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66" w:rsidRDefault="00273486">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p w:rsidR="00350366" w:rsidRDefault="004814D2">
      <w:proofErr w:type="gramStart"/>
      <w:r>
        <w:rPr>
          <w:b/>
          <w:sz w:val="72"/>
          <w:szCs w:val="72"/>
        </w:rPr>
        <w:t>iBudget</w:t>
      </w:r>
      <w:proofErr w:type="gramEnd"/>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firstRow="0" w:lastRow="0" w:firstColumn="0" w:lastColumn="0" w:noHBand="0" w:noVBand="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L. Assayah</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V. Velev</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J. Reimels</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firstRow="0" w:lastRow="0" w:firstColumn="0" w:lastColumn="0" w:noHBand="0" w:noVBand="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2/20/12</w:t>
            </w:r>
          </w:p>
        </w:tc>
        <w:tc>
          <w:tcPr>
            <w:tcW w:w="1158" w:type="dxa"/>
            <w:shd w:val="clear" w:color="auto" w:fill="FFFFFF"/>
            <w:tcMar>
              <w:top w:w="0" w:type="dxa"/>
              <w:left w:w="108" w:type="dxa"/>
              <w:bottom w:w="0" w:type="dxa"/>
              <w:right w:w="108" w:type="dxa"/>
            </w:tcMar>
            <w:vAlign w:val="bottom"/>
          </w:tcPr>
          <w:p w:rsidR="00350366" w:rsidRDefault="004814D2">
            <w:pPr>
              <w:jc w:val="left"/>
            </w:pPr>
            <w:proofErr w:type="spellStart"/>
            <w:r>
              <w:rPr>
                <w:rFonts w:ascii="Calibri" w:eastAsia="Times New Roman" w:hAnsi="Calibri"/>
                <w:color w:val="000000"/>
                <w:sz w:val="22"/>
              </w:rPr>
              <w:t>V.Velev</w:t>
            </w:r>
            <w:proofErr w:type="spellEnd"/>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r w:rsidR="00350366">
        <w:trPr>
          <w:trHeight w:val="300"/>
          <w:jc w:val="center"/>
        </w:trPr>
        <w:tc>
          <w:tcPr>
            <w:tcW w:w="1155"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1158"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939"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3562"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r>
    </w:tbl>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pPr>
        <w:pStyle w:val="Heading1"/>
        <w:pageBreakBefore/>
        <w:numPr>
          <w:ilvl w:val="0"/>
          <w:numId w:val="2"/>
        </w:numPr>
      </w:pPr>
      <w:r>
        <w:lastRenderedPageBreak/>
        <w:t>Introduction</w:t>
      </w:r>
    </w:p>
    <w:p w:rsidR="00350366" w:rsidRDefault="00350366"/>
    <w:p w:rsidR="00350366" w:rsidRDefault="004814D2">
      <w:pPr>
        <w:pStyle w:val="Heading2"/>
        <w:numPr>
          <w:ilvl w:val="1"/>
          <w:numId w:val="2"/>
        </w:numPr>
      </w:pPr>
      <w:r>
        <w:t>Purpose</w:t>
      </w:r>
    </w:p>
    <w:p w:rsidR="00350366" w:rsidRDefault="00350366"/>
    <w:p w:rsidR="00350366" w:rsidRDefault="004814D2">
      <w:r>
        <w:t xml:space="preserve">This document provides all of the requirements for the </w:t>
      </w:r>
      <w:r>
        <w:rPr>
          <w:i/>
        </w:rPr>
        <w:t xml:space="preserve">iBudget </w:t>
      </w:r>
      <w:r>
        <w:t>project.</w:t>
      </w:r>
    </w:p>
    <w:p w:rsidR="00350366" w:rsidRDefault="00350366"/>
    <w:p w:rsidR="00350366" w:rsidRDefault="004814D2">
      <w:pPr>
        <w:pStyle w:val="Heading2"/>
        <w:numPr>
          <w:ilvl w:val="1"/>
          <w:numId w:val="2"/>
        </w:numPr>
      </w:pPr>
      <w:r>
        <w:t>Scope</w:t>
      </w:r>
    </w:p>
    <w:p w:rsidR="00350366" w:rsidRDefault="00350366"/>
    <w:p w:rsidR="00350366" w:rsidRDefault="004814D2">
      <w:r>
        <w:t xml:space="preserve">This document covers the design for release 1.0 of </w:t>
      </w:r>
      <w:r>
        <w:rPr>
          <w:i/>
        </w:rPr>
        <w:t>iBudget</w:t>
      </w:r>
      <w:r>
        <w:t>.</w:t>
      </w:r>
    </w:p>
    <w:p w:rsidR="00350366" w:rsidRDefault="00350366"/>
    <w:p w:rsidR="00350366" w:rsidRDefault="004814D2">
      <w:pPr>
        <w:pStyle w:val="Heading2"/>
        <w:numPr>
          <w:ilvl w:val="1"/>
          <w:numId w:val="2"/>
        </w:numPr>
      </w:pPr>
      <w:r>
        <w:t>Definitions, acronyms, and abbreviations</w:t>
      </w:r>
    </w:p>
    <w:p w:rsidR="00350366" w:rsidRDefault="00350366"/>
    <w:p w:rsidR="00350366" w:rsidRDefault="00350366"/>
    <w:p w:rsidR="00350366" w:rsidRDefault="004814D2">
      <w:pPr>
        <w:pStyle w:val="Heading2"/>
        <w:numPr>
          <w:ilvl w:val="1"/>
          <w:numId w:val="2"/>
        </w:numPr>
      </w:pPr>
      <w:r>
        <w:t>References</w:t>
      </w:r>
    </w:p>
    <w:p w:rsidR="00350366" w:rsidRDefault="00350366"/>
    <w:p w:rsidR="00350366" w:rsidRDefault="00350366"/>
    <w:p w:rsidR="00350366" w:rsidRDefault="004814D2">
      <w:pPr>
        <w:pStyle w:val="Heading2"/>
        <w:numPr>
          <w:ilvl w:val="1"/>
          <w:numId w:val="2"/>
        </w:numPr>
      </w:pPr>
      <w:r>
        <w:t>Overview</w:t>
      </w:r>
    </w:p>
    <w:p w:rsidR="00350366" w:rsidRDefault="00350366"/>
    <w:p w:rsidR="00350366" w:rsidRDefault="00350366"/>
    <w:p w:rsidR="00350366" w:rsidRDefault="004814D2">
      <w:pPr>
        <w:pStyle w:val="Heading1"/>
        <w:numPr>
          <w:ilvl w:val="0"/>
          <w:numId w:val="2"/>
        </w:numPr>
      </w:pPr>
      <w:r>
        <w:t>Overall Description</w:t>
      </w:r>
    </w:p>
    <w:p w:rsidR="00350366" w:rsidRDefault="00350366"/>
    <w:p w:rsidR="00350366" w:rsidRDefault="004814D2">
      <w:pPr>
        <w:pStyle w:val="Heading2"/>
        <w:numPr>
          <w:ilvl w:val="1"/>
          <w:numId w:val="2"/>
        </w:numPr>
      </w:pPr>
      <w:r>
        <w:t>Product Perspective</w:t>
      </w:r>
    </w:p>
    <w:p w:rsidR="00350366" w:rsidRDefault="00350366">
      <w:pPr>
        <w:ind w:left="144"/>
      </w:pPr>
    </w:p>
    <w:p w:rsidR="00350366" w:rsidRDefault="004814D2">
      <w:proofErr w:type="gramStart"/>
      <w:r>
        <w:rPr>
          <w:rFonts w:cs="Arial"/>
          <w:i/>
          <w:szCs w:val="24"/>
        </w:rPr>
        <w:t>iBudget</w:t>
      </w:r>
      <w:proofErr w:type="gramEnd"/>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350366" w:rsidRDefault="00350366"/>
    <w:p w:rsidR="00350366" w:rsidRDefault="004814D2">
      <w:pPr>
        <w:pStyle w:val="ListParagraph"/>
        <w:numPr>
          <w:ilvl w:val="2"/>
          <w:numId w:val="2"/>
        </w:numPr>
      </w:pPr>
      <w:r>
        <w:rPr>
          <w:rFonts w:cs="Arial"/>
          <w:b/>
          <w:sz w:val="32"/>
          <w:szCs w:val="32"/>
        </w:rPr>
        <w:t>Concept of operations</w:t>
      </w:r>
    </w:p>
    <w:p w:rsidR="00350366" w:rsidRDefault="004814D2">
      <w:pPr>
        <w:pStyle w:val="ListParagraph"/>
        <w:numPr>
          <w:ilvl w:val="2"/>
          <w:numId w:val="2"/>
        </w:numPr>
      </w:pPr>
      <w:r>
        <w:rPr>
          <w:rFonts w:cs="Arial"/>
          <w:b/>
          <w:sz w:val="32"/>
          <w:szCs w:val="32"/>
        </w:rPr>
        <w:t>User interface concepts</w:t>
      </w:r>
    </w:p>
    <w:p w:rsidR="00350366" w:rsidRDefault="004814D2">
      <w:pPr>
        <w:pStyle w:val="ListParagraph"/>
        <w:numPr>
          <w:ilvl w:val="2"/>
          <w:numId w:val="2"/>
        </w:numPr>
      </w:pPr>
      <w:r>
        <w:rPr>
          <w:rFonts w:cs="Arial"/>
          <w:b/>
          <w:sz w:val="32"/>
          <w:szCs w:val="32"/>
        </w:rPr>
        <w:t>Hardware interfaces</w:t>
      </w:r>
    </w:p>
    <w:p w:rsidR="00350366" w:rsidRDefault="004814D2">
      <w:pPr>
        <w:pStyle w:val="ListParagraph"/>
        <w:numPr>
          <w:ilvl w:val="2"/>
          <w:numId w:val="2"/>
        </w:numPr>
      </w:pPr>
      <w:r>
        <w:rPr>
          <w:rFonts w:cs="Arial"/>
          <w:b/>
          <w:sz w:val="32"/>
          <w:szCs w:val="32"/>
        </w:rPr>
        <w:t>Software interfaces</w:t>
      </w:r>
    </w:p>
    <w:p w:rsidR="00350366" w:rsidRDefault="004814D2">
      <w:pPr>
        <w:pStyle w:val="ListParagraph"/>
        <w:numPr>
          <w:ilvl w:val="2"/>
          <w:numId w:val="2"/>
        </w:numPr>
      </w:pPr>
      <w:r>
        <w:rPr>
          <w:rFonts w:cs="Arial"/>
          <w:b/>
          <w:sz w:val="32"/>
          <w:szCs w:val="32"/>
        </w:rPr>
        <w:t>Communication interfaces</w:t>
      </w:r>
    </w:p>
    <w:p w:rsidR="00350366" w:rsidRDefault="004814D2">
      <w:pPr>
        <w:pStyle w:val="ListParagraph"/>
        <w:numPr>
          <w:ilvl w:val="2"/>
          <w:numId w:val="2"/>
        </w:numPr>
      </w:pPr>
      <w:r>
        <w:rPr>
          <w:rFonts w:cs="Arial"/>
          <w:b/>
          <w:sz w:val="32"/>
          <w:szCs w:val="32"/>
        </w:rPr>
        <w:t>Memory constraints</w:t>
      </w:r>
    </w:p>
    <w:p w:rsidR="00350366" w:rsidRDefault="004814D2">
      <w:pPr>
        <w:pStyle w:val="ListParagraph"/>
        <w:numPr>
          <w:ilvl w:val="2"/>
          <w:numId w:val="2"/>
        </w:numPr>
      </w:pPr>
      <w:r>
        <w:rPr>
          <w:rFonts w:cs="Arial"/>
          <w:b/>
          <w:sz w:val="32"/>
          <w:szCs w:val="32"/>
        </w:rPr>
        <w:t>Operations</w:t>
      </w:r>
    </w:p>
    <w:p w:rsidR="00350366" w:rsidRDefault="004814D2">
      <w:pPr>
        <w:pStyle w:val="ListParagraph"/>
        <w:numPr>
          <w:ilvl w:val="2"/>
          <w:numId w:val="2"/>
        </w:numPr>
      </w:pPr>
      <w:r>
        <w:rPr>
          <w:rFonts w:cs="Arial"/>
          <w:b/>
          <w:sz w:val="32"/>
          <w:szCs w:val="32"/>
        </w:rPr>
        <w:t>Site adaptation requirements</w:t>
      </w:r>
    </w:p>
    <w:p w:rsidR="00350366" w:rsidRDefault="00350366"/>
    <w:p w:rsidR="00350366" w:rsidRDefault="004814D2">
      <w:pPr>
        <w:pStyle w:val="Heading2"/>
        <w:numPr>
          <w:ilvl w:val="1"/>
          <w:numId w:val="2"/>
        </w:numPr>
      </w:pPr>
      <w:r>
        <w:lastRenderedPageBreak/>
        <w:t>Product Functions</w:t>
      </w:r>
    </w:p>
    <w:p w:rsidR="00350366" w:rsidRDefault="00350366"/>
    <w:p w:rsidR="00350366" w:rsidRDefault="00350366"/>
    <w:p w:rsidR="00350366" w:rsidRDefault="00350366"/>
    <w:p w:rsidR="00350366" w:rsidRDefault="00350366"/>
    <w:p w:rsidR="00350366" w:rsidRDefault="004814D2">
      <w:pPr>
        <w:pStyle w:val="Heading2"/>
        <w:numPr>
          <w:ilvl w:val="1"/>
          <w:numId w:val="2"/>
        </w:numPr>
      </w:pPr>
      <w:r>
        <w:t>User characteristics</w:t>
      </w:r>
    </w:p>
    <w:p w:rsidR="00350366" w:rsidRDefault="00350366"/>
    <w:p w:rsidR="00350366" w:rsidRDefault="004814D2">
      <w:pPr>
        <w:pStyle w:val="Heading2"/>
        <w:numPr>
          <w:ilvl w:val="1"/>
          <w:numId w:val="2"/>
        </w:numPr>
      </w:pPr>
      <w:r>
        <w:t>Constraints</w:t>
      </w:r>
    </w:p>
    <w:p w:rsidR="00350366" w:rsidRDefault="00350366"/>
    <w:p w:rsidR="00350366" w:rsidRDefault="004814D2">
      <w:pPr>
        <w:pStyle w:val="Heading2"/>
        <w:numPr>
          <w:ilvl w:val="1"/>
          <w:numId w:val="2"/>
        </w:numPr>
      </w:pPr>
      <w:r>
        <w:t>Assumptions and dependencies</w:t>
      </w:r>
    </w:p>
    <w:p w:rsidR="00350366" w:rsidRDefault="00350366"/>
    <w:p w:rsidR="00350366" w:rsidRDefault="004814D2">
      <w:pPr>
        <w:pStyle w:val="Heading2"/>
        <w:numPr>
          <w:ilvl w:val="1"/>
          <w:numId w:val="2"/>
        </w:numPr>
      </w:pPr>
      <w:r>
        <w:t>Apportioning of requirements</w:t>
      </w:r>
    </w:p>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pPr>
        <w:pStyle w:val="Heading1"/>
        <w:numPr>
          <w:ilvl w:val="0"/>
          <w:numId w:val="2"/>
        </w:numPr>
      </w:pPr>
      <w:r>
        <w:t>Specific Requirements</w:t>
      </w:r>
    </w:p>
    <w:p w:rsidR="00350366" w:rsidRDefault="00350366">
      <w:pPr>
        <w:ind w:left="144"/>
      </w:pPr>
    </w:p>
    <w:p w:rsidR="00350366" w:rsidRDefault="004814D2">
      <w:r>
        <w:rPr>
          <w:rFonts w:cs="Arial"/>
          <w:sz w:val="32"/>
          <w:szCs w:val="32"/>
        </w:rPr>
        <w:t>3.1 Functional Requirements</w:t>
      </w:r>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Default="004814D2">
      <w:pPr>
        <w:pStyle w:val="ListParagraph"/>
        <w:numPr>
          <w:ilvl w:val="0"/>
          <w:numId w:val="3"/>
        </w:numPr>
        <w:jc w:val="left"/>
      </w:pPr>
      <w:r>
        <w:t xml:space="preserve">Click on the </w:t>
      </w:r>
      <w:r>
        <w:rPr>
          <w:strike/>
        </w:rPr>
        <w:t>“Create account”</w:t>
      </w:r>
      <w:r>
        <w:t xml:space="preserve"> </w:t>
      </w:r>
      <w:r>
        <w:rPr>
          <w:color w:val="800000"/>
        </w:rPr>
        <w:t xml:space="preserve">“Register” </w:t>
      </w:r>
      <w:r>
        <w:t>hyperlink. The user is then brought to the corresponding webpage.</w:t>
      </w:r>
    </w:p>
    <w:p w:rsidR="00350366" w:rsidRDefault="004814D2">
      <w:pPr>
        <w:pStyle w:val="ListParagraph"/>
        <w:numPr>
          <w:ilvl w:val="0"/>
          <w:numId w:val="3"/>
        </w:numPr>
        <w:jc w:val="left"/>
      </w:pPr>
      <w:r>
        <w:t>Fill a form with the fields:</w:t>
      </w:r>
    </w:p>
    <w:p w:rsidR="00350366" w:rsidRDefault="004814D2">
      <w:pPr>
        <w:pStyle w:val="ListParagraph"/>
        <w:numPr>
          <w:ilvl w:val="0"/>
          <w:numId w:val="4"/>
        </w:numPr>
        <w:jc w:val="left"/>
      </w:pPr>
      <w:r>
        <w:t>Username (must be at least 3 characters and unique)</w:t>
      </w:r>
    </w:p>
    <w:p w:rsidR="00350366" w:rsidRDefault="004814D2">
      <w:pPr>
        <w:pStyle w:val="ListParagraph"/>
        <w:numPr>
          <w:ilvl w:val="0"/>
          <w:numId w:val="4"/>
        </w:numPr>
        <w:jc w:val="left"/>
      </w:pPr>
      <w:r>
        <w:rPr>
          <w:strike/>
        </w:rPr>
        <w:t>Email address (must be valid)</w:t>
      </w:r>
    </w:p>
    <w:p w:rsidR="00350366" w:rsidRDefault="004814D2">
      <w:pPr>
        <w:pStyle w:val="ListParagraph"/>
        <w:numPr>
          <w:ilvl w:val="0"/>
          <w:numId w:val="4"/>
        </w:numPr>
        <w:jc w:val="left"/>
      </w:pPr>
      <w:r>
        <w:t>Password (must be at least 8 characters</w:t>
      </w:r>
      <w:r>
        <w:rPr>
          <w:rFonts w:cs="Times New Roman"/>
          <w:color w:val="800000"/>
          <w:szCs w:val="24"/>
        </w:rPr>
        <w:t>, include at least 1 upper case character, 1 lower case character, 1 number and 1 symbol</w:t>
      </w:r>
      <w:r>
        <w:t>)</w:t>
      </w:r>
    </w:p>
    <w:p w:rsidR="00350366" w:rsidRDefault="004814D2">
      <w:pPr>
        <w:pStyle w:val="ListParagraph"/>
        <w:numPr>
          <w:ilvl w:val="0"/>
          <w:numId w:val="4"/>
        </w:numPr>
        <w:jc w:val="left"/>
      </w:pPr>
      <w:r>
        <w:t>Password Confirmation</w:t>
      </w:r>
    </w:p>
    <w:p w:rsidR="00350366" w:rsidRDefault="004814D2">
      <w:pPr>
        <w:pStyle w:val="ListParagraph"/>
        <w:numPr>
          <w:ilvl w:val="0"/>
          <w:numId w:val="4"/>
        </w:numPr>
        <w:jc w:val="left"/>
      </w:pPr>
      <w:r>
        <w:rPr>
          <w:strike/>
        </w:rPr>
        <w:t>Address (optional)</w:t>
      </w:r>
    </w:p>
    <w:p w:rsidR="00350366" w:rsidRDefault="004814D2">
      <w:pPr>
        <w:pStyle w:val="ListParagraph"/>
        <w:numPr>
          <w:ilvl w:val="0"/>
          <w:numId w:val="4"/>
        </w:numPr>
        <w:jc w:val="left"/>
      </w:pPr>
      <w:r>
        <w:rPr>
          <w:strike/>
        </w:rPr>
        <w:t>Zip code (optional)</w:t>
      </w:r>
    </w:p>
    <w:p w:rsidR="00350366" w:rsidRDefault="004814D2">
      <w:pPr>
        <w:pStyle w:val="ListParagraph"/>
        <w:numPr>
          <w:ilvl w:val="0"/>
          <w:numId w:val="4"/>
        </w:numPr>
        <w:jc w:val="left"/>
      </w:pPr>
      <w:r>
        <w:rPr>
          <w:strike/>
        </w:rPr>
        <w:t>State (optional)</w:t>
      </w:r>
    </w:p>
    <w:p w:rsidR="00350366" w:rsidRDefault="004814D2">
      <w:pPr>
        <w:pStyle w:val="ListParagraph"/>
        <w:numPr>
          <w:ilvl w:val="0"/>
          <w:numId w:val="4"/>
        </w:numPr>
        <w:jc w:val="left"/>
      </w:pPr>
      <w:r>
        <w:rPr>
          <w:strike/>
        </w:rPr>
        <w:t>Country (optional)</w:t>
      </w:r>
    </w:p>
    <w:p w:rsidR="00350366" w:rsidRDefault="004814D2">
      <w:pPr>
        <w:pStyle w:val="ListParagraph"/>
        <w:numPr>
          <w:ilvl w:val="0"/>
          <w:numId w:val="3"/>
        </w:numPr>
        <w:jc w:val="left"/>
      </w:pPr>
      <w:r>
        <w:t xml:space="preserve">Click on the </w:t>
      </w:r>
      <w:r>
        <w:rPr>
          <w:strike/>
        </w:rPr>
        <w:t>“Submit”</w:t>
      </w:r>
      <w:r>
        <w:t xml:space="preserve"> </w:t>
      </w:r>
      <w:r>
        <w:rPr>
          <w:color w:val="800000"/>
        </w:rPr>
        <w:t>“Register”</w:t>
      </w:r>
      <w:r>
        <w:t xml:space="preserve"> button</w:t>
      </w:r>
    </w:p>
    <w:p w:rsidR="00350366" w:rsidRDefault="00350366">
      <w:pPr>
        <w:jc w:val="left"/>
      </w:pPr>
    </w:p>
    <w:p w:rsidR="00350366" w:rsidRDefault="004814D2">
      <w:pPr>
        <w:jc w:val="left"/>
      </w:pPr>
      <w:r>
        <w:rPr>
          <w:u w:val="single"/>
        </w:rPr>
        <w:lastRenderedPageBreak/>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Default="004814D2">
      <w:pPr>
        <w:pStyle w:val="ListParagraph"/>
        <w:numPr>
          <w:ilvl w:val="0"/>
          <w:numId w:val="5"/>
        </w:numPr>
        <w:jc w:val="left"/>
      </w:pPr>
      <w: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rsidR="00350366" w:rsidRDefault="00350366">
      <w:pPr>
        <w:pStyle w:val="ListParagraph"/>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rPr>
          <w:strike/>
        </w:rPr>
        <w:t>A pop-in window is displayed</w:t>
      </w:r>
      <w:r>
        <w:t xml:space="preserve"> The user is taken to the log in page where he has to fill out the username and password fields</w:t>
      </w:r>
    </w:p>
    <w:p w:rsidR="00350366" w:rsidRDefault="004814D2">
      <w:pPr>
        <w:pStyle w:val="ListParagraph"/>
        <w:numPr>
          <w:ilvl w:val="0"/>
          <w:numId w:val="6"/>
        </w:numPr>
      </w:pPr>
      <w:r>
        <w:t xml:space="preserve">Then he must click on the </w:t>
      </w:r>
      <w:r>
        <w:rPr>
          <w:strike/>
        </w:rPr>
        <w:t>“Connect”</w:t>
      </w:r>
      <w:r>
        <w:t xml:space="preserve"> </w:t>
      </w:r>
      <w:r>
        <w:rPr>
          <w:color w:val="800000"/>
        </w:rPr>
        <w:t>“Log In”</w:t>
      </w:r>
      <w:r>
        <w:t xml:space="preserve">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If the user succeeded, the window disappears and the user is logged in in the homepage.</w:t>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4814D2">
      <w:pPr>
        <w:pStyle w:val="ListParagraph"/>
      </w:pPr>
      <w:r>
        <w:rPr>
          <w:noProof/>
        </w:rPr>
        <w:lastRenderedPageBreak/>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Default="004814D2">
      <w:pPr>
        <w:pStyle w:val="ListParagraph"/>
        <w:numPr>
          <w:ilvl w:val="0"/>
          <w:numId w:val="13"/>
        </w:numPr>
      </w:pPr>
      <w:r>
        <w:t>The user clicks on the “Change password” hyperlink.</w:t>
      </w:r>
    </w:p>
    <w:p w:rsidR="00350366" w:rsidRDefault="004814D2">
      <w:pPr>
        <w:pStyle w:val="ListParagraph"/>
        <w:numPr>
          <w:ilvl w:val="0"/>
          <w:numId w:val="13"/>
        </w:numPr>
      </w:pPr>
      <w:r>
        <w:t>He has to fill the fields:</w:t>
      </w:r>
    </w:p>
    <w:p w:rsidR="00350366" w:rsidRDefault="004814D2">
      <w:pPr>
        <w:pStyle w:val="ListParagraph"/>
        <w:numPr>
          <w:ilvl w:val="0"/>
          <w:numId w:val="4"/>
        </w:numPr>
      </w:pPr>
      <w:r>
        <w:t>Old Password</w:t>
      </w:r>
    </w:p>
    <w:p w:rsidR="00350366" w:rsidRDefault="004814D2">
      <w:pPr>
        <w:pStyle w:val="ListParagraph"/>
        <w:numPr>
          <w:ilvl w:val="0"/>
          <w:numId w:val="4"/>
        </w:numPr>
      </w:pPr>
      <w:r>
        <w:t>New Password (must be at least 8 characters</w:t>
      </w:r>
      <w:r>
        <w:rPr>
          <w:rFonts w:ascii="Times New Roman" w:hAnsi="Times New Roman" w:cs="Times New Roman"/>
          <w:szCs w:val="24"/>
        </w:rPr>
        <w:t>,</w:t>
      </w:r>
      <w:r>
        <w:rPr>
          <w:rFonts w:cs="Times New Roman"/>
          <w:color w:val="800000"/>
          <w:szCs w:val="24"/>
        </w:rPr>
        <w:t xml:space="preserve"> include at least 1 upper case character, 1 lower case character, 1 number and 1 symbol.</w:t>
      </w:r>
      <w:r>
        <w:rPr>
          <w:color w:val="800000"/>
        </w:rPr>
        <w:t>)</w:t>
      </w:r>
    </w:p>
    <w:p w:rsidR="00350366" w:rsidRDefault="004814D2">
      <w:pPr>
        <w:pStyle w:val="ListParagraph"/>
        <w:numPr>
          <w:ilvl w:val="0"/>
          <w:numId w:val="4"/>
        </w:numPr>
      </w:pPr>
      <w:r>
        <w:t>Confirm new password</w:t>
      </w:r>
    </w:p>
    <w:p w:rsidR="00350366" w:rsidRDefault="004814D2">
      <w:pPr>
        <w:pStyle w:val="ListParagraph"/>
        <w:numPr>
          <w:ilvl w:val="0"/>
          <w:numId w:val="13"/>
        </w:numPr>
      </w:pPr>
      <w: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The user has a new password and so he can log in in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lastRenderedPageBreak/>
        <w:t xml:space="preserve">3.1.8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350366"/>
    <w:p w:rsidR="00350366" w:rsidRDefault="00350366"/>
    <w:p w:rsidR="00350366" w:rsidRDefault="00350366"/>
    <w:p w:rsidR="00350366" w:rsidRDefault="004814D2">
      <w:r>
        <w:rPr>
          <w:b/>
        </w:rPr>
        <w:t>3.1.9 Create custom financial institute mapping for data import</w:t>
      </w:r>
    </w:p>
    <w:p w:rsidR="00350366" w:rsidRDefault="00350366"/>
    <w:p w:rsidR="00350366" w:rsidRDefault="004814D2">
      <w:r>
        <w:t>The user can map the data he imported with any of the categories proposed or that he created.</w:t>
      </w:r>
    </w:p>
    <w:p w:rsidR="00350366" w:rsidRDefault="00350366"/>
    <w:p w:rsidR="00C03F98" w:rsidRPr="00C03F98" w:rsidRDefault="004814D2">
      <w:pPr>
        <w:rPr>
          <w:b/>
        </w:rPr>
      </w:pPr>
      <w:r>
        <w:rPr>
          <w:b/>
        </w:rPr>
        <w:lastRenderedPageBreak/>
        <w:t>3.1.10 Set preferences</w:t>
      </w:r>
    </w:p>
    <w:p w:rsidR="00350366" w:rsidRDefault="00350366"/>
    <w:p w:rsidR="00350366" w:rsidRDefault="004814D2">
      <w:r>
        <w:rPr>
          <w:b/>
        </w:rPr>
        <w:t>3.1.11 Change preferences</w:t>
      </w:r>
    </w:p>
    <w:p w:rsidR="00350366" w:rsidRDefault="00350366"/>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C03F98" w:rsidRDefault="002A3FF4">
      <w:pPr>
        <w:rPr>
          <w:b/>
          <w:color w:val="FF0000"/>
        </w:rPr>
      </w:pPr>
      <w:r w:rsidRPr="00C03F98">
        <w:rPr>
          <w:b/>
          <w:color w:val="FF0000"/>
        </w:rPr>
        <w:t>3.1.13 Edit Transaction Data</w:t>
      </w:r>
    </w:p>
    <w:p w:rsidR="002A3FF4" w:rsidRPr="00C03F98" w:rsidRDefault="002A3FF4">
      <w:pPr>
        <w:rPr>
          <w:b/>
          <w:color w:val="FF0000"/>
        </w:rPr>
      </w:pPr>
    </w:p>
    <w:p w:rsidR="002A3FF4" w:rsidRPr="00C03F98" w:rsidRDefault="002A3FF4">
      <w:pPr>
        <w:rPr>
          <w:color w:val="FF0000"/>
        </w:rPr>
      </w:pPr>
      <w:r w:rsidRPr="00C03F98">
        <w:rPr>
          <w:color w:val="FF0000"/>
        </w:rPr>
        <w:t xml:space="preserve">The user can edit transactional data from imported </w:t>
      </w:r>
      <w:proofErr w:type="spellStart"/>
      <w:r w:rsidRPr="00C03F98">
        <w:rPr>
          <w:color w:val="FF0000"/>
        </w:rPr>
        <w:t>csv</w:t>
      </w:r>
      <w:proofErr w:type="spellEnd"/>
      <w:r w:rsidRPr="00C03F98">
        <w:rPr>
          <w:color w:val="FF0000"/>
        </w:rPr>
        <w:t xml:space="preserve"> files.</w:t>
      </w:r>
    </w:p>
    <w:p w:rsidR="002A3FF4" w:rsidRPr="00C03F98" w:rsidRDefault="002A3FF4">
      <w:pPr>
        <w:rPr>
          <w:color w:val="FF0000"/>
        </w:rPr>
      </w:pPr>
    </w:p>
    <w:p w:rsidR="002A3FF4" w:rsidRPr="00C03F98" w:rsidRDefault="002A3FF4">
      <w:pPr>
        <w:rPr>
          <w:color w:val="FF0000"/>
        </w:rPr>
      </w:pPr>
      <w:r w:rsidRPr="006B21B5">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The user selects to edit the transaction</w:t>
      </w:r>
    </w:p>
    <w:p w:rsidR="002A3FF4" w:rsidRPr="00C03F98" w:rsidRDefault="002A3FF4" w:rsidP="002A3FF4">
      <w:pPr>
        <w:pStyle w:val="ListParagraph"/>
        <w:numPr>
          <w:ilvl w:val="0"/>
          <w:numId w:val="19"/>
        </w:numPr>
        <w:rPr>
          <w:color w:val="FF0000"/>
        </w:rPr>
      </w:pPr>
      <w:r w:rsidRPr="00C03F98">
        <w:rPr>
          <w:color w:val="FF0000"/>
        </w:rPr>
        <w:t>The user edits fields</w:t>
      </w:r>
    </w:p>
    <w:p w:rsidR="002A3FF4" w:rsidRPr="00C03F98" w:rsidRDefault="002A3FF4" w:rsidP="002A3FF4">
      <w:pPr>
        <w:pStyle w:val="ListParagraph"/>
        <w:numPr>
          <w:ilvl w:val="0"/>
          <w:numId w:val="19"/>
        </w:numPr>
        <w:rPr>
          <w:color w:val="FF0000"/>
        </w:rPr>
      </w:pPr>
      <w:r w:rsidRPr="00C03F98">
        <w:rPr>
          <w:color w:val="FF0000"/>
        </w:rPr>
        <w:t>The user saves the edits</w:t>
      </w:r>
    </w:p>
    <w:p w:rsidR="002A3FF4" w:rsidRPr="00C03F98" w:rsidRDefault="002A3FF4" w:rsidP="002A3FF4">
      <w:pPr>
        <w:rPr>
          <w:color w:val="FF0000"/>
        </w:rPr>
      </w:pPr>
    </w:p>
    <w:p w:rsidR="002A3FF4" w:rsidRPr="00C03F98" w:rsidRDefault="002A3FF4" w:rsidP="002A3FF4">
      <w:pPr>
        <w:rPr>
          <w:color w:val="FF0000"/>
        </w:rPr>
      </w:pPr>
      <w:r w:rsidRPr="006B21B5">
        <w:rPr>
          <w:color w:val="FF0000"/>
          <w:u w:val="single"/>
        </w:rPr>
        <w:t>Results</w:t>
      </w:r>
      <w:r w:rsidRPr="00C03F98">
        <w:rPr>
          <w:color w:val="FF0000"/>
        </w:rPr>
        <w:t>:</w:t>
      </w:r>
    </w:p>
    <w:p w:rsidR="002A3FF4" w:rsidRPr="00C03F98" w:rsidRDefault="002A3FF4" w:rsidP="002A3FF4">
      <w:pPr>
        <w:pStyle w:val="ListParagraph"/>
        <w:numPr>
          <w:ilvl w:val="0"/>
          <w:numId w:val="20"/>
        </w:numPr>
        <w:rPr>
          <w:color w:val="FF0000"/>
        </w:rPr>
      </w:pPr>
      <w:r w:rsidRPr="00C03F98">
        <w:rPr>
          <w:color w:val="FF0000"/>
        </w:rPr>
        <w:t>The transaction is updated with the edits the user made</w:t>
      </w:r>
    </w:p>
    <w:p w:rsidR="002A3FF4" w:rsidRPr="00C03F98" w:rsidRDefault="002A3FF4">
      <w:pPr>
        <w:rPr>
          <w:color w:val="FF0000"/>
        </w:rPr>
      </w:pPr>
    </w:p>
    <w:p w:rsidR="002A3FF4" w:rsidRPr="00C03F98" w:rsidRDefault="002A3FF4">
      <w:pPr>
        <w:rPr>
          <w:b/>
          <w:color w:val="FF0000"/>
        </w:rPr>
      </w:pPr>
      <w:r w:rsidRPr="00C03F98">
        <w:rPr>
          <w:b/>
          <w:color w:val="FF0000"/>
        </w:rPr>
        <w:t>3.1.14 Delete Transaction Data</w:t>
      </w:r>
    </w:p>
    <w:p w:rsidR="002A3FF4" w:rsidRPr="00C03F98" w:rsidRDefault="002A3FF4">
      <w:pPr>
        <w:rPr>
          <w:b/>
          <w:color w:val="FF0000"/>
        </w:rPr>
      </w:pPr>
    </w:p>
    <w:p w:rsidR="002A3FF4" w:rsidRPr="00C03F98" w:rsidRDefault="002A3FF4">
      <w:pPr>
        <w:rPr>
          <w:color w:val="FF0000"/>
        </w:rPr>
      </w:pPr>
      <w:r w:rsidRPr="00C03F98">
        <w:rPr>
          <w:color w:val="FF0000"/>
        </w:rPr>
        <w:t xml:space="preserve">The user can delete any transactional data from imported </w:t>
      </w:r>
      <w:proofErr w:type="spellStart"/>
      <w:r w:rsidRPr="00C03F98">
        <w:rPr>
          <w:color w:val="FF0000"/>
        </w:rPr>
        <w:t>csv</w:t>
      </w:r>
      <w:proofErr w:type="spellEnd"/>
      <w:r w:rsidRPr="00C03F98">
        <w:rPr>
          <w:color w:val="FF0000"/>
        </w:rPr>
        <w:t xml:space="preserve"> files.</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 xml:space="preserve">The user selects </w:t>
      </w:r>
      <w:r w:rsidR="00C03F98" w:rsidRPr="00C03F98">
        <w:rPr>
          <w:color w:val="FF0000"/>
        </w:rPr>
        <w:t>to delete the transaction</w:t>
      </w:r>
    </w:p>
    <w:p w:rsidR="002A3FF4" w:rsidRPr="00C03F98" w:rsidRDefault="002A3FF4" w:rsidP="00C03F98">
      <w:pPr>
        <w:pStyle w:val="ListParagraph"/>
        <w:numPr>
          <w:ilvl w:val="0"/>
          <w:numId w:val="19"/>
        </w:numPr>
        <w:rPr>
          <w:color w:val="FF0000"/>
        </w:rPr>
      </w:pPr>
      <w:r w:rsidRPr="00C03F98">
        <w:rPr>
          <w:color w:val="FF0000"/>
        </w:rPr>
        <w:t xml:space="preserve">The user </w:t>
      </w:r>
      <w:r w:rsidR="00C03F98" w:rsidRPr="00C03F98">
        <w:rPr>
          <w:color w:val="FF0000"/>
        </w:rPr>
        <w:t>selects “Yes” on the “Are you sure?” prompt</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Results</w:t>
      </w:r>
      <w:r w:rsidRPr="00C03F98">
        <w:rPr>
          <w:color w:val="FF0000"/>
        </w:rPr>
        <w:t>:</w:t>
      </w:r>
    </w:p>
    <w:p w:rsidR="002A3FF4" w:rsidRPr="00C03F98" w:rsidRDefault="00C03F98" w:rsidP="002A3FF4">
      <w:pPr>
        <w:pStyle w:val="ListParagraph"/>
        <w:numPr>
          <w:ilvl w:val="0"/>
          <w:numId w:val="20"/>
        </w:numPr>
        <w:rPr>
          <w:color w:val="FF0000"/>
        </w:rPr>
      </w:pPr>
      <w:r w:rsidRPr="00C03F98">
        <w:rPr>
          <w:color w:val="FF0000"/>
        </w:rPr>
        <w:t>If the user selects “Yes” on prompt:</w:t>
      </w:r>
    </w:p>
    <w:p w:rsidR="00C03F98" w:rsidRPr="00C03F98" w:rsidRDefault="00C03F98" w:rsidP="00C03F98">
      <w:pPr>
        <w:pStyle w:val="ListParagraph"/>
        <w:numPr>
          <w:ilvl w:val="1"/>
          <w:numId w:val="20"/>
        </w:numPr>
        <w:rPr>
          <w:color w:val="FF0000"/>
        </w:rPr>
      </w:pPr>
      <w:r w:rsidRPr="00C03F98">
        <w:rPr>
          <w:color w:val="FF0000"/>
        </w:rPr>
        <w:t>The transaction is deleted</w:t>
      </w:r>
    </w:p>
    <w:p w:rsidR="00C03F98" w:rsidRPr="00C03F98" w:rsidRDefault="00C03F98" w:rsidP="00C03F98">
      <w:pPr>
        <w:pStyle w:val="ListParagraph"/>
        <w:numPr>
          <w:ilvl w:val="0"/>
          <w:numId w:val="20"/>
        </w:numPr>
        <w:rPr>
          <w:color w:val="FF0000"/>
        </w:rPr>
      </w:pPr>
      <w:r w:rsidRPr="00C03F98">
        <w:rPr>
          <w:color w:val="FF0000"/>
        </w:rPr>
        <w:t>If the user selects “No” on prompt:</w:t>
      </w:r>
    </w:p>
    <w:p w:rsidR="00C03F98" w:rsidRDefault="00C03F98" w:rsidP="00C03F98">
      <w:pPr>
        <w:pStyle w:val="ListParagraph"/>
        <w:numPr>
          <w:ilvl w:val="1"/>
          <w:numId w:val="20"/>
        </w:numPr>
        <w:rPr>
          <w:color w:val="FF0000"/>
        </w:rPr>
      </w:pPr>
      <w:r w:rsidRPr="00C03F98">
        <w:rPr>
          <w:color w:val="FF0000"/>
        </w:rPr>
        <w:lastRenderedPageBreak/>
        <w:t>The transaction is unchanged</w:t>
      </w:r>
    </w:p>
    <w:p w:rsidR="003136F0" w:rsidRDefault="003136F0" w:rsidP="003136F0">
      <w:pPr>
        <w:rPr>
          <w:color w:val="FF0000"/>
        </w:rPr>
      </w:pPr>
    </w:p>
    <w:p w:rsidR="003136F0" w:rsidRDefault="003136F0" w:rsidP="003136F0">
      <w:pPr>
        <w:rPr>
          <w:b/>
          <w:color w:val="FF0000"/>
        </w:rPr>
      </w:pPr>
      <w:r w:rsidRPr="003136F0">
        <w:rPr>
          <w:b/>
          <w:color w:val="FF0000"/>
        </w:rPr>
        <w:t>3.1.15 Generate Report</w:t>
      </w:r>
    </w:p>
    <w:p w:rsidR="003136F0" w:rsidRDefault="003136F0" w:rsidP="003136F0">
      <w:pPr>
        <w:rPr>
          <w:b/>
          <w:color w:val="FF0000"/>
        </w:rPr>
      </w:pPr>
    </w:p>
    <w:p w:rsidR="003136F0" w:rsidRDefault="003136F0" w:rsidP="003136F0">
      <w:pPr>
        <w:rPr>
          <w:color w:val="FF0000"/>
        </w:rPr>
      </w:pPr>
      <w:r w:rsidRPr="003136F0">
        <w:rPr>
          <w:color w:val="FF0000"/>
        </w:rPr>
        <w:t>The user can generate reports on spending habits</w:t>
      </w:r>
      <w:r>
        <w:rPr>
          <w:color w:val="FF0000"/>
        </w:rPr>
        <w:t>.</w:t>
      </w:r>
    </w:p>
    <w:p w:rsidR="003136F0" w:rsidRDefault="003136F0" w:rsidP="003136F0">
      <w:pPr>
        <w:rPr>
          <w:color w:val="FF0000"/>
        </w:rPr>
      </w:pPr>
    </w:p>
    <w:p w:rsidR="003136F0" w:rsidRDefault="003136F0" w:rsidP="003136F0">
      <w:pPr>
        <w:rPr>
          <w:color w:val="FF0000"/>
        </w:rPr>
      </w:pPr>
      <w:r w:rsidRPr="003136F0">
        <w:rPr>
          <w:color w:val="FF0000"/>
          <w:u w:val="single"/>
        </w:rPr>
        <w:t>Actions</w:t>
      </w:r>
      <w:r>
        <w:rPr>
          <w:color w:val="FF0000"/>
        </w:rPr>
        <w:t>:</w:t>
      </w:r>
    </w:p>
    <w:p w:rsidR="003136F0" w:rsidRDefault="003136F0" w:rsidP="003136F0">
      <w:pPr>
        <w:pStyle w:val="ListParagraph"/>
        <w:numPr>
          <w:ilvl w:val="0"/>
          <w:numId w:val="21"/>
        </w:numPr>
        <w:rPr>
          <w:color w:val="FF0000"/>
        </w:rPr>
      </w:pPr>
      <w:r>
        <w:rPr>
          <w:color w:val="FF0000"/>
        </w:rPr>
        <w:t>The user selects “Create Report” from the home screen</w:t>
      </w:r>
    </w:p>
    <w:p w:rsidR="003136F0" w:rsidRDefault="003136F0" w:rsidP="003136F0">
      <w:pPr>
        <w:pStyle w:val="ListParagraph"/>
        <w:numPr>
          <w:ilvl w:val="0"/>
          <w:numId w:val="21"/>
        </w:numPr>
        <w:rPr>
          <w:color w:val="FF0000"/>
        </w:rPr>
      </w:pPr>
      <w:r>
        <w:rPr>
          <w:color w:val="FF0000"/>
        </w:rPr>
        <w:t>The user selects date span to report on</w:t>
      </w:r>
    </w:p>
    <w:p w:rsidR="003136F0" w:rsidRDefault="003136F0" w:rsidP="003136F0">
      <w:pPr>
        <w:pStyle w:val="ListParagraph"/>
        <w:numPr>
          <w:ilvl w:val="0"/>
          <w:numId w:val="21"/>
        </w:numPr>
        <w:rPr>
          <w:color w:val="FF0000"/>
        </w:rPr>
      </w:pPr>
      <w:r>
        <w:rPr>
          <w:color w:val="FF0000"/>
        </w:rPr>
        <w:t>The user selects type of report (Net Income, Income, or Spending)</w:t>
      </w:r>
    </w:p>
    <w:p w:rsidR="003136F0" w:rsidRDefault="003136F0" w:rsidP="003136F0">
      <w:pPr>
        <w:pStyle w:val="ListParagraph"/>
        <w:numPr>
          <w:ilvl w:val="0"/>
          <w:numId w:val="21"/>
        </w:numPr>
        <w:rPr>
          <w:color w:val="FF0000"/>
        </w:rPr>
      </w:pPr>
      <w:r>
        <w:rPr>
          <w:color w:val="FF0000"/>
        </w:rPr>
        <w:t>The user selects a sub category (By Time, or By Transaction Category)</w:t>
      </w:r>
    </w:p>
    <w:p w:rsidR="003136F0" w:rsidRDefault="003136F0" w:rsidP="003136F0">
      <w:pPr>
        <w:pStyle w:val="ListParagraph"/>
        <w:numPr>
          <w:ilvl w:val="0"/>
          <w:numId w:val="21"/>
        </w:numPr>
        <w:rPr>
          <w:color w:val="FF0000"/>
        </w:rPr>
      </w:pPr>
      <w:r>
        <w:rPr>
          <w:color w:val="FF0000"/>
        </w:rPr>
        <w:t>The user selects “Display Report”</w:t>
      </w:r>
    </w:p>
    <w:p w:rsidR="003136F0" w:rsidRDefault="003136F0" w:rsidP="003136F0">
      <w:pPr>
        <w:rPr>
          <w:color w:val="FF0000"/>
        </w:rPr>
      </w:pPr>
    </w:p>
    <w:p w:rsidR="003136F0" w:rsidRDefault="003136F0" w:rsidP="003136F0">
      <w:pPr>
        <w:rPr>
          <w:color w:val="FF0000"/>
        </w:rPr>
      </w:pPr>
      <w:bookmarkStart w:id="0" w:name="_GoBack"/>
      <w:r w:rsidRPr="006B21B5">
        <w:rPr>
          <w:color w:val="FF0000"/>
          <w:u w:val="single"/>
        </w:rPr>
        <w:t>Results</w:t>
      </w:r>
      <w:bookmarkEnd w:id="0"/>
      <w:r>
        <w:rPr>
          <w:color w:val="FF0000"/>
        </w:rPr>
        <w:t>:</w:t>
      </w:r>
    </w:p>
    <w:p w:rsidR="003136F0" w:rsidRDefault="003136F0" w:rsidP="003136F0">
      <w:pPr>
        <w:pStyle w:val="ListParagraph"/>
        <w:numPr>
          <w:ilvl w:val="0"/>
          <w:numId w:val="22"/>
        </w:numPr>
        <w:rPr>
          <w:color w:val="FF0000"/>
        </w:rPr>
      </w:pPr>
      <w:r>
        <w:rPr>
          <w:color w:val="FF0000"/>
        </w:rPr>
        <w:t>A Report and Graph is shown to the user</w:t>
      </w:r>
    </w:p>
    <w:p w:rsidR="003136F0" w:rsidRDefault="008C2CB8" w:rsidP="003136F0">
      <w:pPr>
        <w:pStyle w:val="ListParagraph"/>
        <w:numPr>
          <w:ilvl w:val="0"/>
          <w:numId w:val="22"/>
        </w:numPr>
        <w:rPr>
          <w:color w:val="FF0000"/>
        </w:rPr>
      </w:pPr>
      <w:r>
        <w:rPr>
          <w:color w:val="FF0000"/>
        </w:rPr>
        <w:t>By Time:</w:t>
      </w:r>
    </w:p>
    <w:p w:rsidR="008C2CB8" w:rsidRDefault="008C2CB8" w:rsidP="008C2CB8">
      <w:pPr>
        <w:pStyle w:val="ListParagraph"/>
        <w:numPr>
          <w:ilvl w:val="1"/>
          <w:numId w:val="22"/>
        </w:numPr>
        <w:rPr>
          <w:color w:val="FF0000"/>
        </w:rPr>
      </w:pPr>
      <w:r>
        <w:rPr>
          <w:color w:val="FF0000"/>
        </w:rPr>
        <w:t>A bar graph with data shown per day</w:t>
      </w:r>
    </w:p>
    <w:p w:rsidR="008C2CB8" w:rsidRDefault="008C2CB8" w:rsidP="008C2CB8">
      <w:pPr>
        <w:pStyle w:val="ListParagraph"/>
        <w:numPr>
          <w:ilvl w:val="0"/>
          <w:numId w:val="22"/>
        </w:numPr>
        <w:rPr>
          <w:color w:val="FF0000"/>
        </w:rPr>
      </w:pPr>
      <w:r>
        <w:rPr>
          <w:color w:val="FF0000"/>
        </w:rPr>
        <w:t>By Transaction Category:</w:t>
      </w:r>
    </w:p>
    <w:p w:rsidR="008C2CB8" w:rsidRPr="003136F0" w:rsidRDefault="008C2CB8" w:rsidP="008C2CB8">
      <w:pPr>
        <w:pStyle w:val="ListParagraph"/>
        <w:numPr>
          <w:ilvl w:val="1"/>
          <w:numId w:val="22"/>
        </w:numPr>
        <w:rPr>
          <w:color w:val="FF0000"/>
        </w:rPr>
      </w:pPr>
      <w:r>
        <w:rPr>
          <w:color w:val="FF0000"/>
        </w:rPr>
        <w:t xml:space="preserve">A Pie chart is shown with percentages of total for each category </w:t>
      </w:r>
    </w:p>
    <w:p w:rsidR="002A3FF4" w:rsidRPr="002A3FF4" w:rsidRDefault="002A3FF4"/>
    <w:p w:rsidR="00350366" w:rsidRDefault="00350366"/>
    <w:p w:rsidR="00350366" w:rsidRDefault="004814D2">
      <w:r>
        <w:rPr>
          <w:rFonts w:cs="Arial"/>
          <w:sz w:val="28"/>
          <w:szCs w:val="28"/>
        </w:rPr>
        <w:t>3.2 Non-functional requirements</w:t>
      </w:r>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trike/>
          <w:szCs w:val="24"/>
        </w:rPr>
        <w:t>The supported browsers are:</w:t>
      </w:r>
      <w:r>
        <w:rPr>
          <w:rFonts w:cs="Arial"/>
          <w:szCs w:val="24"/>
        </w:rPr>
        <w:t xml:space="preserve"> 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lastRenderedPageBreak/>
        <w:t xml:space="preserve">The application should end the session if the idle lasts more than 15 minutes. The user is then logged off automatically. All the data </w:t>
      </w:r>
      <w:r w:rsidRPr="001C4B89">
        <w:rPr>
          <w:rFonts w:cs="Arial"/>
          <w:strike/>
          <w:szCs w:val="24"/>
        </w:rPr>
        <w:t>he did</w:t>
      </w:r>
      <w:r>
        <w:rPr>
          <w:rFonts w:cs="Arial"/>
          <w:szCs w:val="24"/>
        </w:rPr>
        <w:t xml:space="preserve"> not save</w:t>
      </w:r>
      <w:r w:rsidR="001C4B89">
        <w:rPr>
          <w:rFonts w:cs="Arial"/>
          <w:color w:val="FF0000"/>
          <w:szCs w:val="24"/>
        </w:rPr>
        <w:t>d</w:t>
      </w:r>
      <w:r>
        <w:rPr>
          <w:rFonts w:cs="Arial"/>
          <w:szCs w:val="24"/>
        </w:rPr>
        <w:t xml:space="preserve"> will be lost </w:t>
      </w:r>
      <w:r w:rsidRPr="001C4B89">
        <w:rPr>
          <w:rFonts w:cs="Arial"/>
          <w:strike/>
          <w:szCs w:val="24"/>
        </w:rPr>
        <w:t>when he logs in again</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1C4B89" w:rsidRDefault="004814D2">
      <w:pPr>
        <w:rPr>
          <w:color w:val="FF0000"/>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r w:rsidR="001C4B89">
        <w:rPr>
          <w:rFonts w:cs="Arial"/>
          <w:szCs w:val="24"/>
        </w:rPr>
        <w:t xml:space="preserve"> </w:t>
      </w:r>
      <w:r w:rsidR="001C4B89">
        <w:rPr>
          <w:rFonts w:cs="Arial"/>
          <w:color w:val="FF0000"/>
          <w:szCs w:val="24"/>
        </w:rPr>
        <w:t xml:space="preserve">There will be a navigation bar at the top of the screen for easy navigation of the site. </w:t>
      </w:r>
    </w:p>
    <w:p w:rsidR="00350366" w:rsidRDefault="00350366"/>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29392A" w:rsidRDefault="0029392A">
      <w:pPr>
        <w:rPr>
          <w:color w:val="FF0000"/>
        </w:rPr>
      </w:pPr>
      <w:r w:rsidRPr="0029392A">
        <w:rPr>
          <w:color w:val="FF0000"/>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29392A" w:rsidRDefault="004814D2">
      <w:pPr>
        <w:rPr>
          <w:color w:val="FF0000"/>
        </w:rPr>
      </w:pPr>
      <w:r>
        <w:rPr>
          <w:rFonts w:cs="Arial"/>
          <w:szCs w:val="24"/>
        </w:rPr>
        <w:t xml:space="preserve">The application should be able to remember </w:t>
      </w:r>
      <w:r w:rsidRPr="0029392A">
        <w:rPr>
          <w:rFonts w:cs="Arial"/>
          <w:strike/>
          <w:szCs w:val="24"/>
        </w:rPr>
        <w:t>the user’s password using cookies</w:t>
      </w:r>
      <w:r w:rsidR="0029392A">
        <w:rPr>
          <w:rFonts w:cs="Arial"/>
          <w:strike/>
          <w:szCs w:val="24"/>
        </w:rPr>
        <w:t xml:space="preserve"> </w:t>
      </w:r>
      <w:r w:rsidR="0029392A">
        <w:rPr>
          <w:rFonts w:cs="Arial"/>
          <w:color w:val="FF0000"/>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Pr="0029392A">
        <w:rPr>
          <w:rFonts w:cs="Arial"/>
          <w:strike/>
          <w:szCs w:val="24"/>
        </w:rPr>
        <w:t>condition</w:t>
      </w:r>
      <w:r w:rsidR="0029392A" w:rsidRPr="0029392A">
        <w:rPr>
          <w:rFonts w:cs="Arial"/>
          <w:color w:val="FF0000"/>
          <w:szCs w:val="24"/>
        </w:rPr>
        <w:t xml:space="preserve"> requirement</w:t>
      </w:r>
      <w:r>
        <w:rPr>
          <w:rFonts w:cs="Arial"/>
          <w:szCs w:val="24"/>
        </w:rPr>
        <w:t xml:space="preserve"> for users </w:t>
      </w:r>
      <w:r w:rsidRPr="0029392A">
        <w:rPr>
          <w:rFonts w:cs="Arial"/>
          <w:strike/>
          <w:szCs w:val="24"/>
        </w:rPr>
        <w:t>to use it</w:t>
      </w:r>
      <w:r w:rsidR="0029392A">
        <w:rPr>
          <w:rFonts w:cs="Arial"/>
          <w:szCs w:val="24"/>
        </w:rPr>
        <w:t xml:space="preserve"> is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headerReference w:type="default" r:id="rId10"/>
      <w:footerReference w:type="default" r:id="rId11"/>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486" w:rsidRDefault="00273486">
      <w:pPr>
        <w:spacing w:line="240" w:lineRule="auto"/>
      </w:pPr>
      <w:r>
        <w:separator/>
      </w:r>
    </w:p>
  </w:endnote>
  <w:endnote w:type="continuationSeparator" w:id="0">
    <w:p w:rsidR="00273486" w:rsidRDefault="00273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350366">
    <w:pPr>
      <w:pStyle w:val="Footer"/>
    </w:pPr>
  </w:p>
  <w:p w:rsidR="00350366" w:rsidRDefault="004814D2">
    <w:pPr>
      <w:pStyle w:val="Footer"/>
    </w:pPr>
    <w:r>
      <w:rPr>
        <w:sz w:val="22"/>
      </w:rPr>
      <w:t>Draft 1.0 – 02/20/12</w:t>
    </w:r>
    <w:r>
      <w:rPr>
        <w:sz w:val="22"/>
      </w:rPr>
      <w:tab/>
      <w:t>Preliminary</w:t>
    </w:r>
    <w:r>
      <w:rPr>
        <w:sz w:val="22"/>
      </w:rPr>
      <w:tab/>
      <w:t xml:space="preserve">Page </w:t>
    </w:r>
    <w:r>
      <w:fldChar w:fldCharType="begin"/>
    </w:r>
    <w:r>
      <w:instrText>PAGE</w:instrText>
    </w:r>
    <w:r>
      <w:fldChar w:fldCharType="separate"/>
    </w:r>
    <w:r w:rsidR="006B21B5">
      <w:rPr>
        <w:noProof/>
      </w:rPr>
      <w:t>9</w:t>
    </w:r>
    <w:r>
      <w:fldChar w:fldCharType="end"/>
    </w:r>
    <w:r>
      <w:rPr>
        <w:sz w:val="22"/>
      </w:rPr>
      <w:t xml:space="preserve"> of </w:t>
    </w:r>
    <w:r>
      <w:fldChar w:fldCharType="begin"/>
    </w:r>
    <w:r>
      <w:instrText>NUMPAGES</w:instrText>
    </w:r>
    <w:r>
      <w:fldChar w:fldCharType="separate"/>
    </w:r>
    <w:r w:rsidR="006B21B5">
      <w:rPr>
        <w:noProof/>
      </w:rPr>
      <w:t>11</w:t>
    </w:r>
    <w:r>
      <w:fldChar w:fldCharType="end"/>
    </w:r>
  </w:p>
  <w:p w:rsidR="00350366" w:rsidRDefault="00350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486" w:rsidRDefault="00273486">
      <w:pPr>
        <w:spacing w:line="240" w:lineRule="auto"/>
      </w:pPr>
      <w:r>
        <w:separator/>
      </w:r>
    </w:p>
  </w:footnote>
  <w:footnote w:type="continuationSeparator" w:id="0">
    <w:p w:rsidR="00273486" w:rsidRDefault="00273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4814D2">
    <w:pPr>
      <w:pStyle w:val="Header"/>
    </w:pPr>
    <w:proofErr w:type="gramStart"/>
    <w:r>
      <w:rPr>
        <w:sz w:val="20"/>
        <w:szCs w:val="20"/>
      </w:rPr>
      <w:t>iBudget</w:t>
    </w:r>
    <w:proofErr w:type="gramEnd"/>
    <w:r>
      <w:rPr>
        <w:sz w:val="20"/>
        <w:szCs w:val="20"/>
      </w:rPr>
      <w:tab/>
    </w:r>
    <w:r>
      <w:rPr>
        <w:sz w:val="20"/>
        <w:szCs w:val="20"/>
      </w:rPr>
      <w:tab/>
      <w:t>SRS</w:t>
    </w:r>
  </w:p>
  <w:p w:rsidR="00350366" w:rsidRDefault="00350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8"/>
  </w:num>
  <w:num w:numId="3">
    <w:abstractNumId w:val="21"/>
  </w:num>
  <w:num w:numId="4">
    <w:abstractNumId w:val="1"/>
  </w:num>
  <w:num w:numId="5">
    <w:abstractNumId w:val="5"/>
  </w:num>
  <w:num w:numId="6">
    <w:abstractNumId w:val="4"/>
  </w:num>
  <w:num w:numId="7">
    <w:abstractNumId w:val="12"/>
  </w:num>
  <w:num w:numId="8">
    <w:abstractNumId w:val="7"/>
  </w:num>
  <w:num w:numId="9">
    <w:abstractNumId w:val="14"/>
  </w:num>
  <w:num w:numId="10">
    <w:abstractNumId w:val="16"/>
  </w:num>
  <w:num w:numId="11">
    <w:abstractNumId w:val="15"/>
  </w:num>
  <w:num w:numId="12">
    <w:abstractNumId w:val="19"/>
  </w:num>
  <w:num w:numId="13">
    <w:abstractNumId w:val="11"/>
  </w:num>
  <w:num w:numId="14">
    <w:abstractNumId w:val="20"/>
  </w:num>
  <w:num w:numId="15">
    <w:abstractNumId w:val="0"/>
  </w:num>
  <w:num w:numId="16">
    <w:abstractNumId w:val="17"/>
  </w:num>
  <w:num w:numId="17">
    <w:abstractNumId w:val="13"/>
  </w:num>
  <w:num w:numId="18">
    <w:abstractNumId w:val="18"/>
  </w:num>
  <w:num w:numId="19">
    <w:abstractNumId w:val="9"/>
  </w:num>
  <w:num w:numId="20">
    <w:abstractNumId w:val="6"/>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0366"/>
    <w:rsid w:val="001C4B89"/>
    <w:rsid w:val="00273486"/>
    <w:rsid w:val="0029392A"/>
    <w:rsid w:val="002A3FF4"/>
    <w:rsid w:val="003136F0"/>
    <w:rsid w:val="00350366"/>
    <w:rsid w:val="004814D2"/>
    <w:rsid w:val="006B21B5"/>
    <w:rsid w:val="008C2CB8"/>
    <w:rsid w:val="00B47DFB"/>
    <w:rsid w:val="00C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pPr>
      <w:keepNext/>
      <w:keepLines/>
      <w:numPr>
        <w:numId w:val="1"/>
      </w:numPr>
      <w:outlineLvl w:val="0"/>
    </w:pPr>
    <w:rPr>
      <w:b/>
      <w:bCs/>
      <w:sz w:val="36"/>
      <w:szCs w:val="28"/>
    </w:rPr>
  </w:style>
  <w:style w:type="paragraph" w:styleId="Heading2">
    <w:name w:val="heading 2"/>
    <w:basedOn w:val="Normal"/>
    <w:next w:val="Textbody"/>
    <w:pPr>
      <w:keepNext/>
      <w:keepLines/>
      <w:numPr>
        <w:ilvl w:val="1"/>
        <w:numId w:val="1"/>
      </w:numPr>
      <w:outlineLvl w:val="1"/>
    </w:pPr>
    <w:rPr>
      <w:b/>
      <w:bCs/>
      <w:sz w:val="32"/>
      <w:szCs w:val="26"/>
    </w:rPr>
  </w:style>
  <w:style w:type="paragraph" w:styleId="Heading3">
    <w:name w:val="heading 3"/>
    <w:basedOn w:val="Normal"/>
    <w:next w:val="Textbody"/>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b/>
      <w:bCs/>
      <w:sz w:val="36"/>
      <w:szCs w:val="28"/>
    </w:rPr>
  </w:style>
  <w:style w:type="character" w:customStyle="1" w:styleId="Heading2Char">
    <w:name w:val="Heading 2 Char"/>
    <w:basedOn w:val="DefaultParagraphFont"/>
    <w:rPr>
      <w:rFonts w:ascii="Arial" w:hAnsi="Arial"/>
      <w:b/>
      <w:bCs/>
      <w:sz w:val="32"/>
      <w:szCs w:val="26"/>
    </w:rPr>
  </w:style>
  <w:style w:type="character" w:customStyle="1" w:styleId="Heading3Char">
    <w:name w:val="Heading 3 Char"/>
    <w:basedOn w:val="DefaultParagraphFont"/>
    <w:rPr>
      <w:rFonts w:ascii="Arial" w:hAnsi="Arial"/>
      <w:bCs/>
      <w:sz w:val="28"/>
    </w:rPr>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rFonts w:ascii="Arial" w:hAnsi="Arial"/>
      <w:sz w:val="24"/>
    </w:rPr>
  </w:style>
  <w:style w:type="character" w:customStyle="1" w:styleId="FooterChar">
    <w:name w:val="Footer Char"/>
    <w:basedOn w:val="DefaultParagraphFont"/>
    <w:rPr>
      <w:rFonts w:ascii="Arial" w:hAnsi="Arial"/>
      <w:sz w:val="24"/>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Arial"/>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Calibri"/>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Calibri"/>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Calibri"/>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Calibri"/>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11</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2012-02-11T18:00:00Z</dcterms:created>
  <dcterms:modified xsi:type="dcterms:W3CDTF">2012-02-26T23:11:00Z</dcterms:modified>
</cp:coreProperties>
</file>