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B7" w:rsidRDefault="00CC20B7" w:rsidP="00187366">
      <w:pPr>
        <w:rPr>
          <w:szCs w:val="24"/>
        </w:rPr>
      </w:pPr>
    </w:p>
    <w:p w:rsidR="00BC7D17" w:rsidRDefault="00BC7D17" w:rsidP="00BC7D17">
      <w:pPr>
        <w:rPr>
          <w:b/>
          <w:sz w:val="72"/>
          <w:szCs w:val="72"/>
        </w:rPr>
      </w:pPr>
      <w:r w:rsidRPr="00C81CCA">
        <w:rPr>
          <w:b/>
          <w:sz w:val="72"/>
          <w:szCs w:val="72"/>
        </w:rPr>
        <w:t>iBudget</w:t>
      </w:r>
      <w:r>
        <w:rPr>
          <w:b/>
          <w:sz w:val="72"/>
          <w:szCs w:val="72"/>
        </w:rPr>
        <w:tab/>
      </w:r>
      <w:r>
        <w:rPr>
          <w:b/>
          <w:sz w:val="72"/>
          <w:szCs w:val="72"/>
        </w:rPr>
        <w:tab/>
      </w:r>
      <w:r>
        <w:rPr>
          <w:b/>
          <w:sz w:val="72"/>
          <w:szCs w:val="72"/>
        </w:rPr>
        <w:tab/>
      </w:r>
      <w:r>
        <w:rPr>
          <w:b/>
          <w:sz w:val="72"/>
          <w:szCs w:val="72"/>
        </w:rPr>
        <w:tab/>
      </w:r>
    </w:p>
    <w:p w:rsidR="00BC7D17" w:rsidRDefault="00BC7D17" w:rsidP="00BC7D17">
      <w:pPr>
        <w:ind w:left="1440" w:firstLine="720"/>
        <w:jc w:val="right"/>
        <w:rPr>
          <w:b/>
          <w:sz w:val="52"/>
          <w:szCs w:val="52"/>
        </w:rPr>
      </w:pPr>
      <w:r>
        <w:rPr>
          <w:b/>
          <w:sz w:val="52"/>
          <w:szCs w:val="52"/>
        </w:rPr>
        <w:t>Software Configuration</w:t>
      </w:r>
      <w:r w:rsidRPr="00CC20B7">
        <w:rPr>
          <w:b/>
          <w:sz w:val="52"/>
          <w:szCs w:val="52"/>
        </w:rPr>
        <w:t xml:space="preserve"> </w:t>
      </w:r>
    </w:p>
    <w:p w:rsidR="00BC7D17" w:rsidRPr="00C81CCA" w:rsidRDefault="00BC7D17" w:rsidP="00BC7D17">
      <w:pPr>
        <w:ind w:left="1440" w:firstLine="720"/>
        <w:jc w:val="right"/>
        <w:rPr>
          <w:b/>
          <w:sz w:val="72"/>
          <w:szCs w:val="72"/>
        </w:rPr>
      </w:pPr>
      <w:r w:rsidRPr="00CC20B7">
        <w:rPr>
          <w:b/>
          <w:sz w:val="52"/>
          <w:szCs w:val="52"/>
        </w:rPr>
        <w:t>Management</w:t>
      </w:r>
      <w:r>
        <w:rPr>
          <w:b/>
          <w:sz w:val="52"/>
          <w:szCs w:val="52"/>
        </w:rPr>
        <w:t xml:space="preserve"> Plan</w:t>
      </w:r>
    </w:p>
    <w:p w:rsidR="00BC7D17" w:rsidRDefault="00931939" w:rsidP="00BC7D17">
      <w:pPr>
        <w:rPr>
          <w:b/>
          <w:sz w:val="52"/>
          <w:szCs w:val="52"/>
        </w:rPr>
      </w:pPr>
      <w:r>
        <w:rPr>
          <w:b/>
          <w:sz w:val="52"/>
          <w:szCs w:val="52"/>
        </w:rPr>
        <w:pict>
          <v:rect id="_x0000_i1025" style="width:468pt;height:1.5pt" o:hralign="center" o:hrstd="t" o:hrnoshade="t" o:hr="t" fillcolor="black [3213]" stroked="f"/>
        </w:pict>
      </w:r>
    </w:p>
    <w:p w:rsidR="00CC20B7" w:rsidRDefault="00CC20B7" w:rsidP="00187366">
      <w:pPr>
        <w:rPr>
          <w:b/>
          <w:sz w:val="52"/>
          <w:szCs w:val="52"/>
        </w:rPr>
      </w:pPr>
    </w:p>
    <w:p w:rsidR="00CC20B7" w:rsidRDefault="00CC20B7" w:rsidP="00187366">
      <w:pPr>
        <w:rPr>
          <w:b/>
          <w:sz w:val="52"/>
          <w:szCs w:val="52"/>
        </w:rPr>
      </w:pPr>
    </w:p>
    <w:p w:rsidR="00CC20B7" w:rsidRPr="00CC20B7" w:rsidRDefault="00CC20B7" w:rsidP="00187366">
      <w:pPr>
        <w:rPr>
          <w:b/>
          <w:sz w:val="52"/>
          <w:szCs w:val="52"/>
        </w:rPr>
      </w:pPr>
    </w:p>
    <w:p w:rsidR="00187366" w:rsidRDefault="00187366" w:rsidP="00187366"/>
    <w:tbl>
      <w:tblPr>
        <w:tblW w:w="7819" w:type="dxa"/>
        <w:tblLook w:val="04A0" w:firstRow="1" w:lastRow="0" w:firstColumn="1" w:lastColumn="0" w:noHBand="0" w:noVBand="1"/>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rPr>
                <w:rFonts w:eastAsia="Times New Roman" w:cs="Arial"/>
                <w:color w:val="000000"/>
              </w:rPr>
              <w:t>LA</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t>2/13/2012</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rPr>
                <w:rFonts w:eastAsia="Times New Roman" w:cs="Arial"/>
                <w:color w:val="000000"/>
              </w:rPr>
              <w:t>CL</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t>2/13/2012</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rPr>
                <w:rFonts w:eastAsia="Times New Roman" w:cs="Arial"/>
                <w:color w:val="000000"/>
              </w:rPr>
              <w:t>QCP</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t>2/13/2012</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rPr>
                <w:rFonts w:eastAsia="Times New Roman" w:cs="Arial"/>
                <w:color w:val="000000"/>
              </w:rPr>
              <w:t>VV</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t>2/13/2012</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rPr>
                <w:rFonts w:eastAsia="Times New Roman" w:cs="Arial"/>
                <w:color w:val="000000"/>
              </w:rPr>
              <w:t>JR</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54B20" w:rsidP="00187366">
            <w:pPr>
              <w:rPr>
                <w:rFonts w:eastAsia="Times New Roman" w:cs="Arial"/>
                <w:color w:val="000000"/>
              </w:rPr>
            </w:pPr>
            <w:r>
              <w:t>2/13/2012</w:t>
            </w:r>
          </w:p>
        </w:tc>
      </w:tr>
    </w:tbl>
    <w:p w:rsidR="00CC20B7" w:rsidRDefault="00CC20B7" w:rsidP="00187366"/>
    <w:p w:rsidR="00CC20B7" w:rsidRDefault="00CC20B7" w:rsidP="00187366"/>
    <w:p w:rsidR="00CC20B7" w:rsidRDefault="00CC20B7" w:rsidP="00187366"/>
    <w:p w:rsidR="00CC20B7" w:rsidRDefault="00CC20B7" w:rsidP="00187366"/>
    <w:p w:rsidR="00BC7D17" w:rsidRPr="005028BC" w:rsidRDefault="00BC7D17" w:rsidP="00BC7D17">
      <w:pPr>
        <w:rPr>
          <w:b/>
          <w:sz w:val="28"/>
          <w:szCs w:val="28"/>
        </w:rPr>
      </w:pPr>
      <w:r w:rsidRPr="005028BC">
        <w:rPr>
          <w:b/>
          <w:sz w:val="28"/>
          <w:szCs w:val="28"/>
        </w:rPr>
        <w:t>Revision History</w:t>
      </w:r>
    </w:p>
    <w:p w:rsidR="0061667D" w:rsidRDefault="0061667D" w:rsidP="00187366"/>
    <w:tbl>
      <w:tblPr>
        <w:tblW w:w="6820" w:type="dxa"/>
        <w:jc w:val="center"/>
        <w:tblLook w:val="04A0" w:firstRow="1" w:lastRow="0" w:firstColumn="1" w:lastColumn="0" w:noHBand="0" w:noVBand="1"/>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CC20B7" w:rsidRPr="00CC20B7">
              <w:rPr>
                <w:rFonts w:ascii="Calibri" w:eastAsia="Times New Roman" w:hAnsi="Calibri" w:cs="Calibri"/>
                <w:color w:val="000000"/>
                <w:sz w:val="22"/>
              </w:rPr>
              <w:t>/10/12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r w:rsidR="00684503">
              <w:rPr>
                <w:rFonts w:ascii="Calibri" w:eastAsia="Times New Roman" w:hAnsi="Calibri" w:cs="Calibri"/>
                <w:color w:val="000000"/>
                <w:sz w:val="22"/>
              </w:rPr>
              <w:t>2/11/12</w:t>
            </w:r>
          </w:p>
        </w:tc>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V.Velev</w:t>
            </w:r>
          </w:p>
        </w:tc>
        <w:tc>
          <w:tcPr>
            <w:tcW w:w="94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nil"/>
              <w:right w:val="nil"/>
            </w:tcBorders>
            <w:shd w:val="clear" w:color="000000" w:fill="FFFFFF"/>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“Naming Configuration Items”</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The table of contents of this SCMP follows that of IEEE standard 828-1990.</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firstRow="1" w:lastRow="0" w:firstColumn="1" w:lastColumn="0" w:noHBand="0" w:noVBand="1"/>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firstRow="1" w:lastRow="0" w:firstColumn="1" w:lastColumn="0" w:noHBand="0" w:noVBand="1"/>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lastRenderedPageBreak/>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9D2A89" w:rsidRDefault="00187366" w:rsidP="009D2A89">
      <w:pPr>
        <w:ind w:left="288"/>
        <w:rPr>
          <w:rFonts w:cs="Arial"/>
          <w:szCs w:val="24"/>
        </w:rPr>
      </w:pPr>
      <w:r w:rsidRPr="00187366">
        <w:rPr>
          <w:rFonts w:cs="Arial"/>
          <w:szCs w:val="24"/>
        </w:rPr>
        <w:t xml:space="preserve">The configuration leader shall have the responsibility for labeling all CI's.  </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The file convention for documentation (SCMP, SPMP, etc) shall be as follows:</w:t>
      </w:r>
    </w:p>
    <w:p w:rsidR="009D2A89" w:rsidRDefault="009D2A89" w:rsidP="009D2A89">
      <w:pPr>
        <w:ind w:left="288"/>
        <w:rPr>
          <w:rFonts w:cs="Arial"/>
          <w:szCs w:val="24"/>
        </w:rPr>
      </w:pPr>
      <w:r>
        <w:rPr>
          <w:rFonts w:cs="Arial"/>
          <w:szCs w:val="24"/>
        </w:rPr>
        <w:tab/>
        <w:t>Root directory: svn</w:t>
      </w:r>
    </w:p>
    <w:p w:rsidR="009D2A89" w:rsidRDefault="009D2A89" w:rsidP="009D2A89">
      <w:pPr>
        <w:ind w:left="288"/>
        <w:rPr>
          <w:rFonts w:cs="Arial"/>
          <w:szCs w:val="24"/>
        </w:rPr>
      </w:pPr>
      <w:r>
        <w:rPr>
          <w:rFonts w:cs="Arial"/>
          <w:szCs w:val="24"/>
        </w:rPr>
        <w:tab/>
        <w:t>Subdirectory: trunk/Documents/SCMP or trunk/Documents/SPMP, etc.</w:t>
      </w:r>
    </w:p>
    <w:p w:rsidR="009D2A89" w:rsidRDefault="009D2A89" w:rsidP="009D2A89">
      <w:pPr>
        <w:ind w:left="288"/>
        <w:rPr>
          <w:rFonts w:cs="Arial"/>
          <w:szCs w:val="24"/>
        </w:rPr>
      </w:pPr>
      <w:r>
        <w:rPr>
          <w:rFonts w:cs="Arial"/>
          <w:szCs w:val="24"/>
        </w:rPr>
        <w:tab/>
        <w:t>File docName_N_N.xxx corresponds to version N.N of the document.</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For example, version 2.3 of the SCMP will be on file:</w:t>
      </w:r>
    </w:p>
    <w:p w:rsidR="009D2A89" w:rsidRDefault="009D2A89" w:rsidP="009D2A89">
      <w:pPr>
        <w:ind w:left="288" w:firstLine="144"/>
        <w:rPr>
          <w:rFonts w:cs="Arial"/>
          <w:szCs w:val="24"/>
        </w:rPr>
      </w:pPr>
      <w:r>
        <w:rPr>
          <w:rFonts w:cs="Arial"/>
          <w:szCs w:val="24"/>
        </w:rPr>
        <w:t>svn/trunk/Documents/SCMP/SCMP_2_3.pdf</w:t>
      </w:r>
    </w:p>
    <w:p w:rsidR="009D2A89" w:rsidRDefault="009D2A89" w:rsidP="009D2A89">
      <w:pPr>
        <w:ind w:left="288" w:firstLine="144"/>
        <w:rPr>
          <w:rFonts w:cs="Arial"/>
          <w:szCs w:val="24"/>
        </w:rPr>
      </w:pPr>
    </w:p>
    <w:p w:rsidR="009D2A89" w:rsidRDefault="009D2A89" w:rsidP="009D2A89">
      <w:pPr>
        <w:ind w:left="288"/>
        <w:rPr>
          <w:rFonts w:cs="Arial"/>
          <w:szCs w:val="24"/>
        </w:rPr>
      </w:pPr>
      <w:r w:rsidRPr="009D2A89">
        <w:rPr>
          <w:rFonts w:cs="Arial"/>
          <w:szCs w:val="24"/>
        </w:rPr>
        <w:t>The text file Master in the root directory states the versions of the CI's that comprise the current and prior states of the project.</w:t>
      </w:r>
    </w:p>
    <w:p w:rsidR="009D2A89" w:rsidRDefault="009D2A89" w:rsidP="009D2A89">
      <w:pPr>
        <w:ind w:left="288"/>
        <w:rPr>
          <w:rFonts w:cs="Arial"/>
          <w:szCs w:val="24"/>
        </w:rPr>
      </w:pPr>
    </w:p>
    <w:p w:rsidR="009D2A89" w:rsidRPr="009D2A89" w:rsidRDefault="009D2A89" w:rsidP="009D2A89">
      <w:pPr>
        <w:ind w:left="288"/>
        <w:rPr>
          <w:rFonts w:cs="Arial"/>
          <w:szCs w:val="24"/>
        </w:rPr>
      </w:pPr>
      <w:r w:rsidRPr="009D2A89">
        <w:rPr>
          <w:rFonts w:cs="Arial"/>
          <w:szCs w:val="24"/>
        </w:rPr>
        <w:t>For example, Master could include information such as.</w:t>
      </w:r>
    </w:p>
    <w:p w:rsidR="009D2A89" w:rsidRPr="009D2A89" w:rsidRDefault="009D2A89" w:rsidP="009D2A89">
      <w:pPr>
        <w:ind w:left="720"/>
        <w:rPr>
          <w:rFonts w:cs="Arial"/>
          <w:szCs w:val="24"/>
        </w:rPr>
      </w:pPr>
      <w:r w:rsidRPr="009D2A89">
        <w:rPr>
          <w:rFonts w:cs="Arial"/>
          <w:szCs w:val="24"/>
        </w:rPr>
        <w:t xml:space="preserve">The current version of </w:t>
      </w:r>
      <w:r w:rsidR="00DF6306">
        <w:rPr>
          <w:rFonts w:cs="Arial"/>
          <w:szCs w:val="24"/>
        </w:rPr>
        <w:t>svn</w:t>
      </w:r>
      <w:r w:rsidRPr="009D2A89">
        <w:rPr>
          <w:rFonts w:cs="Arial"/>
          <w:szCs w:val="24"/>
        </w:rPr>
        <w:t xml:space="preserve"> is 3.7.1. It comprises version 2.4.8 of the SRS, version 1.4 of the SDD etc.</w:t>
      </w:r>
    </w:p>
    <w:p w:rsidR="009D2A89" w:rsidRPr="009D2A89" w:rsidRDefault="009D2A89" w:rsidP="009D2A89">
      <w:pPr>
        <w:ind w:left="288"/>
        <w:rPr>
          <w:rFonts w:cs="Arial"/>
          <w:szCs w:val="24"/>
        </w:rPr>
      </w:pPr>
    </w:p>
    <w:p w:rsidR="009D2A89" w:rsidRPr="009D2A89" w:rsidRDefault="009D2A89" w:rsidP="009D2A89">
      <w:pPr>
        <w:ind w:left="720"/>
        <w:rPr>
          <w:rFonts w:cs="Arial"/>
          <w:szCs w:val="24"/>
        </w:rPr>
      </w:pPr>
      <w:r w:rsidRPr="009D2A89">
        <w:rPr>
          <w:rFonts w:cs="Arial"/>
          <w:szCs w:val="24"/>
        </w:rPr>
        <w:t xml:space="preserve">The previous version of </w:t>
      </w:r>
      <w:r w:rsidR="00DF6306">
        <w:rPr>
          <w:rFonts w:cs="Arial"/>
          <w:szCs w:val="24"/>
        </w:rPr>
        <w:t>svn</w:t>
      </w:r>
      <w:r w:rsidRPr="009D2A89">
        <w:rPr>
          <w:rFonts w:cs="Arial"/>
          <w:szCs w:val="24"/>
        </w:rPr>
        <w:t xml:space="preserve"> was 3.6.11. It comprised version 2.4.8 of the SRS, version 1.3 of the SDD etc.</w:t>
      </w:r>
    </w:p>
    <w:p w:rsidR="009D2A89" w:rsidRPr="009D2A89" w:rsidRDefault="009D2A89" w:rsidP="009D2A89">
      <w:pPr>
        <w:ind w:left="288"/>
        <w:rPr>
          <w:rFonts w:cs="Arial"/>
          <w:szCs w:val="24"/>
        </w:rPr>
      </w:pPr>
    </w:p>
    <w:p w:rsidR="00DF6306" w:rsidRDefault="009D2A89" w:rsidP="009D2A89">
      <w:pPr>
        <w:ind w:left="288"/>
        <w:rPr>
          <w:rFonts w:cs="Arial"/>
          <w:szCs w:val="24"/>
        </w:rPr>
      </w:pPr>
      <w:r w:rsidRPr="009D2A89">
        <w:rPr>
          <w:rFonts w:cs="Arial"/>
          <w:szCs w:val="24"/>
        </w:rPr>
        <w:t>This information shall be maintained in a table of the following form.</w:t>
      </w:r>
      <w:r w:rsidR="00187366" w:rsidRPr="00187366">
        <w:rPr>
          <w:rFonts w:cs="Arial"/>
          <w:szCs w:val="24"/>
        </w:rPr>
        <w:t xml:space="preserve"> </w:t>
      </w:r>
    </w:p>
    <w:p w:rsidR="00DF6306" w:rsidRDefault="00DF6306" w:rsidP="009D2A89">
      <w:pPr>
        <w:ind w:left="288"/>
        <w:rPr>
          <w:rFonts w:cs="Arial"/>
          <w:szCs w:val="24"/>
        </w:rPr>
      </w:pPr>
    </w:p>
    <w:tbl>
      <w:tblPr>
        <w:tblStyle w:val="TableGrid"/>
        <w:tblW w:w="0" w:type="auto"/>
        <w:tblInd w:w="288" w:type="dxa"/>
        <w:tblLook w:val="04A0" w:firstRow="1" w:lastRow="0" w:firstColumn="1" w:lastColumn="0" w:noHBand="0" w:noVBand="1"/>
      </w:tblPr>
      <w:tblGrid>
        <w:gridCol w:w="2329"/>
        <w:gridCol w:w="2330"/>
        <w:gridCol w:w="2330"/>
        <w:gridCol w:w="2299"/>
      </w:tblGrid>
      <w:tr w:rsidR="00DF6306" w:rsidTr="00DF6306">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svn release</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SRS version</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SDD version</w:t>
            </w:r>
          </w:p>
        </w:tc>
        <w:tc>
          <w:tcPr>
            <w:tcW w:w="2394" w:type="dxa"/>
            <w:shd w:val="clear" w:color="auto" w:fill="BFBFBF" w:themeFill="background1" w:themeFillShade="BF"/>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bl>
    <w:p w:rsidR="00187366" w:rsidRPr="00187366" w:rsidRDefault="00187366" w:rsidP="009D2A89">
      <w:pPr>
        <w:ind w:left="288"/>
        <w:rPr>
          <w:rFonts w:cs="Arial"/>
          <w:szCs w:val="24"/>
        </w:rPr>
      </w:pP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lastRenderedPageBreak/>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2"/>
        <w:numPr>
          <w:ilvl w:val="1"/>
          <w:numId w:val="1"/>
        </w:numPr>
      </w:pPr>
      <w:r w:rsidRPr="00187366">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CC20B7" w:rsidRPr="00CC20B7" w:rsidRDefault="00187366" w:rsidP="00CC20B7">
      <w:pPr>
        <w:pStyle w:val="Heading3"/>
        <w:numPr>
          <w:ilvl w:val="2"/>
          <w:numId w:val="1"/>
        </w:numPr>
      </w:pPr>
      <w:r w:rsidRPr="00187366">
        <w:t>Evaluating changes</w:t>
      </w:r>
    </w:p>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F45372" w:rsidRDefault="00F45372" w:rsidP="00CC20B7">
      <w:pPr>
        <w:ind w:left="288"/>
        <w:rPr>
          <w:rFonts w:cs="Arial"/>
          <w:szCs w:val="24"/>
        </w:rPr>
      </w:pPr>
    </w:p>
    <w:p w:rsidR="00187366" w:rsidRDefault="00187366" w:rsidP="00CC20B7">
      <w:pPr>
        <w:pStyle w:val="Heading3"/>
        <w:numPr>
          <w:ilvl w:val="2"/>
          <w:numId w:val="1"/>
        </w:numPr>
      </w:pPr>
      <w:r w:rsidRPr="00187366">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 xml:space="preserve">Version releases must be cleared with the project leader or the </w:t>
      </w:r>
      <w:r w:rsidR="00274D1B">
        <w:rPr>
          <w:rFonts w:cs="Arial"/>
          <w:szCs w:val="24"/>
        </w:rPr>
        <w:t xml:space="preserve">configuration </w:t>
      </w:r>
      <w:r w:rsidRPr="00187366">
        <w:rPr>
          <w:rFonts w:cs="Arial"/>
          <w:szCs w:val="24"/>
        </w:rPr>
        <w:t>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9"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lastRenderedPageBreak/>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Pr="00187366" w:rsidRDefault="00187366" w:rsidP="00CC20B7">
      <w:pPr>
        <w:pStyle w:val="Heading2"/>
        <w:numPr>
          <w:ilvl w:val="1"/>
          <w:numId w:val="1"/>
        </w:numPr>
      </w:pPr>
      <w:r w:rsidRPr="00187366">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w:t>
      </w:r>
      <w:r w:rsidR="00EB6A01">
        <w:rPr>
          <w:rFonts w:cs="Arial"/>
          <w:szCs w:val="24"/>
        </w:rPr>
        <w:t>e for this project is 4 months</w:t>
      </w:r>
      <w:r>
        <w:rPr>
          <w:rFonts w:cs="Arial"/>
          <w:szCs w:val="24"/>
        </w:rPr>
        <w: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187366" w:rsidRDefault="00187366" w:rsidP="00CC20B7">
      <w:pPr>
        <w:pStyle w:val="Heading1"/>
        <w:numPr>
          <w:ilvl w:val="0"/>
          <w:numId w:val="1"/>
        </w:numPr>
      </w:pPr>
      <w:r w:rsidRPr="00187366">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rsidSect="002D382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939" w:rsidRDefault="00931939" w:rsidP="00BC7D17">
      <w:r>
        <w:separator/>
      </w:r>
    </w:p>
  </w:endnote>
  <w:endnote w:type="continuationSeparator" w:id="0">
    <w:p w:rsidR="00931939" w:rsidRDefault="00931939" w:rsidP="00BC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D17" w:rsidRDefault="00931939" w:rsidP="00BC7D17">
    <w:pPr>
      <w:pStyle w:val="Footer"/>
      <w:rPr>
        <w:sz w:val="20"/>
        <w:szCs w:val="20"/>
      </w:rPr>
    </w:pPr>
    <w:r>
      <w:rPr>
        <w:sz w:val="20"/>
        <w:szCs w:val="20"/>
      </w:rPr>
      <w:pict>
        <v:rect id="_x0000_i1027" style="width:468pt;height:1.5pt" o:hralign="center" o:hrstd="t" o:hrnoshade="t" o:hr="t" fillcolor="black [3213]" stroked="f"/>
      </w:pict>
    </w:r>
  </w:p>
  <w:p w:rsidR="00BC7D17" w:rsidRDefault="00BC7D17" w:rsidP="00BC7D17">
    <w:pPr>
      <w:pStyle w:val="Footer"/>
    </w:pPr>
    <w:r>
      <w:rPr>
        <w:sz w:val="22"/>
      </w:rPr>
      <w:t>Draft 1.1</w:t>
    </w:r>
    <w:r w:rsidRPr="00C81CCA">
      <w:rPr>
        <w:sz w:val="22"/>
      </w:rPr>
      <w:t xml:space="preserve"> – 02/12/12</w:t>
    </w:r>
    <w:r w:rsidRPr="00C81CCA">
      <w:rPr>
        <w:sz w:val="22"/>
      </w:rPr>
      <w:tab/>
      <w:t>Preliminary</w:t>
    </w:r>
    <w:r w:rsidRPr="00C81CCA">
      <w:rPr>
        <w:sz w:val="22"/>
      </w:rPr>
      <w:tab/>
      <w:t xml:space="preserve">Page </w:t>
    </w:r>
    <w:r w:rsidRPr="00C81CCA">
      <w:rPr>
        <w:b/>
        <w:sz w:val="22"/>
      </w:rPr>
      <w:fldChar w:fldCharType="begin"/>
    </w:r>
    <w:r w:rsidRPr="00C81CCA">
      <w:rPr>
        <w:b/>
        <w:sz w:val="22"/>
      </w:rPr>
      <w:instrText xml:space="preserve"> PAGE </w:instrText>
    </w:r>
    <w:r w:rsidRPr="00C81CCA">
      <w:rPr>
        <w:b/>
        <w:sz w:val="22"/>
      </w:rPr>
      <w:fldChar w:fldCharType="separate"/>
    </w:r>
    <w:r w:rsidR="00D11D8C">
      <w:rPr>
        <w:b/>
        <w:noProof/>
        <w:sz w:val="22"/>
      </w:rPr>
      <w:t>1</w:t>
    </w:r>
    <w:r w:rsidRPr="00C81CCA">
      <w:rPr>
        <w:b/>
        <w:sz w:val="22"/>
      </w:rPr>
      <w:fldChar w:fldCharType="end"/>
    </w:r>
    <w:r w:rsidRPr="00C81CCA">
      <w:rPr>
        <w:sz w:val="22"/>
      </w:rPr>
      <w:t xml:space="preserve"> of </w:t>
    </w:r>
    <w:r w:rsidRPr="00C81CCA">
      <w:rPr>
        <w:b/>
        <w:sz w:val="22"/>
      </w:rPr>
      <w:fldChar w:fldCharType="begin"/>
    </w:r>
    <w:r w:rsidRPr="00C81CCA">
      <w:rPr>
        <w:b/>
        <w:sz w:val="22"/>
      </w:rPr>
      <w:instrText xml:space="preserve"> NUMPAGES  </w:instrText>
    </w:r>
    <w:r w:rsidRPr="00C81CCA">
      <w:rPr>
        <w:b/>
        <w:sz w:val="22"/>
      </w:rPr>
      <w:fldChar w:fldCharType="separate"/>
    </w:r>
    <w:r w:rsidR="00D11D8C">
      <w:rPr>
        <w:b/>
        <w:noProof/>
        <w:sz w:val="22"/>
      </w:rPr>
      <w:t>6</w:t>
    </w:r>
    <w:r w:rsidRPr="00C81CCA">
      <w:rPr>
        <w:b/>
        <w:sz w:val="22"/>
      </w:rPr>
      <w:fldChar w:fldCharType="end"/>
    </w:r>
  </w:p>
  <w:p w:rsidR="00BC7D17" w:rsidRDefault="00BC7D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939" w:rsidRDefault="00931939" w:rsidP="00BC7D17">
      <w:r>
        <w:separator/>
      </w:r>
    </w:p>
  </w:footnote>
  <w:footnote w:type="continuationSeparator" w:id="0">
    <w:p w:rsidR="00931939" w:rsidRDefault="00931939" w:rsidP="00BC7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D17" w:rsidRPr="005028BC" w:rsidRDefault="00BC7D17" w:rsidP="00BC7D17">
    <w:pPr>
      <w:pStyle w:val="Header"/>
      <w:rPr>
        <w:sz w:val="20"/>
        <w:szCs w:val="20"/>
      </w:rPr>
    </w:pPr>
    <w:r>
      <w:rPr>
        <w:sz w:val="20"/>
        <w:szCs w:val="20"/>
      </w:rPr>
      <w:t>iBudget</w:t>
    </w:r>
    <w:r w:rsidRPr="005028BC">
      <w:rPr>
        <w:sz w:val="20"/>
        <w:szCs w:val="20"/>
      </w:rPr>
      <w:ptab w:relativeTo="margin" w:alignment="center" w:leader="none"/>
    </w:r>
    <w:r w:rsidRPr="005028BC">
      <w:rPr>
        <w:sz w:val="20"/>
        <w:szCs w:val="20"/>
      </w:rPr>
      <w:ptab w:relativeTo="margin" w:alignment="right" w:leader="none"/>
    </w:r>
    <w:r>
      <w:rPr>
        <w:sz w:val="20"/>
        <w:szCs w:val="20"/>
      </w:rPr>
      <w:t>SCMP</w:t>
    </w:r>
    <w:r w:rsidR="00931939">
      <w:rPr>
        <w:sz w:val="20"/>
        <w:szCs w:val="20"/>
      </w:rPr>
      <w:pict>
        <v:rect id="_x0000_i1026" style="width:468pt;height:1.5pt" o:hralign="center" o:hrstd="t" o:hrnoshade="t" o:hr="t" fillcolor="black [3213]" stroked="f"/>
      </w:pict>
    </w:r>
  </w:p>
  <w:p w:rsidR="00BC7D17" w:rsidRDefault="00BC7D17">
    <w:pPr>
      <w:pStyle w:val="Header"/>
    </w:pPr>
  </w:p>
  <w:p w:rsidR="00BC7D17" w:rsidRDefault="00BC7D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7366"/>
    <w:rsid w:val="000332A9"/>
    <w:rsid w:val="00187366"/>
    <w:rsid w:val="001A51F1"/>
    <w:rsid w:val="001C3B79"/>
    <w:rsid w:val="00215186"/>
    <w:rsid w:val="00254B20"/>
    <w:rsid w:val="002566E8"/>
    <w:rsid w:val="002635E9"/>
    <w:rsid w:val="00274D1B"/>
    <w:rsid w:val="002D3820"/>
    <w:rsid w:val="00347BE5"/>
    <w:rsid w:val="003D5CFE"/>
    <w:rsid w:val="00451754"/>
    <w:rsid w:val="004F10A3"/>
    <w:rsid w:val="0061667D"/>
    <w:rsid w:val="00684503"/>
    <w:rsid w:val="0076342F"/>
    <w:rsid w:val="00931939"/>
    <w:rsid w:val="00966441"/>
    <w:rsid w:val="00990FDC"/>
    <w:rsid w:val="009D2A89"/>
    <w:rsid w:val="00BC7D17"/>
    <w:rsid w:val="00CA5A6B"/>
    <w:rsid w:val="00CC20B7"/>
    <w:rsid w:val="00D11D8C"/>
    <w:rsid w:val="00DF6306"/>
    <w:rsid w:val="00E36220"/>
    <w:rsid w:val="00E43B06"/>
    <w:rsid w:val="00E4571D"/>
    <w:rsid w:val="00E476C1"/>
    <w:rsid w:val="00E61B2B"/>
    <w:rsid w:val="00EB6A01"/>
    <w:rsid w:val="00F45372"/>
    <w:rsid w:val="00FB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7D17"/>
    <w:pPr>
      <w:tabs>
        <w:tab w:val="center" w:pos="4680"/>
        <w:tab w:val="right" w:pos="9360"/>
      </w:tabs>
    </w:pPr>
  </w:style>
  <w:style w:type="character" w:customStyle="1" w:styleId="HeaderChar">
    <w:name w:val="Header Char"/>
    <w:basedOn w:val="DefaultParagraphFont"/>
    <w:link w:val="Header"/>
    <w:uiPriority w:val="99"/>
    <w:rsid w:val="00BC7D17"/>
    <w:rPr>
      <w:rFonts w:ascii="Arial" w:hAnsi="Arial"/>
      <w:sz w:val="24"/>
    </w:rPr>
  </w:style>
  <w:style w:type="paragraph" w:styleId="Footer">
    <w:name w:val="footer"/>
    <w:basedOn w:val="Normal"/>
    <w:link w:val="FooterChar"/>
    <w:uiPriority w:val="99"/>
    <w:semiHidden/>
    <w:unhideWhenUsed/>
    <w:rsid w:val="00BC7D17"/>
    <w:pPr>
      <w:tabs>
        <w:tab w:val="center" w:pos="4680"/>
        <w:tab w:val="right" w:pos="9360"/>
      </w:tabs>
    </w:pPr>
  </w:style>
  <w:style w:type="character" w:customStyle="1" w:styleId="FooterChar">
    <w:name w:val="Footer Char"/>
    <w:basedOn w:val="DefaultParagraphFont"/>
    <w:link w:val="Footer"/>
    <w:uiPriority w:val="99"/>
    <w:semiHidden/>
    <w:rsid w:val="00BC7D17"/>
    <w:rPr>
      <w:rFonts w:ascii="Arial" w:hAnsi="Arial"/>
      <w:sz w:val="24"/>
    </w:rPr>
  </w:style>
  <w:style w:type="paragraph" w:styleId="BalloonText">
    <w:name w:val="Balloon Text"/>
    <w:basedOn w:val="Normal"/>
    <w:link w:val="BalloonTextChar"/>
    <w:uiPriority w:val="99"/>
    <w:semiHidden/>
    <w:unhideWhenUsed/>
    <w:rsid w:val="00BC7D17"/>
    <w:rPr>
      <w:rFonts w:ascii="Tahoma" w:hAnsi="Tahoma" w:cs="Tahoma"/>
      <w:sz w:val="16"/>
      <w:szCs w:val="16"/>
    </w:rPr>
  </w:style>
  <w:style w:type="character" w:customStyle="1" w:styleId="BalloonTextChar">
    <w:name w:val="Balloon Text Char"/>
    <w:basedOn w:val="DefaultParagraphFont"/>
    <w:link w:val="BalloonText"/>
    <w:uiPriority w:val="99"/>
    <w:semiHidden/>
    <w:rsid w:val="00BC7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cs679-b1-class-project/w/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A75D3-D9AB-42D6-8622-1CCB746D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 C. Pham</cp:lastModifiedBy>
  <cp:revision>16</cp:revision>
  <cp:lastPrinted>2012-02-13T22:46:00Z</cp:lastPrinted>
  <dcterms:created xsi:type="dcterms:W3CDTF">2012-02-11T01:37:00Z</dcterms:created>
  <dcterms:modified xsi:type="dcterms:W3CDTF">2012-02-13T23:05:00Z</dcterms:modified>
</cp:coreProperties>
</file>