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19" w:lineRule="atLeast"/>
        <w:ind w:left="0" w:right="0"/>
        <w:rPr>
          <w:b w:val="0"/>
          <w:color w:val="333333"/>
          <w:sz w:val="36"/>
          <w:szCs w:val="36"/>
        </w:rPr>
      </w:pPr>
      <w:r>
        <w:rPr>
          <w:b w:val="0"/>
          <w:i w:val="0"/>
          <w:caps w:val="0"/>
          <w:color w:val="333333"/>
          <w:spacing w:val="0"/>
          <w:sz w:val="36"/>
          <w:szCs w:val="36"/>
          <w:u w:val="none"/>
          <w:bdr w:val="none" w:color="auto" w:sz="0" w:space="0"/>
        </w:rPr>
        <w:fldChar w:fldCharType="begin"/>
      </w:r>
      <w:r>
        <w:rPr>
          <w:b w:val="0"/>
          <w:i w:val="0"/>
          <w:caps w:val="0"/>
          <w:color w:val="333333"/>
          <w:spacing w:val="0"/>
          <w:sz w:val="36"/>
          <w:szCs w:val="36"/>
          <w:u w:val="none"/>
          <w:bdr w:val="none" w:color="auto" w:sz="0" w:space="0"/>
        </w:rPr>
        <w:instrText xml:space="preserve"> HYPERLINK "https://wiki.intra.inzwc.com/pages/viewpage.action?pageId=17368157" </w:instrText>
      </w:r>
      <w:r>
        <w:rPr>
          <w:b w:val="0"/>
          <w:i w:val="0"/>
          <w:caps w:val="0"/>
          <w:color w:val="333333"/>
          <w:spacing w:val="0"/>
          <w:sz w:val="36"/>
          <w:szCs w:val="36"/>
          <w:u w:val="none"/>
          <w:bdr w:val="none" w:color="auto" w:sz="0" w:space="0"/>
        </w:rPr>
        <w:fldChar w:fldCharType="separate"/>
      </w:r>
      <w:r>
        <w:rPr>
          <w:rStyle w:val="6"/>
          <w:b w:val="0"/>
          <w:i w:val="0"/>
          <w:caps w:val="0"/>
          <w:color w:val="333333"/>
          <w:spacing w:val="0"/>
          <w:sz w:val="36"/>
          <w:szCs w:val="36"/>
          <w:u w:val="none"/>
          <w:bdr w:val="none" w:color="auto" w:sz="0" w:space="0"/>
        </w:rPr>
        <w:t>接口测试总结</w:t>
      </w:r>
      <w:r>
        <w:rPr>
          <w:b w:val="0"/>
          <w:i w:val="0"/>
          <w:caps w:val="0"/>
          <w:color w:val="333333"/>
          <w:spacing w:val="0"/>
          <w:sz w:val="36"/>
          <w:szCs w:val="36"/>
          <w:u w:val="none"/>
          <w:bdr w:val="none" w:color="auto" w:sz="0" w:space="0"/>
        </w:rPr>
        <w:fldChar w:fldCharType="end"/>
      </w:r>
      <w:r>
        <w:rPr>
          <w:b w:val="0"/>
          <w:i w:val="0"/>
          <w:caps w:val="0"/>
          <w:color w:val="333333"/>
          <w:spacing w:val="0"/>
          <w:sz w:val="36"/>
          <w:szCs w:val="36"/>
          <w:bdr w:val="none" w:color="auto" w:sz="0" w:space="0"/>
        </w:rPr>
        <w:t> </w:t>
      </w:r>
      <w:r>
        <w:rPr>
          <w:b w:val="0"/>
          <w:i w:val="0"/>
          <w:caps w:val="0"/>
          <w:color w:val="333333"/>
          <w:spacing w:val="0"/>
          <w:sz w:val="36"/>
          <w:szCs w:val="36"/>
          <w:bdr w:val="none" w:color="auto" w:sz="0" w:space="0"/>
        </w:rPr>
        <w:br w:type="textWrapping"/>
      </w:r>
      <w:r>
        <w:rPr>
          <w:b w:val="0"/>
          <w:i w:val="0"/>
          <w:caps w:val="0"/>
          <w:color w:val="333333"/>
          <w:spacing w:val="0"/>
          <w:sz w:val="36"/>
          <w:szCs w:val="36"/>
          <w:bdr w:val="none" w:color="auto" w:sz="0" w:space="0"/>
        </w:rPr>
        <w:t>1 接口的管理和定义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目前我们公司的接口使用wiki进行管理和维护。接口的定义比较完善，主要包含以下要素：接口名、URL、支持格式(json)、http请求方式(Post&amp;Get)、是否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需要登录、请求参数、返回结果及样例。其中请求参数的要素有：参数名、参数类型、是否可选、参数说明。</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19" w:lineRule="atLeast"/>
        <w:ind w:left="0" w:right="0"/>
        <w:rPr>
          <w:b w:val="0"/>
          <w:color w:val="333333"/>
          <w:sz w:val="36"/>
          <w:szCs w:val="36"/>
        </w:rPr>
      </w:pPr>
      <w:r>
        <w:rPr>
          <w:b w:val="0"/>
          <w:i w:val="0"/>
          <w:caps w:val="0"/>
          <w:color w:val="333333"/>
          <w:spacing w:val="0"/>
          <w:sz w:val="36"/>
          <w:szCs w:val="36"/>
          <w:bdr w:val="none" w:color="auto" w:sz="0" w:space="0"/>
        </w:rPr>
        <w:t>2 接口测试用例的设计、管理和断言</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23" w:lineRule="atLeast"/>
        <w:ind w:left="0" w:right="0"/>
        <w:rPr>
          <w:b w:val="0"/>
          <w:color w:val="333333"/>
          <w:sz w:val="30"/>
          <w:szCs w:val="30"/>
        </w:rPr>
      </w:pPr>
      <w:r>
        <w:rPr>
          <w:b w:val="0"/>
          <w:i w:val="0"/>
          <w:caps w:val="0"/>
          <w:color w:val="333333"/>
          <w:spacing w:val="0"/>
          <w:sz w:val="30"/>
          <w:szCs w:val="30"/>
          <w:bdr w:val="none" w:color="auto" w:sz="0" w:space="0"/>
        </w:rPr>
        <w:t>2.1 测试用例的管理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目前测试用例的管理主要采用excel方式，将测试数据和对应的测试用例按照接口的组织结构存放于代码对应文件夹下，跟随代码存放于svn中。每个接口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测试用例的测试情况都会在该模块的测试结果页展示出来。该方式的优点是测试数据和测试结果一目了然，缺陷是维护比较麻烦，效果图如下：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62" w:beforeAutospacing="0" w:after="0" w:afterAutospacing="0" w:line="360" w:lineRule="auto"/>
        <w:ind w:left="0" w:leftChars="0" w:right="0" w:rightChars="0" w:firstLine="0" w:firstLineChars="0"/>
        <w:jc w:val="left"/>
        <w:textAlignment w:val="auto"/>
        <w:outlineLvl w:val="9"/>
        <w:rPr>
          <w:color w:val="333333"/>
          <w:lang w:val="en-US"/>
        </w:rPr>
      </w:pPr>
      <w:r>
        <w:rPr>
          <w:color w:val="333333"/>
          <w:lang w:val="en-US"/>
        </w:rPr>
        <w:drawing>
          <wp:inline distT="0" distB="0" distL="114300" distR="114300">
            <wp:extent cx="5262245" cy="1144270"/>
            <wp:effectExtent l="0" t="0" r="14605" b="17780"/>
            <wp:docPr id="14" name="图片 14" descr="测试用例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测试用例管理"/>
                    <pic:cNvPicPr>
                      <a:picLocks noChangeAspect="1"/>
                    </pic:cNvPicPr>
                  </pic:nvPicPr>
                  <pic:blipFill>
                    <a:blip r:embed="rId4"/>
                    <a:stretch>
                      <a:fillRect/>
                    </a:stretch>
                  </pic:blipFill>
                  <pic:spPr>
                    <a:xfrm>
                      <a:off x="0" y="0"/>
                      <a:ext cx="5262245" cy="114427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23" w:lineRule="atLeast"/>
        <w:ind w:left="0" w:right="0"/>
        <w:rPr>
          <w:b w:val="0"/>
          <w:color w:val="333333"/>
          <w:sz w:val="30"/>
          <w:szCs w:val="30"/>
        </w:rPr>
      </w:pPr>
      <w:r>
        <w:rPr>
          <w:b w:val="0"/>
          <w:i w:val="0"/>
          <w:caps w:val="0"/>
          <w:color w:val="333333"/>
          <w:spacing w:val="0"/>
          <w:sz w:val="30"/>
          <w:szCs w:val="30"/>
          <w:bdr w:val="none" w:color="auto" w:sz="0" w:space="0"/>
        </w:rPr>
        <w:t>2.2 测试用例的设计和断言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下图是测试用例的设计和断言思维导图：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w:t>
      </w:r>
      <w:r>
        <w:rPr>
          <w:color w:val="333333"/>
        </w:rPr>
        <w:drawing>
          <wp:inline distT="0" distB="0" distL="114300" distR="114300">
            <wp:extent cx="5266690" cy="5443855"/>
            <wp:effectExtent l="0" t="0" r="10160" b="4445"/>
            <wp:docPr id="15" name="图片 15" descr="接口测试用例设计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接口测试用例设计1"/>
                    <pic:cNvPicPr>
                      <a:picLocks noChangeAspect="1"/>
                    </pic:cNvPicPr>
                  </pic:nvPicPr>
                  <pic:blipFill>
                    <a:blip r:embed="rId5"/>
                    <a:stretch>
                      <a:fillRect/>
                    </a:stretch>
                  </pic:blipFill>
                  <pic:spPr>
                    <a:xfrm>
                      <a:off x="0" y="0"/>
                      <a:ext cx="5266690" cy="544385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在实际测试过程中，测试用例很少涉及到异常情况。考虑到效率，目前只对正常的业务场景做后台数据校验，其他都是根据返回的结果进行断言。如果数据存放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在数据库中优先使用数据库中的数据进行校验，否则只能使用其他接口获取相关数据进行校验。</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19" w:lineRule="atLeast"/>
        <w:ind w:left="0" w:right="0"/>
        <w:rPr>
          <w:b w:val="0"/>
          <w:color w:val="333333"/>
          <w:sz w:val="36"/>
          <w:szCs w:val="36"/>
        </w:rPr>
      </w:pPr>
      <w:r>
        <w:rPr>
          <w:b w:val="0"/>
          <w:i w:val="0"/>
          <w:caps w:val="0"/>
          <w:color w:val="333333"/>
          <w:spacing w:val="0"/>
          <w:sz w:val="36"/>
          <w:szCs w:val="36"/>
          <w:bdr w:val="none" w:color="auto" w:sz="0" w:space="0"/>
        </w:rPr>
        <w:t>3 测试数据的创建与维护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系统的数据一部分来源于用户的输入，一部分来源于第三方，通过网络爬虫爬取或者调用第三方接口获取。而接口数据的输出也可以根据使用对象划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分为两类，一种是用户相关数据，一种是大众化数据。数据的存储主要有两个地方，一个是我们公司的数据库，另外就是第三方数据库(如：柜台系统)。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用户输入的数据跟随用户走，其输出必定是用户相关数据。而大众化数据对于所有用户都一样，随着业务逻辑展示出来。综上分析可知，对于用户相关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接口，我们可以维护好用户的输入数据，这样就意味着我们可以获取到固定的输出数据来进行校验。基于上面的思想指导，我们可以在系统中针对不同的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接口和测试用例创建不同的用户数据，测试完毕后还原测试数据，只要输入的用户数据稳定，我们就可以愉快的进行接口数据校验了。但是由于某些数据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存放于第三方系统中(如：柜台系统)，这部分用户数据我们不能作任何还原处理也无法通过访问数据库获取，目前想到的方法是通过其他接口获取数据进行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校验，缺点是对于某些查询类的接口数据无法校验。至于大众化数据只要根据业务逻辑来获取数据库中的数据和接口返回的数据进行对比校验即可。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理论是丰满的，然而实践起来确是残忍。如果针对单独的接口和测试用例使用单独的用户数据来进行测试，这无疑是个噩梦。目前的做法是尽量共用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用户数据，尽量避免测试用例数据冲突。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lang w:val="en-US"/>
        </w:rPr>
      </w:pPr>
      <w:r>
        <w:rPr>
          <w:color w:val="333333"/>
          <w:lang w:val="en-US"/>
        </w:rPr>
        <w:drawing>
          <wp:inline distT="0" distB="0" distL="114300" distR="114300">
            <wp:extent cx="5271770" cy="1308100"/>
            <wp:effectExtent l="0" t="0" r="5080" b="6350"/>
            <wp:docPr id="16" name="图片 16" descr="数据处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数据处理"/>
                    <pic:cNvPicPr>
                      <a:picLocks noChangeAspect="1"/>
                    </pic:cNvPicPr>
                  </pic:nvPicPr>
                  <pic:blipFill>
                    <a:blip r:embed="rId6"/>
                    <a:stretch>
                      <a:fillRect/>
                    </a:stretch>
                  </pic:blipFill>
                  <pic:spPr>
                    <a:xfrm>
                      <a:off x="0" y="0"/>
                      <a:ext cx="5271770" cy="1308100"/>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19" w:lineRule="atLeast"/>
        <w:ind w:left="0" w:right="0"/>
        <w:rPr>
          <w:b w:val="0"/>
          <w:color w:val="333333"/>
          <w:sz w:val="36"/>
          <w:szCs w:val="36"/>
        </w:rPr>
      </w:pPr>
      <w:r>
        <w:rPr>
          <w:b w:val="0"/>
          <w:i w:val="0"/>
          <w:caps w:val="0"/>
          <w:color w:val="333333"/>
          <w:spacing w:val="0"/>
          <w:sz w:val="36"/>
          <w:szCs w:val="36"/>
          <w:bdr w:val="none" w:color="auto" w:sz="0" w:space="0"/>
        </w:rPr>
        <w:t>4 接口自动化测试持续集成方案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目前持续集成方案采用的是Ant+Jenkins+jmeter，测试报告采用的是官方的xslt模板改造而成，详情可以查看：</w:t>
      </w:r>
      <w:r>
        <w:rPr>
          <w:rFonts w:hint="default" w:ascii="Arial" w:hAnsi="Arial" w:cs="Arial"/>
          <w:b w:val="0"/>
          <w:i w:val="0"/>
          <w:caps w:val="0"/>
          <w:color w:val="3B73AF"/>
          <w:spacing w:val="0"/>
          <w:sz w:val="21"/>
          <w:szCs w:val="21"/>
          <w:u w:val="none"/>
          <w:bdr w:val="none" w:color="auto" w:sz="0" w:space="0"/>
        </w:rPr>
        <w:fldChar w:fldCharType="begin"/>
      </w:r>
      <w:r>
        <w:rPr>
          <w:rFonts w:hint="default" w:ascii="Arial" w:hAnsi="Arial" w:cs="Arial"/>
          <w:b w:val="0"/>
          <w:i w:val="0"/>
          <w:caps w:val="0"/>
          <w:color w:val="3B73AF"/>
          <w:spacing w:val="0"/>
          <w:sz w:val="21"/>
          <w:szCs w:val="21"/>
          <w:u w:val="none"/>
          <w:bdr w:val="none" w:color="auto" w:sz="0" w:space="0"/>
        </w:rPr>
        <w:instrText xml:space="preserve"> HYPERLINK "http://192.168.91.45:8080/job/%E5%8D%8E%E7%9B%9B%E8%AF%81%E5%88%B8%E6%8E%A5%E5%8F%A3%E6%B5%8B%E8%AF%95/job/%E5%8D%8E%E7%9B%9B%E6%B8%AF%E8%82%A1%E7%B3%BB%E7%BB%9F%E7%A7%BB%E5%8A%A8%E6%8E%A5%E5%8F%A3%E6%B5%8B%E8%AF%95/HTML_Report/" </w:instrText>
      </w:r>
      <w:r>
        <w:rPr>
          <w:rFonts w:hint="default" w:ascii="Arial" w:hAnsi="Arial" w:cs="Arial"/>
          <w:b w:val="0"/>
          <w:i w:val="0"/>
          <w:caps w:val="0"/>
          <w:color w:val="3B73AF"/>
          <w:spacing w:val="0"/>
          <w:sz w:val="21"/>
          <w:szCs w:val="21"/>
          <w:u w:val="none"/>
          <w:bdr w:val="none" w:color="auto" w:sz="0" w:space="0"/>
        </w:rPr>
        <w:fldChar w:fldCharType="separate"/>
      </w:r>
      <w:r>
        <w:rPr>
          <w:rStyle w:val="6"/>
          <w:rFonts w:hint="default" w:ascii="Arial" w:hAnsi="Arial" w:cs="Arial"/>
          <w:b w:val="0"/>
          <w:i w:val="0"/>
          <w:caps w:val="0"/>
          <w:color w:val="3B73AF"/>
          <w:spacing w:val="0"/>
          <w:sz w:val="21"/>
          <w:szCs w:val="21"/>
          <w:u w:val="none"/>
          <w:bdr w:val="none" w:color="auto" w:sz="0" w:space="0"/>
        </w:rPr>
        <w:t>接口自动化测试报告</w:t>
      </w:r>
      <w:r>
        <w:rPr>
          <w:rFonts w:hint="default" w:ascii="Arial" w:hAnsi="Arial" w:cs="Arial"/>
          <w:b w:val="0"/>
          <w:i w:val="0"/>
          <w:caps w:val="0"/>
          <w:color w:val="3B73AF"/>
          <w:spacing w:val="0"/>
          <w:sz w:val="21"/>
          <w:szCs w:val="21"/>
          <w:u w:val="none"/>
          <w:bdr w:val="none" w:color="auto" w:sz="0" w:space="0"/>
        </w:rPr>
        <w:fldChar w:fldCharType="end"/>
      </w:r>
      <w:r>
        <w:rPr>
          <w:rFonts w:hint="default" w:ascii="Arial" w:hAnsi="Arial" w:cs="Arial"/>
          <w:b w:val="0"/>
          <w:i w:val="0"/>
          <w:caps w:val="0"/>
          <w:color w:val="333333"/>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该报告优点是接口测试用例一目了然，能够过滤出失败的测试用例，也能查看详细的测试情况。缺陷是样式不够友好，测试总结情况不够直观也不够全面，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统计的数据都是按照sampler来进行的，而不是根据实际的测试用例。另外jenkins上面安装了一个performance trend插件可以查看这段时间的性能和错误趋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势，设置了html report保存每日的测试报告用于对比和排查测试结果。</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19" w:lineRule="atLeast"/>
        <w:ind w:left="0" w:right="0"/>
        <w:rPr>
          <w:b w:val="0"/>
          <w:color w:val="333333"/>
          <w:sz w:val="36"/>
          <w:szCs w:val="36"/>
        </w:rPr>
      </w:pPr>
      <w:r>
        <w:rPr>
          <w:b w:val="0"/>
          <w:i w:val="0"/>
          <w:caps w:val="0"/>
          <w:color w:val="333333"/>
          <w:spacing w:val="0"/>
          <w:sz w:val="36"/>
          <w:szCs w:val="36"/>
          <w:bdr w:val="none" w:color="auto" w:sz="0" w:space="0"/>
        </w:rPr>
        <w:t>5 测试脚本框架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整体的测试脚本框架如下图所示：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w:t>
      </w:r>
      <w:r>
        <w:rPr>
          <w:color w:val="333333"/>
        </w:rPr>
        <w:drawing>
          <wp:inline distT="0" distB="0" distL="114300" distR="114300">
            <wp:extent cx="5270500" cy="2211705"/>
            <wp:effectExtent l="0" t="0" r="6350" b="17145"/>
            <wp:docPr id="17" name="图片 17" descr="Tes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TestPlan"/>
                    <pic:cNvPicPr>
                      <a:picLocks noChangeAspect="1"/>
                    </pic:cNvPicPr>
                  </pic:nvPicPr>
                  <pic:blipFill>
                    <a:blip r:embed="rId7"/>
                    <a:stretch>
                      <a:fillRect/>
                    </a:stretch>
                  </pic:blipFill>
                  <pic:spPr>
                    <a:xfrm>
                      <a:off x="0" y="0"/>
                      <a:ext cx="5270500" cy="221170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19" w:lineRule="atLeast"/>
        <w:ind w:left="0" w:right="0"/>
        <w:rPr>
          <w:b w:val="0"/>
          <w:color w:val="333333"/>
          <w:sz w:val="36"/>
          <w:szCs w:val="36"/>
        </w:rPr>
      </w:pPr>
      <w:r>
        <w:rPr>
          <w:b w:val="0"/>
          <w:i w:val="0"/>
          <w:caps w:val="0"/>
          <w:color w:val="333333"/>
          <w:spacing w:val="0"/>
          <w:sz w:val="36"/>
          <w:szCs w:val="36"/>
          <w:bdr w:val="none" w:color="auto" w:sz="0" w:space="0"/>
        </w:rPr>
        <w:t>6 总结</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23" w:lineRule="atLeast"/>
        <w:ind w:left="0" w:right="0"/>
        <w:rPr>
          <w:b w:val="0"/>
          <w:color w:val="333333"/>
          <w:sz w:val="30"/>
          <w:szCs w:val="30"/>
        </w:rPr>
      </w:pPr>
      <w:r>
        <w:rPr>
          <w:b w:val="0"/>
          <w:i w:val="0"/>
          <w:caps w:val="0"/>
          <w:color w:val="333333"/>
          <w:spacing w:val="0"/>
          <w:sz w:val="30"/>
          <w:szCs w:val="30"/>
          <w:bdr w:val="none" w:color="auto" w:sz="0" w:space="0"/>
        </w:rPr>
        <w:t>6.1  目前的问题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目前已经基本实现接口的自动化和持续集成，尚有部分接口用例尚未实现。目前存在的问题如下：</w:t>
      </w:r>
    </w:p>
    <w:p>
      <w:pPr>
        <w:keepNext w:val="0"/>
        <w:keepLines w:val="0"/>
        <w:widowControl/>
        <w:numPr>
          <w:ilvl w:val="0"/>
          <w:numId w:val="1"/>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添加发送邮件功能，将相关测试情况发送邮件给相关人员；</w:t>
      </w:r>
    </w:p>
    <w:p>
      <w:pPr>
        <w:keepNext w:val="0"/>
        <w:keepLines w:val="0"/>
        <w:widowControl/>
        <w:numPr>
          <w:ilvl w:val="0"/>
          <w:numId w:val="1"/>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优化统计界面，去掉统计页面中不相关的sample信息，将相关的错误用例以及错误详情链接展示在页面中，方便查看；</w:t>
      </w:r>
    </w:p>
    <w:p>
      <w:pPr>
        <w:keepNext w:val="0"/>
        <w:keepLines w:val="0"/>
        <w:widowControl/>
        <w:numPr>
          <w:ilvl w:val="0"/>
          <w:numId w:val="1"/>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模拟实现绑定第三方登录(微信、微博)；</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660" w:beforeAutospacing="0" w:after="0" w:afterAutospacing="0" w:line="23" w:lineRule="atLeast"/>
        <w:ind w:left="0" w:right="0"/>
        <w:rPr>
          <w:b w:val="0"/>
          <w:color w:val="333333"/>
          <w:sz w:val="30"/>
          <w:szCs w:val="30"/>
        </w:rPr>
      </w:pPr>
      <w:r>
        <w:rPr>
          <w:b w:val="0"/>
          <w:i w:val="0"/>
          <w:caps w:val="0"/>
          <w:color w:val="333333"/>
          <w:spacing w:val="0"/>
          <w:sz w:val="30"/>
          <w:szCs w:val="30"/>
          <w:bdr w:val="none" w:color="auto" w:sz="0" w:space="0"/>
        </w:rPr>
        <w:t>6.2 今后的规划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2" w:beforeAutospacing="0" w:after="0" w:afterAutospacing="0"/>
        <w:ind w:left="0" w:right="0"/>
        <w:rPr>
          <w:color w:val="333333"/>
        </w:rPr>
      </w:pPr>
      <w:r>
        <w:rPr>
          <w:rFonts w:hint="default" w:ascii="Arial" w:hAnsi="Arial" w:cs="Arial"/>
          <w:b w:val="0"/>
          <w:i w:val="0"/>
          <w:caps w:val="0"/>
          <w:color w:val="333333"/>
          <w:spacing w:val="0"/>
          <w:sz w:val="21"/>
          <w:szCs w:val="21"/>
          <w:bdr w:val="none" w:color="auto" w:sz="0" w:space="0"/>
        </w:rPr>
        <w:t>     后续如果时间和精力充足的话会按照以下内容进行优化：</w:t>
      </w:r>
    </w:p>
    <w:p>
      <w:pPr>
        <w:keepNext w:val="0"/>
        <w:keepLines w:val="0"/>
        <w:widowControl/>
        <w:numPr>
          <w:ilvl w:val="0"/>
          <w:numId w:val="2"/>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添加发送邮件功能，将相关测试情况发送邮件给相关人员；</w:t>
      </w:r>
    </w:p>
    <w:p>
      <w:pPr>
        <w:keepNext w:val="0"/>
        <w:keepLines w:val="0"/>
        <w:widowControl/>
        <w:numPr>
          <w:ilvl w:val="0"/>
          <w:numId w:val="2"/>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优化统计界面，去掉统计页面中不相关的sample信息，将相关的错误用例以及错误详情链接展示在页面中，方便查看；</w:t>
      </w:r>
    </w:p>
    <w:p>
      <w:pPr>
        <w:keepNext w:val="0"/>
        <w:keepLines w:val="0"/>
        <w:widowControl/>
        <w:numPr>
          <w:ilvl w:val="0"/>
          <w:numId w:val="2"/>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模拟实现绑定第三方登录(微信、微博)；</w:t>
      </w:r>
    </w:p>
    <w:p>
      <w:pPr>
        <w:keepNext w:val="0"/>
        <w:keepLines w:val="0"/>
        <w:widowControl/>
        <w:numPr>
          <w:ilvl w:val="0"/>
          <w:numId w:val="2"/>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错误用例重跑功能；</w:t>
      </w:r>
    </w:p>
    <w:p>
      <w:pPr>
        <w:keepNext w:val="0"/>
        <w:keepLines w:val="0"/>
        <w:widowControl/>
        <w:numPr>
          <w:ilvl w:val="0"/>
          <w:numId w:val="2"/>
        </w:numPr>
        <w:suppressLineNumbers w:val="0"/>
        <w:tabs>
          <w:tab w:val="left" w:pos="720"/>
        </w:tabs>
        <w:spacing w:before="210" w:beforeAutospacing="0" w:after="0" w:afterAutospacing="0"/>
        <w:ind w:left="0" w:right="0" w:hanging="360"/>
      </w:pPr>
      <w:r>
        <w:rPr>
          <w:rFonts w:hint="default" w:ascii="Arial" w:hAnsi="Arial" w:cs="Arial"/>
          <w:b w:val="0"/>
          <w:i w:val="0"/>
          <w:caps w:val="0"/>
          <w:color w:val="333333"/>
          <w:spacing w:val="0"/>
          <w:sz w:val="21"/>
          <w:szCs w:val="21"/>
        </w:rPr>
        <w:t>第三方数据模拟系统，针对某些存在第三方系统的数据，我们也许可以通过模拟该系统来进行数据校验。对于一个纯</w:t>
      </w:r>
      <w:r>
        <w:rPr>
          <w:rFonts w:hint="default" w:ascii="Arial" w:hAnsi="Arial" w:cs="Arial"/>
          <w:b w:val="0"/>
          <w:i w:val="0"/>
          <w:caps w:val="0"/>
          <w:color w:val="333333"/>
          <w:spacing w:val="0"/>
          <w:sz w:val="21"/>
          <w:szCs w:val="21"/>
        </w:rPr>
        <w:br w:type="textWrapping"/>
      </w:r>
      <w:r>
        <w:rPr>
          <w:rFonts w:hint="default" w:ascii="Arial" w:hAnsi="Arial" w:cs="Arial"/>
          <w:b w:val="0"/>
          <w:i w:val="0"/>
          <w:caps w:val="0"/>
          <w:color w:val="333333"/>
          <w:spacing w:val="0"/>
          <w:sz w:val="21"/>
          <w:szCs w:val="21"/>
        </w:rPr>
        <w:t>净的用户，只要我们操作相关的第三方系统接口，我们就同时操作模拟系统，并将相关数据存入系统中。后续我们需</w:t>
      </w:r>
      <w:r>
        <w:rPr>
          <w:rFonts w:hint="default" w:ascii="Arial" w:hAnsi="Arial" w:cs="Arial"/>
          <w:b w:val="0"/>
          <w:i w:val="0"/>
          <w:caps w:val="0"/>
          <w:color w:val="333333"/>
          <w:spacing w:val="0"/>
          <w:sz w:val="21"/>
          <w:szCs w:val="21"/>
        </w:rPr>
        <w:br w:type="textWrapping"/>
      </w:r>
      <w:r>
        <w:rPr>
          <w:rFonts w:hint="default" w:ascii="Arial" w:hAnsi="Arial" w:cs="Arial"/>
          <w:b w:val="0"/>
          <w:i w:val="0"/>
          <w:caps w:val="0"/>
          <w:color w:val="333333"/>
          <w:spacing w:val="0"/>
          <w:sz w:val="21"/>
          <w:szCs w:val="21"/>
        </w:rPr>
        <w:t>要校验相关接口的时候我们就可以取这里面的数据来跟对应接口返回的数据进行对比即可；</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731631">
    <w:nsid w:val="59BFA42F"/>
    <w:multiLevelType w:val="multilevel"/>
    <w:tmpl w:val="59BFA42F"/>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05731642">
    <w:nsid w:val="59BFA43A"/>
    <w:multiLevelType w:val="multilevel"/>
    <w:tmpl w:val="59BFA43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505731631"/>
    <w:lvlOverride w:ilvl="0">
      <w:startOverride w:val="1"/>
    </w:lvlOverride>
  </w:num>
  <w:num w:numId="2">
    <w:abstractNumId w:val="150573164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C736F"/>
    <w:rsid w:val="394C736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2017-09-18T10:42:00Z</dcterms:created>
  <dc:creator>邓仁友</dc:creator>
  <cp:lastModifiedBy>邓仁友</cp:lastModifiedBy>
  <dcterms:modified xsi:type="dcterms:W3CDTF">2017-09-18T10:48:39Z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