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EEB6B" w14:textId="77777777" w:rsidR="00E646B0" w:rsidRDefault="00000000">
      <w:pPr>
        <w:pStyle w:val="BodyA"/>
        <w:jc w:val="center"/>
        <w:rPr>
          <w:rFonts w:ascii="Arial" w:eastAsia="Arial" w:hAnsi="Arial" w:cs="Arial"/>
          <w:b/>
          <w:bCs/>
          <w:sz w:val="44"/>
          <w:szCs w:val="44"/>
        </w:rPr>
      </w:pPr>
      <w:r>
        <w:rPr>
          <w:rFonts w:ascii="Arial" w:hAnsi="Arial"/>
          <w:b/>
          <w:bCs/>
          <w:sz w:val="44"/>
          <w:szCs w:val="44"/>
        </w:rPr>
        <w:t xml:space="preserve">Software Implementation and Testing Document </w:t>
      </w:r>
    </w:p>
    <w:p w14:paraId="35FA4ED3" w14:textId="77777777" w:rsidR="00E646B0" w:rsidRDefault="00E646B0">
      <w:pPr>
        <w:pStyle w:val="BodyA"/>
        <w:jc w:val="center"/>
        <w:rPr>
          <w:rFonts w:ascii="Arial" w:eastAsia="Arial" w:hAnsi="Arial" w:cs="Arial"/>
          <w:b/>
          <w:bCs/>
          <w:sz w:val="44"/>
          <w:szCs w:val="44"/>
        </w:rPr>
      </w:pPr>
    </w:p>
    <w:p w14:paraId="5EAEBE28" w14:textId="77777777" w:rsidR="00E646B0" w:rsidRDefault="00000000">
      <w:pPr>
        <w:pStyle w:val="BodyA"/>
        <w:jc w:val="center"/>
        <w:rPr>
          <w:rFonts w:ascii="Arial" w:eastAsia="Arial" w:hAnsi="Arial" w:cs="Arial"/>
          <w:b/>
          <w:bCs/>
          <w:sz w:val="44"/>
          <w:szCs w:val="44"/>
        </w:rPr>
      </w:pPr>
      <w:r>
        <w:rPr>
          <w:rFonts w:ascii="Arial" w:hAnsi="Arial"/>
          <w:b/>
          <w:bCs/>
          <w:sz w:val="44"/>
          <w:szCs w:val="44"/>
        </w:rPr>
        <w:t>For</w:t>
      </w:r>
    </w:p>
    <w:p w14:paraId="70C1E5A3" w14:textId="77777777" w:rsidR="00E646B0" w:rsidRDefault="00E646B0">
      <w:pPr>
        <w:pStyle w:val="BodyA"/>
        <w:jc w:val="center"/>
        <w:rPr>
          <w:rFonts w:ascii="Arial" w:eastAsia="Arial" w:hAnsi="Arial" w:cs="Arial"/>
          <w:b/>
          <w:bCs/>
          <w:sz w:val="44"/>
          <w:szCs w:val="44"/>
        </w:rPr>
      </w:pPr>
    </w:p>
    <w:p w14:paraId="599387A3" w14:textId="77777777" w:rsidR="00E646B0" w:rsidRDefault="00000000">
      <w:pPr>
        <w:pStyle w:val="BodyA"/>
        <w:jc w:val="center"/>
        <w:rPr>
          <w:rFonts w:ascii="Arial" w:eastAsia="Arial" w:hAnsi="Arial" w:cs="Arial"/>
          <w:b/>
          <w:bCs/>
          <w:sz w:val="44"/>
          <w:szCs w:val="44"/>
        </w:rPr>
      </w:pPr>
      <w:r>
        <w:rPr>
          <w:rFonts w:ascii="Arial" w:hAnsi="Arial"/>
          <w:b/>
          <w:bCs/>
          <w:sz w:val="44"/>
          <w:szCs w:val="44"/>
        </w:rPr>
        <w:t>Group &lt;20&gt;</w:t>
      </w:r>
    </w:p>
    <w:p w14:paraId="0BC767F0" w14:textId="77777777" w:rsidR="00E646B0" w:rsidRDefault="00E646B0">
      <w:pPr>
        <w:pStyle w:val="BodyA"/>
        <w:jc w:val="center"/>
        <w:rPr>
          <w:rFonts w:ascii="Arial" w:eastAsia="Arial" w:hAnsi="Arial" w:cs="Arial"/>
          <w:b/>
          <w:bCs/>
          <w:sz w:val="44"/>
          <w:szCs w:val="44"/>
        </w:rPr>
      </w:pPr>
    </w:p>
    <w:p w14:paraId="7BEB0EFE" w14:textId="77777777" w:rsidR="00E646B0" w:rsidRDefault="00E646B0">
      <w:pPr>
        <w:pStyle w:val="BodyA"/>
        <w:jc w:val="center"/>
        <w:rPr>
          <w:rFonts w:ascii="Arial" w:eastAsia="Arial" w:hAnsi="Arial" w:cs="Arial"/>
          <w:b/>
          <w:bCs/>
          <w:sz w:val="44"/>
          <w:szCs w:val="44"/>
        </w:rPr>
      </w:pPr>
    </w:p>
    <w:p w14:paraId="03AB17F2" w14:textId="77777777" w:rsidR="00E646B0" w:rsidRDefault="00E646B0">
      <w:pPr>
        <w:pStyle w:val="BodyA"/>
        <w:jc w:val="center"/>
        <w:rPr>
          <w:rFonts w:ascii="Arial" w:eastAsia="Arial" w:hAnsi="Arial" w:cs="Arial"/>
          <w:b/>
          <w:bCs/>
          <w:sz w:val="44"/>
          <w:szCs w:val="44"/>
        </w:rPr>
      </w:pPr>
    </w:p>
    <w:p w14:paraId="55C24128" w14:textId="77777777" w:rsidR="00E646B0" w:rsidRDefault="00000000">
      <w:pPr>
        <w:pStyle w:val="BodyA"/>
        <w:jc w:val="center"/>
        <w:rPr>
          <w:rFonts w:ascii="Arial" w:eastAsia="Arial" w:hAnsi="Arial" w:cs="Arial"/>
          <w:sz w:val="28"/>
          <w:szCs w:val="28"/>
        </w:rPr>
      </w:pPr>
      <w:r>
        <w:rPr>
          <w:rFonts w:ascii="Arial" w:hAnsi="Arial"/>
          <w:sz w:val="28"/>
          <w:szCs w:val="28"/>
        </w:rPr>
        <w:t>Version 1.0</w:t>
      </w:r>
    </w:p>
    <w:p w14:paraId="184A75BF" w14:textId="77777777" w:rsidR="00E646B0" w:rsidRDefault="00E646B0">
      <w:pPr>
        <w:pStyle w:val="BodyA"/>
        <w:jc w:val="center"/>
        <w:rPr>
          <w:rFonts w:ascii="Arial" w:eastAsia="Arial" w:hAnsi="Arial" w:cs="Arial"/>
          <w:sz w:val="36"/>
          <w:szCs w:val="36"/>
        </w:rPr>
      </w:pPr>
    </w:p>
    <w:p w14:paraId="7B93EE89" w14:textId="77777777" w:rsidR="00E646B0" w:rsidRDefault="00E646B0">
      <w:pPr>
        <w:pStyle w:val="BodyA"/>
        <w:jc w:val="center"/>
        <w:rPr>
          <w:rFonts w:ascii="Arial" w:eastAsia="Arial" w:hAnsi="Arial" w:cs="Arial"/>
          <w:sz w:val="36"/>
          <w:szCs w:val="36"/>
        </w:rPr>
      </w:pPr>
    </w:p>
    <w:p w14:paraId="7532E8EA" w14:textId="77777777" w:rsidR="00E646B0" w:rsidRDefault="00E646B0">
      <w:pPr>
        <w:pStyle w:val="BodyA"/>
        <w:jc w:val="center"/>
        <w:rPr>
          <w:rFonts w:ascii="Arial" w:eastAsia="Arial" w:hAnsi="Arial" w:cs="Arial"/>
          <w:sz w:val="36"/>
          <w:szCs w:val="36"/>
        </w:rPr>
      </w:pPr>
    </w:p>
    <w:p w14:paraId="3D1E4F78" w14:textId="77777777" w:rsidR="00E646B0" w:rsidRDefault="00000000">
      <w:pPr>
        <w:pStyle w:val="BodyA"/>
        <w:jc w:val="center"/>
        <w:rPr>
          <w:rFonts w:ascii="Arial" w:eastAsia="Arial" w:hAnsi="Arial" w:cs="Arial"/>
          <w:sz w:val="32"/>
          <w:szCs w:val="32"/>
        </w:rPr>
      </w:pPr>
      <w:r>
        <w:rPr>
          <w:rFonts w:ascii="Arial" w:hAnsi="Arial"/>
          <w:b/>
          <w:bCs/>
          <w:sz w:val="32"/>
          <w:szCs w:val="32"/>
        </w:rPr>
        <w:t>Authors</w:t>
      </w:r>
      <w:r>
        <w:rPr>
          <w:rFonts w:ascii="Arial" w:hAnsi="Arial"/>
          <w:sz w:val="32"/>
          <w:szCs w:val="32"/>
        </w:rPr>
        <w:t xml:space="preserve">: </w:t>
      </w:r>
    </w:p>
    <w:p w14:paraId="4EDB8F2D" w14:textId="77777777" w:rsidR="00E646B0" w:rsidRDefault="00000000">
      <w:pPr>
        <w:pStyle w:val="BodyA"/>
        <w:jc w:val="center"/>
        <w:rPr>
          <w:rFonts w:ascii="Arial" w:eastAsia="Arial" w:hAnsi="Arial" w:cs="Arial"/>
          <w:sz w:val="28"/>
          <w:szCs w:val="28"/>
        </w:rPr>
      </w:pPr>
      <w:r>
        <w:rPr>
          <w:rFonts w:ascii="Arial" w:hAnsi="Arial"/>
          <w:sz w:val="28"/>
          <w:szCs w:val="28"/>
        </w:rPr>
        <w:t xml:space="preserve">Alex </w:t>
      </w:r>
      <w:proofErr w:type="spellStart"/>
      <w:r>
        <w:rPr>
          <w:rFonts w:ascii="Arial" w:hAnsi="Arial"/>
          <w:sz w:val="28"/>
          <w:szCs w:val="28"/>
        </w:rPr>
        <w:t>Fenoga</w:t>
      </w:r>
      <w:proofErr w:type="spellEnd"/>
    </w:p>
    <w:p w14:paraId="5810905B" w14:textId="77777777" w:rsidR="00E646B0" w:rsidRDefault="00000000">
      <w:pPr>
        <w:pStyle w:val="Default"/>
        <w:suppressAutoHyphens/>
        <w:spacing w:before="0" w:line="240" w:lineRule="auto"/>
        <w:jc w:val="center"/>
        <w:rPr>
          <w:rFonts w:ascii="Arial" w:eastAsia="Arial" w:hAnsi="Arial" w:cs="Arial"/>
          <w:sz w:val="28"/>
          <w:szCs w:val="28"/>
        </w:rPr>
      </w:pPr>
      <w:r>
        <w:rPr>
          <w:rFonts w:ascii="Arial" w:hAnsi="Arial"/>
          <w:sz w:val="28"/>
          <w:szCs w:val="28"/>
        </w:rPr>
        <w:t xml:space="preserve">Alejandro </w:t>
      </w:r>
      <w:proofErr w:type="spellStart"/>
      <w:r>
        <w:rPr>
          <w:rFonts w:ascii="Arial" w:hAnsi="Arial"/>
          <w:sz w:val="28"/>
          <w:szCs w:val="28"/>
        </w:rPr>
        <w:t>Valdes</w:t>
      </w:r>
      <w:proofErr w:type="spellEnd"/>
    </w:p>
    <w:p w14:paraId="0E7ED930" w14:textId="77777777" w:rsidR="00E646B0" w:rsidRDefault="00000000">
      <w:pPr>
        <w:pStyle w:val="BodyA"/>
        <w:jc w:val="center"/>
        <w:rPr>
          <w:rFonts w:ascii="Arial" w:eastAsia="Arial" w:hAnsi="Arial" w:cs="Arial"/>
          <w:sz w:val="28"/>
          <w:szCs w:val="28"/>
          <w:lang w:val="nl-NL"/>
        </w:rPr>
      </w:pPr>
      <w:r>
        <w:rPr>
          <w:rFonts w:ascii="Arial" w:hAnsi="Arial"/>
          <w:sz w:val="28"/>
          <w:szCs w:val="28"/>
          <w:lang w:val="nl-NL"/>
        </w:rPr>
        <w:t>Brian Nelson</w:t>
      </w:r>
    </w:p>
    <w:p w14:paraId="335ED005" w14:textId="77777777" w:rsidR="00E646B0" w:rsidRDefault="00000000">
      <w:pPr>
        <w:pStyle w:val="BodyA"/>
        <w:jc w:val="center"/>
        <w:rPr>
          <w:rFonts w:ascii="Arial" w:eastAsia="Arial" w:hAnsi="Arial" w:cs="Arial"/>
          <w:sz w:val="28"/>
          <w:szCs w:val="28"/>
          <w:lang w:val="nl-NL"/>
        </w:rPr>
      </w:pPr>
      <w:proofErr w:type="spellStart"/>
      <w:r>
        <w:rPr>
          <w:rFonts w:ascii="Arial" w:hAnsi="Arial"/>
          <w:sz w:val="28"/>
          <w:szCs w:val="28"/>
          <w:lang w:val="nl-NL"/>
        </w:rPr>
        <w:t>Caleb</w:t>
      </w:r>
      <w:proofErr w:type="spellEnd"/>
      <w:r>
        <w:rPr>
          <w:rFonts w:ascii="Arial" w:hAnsi="Arial"/>
          <w:sz w:val="28"/>
          <w:szCs w:val="28"/>
          <w:lang w:val="nl-NL"/>
        </w:rPr>
        <w:t xml:space="preserve"> </w:t>
      </w:r>
      <w:proofErr w:type="spellStart"/>
      <w:r>
        <w:rPr>
          <w:rFonts w:ascii="Arial" w:hAnsi="Arial"/>
          <w:sz w:val="28"/>
          <w:szCs w:val="28"/>
          <w:lang w:val="nl-NL"/>
        </w:rPr>
        <w:t>Dindinger</w:t>
      </w:r>
      <w:proofErr w:type="spellEnd"/>
    </w:p>
    <w:p w14:paraId="575F1187" w14:textId="77777777" w:rsidR="00E646B0" w:rsidRDefault="00000000">
      <w:pPr>
        <w:pStyle w:val="Default"/>
        <w:suppressAutoHyphens/>
        <w:spacing w:before="0" w:line="240" w:lineRule="auto"/>
        <w:jc w:val="center"/>
        <w:rPr>
          <w:rFonts w:ascii="Arial" w:eastAsia="Arial" w:hAnsi="Arial" w:cs="Arial"/>
          <w:sz w:val="28"/>
          <w:szCs w:val="28"/>
          <w:lang w:val="en-US"/>
        </w:rPr>
      </w:pPr>
      <w:r>
        <w:rPr>
          <w:rFonts w:ascii="Arial" w:hAnsi="Arial"/>
          <w:sz w:val="28"/>
          <w:szCs w:val="28"/>
          <w:lang w:val="en-US"/>
        </w:rPr>
        <w:t>Daniel Smith</w:t>
      </w:r>
    </w:p>
    <w:p w14:paraId="75304D58" w14:textId="77777777" w:rsidR="00E646B0" w:rsidRDefault="00E646B0">
      <w:pPr>
        <w:pStyle w:val="BodyA"/>
        <w:jc w:val="center"/>
        <w:rPr>
          <w:rFonts w:ascii="Arial" w:eastAsia="Arial" w:hAnsi="Arial" w:cs="Arial"/>
          <w:sz w:val="36"/>
          <w:szCs w:val="36"/>
        </w:rPr>
      </w:pPr>
    </w:p>
    <w:p w14:paraId="591418FC" w14:textId="77777777" w:rsidR="00E646B0" w:rsidRDefault="00E646B0">
      <w:pPr>
        <w:pStyle w:val="BodyA"/>
        <w:jc w:val="center"/>
        <w:rPr>
          <w:rFonts w:ascii="Arial" w:eastAsia="Arial" w:hAnsi="Arial" w:cs="Arial"/>
          <w:sz w:val="36"/>
          <w:szCs w:val="36"/>
        </w:rPr>
      </w:pPr>
    </w:p>
    <w:p w14:paraId="730F6AAA" w14:textId="77777777" w:rsidR="00E646B0" w:rsidRDefault="00E646B0">
      <w:pPr>
        <w:pStyle w:val="BodyA"/>
        <w:jc w:val="center"/>
        <w:rPr>
          <w:rFonts w:ascii="Arial" w:eastAsia="Arial" w:hAnsi="Arial" w:cs="Arial"/>
          <w:sz w:val="36"/>
          <w:szCs w:val="36"/>
        </w:rPr>
      </w:pPr>
    </w:p>
    <w:p w14:paraId="317BE3E9" w14:textId="77777777" w:rsidR="00E646B0" w:rsidRDefault="00000000">
      <w:pPr>
        <w:pStyle w:val="BodyA"/>
        <w:jc w:val="center"/>
        <w:rPr>
          <w:rFonts w:hint="eastAsia"/>
        </w:rPr>
      </w:pPr>
      <w:r>
        <w:rPr>
          <w:rFonts w:ascii="Arial Unicode MS" w:hAnsi="Arial Unicode MS"/>
          <w:sz w:val="36"/>
          <w:szCs w:val="36"/>
        </w:rPr>
        <w:br w:type="page"/>
      </w:r>
    </w:p>
    <w:p w14:paraId="78E3278D" w14:textId="77777777" w:rsidR="00E646B0" w:rsidRDefault="00000000">
      <w:pPr>
        <w:pStyle w:val="Heading"/>
        <w:numPr>
          <w:ilvl w:val="0"/>
          <w:numId w:val="2"/>
        </w:numPr>
        <w:rPr>
          <w:rFonts w:ascii="Calibri" w:hAnsi="Calibri"/>
        </w:rPr>
      </w:pPr>
      <w:r>
        <w:lastRenderedPageBreak/>
        <w:t>Programming Languages (5 points)</w:t>
      </w:r>
    </w:p>
    <w:p w14:paraId="3D71381F" w14:textId="77777777" w:rsidR="00E646B0" w:rsidRPr="00825ED4" w:rsidRDefault="00E646B0">
      <w:pPr>
        <w:pStyle w:val="BodyA"/>
        <w:shd w:val="clear" w:color="auto" w:fill="FFFFFF"/>
        <w:rPr>
          <w:rFonts w:ascii="Arial" w:eastAsia="Arial" w:hAnsi="Arial" w:cs="Arial"/>
          <w:sz w:val="20"/>
          <w:szCs w:val="20"/>
        </w:rPr>
      </w:pPr>
    </w:p>
    <w:p w14:paraId="43820A49" w14:textId="77777777" w:rsidR="00FD7A85" w:rsidRPr="00FD7A85" w:rsidRDefault="00FD7A85" w:rsidP="00FD7A85">
      <w:pPr>
        <w:pStyle w:val="BodyA"/>
        <w:shd w:val="clear" w:color="auto" w:fill="FFFFFF"/>
        <w:rPr>
          <w:rFonts w:ascii="Arial" w:eastAsia="Arial" w:hAnsi="Arial" w:cs="Arial"/>
          <w:sz w:val="20"/>
          <w:szCs w:val="20"/>
        </w:rPr>
      </w:pPr>
      <w:r w:rsidRPr="00FD7A85">
        <w:rPr>
          <w:rFonts w:ascii="Arial" w:eastAsia="Arial" w:hAnsi="Arial" w:cs="Arial"/>
          <w:sz w:val="20"/>
          <w:szCs w:val="20"/>
        </w:rPr>
        <w:t>Typescript: used for the front end of our application because it is statically typed and has native support in the Vue.js web framework.</w:t>
      </w:r>
    </w:p>
    <w:p w14:paraId="6ED15A73" w14:textId="77777777" w:rsidR="00FD7A85" w:rsidRPr="00FD7A85" w:rsidRDefault="00FD7A85" w:rsidP="00FD7A85">
      <w:pPr>
        <w:pStyle w:val="BodyA"/>
        <w:shd w:val="clear" w:color="auto" w:fill="FFFFFF"/>
        <w:rPr>
          <w:rFonts w:ascii="Arial" w:eastAsia="Arial" w:hAnsi="Arial" w:cs="Arial"/>
          <w:sz w:val="20"/>
          <w:szCs w:val="20"/>
        </w:rPr>
      </w:pPr>
    </w:p>
    <w:p w14:paraId="7087D600" w14:textId="77777777" w:rsidR="00FD7A85" w:rsidRPr="00FD7A85" w:rsidRDefault="00FD7A85" w:rsidP="00FD7A85">
      <w:pPr>
        <w:pStyle w:val="BodyA"/>
        <w:shd w:val="clear" w:color="auto" w:fill="FFFFFF"/>
        <w:rPr>
          <w:rFonts w:ascii="Arial" w:eastAsia="Arial" w:hAnsi="Arial" w:cs="Arial"/>
          <w:sz w:val="20"/>
          <w:szCs w:val="20"/>
        </w:rPr>
      </w:pPr>
      <w:r w:rsidRPr="00FD7A85">
        <w:rPr>
          <w:rFonts w:ascii="Arial" w:eastAsia="Arial" w:hAnsi="Arial" w:cs="Arial"/>
          <w:sz w:val="20"/>
          <w:szCs w:val="20"/>
        </w:rPr>
        <w:t xml:space="preserve">C#: used for the backend of our application, chosen because we all share experience with it and ASP.NET is particularly strong for web applications. </w:t>
      </w:r>
    </w:p>
    <w:p w14:paraId="2629B151" w14:textId="77777777" w:rsidR="00FD7A85" w:rsidRPr="00FD7A85" w:rsidRDefault="00FD7A85" w:rsidP="00FD7A85">
      <w:pPr>
        <w:pStyle w:val="BodyA"/>
        <w:shd w:val="clear" w:color="auto" w:fill="FFFFFF"/>
        <w:rPr>
          <w:rFonts w:ascii="Arial" w:eastAsia="Arial" w:hAnsi="Arial" w:cs="Arial"/>
          <w:sz w:val="20"/>
          <w:szCs w:val="20"/>
        </w:rPr>
      </w:pPr>
    </w:p>
    <w:p w14:paraId="288438E2" w14:textId="77777777" w:rsidR="00FD7A85" w:rsidRPr="00FD7A85" w:rsidRDefault="00FD7A85" w:rsidP="00FD7A85">
      <w:pPr>
        <w:pStyle w:val="BodyA"/>
        <w:shd w:val="clear" w:color="auto" w:fill="FFFFFF"/>
        <w:rPr>
          <w:rFonts w:ascii="Arial" w:eastAsia="Arial" w:hAnsi="Arial" w:cs="Arial"/>
          <w:sz w:val="20"/>
          <w:szCs w:val="20"/>
        </w:rPr>
      </w:pPr>
      <w:r w:rsidRPr="00FD7A85">
        <w:rPr>
          <w:rFonts w:ascii="Arial" w:eastAsia="Arial" w:hAnsi="Arial" w:cs="Arial"/>
          <w:sz w:val="20"/>
          <w:szCs w:val="20"/>
        </w:rPr>
        <w:t xml:space="preserve">PostgreSQL: used for our database; it integrates well with C# and it’s a widely used relational database. </w:t>
      </w:r>
    </w:p>
    <w:p w14:paraId="7FA5A507" w14:textId="1FBE8219" w:rsidR="00E646B0" w:rsidRPr="00932A4A" w:rsidRDefault="00E646B0">
      <w:pPr>
        <w:pStyle w:val="BodyA"/>
        <w:shd w:val="clear" w:color="auto" w:fill="FFFFFF"/>
        <w:rPr>
          <w:rFonts w:ascii="Arial" w:eastAsia="Arial" w:hAnsi="Arial" w:cs="Arial"/>
          <w:sz w:val="20"/>
          <w:szCs w:val="20"/>
        </w:rPr>
      </w:pPr>
    </w:p>
    <w:p w14:paraId="10B90731" w14:textId="77777777" w:rsidR="00E646B0" w:rsidRDefault="00000000">
      <w:pPr>
        <w:pStyle w:val="Heading"/>
        <w:numPr>
          <w:ilvl w:val="0"/>
          <w:numId w:val="2"/>
        </w:numPr>
        <w:rPr>
          <w:rFonts w:ascii="Calibri" w:hAnsi="Calibri"/>
        </w:rPr>
      </w:pPr>
      <w:r>
        <w:t xml:space="preserve">Platforms, APIs, Databases, and other technologies used (5 points) </w:t>
      </w:r>
    </w:p>
    <w:p w14:paraId="255589D7" w14:textId="77777777" w:rsidR="00E646B0" w:rsidRPr="00FD7A85" w:rsidRDefault="00E646B0">
      <w:pPr>
        <w:pStyle w:val="BodyA"/>
        <w:shd w:val="clear" w:color="auto" w:fill="FFFFFF"/>
        <w:rPr>
          <w:rFonts w:ascii="Arial" w:eastAsia="Arial" w:hAnsi="Arial" w:cs="Arial"/>
          <w:sz w:val="20"/>
          <w:szCs w:val="20"/>
        </w:rPr>
      </w:pPr>
    </w:p>
    <w:p w14:paraId="24C43D7F" w14:textId="77777777" w:rsidR="00E21151" w:rsidRPr="00E21151" w:rsidRDefault="00E21151" w:rsidP="00E21151">
      <w:pPr>
        <w:pStyle w:val="BodyA"/>
        <w:shd w:val="clear" w:color="auto" w:fill="FFFFFF"/>
        <w:rPr>
          <w:rFonts w:ascii="Arial" w:eastAsia="Arial" w:hAnsi="Arial" w:cs="Arial"/>
          <w:sz w:val="20"/>
          <w:szCs w:val="20"/>
        </w:rPr>
      </w:pPr>
      <w:r w:rsidRPr="00E21151">
        <w:rPr>
          <w:rFonts w:ascii="Arial" w:eastAsia="Arial" w:hAnsi="Arial" w:cs="Arial"/>
          <w:sz w:val="20"/>
          <w:szCs w:val="20"/>
        </w:rPr>
        <w:t xml:space="preserve">ASP.NET Core is the backend framework used to handle server-side logic, and API requests - used in the C# portion of the project. Rest API is used to communicate with the front end and backend. </w:t>
      </w:r>
    </w:p>
    <w:p w14:paraId="1777E969" w14:textId="77777777" w:rsidR="00E21151" w:rsidRPr="00E21151" w:rsidRDefault="00E21151" w:rsidP="00E21151">
      <w:pPr>
        <w:pStyle w:val="BodyA"/>
        <w:shd w:val="clear" w:color="auto" w:fill="FFFFFF"/>
        <w:rPr>
          <w:rFonts w:ascii="Arial" w:eastAsia="Arial" w:hAnsi="Arial" w:cs="Arial"/>
          <w:sz w:val="20"/>
          <w:szCs w:val="20"/>
        </w:rPr>
      </w:pPr>
    </w:p>
    <w:p w14:paraId="6E42246D" w14:textId="77777777" w:rsidR="00E21151" w:rsidRPr="00E21151" w:rsidRDefault="00E21151" w:rsidP="00E21151">
      <w:pPr>
        <w:pStyle w:val="BodyA"/>
        <w:shd w:val="clear" w:color="auto" w:fill="FFFFFF"/>
        <w:rPr>
          <w:rFonts w:ascii="Arial" w:eastAsia="Arial" w:hAnsi="Arial" w:cs="Arial"/>
          <w:sz w:val="20"/>
          <w:szCs w:val="20"/>
        </w:rPr>
      </w:pPr>
      <w:r w:rsidRPr="00E21151">
        <w:rPr>
          <w:rFonts w:ascii="Arial" w:eastAsia="Arial" w:hAnsi="Arial" w:cs="Arial"/>
          <w:sz w:val="20"/>
          <w:szCs w:val="20"/>
        </w:rPr>
        <w:t xml:space="preserve">Vue.js is used for building our UI with a reactive and component-based approach. </w:t>
      </w:r>
    </w:p>
    <w:p w14:paraId="7A7C6E24" w14:textId="77777777" w:rsidR="00E21151" w:rsidRPr="00E21151" w:rsidRDefault="00E21151" w:rsidP="00E21151">
      <w:pPr>
        <w:pStyle w:val="BodyA"/>
        <w:shd w:val="clear" w:color="auto" w:fill="FFFFFF"/>
        <w:rPr>
          <w:rFonts w:ascii="Arial" w:eastAsia="Arial" w:hAnsi="Arial" w:cs="Arial"/>
          <w:sz w:val="20"/>
          <w:szCs w:val="20"/>
        </w:rPr>
      </w:pPr>
    </w:p>
    <w:p w14:paraId="129A67B9" w14:textId="77777777" w:rsidR="00E21151" w:rsidRPr="00E21151" w:rsidRDefault="00E21151" w:rsidP="00E21151">
      <w:pPr>
        <w:pStyle w:val="BodyA"/>
        <w:shd w:val="clear" w:color="auto" w:fill="FFFFFF"/>
        <w:rPr>
          <w:rFonts w:ascii="Arial" w:eastAsia="Arial" w:hAnsi="Arial" w:cs="Arial"/>
          <w:sz w:val="20"/>
          <w:szCs w:val="20"/>
        </w:rPr>
      </w:pPr>
      <w:r w:rsidRPr="00E21151">
        <w:rPr>
          <w:rFonts w:ascii="Arial" w:eastAsia="Arial" w:hAnsi="Arial" w:cs="Arial"/>
          <w:sz w:val="20"/>
          <w:szCs w:val="20"/>
        </w:rPr>
        <w:t>PostgreSQL is the primary relational database for storing user data, and other necessary information. It is also used together with ASP.NET identity for user authentication.</w:t>
      </w:r>
    </w:p>
    <w:p w14:paraId="4889D56F" w14:textId="77777777" w:rsidR="00E21151" w:rsidRPr="00E21151" w:rsidRDefault="00E21151" w:rsidP="00E21151">
      <w:pPr>
        <w:pStyle w:val="BodyA"/>
        <w:shd w:val="clear" w:color="auto" w:fill="FFFFFF"/>
        <w:rPr>
          <w:rFonts w:ascii="Arial" w:eastAsia="Arial" w:hAnsi="Arial" w:cs="Arial"/>
          <w:sz w:val="20"/>
          <w:szCs w:val="20"/>
        </w:rPr>
      </w:pPr>
    </w:p>
    <w:p w14:paraId="6ACDEA20" w14:textId="77777777" w:rsidR="00E21151" w:rsidRPr="00E21151" w:rsidRDefault="00E21151" w:rsidP="00E21151">
      <w:pPr>
        <w:pStyle w:val="BodyA"/>
        <w:shd w:val="clear" w:color="auto" w:fill="FFFFFF"/>
        <w:rPr>
          <w:rFonts w:ascii="Arial" w:eastAsia="Arial" w:hAnsi="Arial" w:cs="Arial"/>
          <w:sz w:val="20"/>
          <w:szCs w:val="20"/>
        </w:rPr>
      </w:pPr>
      <w:r w:rsidRPr="00E21151">
        <w:rPr>
          <w:rFonts w:ascii="Arial" w:eastAsia="Arial" w:hAnsi="Arial" w:cs="Arial"/>
          <w:sz w:val="20"/>
          <w:szCs w:val="20"/>
        </w:rPr>
        <w:t xml:space="preserve">Axios is used to make API requests from the client to the backend. </w:t>
      </w:r>
    </w:p>
    <w:p w14:paraId="789BAF8E" w14:textId="77777777" w:rsidR="00E21151" w:rsidRPr="00E21151" w:rsidRDefault="00E21151" w:rsidP="00E21151">
      <w:pPr>
        <w:pStyle w:val="BodyA"/>
        <w:shd w:val="clear" w:color="auto" w:fill="FFFFFF"/>
        <w:rPr>
          <w:rFonts w:ascii="Arial" w:eastAsia="Arial" w:hAnsi="Arial" w:cs="Arial"/>
          <w:sz w:val="20"/>
          <w:szCs w:val="20"/>
        </w:rPr>
      </w:pPr>
    </w:p>
    <w:p w14:paraId="07AAC404" w14:textId="77777777" w:rsidR="00E21151" w:rsidRPr="00E21151" w:rsidRDefault="00E21151" w:rsidP="00E21151">
      <w:pPr>
        <w:pStyle w:val="BodyA"/>
        <w:shd w:val="clear" w:color="auto" w:fill="FFFFFF"/>
        <w:rPr>
          <w:rFonts w:ascii="Arial" w:eastAsia="Arial" w:hAnsi="Arial" w:cs="Arial"/>
          <w:sz w:val="20"/>
          <w:szCs w:val="20"/>
        </w:rPr>
      </w:pPr>
      <w:r w:rsidRPr="00E21151">
        <w:rPr>
          <w:rFonts w:ascii="Arial" w:eastAsia="Arial" w:hAnsi="Arial" w:cs="Arial"/>
          <w:sz w:val="20"/>
          <w:szCs w:val="20"/>
        </w:rPr>
        <w:t>Docker is used to locally run both the database and the API server.</w:t>
      </w:r>
    </w:p>
    <w:p w14:paraId="2AA4FD44" w14:textId="77777777" w:rsidR="00E646B0" w:rsidRPr="003A361F" w:rsidRDefault="00E646B0">
      <w:pPr>
        <w:pStyle w:val="BodyA"/>
        <w:shd w:val="clear" w:color="auto" w:fill="FFFFFF"/>
        <w:rPr>
          <w:rFonts w:ascii="Arial" w:eastAsia="Arial" w:hAnsi="Arial" w:cs="Arial"/>
          <w:sz w:val="20"/>
          <w:szCs w:val="20"/>
        </w:rPr>
      </w:pPr>
    </w:p>
    <w:p w14:paraId="1694D400" w14:textId="77777777" w:rsidR="00E646B0" w:rsidRDefault="00000000">
      <w:pPr>
        <w:pStyle w:val="Heading"/>
        <w:numPr>
          <w:ilvl w:val="0"/>
          <w:numId w:val="2"/>
        </w:numPr>
        <w:rPr>
          <w:rFonts w:ascii="Calibri" w:hAnsi="Calibri"/>
        </w:rPr>
      </w:pPr>
      <w:r>
        <w:t>Execution-based Functional Testing (10 points)</w:t>
      </w:r>
    </w:p>
    <w:p w14:paraId="6695C39D" w14:textId="77777777" w:rsidR="00E646B0" w:rsidRDefault="00E646B0">
      <w:pPr>
        <w:pStyle w:val="BodyA"/>
        <w:shd w:val="clear" w:color="auto" w:fill="FFFFFF"/>
        <w:rPr>
          <w:rFonts w:hint="eastAsia"/>
        </w:rPr>
      </w:pPr>
    </w:p>
    <w:p w14:paraId="09D00D78" w14:textId="77777777" w:rsidR="00E21151" w:rsidRPr="00E21151" w:rsidRDefault="00E21151" w:rsidP="00E21151">
      <w:pPr>
        <w:pStyle w:val="BodyA"/>
        <w:shd w:val="clear" w:color="auto" w:fill="FFFFFF"/>
        <w:rPr>
          <w:rFonts w:ascii="Arial" w:eastAsia="Arial" w:hAnsi="Arial" w:cs="Arial"/>
          <w:sz w:val="20"/>
          <w:szCs w:val="20"/>
        </w:rPr>
      </w:pPr>
      <w:r w:rsidRPr="00E21151">
        <w:rPr>
          <w:rFonts w:ascii="Arial" w:eastAsia="Arial" w:hAnsi="Arial" w:cs="Arial"/>
          <w:sz w:val="20"/>
          <w:szCs w:val="20"/>
        </w:rPr>
        <w:t>The original Vue.js project was created with both unit testing (</w:t>
      </w:r>
      <w:proofErr w:type="spellStart"/>
      <w:r w:rsidRPr="00E21151">
        <w:rPr>
          <w:rFonts w:ascii="Arial" w:eastAsia="Arial" w:hAnsi="Arial" w:cs="Arial"/>
          <w:sz w:val="20"/>
          <w:szCs w:val="20"/>
        </w:rPr>
        <w:t>vitest</w:t>
      </w:r>
      <w:proofErr w:type="spellEnd"/>
      <w:r w:rsidRPr="00E21151">
        <w:rPr>
          <w:rFonts w:ascii="Arial" w:eastAsia="Arial" w:hAnsi="Arial" w:cs="Arial"/>
          <w:sz w:val="20"/>
          <w:szCs w:val="20"/>
        </w:rPr>
        <w:t xml:space="preserve">) and E2E testing (playwright) in mind. However, due to time restrictions, these are not yet implemented in any </w:t>
      </w:r>
      <w:proofErr w:type="spellStart"/>
      <w:r w:rsidRPr="00E21151">
        <w:rPr>
          <w:rFonts w:ascii="Arial" w:eastAsia="Arial" w:hAnsi="Arial" w:cs="Arial"/>
          <w:sz w:val="20"/>
          <w:szCs w:val="20"/>
        </w:rPr>
        <w:t>meaningfull</w:t>
      </w:r>
      <w:proofErr w:type="spellEnd"/>
      <w:r w:rsidRPr="00E21151">
        <w:rPr>
          <w:rFonts w:ascii="Arial" w:eastAsia="Arial" w:hAnsi="Arial" w:cs="Arial"/>
          <w:sz w:val="20"/>
          <w:szCs w:val="20"/>
        </w:rPr>
        <w:t xml:space="preserve"> way. Therefore, most of the client functional requirements testing was performed manually. For instance, to test user registration and login functionality, we would manually type in a username and password, observing the </w:t>
      </w:r>
      <w:proofErr w:type="spellStart"/>
      <w:r w:rsidRPr="00E21151">
        <w:rPr>
          <w:rFonts w:ascii="Arial" w:eastAsia="Arial" w:hAnsi="Arial" w:cs="Arial"/>
          <w:sz w:val="20"/>
          <w:szCs w:val="20"/>
        </w:rPr>
        <w:t>api</w:t>
      </w:r>
      <w:proofErr w:type="spellEnd"/>
      <w:r w:rsidRPr="00E21151">
        <w:rPr>
          <w:rFonts w:ascii="Arial" w:eastAsia="Arial" w:hAnsi="Arial" w:cs="Arial"/>
          <w:sz w:val="20"/>
          <w:szCs w:val="20"/>
        </w:rPr>
        <w:t xml:space="preserve"> request </w:t>
      </w:r>
      <w:proofErr w:type="spellStart"/>
      <w:r w:rsidRPr="00E21151">
        <w:rPr>
          <w:rFonts w:ascii="Arial" w:eastAsia="Arial" w:hAnsi="Arial" w:cs="Arial"/>
          <w:sz w:val="20"/>
          <w:szCs w:val="20"/>
        </w:rPr>
        <w:t>responces</w:t>
      </w:r>
      <w:proofErr w:type="spellEnd"/>
      <w:r w:rsidRPr="00E21151">
        <w:rPr>
          <w:rFonts w:ascii="Arial" w:eastAsia="Arial" w:hAnsi="Arial" w:cs="Arial"/>
          <w:sz w:val="20"/>
          <w:szCs w:val="20"/>
        </w:rPr>
        <w:t xml:space="preserve"> and visual changes to the web application.</w:t>
      </w:r>
    </w:p>
    <w:p w14:paraId="0DA16B5F" w14:textId="77777777" w:rsidR="00E21151" w:rsidRPr="00E21151" w:rsidRDefault="00E21151" w:rsidP="00E21151">
      <w:pPr>
        <w:pStyle w:val="BodyA"/>
        <w:shd w:val="clear" w:color="auto" w:fill="FFFFFF"/>
        <w:rPr>
          <w:rFonts w:ascii="Arial" w:eastAsia="Arial" w:hAnsi="Arial" w:cs="Arial"/>
          <w:sz w:val="20"/>
          <w:szCs w:val="20"/>
        </w:rPr>
      </w:pPr>
    </w:p>
    <w:p w14:paraId="04A0C686" w14:textId="77777777" w:rsidR="00E21151" w:rsidRPr="00E21151" w:rsidRDefault="00E21151" w:rsidP="00E21151">
      <w:pPr>
        <w:pStyle w:val="BodyA"/>
        <w:shd w:val="clear" w:color="auto" w:fill="FFFFFF"/>
        <w:rPr>
          <w:rFonts w:ascii="Arial" w:eastAsia="Arial" w:hAnsi="Arial" w:cs="Arial"/>
          <w:sz w:val="20"/>
          <w:szCs w:val="20"/>
        </w:rPr>
      </w:pPr>
      <w:r w:rsidRPr="00E21151">
        <w:rPr>
          <w:rFonts w:ascii="Arial" w:eastAsia="Arial" w:hAnsi="Arial" w:cs="Arial"/>
          <w:sz w:val="20"/>
          <w:szCs w:val="20"/>
        </w:rPr>
        <w:t xml:space="preserve">The back end has integration tests set up for </w:t>
      </w:r>
      <w:proofErr w:type="spellStart"/>
      <w:r w:rsidRPr="00E21151">
        <w:rPr>
          <w:rFonts w:ascii="Arial" w:eastAsia="Arial" w:hAnsi="Arial" w:cs="Arial"/>
          <w:sz w:val="20"/>
          <w:szCs w:val="20"/>
        </w:rPr>
        <w:t>AuthenticationService</w:t>
      </w:r>
      <w:proofErr w:type="spellEnd"/>
      <w:r w:rsidRPr="00E21151">
        <w:rPr>
          <w:rFonts w:ascii="Arial" w:eastAsia="Arial" w:hAnsi="Arial" w:cs="Arial"/>
          <w:sz w:val="20"/>
          <w:szCs w:val="20"/>
        </w:rPr>
        <w:t>. This includes a GitHub workflow that runs whenever someone opens a pull request or pushes changes to main that change the source code of the backend. We also used Scala to test new API endpoints for which there was no client implementation yet.</w:t>
      </w:r>
    </w:p>
    <w:p w14:paraId="1A7E400B" w14:textId="7E402CAF" w:rsidR="00E646B0" w:rsidRDefault="00E646B0">
      <w:pPr>
        <w:pStyle w:val="BodyA"/>
        <w:shd w:val="clear" w:color="auto" w:fill="FFFFFF"/>
        <w:rPr>
          <w:rFonts w:ascii="Arial" w:eastAsia="Arial" w:hAnsi="Arial" w:cs="Arial"/>
          <w:sz w:val="20"/>
          <w:szCs w:val="20"/>
        </w:rPr>
      </w:pPr>
    </w:p>
    <w:p w14:paraId="786BAFF2" w14:textId="77777777" w:rsidR="00E646B0" w:rsidRDefault="00000000">
      <w:pPr>
        <w:pStyle w:val="Heading"/>
        <w:numPr>
          <w:ilvl w:val="0"/>
          <w:numId w:val="2"/>
        </w:numPr>
        <w:rPr>
          <w:rFonts w:ascii="Calibri" w:hAnsi="Calibri"/>
        </w:rPr>
      </w:pPr>
      <w:r>
        <w:t>Execution-based Non-Functional Testing (10 points)</w:t>
      </w:r>
    </w:p>
    <w:p w14:paraId="5649E1D4" w14:textId="77777777" w:rsidR="00E646B0" w:rsidRDefault="00E646B0">
      <w:pPr>
        <w:pStyle w:val="BodyA"/>
        <w:shd w:val="clear" w:color="auto" w:fill="FFFFFF"/>
        <w:rPr>
          <w:rFonts w:ascii="Arial" w:eastAsia="Arial" w:hAnsi="Arial" w:cs="Arial"/>
          <w:sz w:val="20"/>
          <w:szCs w:val="20"/>
        </w:rPr>
      </w:pPr>
    </w:p>
    <w:p w14:paraId="278BC562" w14:textId="77777777" w:rsidR="00353BE8" w:rsidRPr="00353BE8" w:rsidRDefault="00353BE8" w:rsidP="00353BE8">
      <w:pPr>
        <w:pStyle w:val="BodyA"/>
        <w:shd w:val="clear" w:color="auto" w:fill="FFFFFF"/>
        <w:rPr>
          <w:rFonts w:ascii="Arial" w:eastAsia="Lucida Grande" w:hAnsi="Arial" w:cs="Arial"/>
          <w:sz w:val="20"/>
          <w:szCs w:val="20"/>
        </w:rPr>
      </w:pPr>
      <w:r w:rsidRPr="00353BE8">
        <w:rPr>
          <w:rFonts w:ascii="Arial" w:eastAsia="Lucida Grande" w:hAnsi="Arial" w:cs="Arial"/>
          <w:sz w:val="20"/>
          <w:szCs w:val="20"/>
        </w:rPr>
        <w:t>For NFR 1, we are using .NET Identity to handle authentication, including password hashing and salting. Nevertheless, we did check the database after creating a user account and found it to be stored as expected.</w:t>
      </w:r>
    </w:p>
    <w:p w14:paraId="382016C5" w14:textId="77777777" w:rsidR="00353BE8" w:rsidRPr="00353BE8" w:rsidRDefault="00353BE8" w:rsidP="00353BE8">
      <w:pPr>
        <w:pStyle w:val="BodyA"/>
        <w:shd w:val="clear" w:color="auto" w:fill="FFFFFF"/>
        <w:rPr>
          <w:rFonts w:ascii="Arial" w:eastAsia="Lucida Grande" w:hAnsi="Arial" w:cs="Arial"/>
          <w:sz w:val="20"/>
          <w:szCs w:val="20"/>
        </w:rPr>
      </w:pPr>
    </w:p>
    <w:p w14:paraId="4216590F" w14:textId="77777777" w:rsidR="00353BE8" w:rsidRPr="00353BE8" w:rsidRDefault="00353BE8" w:rsidP="00353BE8">
      <w:pPr>
        <w:pStyle w:val="BodyA"/>
        <w:shd w:val="clear" w:color="auto" w:fill="FFFFFF"/>
        <w:rPr>
          <w:rFonts w:ascii="Arial" w:eastAsia="Lucida Grande" w:hAnsi="Arial" w:cs="Arial"/>
          <w:sz w:val="20"/>
          <w:szCs w:val="20"/>
        </w:rPr>
      </w:pPr>
      <w:r w:rsidRPr="00353BE8">
        <w:rPr>
          <w:rFonts w:ascii="Arial" w:eastAsia="Lucida Grande" w:hAnsi="Arial" w:cs="Arial"/>
          <w:sz w:val="20"/>
          <w:szCs w:val="20"/>
        </w:rPr>
        <w:t>For NFR 3, we tested the application with Chrome v134 and Firefox v136 and found it to be working as expected.</w:t>
      </w:r>
    </w:p>
    <w:p w14:paraId="6E6377F4" w14:textId="77777777" w:rsidR="00353BE8" w:rsidRPr="00353BE8" w:rsidRDefault="00353BE8" w:rsidP="00353BE8">
      <w:pPr>
        <w:pStyle w:val="BodyA"/>
        <w:shd w:val="clear" w:color="auto" w:fill="FFFFFF"/>
        <w:rPr>
          <w:rFonts w:ascii="Arial" w:eastAsia="Lucida Grande" w:hAnsi="Arial" w:cs="Arial"/>
          <w:sz w:val="20"/>
          <w:szCs w:val="20"/>
        </w:rPr>
      </w:pPr>
    </w:p>
    <w:p w14:paraId="78FDADDE" w14:textId="77777777" w:rsidR="00353BE8" w:rsidRPr="00353BE8" w:rsidRDefault="00353BE8" w:rsidP="00353BE8">
      <w:pPr>
        <w:pStyle w:val="BodyA"/>
        <w:shd w:val="clear" w:color="auto" w:fill="FFFFFF"/>
        <w:rPr>
          <w:rFonts w:ascii="Arial" w:eastAsia="Lucida Grande" w:hAnsi="Arial" w:cs="Arial"/>
          <w:sz w:val="20"/>
          <w:szCs w:val="20"/>
        </w:rPr>
      </w:pPr>
      <w:r w:rsidRPr="00353BE8">
        <w:rPr>
          <w:rFonts w:ascii="Arial" w:eastAsia="Lucida Grande" w:hAnsi="Arial" w:cs="Arial"/>
          <w:sz w:val="20"/>
          <w:szCs w:val="20"/>
        </w:rPr>
        <w:t xml:space="preserve">NFR 4 and 5 were tested by using browser developer tools to inspect the response time for each request sent to the server and they were found to be well within requirements. Additionally, there are some integration tests for these endpoints and those also fell within requirements, even with </w:t>
      </w:r>
      <w:r w:rsidRPr="00353BE8">
        <w:rPr>
          <w:rFonts w:ascii="Arial" w:eastAsia="Lucida Grande" w:hAnsi="Arial" w:cs="Arial"/>
          <w:sz w:val="20"/>
          <w:szCs w:val="20"/>
        </w:rPr>
        <w:lastRenderedPageBreak/>
        <w:t>the additional time spent setting up the tests. Note that this may vary depending on environment, configuration, etc.</w:t>
      </w:r>
    </w:p>
    <w:p w14:paraId="370422F2" w14:textId="77777777" w:rsidR="00353BE8" w:rsidRPr="00353BE8" w:rsidRDefault="00353BE8" w:rsidP="00353BE8">
      <w:pPr>
        <w:pStyle w:val="BodyA"/>
        <w:shd w:val="clear" w:color="auto" w:fill="FFFFFF"/>
        <w:rPr>
          <w:rFonts w:ascii="Arial" w:eastAsia="Lucida Grande" w:hAnsi="Arial" w:cs="Arial"/>
          <w:sz w:val="20"/>
          <w:szCs w:val="20"/>
        </w:rPr>
      </w:pPr>
    </w:p>
    <w:p w14:paraId="34BD7D26" w14:textId="77777777" w:rsidR="00353BE8" w:rsidRPr="00353BE8" w:rsidRDefault="00353BE8" w:rsidP="00353BE8">
      <w:pPr>
        <w:pStyle w:val="BodyA"/>
        <w:shd w:val="clear" w:color="auto" w:fill="FFFFFF"/>
        <w:rPr>
          <w:rFonts w:ascii="Arial" w:eastAsia="Lucida Grande" w:hAnsi="Arial" w:cs="Arial"/>
          <w:sz w:val="20"/>
          <w:szCs w:val="20"/>
        </w:rPr>
      </w:pPr>
      <w:r w:rsidRPr="00353BE8">
        <w:rPr>
          <w:rFonts w:ascii="Arial" w:eastAsia="Lucida Grande" w:hAnsi="Arial" w:cs="Arial"/>
          <w:sz w:val="20"/>
          <w:szCs w:val="20"/>
        </w:rPr>
        <w:t>The features relevant to NFR 6 are currently not implemented and thus cannot be tested.</w:t>
      </w:r>
    </w:p>
    <w:p w14:paraId="6B697913" w14:textId="117C818D" w:rsidR="00E646B0" w:rsidRPr="00353BE8" w:rsidRDefault="00E646B0">
      <w:pPr>
        <w:pStyle w:val="BodyA"/>
        <w:shd w:val="clear" w:color="auto" w:fill="FFFFFF"/>
        <w:rPr>
          <w:rFonts w:ascii="Arial" w:eastAsia="Lucida Grande" w:hAnsi="Arial" w:cs="Arial"/>
          <w:sz w:val="20"/>
          <w:szCs w:val="20"/>
        </w:rPr>
      </w:pPr>
    </w:p>
    <w:p w14:paraId="4856BFCB" w14:textId="77777777" w:rsidR="00E646B0" w:rsidRDefault="00000000">
      <w:pPr>
        <w:pStyle w:val="Heading"/>
        <w:numPr>
          <w:ilvl w:val="0"/>
          <w:numId w:val="2"/>
        </w:numPr>
        <w:rPr>
          <w:rFonts w:ascii="Calibri" w:hAnsi="Calibri"/>
        </w:rPr>
      </w:pPr>
      <w:r>
        <w:t>Non-Execution-based Testing (10 points)</w:t>
      </w:r>
    </w:p>
    <w:p w14:paraId="4308AC2F" w14:textId="77777777" w:rsidR="00E646B0" w:rsidRDefault="00E646B0">
      <w:pPr>
        <w:pStyle w:val="BodyA"/>
        <w:shd w:val="clear" w:color="auto" w:fill="FFFFFF"/>
        <w:rPr>
          <w:rFonts w:ascii="Arial" w:eastAsia="Arial" w:hAnsi="Arial" w:cs="Arial"/>
          <w:sz w:val="20"/>
          <w:szCs w:val="20"/>
        </w:rPr>
      </w:pPr>
    </w:p>
    <w:p w14:paraId="07761660" w14:textId="77777777" w:rsidR="00FB3F14" w:rsidRPr="00FB3F14" w:rsidRDefault="00FB3F14" w:rsidP="00FB3F14">
      <w:pPr>
        <w:pStyle w:val="BodyA"/>
        <w:shd w:val="clear" w:color="auto" w:fill="FFFFFF"/>
        <w:rPr>
          <w:rFonts w:ascii="Arial" w:hAnsi="Arial" w:cs="Arial"/>
          <w:sz w:val="20"/>
          <w:szCs w:val="20"/>
        </w:rPr>
      </w:pPr>
      <w:proofErr w:type="gramStart"/>
      <w:r w:rsidRPr="00FB3F14">
        <w:rPr>
          <w:rFonts w:ascii="Arial" w:hAnsi="Arial" w:cs="Arial"/>
          <w:sz w:val="20"/>
          <w:szCs w:val="20"/>
        </w:rPr>
        <w:t>In order to</w:t>
      </w:r>
      <w:proofErr w:type="gramEnd"/>
      <w:r w:rsidRPr="00FB3F14">
        <w:rPr>
          <w:rFonts w:ascii="Arial" w:hAnsi="Arial" w:cs="Arial"/>
          <w:sz w:val="20"/>
          <w:szCs w:val="20"/>
        </w:rPr>
        <w:t xml:space="preserve"> test the code that would be merged into the main repository, we referred to Brian or Alex depending on what code end we were trying to merge into. If we were working on the front end, it was reviewed by Alex as he is the most experienced with Vue. On the other hand, when we were working on the backend, Brian reviewed the code to assure that it was good to go. This is in addition to the </w:t>
      </w:r>
      <w:proofErr w:type="spellStart"/>
      <w:r w:rsidRPr="00FB3F14">
        <w:rPr>
          <w:rFonts w:ascii="Arial" w:hAnsi="Arial" w:cs="Arial"/>
          <w:sz w:val="20"/>
          <w:szCs w:val="20"/>
        </w:rPr>
        <w:t>self review</w:t>
      </w:r>
      <w:proofErr w:type="spellEnd"/>
      <w:r w:rsidRPr="00FB3F14">
        <w:rPr>
          <w:rFonts w:ascii="Arial" w:hAnsi="Arial" w:cs="Arial"/>
          <w:sz w:val="20"/>
          <w:szCs w:val="20"/>
        </w:rPr>
        <w:t xml:space="preserve"> each member of the group did themselves before creating a pull request.</w:t>
      </w:r>
    </w:p>
    <w:p w14:paraId="3EC24DF5" w14:textId="3B44D574" w:rsidR="00E646B0" w:rsidRPr="00FB3F14" w:rsidRDefault="00E646B0">
      <w:pPr>
        <w:pStyle w:val="BodyA"/>
        <w:shd w:val="clear" w:color="auto" w:fill="FFFFFF"/>
        <w:rPr>
          <w:rFonts w:ascii="Times New Roman" w:hAnsi="Times New Roman" w:cs="Times New Roman"/>
          <w:sz w:val="22"/>
          <w:szCs w:val="22"/>
        </w:rPr>
      </w:pPr>
    </w:p>
    <w:sectPr w:rsidR="00E646B0" w:rsidRPr="00FB3F14">
      <w:headerReference w:type="default" r:id="rId7"/>
      <w:footerReference w:type="default" r:id="rId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33565" w14:textId="77777777" w:rsidR="007079C9" w:rsidRDefault="007079C9">
      <w:r>
        <w:separator/>
      </w:r>
    </w:p>
  </w:endnote>
  <w:endnote w:type="continuationSeparator" w:id="0">
    <w:p w14:paraId="1E3F5E09" w14:textId="77777777" w:rsidR="007079C9" w:rsidRDefault="00707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Arial"/>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D279E" w14:textId="77777777" w:rsidR="00E646B0" w:rsidRDefault="00E646B0">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9DF08" w14:textId="77777777" w:rsidR="007079C9" w:rsidRDefault="007079C9">
      <w:r>
        <w:separator/>
      </w:r>
    </w:p>
  </w:footnote>
  <w:footnote w:type="continuationSeparator" w:id="0">
    <w:p w14:paraId="3C7D17E7" w14:textId="77777777" w:rsidR="007079C9" w:rsidRDefault="007079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84D9A" w14:textId="77777777" w:rsidR="00E646B0" w:rsidRDefault="00E646B0">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17800"/>
    <w:multiLevelType w:val="hybridMultilevel"/>
    <w:tmpl w:val="F1944A9C"/>
    <w:numStyleLink w:val="ImportedStyle1"/>
  </w:abstractNum>
  <w:abstractNum w:abstractNumId="1" w15:restartNumberingAfterBreak="0">
    <w:nsid w:val="59BB2D17"/>
    <w:multiLevelType w:val="hybridMultilevel"/>
    <w:tmpl w:val="F1944A9C"/>
    <w:styleLink w:val="ImportedStyle1"/>
    <w:lvl w:ilvl="0" w:tplc="AD52D938">
      <w:start w:val="1"/>
      <w:numFmt w:val="decimal"/>
      <w:lvlText w:val="%1."/>
      <w:lvlJc w:val="left"/>
      <w:pPr>
        <w:ind w:left="288" w:hanging="288"/>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1" w:tplc="B6E64CA4">
      <w:start w:val="1"/>
      <w:numFmt w:val="lowerLetter"/>
      <w:lvlText w:val="%2."/>
      <w:lvlJc w:val="left"/>
      <w:pPr>
        <w:ind w:left="1440" w:hanging="36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2" w:tplc="9FDA20B2">
      <w:start w:val="1"/>
      <w:numFmt w:val="lowerRoman"/>
      <w:lvlText w:val="%3."/>
      <w:lvlJc w:val="left"/>
      <w:pPr>
        <w:ind w:left="2160" w:hanging="30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3" w:tplc="9070C44C">
      <w:start w:val="1"/>
      <w:numFmt w:val="decimal"/>
      <w:lvlText w:val="%4."/>
      <w:lvlJc w:val="left"/>
      <w:pPr>
        <w:ind w:left="2880" w:hanging="36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4" w:tplc="357AEC24">
      <w:start w:val="1"/>
      <w:numFmt w:val="lowerLetter"/>
      <w:lvlText w:val="%5."/>
      <w:lvlJc w:val="left"/>
      <w:pPr>
        <w:ind w:left="3600" w:hanging="36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5" w:tplc="CF0207EA">
      <w:start w:val="1"/>
      <w:numFmt w:val="lowerRoman"/>
      <w:lvlText w:val="%6."/>
      <w:lvlJc w:val="left"/>
      <w:pPr>
        <w:ind w:left="4320" w:hanging="30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6" w:tplc="11682B38">
      <w:start w:val="1"/>
      <w:numFmt w:val="decimal"/>
      <w:lvlText w:val="%7."/>
      <w:lvlJc w:val="left"/>
      <w:pPr>
        <w:ind w:left="5040" w:hanging="36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7" w:tplc="66D0CFE4">
      <w:start w:val="1"/>
      <w:numFmt w:val="lowerLetter"/>
      <w:lvlText w:val="%8."/>
      <w:lvlJc w:val="left"/>
      <w:pPr>
        <w:ind w:left="5760" w:hanging="36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8" w:tplc="0492D770">
      <w:start w:val="1"/>
      <w:numFmt w:val="lowerRoman"/>
      <w:lvlText w:val="%9."/>
      <w:lvlJc w:val="left"/>
      <w:pPr>
        <w:ind w:left="6480" w:hanging="30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abstractNum>
  <w:num w:numId="1" w16cid:durableId="712731005">
    <w:abstractNumId w:val="1"/>
  </w:num>
  <w:num w:numId="2" w16cid:durableId="1943106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6B0"/>
    <w:rsid w:val="00353BE8"/>
    <w:rsid w:val="003A361F"/>
    <w:rsid w:val="0040228E"/>
    <w:rsid w:val="007079C9"/>
    <w:rsid w:val="00825ED4"/>
    <w:rsid w:val="00932A4A"/>
    <w:rsid w:val="00E21151"/>
    <w:rsid w:val="00E646B0"/>
    <w:rsid w:val="00FB3F14"/>
    <w:rsid w:val="00FD7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2C308C"/>
  <w15:docId w15:val="{B261C928-BFEE-C241-A837-15BEC12B2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rPr>
      <w:rFonts w:ascii="Cambria" w:hAnsi="Cambria" w:cs="Arial Unicode MS"/>
      <w:color w:val="000000"/>
      <w:sz w:val="24"/>
      <w:szCs w:val="24"/>
      <w:u w:color="000000"/>
      <w14:textOutline w14:w="12700" w14:cap="flat" w14:cmpd="sng" w14:algn="ctr">
        <w14:noFill/>
        <w14:prstDash w14:val="solid"/>
        <w14:miter w14:lim="400000"/>
      </w14:textOutline>
    </w:rPr>
  </w:style>
  <w:style w:type="paragraph" w:customStyle="1" w:styleId="Default">
    <w:name w:val="Default"/>
    <w:pPr>
      <w:spacing w:before="160" w:line="288" w:lineRule="auto"/>
    </w:pPr>
    <w:rPr>
      <w:rFonts w:ascii="Helvetica Neue" w:hAnsi="Helvetica Neue" w:cs="Arial Unicode MS"/>
      <w:color w:val="000000"/>
      <w:sz w:val="24"/>
      <w:szCs w:val="24"/>
      <w:u w:color="000000"/>
      <w:lang w:val="es-ES_tradnl"/>
      <w14:textOutline w14:w="12700" w14:cap="flat" w14:cmpd="sng" w14:algn="ctr">
        <w14:noFill/>
        <w14:prstDash w14:val="solid"/>
        <w14:miter w14:lim="400000"/>
      </w14:textOutline>
    </w:rPr>
  </w:style>
  <w:style w:type="paragraph" w:customStyle="1" w:styleId="Heading">
    <w:name w:val="Heading"/>
    <w:next w:val="BodyA"/>
    <w:pPr>
      <w:keepNext/>
      <w:keepLines/>
      <w:spacing w:before="240"/>
      <w:outlineLvl w:val="0"/>
    </w:pPr>
    <w:rPr>
      <w:rFonts w:ascii="Arial" w:hAnsi="Arial" w:cs="Arial Unicode MS"/>
      <w:b/>
      <w:bCs/>
      <w:color w:val="000000"/>
      <w:sz w:val="24"/>
      <w:szCs w:val="24"/>
      <w:u w:color="000000"/>
      <w14:textOutline w14:w="12700" w14:cap="flat" w14:cmpd="sng" w14:algn="ctr">
        <w14:noFill/>
        <w14:prstDash w14:val="solid"/>
        <w14:miter w14:lim="400000"/>
      </w14:textOutline>
    </w:rPr>
  </w:style>
  <w:style w:type="numbering" w:customStyle="1" w:styleId="ImportedStyle1">
    <w:name w:val="Imported Style 1"/>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652432">
      <w:bodyDiv w:val="1"/>
      <w:marLeft w:val="0"/>
      <w:marRight w:val="0"/>
      <w:marTop w:val="0"/>
      <w:marBottom w:val="0"/>
      <w:divBdr>
        <w:top w:val="none" w:sz="0" w:space="0" w:color="auto"/>
        <w:left w:val="none" w:sz="0" w:space="0" w:color="auto"/>
        <w:bottom w:val="none" w:sz="0" w:space="0" w:color="auto"/>
        <w:right w:val="none" w:sz="0" w:space="0" w:color="auto"/>
      </w:divBdr>
      <w:divsChild>
        <w:div w:id="636229544">
          <w:marLeft w:val="0"/>
          <w:marRight w:val="0"/>
          <w:marTop w:val="0"/>
          <w:marBottom w:val="0"/>
          <w:divBdr>
            <w:top w:val="none" w:sz="0" w:space="0" w:color="auto"/>
            <w:left w:val="none" w:sz="0" w:space="0" w:color="auto"/>
            <w:bottom w:val="none" w:sz="0" w:space="0" w:color="auto"/>
            <w:right w:val="none" w:sz="0" w:space="0" w:color="auto"/>
          </w:divBdr>
          <w:divsChild>
            <w:div w:id="88135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302991">
      <w:bodyDiv w:val="1"/>
      <w:marLeft w:val="0"/>
      <w:marRight w:val="0"/>
      <w:marTop w:val="0"/>
      <w:marBottom w:val="0"/>
      <w:divBdr>
        <w:top w:val="none" w:sz="0" w:space="0" w:color="auto"/>
        <w:left w:val="none" w:sz="0" w:space="0" w:color="auto"/>
        <w:bottom w:val="none" w:sz="0" w:space="0" w:color="auto"/>
        <w:right w:val="none" w:sz="0" w:space="0" w:color="auto"/>
      </w:divBdr>
      <w:divsChild>
        <w:div w:id="1408268474">
          <w:marLeft w:val="0"/>
          <w:marRight w:val="0"/>
          <w:marTop w:val="0"/>
          <w:marBottom w:val="0"/>
          <w:divBdr>
            <w:top w:val="none" w:sz="0" w:space="0" w:color="auto"/>
            <w:left w:val="none" w:sz="0" w:space="0" w:color="auto"/>
            <w:bottom w:val="none" w:sz="0" w:space="0" w:color="auto"/>
            <w:right w:val="none" w:sz="0" w:space="0" w:color="auto"/>
          </w:divBdr>
          <w:divsChild>
            <w:div w:id="56973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60328">
      <w:bodyDiv w:val="1"/>
      <w:marLeft w:val="0"/>
      <w:marRight w:val="0"/>
      <w:marTop w:val="0"/>
      <w:marBottom w:val="0"/>
      <w:divBdr>
        <w:top w:val="none" w:sz="0" w:space="0" w:color="auto"/>
        <w:left w:val="none" w:sz="0" w:space="0" w:color="auto"/>
        <w:bottom w:val="none" w:sz="0" w:space="0" w:color="auto"/>
        <w:right w:val="none" w:sz="0" w:space="0" w:color="auto"/>
      </w:divBdr>
      <w:divsChild>
        <w:div w:id="1378550791">
          <w:marLeft w:val="0"/>
          <w:marRight w:val="0"/>
          <w:marTop w:val="0"/>
          <w:marBottom w:val="0"/>
          <w:divBdr>
            <w:top w:val="none" w:sz="0" w:space="0" w:color="auto"/>
            <w:left w:val="none" w:sz="0" w:space="0" w:color="auto"/>
            <w:bottom w:val="none" w:sz="0" w:space="0" w:color="auto"/>
            <w:right w:val="none" w:sz="0" w:space="0" w:color="auto"/>
          </w:divBdr>
          <w:divsChild>
            <w:div w:id="1011177005">
              <w:marLeft w:val="0"/>
              <w:marRight w:val="0"/>
              <w:marTop w:val="0"/>
              <w:marBottom w:val="0"/>
              <w:divBdr>
                <w:top w:val="none" w:sz="0" w:space="0" w:color="auto"/>
                <w:left w:val="none" w:sz="0" w:space="0" w:color="auto"/>
                <w:bottom w:val="none" w:sz="0" w:space="0" w:color="auto"/>
                <w:right w:val="none" w:sz="0" w:space="0" w:color="auto"/>
              </w:divBdr>
            </w:div>
            <w:div w:id="338504430">
              <w:marLeft w:val="0"/>
              <w:marRight w:val="0"/>
              <w:marTop w:val="0"/>
              <w:marBottom w:val="0"/>
              <w:divBdr>
                <w:top w:val="none" w:sz="0" w:space="0" w:color="auto"/>
                <w:left w:val="none" w:sz="0" w:space="0" w:color="auto"/>
                <w:bottom w:val="none" w:sz="0" w:space="0" w:color="auto"/>
                <w:right w:val="none" w:sz="0" w:space="0" w:color="auto"/>
              </w:divBdr>
            </w:div>
            <w:div w:id="2000110570">
              <w:marLeft w:val="0"/>
              <w:marRight w:val="0"/>
              <w:marTop w:val="0"/>
              <w:marBottom w:val="0"/>
              <w:divBdr>
                <w:top w:val="none" w:sz="0" w:space="0" w:color="auto"/>
                <w:left w:val="none" w:sz="0" w:space="0" w:color="auto"/>
                <w:bottom w:val="none" w:sz="0" w:space="0" w:color="auto"/>
                <w:right w:val="none" w:sz="0" w:space="0" w:color="auto"/>
              </w:divBdr>
            </w:div>
            <w:div w:id="1996717828">
              <w:marLeft w:val="0"/>
              <w:marRight w:val="0"/>
              <w:marTop w:val="0"/>
              <w:marBottom w:val="0"/>
              <w:divBdr>
                <w:top w:val="none" w:sz="0" w:space="0" w:color="auto"/>
                <w:left w:val="none" w:sz="0" w:space="0" w:color="auto"/>
                <w:bottom w:val="none" w:sz="0" w:space="0" w:color="auto"/>
                <w:right w:val="none" w:sz="0" w:space="0" w:color="auto"/>
              </w:divBdr>
            </w:div>
            <w:div w:id="157007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207977">
      <w:bodyDiv w:val="1"/>
      <w:marLeft w:val="0"/>
      <w:marRight w:val="0"/>
      <w:marTop w:val="0"/>
      <w:marBottom w:val="0"/>
      <w:divBdr>
        <w:top w:val="none" w:sz="0" w:space="0" w:color="auto"/>
        <w:left w:val="none" w:sz="0" w:space="0" w:color="auto"/>
        <w:bottom w:val="none" w:sz="0" w:space="0" w:color="auto"/>
        <w:right w:val="none" w:sz="0" w:space="0" w:color="auto"/>
      </w:divBdr>
      <w:divsChild>
        <w:div w:id="1455977718">
          <w:marLeft w:val="0"/>
          <w:marRight w:val="0"/>
          <w:marTop w:val="0"/>
          <w:marBottom w:val="0"/>
          <w:divBdr>
            <w:top w:val="none" w:sz="0" w:space="0" w:color="auto"/>
            <w:left w:val="none" w:sz="0" w:space="0" w:color="auto"/>
            <w:bottom w:val="none" w:sz="0" w:space="0" w:color="auto"/>
            <w:right w:val="none" w:sz="0" w:space="0" w:color="auto"/>
          </w:divBdr>
          <w:divsChild>
            <w:div w:id="764813009">
              <w:marLeft w:val="0"/>
              <w:marRight w:val="0"/>
              <w:marTop w:val="0"/>
              <w:marBottom w:val="0"/>
              <w:divBdr>
                <w:top w:val="none" w:sz="0" w:space="0" w:color="auto"/>
                <w:left w:val="none" w:sz="0" w:space="0" w:color="auto"/>
                <w:bottom w:val="none" w:sz="0" w:space="0" w:color="auto"/>
                <w:right w:val="none" w:sz="0" w:space="0" w:color="auto"/>
              </w:divBdr>
            </w:div>
            <w:div w:id="931202979">
              <w:marLeft w:val="0"/>
              <w:marRight w:val="0"/>
              <w:marTop w:val="0"/>
              <w:marBottom w:val="0"/>
              <w:divBdr>
                <w:top w:val="none" w:sz="0" w:space="0" w:color="auto"/>
                <w:left w:val="none" w:sz="0" w:space="0" w:color="auto"/>
                <w:bottom w:val="none" w:sz="0" w:space="0" w:color="auto"/>
                <w:right w:val="none" w:sz="0" w:space="0" w:color="auto"/>
              </w:divBdr>
            </w:div>
            <w:div w:id="79105954">
              <w:marLeft w:val="0"/>
              <w:marRight w:val="0"/>
              <w:marTop w:val="0"/>
              <w:marBottom w:val="0"/>
              <w:divBdr>
                <w:top w:val="none" w:sz="0" w:space="0" w:color="auto"/>
                <w:left w:val="none" w:sz="0" w:space="0" w:color="auto"/>
                <w:bottom w:val="none" w:sz="0" w:space="0" w:color="auto"/>
                <w:right w:val="none" w:sz="0" w:space="0" w:color="auto"/>
              </w:divBdr>
            </w:div>
            <w:div w:id="887692473">
              <w:marLeft w:val="0"/>
              <w:marRight w:val="0"/>
              <w:marTop w:val="0"/>
              <w:marBottom w:val="0"/>
              <w:divBdr>
                <w:top w:val="none" w:sz="0" w:space="0" w:color="auto"/>
                <w:left w:val="none" w:sz="0" w:space="0" w:color="auto"/>
                <w:bottom w:val="none" w:sz="0" w:space="0" w:color="auto"/>
                <w:right w:val="none" w:sz="0" w:space="0" w:color="auto"/>
              </w:divBdr>
            </w:div>
            <w:div w:id="6464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081078">
      <w:bodyDiv w:val="1"/>
      <w:marLeft w:val="0"/>
      <w:marRight w:val="0"/>
      <w:marTop w:val="0"/>
      <w:marBottom w:val="0"/>
      <w:divBdr>
        <w:top w:val="none" w:sz="0" w:space="0" w:color="auto"/>
        <w:left w:val="none" w:sz="0" w:space="0" w:color="auto"/>
        <w:bottom w:val="none" w:sz="0" w:space="0" w:color="auto"/>
        <w:right w:val="none" w:sz="0" w:space="0" w:color="auto"/>
      </w:divBdr>
      <w:divsChild>
        <w:div w:id="1592274996">
          <w:marLeft w:val="0"/>
          <w:marRight w:val="0"/>
          <w:marTop w:val="0"/>
          <w:marBottom w:val="0"/>
          <w:divBdr>
            <w:top w:val="none" w:sz="0" w:space="0" w:color="auto"/>
            <w:left w:val="none" w:sz="0" w:space="0" w:color="auto"/>
            <w:bottom w:val="none" w:sz="0" w:space="0" w:color="auto"/>
            <w:right w:val="none" w:sz="0" w:space="0" w:color="auto"/>
          </w:divBdr>
          <w:divsChild>
            <w:div w:id="1051222627">
              <w:marLeft w:val="0"/>
              <w:marRight w:val="0"/>
              <w:marTop w:val="0"/>
              <w:marBottom w:val="0"/>
              <w:divBdr>
                <w:top w:val="none" w:sz="0" w:space="0" w:color="auto"/>
                <w:left w:val="none" w:sz="0" w:space="0" w:color="auto"/>
                <w:bottom w:val="none" w:sz="0" w:space="0" w:color="auto"/>
                <w:right w:val="none" w:sz="0" w:space="0" w:color="auto"/>
              </w:divBdr>
            </w:div>
            <w:div w:id="409542396">
              <w:marLeft w:val="0"/>
              <w:marRight w:val="0"/>
              <w:marTop w:val="0"/>
              <w:marBottom w:val="0"/>
              <w:divBdr>
                <w:top w:val="none" w:sz="0" w:space="0" w:color="auto"/>
                <w:left w:val="none" w:sz="0" w:space="0" w:color="auto"/>
                <w:bottom w:val="none" w:sz="0" w:space="0" w:color="auto"/>
                <w:right w:val="none" w:sz="0" w:space="0" w:color="auto"/>
              </w:divBdr>
            </w:div>
            <w:div w:id="96719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59083">
      <w:bodyDiv w:val="1"/>
      <w:marLeft w:val="0"/>
      <w:marRight w:val="0"/>
      <w:marTop w:val="0"/>
      <w:marBottom w:val="0"/>
      <w:divBdr>
        <w:top w:val="none" w:sz="0" w:space="0" w:color="auto"/>
        <w:left w:val="none" w:sz="0" w:space="0" w:color="auto"/>
        <w:bottom w:val="none" w:sz="0" w:space="0" w:color="auto"/>
        <w:right w:val="none" w:sz="0" w:space="0" w:color="auto"/>
      </w:divBdr>
      <w:divsChild>
        <w:div w:id="1926647021">
          <w:marLeft w:val="0"/>
          <w:marRight w:val="0"/>
          <w:marTop w:val="0"/>
          <w:marBottom w:val="0"/>
          <w:divBdr>
            <w:top w:val="none" w:sz="0" w:space="0" w:color="auto"/>
            <w:left w:val="none" w:sz="0" w:space="0" w:color="auto"/>
            <w:bottom w:val="none" w:sz="0" w:space="0" w:color="auto"/>
            <w:right w:val="none" w:sz="0" w:space="0" w:color="auto"/>
          </w:divBdr>
          <w:divsChild>
            <w:div w:id="1146584063">
              <w:marLeft w:val="0"/>
              <w:marRight w:val="0"/>
              <w:marTop w:val="0"/>
              <w:marBottom w:val="0"/>
              <w:divBdr>
                <w:top w:val="none" w:sz="0" w:space="0" w:color="auto"/>
                <w:left w:val="none" w:sz="0" w:space="0" w:color="auto"/>
                <w:bottom w:val="none" w:sz="0" w:space="0" w:color="auto"/>
                <w:right w:val="none" w:sz="0" w:space="0" w:color="auto"/>
              </w:divBdr>
            </w:div>
            <w:div w:id="40792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207749">
      <w:bodyDiv w:val="1"/>
      <w:marLeft w:val="0"/>
      <w:marRight w:val="0"/>
      <w:marTop w:val="0"/>
      <w:marBottom w:val="0"/>
      <w:divBdr>
        <w:top w:val="none" w:sz="0" w:space="0" w:color="auto"/>
        <w:left w:val="none" w:sz="0" w:space="0" w:color="auto"/>
        <w:bottom w:val="none" w:sz="0" w:space="0" w:color="auto"/>
        <w:right w:val="none" w:sz="0" w:space="0" w:color="auto"/>
      </w:divBdr>
      <w:divsChild>
        <w:div w:id="140079892">
          <w:marLeft w:val="0"/>
          <w:marRight w:val="0"/>
          <w:marTop w:val="0"/>
          <w:marBottom w:val="0"/>
          <w:divBdr>
            <w:top w:val="none" w:sz="0" w:space="0" w:color="auto"/>
            <w:left w:val="none" w:sz="0" w:space="0" w:color="auto"/>
            <w:bottom w:val="none" w:sz="0" w:space="0" w:color="auto"/>
            <w:right w:val="none" w:sz="0" w:space="0" w:color="auto"/>
          </w:divBdr>
          <w:divsChild>
            <w:div w:id="2128620503">
              <w:marLeft w:val="0"/>
              <w:marRight w:val="0"/>
              <w:marTop w:val="0"/>
              <w:marBottom w:val="0"/>
              <w:divBdr>
                <w:top w:val="none" w:sz="0" w:space="0" w:color="auto"/>
                <w:left w:val="none" w:sz="0" w:space="0" w:color="auto"/>
                <w:bottom w:val="none" w:sz="0" w:space="0" w:color="auto"/>
                <w:right w:val="none" w:sz="0" w:space="0" w:color="auto"/>
              </w:divBdr>
            </w:div>
            <w:div w:id="2025159090">
              <w:marLeft w:val="0"/>
              <w:marRight w:val="0"/>
              <w:marTop w:val="0"/>
              <w:marBottom w:val="0"/>
              <w:divBdr>
                <w:top w:val="none" w:sz="0" w:space="0" w:color="auto"/>
                <w:left w:val="none" w:sz="0" w:space="0" w:color="auto"/>
                <w:bottom w:val="none" w:sz="0" w:space="0" w:color="auto"/>
                <w:right w:val="none" w:sz="0" w:space="0" w:color="auto"/>
              </w:divBdr>
            </w:div>
            <w:div w:id="1577784881">
              <w:marLeft w:val="0"/>
              <w:marRight w:val="0"/>
              <w:marTop w:val="0"/>
              <w:marBottom w:val="0"/>
              <w:divBdr>
                <w:top w:val="none" w:sz="0" w:space="0" w:color="auto"/>
                <w:left w:val="none" w:sz="0" w:space="0" w:color="auto"/>
                <w:bottom w:val="none" w:sz="0" w:space="0" w:color="auto"/>
                <w:right w:val="none" w:sz="0" w:space="0" w:color="auto"/>
              </w:divBdr>
            </w:div>
            <w:div w:id="160375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523</Words>
  <Characters>2985</Characters>
  <Application>Microsoft Office Word</Application>
  <DocSecurity>0</DocSecurity>
  <Lines>24</Lines>
  <Paragraphs>7</Paragraphs>
  <ScaleCrop>false</ScaleCrop>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Nelson</cp:lastModifiedBy>
  <cp:revision>8</cp:revision>
  <dcterms:created xsi:type="dcterms:W3CDTF">2025-03-31T23:00:00Z</dcterms:created>
  <dcterms:modified xsi:type="dcterms:W3CDTF">2025-03-31T23:03:00Z</dcterms:modified>
</cp:coreProperties>
</file>