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27EC26" w14:textId="2B6CB8F4" w:rsidR="00CC5439" w:rsidRDefault="00231F0F" w:rsidP="00231F0F">
      <w:pPr>
        <w:jc w:val="center"/>
        <w:rPr>
          <w:b/>
          <w:bCs/>
          <w:sz w:val="38"/>
          <w:szCs w:val="38"/>
        </w:rPr>
      </w:pPr>
      <w:r w:rsidRPr="00231F0F">
        <w:rPr>
          <w:b/>
          <w:bCs/>
          <w:sz w:val="38"/>
          <w:szCs w:val="38"/>
        </w:rPr>
        <w:t>SVM and Gradient Boosting Models</w:t>
      </w:r>
    </w:p>
    <w:p w14:paraId="05003CA4" w14:textId="29279A88" w:rsidR="00231F0F" w:rsidRDefault="003E602A" w:rsidP="00231F0F">
      <w:pPr>
        <w:rPr>
          <w:b/>
          <w:bCs/>
          <w:sz w:val="30"/>
          <w:szCs w:val="30"/>
        </w:rPr>
      </w:pPr>
      <w:r w:rsidRPr="003E602A">
        <w:rPr>
          <w:b/>
          <w:bCs/>
          <w:sz w:val="30"/>
          <w:szCs w:val="30"/>
        </w:rPr>
        <w:t>SVM</w:t>
      </w:r>
    </w:p>
    <w:p w14:paraId="6F6025C0" w14:textId="3AF43469" w:rsidR="003E602A" w:rsidRDefault="003E602A" w:rsidP="003E602A">
      <w:pPr>
        <w:jc w:val="center"/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 wp14:anchorId="1B8AC14C" wp14:editId="64736B9C">
            <wp:extent cx="4610100" cy="259170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31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045" cy="260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B79D5" w14:textId="7F0FAF57" w:rsidR="003E602A" w:rsidRDefault="003E602A" w:rsidP="003E602A">
      <w:pPr>
        <w:rPr>
          <w:sz w:val="24"/>
          <w:szCs w:val="24"/>
        </w:rPr>
      </w:pPr>
      <w:r w:rsidRPr="003E602A">
        <w:rPr>
          <w:sz w:val="24"/>
          <w:szCs w:val="24"/>
        </w:rPr>
        <w:t>For good SVM we want the support vectors to be as far as possible.</w:t>
      </w:r>
      <w:r>
        <w:rPr>
          <w:sz w:val="24"/>
          <w:szCs w:val="24"/>
        </w:rPr>
        <w:t xml:space="preserve"> We want to fit the widest boundary.</w:t>
      </w:r>
    </w:p>
    <w:p w14:paraId="17C68CC7" w14:textId="37135E9F" w:rsidR="00F73633" w:rsidRDefault="00F73633" w:rsidP="003E602A">
      <w:pPr>
        <w:rPr>
          <w:sz w:val="24"/>
          <w:szCs w:val="24"/>
        </w:rPr>
      </w:pPr>
    </w:p>
    <w:p w14:paraId="7D21D9AB" w14:textId="18C49603" w:rsidR="00F73633" w:rsidRDefault="00F73633" w:rsidP="003E602A">
      <w:pPr>
        <w:rPr>
          <w:sz w:val="24"/>
          <w:szCs w:val="24"/>
        </w:rPr>
      </w:pPr>
      <w:r w:rsidRPr="00871A7E">
        <w:rPr>
          <w:b/>
          <w:bCs/>
          <w:sz w:val="24"/>
          <w:szCs w:val="24"/>
        </w:rPr>
        <w:t>Note</w:t>
      </w:r>
      <w:r>
        <w:rPr>
          <w:sz w:val="24"/>
          <w:szCs w:val="24"/>
        </w:rPr>
        <w:t xml:space="preserve"> – Hard line classifier do not allow any of the outlier while soft margin classifier does.</w:t>
      </w:r>
    </w:p>
    <w:p w14:paraId="55B2548E" w14:textId="222915B6" w:rsidR="003E602A" w:rsidRDefault="00871A7E" w:rsidP="003E602A">
      <w:pPr>
        <w:rPr>
          <w:sz w:val="24"/>
          <w:szCs w:val="24"/>
        </w:rPr>
      </w:pPr>
      <w:r>
        <w:rPr>
          <w:sz w:val="24"/>
          <w:szCs w:val="24"/>
        </w:rPr>
        <w:t>Hard classifier requires perfectly linear separability in data.</w:t>
      </w:r>
    </w:p>
    <w:p w14:paraId="1D32A95B" w14:textId="3F1C1FA0" w:rsidR="009D4DF3" w:rsidRDefault="009D4DF3" w:rsidP="00D6027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5F2B885" wp14:editId="6964123A">
            <wp:extent cx="4998182" cy="28098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33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46" cy="282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60DD3" w14:textId="4A6BEA87" w:rsidR="00D6027F" w:rsidRDefault="00337031" w:rsidP="00D6027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6AEDCA2" wp14:editId="65FD8846">
            <wp:extent cx="4324350" cy="2431061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34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808" cy="244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11A1C" w14:textId="460ED513" w:rsidR="00337031" w:rsidRDefault="00337031" w:rsidP="00337031">
      <w:pPr>
        <w:rPr>
          <w:sz w:val="24"/>
          <w:szCs w:val="24"/>
        </w:rPr>
      </w:pPr>
      <w:r>
        <w:rPr>
          <w:sz w:val="24"/>
          <w:szCs w:val="24"/>
        </w:rPr>
        <w:t xml:space="preserve">SVM uses </w:t>
      </w:r>
      <w:r w:rsidRPr="00337031">
        <w:rPr>
          <w:b/>
          <w:bCs/>
          <w:sz w:val="24"/>
          <w:szCs w:val="24"/>
        </w:rPr>
        <w:t>kernel trick</w:t>
      </w:r>
      <w:r>
        <w:rPr>
          <w:sz w:val="24"/>
          <w:szCs w:val="24"/>
        </w:rPr>
        <w:t xml:space="preserve"> to extend to almost any data.</w:t>
      </w:r>
    </w:p>
    <w:p w14:paraId="421104D5" w14:textId="1F6E0C17" w:rsidR="002C45C4" w:rsidRDefault="002C45C4" w:rsidP="002C45C4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536B5F7" wp14:editId="371F7FA3">
            <wp:extent cx="4495800" cy="2527445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35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454" cy="254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28354" w14:textId="140E7AC4" w:rsidR="002C45C4" w:rsidRDefault="00047CD7" w:rsidP="00047CD7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C2293EF" wp14:editId="28746334">
            <wp:extent cx="4457700" cy="2506028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37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417" cy="251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85F83" w14:textId="7DB03F77" w:rsidR="00047CD7" w:rsidRPr="00560D96" w:rsidRDefault="00560D96" w:rsidP="00560D96">
      <w:pPr>
        <w:jc w:val="center"/>
        <w:rPr>
          <w:b/>
          <w:bCs/>
          <w:sz w:val="24"/>
          <w:szCs w:val="24"/>
        </w:rPr>
      </w:pPr>
      <w:r w:rsidRPr="00560D96">
        <w:rPr>
          <w:b/>
          <w:bCs/>
          <w:sz w:val="24"/>
          <w:szCs w:val="24"/>
        </w:rPr>
        <w:lastRenderedPageBreak/>
        <w:t xml:space="preserve">If w1x1 + w2x2 + b &gt; </w:t>
      </w:r>
      <w:proofErr w:type="gramStart"/>
      <w:r w:rsidRPr="00560D96">
        <w:rPr>
          <w:b/>
          <w:bCs/>
          <w:sz w:val="24"/>
          <w:szCs w:val="24"/>
        </w:rPr>
        <w:t>0 ,</w:t>
      </w:r>
      <w:proofErr w:type="gramEnd"/>
      <w:r w:rsidRPr="00560D96">
        <w:rPr>
          <w:b/>
          <w:bCs/>
          <w:sz w:val="24"/>
          <w:szCs w:val="24"/>
        </w:rPr>
        <w:t xml:space="preserve"> positive reviews</w:t>
      </w:r>
    </w:p>
    <w:p w14:paraId="6D7FBDAD" w14:textId="65887C20" w:rsidR="00560D96" w:rsidRDefault="00560D96" w:rsidP="00560D96">
      <w:pPr>
        <w:jc w:val="center"/>
        <w:rPr>
          <w:b/>
          <w:bCs/>
          <w:sz w:val="24"/>
          <w:szCs w:val="24"/>
        </w:rPr>
      </w:pPr>
      <w:r w:rsidRPr="00560D96">
        <w:rPr>
          <w:b/>
          <w:bCs/>
          <w:sz w:val="24"/>
          <w:szCs w:val="24"/>
        </w:rPr>
        <w:t>if w1x1 + w2x2 + b &lt;= 0, negative reviews</w:t>
      </w:r>
    </w:p>
    <w:p w14:paraId="15CBEB33" w14:textId="77777777" w:rsidR="005A4C8B" w:rsidRDefault="005A4C8B" w:rsidP="00560D96">
      <w:pPr>
        <w:rPr>
          <w:b/>
          <w:bCs/>
          <w:sz w:val="24"/>
          <w:szCs w:val="24"/>
        </w:rPr>
      </w:pPr>
    </w:p>
    <w:p w14:paraId="400ED26F" w14:textId="7D1B21EF" w:rsidR="00560D96" w:rsidRDefault="005A4C8B" w:rsidP="00560D96">
      <w:pPr>
        <w:rPr>
          <w:rFonts w:ascii="Arial" w:hAnsi="Arial" w:cs="Arial"/>
          <w:sz w:val="24"/>
          <w:szCs w:val="24"/>
        </w:rPr>
      </w:pPr>
      <w:r w:rsidRPr="005A4C8B">
        <w:rPr>
          <w:rFonts w:ascii="Arial" w:hAnsi="Arial" w:cs="Arial"/>
          <w:sz w:val="24"/>
          <w:szCs w:val="24"/>
        </w:rPr>
        <w:t xml:space="preserve">Objective of the SVM classifier is to find the </w:t>
      </w:r>
      <w:r w:rsidRPr="005A4C8B">
        <w:rPr>
          <w:rFonts w:ascii="Arial" w:hAnsi="Arial" w:cs="Arial"/>
          <w:b/>
          <w:bCs/>
          <w:sz w:val="24"/>
          <w:szCs w:val="24"/>
        </w:rPr>
        <w:t>best</w:t>
      </w:r>
      <w:r w:rsidRPr="005A4C8B">
        <w:rPr>
          <w:rFonts w:ascii="Arial" w:hAnsi="Arial" w:cs="Arial"/>
          <w:sz w:val="24"/>
          <w:szCs w:val="24"/>
        </w:rPr>
        <w:t xml:space="preserve"> values of w1, w2, </w:t>
      </w:r>
      <w:proofErr w:type="gramStart"/>
      <w:r w:rsidRPr="005A4C8B">
        <w:rPr>
          <w:rFonts w:ascii="Arial" w:hAnsi="Arial" w:cs="Arial"/>
          <w:sz w:val="24"/>
          <w:szCs w:val="24"/>
        </w:rPr>
        <w:t>b  (</w:t>
      </w:r>
      <w:proofErr w:type="gramEnd"/>
      <w:r w:rsidRPr="005A4C8B">
        <w:rPr>
          <w:rFonts w:ascii="Arial" w:hAnsi="Arial" w:cs="Arial"/>
          <w:b/>
          <w:bCs/>
          <w:sz w:val="24"/>
          <w:szCs w:val="24"/>
        </w:rPr>
        <w:t>optimization problem</w:t>
      </w:r>
      <w:r w:rsidRPr="005A4C8B">
        <w:rPr>
          <w:rFonts w:ascii="Arial" w:hAnsi="Arial" w:cs="Arial"/>
          <w:sz w:val="24"/>
          <w:szCs w:val="24"/>
        </w:rPr>
        <w:t>)</w:t>
      </w:r>
    </w:p>
    <w:p w14:paraId="14F1C0EB" w14:textId="5807BEEC" w:rsidR="005A4C8B" w:rsidRDefault="000E265E" w:rsidP="000E265E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3230771" wp14:editId="76B6A5E8">
            <wp:extent cx="4238625" cy="238286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38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776" cy="238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45780" w14:textId="6509F3B0" w:rsidR="000E265E" w:rsidRDefault="000E265E" w:rsidP="000E265E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C9AADA0" wp14:editId="03E0E04F">
            <wp:extent cx="4333875" cy="2436416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439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066" cy="244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6A198" w14:textId="514437C9" w:rsidR="000E265E" w:rsidRDefault="000E265E" w:rsidP="000E265E">
      <w:pPr>
        <w:rPr>
          <w:rFonts w:ascii="Arial" w:hAnsi="Arial" w:cs="Arial"/>
          <w:sz w:val="24"/>
          <w:szCs w:val="24"/>
        </w:rPr>
      </w:pPr>
      <w:r w:rsidRPr="000E265E">
        <w:rPr>
          <w:rFonts w:ascii="Arial" w:hAnsi="Arial" w:cs="Arial"/>
          <w:b/>
          <w:bCs/>
          <w:sz w:val="24"/>
          <w:szCs w:val="24"/>
        </w:rPr>
        <w:t>“best”</w:t>
      </w:r>
      <w:r>
        <w:rPr>
          <w:rFonts w:ascii="Arial" w:hAnsi="Arial" w:cs="Arial"/>
          <w:sz w:val="24"/>
          <w:szCs w:val="24"/>
        </w:rPr>
        <w:t xml:space="preserve"> – widest margin between support vector </w:t>
      </w:r>
    </w:p>
    <w:p w14:paraId="411D0684" w14:textId="7BE65014" w:rsidR="000E265E" w:rsidRDefault="00CF6B05" w:rsidP="000E265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But best must also avoid or minimize </w:t>
      </w:r>
      <w:r w:rsidRPr="003B78D3">
        <w:rPr>
          <w:rFonts w:ascii="Arial" w:hAnsi="Arial" w:cs="Arial"/>
          <w:b/>
          <w:bCs/>
          <w:sz w:val="24"/>
          <w:szCs w:val="24"/>
        </w:rPr>
        <w:t>outliers</w:t>
      </w:r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>( by</w:t>
      </w:r>
      <w:proofErr w:type="gramEnd"/>
      <w:r>
        <w:rPr>
          <w:rFonts w:ascii="Arial" w:hAnsi="Arial" w:cs="Arial"/>
          <w:sz w:val="24"/>
          <w:szCs w:val="24"/>
        </w:rPr>
        <w:t xml:space="preserve"> penalizing them during the optimization )</w:t>
      </w:r>
    </w:p>
    <w:p w14:paraId="4D9AFF48" w14:textId="1C7C690F" w:rsidR="003B78D3" w:rsidRDefault="00BB012D" w:rsidP="00BB012D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B495304" wp14:editId="791101BB">
            <wp:extent cx="4295775" cy="2414997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440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1033" cy="241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71D51" w14:textId="0D49EEB4" w:rsidR="00BB012D" w:rsidRDefault="00BB012D" w:rsidP="00BB012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Calculate the magnitude of the margin violation for each point on the wrong side of the boundary.</w:t>
      </w:r>
    </w:p>
    <w:p w14:paraId="7E74D41A" w14:textId="77777777" w:rsidR="006F65AF" w:rsidRDefault="00BB012D" w:rsidP="00BB012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Multiply this magnitude of margin of violation by penalty factor C.</w:t>
      </w:r>
    </w:p>
    <w:p w14:paraId="619E1CF5" w14:textId="77777777" w:rsidR="006F65AF" w:rsidRPr="00AE42FB" w:rsidRDefault="006F65AF" w:rsidP="00BB012D">
      <w:pPr>
        <w:rPr>
          <w:rFonts w:ascii="Arial" w:hAnsi="Arial" w:cs="Arial"/>
          <w:b/>
          <w:bCs/>
          <w:sz w:val="24"/>
          <w:szCs w:val="24"/>
        </w:rPr>
      </w:pPr>
      <w:r w:rsidRPr="00AE42FB">
        <w:rPr>
          <w:rFonts w:ascii="Arial" w:hAnsi="Arial" w:cs="Arial"/>
          <w:b/>
          <w:bCs/>
          <w:sz w:val="24"/>
          <w:szCs w:val="24"/>
        </w:rPr>
        <w:t>Penalty = C * |Margin Violation|</w:t>
      </w:r>
    </w:p>
    <w:p w14:paraId="774C3CC4" w14:textId="77777777" w:rsidR="00B03630" w:rsidRDefault="00B03630" w:rsidP="00BB012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Very large value of C – Hard margin classifier</w:t>
      </w:r>
    </w:p>
    <w:p w14:paraId="42FE55AA" w14:textId="77777777" w:rsidR="00B03630" w:rsidRDefault="00B03630" w:rsidP="00BB012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Very small value of C – Soft margin classifier</w:t>
      </w:r>
    </w:p>
    <w:p w14:paraId="6857390B" w14:textId="5F6434D2" w:rsidR="00BB012D" w:rsidRDefault="001A3DBB" w:rsidP="001A3DBB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F49683E" wp14:editId="17DA4B62">
            <wp:extent cx="4333875" cy="2436416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44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9165" cy="24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B4DE2" w14:textId="2ACC26E7" w:rsidR="001A3DBB" w:rsidRDefault="001A3DBB" w:rsidP="001A3DBB">
      <w:pPr>
        <w:rPr>
          <w:rFonts w:ascii="Arial" w:hAnsi="Arial" w:cs="Arial"/>
          <w:sz w:val="24"/>
          <w:szCs w:val="24"/>
        </w:rPr>
      </w:pPr>
    </w:p>
    <w:p w14:paraId="74FD296C" w14:textId="2F2B0A0F" w:rsidR="00A1044D" w:rsidRDefault="00A1044D" w:rsidP="001A3DBB">
      <w:pPr>
        <w:rPr>
          <w:rFonts w:ascii="Arial" w:hAnsi="Arial" w:cs="Arial"/>
          <w:sz w:val="24"/>
          <w:szCs w:val="24"/>
        </w:rPr>
      </w:pPr>
    </w:p>
    <w:p w14:paraId="41ED7057" w14:textId="0B64C623" w:rsidR="00794256" w:rsidRDefault="00A1044D" w:rsidP="001A3DBB">
      <w:pPr>
        <w:rPr>
          <w:rFonts w:cs="Arial"/>
          <w:b/>
          <w:bCs/>
          <w:sz w:val="30"/>
          <w:szCs w:val="30"/>
        </w:rPr>
      </w:pPr>
      <w:r w:rsidRPr="00A1044D">
        <w:rPr>
          <w:rFonts w:cs="Arial"/>
          <w:b/>
          <w:bCs/>
          <w:sz w:val="30"/>
          <w:szCs w:val="30"/>
        </w:rPr>
        <w:t>Demo of SVM</w:t>
      </w:r>
      <w:r w:rsidR="00794256">
        <w:rPr>
          <w:rFonts w:cs="Arial"/>
          <w:b/>
          <w:bCs/>
          <w:sz w:val="30"/>
          <w:szCs w:val="30"/>
        </w:rPr>
        <w:t>:</w:t>
      </w:r>
    </w:p>
    <w:p w14:paraId="2E3F990D" w14:textId="77777777" w:rsidR="00794256" w:rsidRDefault="00794256" w:rsidP="00794256">
      <w:pPr>
        <w:jc w:val="center"/>
        <w:rPr>
          <w:rFonts w:cs="Arial"/>
          <w:b/>
          <w:bCs/>
          <w:sz w:val="38"/>
          <w:szCs w:val="38"/>
        </w:rPr>
      </w:pPr>
    </w:p>
    <w:p w14:paraId="6B542293" w14:textId="3411E9B5" w:rsidR="00794256" w:rsidRPr="00794256" w:rsidRDefault="00794256" w:rsidP="00794256">
      <w:pPr>
        <w:jc w:val="center"/>
        <w:rPr>
          <w:rFonts w:cs="Arial"/>
          <w:b/>
          <w:bCs/>
          <w:sz w:val="38"/>
          <w:szCs w:val="38"/>
        </w:rPr>
      </w:pPr>
      <w:r w:rsidRPr="00794256">
        <w:rPr>
          <w:rFonts w:cs="Arial"/>
          <w:b/>
          <w:bCs/>
          <w:sz w:val="38"/>
          <w:szCs w:val="38"/>
        </w:rPr>
        <w:lastRenderedPageBreak/>
        <w:t>Decision Trees</w:t>
      </w:r>
    </w:p>
    <w:p w14:paraId="3165D21E" w14:textId="606860C1" w:rsidR="00A1044D" w:rsidRDefault="00794256" w:rsidP="00794256">
      <w:pPr>
        <w:jc w:val="center"/>
        <w:rPr>
          <w:rFonts w:cs="Arial"/>
          <w:b/>
          <w:bCs/>
          <w:sz w:val="30"/>
          <w:szCs w:val="30"/>
        </w:rPr>
      </w:pPr>
      <w:r>
        <w:rPr>
          <w:rFonts w:cs="Arial"/>
          <w:b/>
          <w:bCs/>
          <w:noProof/>
          <w:sz w:val="30"/>
          <w:szCs w:val="30"/>
        </w:rPr>
        <w:drawing>
          <wp:inline distT="0" distB="0" distL="0" distR="0" wp14:anchorId="211AD100" wp14:editId="104C7670">
            <wp:extent cx="4467225" cy="2511382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42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4559" cy="251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4C38D" w14:textId="23B64C64" w:rsidR="00794256" w:rsidRDefault="00794256" w:rsidP="00794256">
      <w:pPr>
        <w:jc w:val="center"/>
        <w:rPr>
          <w:rFonts w:cs="Arial"/>
          <w:b/>
          <w:bCs/>
          <w:sz w:val="30"/>
          <w:szCs w:val="30"/>
        </w:rPr>
      </w:pPr>
      <w:r>
        <w:rPr>
          <w:rFonts w:cs="Arial"/>
          <w:b/>
          <w:bCs/>
          <w:noProof/>
          <w:sz w:val="30"/>
          <w:szCs w:val="30"/>
        </w:rPr>
        <w:drawing>
          <wp:inline distT="0" distB="0" distL="0" distR="0" wp14:anchorId="6356D975" wp14:editId="352D3E28">
            <wp:extent cx="4429125" cy="2489963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443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7790" cy="249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D5339" w14:textId="01B2B913" w:rsidR="00794256" w:rsidRDefault="00794256" w:rsidP="00794256">
      <w:pPr>
        <w:jc w:val="center"/>
        <w:rPr>
          <w:rFonts w:cs="Arial"/>
          <w:b/>
          <w:bCs/>
          <w:sz w:val="30"/>
          <w:szCs w:val="30"/>
        </w:rPr>
      </w:pPr>
      <w:r>
        <w:rPr>
          <w:rFonts w:cs="Arial"/>
          <w:b/>
          <w:bCs/>
          <w:noProof/>
          <w:sz w:val="30"/>
          <w:szCs w:val="30"/>
        </w:rPr>
        <w:drawing>
          <wp:inline distT="0" distB="0" distL="0" distR="0" wp14:anchorId="16D31EA8" wp14:editId="54A965C9">
            <wp:extent cx="4472949" cy="251460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444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630" cy="252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2B457" w14:textId="0372789B" w:rsidR="00794256" w:rsidRDefault="00814DD6" w:rsidP="00794256">
      <w:pPr>
        <w:jc w:val="center"/>
        <w:rPr>
          <w:rFonts w:cs="Arial"/>
          <w:b/>
          <w:bCs/>
          <w:sz w:val="30"/>
          <w:szCs w:val="30"/>
        </w:rPr>
      </w:pPr>
      <w:r>
        <w:rPr>
          <w:rFonts w:cs="Arial"/>
          <w:b/>
          <w:bCs/>
          <w:noProof/>
          <w:sz w:val="30"/>
          <w:szCs w:val="30"/>
        </w:rPr>
        <w:lastRenderedPageBreak/>
        <w:drawing>
          <wp:inline distT="0" distB="0" distL="0" distR="0" wp14:anchorId="745CC37C" wp14:editId="1994FB1E">
            <wp:extent cx="4648200" cy="261312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445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815" cy="26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98974" w14:textId="0CD21884" w:rsidR="00814DD6" w:rsidRDefault="00814DD6" w:rsidP="00794256">
      <w:pPr>
        <w:jc w:val="center"/>
        <w:rPr>
          <w:rFonts w:cs="Arial"/>
          <w:b/>
          <w:bCs/>
          <w:sz w:val="30"/>
          <w:szCs w:val="30"/>
        </w:rPr>
      </w:pPr>
      <w:r>
        <w:rPr>
          <w:rFonts w:cs="Arial"/>
          <w:b/>
          <w:bCs/>
          <w:noProof/>
          <w:sz w:val="30"/>
          <w:szCs w:val="30"/>
        </w:rPr>
        <w:drawing>
          <wp:inline distT="0" distB="0" distL="0" distR="0" wp14:anchorId="58A83A76" wp14:editId="73D9FD2A">
            <wp:extent cx="4676775" cy="262918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446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433" cy="263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334ED" w14:textId="3BC6A75A" w:rsidR="00814DD6" w:rsidRDefault="00814DD6" w:rsidP="00794256">
      <w:pPr>
        <w:jc w:val="center"/>
        <w:rPr>
          <w:rFonts w:cs="Arial"/>
          <w:b/>
          <w:bCs/>
          <w:sz w:val="30"/>
          <w:szCs w:val="30"/>
        </w:rPr>
      </w:pPr>
      <w:r>
        <w:rPr>
          <w:rFonts w:cs="Arial"/>
          <w:b/>
          <w:bCs/>
          <w:noProof/>
          <w:sz w:val="30"/>
          <w:szCs w:val="30"/>
        </w:rPr>
        <w:drawing>
          <wp:inline distT="0" distB="0" distL="0" distR="0" wp14:anchorId="0BF31FD2" wp14:editId="7E91D5DE">
            <wp:extent cx="4625436" cy="2600325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447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6435" cy="2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EEB5B" w14:textId="61D616D0" w:rsidR="00814DD6" w:rsidRDefault="00814DD6" w:rsidP="00814DD6">
      <w:pPr>
        <w:rPr>
          <w:rFonts w:cs="Arial"/>
          <w:b/>
          <w:bCs/>
          <w:sz w:val="30"/>
          <w:szCs w:val="30"/>
        </w:rPr>
      </w:pPr>
      <w:r>
        <w:rPr>
          <w:rFonts w:cs="Arial"/>
          <w:b/>
          <w:bCs/>
          <w:sz w:val="30"/>
          <w:szCs w:val="30"/>
        </w:rPr>
        <w:lastRenderedPageBreak/>
        <w:t xml:space="preserve">Prone to overfitting </w:t>
      </w:r>
      <w:proofErr w:type="gramStart"/>
      <w:r>
        <w:rPr>
          <w:rFonts w:cs="Arial"/>
          <w:b/>
          <w:bCs/>
          <w:sz w:val="30"/>
          <w:szCs w:val="30"/>
        </w:rPr>
        <w:t>( common</w:t>
      </w:r>
      <w:proofErr w:type="gramEnd"/>
      <w:r>
        <w:rPr>
          <w:rFonts w:cs="Arial"/>
          <w:b/>
          <w:bCs/>
          <w:sz w:val="30"/>
          <w:szCs w:val="30"/>
        </w:rPr>
        <w:t xml:space="preserve"> risk with </w:t>
      </w:r>
      <w:proofErr w:type="spellStart"/>
      <w:r>
        <w:rPr>
          <w:rFonts w:cs="Arial"/>
          <w:b/>
          <w:bCs/>
          <w:sz w:val="30"/>
          <w:szCs w:val="30"/>
        </w:rPr>
        <w:t>non parametric</w:t>
      </w:r>
      <w:proofErr w:type="spellEnd"/>
      <w:r>
        <w:rPr>
          <w:rFonts w:cs="Arial"/>
          <w:b/>
          <w:bCs/>
          <w:sz w:val="30"/>
          <w:szCs w:val="30"/>
        </w:rPr>
        <w:t xml:space="preserve"> )</w:t>
      </w:r>
    </w:p>
    <w:p w14:paraId="6D3608B8" w14:textId="1C89208C" w:rsidR="00250390" w:rsidRDefault="00250390" w:rsidP="00814DD6">
      <w:pPr>
        <w:rPr>
          <w:rFonts w:cs="Arial"/>
          <w:b/>
          <w:bCs/>
          <w:sz w:val="30"/>
          <w:szCs w:val="30"/>
        </w:rPr>
      </w:pPr>
      <w:r>
        <w:rPr>
          <w:rFonts w:cs="Arial"/>
          <w:b/>
          <w:bCs/>
          <w:sz w:val="30"/>
          <w:szCs w:val="30"/>
        </w:rPr>
        <w:t>Unstable – Small changes in data cause big changes in model</w:t>
      </w:r>
    </w:p>
    <w:p w14:paraId="53B24A5D" w14:textId="79DBB1C4" w:rsidR="00836658" w:rsidRDefault="00836658" w:rsidP="00814DD6">
      <w:pPr>
        <w:rPr>
          <w:rFonts w:cs="Arial"/>
          <w:b/>
          <w:bCs/>
          <w:sz w:val="30"/>
          <w:szCs w:val="30"/>
        </w:rPr>
      </w:pPr>
    </w:p>
    <w:p w14:paraId="7C3FA030" w14:textId="030F5E0C" w:rsidR="00836658" w:rsidRDefault="00836658" w:rsidP="00836658">
      <w:pPr>
        <w:jc w:val="center"/>
        <w:rPr>
          <w:rFonts w:cs="Arial"/>
          <w:b/>
          <w:bCs/>
          <w:sz w:val="38"/>
          <w:szCs w:val="38"/>
        </w:rPr>
      </w:pPr>
      <w:r w:rsidRPr="00836658">
        <w:rPr>
          <w:rFonts w:cs="Arial"/>
          <w:b/>
          <w:bCs/>
          <w:sz w:val="38"/>
          <w:szCs w:val="38"/>
        </w:rPr>
        <w:t>Random Forest</w:t>
      </w:r>
    </w:p>
    <w:p w14:paraId="7F97A395" w14:textId="439B5FAB" w:rsidR="00836658" w:rsidRDefault="007C521A" w:rsidP="007C521A">
      <w:pPr>
        <w:jc w:val="center"/>
        <w:rPr>
          <w:rFonts w:cs="Arial"/>
          <w:b/>
          <w:bCs/>
          <w:sz w:val="38"/>
          <w:szCs w:val="38"/>
        </w:rPr>
      </w:pPr>
      <w:r>
        <w:rPr>
          <w:rFonts w:cs="Arial"/>
          <w:b/>
          <w:bCs/>
          <w:noProof/>
          <w:sz w:val="38"/>
          <w:szCs w:val="38"/>
        </w:rPr>
        <w:drawing>
          <wp:inline distT="0" distB="0" distL="0" distR="0" wp14:anchorId="27AD3506" wp14:editId="0952ABF4">
            <wp:extent cx="4514850" cy="253815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449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7809" cy="255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20D85" w14:textId="1E7DA668" w:rsidR="007C521A" w:rsidRPr="007C521A" w:rsidRDefault="007C521A" w:rsidP="007C521A">
      <w:pPr>
        <w:rPr>
          <w:rFonts w:ascii="Arial" w:hAnsi="Arial" w:cs="Arial"/>
          <w:sz w:val="24"/>
          <w:szCs w:val="24"/>
        </w:rPr>
      </w:pPr>
      <w:r w:rsidRPr="007C521A">
        <w:rPr>
          <w:rFonts w:ascii="Arial" w:hAnsi="Arial" w:cs="Arial"/>
          <w:sz w:val="24"/>
          <w:szCs w:val="24"/>
        </w:rPr>
        <w:t>Extremely powerful technique</w:t>
      </w:r>
    </w:p>
    <w:p w14:paraId="5565B693" w14:textId="422C8840" w:rsidR="007C521A" w:rsidRDefault="007C521A" w:rsidP="007C521A">
      <w:pPr>
        <w:rPr>
          <w:rFonts w:ascii="Arial" w:hAnsi="Arial" w:cs="Arial"/>
          <w:sz w:val="24"/>
          <w:szCs w:val="24"/>
        </w:rPr>
      </w:pPr>
      <w:r w:rsidRPr="007C521A">
        <w:rPr>
          <w:rFonts w:ascii="Arial" w:hAnsi="Arial" w:cs="Arial"/>
          <w:sz w:val="24"/>
          <w:szCs w:val="24"/>
        </w:rPr>
        <w:t xml:space="preserve">Example of </w:t>
      </w:r>
      <w:r w:rsidRPr="007C521A">
        <w:rPr>
          <w:rFonts w:ascii="Arial" w:hAnsi="Arial" w:cs="Arial"/>
          <w:b/>
          <w:bCs/>
          <w:color w:val="FF0000"/>
          <w:sz w:val="24"/>
          <w:szCs w:val="24"/>
        </w:rPr>
        <w:t>ensemble</w:t>
      </w:r>
      <w:r w:rsidRPr="007C521A">
        <w:rPr>
          <w:rFonts w:ascii="Arial" w:hAnsi="Arial" w:cs="Arial"/>
          <w:color w:val="FF0000"/>
          <w:sz w:val="24"/>
          <w:szCs w:val="24"/>
        </w:rPr>
        <w:t xml:space="preserve"> </w:t>
      </w:r>
      <w:r w:rsidRPr="007C521A">
        <w:rPr>
          <w:rFonts w:ascii="Arial" w:hAnsi="Arial" w:cs="Arial"/>
          <w:sz w:val="24"/>
          <w:szCs w:val="24"/>
        </w:rPr>
        <w:t>learning</w:t>
      </w:r>
    </w:p>
    <w:p w14:paraId="4173CCCD" w14:textId="6958A623" w:rsidR="007C521A" w:rsidRDefault="001C4396" w:rsidP="007C521A">
      <w:pPr>
        <w:rPr>
          <w:rFonts w:ascii="Arial" w:hAnsi="Arial" w:cs="Arial"/>
          <w:b/>
          <w:bCs/>
          <w:color w:val="FF000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Individual trees should be as </w:t>
      </w:r>
      <w:r w:rsidRPr="008756A2">
        <w:rPr>
          <w:rFonts w:ascii="Arial" w:hAnsi="Arial" w:cs="Arial"/>
          <w:b/>
          <w:bCs/>
          <w:color w:val="FF0000"/>
          <w:sz w:val="24"/>
          <w:szCs w:val="24"/>
        </w:rPr>
        <w:t>diffe</w:t>
      </w:r>
      <w:r w:rsidR="008756A2" w:rsidRPr="008756A2">
        <w:rPr>
          <w:rFonts w:ascii="Arial" w:hAnsi="Arial" w:cs="Arial"/>
          <w:b/>
          <w:bCs/>
          <w:color w:val="FF0000"/>
          <w:sz w:val="24"/>
          <w:szCs w:val="24"/>
        </w:rPr>
        <w:t>rent as possible</w:t>
      </w:r>
    </w:p>
    <w:p w14:paraId="1218AF0C" w14:textId="2E68139D" w:rsidR="00956302" w:rsidRDefault="00956302" w:rsidP="007C521A">
      <w:pPr>
        <w:rPr>
          <w:rFonts w:ascii="Arial" w:hAnsi="Arial" w:cs="Arial"/>
          <w:b/>
          <w:bCs/>
          <w:color w:val="FF0000"/>
          <w:sz w:val="24"/>
          <w:szCs w:val="24"/>
        </w:rPr>
      </w:pPr>
    </w:p>
    <w:p w14:paraId="69C547DF" w14:textId="3A88608F" w:rsidR="00956302" w:rsidRDefault="00956302" w:rsidP="00956302">
      <w:pPr>
        <w:jc w:val="center"/>
        <w:rPr>
          <w:rFonts w:cs="Arial"/>
          <w:b/>
          <w:bCs/>
          <w:sz w:val="38"/>
          <w:szCs w:val="38"/>
        </w:rPr>
      </w:pPr>
      <w:r>
        <w:rPr>
          <w:rFonts w:cs="Arial"/>
          <w:b/>
          <w:bCs/>
          <w:sz w:val="38"/>
          <w:szCs w:val="38"/>
        </w:rPr>
        <w:t>Gradient Boosting</w:t>
      </w:r>
    </w:p>
    <w:p w14:paraId="1CED2638" w14:textId="10811F68" w:rsidR="00956302" w:rsidRDefault="001F6C01" w:rsidP="00956302">
      <w:pPr>
        <w:rPr>
          <w:rFonts w:ascii="Arial" w:hAnsi="Arial" w:cs="Arial"/>
          <w:sz w:val="24"/>
          <w:szCs w:val="24"/>
        </w:rPr>
      </w:pPr>
      <w:r w:rsidRPr="001F6C01">
        <w:rPr>
          <w:rFonts w:ascii="Arial" w:hAnsi="Arial" w:cs="Arial"/>
          <w:sz w:val="24"/>
          <w:szCs w:val="24"/>
        </w:rPr>
        <w:t>Build up your weaknesses until they become your strong points.</w:t>
      </w:r>
    </w:p>
    <w:p w14:paraId="449E9BB1" w14:textId="73A14714" w:rsidR="001F6C01" w:rsidRDefault="001F6C01" w:rsidP="0095630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It uses many weak decision trees to make a strong one.</w:t>
      </w:r>
    </w:p>
    <w:p w14:paraId="0D30B0FF" w14:textId="10A1E553" w:rsidR="00DD4B00" w:rsidRDefault="00DD4B00" w:rsidP="00DD4B00">
      <w:pPr>
        <w:jc w:val="center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</w:rPr>
        <w:drawing>
          <wp:inline distT="0" distB="0" distL="0" distR="0" wp14:anchorId="4422D4E5" wp14:editId="2FE5740D">
            <wp:extent cx="3388598" cy="19050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451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2100" cy="191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76962" w14:textId="29F74DA2" w:rsidR="00DD4B00" w:rsidRDefault="007D4371" w:rsidP="007D4371">
      <w:pPr>
        <w:jc w:val="center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</w:rPr>
        <w:lastRenderedPageBreak/>
        <w:drawing>
          <wp:inline distT="0" distB="0" distL="0" distR="0" wp14:anchorId="0D99C2FB" wp14:editId="45A6C599">
            <wp:extent cx="4638675" cy="2607768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452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888" cy="261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A0B88" w14:textId="6F25845A" w:rsidR="007D4371" w:rsidRDefault="002A0145" w:rsidP="002A0145">
      <w:pPr>
        <w:jc w:val="center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</w:rPr>
        <w:drawing>
          <wp:inline distT="0" distB="0" distL="0" distR="0" wp14:anchorId="25CB8DAA" wp14:editId="49AF8F9E">
            <wp:extent cx="4710150" cy="26479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453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8164" cy="266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35660" w14:textId="100CF4B1" w:rsidR="002A0145" w:rsidRDefault="00820610" w:rsidP="002A0145">
      <w:pPr>
        <w:jc w:val="center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</w:rPr>
        <w:drawing>
          <wp:inline distT="0" distB="0" distL="0" distR="0" wp14:anchorId="0693DF6F" wp14:editId="68E0B858">
            <wp:extent cx="4659321" cy="2619375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456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028" cy="262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3F348" w14:textId="057600A1" w:rsidR="00820610" w:rsidRPr="00820610" w:rsidRDefault="00820610" w:rsidP="00820610">
      <w:pPr>
        <w:rPr>
          <w:rFonts w:ascii="Arial" w:hAnsi="Arial" w:cs="Arial"/>
          <w:sz w:val="24"/>
          <w:szCs w:val="24"/>
        </w:rPr>
      </w:pPr>
      <w:r w:rsidRPr="00820610">
        <w:rPr>
          <w:rFonts w:ascii="Arial" w:hAnsi="Arial" w:cs="Arial"/>
          <w:sz w:val="24"/>
          <w:szCs w:val="24"/>
        </w:rPr>
        <w:lastRenderedPageBreak/>
        <w:t>More Learners – shrink a lot</w:t>
      </w:r>
    </w:p>
    <w:p w14:paraId="41543921" w14:textId="32B0DC90" w:rsidR="00820610" w:rsidRPr="00820610" w:rsidRDefault="00820610" w:rsidP="00820610">
      <w:pPr>
        <w:rPr>
          <w:rFonts w:ascii="Arial" w:hAnsi="Arial" w:cs="Arial"/>
          <w:sz w:val="24"/>
          <w:szCs w:val="24"/>
        </w:rPr>
      </w:pPr>
      <w:r w:rsidRPr="00820610">
        <w:rPr>
          <w:rFonts w:ascii="Arial" w:hAnsi="Arial" w:cs="Arial"/>
          <w:sz w:val="24"/>
          <w:szCs w:val="24"/>
        </w:rPr>
        <w:t>Few Learners – shrink a little</w:t>
      </w:r>
    </w:p>
    <w:p w14:paraId="460A61CB" w14:textId="17889439" w:rsidR="00820610" w:rsidRDefault="00820610" w:rsidP="00820610">
      <w:pPr>
        <w:rPr>
          <w:rFonts w:ascii="Arial" w:hAnsi="Arial" w:cs="Arial"/>
          <w:sz w:val="24"/>
          <w:szCs w:val="24"/>
        </w:rPr>
      </w:pPr>
      <w:r w:rsidRPr="00820610">
        <w:rPr>
          <w:rFonts w:ascii="Arial" w:hAnsi="Arial" w:cs="Arial"/>
          <w:sz w:val="24"/>
          <w:szCs w:val="24"/>
        </w:rPr>
        <w:t>Typical value – 0.1, 1</w:t>
      </w:r>
    </w:p>
    <w:p w14:paraId="6DAB06FA" w14:textId="0562D8F0" w:rsidR="00820610" w:rsidRDefault="00820610" w:rsidP="00820610">
      <w:pPr>
        <w:rPr>
          <w:rFonts w:ascii="Arial" w:hAnsi="Arial" w:cs="Arial"/>
          <w:sz w:val="24"/>
          <w:szCs w:val="24"/>
        </w:rPr>
      </w:pPr>
    </w:p>
    <w:p w14:paraId="3C292776" w14:textId="0823DAA4" w:rsidR="000E40F4" w:rsidRDefault="000E40F4" w:rsidP="00820610">
      <w:pPr>
        <w:rPr>
          <w:rFonts w:cs="Arial"/>
          <w:b/>
          <w:bCs/>
          <w:sz w:val="30"/>
          <w:szCs w:val="30"/>
        </w:rPr>
      </w:pPr>
      <w:r w:rsidRPr="000E40F4">
        <w:rPr>
          <w:rFonts w:cs="Arial"/>
          <w:b/>
          <w:bCs/>
          <w:sz w:val="30"/>
          <w:szCs w:val="30"/>
        </w:rPr>
        <w:t>Demo: Gradient Boosting in scikit learn</w:t>
      </w:r>
    </w:p>
    <w:p w14:paraId="62876891" w14:textId="77777777" w:rsidR="000E40F4" w:rsidRPr="000E40F4" w:rsidRDefault="000E40F4" w:rsidP="00820610">
      <w:pPr>
        <w:rPr>
          <w:rFonts w:cs="Arial"/>
          <w:b/>
          <w:bCs/>
          <w:sz w:val="30"/>
          <w:szCs w:val="30"/>
        </w:rPr>
      </w:pPr>
      <w:bookmarkStart w:id="0" w:name="_GoBack"/>
      <w:bookmarkEnd w:id="0"/>
    </w:p>
    <w:sectPr w:rsidR="000E40F4" w:rsidRPr="000E40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8BD"/>
    <w:rsid w:val="00047CD7"/>
    <w:rsid w:val="000E265E"/>
    <w:rsid w:val="000E40F4"/>
    <w:rsid w:val="001A3DBB"/>
    <w:rsid w:val="001C4396"/>
    <w:rsid w:val="001F6C01"/>
    <w:rsid w:val="00231F0F"/>
    <w:rsid w:val="00250390"/>
    <w:rsid w:val="002A0145"/>
    <w:rsid w:val="002C45C4"/>
    <w:rsid w:val="00337031"/>
    <w:rsid w:val="003B78D3"/>
    <w:rsid w:val="003E602A"/>
    <w:rsid w:val="00560D96"/>
    <w:rsid w:val="005A4C8B"/>
    <w:rsid w:val="006F65AF"/>
    <w:rsid w:val="00794256"/>
    <w:rsid w:val="007C521A"/>
    <w:rsid w:val="007D4371"/>
    <w:rsid w:val="00814DD6"/>
    <w:rsid w:val="00820610"/>
    <w:rsid w:val="00836658"/>
    <w:rsid w:val="00871A7E"/>
    <w:rsid w:val="008756A2"/>
    <w:rsid w:val="00956302"/>
    <w:rsid w:val="009B78BD"/>
    <w:rsid w:val="009D4DF3"/>
    <w:rsid w:val="00A1044D"/>
    <w:rsid w:val="00AE42FB"/>
    <w:rsid w:val="00B03630"/>
    <w:rsid w:val="00BB012D"/>
    <w:rsid w:val="00CC5439"/>
    <w:rsid w:val="00CF6B05"/>
    <w:rsid w:val="00D6027F"/>
    <w:rsid w:val="00DD4B00"/>
    <w:rsid w:val="00F73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DCA9F6"/>
  <w15:chartTrackingRefBased/>
  <w15:docId w15:val="{4D29E887-6013-44B8-A9C6-B8D90B06D6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4524</TotalTime>
  <Pages>9</Pages>
  <Words>230</Words>
  <Characters>1311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salman</dc:creator>
  <cp:keywords/>
  <dc:description/>
  <cp:lastModifiedBy>salman</cp:lastModifiedBy>
  <cp:revision>33</cp:revision>
  <dcterms:created xsi:type="dcterms:W3CDTF">2019-10-27T12:17:00Z</dcterms:created>
  <dcterms:modified xsi:type="dcterms:W3CDTF">2019-10-30T16:58:00Z</dcterms:modified>
</cp:coreProperties>
</file>