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44"/>
        </w:rPr>
        <w:t>Software Engineering Specification</w:t>
      </w:r>
    </w:p>
    <w:p>
      <w:r>
        <w:rPr>
          <w:rFonts w:ascii="Aptos" w:hAnsi="Aptos"/>
          <w:color w:val="111827"/>
          <w:sz w:val="22"/>
        </w:rPr>
        <w:t>for</w:t>
      </w:r>
    </w:p>
    <w:p>
      <w:pPr>
        <w:jc w:val="center"/>
      </w:pPr>
      <w:r>
        <w:rPr>
          <w:rFonts w:ascii="Aptos Display" w:hAnsi="Aptos Display"/>
          <w:b/>
          <w:color w:val="111827"/>
          <w:sz w:val="44"/>
        </w:rPr>
        <w:t>Multimodal Video Understanding Engine</w:t>
      </w:r>
    </w:p>
    <w:p>
      <w:r>
        <w:rPr>
          <w:rFonts w:ascii="Aptos" w:hAnsi="Aptos"/>
          <w:color w:val="111827"/>
          <w:sz w:val="22"/>
        </w:rPr>
        <w:t>Version 0.5 Draft</w:t>
      </w:r>
    </w:p>
    <w:p>
      <w:r>
        <w:rPr>
          <w:rFonts w:ascii="Aptos" w:hAnsi="Aptos"/>
          <w:color w:val="111827"/>
          <w:sz w:val="22"/>
        </w:rPr>
        <w:t>Prepared by Thamer</w:t>
      </w:r>
    </w:p>
    <w:p>
      <w:r>
        <w:rPr>
          <w:rFonts w:ascii="Aptos" w:hAnsi="Aptos"/>
          <w:color w:val="111827"/>
          <w:sz w:val="22"/>
        </w:rPr>
        <w:t>Date: 2026-05-29</w:t>
      </w:r>
    </w:p>
    <w:p>
      <w:bookmarkStart w:id="1" w:name="toc_1_Revision_History"/>
      <w:pPr>
        <w:pStyle w:val="Heading1"/>
      </w:pPr>
      <w:r>
        <w:t>Revision History</w:t>
      </w:r>
      <w:bookmarkEnd w:id="1"/>
    </w:p>
    <w:p>
      <w:bookmarkStart w:id="2001" w:name="toc_1_table_1_Revision_History"/>
      <w:pPr>
        <w:spacing w:before="160" w:after="80"/>
      </w:pPr>
      <w:bookmarkEnd w:id="2001"/>
      <w:r>
        <w:rPr>
          <w:rFonts w:ascii="Aptos" w:hAnsi="Aptos"/>
          <w:b/>
          <w:color w:val="111827"/>
          <w:sz w:val="20"/>
        </w:rPr>
        <w:t>Table 1. Revision History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Name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Date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Reason For Changes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Version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Initial requirements draft based on the IEEE template and MVP discussion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Consolidated requirements, design, architecture, and analysis diagrams into one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0.2</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provider configuration, scene/window timeline synthesis, timeline retrieval, and evidence-link storage updates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0.3</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ask-video retrieval, replaceable answer provider, stored-evidence limits, and M6 API/testing details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M7 delivery readiness, manual acceptance checklist, known limitations, local troubleshooting, and runtime artifact controls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0.5</w:t>
            </w:r>
          </w:p>
        </w:tc>
      </w:tr>
    </w:tbl>
    <w:p/>
    <w:p>
      <w:pPr>
        <w:pStyle w:val="Heading1"/>
      </w:pPr>
      <w:r>
        <w:t>Table of Contents</w:t>
      </w:r>
    </w:p>
    <w:p>
      <w:pPr>
        <w:tabs>
          <w:tab w:pos="9288" w:val="right" w:leader="dot"/>
        </w:tabs>
        <w:spacing w:after="40"/>
        <w:ind w:left="0"/>
      </w:pPr>
      <w:hyperlink w:anchor="toc_1_Revision_History" w:history="1">
        <w:r>
          <w:rPr>
            <w:color w:val="111827"/>
          </w:rPr>
          <w:t>Revision History</w:t>
        </w:r>
      </w:hyperlink>
      <w:r>
        <w:tab/>
      </w:r>
      <w:r>
        <w:fldChar w:fldCharType="begin"/>
      </w:r>
      <w:r>
        <w:instrText xml:space="preserve">PAGEREF toc_1_Revision_History \h</w:instrText>
      </w:r>
      <w:r>
        <w:fldChar w:fldCharType="separate"/>
      </w:r>
      <w:r>
        <w:rPr>
          <w:color w:val="111827"/>
        </w:rPr>
        <w:t>1</w:t>
      </w:r>
      <w:r>
        <w:fldChar w:fldCharType="end"/>
      </w:r>
    </w:p>
    <w:p>
      <w:pPr>
        <w:tabs>
          <w:tab w:pos="9288" w:val="right" w:leader="dot"/>
        </w:tabs>
        <w:spacing w:after="40"/>
        <w:ind w:left="0"/>
      </w:pPr>
      <w:hyperlink w:anchor="toc_2_List_of_Tables" w:history="1">
        <w:r>
          <w:rPr>
            <w:color w:val="111827"/>
          </w:rPr>
          <w:t>List of Tables</w:t>
        </w:r>
      </w:hyperlink>
      <w:r>
        <w:tab/>
      </w:r>
      <w:r>
        <w:fldChar w:fldCharType="begin"/>
      </w:r>
      <w:r>
        <w:instrText xml:space="preserve">PAGEREF toc_2_List_of_Tables \h</w:instrText>
      </w:r>
      <w:r>
        <w:fldChar w:fldCharType="separate"/>
      </w:r>
      <w:r>
        <w:rPr>
          <w:color w:val="111827"/>
        </w:rPr>
        <w:t>1</w:t>
      </w:r>
      <w:r>
        <w:fldChar w:fldCharType="end"/>
      </w:r>
    </w:p>
    <w:p>
      <w:pPr>
        <w:tabs>
          <w:tab w:pos="9288" w:val="right" w:leader="dot"/>
        </w:tabs>
        <w:spacing w:after="40"/>
        <w:ind w:left="0"/>
      </w:pPr>
      <w:hyperlink w:anchor="toc_3_List_of_Figures" w:history="1">
        <w:r>
          <w:rPr>
            <w:color w:val="111827"/>
          </w:rPr>
          <w:t>List of Figures</w:t>
        </w:r>
      </w:hyperlink>
      <w:r>
        <w:tab/>
      </w:r>
      <w:r>
        <w:fldChar w:fldCharType="begin"/>
      </w:r>
      <w:r>
        <w:instrText xml:space="preserve">PAGEREF toc_3_List_of_Figures \h</w:instrText>
      </w:r>
      <w:r>
        <w:fldChar w:fldCharType="separate"/>
      </w:r>
      <w:r>
        <w:rPr>
          <w:color w:val="111827"/>
        </w:rPr>
        <w:t>1</w:t>
      </w:r>
      <w:r>
        <w:fldChar w:fldCharType="end"/>
      </w:r>
    </w:p>
    <w:p>
      <w:pPr>
        <w:tabs>
          <w:tab w:pos="9288" w:val="right" w:leader="dot"/>
        </w:tabs>
        <w:spacing w:after="40"/>
        <w:ind w:left="0"/>
      </w:pPr>
      <w:hyperlink w:anchor="toc_4_Part_I_Introduction_and_Requ" w:history="1">
        <w:r>
          <w:rPr>
            <w:color w:val="111827"/>
          </w:rPr>
          <w:t>Part I. Introduction and Requirements</w:t>
        </w:r>
      </w:hyperlink>
      <w:r>
        <w:tab/>
      </w:r>
      <w:r>
        <w:fldChar w:fldCharType="begin"/>
      </w:r>
      <w:r>
        <w:instrText xml:space="preserve">PAGEREF toc_4_Part_I_Introduction_and_Requ \h</w:instrText>
      </w:r>
      <w:r>
        <w:fldChar w:fldCharType="separate"/>
      </w:r>
      <w:r>
        <w:rPr>
          <w:color w:val="111827"/>
        </w:rPr>
        <w:t>1</w:t>
      </w:r>
      <w:r>
        <w:fldChar w:fldCharType="end"/>
      </w:r>
    </w:p>
    <w:p>
      <w:pPr>
        <w:tabs>
          <w:tab w:pos="9288" w:val="right" w:leader="dot"/>
        </w:tabs>
        <w:spacing w:after="40"/>
        <w:ind w:left="0"/>
      </w:pPr>
      <w:hyperlink w:anchor="toc_5_1_Introduction" w:history="1">
        <w:r>
          <w:rPr>
            <w:color w:val="111827"/>
          </w:rPr>
          <w:t>1. Introduction</w:t>
        </w:r>
      </w:hyperlink>
      <w:r>
        <w:tab/>
      </w:r>
      <w:r>
        <w:fldChar w:fldCharType="begin"/>
      </w:r>
      <w:r>
        <w:instrText xml:space="preserve">PAGEREF toc_5_1_Introduction \h</w:instrText>
      </w:r>
      <w:r>
        <w:fldChar w:fldCharType="separate"/>
      </w:r>
      <w:r>
        <w:rPr>
          <w:color w:val="111827"/>
        </w:rPr>
        <w:t>1</w:t>
      </w:r>
      <w:r>
        <w:fldChar w:fldCharType="end"/>
      </w:r>
    </w:p>
    <w:p>
      <w:pPr>
        <w:tabs>
          <w:tab w:pos="9288" w:val="right" w:leader="dot"/>
        </w:tabs>
        <w:spacing w:after="40"/>
        <w:ind w:left="317"/>
      </w:pPr>
      <w:hyperlink w:anchor="toc_6_1_1_Purpose" w:history="1">
        <w:r>
          <w:rPr>
            <w:color w:val="111827"/>
          </w:rPr>
          <w:t>1.1 Purpose</w:t>
        </w:r>
      </w:hyperlink>
      <w:r>
        <w:tab/>
      </w:r>
      <w:r>
        <w:fldChar w:fldCharType="begin"/>
      </w:r>
      <w:r>
        <w:instrText xml:space="preserve">PAGEREF toc_6_1_1_Purpose \h</w:instrText>
      </w:r>
      <w:r>
        <w:fldChar w:fldCharType="separate"/>
      </w:r>
      <w:r>
        <w:rPr>
          <w:color w:val="111827"/>
        </w:rPr>
        <w:t>1</w:t>
      </w:r>
      <w:r>
        <w:fldChar w:fldCharType="end"/>
      </w:r>
    </w:p>
    <w:p>
      <w:pPr>
        <w:tabs>
          <w:tab w:pos="9288" w:val="right" w:leader="dot"/>
        </w:tabs>
        <w:spacing w:after="40"/>
        <w:ind w:left="317"/>
      </w:pPr>
      <w:hyperlink w:anchor="toc_7_1_2_Document_Conventions" w:history="1">
        <w:r>
          <w:rPr>
            <w:color w:val="111827"/>
          </w:rPr>
          <w:t>1.2 Document Conventions</w:t>
        </w:r>
      </w:hyperlink>
      <w:r>
        <w:tab/>
      </w:r>
      <w:r>
        <w:fldChar w:fldCharType="begin"/>
      </w:r>
      <w:r>
        <w:instrText xml:space="preserve">PAGEREF toc_7_1_2_Document_Conventions \h</w:instrText>
      </w:r>
      <w:r>
        <w:fldChar w:fldCharType="separate"/>
      </w:r>
      <w:r>
        <w:rPr>
          <w:color w:val="111827"/>
        </w:rPr>
        <w:t>1</w:t>
      </w:r>
      <w:r>
        <w:fldChar w:fldCharType="end"/>
      </w:r>
    </w:p>
    <w:p>
      <w:pPr>
        <w:tabs>
          <w:tab w:pos="9288" w:val="right" w:leader="dot"/>
        </w:tabs>
        <w:spacing w:after="40"/>
        <w:ind w:left="317"/>
      </w:pPr>
      <w:hyperlink w:anchor="toc_8_1_3_Intended_Audience_and_Re" w:history="1">
        <w:r>
          <w:rPr>
            <w:color w:val="111827"/>
          </w:rPr>
          <w:t>1.3 Intended Audience and Reading Suggestions</w:t>
        </w:r>
      </w:hyperlink>
      <w:r>
        <w:tab/>
      </w:r>
      <w:r>
        <w:fldChar w:fldCharType="begin"/>
      </w:r>
      <w:r>
        <w:instrText xml:space="preserve">PAGEREF toc_8_1_3_Intended_Audience_and_Re \h</w:instrText>
      </w:r>
      <w:r>
        <w:fldChar w:fldCharType="separate"/>
      </w:r>
      <w:r>
        <w:rPr>
          <w:color w:val="111827"/>
        </w:rPr>
        <w:t>1</w:t>
      </w:r>
      <w:r>
        <w:fldChar w:fldCharType="end"/>
      </w:r>
    </w:p>
    <w:p>
      <w:pPr>
        <w:tabs>
          <w:tab w:pos="9288" w:val="right" w:leader="dot"/>
        </w:tabs>
        <w:spacing w:after="40"/>
        <w:ind w:left="317"/>
      </w:pPr>
      <w:hyperlink w:anchor="toc_9_1_4_Product_Scope" w:history="1">
        <w:r>
          <w:rPr>
            <w:color w:val="111827"/>
          </w:rPr>
          <w:t>1.4 Product Scope</w:t>
        </w:r>
      </w:hyperlink>
      <w:r>
        <w:tab/>
      </w:r>
      <w:r>
        <w:fldChar w:fldCharType="begin"/>
      </w:r>
      <w:r>
        <w:instrText xml:space="preserve">PAGEREF toc_9_1_4_Product_Scope \h</w:instrText>
      </w:r>
      <w:r>
        <w:fldChar w:fldCharType="separate"/>
      </w:r>
      <w:r>
        <w:rPr>
          <w:color w:val="111827"/>
        </w:rPr>
        <w:t>1</w:t>
      </w:r>
      <w:r>
        <w:fldChar w:fldCharType="end"/>
      </w:r>
    </w:p>
    <w:p>
      <w:pPr>
        <w:tabs>
          <w:tab w:pos="9288" w:val="right" w:leader="dot"/>
        </w:tabs>
        <w:spacing w:after="40"/>
        <w:ind w:left="317"/>
      </w:pPr>
      <w:hyperlink w:anchor="toc_10_1_5_References" w:history="1">
        <w:r>
          <w:rPr>
            <w:color w:val="111827"/>
          </w:rPr>
          <w:t>1.5 References</w:t>
        </w:r>
      </w:hyperlink>
      <w:r>
        <w:tab/>
      </w:r>
      <w:r>
        <w:fldChar w:fldCharType="begin"/>
      </w:r>
      <w:r>
        <w:instrText xml:space="preserve">PAGEREF toc_10_1_5_References \h</w:instrText>
      </w:r>
      <w:r>
        <w:fldChar w:fldCharType="separate"/>
      </w:r>
      <w:r>
        <w:rPr>
          <w:color w:val="111827"/>
        </w:rPr>
        <w:t>1</w:t>
      </w:r>
      <w:r>
        <w:fldChar w:fldCharType="end"/>
      </w:r>
    </w:p>
    <w:p>
      <w:pPr>
        <w:tabs>
          <w:tab w:pos="9288" w:val="right" w:leader="dot"/>
        </w:tabs>
        <w:spacing w:after="40"/>
        <w:ind w:left="0"/>
      </w:pPr>
      <w:hyperlink w:anchor="toc_11_2_Overall_Description" w:history="1">
        <w:r>
          <w:rPr>
            <w:color w:val="111827"/>
          </w:rPr>
          <w:t>2. Overall Description</w:t>
        </w:r>
      </w:hyperlink>
      <w:r>
        <w:tab/>
      </w:r>
      <w:r>
        <w:fldChar w:fldCharType="begin"/>
      </w:r>
      <w:r>
        <w:instrText xml:space="preserve">PAGEREF toc_11_2_Overall_Description \h</w:instrText>
      </w:r>
      <w:r>
        <w:fldChar w:fldCharType="separate"/>
      </w:r>
      <w:r>
        <w:rPr>
          <w:color w:val="111827"/>
        </w:rPr>
        <w:t>1</w:t>
      </w:r>
      <w:r>
        <w:fldChar w:fldCharType="end"/>
      </w:r>
    </w:p>
    <w:p>
      <w:pPr>
        <w:tabs>
          <w:tab w:pos="9288" w:val="right" w:leader="dot"/>
        </w:tabs>
        <w:spacing w:after="40"/>
        <w:ind w:left="317"/>
      </w:pPr>
      <w:hyperlink w:anchor="toc_12_2_1_Product_Perspective" w:history="1">
        <w:r>
          <w:rPr>
            <w:color w:val="111827"/>
          </w:rPr>
          <w:t>2.1 Product Perspective</w:t>
        </w:r>
      </w:hyperlink>
      <w:r>
        <w:tab/>
      </w:r>
      <w:r>
        <w:fldChar w:fldCharType="begin"/>
      </w:r>
      <w:r>
        <w:instrText xml:space="preserve">PAGEREF toc_12_2_1_Product_Perspective \h</w:instrText>
      </w:r>
      <w:r>
        <w:fldChar w:fldCharType="separate"/>
      </w:r>
      <w:r>
        <w:rPr>
          <w:color w:val="111827"/>
        </w:rPr>
        <w:t>1</w:t>
      </w:r>
      <w:r>
        <w:fldChar w:fldCharType="end"/>
      </w:r>
    </w:p>
    <w:p>
      <w:pPr>
        <w:tabs>
          <w:tab w:pos="9288" w:val="right" w:leader="dot"/>
        </w:tabs>
        <w:spacing w:after="40"/>
        <w:ind w:left="317"/>
      </w:pPr>
      <w:hyperlink w:anchor="toc_13_2_2_Product_Functions" w:history="1">
        <w:r>
          <w:rPr>
            <w:color w:val="111827"/>
          </w:rPr>
          <w:t>2.2 Product Functions</w:t>
        </w:r>
      </w:hyperlink>
      <w:r>
        <w:tab/>
      </w:r>
      <w:r>
        <w:fldChar w:fldCharType="begin"/>
      </w:r>
      <w:r>
        <w:instrText xml:space="preserve">PAGEREF toc_13_2_2_Product_Functions \h</w:instrText>
      </w:r>
      <w:r>
        <w:fldChar w:fldCharType="separate"/>
      </w:r>
      <w:r>
        <w:rPr>
          <w:color w:val="111827"/>
        </w:rPr>
        <w:t>1</w:t>
      </w:r>
      <w:r>
        <w:fldChar w:fldCharType="end"/>
      </w:r>
    </w:p>
    <w:p>
      <w:pPr>
        <w:tabs>
          <w:tab w:pos="9288" w:val="right" w:leader="dot"/>
        </w:tabs>
        <w:spacing w:after="40"/>
        <w:ind w:left="317"/>
      </w:pPr>
      <w:hyperlink w:anchor="toc_14_2_3_User_Classes_and_Charact" w:history="1">
        <w:r>
          <w:rPr>
            <w:color w:val="111827"/>
          </w:rPr>
          <w:t>2.3 User Classes and Characteristics</w:t>
        </w:r>
      </w:hyperlink>
      <w:r>
        <w:tab/>
      </w:r>
      <w:r>
        <w:fldChar w:fldCharType="begin"/>
      </w:r>
      <w:r>
        <w:instrText xml:space="preserve">PAGEREF toc_14_2_3_User_Classes_and_Charact \h</w:instrText>
      </w:r>
      <w:r>
        <w:fldChar w:fldCharType="separate"/>
      </w:r>
      <w:r>
        <w:rPr>
          <w:color w:val="111827"/>
        </w:rPr>
        <w:t>1</w:t>
      </w:r>
      <w:r>
        <w:fldChar w:fldCharType="end"/>
      </w:r>
    </w:p>
    <w:p>
      <w:pPr>
        <w:tabs>
          <w:tab w:pos="9288" w:val="right" w:leader="dot"/>
        </w:tabs>
        <w:spacing w:after="40"/>
        <w:ind w:left="317"/>
      </w:pPr>
      <w:hyperlink w:anchor="toc_15_2_4_Operating_Environment" w:history="1">
        <w:r>
          <w:rPr>
            <w:color w:val="111827"/>
          </w:rPr>
          <w:t>2.4 Operating Environment</w:t>
        </w:r>
      </w:hyperlink>
      <w:r>
        <w:tab/>
      </w:r>
      <w:r>
        <w:fldChar w:fldCharType="begin"/>
      </w:r>
      <w:r>
        <w:instrText xml:space="preserve">PAGEREF toc_15_2_4_Operating_Environment \h</w:instrText>
      </w:r>
      <w:r>
        <w:fldChar w:fldCharType="separate"/>
      </w:r>
      <w:r>
        <w:rPr>
          <w:color w:val="111827"/>
        </w:rPr>
        <w:t>1</w:t>
      </w:r>
      <w:r>
        <w:fldChar w:fldCharType="end"/>
      </w:r>
    </w:p>
    <w:p>
      <w:pPr>
        <w:tabs>
          <w:tab w:pos="9288" w:val="right" w:leader="dot"/>
        </w:tabs>
        <w:spacing w:after="40"/>
        <w:ind w:left="317"/>
      </w:pPr>
      <w:hyperlink w:anchor="toc_16_2_5_Design_and_Implementatio" w:history="1">
        <w:r>
          <w:rPr>
            <w:color w:val="111827"/>
          </w:rPr>
          <w:t>2.5 Design and Implementation Constraints</w:t>
        </w:r>
      </w:hyperlink>
      <w:r>
        <w:tab/>
      </w:r>
      <w:r>
        <w:fldChar w:fldCharType="begin"/>
      </w:r>
      <w:r>
        <w:instrText xml:space="preserve">PAGEREF toc_16_2_5_Design_and_Implementatio \h</w:instrText>
      </w:r>
      <w:r>
        <w:fldChar w:fldCharType="separate"/>
      </w:r>
      <w:r>
        <w:rPr>
          <w:color w:val="111827"/>
        </w:rPr>
        <w:t>1</w:t>
      </w:r>
      <w:r>
        <w:fldChar w:fldCharType="end"/>
      </w:r>
    </w:p>
    <w:p>
      <w:pPr>
        <w:tabs>
          <w:tab w:pos="9288" w:val="right" w:leader="dot"/>
        </w:tabs>
        <w:spacing w:after="40"/>
        <w:ind w:left="317"/>
      </w:pPr>
      <w:hyperlink w:anchor="toc_17_2_6_User_Documentation" w:history="1">
        <w:r>
          <w:rPr>
            <w:color w:val="111827"/>
          </w:rPr>
          <w:t>2.6 User Documentation</w:t>
        </w:r>
      </w:hyperlink>
      <w:r>
        <w:tab/>
      </w:r>
      <w:r>
        <w:fldChar w:fldCharType="begin"/>
      </w:r>
      <w:r>
        <w:instrText xml:space="preserve">PAGEREF toc_17_2_6_User_Documentation \h</w:instrText>
      </w:r>
      <w:r>
        <w:fldChar w:fldCharType="separate"/>
      </w:r>
      <w:r>
        <w:rPr>
          <w:color w:val="111827"/>
        </w:rPr>
        <w:t>1</w:t>
      </w:r>
      <w:r>
        <w:fldChar w:fldCharType="end"/>
      </w:r>
    </w:p>
    <w:p>
      <w:pPr>
        <w:tabs>
          <w:tab w:pos="9288" w:val="right" w:leader="dot"/>
        </w:tabs>
        <w:spacing w:after="40"/>
        <w:ind w:left="317"/>
      </w:pPr>
      <w:hyperlink w:anchor="toc_18_2_7_Assumptions_and_Dependen" w:history="1">
        <w:r>
          <w:rPr>
            <w:color w:val="111827"/>
          </w:rPr>
          <w:t>2.7 Assumptions and Dependencies</w:t>
        </w:r>
      </w:hyperlink>
      <w:r>
        <w:tab/>
      </w:r>
      <w:r>
        <w:fldChar w:fldCharType="begin"/>
      </w:r>
      <w:r>
        <w:instrText xml:space="preserve">PAGEREF toc_18_2_7_Assumptions_and_Dependen \h</w:instrText>
      </w:r>
      <w:r>
        <w:fldChar w:fldCharType="separate"/>
      </w:r>
      <w:r>
        <w:rPr>
          <w:color w:val="111827"/>
        </w:rPr>
        <w:t>1</w:t>
      </w:r>
      <w:r>
        <w:fldChar w:fldCharType="end"/>
      </w:r>
    </w:p>
    <w:p>
      <w:pPr>
        <w:tabs>
          <w:tab w:pos="9288" w:val="right" w:leader="dot"/>
        </w:tabs>
        <w:spacing w:after="40"/>
        <w:ind w:left="0"/>
      </w:pPr>
      <w:hyperlink w:anchor="toc_19_3_External_Interface_Require" w:history="1">
        <w:r>
          <w:rPr>
            <w:color w:val="111827"/>
          </w:rPr>
          <w:t>3. External Interface Requirements</w:t>
        </w:r>
      </w:hyperlink>
      <w:r>
        <w:tab/>
      </w:r>
      <w:r>
        <w:fldChar w:fldCharType="begin"/>
      </w:r>
      <w:r>
        <w:instrText xml:space="preserve">PAGEREF toc_19_3_External_Interface_Require \h</w:instrText>
      </w:r>
      <w:r>
        <w:fldChar w:fldCharType="separate"/>
      </w:r>
      <w:r>
        <w:rPr>
          <w:color w:val="111827"/>
        </w:rPr>
        <w:t>1</w:t>
      </w:r>
      <w:r>
        <w:fldChar w:fldCharType="end"/>
      </w:r>
    </w:p>
    <w:p>
      <w:pPr>
        <w:tabs>
          <w:tab w:pos="9288" w:val="right" w:leader="dot"/>
        </w:tabs>
        <w:spacing w:after="40"/>
        <w:ind w:left="317"/>
      </w:pPr>
      <w:hyperlink w:anchor="toc_20_3_1_User_Interfaces" w:history="1">
        <w:r>
          <w:rPr>
            <w:color w:val="111827"/>
          </w:rPr>
          <w:t>3.1 User Interfaces</w:t>
        </w:r>
      </w:hyperlink>
      <w:r>
        <w:tab/>
      </w:r>
      <w:r>
        <w:fldChar w:fldCharType="begin"/>
      </w:r>
      <w:r>
        <w:instrText xml:space="preserve">PAGEREF toc_20_3_1_User_Interfaces \h</w:instrText>
      </w:r>
      <w:r>
        <w:fldChar w:fldCharType="separate"/>
      </w:r>
      <w:r>
        <w:rPr>
          <w:color w:val="111827"/>
        </w:rPr>
        <w:t>1</w:t>
      </w:r>
      <w:r>
        <w:fldChar w:fldCharType="end"/>
      </w:r>
    </w:p>
    <w:p>
      <w:pPr>
        <w:tabs>
          <w:tab w:pos="9288" w:val="right" w:leader="dot"/>
        </w:tabs>
        <w:spacing w:after="40"/>
        <w:ind w:left="317"/>
      </w:pPr>
      <w:hyperlink w:anchor="toc_21_3_2_Hardware_Interfaces" w:history="1">
        <w:r>
          <w:rPr>
            <w:color w:val="111827"/>
          </w:rPr>
          <w:t>3.2 Hardware Interfaces</w:t>
        </w:r>
      </w:hyperlink>
      <w:r>
        <w:tab/>
      </w:r>
      <w:r>
        <w:fldChar w:fldCharType="begin"/>
      </w:r>
      <w:r>
        <w:instrText xml:space="preserve">PAGEREF toc_21_3_2_Hardware_Interfaces \h</w:instrText>
      </w:r>
      <w:r>
        <w:fldChar w:fldCharType="separate"/>
      </w:r>
      <w:r>
        <w:rPr>
          <w:color w:val="111827"/>
        </w:rPr>
        <w:t>1</w:t>
      </w:r>
      <w:r>
        <w:fldChar w:fldCharType="end"/>
      </w:r>
    </w:p>
    <w:p>
      <w:pPr>
        <w:tabs>
          <w:tab w:pos="9288" w:val="right" w:leader="dot"/>
        </w:tabs>
        <w:spacing w:after="40"/>
        <w:ind w:left="317"/>
      </w:pPr>
      <w:hyperlink w:anchor="toc_22_3_3_Software_Interfaces" w:history="1">
        <w:r>
          <w:rPr>
            <w:color w:val="111827"/>
          </w:rPr>
          <w:t>3.3 Software Interfaces</w:t>
        </w:r>
      </w:hyperlink>
      <w:r>
        <w:tab/>
      </w:r>
      <w:r>
        <w:fldChar w:fldCharType="begin"/>
      </w:r>
      <w:r>
        <w:instrText xml:space="preserve">PAGEREF toc_22_3_3_Software_Interfaces \h</w:instrText>
      </w:r>
      <w:r>
        <w:fldChar w:fldCharType="separate"/>
      </w:r>
      <w:r>
        <w:rPr>
          <w:color w:val="111827"/>
        </w:rPr>
        <w:t>1</w:t>
      </w:r>
      <w:r>
        <w:fldChar w:fldCharType="end"/>
      </w:r>
    </w:p>
    <w:p>
      <w:pPr>
        <w:tabs>
          <w:tab w:pos="9288" w:val="right" w:leader="dot"/>
        </w:tabs>
        <w:spacing w:after="40"/>
        <w:ind w:left="317"/>
      </w:pPr>
      <w:hyperlink w:anchor="toc_23_3_4_Communications_Interface" w:history="1">
        <w:r>
          <w:rPr>
            <w:color w:val="111827"/>
          </w:rPr>
          <w:t>3.4 Communications Interfaces</w:t>
        </w:r>
      </w:hyperlink>
      <w:r>
        <w:tab/>
      </w:r>
      <w:r>
        <w:fldChar w:fldCharType="begin"/>
      </w:r>
      <w:r>
        <w:instrText xml:space="preserve">PAGEREF toc_23_3_4_Communications_Interface \h</w:instrText>
      </w:r>
      <w:r>
        <w:fldChar w:fldCharType="separate"/>
      </w:r>
      <w:r>
        <w:rPr>
          <w:color w:val="111827"/>
        </w:rPr>
        <w:t>1</w:t>
      </w:r>
      <w:r>
        <w:fldChar w:fldCharType="end"/>
      </w:r>
    </w:p>
    <w:p>
      <w:pPr>
        <w:tabs>
          <w:tab w:pos="9288" w:val="right" w:leader="dot"/>
        </w:tabs>
        <w:spacing w:after="40"/>
        <w:ind w:left="0"/>
      </w:pPr>
      <w:hyperlink w:anchor="toc_24_4_System_Features" w:history="1">
        <w:r>
          <w:rPr>
            <w:color w:val="111827"/>
          </w:rPr>
          <w:t>4. System Features</w:t>
        </w:r>
      </w:hyperlink>
      <w:r>
        <w:tab/>
      </w:r>
      <w:r>
        <w:fldChar w:fldCharType="begin"/>
      </w:r>
      <w:r>
        <w:instrText xml:space="preserve">PAGEREF toc_24_4_System_Features \h</w:instrText>
      </w:r>
      <w:r>
        <w:fldChar w:fldCharType="separate"/>
      </w:r>
      <w:r>
        <w:rPr>
          <w:color w:val="111827"/>
        </w:rPr>
        <w:t>1</w:t>
      </w:r>
      <w:r>
        <w:fldChar w:fldCharType="end"/>
      </w:r>
    </w:p>
    <w:p>
      <w:pPr>
        <w:tabs>
          <w:tab w:pos="9288" w:val="right" w:leader="dot"/>
        </w:tabs>
        <w:spacing w:after="40"/>
        <w:ind w:left="317"/>
      </w:pPr>
      <w:hyperlink w:anchor="toc_25_4_1_Video_Upload" w:history="1">
        <w:r>
          <w:rPr>
            <w:color w:val="111827"/>
          </w:rPr>
          <w:t>4.1 Video Upload</w:t>
        </w:r>
      </w:hyperlink>
      <w:r>
        <w:tab/>
      </w:r>
      <w:r>
        <w:fldChar w:fldCharType="begin"/>
      </w:r>
      <w:r>
        <w:instrText xml:space="preserve">PAGEREF toc_25_4_1_Video_Upload \h</w:instrText>
      </w:r>
      <w:r>
        <w:fldChar w:fldCharType="separate"/>
      </w:r>
      <w:r>
        <w:rPr>
          <w:color w:val="111827"/>
        </w:rPr>
        <w:t>1</w:t>
      </w:r>
      <w:r>
        <w:fldChar w:fldCharType="end"/>
      </w:r>
    </w:p>
    <w:p>
      <w:pPr>
        <w:tabs>
          <w:tab w:pos="9288" w:val="right" w:leader="dot"/>
        </w:tabs>
        <w:spacing w:after="40"/>
        <w:ind w:left="317"/>
      </w:pPr>
      <w:hyperlink w:anchor="toc_26_4_2_Video_Preprocessing" w:history="1">
        <w:r>
          <w:rPr>
            <w:color w:val="111827"/>
          </w:rPr>
          <w:t>4.2 Video Preprocessing</w:t>
        </w:r>
      </w:hyperlink>
      <w:r>
        <w:tab/>
      </w:r>
      <w:r>
        <w:fldChar w:fldCharType="begin"/>
      </w:r>
      <w:r>
        <w:instrText xml:space="preserve">PAGEREF toc_26_4_2_Video_Preprocessing \h</w:instrText>
      </w:r>
      <w:r>
        <w:fldChar w:fldCharType="separate"/>
      </w:r>
      <w:r>
        <w:rPr>
          <w:color w:val="111827"/>
        </w:rPr>
        <w:t>1</w:t>
      </w:r>
      <w:r>
        <w:fldChar w:fldCharType="end"/>
      </w:r>
    </w:p>
    <w:p>
      <w:pPr>
        <w:tabs>
          <w:tab w:pos="9288" w:val="right" w:leader="dot"/>
        </w:tabs>
        <w:spacing w:after="40"/>
        <w:ind w:left="317"/>
      </w:pPr>
      <w:hyperlink w:anchor="toc_27_4_3_Visual_Analysis_and_Time" w:history="1">
        <w:r>
          <w:rPr>
            <w:color w:val="111827"/>
          </w:rPr>
          <w:t>4.3 Visual Analysis and Timeline Generation</w:t>
        </w:r>
      </w:hyperlink>
      <w:r>
        <w:tab/>
      </w:r>
      <w:r>
        <w:fldChar w:fldCharType="begin"/>
      </w:r>
      <w:r>
        <w:instrText xml:space="preserve">PAGEREF toc_27_4_3_Visual_Analysis_and_Time \h</w:instrText>
      </w:r>
      <w:r>
        <w:fldChar w:fldCharType="separate"/>
      </w:r>
      <w:r>
        <w:rPr>
          <w:color w:val="111827"/>
        </w:rPr>
        <w:t>1</w:t>
      </w:r>
      <w:r>
        <w:fldChar w:fldCharType="end"/>
      </w:r>
    </w:p>
    <w:p>
      <w:pPr>
        <w:tabs>
          <w:tab w:pos="9288" w:val="right" w:leader="dot"/>
        </w:tabs>
        <w:spacing w:after="40"/>
        <w:ind w:left="317"/>
      </w:pPr>
      <w:hyperlink w:anchor="toc_28_4_4_Video_Question_Answering" w:history="1">
        <w:r>
          <w:rPr>
            <w:color w:val="111827"/>
          </w:rPr>
          <w:t>4.4 Video Question Answering</w:t>
        </w:r>
      </w:hyperlink>
      <w:r>
        <w:tab/>
      </w:r>
      <w:r>
        <w:fldChar w:fldCharType="begin"/>
      </w:r>
      <w:r>
        <w:instrText xml:space="preserve">PAGEREF toc_28_4_4_Video_Question_Answering \h</w:instrText>
      </w:r>
      <w:r>
        <w:fldChar w:fldCharType="separate"/>
      </w:r>
      <w:r>
        <w:rPr>
          <w:color w:val="111827"/>
        </w:rPr>
        <w:t>1</w:t>
      </w:r>
      <w:r>
        <w:fldChar w:fldCharType="end"/>
      </w:r>
    </w:p>
    <w:p>
      <w:pPr>
        <w:tabs>
          <w:tab w:pos="9288" w:val="right" w:leader="dot"/>
        </w:tabs>
        <w:spacing w:after="40"/>
        <w:ind w:left="317"/>
      </w:pPr>
      <w:hyperlink w:anchor="toc_29_4_5_Storage_and_Retrieval" w:history="1">
        <w:r>
          <w:rPr>
            <w:color w:val="111827"/>
          </w:rPr>
          <w:t>4.5 Storage and Retrieval</w:t>
        </w:r>
      </w:hyperlink>
      <w:r>
        <w:tab/>
      </w:r>
      <w:r>
        <w:fldChar w:fldCharType="begin"/>
      </w:r>
      <w:r>
        <w:instrText xml:space="preserve">PAGEREF toc_29_4_5_Storage_and_Retrieval \h</w:instrText>
      </w:r>
      <w:r>
        <w:fldChar w:fldCharType="separate"/>
      </w:r>
      <w:r>
        <w:rPr>
          <w:color w:val="111827"/>
        </w:rPr>
        <w:t>1</w:t>
      </w:r>
      <w:r>
        <w:fldChar w:fldCharType="end"/>
      </w:r>
    </w:p>
    <w:p>
      <w:pPr>
        <w:tabs>
          <w:tab w:pos="9288" w:val="right" w:leader="dot"/>
        </w:tabs>
        <w:spacing w:after="40"/>
        <w:ind w:left="0"/>
      </w:pPr>
      <w:hyperlink w:anchor="toc_30_5_Other_Nonfunctional_Requir" w:history="1">
        <w:r>
          <w:rPr>
            <w:color w:val="111827"/>
          </w:rPr>
          <w:t>5. Other Nonfunctional Requirements</w:t>
        </w:r>
      </w:hyperlink>
      <w:r>
        <w:tab/>
      </w:r>
      <w:r>
        <w:fldChar w:fldCharType="begin"/>
      </w:r>
      <w:r>
        <w:instrText xml:space="preserve">PAGEREF toc_30_5_Other_Nonfunctional_Requir \h</w:instrText>
      </w:r>
      <w:r>
        <w:fldChar w:fldCharType="separate"/>
      </w:r>
      <w:r>
        <w:rPr>
          <w:color w:val="111827"/>
        </w:rPr>
        <w:t>1</w:t>
      </w:r>
      <w:r>
        <w:fldChar w:fldCharType="end"/>
      </w:r>
    </w:p>
    <w:p>
      <w:pPr>
        <w:tabs>
          <w:tab w:pos="9288" w:val="right" w:leader="dot"/>
        </w:tabs>
        <w:spacing w:after="40"/>
        <w:ind w:left="317"/>
      </w:pPr>
      <w:hyperlink w:anchor="toc_31_5_1_Performance_Requirements" w:history="1">
        <w:r>
          <w:rPr>
            <w:color w:val="111827"/>
          </w:rPr>
          <w:t>5.1 Performance Requirements</w:t>
        </w:r>
      </w:hyperlink>
      <w:r>
        <w:tab/>
      </w:r>
      <w:r>
        <w:fldChar w:fldCharType="begin"/>
      </w:r>
      <w:r>
        <w:instrText xml:space="preserve">PAGEREF toc_31_5_1_Performance_Requirements \h</w:instrText>
      </w:r>
      <w:r>
        <w:fldChar w:fldCharType="separate"/>
      </w:r>
      <w:r>
        <w:rPr>
          <w:color w:val="111827"/>
        </w:rPr>
        <w:t>1</w:t>
      </w:r>
      <w:r>
        <w:fldChar w:fldCharType="end"/>
      </w:r>
    </w:p>
    <w:p>
      <w:pPr>
        <w:tabs>
          <w:tab w:pos="9288" w:val="right" w:leader="dot"/>
        </w:tabs>
        <w:spacing w:after="40"/>
        <w:ind w:left="317"/>
      </w:pPr>
      <w:hyperlink w:anchor="toc_32_5_2_Safety_Requirements" w:history="1">
        <w:r>
          <w:rPr>
            <w:color w:val="111827"/>
          </w:rPr>
          <w:t>5.2 Safety Requirements</w:t>
        </w:r>
      </w:hyperlink>
      <w:r>
        <w:tab/>
      </w:r>
      <w:r>
        <w:fldChar w:fldCharType="begin"/>
      </w:r>
      <w:r>
        <w:instrText xml:space="preserve">PAGEREF toc_32_5_2_Safety_Requirements \h</w:instrText>
      </w:r>
      <w:r>
        <w:fldChar w:fldCharType="separate"/>
      </w:r>
      <w:r>
        <w:rPr>
          <w:color w:val="111827"/>
        </w:rPr>
        <w:t>1</w:t>
      </w:r>
      <w:r>
        <w:fldChar w:fldCharType="end"/>
      </w:r>
    </w:p>
    <w:p>
      <w:pPr>
        <w:tabs>
          <w:tab w:pos="9288" w:val="right" w:leader="dot"/>
        </w:tabs>
        <w:spacing w:after="40"/>
        <w:ind w:left="317"/>
      </w:pPr>
      <w:hyperlink w:anchor="toc_33_5_3_Security_Requirements" w:history="1">
        <w:r>
          <w:rPr>
            <w:color w:val="111827"/>
          </w:rPr>
          <w:t>5.3 Security Requirements</w:t>
        </w:r>
      </w:hyperlink>
      <w:r>
        <w:tab/>
      </w:r>
      <w:r>
        <w:fldChar w:fldCharType="begin"/>
      </w:r>
      <w:r>
        <w:instrText xml:space="preserve">PAGEREF toc_33_5_3_Security_Requirements \h</w:instrText>
      </w:r>
      <w:r>
        <w:fldChar w:fldCharType="separate"/>
      </w:r>
      <w:r>
        <w:rPr>
          <w:color w:val="111827"/>
        </w:rPr>
        <w:t>1</w:t>
      </w:r>
      <w:r>
        <w:fldChar w:fldCharType="end"/>
      </w:r>
    </w:p>
    <w:p>
      <w:pPr>
        <w:tabs>
          <w:tab w:pos="9288" w:val="right" w:leader="dot"/>
        </w:tabs>
        <w:spacing w:after="40"/>
        <w:ind w:left="317"/>
      </w:pPr>
      <w:hyperlink w:anchor="toc_34_5_4_Software_Quality_Attribu" w:history="1">
        <w:r>
          <w:rPr>
            <w:color w:val="111827"/>
          </w:rPr>
          <w:t>5.4 Software Quality Attributes</w:t>
        </w:r>
      </w:hyperlink>
      <w:r>
        <w:tab/>
      </w:r>
      <w:r>
        <w:fldChar w:fldCharType="begin"/>
      </w:r>
      <w:r>
        <w:instrText xml:space="preserve">PAGEREF toc_34_5_4_Software_Quality_Attribu \h</w:instrText>
      </w:r>
      <w:r>
        <w:fldChar w:fldCharType="separate"/>
      </w:r>
      <w:r>
        <w:rPr>
          <w:color w:val="111827"/>
        </w:rPr>
        <w:t>1</w:t>
      </w:r>
      <w:r>
        <w:fldChar w:fldCharType="end"/>
      </w:r>
    </w:p>
    <w:p>
      <w:pPr>
        <w:tabs>
          <w:tab w:pos="9288" w:val="right" w:leader="dot"/>
        </w:tabs>
        <w:spacing w:after="40"/>
        <w:ind w:left="317"/>
      </w:pPr>
      <w:hyperlink w:anchor="toc_35_5_5_Business_Rules" w:history="1">
        <w:r>
          <w:rPr>
            <w:color w:val="111827"/>
          </w:rPr>
          <w:t>5.5 Business Rules</w:t>
        </w:r>
      </w:hyperlink>
      <w:r>
        <w:tab/>
      </w:r>
      <w:r>
        <w:fldChar w:fldCharType="begin"/>
      </w:r>
      <w:r>
        <w:instrText xml:space="preserve">PAGEREF toc_35_5_5_Business_Rules \h</w:instrText>
      </w:r>
      <w:r>
        <w:fldChar w:fldCharType="separate"/>
      </w:r>
      <w:r>
        <w:rPr>
          <w:color w:val="111827"/>
        </w:rPr>
        <w:t>1</w:t>
      </w:r>
      <w:r>
        <w:fldChar w:fldCharType="end"/>
      </w:r>
    </w:p>
    <w:p>
      <w:pPr>
        <w:tabs>
          <w:tab w:pos="9288" w:val="right" w:leader="dot"/>
        </w:tabs>
        <w:spacing w:after="40"/>
        <w:ind w:left="0"/>
      </w:pPr>
      <w:hyperlink w:anchor="toc_36_6_Other_Requirements" w:history="1">
        <w:r>
          <w:rPr>
            <w:color w:val="111827"/>
          </w:rPr>
          <w:t>6. Other Requirements</w:t>
        </w:r>
      </w:hyperlink>
      <w:r>
        <w:tab/>
      </w:r>
      <w:r>
        <w:fldChar w:fldCharType="begin"/>
      </w:r>
      <w:r>
        <w:instrText xml:space="preserve">PAGEREF toc_36_6_Other_Requirements \h</w:instrText>
      </w:r>
      <w:r>
        <w:fldChar w:fldCharType="separate"/>
      </w:r>
      <w:r>
        <w:rPr>
          <w:color w:val="111827"/>
        </w:rPr>
        <w:t>1</w:t>
      </w:r>
      <w:r>
        <w:fldChar w:fldCharType="end"/>
      </w:r>
    </w:p>
    <w:p>
      <w:pPr>
        <w:tabs>
          <w:tab w:pos="9288" w:val="right" w:leader="dot"/>
        </w:tabs>
        <w:spacing w:after="40"/>
        <w:ind w:left="0"/>
      </w:pPr>
      <w:hyperlink w:anchor="toc_37_Part_II_Software_Architectur" w:history="1">
        <w:r>
          <w:rPr>
            <w:color w:val="111827"/>
          </w:rPr>
          <w:t>Part II. Software Architecture</w:t>
        </w:r>
      </w:hyperlink>
      <w:r>
        <w:tab/>
      </w:r>
      <w:r>
        <w:fldChar w:fldCharType="begin"/>
      </w:r>
      <w:r>
        <w:instrText xml:space="preserve">PAGEREF toc_37_Part_II_Software_Architectur \h</w:instrText>
      </w:r>
      <w:r>
        <w:fldChar w:fldCharType="separate"/>
      </w:r>
      <w:r>
        <w:rPr>
          <w:color w:val="111827"/>
        </w:rPr>
        <w:t>1</w:t>
      </w:r>
      <w:r>
        <w:fldChar w:fldCharType="end"/>
      </w:r>
    </w:p>
    <w:p>
      <w:pPr>
        <w:tabs>
          <w:tab w:pos="9288" w:val="right" w:leader="dot"/>
        </w:tabs>
        <w:spacing w:after="40"/>
        <w:ind w:left="0"/>
      </w:pPr>
      <w:hyperlink w:anchor="toc_38_7_Software_Architecture" w:history="1">
        <w:r>
          <w:rPr>
            <w:color w:val="111827"/>
          </w:rPr>
          <w:t>7. Software Architecture</w:t>
        </w:r>
      </w:hyperlink>
      <w:r>
        <w:tab/>
      </w:r>
      <w:r>
        <w:fldChar w:fldCharType="begin"/>
      </w:r>
      <w:r>
        <w:instrText xml:space="preserve">PAGEREF toc_38_7_Software_Architecture \h</w:instrText>
      </w:r>
      <w:r>
        <w:fldChar w:fldCharType="separate"/>
      </w:r>
      <w:r>
        <w:rPr>
          <w:color w:val="111827"/>
        </w:rPr>
        <w:t>1</w:t>
      </w:r>
      <w:r>
        <w:fldChar w:fldCharType="end"/>
      </w:r>
    </w:p>
    <w:p>
      <w:pPr>
        <w:tabs>
          <w:tab w:pos="9288" w:val="right" w:leader="dot"/>
        </w:tabs>
        <w:spacing w:after="40"/>
        <w:ind w:left="317"/>
      </w:pPr>
      <w:hyperlink w:anchor="toc_39_7_1_Architecture_Goals" w:history="1">
        <w:r>
          <w:rPr>
            <w:color w:val="111827"/>
          </w:rPr>
          <w:t>7.1 Architecture Goals</w:t>
        </w:r>
      </w:hyperlink>
      <w:r>
        <w:tab/>
      </w:r>
      <w:r>
        <w:fldChar w:fldCharType="begin"/>
      </w:r>
      <w:r>
        <w:instrText xml:space="preserve">PAGEREF toc_39_7_1_Architecture_Goals \h</w:instrText>
      </w:r>
      <w:r>
        <w:fldChar w:fldCharType="separate"/>
      </w:r>
      <w:r>
        <w:rPr>
          <w:color w:val="111827"/>
        </w:rPr>
        <w:t>1</w:t>
      </w:r>
      <w:r>
        <w:fldChar w:fldCharType="end"/>
      </w:r>
    </w:p>
    <w:p>
      <w:pPr>
        <w:tabs>
          <w:tab w:pos="9288" w:val="right" w:leader="dot"/>
        </w:tabs>
        <w:spacing w:after="40"/>
        <w:ind w:left="317"/>
      </w:pPr>
      <w:hyperlink w:anchor="toc_40_7_2_Architectural_Style_Modu" w:history="1">
        <w:r>
          <w:rPr>
            <w:color w:val="111827"/>
          </w:rPr>
          <w:t>7.2 Architectural Style: Modular Monolith</w:t>
        </w:r>
      </w:hyperlink>
      <w:r>
        <w:tab/>
      </w:r>
      <w:r>
        <w:fldChar w:fldCharType="begin"/>
      </w:r>
      <w:r>
        <w:instrText xml:space="preserve">PAGEREF toc_40_7_2_Architectural_Style_Modu \h</w:instrText>
      </w:r>
      <w:r>
        <w:fldChar w:fldCharType="separate"/>
      </w:r>
      <w:r>
        <w:rPr>
          <w:color w:val="111827"/>
        </w:rPr>
        <w:t>1</w:t>
      </w:r>
      <w:r>
        <w:fldChar w:fldCharType="end"/>
      </w:r>
    </w:p>
    <w:p>
      <w:pPr>
        <w:tabs>
          <w:tab w:pos="9288" w:val="right" w:leader="dot"/>
        </w:tabs>
        <w:spacing w:after="40"/>
        <w:ind w:left="317"/>
      </w:pPr>
      <w:hyperlink w:anchor="toc_41_7_3_Layered_Module_Boundarie" w:history="1">
        <w:r>
          <w:rPr>
            <w:color w:val="111827"/>
          </w:rPr>
          <w:t>7.3 Layered Module Boundaries</w:t>
        </w:r>
      </w:hyperlink>
      <w:r>
        <w:tab/>
      </w:r>
      <w:r>
        <w:fldChar w:fldCharType="begin"/>
      </w:r>
      <w:r>
        <w:instrText xml:space="preserve">PAGEREF toc_41_7_3_Layered_Module_Boundarie \h</w:instrText>
      </w:r>
      <w:r>
        <w:fldChar w:fldCharType="separate"/>
      </w:r>
      <w:r>
        <w:rPr>
          <w:color w:val="111827"/>
        </w:rPr>
        <w:t>1</w:t>
      </w:r>
      <w:r>
        <w:fldChar w:fldCharType="end"/>
      </w:r>
    </w:p>
    <w:p>
      <w:pPr>
        <w:tabs>
          <w:tab w:pos="9288" w:val="right" w:leader="dot"/>
        </w:tabs>
        <w:spacing w:after="40"/>
        <w:ind w:left="317"/>
      </w:pPr>
      <w:hyperlink w:anchor="toc_42_7_4_API_Boundaries" w:history="1">
        <w:r>
          <w:rPr>
            <w:color w:val="111827"/>
          </w:rPr>
          <w:t>7.4 API Boundaries</w:t>
        </w:r>
      </w:hyperlink>
      <w:r>
        <w:tab/>
      </w:r>
      <w:r>
        <w:fldChar w:fldCharType="begin"/>
      </w:r>
      <w:r>
        <w:instrText xml:space="preserve">PAGEREF toc_42_7_4_API_Boundaries \h</w:instrText>
      </w:r>
      <w:r>
        <w:fldChar w:fldCharType="separate"/>
      </w:r>
      <w:r>
        <w:rPr>
          <w:color w:val="111827"/>
        </w:rPr>
        <w:t>1</w:t>
      </w:r>
      <w:r>
        <w:fldChar w:fldCharType="end"/>
      </w:r>
    </w:p>
    <w:p>
      <w:pPr>
        <w:tabs>
          <w:tab w:pos="9288" w:val="right" w:leader="dot"/>
        </w:tabs>
        <w:spacing w:after="40"/>
        <w:ind w:left="317"/>
      </w:pPr>
      <w:hyperlink w:anchor="toc_43_7_5_Pipeline_Orchestration" w:history="1">
        <w:r>
          <w:rPr>
            <w:color w:val="111827"/>
          </w:rPr>
          <w:t>7.5 Pipeline Orchestration</w:t>
        </w:r>
      </w:hyperlink>
      <w:r>
        <w:tab/>
      </w:r>
      <w:r>
        <w:fldChar w:fldCharType="begin"/>
      </w:r>
      <w:r>
        <w:instrText xml:space="preserve">PAGEREF toc_43_7_5_Pipeline_Orchestration \h</w:instrText>
      </w:r>
      <w:r>
        <w:fldChar w:fldCharType="separate"/>
      </w:r>
      <w:r>
        <w:rPr>
          <w:color w:val="111827"/>
        </w:rPr>
        <w:t>1</w:t>
      </w:r>
      <w:r>
        <w:fldChar w:fldCharType="end"/>
      </w:r>
    </w:p>
    <w:p>
      <w:pPr>
        <w:tabs>
          <w:tab w:pos="9288" w:val="right" w:leader="dot"/>
        </w:tabs>
        <w:spacing w:after="40"/>
        <w:ind w:left="317"/>
      </w:pPr>
      <w:hyperlink w:anchor="toc_44_7_6_Data_and_Storage_Archite" w:history="1">
        <w:r>
          <w:rPr>
            <w:color w:val="111827"/>
          </w:rPr>
          <w:t>7.6 Data and Storage Architecture</w:t>
        </w:r>
      </w:hyperlink>
      <w:r>
        <w:tab/>
      </w:r>
      <w:r>
        <w:fldChar w:fldCharType="begin"/>
      </w:r>
      <w:r>
        <w:instrText xml:space="preserve">PAGEREF toc_44_7_6_Data_and_Storage_Archite \h</w:instrText>
      </w:r>
      <w:r>
        <w:fldChar w:fldCharType="separate"/>
      </w:r>
      <w:r>
        <w:rPr>
          <w:color w:val="111827"/>
        </w:rPr>
        <w:t>1</w:t>
      </w:r>
      <w:r>
        <w:fldChar w:fldCharType="end"/>
      </w:r>
    </w:p>
    <w:p>
      <w:pPr>
        <w:tabs>
          <w:tab w:pos="9288" w:val="right" w:leader="dot"/>
        </w:tabs>
        <w:spacing w:after="40"/>
        <w:ind w:left="317"/>
      </w:pPr>
      <w:hyperlink w:anchor="toc_45_7_7_Async_Readiness" w:history="1">
        <w:r>
          <w:rPr>
            <w:color w:val="111827"/>
          </w:rPr>
          <w:t>7.7 Async Readiness</w:t>
        </w:r>
      </w:hyperlink>
      <w:r>
        <w:tab/>
      </w:r>
      <w:r>
        <w:fldChar w:fldCharType="begin"/>
      </w:r>
      <w:r>
        <w:instrText xml:space="preserve">PAGEREF toc_45_7_7_Async_Readiness \h</w:instrText>
      </w:r>
      <w:r>
        <w:fldChar w:fldCharType="separate"/>
      </w:r>
      <w:r>
        <w:rPr>
          <w:color w:val="111827"/>
        </w:rPr>
        <w:t>1</w:t>
      </w:r>
      <w:r>
        <w:fldChar w:fldCharType="end"/>
      </w:r>
    </w:p>
    <w:p>
      <w:pPr>
        <w:tabs>
          <w:tab w:pos="9288" w:val="right" w:leader="dot"/>
        </w:tabs>
        <w:spacing w:after="40"/>
        <w:ind w:left="317"/>
      </w:pPr>
      <w:hyperlink w:anchor="toc_46_7_8_Error_and_Status_Handlin" w:history="1">
        <w:r>
          <w:rPr>
            <w:color w:val="111827"/>
          </w:rPr>
          <w:t>7.8 Error and Status Handling</w:t>
        </w:r>
      </w:hyperlink>
      <w:r>
        <w:tab/>
      </w:r>
      <w:r>
        <w:fldChar w:fldCharType="begin"/>
      </w:r>
      <w:r>
        <w:instrText xml:space="preserve">PAGEREF toc_46_7_8_Error_and_Status_Handlin \h</w:instrText>
      </w:r>
      <w:r>
        <w:fldChar w:fldCharType="separate"/>
      </w:r>
      <w:r>
        <w:rPr>
          <w:color w:val="111827"/>
        </w:rPr>
        <w:t>1</w:t>
      </w:r>
      <w:r>
        <w:fldChar w:fldCharType="end"/>
      </w:r>
    </w:p>
    <w:p>
      <w:pPr>
        <w:tabs>
          <w:tab w:pos="9288" w:val="right" w:leader="dot"/>
        </w:tabs>
        <w:spacing w:after="40"/>
        <w:ind w:left="317"/>
      </w:pPr>
      <w:hyperlink w:anchor="toc_47_7_9_Testability" w:history="1">
        <w:r>
          <w:rPr>
            <w:color w:val="111827"/>
          </w:rPr>
          <w:t>7.9 Testability</w:t>
        </w:r>
      </w:hyperlink>
      <w:r>
        <w:tab/>
      </w:r>
      <w:r>
        <w:fldChar w:fldCharType="begin"/>
      </w:r>
      <w:r>
        <w:instrText xml:space="preserve">PAGEREF toc_47_7_9_Testability \h</w:instrText>
      </w:r>
      <w:r>
        <w:fldChar w:fldCharType="separate"/>
      </w:r>
      <w:r>
        <w:rPr>
          <w:color w:val="111827"/>
        </w:rPr>
        <w:t>1</w:t>
      </w:r>
      <w:r>
        <w:fldChar w:fldCharType="end"/>
      </w:r>
    </w:p>
    <w:p>
      <w:pPr>
        <w:tabs>
          <w:tab w:pos="9288" w:val="right" w:leader="dot"/>
        </w:tabs>
        <w:spacing w:after="40"/>
        <w:ind w:left="317"/>
      </w:pPr>
      <w:hyperlink w:anchor="toc_48_7_10_Architecture_Decisions" w:history="1">
        <w:r>
          <w:rPr>
            <w:color w:val="111827"/>
          </w:rPr>
          <w:t>7.10 Architecture Decisions</w:t>
        </w:r>
      </w:hyperlink>
      <w:r>
        <w:tab/>
      </w:r>
      <w:r>
        <w:fldChar w:fldCharType="begin"/>
      </w:r>
      <w:r>
        <w:instrText xml:space="preserve">PAGEREF toc_48_7_10_Architecture_Decisions \h</w:instrText>
      </w:r>
      <w:r>
        <w:fldChar w:fldCharType="separate"/>
      </w:r>
      <w:r>
        <w:rPr>
          <w:color w:val="111827"/>
        </w:rPr>
        <w:t>1</w:t>
      </w:r>
      <w:r>
        <w:fldChar w:fldCharType="end"/>
      </w:r>
    </w:p>
    <w:p>
      <w:pPr>
        <w:tabs>
          <w:tab w:pos="9288" w:val="right" w:leader="dot"/>
        </w:tabs>
        <w:spacing w:after="40"/>
        <w:ind w:left="0"/>
      </w:pPr>
      <w:hyperlink w:anchor="toc_49_Part_III_Software_Design" w:history="1">
        <w:r>
          <w:rPr>
            <w:color w:val="111827"/>
          </w:rPr>
          <w:t>Part III. Software Design</w:t>
        </w:r>
      </w:hyperlink>
      <w:r>
        <w:tab/>
      </w:r>
      <w:r>
        <w:fldChar w:fldCharType="begin"/>
      </w:r>
      <w:r>
        <w:instrText xml:space="preserve">PAGEREF toc_49_Part_III_Software_Design \h</w:instrText>
      </w:r>
      <w:r>
        <w:fldChar w:fldCharType="separate"/>
      </w:r>
      <w:r>
        <w:rPr>
          <w:color w:val="111827"/>
        </w:rPr>
        <w:t>1</w:t>
      </w:r>
      <w:r>
        <w:fldChar w:fldCharType="end"/>
      </w:r>
    </w:p>
    <w:p>
      <w:pPr>
        <w:tabs>
          <w:tab w:pos="9288" w:val="right" w:leader="dot"/>
        </w:tabs>
        <w:spacing w:after="40"/>
        <w:ind w:left="0"/>
      </w:pPr>
      <w:hyperlink w:anchor="toc_50_8_Software_Design" w:history="1">
        <w:r>
          <w:rPr>
            <w:color w:val="111827"/>
          </w:rPr>
          <w:t>8. Software Design</w:t>
        </w:r>
      </w:hyperlink>
      <w:r>
        <w:tab/>
      </w:r>
      <w:r>
        <w:fldChar w:fldCharType="begin"/>
      </w:r>
      <w:r>
        <w:instrText xml:space="preserve">PAGEREF toc_50_8_Software_Design \h</w:instrText>
      </w:r>
      <w:r>
        <w:fldChar w:fldCharType="separate"/>
      </w:r>
      <w:r>
        <w:rPr>
          <w:color w:val="111827"/>
        </w:rPr>
        <w:t>1</w:t>
      </w:r>
      <w:r>
        <w:fldChar w:fldCharType="end"/>
      </w:r>
    </w:p>
    <w:p>
      <w:pPr>
        <w:tabs>
          <w:tab w:pos="9288" w:val="right" w:leader="dot"/>
        </w:tabs>
        <w:spacing w:after="40"/>
        <w:ind w:left="317"/>
      </w:pPr>
      <w:hyperlink w:anchor="toc_51_8_1_Proposed_Project_Structu" w:history="1">
        <w:r>
          <w:rPr>
            <w:color w:val="111827"/>
          </w:rPr>
          <w:t>8.1 Proposed Project Structure</w:t>
        </w:r>
      </w:hyperlink>
      <w:r>
        <w:tab/>
      </w:r>
      <w:r>
        <w:fldChar w:fldCharType="begin"/>
      </w:r>
      <w:r>
        <w:instrText xml:space="preserve">PAGEREF toc_51_8_1_Proposed_Project_Structu \h</w:instrText>
      </w:r>
      <w:r>
        <w:fldChar w:fldCharType="separate"/>
      </w:r>
      <w:r>
        <w:rPr>
          <w:color w:val="111827"/>
        </w:rPr>
        <w:t>1</w:t>
      </w:r>
      <w:r>
        <w:fldChar w:fldCharType="end"/>
      </w:r>
    </w:p>
    <w:p>
      <w:pPr>
        <w:tabs>
          <w:tab w:pos="9288" w:val="right" w:leader="dot"/>
        </w:tabs>
        <w:spacing w:after="40"/>
        <w:ind w:left="317"/>
      </w:pPr>
      <w:hyperlink w:anchor="toc_52_8_2_API_Layer_Design" w:history="1">
        <w:r>
          <w:rPr>
            <w:color w:val="111827"/>
          </w:rPr>
          <w:t>8.2 API Layer Design</w:t>
        </w:r>
      </w:hyperlink>
      <w:r>
        <w:tab/>
      </w:r>
      <w:r>
        <w:fldChar w:fldCharType="begin"/>
      </w:r>
      <w:r>
        <w:instrText xml:space="preserve">PAGEREF toc_52_8_2_API_Layer_Design \h</w:instrText>
      </w:r>
      <w:r>
        <w:fldChar w:fldCharType="separate"/>
      </w:r>
      <w:r>
        <w:rPr>
          <w:color w:val="111827"/>
        </w:rPr>
        <w:t>1</w:t>
      </w:r>
      <w:r>
        <w:fldChar w:fldCharType="end"/>
      </w:r>
    </w:p>
    <w:p>
      <w:pPr>
        <w:tabs>
          <w:tab w:pos="9288" w:val="right" w:leader="dot"/>
        </w:tabs>
        <w:spacing w:after="40"/>
        <w:ind w:left="317"/>
      </w:pPr>
      <w:hyperlink w:anchor="toc_53_8_3_Application_Service_Desi" w:history="1">
        <w:r>
          <w:rPr>
            <w:color w:val="111827"/>
          </w:rPr>
          <w:t>8.3 Application Service Design</w:t>
        </w:r>
      </w:hyperlink>
      <w:r>
        <w:tab/>
      </w:r>
      <w:r>
        <w:fldChar w:fldCharType="begin"/>
      </w:r>
      <w:r>
        <w:instrText xml:space="preserve">PAGEREF toc_53_8_3_Application_Service_Desi \h</w:instrText>
      </w:r>
      <w:r>
        <w:fldChar w:fldCharType="separate"/>
      </w:r>
      <w:r>
        <w:rPr>
          <w:color w:val="111827"/>
        </w:rPr>
        <w:t>1</w:t>
      </w:r>
      <w:r>
        <w:fldChar w:fldCharType="end"/>
      </w:r>
    </w:p>
    <w:p>
      <w:pPr>
        <w:tabs>
          <w:tab w:pos="9288" w:val="right" w:leader="dot"/>
        </w:tabs>
        <w:spacing w:after="40"/>
        <w:ind w:left="317"/>
      </w:pPr>
      <w:hyperlink w:anchor="toc_54_8_4_Infrastructure_Adapter_D" w:history="1">
        <w:r>
          <w:rPr>
            <w:color w:val="111827"/>
          </w:rPr>
          <w:t>8.4 Infrastructure Adapter Design</w:t>
        </w:r>
      </w:hyperlink>
      <w:r>
        <w:tab/>
      </w:r>
      <w:r>
        <w:fldChar w:fldCharType="begin"/>
      </w:r>
      <w:r>
        <w:instrText xml:space="preserve">PAGEREF toc_54_8_4_Infrastructure_Adapter_D \h</w:instrText>
      </w:r>
      <w:r>
        <w:fldChar w:fldCharType="separate"/>
      </w:r>
      <w:r>
        <w:rPr>
          <w:color w:val="111827"/>
        </w:rPr>
        <w:t>1</w:t>
      </w:r>
      <w:r>
        <w:fldChar w:fldCharType="end"/>
      </w:r>
    </w:p>
    <w:p>
      <w:pPr>
        <w:tabs>
          <w:tab w:pos="9288" w:val="right" w:leader="dot"/>
        </w:tabs>
        <w:spacing w:after="40"/>
        <w:ind w:left="317"/>
      </w:pPr>
      <w:hyperlink w:anchor="toc_55_8_5_Repository_Design" w:history="1">
        <w:r>
          <w:rPr>
            <w:color w:val="111827"/>
          </w:rPr>
          <w:t>8.5 Repository Design</w:t>
        </w:r>
      </w:hyperlink>
      <w:r>
        <w:tab/>
      </w:r>
      <w:r>
        <w:fldChar w:fldCharType="begin"/>
      </w:r>
      <w:r>
        <w:instrText xml:space="preserve">PAGEREF toc_55_8_5_Repository_Design \h</w:instrText>
      </w:r>
      <w:r>
        <w:fldChar w:fldCharType="separate"/>
      </w:r>
      <w:r>
        <w:rPr>
          <w:color w:val="111827"/>
        </w:rPr>
        <w:t>1</w:t>
      </w:r>
      <w:r>
        <w:fldChar w:fldCharType="end"/>
      </w:r>
    </w:p>
    <w:p>
      <w:pPr>
        <w:tabs>
          <w:tab w:pos="9288" w:val="right" w:leader="dot"/>
        </w:tabs>
        <w:spacing w:after="40"/>
        <w:ind w:left="317"/>
      </w:pPr>
      <w:hyperlink w:anchor="toc_56_8_6_Domain_Model_Design" w:history="1">
        <w:r>
          <w:rPr>
            <w:color w:val="111827"/>
          </w:rPr>
          <w:t>8.6 Domain Model Design</w:t>
        </w:r>
      </w:hyperlink>
      <w:r>
        <w:tab/>
      </w:r>
      <w:r>
        <w:fldChar w:fldCharType="begin"/>
      </w:r>
      <w:r>
        <w:instrText xml:space="preserve">PAGEREF toc_56_8_6_Domain_Model_Design \h</w:instrText>
      </w:r>
      <w:r>
        <w:fldChar w:fldCharType="separate"/>
      </w:r>
      <w:r>
        <w:rPr>
          <w:color w:val="111827"/>
        </w:rPr>
        <w:t>1</w:t>
      </w:r>
      <w:r>
        <w:fldChar w:fldCharType="end"/>
      </w:r>
    </w:p>
    <w:p>
      <w:pPr>
        <w:tabs>
          <w:tab w:pos="9288" w:val="right" w:leader="dot"/>
        </w:tabs>
        <w:spacing w:after="40"/>
        <w:ind w:left="317"/>
      </w:pPr>
      <w:hyperlink w:anchor="toc_57_8_7_Error_Handling_Design" w:history="1">
        <w:r>
          <w:rPr>
            <w:color w:val="111827"/>
          </w:rPr>
          <w:t>8.7 Error Handling Design</w:t>
        </w:r>
      </w:hyperlink>
      <w:r>
        <w:tab/>
      </w:r>
      <w:r>
        <w:fldChar w:fldCharType="begin"/>
      </w:r>
      <w:r>
        <w:instrText xml:space="preserve">PAGEREF toc_57_8_7_Error_Handling_Design \h</w:instrText>
      </w:r>
      <w:r>
        <w:fldChar w:fldCharType="separate"/>
      </w:r>
      <w:r>
        <w:rPr>
          <w:color w:val="111827"/>
        </w:rPr>
        <w:t>1</w:t>
      </w:r>
      <w:r>
        <w:fldChar w:fldCharType="end"/>
      </w:r>
    </w:p>
    <w:p>
      <w:pPr>
        <w:tabs>
          <w:tab w:pos="9288" w:val="right" w:leader="dot"/>
        </w:tabs>
        <w:spacing w:after="40"/>
        <w:ind w:left="317"/>
      </w:pPr>
      <w:hyperlink w:anchor="toc_58_8_8_Configuration_Design" w:history="1">
        <w:r>
          <w:rPr>
            <w:color w:val="111827"/>
          </w:rPr>
          <w:t>8.8 Configuration Design</w:t>
        </w:r>
      </w:hyperlink>
      <w:r>
        <w:tab/>
      </w:r>
      <w:r>
        <w:fldChar w:fldCharType="begin"/>
      </w:r>
      <w:r>
        <w:instrText xml:space="preserve">PAGEREF toc_58_8_8_Configuration_Design \h</w:instrText>
      </w:r>
      <w:r>
        <w:fldChar w:fldCharType="separate"/>
      </w:r>
      <w:r>
        <w:rPr>
          <w:color w:val="111827"/>
        </w:rPr>
        <w:t>1</w:t>
      </w:r>
      <w:r>
        <w:fldChar w:fldCharType="end"/>
      </w:r>
    </w:p>
    <w:p>
      <w:pPr>
        <w:tabs>
          <w:tab w:pos="9288" w:val="right" w:leader="dot"/>
        </w:tabs>
        <w:spacing w:after="40"/>
        <w:ind w:left="0"/>
      </w:pPr>
      <w:hyperlink w:anchor="toc_59_9_Data_Design" w:history="1">
        <w:r>
          <w:rPr>
            <w:color w:val="111827"/>
          </w:rPr>
          <w:t>9. Data Design</w:t>
        </w:r>
      </w:hyperlink>
      <w:r>
        <w:tab/>
      </w:r>
      <w:r>
        <w:fldChar w:fldCharType="begin"/>
      </w:r>
      <w:r>
        <w:instrText xml:space="preserve">PAGEREF toc_59_9_Data_Design \h</w:instrText>
      </w:r>
      <w:r>
        <w:fldChar w:fldCharType="separate"/>
      </w:r>
      <w:r>
        <w:rPr>
          <w:color w:val="111827"/>
        </w:rPr>
        <w:t>1</w:t>
      </w:r>
      <w:r>
        <w:fldChar w:fldCharType="end"/>
      </w:r>
    </w:p>
    <w:p>
      <w:pPr>
        <w:tabs>
          <w:tab w:pos="9288" w:val="right" w:leader="dot"/>
        </w:tabs>
        <w:spacing w:after="40"/>
        <w:ind w:left="317"/>
      </w:pPr>
      <w:hyperlink w:anchor="toc_60_9_1_File_Storage_Design" w:history="1">
        <w:r>
          <w:rPr>
            <w:color w:val="111827"/>
          </w:rPr>
          <w:t>9.1 File Storage Design</w:t>
        </w:r>
      </w:hyperlink>
      <w:r>
        <w:tab/>
      </w:r>
      <w:r>
        <w:fldChar w:fldCharType="begin"/>
      </w:r>
      <w:r>
        <w:instrText xml:space="preserve">PAGEREF toc_60_9_1_File_Storage_Design \h</w:instrText>
      </w:r>
      <w:r>
        <w:fldChar w:fldCharType="separate"/>
      </w:r>
      <w:r>
        <w:rPr>
          <w:color w:val="111827"/>
        </w:rPr>
        <w:t>1</w:t>
      </w:r>
      <w:r>
        <w:fldChar w:fldCharType="end"/>
      </w:r>
    </w:p>
    <w:p>
      <w:pPr>
        <w:tabs>
          <w:tab w:pos="9288" w:val="right" w:leader="dot"/>
        </w:tabs>
        <w:spacing w:after="40"/>
        <w:ind w:left="317"/>
      </w:pPr>
      <w:hyperlink w:anchor="toc_61_9_2_Database_Entities" w:history="1">
        <w:r>
          <w:rPr>
            <w:color w:val="111827"/>
          </w:rPr>
          <w:t>9.2 Database Entities</w:t>
        </w:r>
      </w:hyperlink>
      <w:r>
        <w:tab/>
      </w:r>
      <w:r>
        <w:fldChar w:fldCharType="begin"/>
      </w:r>
      <w:r>
        <w:instrText xml:space="preserve">PAGEREF toc_61_9_2_Database_Entities \h</w:instrText>
      </w:r>
      <w:r>
        <w:fldChar w:fldCharType="separate"/>
      </w:r>
      <w:r>
        <w:rPr>
          <w:color w:val="111827"/>
        </w:rPr>
        <w:t>1</w:t>
      </w:r>
      <w:r>
        <w:fldChar w:fldCharType="end"/>
      </w:r>
    </w:p>
    <w:p>
      <w:pPr>
        <w:tabs>
          <w:tab w:pos="9288" w:val="right" w:leader="dot"/>
        </w:tabs>
        <w:spacing w:after="40"/>
        <w:ind w:left="317"/>
      </w:pPr>
      <w:hyperlink w:anchor="toc_62_9_3_Indexing_Strategy" w:history="1">
        <w:r>
          <w:rPr>
            <w:color w:val="111827"/>
          </w:rPr>
          <w:t>9.3 Indexing Strategy</w:t>
        </w:r>
      </w:hyperlink>
      <w:r>
        <w:tab/>
      </w:r>
      <w:r>
        <w:fldChar w:fldCharType="begin"/>
      </w:r>
      <w:r>
        <w:instrText xml:space="preserve">PAGEREF toc_62_9_3_Indexing_Strategy \h</w:instrText>
      </w:r>
      <w:r>
        <w:fldChar w:fldCharType="separate"/>
      </w:r>
      <w:r>
        <w:rPr>
          <w:color w:val="111827"/>
        </w:rPr>
        <w:t>1</w:t>
      </w:r>
      <w:r>
        <w:fldChar w:fldCharType="end"/>
      </w:r>
    </w:p>
    <w:p>
      <w:pPr>
        <w:tabs>
          <w:tab w:pos="9288" w:val="right" w:leader="dot"/>
        </w:tabs>
        <w:spacing w:after="40"/>
        <w:ind w:left="317"/>
      </w:pPr>
      <w:hyperlink w:anchor="toc_63_9_4_Status_Model" w:history="1">
        <w:r>
          <w:rPr>
            <w:color w:val="111827"/>
          </w:rPr>
          <w:t>9.4 Status Model</w:t>
        </w:r>
      </w:hyperlink>
      <w:r>
        <w:tab/>
      </w:r>
      <w:r>
        <w:fldChar w:fldCharType="begin"/>
      </w:r>
      <w:r>
        <w:instrText xml:space="preserve">PAGEREF toc_63_9_4_Status_Model \h</w:instrText>
      </w:r>
      <w:r>
        <w:fldChar w:fldCharType="separate"/>
      </w:r>
      <w:r>
        <w:rPr>
          <w:color w:val="111827"/>
        </w:rPr>
        <w:t>1</w:t>
      </w:r>
      <w:r>
        <w:fldChar w:fldCharType="end"/>
      </w:r>
    </w:p>
    <w:p>
      <w:pPr>
        <w:tabs>
          <w:tab w:pos="9288" w:val="right" w:leader="dot"/>
        </w:tabs>
        <w:spacing w:after="40"/>
        <w:ind w:left="317"/>
      </w:pPr>
      <w:hyperlink w:anchor="toc_64_9_5_Implementation_Schema_Su" w:history="1">
        <w:r>
          <w:rPr>
            <w:color w:val="111827"/>
          </w:rPr>
          <w:t>9.5 Implementation Schema Summary</w:t>
        </w:r>
      </w:hyperlink>
      <w:r>
        <w:tab/>
      </w:r>
      <w:r>
        <w:fldChar w:fldCharType="begin"/>
      </w:r>
      <w:r>
        <w:instrText xml:space="preserve">PAGEREF toc_64_9_5_Implementation_Schema_Su \h</w:instrText>
      </w:r>
      <w:r>
        <w:fldChar w:fldCharType="separate"/>
      </w:r>
      <w:r>
        <w:rPr>
          <w:color w:val="111827"/>
        </w:rPr>
        <w:t>1</w:t>
      </w:r>
      <w:r>
        <w:fldChar w:fldCharType="end"/>
      </w:r>
    </w:p>
    <w:p>
      <w:pPr>
        <w:tabs>
          <w:tab w:pos="9288" w:val="right" w:leader="dot"/>
        </w:tabs>
        <w:spacing w:after="40"/>
        <w:ind w:left="317"/>
      </w:pPr>
      <w:hyperlink w:anchor="toc_65_9_6_Persistence_Technology_D" w:history="1">
        <w:r>
          <w:rPr>
            <w:color w:val="111827"/>
          </w:rPr>
          <w:t>9.6 Persistence Technology Decision</w:t>
        </w:r>
      </w:hyperlink>
      <w:r>
        <w:tab/>
      </w:r>
      <w:r>
        <w:fldChar w:fldCharType="begin"/>
      </w:r>
      <w:r>
        <w:instrText xml:space="preserve">PAGEREF toc_65_9_6_Persistence_Technology_D \h</w:instrText>
      </w:r>
      <w:r>
        <w:fldChar w:fldCharType="separate"/>
      </w:r>
      <w:r>
        <w:rPr>
          <w:color w:val="111827"/>
        </w:rPr>
        <w:t>1</w:t>
      </w:r>
      <w:r>
        <w:fldChar w:fldCharType="end"/>
      </w:r>
    </w:p>
    <w:p>
      <w:pPr>
        <w:tabs>
          <w:tab w:pos="9288" w:val="right" w:leader="dot"/>
        </w:tabs>
        <w:spacing w:after="40"/>
        <w:ind w:left="0"/>
      </w:pPr>
      <w:hyperlink w:anchor="toc_66_10_API_and_Integration_Desig" w:history="1">
        <w:r>
          <w:rPr>
            <w:color w:val="111827"/>
          </w:rPr>
          <w:t>10. API and Integration Design</w:t>
        </w:r>
      </w:hyperlink>
      <w:r>
        <w:tab/>
      </w:r>
      <w:r>
        <w:fldChar w:fldCharType="begin"/>
      </w:r>
      <w:r>
        <w:instrText xml:space="preserve">PAGEREF toc_66_10_API_and_Integration_Desig \h</w:instrText>
      </w:r>
      <w:r>
        <w:fldChar w:fldCharType="separate"/>
      </w:r>
      <w:r>
        <w:rPr>
          <w:color w:val="111827"/>
        </w:rPr>
        <w:t>1</w:t>
      </w:r>
      <w:r>
        <w:fldChar w:fldCharType="end"/>
      </w:r>
    </w:p>
    <w:p>
      <w:pPr>
        <w:tabs>
          <w:tab w:pos="9288" w:val="right" w:leader="dot"/>
        </w:tabs>
        <w:spacing w:after="40"/>
        <w:ind w:left="317"/>
      </w:pPr>
      <w:hyperlink w:anchor="toc_67_10_1_Upload_Video" w:history="1">
        <w:r>
          <w:rPr>
            <w:color w:val="111827"/>
          </w:rPr>
          <w:t>10.1 Upload Video</w:t>
        </w:r>
      </w:hyperlink>
      <w:r>
        <w:tab/>
      </w:r>
      <w:r>
        <w:fldChar w:fldCharType="begin"/>
      </w:r>
      <w:r>
        <w:instrText xml:space="preserve">PAGEREF toc_67_10_1_Upload_Video \h</w:instrText>
      </w:r>
      <w:r>
        <w:fldChar w:fldCharType="separate"/>
      </w:r>
      <w:r>
        <w:rPr>
          <w:color w:val="111827"/>
        </w:rPr>
        <w:t>1</w:t>
      </w:r>
      <w:r>
        <w:fldChar w:fldCharType="end"/>
      </w:r>
    </w:p>
    <w:p>
      <w:pPr>
        <w:tabs>
          <w:tab w:pos="9288" w:val="right" w:leader="dot"/>
        </w:tabs>
        <w:spacing w:after="40"/>
        <w:ind w:left="317"/>
      </w:pPr>
      <w:hyperlink w:anchor="toc_68_10_2_Analyze_Video" w:history="1">
        <w:r>
          <w:rPr>
            <w:color w:val="111827"/>
          </w:rPr>
          <w:t>10.2 Analyze Video</w:t>
        </w:r>
      </w:hyperlink>
      <w:r>
        <w:tab/>
      </w:r>
      <w:r>
        <w:fldChar w:fldCharType="begin"/>
      </w:r>
      <w:r>
        <w:instrText xml:space="preserve">PAGEREF toc_68_10_2_Analyze_Video \h</w:instrText>
      </w:r>
      <w:r>
        <w:fldChar w:fldCharType="separate"/>
      </w:r>
      <w:r>
        <w:rPr>
          <w:color w:val="111827"/>
        </w:rPr>
        <w:t>1</w:t>
      </w:r>
      <w:r>
        <w:fldChar w:fldCharType="end"/>
      </w:r>
    </w:p>
    <w:p>
      <w:pPr>
        <w:tabs>
          <w:tab w:pos="9288" w:val="right" w:leader="dot"/>
        </w:tabs>
        <w:spacing w:after="40"/>
        <w:ind w:left="317"/>
      </w:pPr>
      <w:hyperlink w:anchor="toc_69_10_3_Get_Video_Status" w:history="1">
        <w:r>
          <w:rPr>
            <w:color w:val="111827"/>
          </w:rPr>
          <w:t>10.3 Get Video Status</w:t>
        </w:r>
      </w:hyperlink>
      <w:r>
        <w:tab/>
      </w:r>
      <w:r>
        <w:fldChar w:fldCharType="begin"/>
      </w:r>
      <w:r>
        <w:instrText xml:space="preserve">PAGEREF toc_69_10_3_Get_Video_Status \h</w:instrText>
      </w:r>
      <w:r>
        <w:fldChar w:fldCharType="separate"/>
      </w:r>
      <w:r>
        <w:rPr>
          <w:color w:val="111827"/>
        </w:rPr>
        <w:t>1</w:t>
      </w:r>
      <w:r>
        <w:fldChar w:fldCharType="end"/>
      </w:r>
    </w:p>
    <w:p>
      <w:pPr>
        <w:tabs>
          <w:tab w:pos="9288" w:val="right" w:leader="dot"/>
        </w:tabs>
        <w:spacing w:after="40"/>
        <w:ind w:left="317"/>
      </w:pPr>
      <w:hyperlink w:anchor="toc_70_10_4_Get_Timeline" w:history="1">
        <w:r>
          <w:rPr>
            <w:color w:val="111827"/>
          </w:rPr>
          <w:t>10.4 Get Timeline</w:t>
        </w:r>
      </w:hyperlink>
      <w:r>
        <w:tab/>
      </w:r>
      <w:r>
        <w:fldChar w:fldCharType="begin"/>
      </w:r>
      <w:r>
        <w:instrText xml:space="preserve">PAGEREF toc_70_10_4_Get_Timeline \h</w:instrText>
      </w:r>
      <w:r>
        <w:fldChar w:fldCharType="separate"/>
      </w:r>
      <w:r>
        <w:rPr>
          <w:color w:val="111827"/>
        </w:rPr>
        <w:t>1</w:t>
      </w:r>
      <w:r>
        <w:fldChar w:fldCharType="end"/>
      </w:r>
    </w:p>
    <w:p>
      <w:pPr>
        <w:tabs>
          <w:tab w:pos="9288" w:val="right" w:leader="dot"/>
        </w:tabs>
        <w:spacing w:after="40"/>
        <w:ind w:left="317"/>
      </w:pPr>
      <w:hyperlink w:anchor="toc_71_10_5_Ask_Video" w:history="1">
        <w:r>
          <w:rPr>
            <w:color w:val="111827"/>
          </w:rPr>
          <w:t>10.5 Ask Video</w:t>
        </w:r>
      </w:hyperlink>
      <w:r>
        <w:tab/>
      </w:r>
      <w:r>
        <w:fldChar w:fldCharType="begin"/>
      </w:r>
      <w:r>
        <w:instrText xml:space="preserve">PAGEREF toc_71_10_5_Ask_Video \h</w:instrText>
      </w:r>
      <w:r>
        <w:fldChar w:fldCharType="separate"/>
      </w:r>
      <w:r>
        <w:rPr>
          <w:color w:val="111827"/>
        </w:rPr>
        <w:t>1</w:t>
      </w:r>
      <w:r>
        <w:fldChar w:fldCharType="end"/>
      </w:r>
    </w:p>
    <w:p>
      <w:pPr>
        <w:tabs>
          <w:tab w:pos="9288" w:val="right" w:leader="dot"/>
        </w:tabs>
        <w:spacing w:after="40"/>
        <w:ind w:left="317"/>
      </w:pPr>
      <w:hyperlink w:anchor="toc_72_10_6_External_Integration_Co" w:history="1">
        <w:r>
          <w:rPr>
            <w:color w:val="111827"/>
          </w:rPr>
          <w:t>10.6 External Integration Contracts</w:t>
        </w:r>
      </w:hyperlink>
      <w:r>
        <w:tab/>
      </w:r>
      <w:r>
        <w:fldChar w:fldCharType="begin"/>
      </w:r>
      <w:r>
        <w:instrText xml:space="preserve">PAGEREF toc_72_10_6_External_Integration_Co \h</w:instrText>
      </w:r>
      <w:r>
        <w:fldChar w:fldCharType="separate"/>
      </w:r>
      <w:r>
        <w:rPr>
          <w:color w:val="111827"/>
        </w:rPr>
        <w:t>1</w:t>
      </w:r>
      <w:r>
        <w:fldChar w:fldCharType="end"/>
      </w:r>
    </w:p>
    <w:p>
      <w:pPr>
        <w:tabs>
          <w:tab w:pos="9288" w:val="right" w:leader="dot"/>
        </w:tabs>
        <w:spacing w:after="40"/>
        <w:ind w:left="317"/>
      </w:pPr>
      <w:hyperlink w:anchor="toc_73_10_7_API_Error_Envelope" w:history="1">
        <w:r>
          <w:rPr>
            <w:color w:val="111827"/>
          </w:rPr>
          <w:t>10.7 API Error Envelope</w:t>
        </w:r>
      </w:hyperlink>
      <w:r>
        <w:tab/>
      </w:r>
      <w:r>
        <w:fldChar w:fldCharType="begin"/>
      </w:r>
      <w:r>
        <w:instrText xml:space="preserve">PAGEREF toc_73_10_7_API_Error_Envelope \h</w:instrText>
      </w:r>
      <w:r>
        <w:fldChar w:fldCharType="separate"/>
      </w:r>
      <w:r>
        <w:rPr>
          <w:color w:val="111827"/>
        </w:rPr>
        <w:t>1</w:t>
      </w:r>
      <w:r>
        <w:fldChar w:fldCharType="end"/>
      </w:r>
    </w:p>
    <w:p>
      <w:pPr>
        <w:tabs>
          <w:tab w:pos="9288" w:val="right" w:leader="dot"/>
        </w:tabs>
        <w:spacing w:after="40"/>
        <w:ind w:left="317"/>
      </w:pPr>
      <w:hyperlink w:anchor="toc_74_10_8_Pipeline_Stage_Contract" w:history="1">
        <w:r>
          <w:rPr>
            <w:color w:val="111827"/>
          </w:rPr>
          <w:t>10.8 Pipeline Stage Contracts</w:t>
        </w:r>
      </w:hyperlink>
      <w:r>
        <w:tab/>
      </w:r>
      <w:r>
        <w:fldChar w:fldCharType="begin"/>
      </w:r>
      <w:r>
        <w:instrText xml:space="preserve">PAGEREF toc_74_10_8_Pipeline_Stage_Contract \h</w:instrText>
      </w:r>
      <w:r>
        <w:fldChar w:fldCharType="separate"/>
      </w:r>
      <w:r>
        <w:rPr>
          <w:color w:val="111827"/>
        </w:rPr>
        <w:t>1</w:t>
      </w:r>
      <w:r>
        <w:fldChar w:fldCharType="end"/>
      </w:r>
    </w:p>
    <w:p>
      <w:pPr>
        <w:tabs>
          <w:tab w:pos="9288" w:val="right" w:leader="dot"/>
        </w:tabs>
        <w:spacing w:after="40"/>
        <w:ind w:left="317"/>
      </w:pPr>
      <w:hyperlink w:anchor="toc_75_10_9_Request_Limits_and_Iden" w:history="1">
        <w:r>
          <w:rPr>
            <w:color w:val="111827"/>
          </w:rPr>
          <w:t>10.9 Request Limits and Identifier Rules</w:t>
        </w:r>
      </w:hyperlink>
      <w:r>
        <w:tab/>
      </w:r>
      <w:r>
        <w:fldChar w:fldCharType="begin"/>
      </w:r>
      <w:r>
        <w:instrText xml:space="preserve">PAGEREF toc_75_10_9_Request_Limits_and_Iden \h</w:instrText>
      </w:r>
      <w:r>
        <w:fldChar w:fldCharType="separate"/>
      </w:r>
      <w:r>
        <w:rPr>
          <w:color w:val="111827"/>
        </w:rPr>
        <w:t>1</w:t>
      </w:r>
      <w:r>
        <w:fldChar w:fldCharType="end"/>
      </w:r>
    </w:p>
    <w:p>
      <w:pPr>
        <w:tabs>
          <w:tab w:pos="9288" w:val="right" w:leader="dot"/>
        </w:tabs>
        <w:spacing w:after="40"/>
        <w:ind w:left="0"/>
      </w:pPr>
      <w:hyperlink w:anchor="toc_76_Part_IV_Verification_Release" w:history="1">
        <w:r>
          <w:rPr>
            <w:color w:val="111827"/>
          </w:rPr>
          <w:t>Part IV. Verification, Release, and Supporting Models</w:t>
        </w:r>
      </w:hyperlink>
      <w:r>
        <w:tab/>
      </w:r>
      <w:r>
        <w:fldChar w:fldCharType="begin"/>
      </w:r>
      <w:r>
        <w:instrText xml:space="preserve">PAGEREF toc_76_Part_IV_Verification_Release \h</w:instrText>
      </w:r>
      <w:r>
        <w:fldChar w:fldCharType="separate"/>
      </w:r>
      <w:r>
        <w:rPr>
          <w:color w:val="111827"/>
        </w:rPr>
        <w:t>1</w:t>
      </w:r>
      <w:r>
        <w:fldChar w:fldCharType="end"/>
      </w:r>
    </w:p>
    <w:p>
      <w:pPr>
        <w:tabs>
          <w:tab w:pos="9288" w:val="right" w:leader="dot"/>
        </w:tabs>
        <w:spacing w:after="40"/>
        <w:ind w:left="0"/>
      </w:pPr>
      <w:hyperlink w:anchor="toc_77_11_Testing_Strategy" w:history="1">
        <w:r>
          <w:rPr>
            <w:color w:val="111827"/>
          </w:rPr>
          <w:t>11. Testing Strategy</w:t>
        </w:r>
      </w:hyperlink>
      <w:r>
        <w:tab/>
      </w:r>
      <w:r>
        <w:fldChar w:fldCharType="begin"/>
      </w:r>
      <w:r>
        <w:instrText xml:space="preserve">PAGEREF toc_77_11_Testing_Strategy \h</w:instrText>
      </w:r>
      <w:r>
        <w:fldChar w:fldCharType="separate"/>
      </w:r>
      <w:r>
        <w:rPr>
          <w:color w:val="111827"/>
        </w:rPr>
        <w:t>1</w:t>
      </w:r>
      <w:r>
        <w:fldChar w:fldCharType="end"/>
      </w:r>
    </w:p>
    <w:p>
      <w:pPr>
        <w:tabs>
          <w:tab w:pos="9288" w:val="right" w:leader="dot"/>
        </w:tabs>
        <w:spacing w:after="40"/>
        <w:ind w:left="317"/>
      </w:pPr>
      <w:hyperlink w:anchor="toc_78_11_1_Unit_Tests" w:history="1">
        <w:r>
          <w:rPr>
            <w:color w:val="111827"/>
          </w:rPr>
          <w:t>11.1 Unit Tests</w:t>
        </w:r>
      </w:hyperlink>
      <w:r>
        <w:tab/>
      </w:r>
      <w:r>
        <w:fldChar w:fldCharType="begin"/>
      </w:r>
      <w:r>
        <w:instrText xml:space="preserve">PAGEREF toc_78_11_1_Unit_Tests \h</w:instrText>
      </w:r>
      <w:r>
        <w:fldChar w:fldCharType="separate"/>
      </w:r>
      <w:r>
        <w:rPr>
          <w:color w:val="111827"/>
        </w:rPr>
        <w:t>1</w:t>
      </w:r>
      <w:r>
        <w:fldChar w:fldCharType="end"/>
      </w:r>
    </w:p>
    <w:p>
      <w:pPr>
        <w:tabs>
          <w:tab w:pos="9288" w:val="right" w:leader="dot"/>
        </w:tabs>
        <w:spacing w:after="40"/>
        <w:ind w:left="317"/>
      </w:pPr>
      <w:hyperlink w:anchor="toc_79_11_2_Integration_Tests" w:history="1">
        <w:r>
          <w:rPr>
            <w:color w:val="111827"/>
          </w:rPr>
          <w:t>11.2 Integration Tests</w:t>
        </w:r>
      </w:hyperlink>
      <w:r>
        <w:tab/>
      </w:r>
      <w:r>
        <w:fldChar w:fldCharType="begin"/>
      </w:r>
      <w:r>
        <w:instrText xml:space="preserve">PAGEREF toc_79_11_2_Integration_Tests \h</w:instrText>
      </w:r>
      <w:r>
        <w:fldChar w:fldCharType="separate"/>
      </w:r>
      <w:r>
        <w:rPr>
          <w:color w:val="111827"/>
        </w:rPr>
        <w:t>1</w:t>
      </w:r>
      <w:r>
        <w:fldChar w:fldCharType="end"/>
      </w:r>
    </w:p>
    <w:p>
      <w:pPr>
        <w:tabs>
          <w:tab w:pos="9288" w:val="right" w:leader="dot"/>
        </w:tabs>
        <w:spacing w:after="40"/>
        <w:ind w:left="317"/>
      </w:pPr>
      <w:hyperlink w:anchor="toc_80_11_3_Manual_Acceptance_Test" w:history="1">
        <w:r>
          <w:rPr>
            <w:color w:val="111827"/>
          </w:rPr>
          <w:t>11.3 Manual Acceptance Test</w:t>
        </w:r>
      </w:hyperlink>
      <w:r>
        <w:tab/>
      </w:r>
      <w:r>
        <w:fldChar w:fldCharType="begin"/>
      </w:r>
      <w:r>
        <w:instrText xml:space="preserve">PAGEREF toc_80_11_3_Manual_Acceptance_Test \h</w:instrText>
      </w:r>
      <w:r>
        <w:fldChar w:fldCharType="separate"/>
      </w:r>
      <w:r>
        <w:rPr>
          <w:color w:val="111827"/>
        </w:rPr>
        <w:t>1</w:t>
      </w:r>
      <w:r>
        <w:fldChar w:fldCharType="end"/>
      </w:r>
    </w:p>
    <w:p>
      <w:pPr>
        <w:tabs>
          <w:tab w:pos="9288" w:val="right" w:leader="dot"/>
        </w:tabs>
        <w:spacing w:after="40"/>
        <w:ind w:left="317"/>
      </w:pPr>
      <w:hyperlink w:anchor="toc_81_11_4_M7_Automated_Verificati" w:history="1">
        <w:r>
          <w:rPr>
            <w:color w:val="111827"/>
          </w:rPr>
          <w:t>11.4 M7 Automated Verification</w:t>
        </w:r>
      </w:hyperlink>
      <w:r>
        <w:tab/>
      </w:r>
      <w:r>
        <w:fldChar w:fldCharType="begin"/>
      </w:r>
      <w:r>
        <w:instrText xml:space="preserve">PAGEREF toc_81_11_4_M7_Automated_Verificati \h</w:instrText>
      </w:r>
      <w:r>
        <w:fldChar w:fldCharType="separate"/>
      </w:r>
      <w:r>
        <w:rPr>
          <w:color w:val="111827"/>
        </w:rPr>
        <w:t>1</w:t>
      </w:r>
      <w:r>
        <w:fldChar w:fldCharType="end"/>
      </w:r>
    </w:p>
    <w:p>
      <w:pPr>
        <w:tabs>
          <w:tab w:pos="9288" w:val="right" w:leader="dot"/>
        </w:tabs>
        <w:spacing w:after="40"/>
        <w:ind w:left="0"/>
      </w:pPr>
      <w:hyperlink w:anchor="toc_82_12_Implementation_and_Releas" w:history="1">
        <w:r>
          <w:rPr>
            <w:color w:val="111827"/>
          </w:rPr>
          <w:t>12. Implementation and Release Plan</w:t>
        </w:r>
      </w:hyperlink>
      <w:r>
        <w:tab/>
      </w:r>
      <w:r>
        <w:fldChar w:fldCharType="begin"/>
      </w:r>
      <w:r>
        <w:instrText xml:space="preserve">PAGEREF toc_82_12_Implementation_and_Releas \h</w:instrText>
      </w:r>
      <w:r>
        <w:fldChar w:fldCharType="separate"/>
      </w:r>
      <w:r>
        <w:rPr>
          <w:color w:val="111827"/>
        </w:rPr>
        <w:t>1</w:t>
      </w:r>
      <w:r>
        <w:fldChar w:fldCharType="end"/>
      </w:r>
    </w:p>
    <w:p>
      <w:pPr>
        <w:tabs>
          <w:tab w:pos="9288" w:val="right" w:leader="dot"/>
        </w:tabs>
        <w:spacing w:after="40"/>
        <w:ind w:left="317"/>
      </w:pPr>
      <w:hyperlink w:anchor="toc_83_12_1_Implementation_Mileston" w:history="1">
        <w:r>
          <w:rPr>
            <w:color w:val="111827"/>
          </w:rPr>
          <w:t>12.1 Implementation Milestones</w:t>
        </w:r>
      </w:hyperlink>
      <w:r>
        <w:tab/>
      </w:r>
      <w:r>
        <w:fldChar w:fldCharType="begin"/>
      </w:r>
      <w:r>
        <w:instrText xml:space="preserve">PAGEREF toc_83_12_1_Implementation_Mileston \h</w:instrText>
      </w:r>
      <w:r>
        <w:fldChar w:fldCharType="separate"/>
      </w:r>
      <w:r>
        <w:rPr>
          <w:color w:val="111827"/>
        </w:rPr>
        <w:t>1</w:t>
      </w:r>
      <w:r>
        <w:fldChar w:fldCharType="end"/>
      </w:r>
    </w:p>
    <w:p>
      <w:pPr>
        <w:tabs>
          <w:tab w:pos="9288" w:val="right" w:leader="dot"/>
        </w:tabs>
        <w:spacing w:after="40"/>
        <w:ind w:left="317"/>
      </w:pPr>
      <w:hyperlink w:anchor="toc_84_12_2_Release_Scope" w:history="1">
        <w:r>
          <w:rPr>
            <w:color w:val="111827"/>
          </w:rPr>
          <w:t>12.2 Release Scope</w:t>
        </w:r>
      </w:hyperlink>
      <w:r>
        <w:tab/>
      </w:r>
      <w:r>
        <w:fldChar w:fldCharType="begin"/>
      </w:r>
      <w:r>
        <w:instrText xml:space="preserve">PAGEREF toc_84_12_2_Release_Scope \h</w:instrText>
      </w:r>
      <w:r>
        <w:fldChar w:fldCharType="separate"/>
      </w:r>
      <w:r>
        <w:rPr>
          <w:color w:val="111827"/>
        </w:rPr>
        <w:t>1</w:t>
      </w:r>
      <w:r>
        <w:fldChar w:fldCharType="end"/>
      </w:r>
    </w:p>
    <w:p>
      <w:pPr>
        <w:tabs>
          <w:tab w:pos="9288" w:val="right" w:leader="dot"/>
        </w:tabs>
        <w:spacing w:after="40"/>
        <w:ind w:left="317"/>
      </w:pPr>
      <w:hyperlink w:anchor="toc_85_12_3_GitHub_Release_Readines" w:history="1">
        <w:r>
          <w:rPr>
            <w:color w:val="111827"/>
          </w:rPr>
          <w:t>12.3 GitHub Release Readiness</w:t>
        </w:r>
      </w:hyperlink>
      <w:r>
        <w:tab/>
      </w:r>
      <w:r>
        <w:fldChar w:fldCharType="begin"/>
      </w:r>
      <w:r>
        <w:instrText xml:space="preserve">PAGEREF toc_85_12_3_GitHub_Release_Readines \h</w:instrText>
      </w:r>
      <w:r>
        <w:fldChar w:fldCharType="separate"/>
      </w:r>
      <w:r>
        <w:rPr>
          <w:color w:val="111827"/>
        </w:rPr>
        <w:t>1</w:t>
      </w:r>
      <w:r>
        <w:fldChar w:fldCharType="end"/>
      </w:r>
    </w:p>
    <w:p>
      <w:pPr>
        <w:tabs>
          <w:tab w:pos="9288" w:val="right" w:leader="dot"/>
        </w:tabs>
        <w:spacing w:after="40"/>
        <w:ind w:left="317"/>
      </w:pPr>
      <w:hyperlink w:anchor="toc_86_12_4_Known_Limitations" w:history="1">
        <w:r>
          <w:rPr>
            <w:color w:val="111827"/>
          </w:rPr>
          <w:t>12.4 Known Limitations</w:t>
        </w:r>
      </w:hyperlink>
      <w:r>
        <w:tab/>
      </w:r>
      <w:r>
        <w:fldChar w:fldCharType="begin"/>
      </w:r>
      <w:r>
        <w:instrText xml:space="preserve">PAGEREF toc_86_12_4_Known_Limitations \h</w:instrText>
      </w:r>
      <w:r>
        <w:fldChar w:fldCharType="separate"/>
      </w:r>
      <w:r>
        <w:rPr>
          <w:color w:val="111827"/>
        </w:rPr>
        <w:t>1</w:t>
      </w:r>
      <w:r>
        <w:fldChar w:fldCharType="end"/>
      </w:r>
    </w:p>
    <w:p>
      <w:pPr>
        <w:tabs>
          <w:tab w:pos="9288" w:val="right" w:leader="dot"/>
        </w:tabs>
        <w:spacing w:after="40"/>
        <w:ind w:left="317"/>
      </w:pPr>
      <w:hyperlink w:anchor="toc_87_12_5_Local_Troubleshooting" w:history="1">
        <w:r>
          <w:rPr>
            <w:color w:val="111827"/>
          </w:rPr>
          <w:t>12.5 Local Troubleshooting</w:t>
        </w:r>
      </w:hyperlink>
      <w:r>
        <w:tab/>
      </w:r>
      <w:r>
        <w:fldChar w:fldCharType="begin"/>
      </w:r>
      <w:r>
        <w:instrText xml:space="preserve">PAGEREF toc_87_12_5_Local_Troubleshooting \h</w:instrText>
      </w:r>
      <w:r>
        <w:fldChar w:fldCharType="separate"/>
      </w:r>
      <w:r>
        <w:rPr>
          <w:color w:val="111827"/>
        </w:rPr>
        <w:t>1</w:t>
      </w:r>
      <w:r>
        <w:fldChar w:fldCharType="end"/>
      </w:r>
    </w:p>
    <w:p>
      <w:pPr>
        <w:tabs>
          <w:tab w:pos="9288" w:val="right" w:leader="dot"/>
        </w:tabs>
        <w:spacing w:after="40"/>
        <w:ind w:left="0"/>
      </w:pPr>
      <w:hyperlink w:anchor="toc_88_13_Traceability_Matrix" w:history="1">
        <w:r>
          <w:rPr>
            <w:color w:val="111827"/>
          </w:rPr>
          <w:t>13. Traceability Matrix</w:t>
        </w:r>
      </w:hyperlink>
      <w:r>
        <w:tab/>
      </w:r>
      <w:r>
        <w:fldChar w:fldCharType="begin"/>
      </w:r>
      <w:r>
        <w:instrText xml:space="preserve">PAGEREF toc_88_13_Traceability_Matrix \h</w:instrText>
      </w:r>
      <w:r>
        <w:fldChar w:fldCharType="separate"/>
      </w:r>
      <w:r>
        <w:rPr>
          <w:color w:val="111827"/>
        </w:rPr>
        <w:t>1</w:t>
      </w:r>
      <w:r>
        <w:fldChar w:fldCharType="end"/>
      </w:r>
    </w:p>
    <w:p>
      <w:pPr>
        <w:tabs>
          <w:tab w:pos="9288" w:val="right" w:leader="dot"/>
        </w:tabs>
        <w:spacing w:after="40"/>
        <w:ind w:left="0"/>
      </w:pPr>
      <w:hyperlink w:anchor="toc_89_Appendix_A_Glossary" w:history="1">
        <w:r>
          <w:rPr>
            <w:color w:val="111827"/>
          </w:rPr>
          <w:t>Appendix A: Glossary</w:t>
        </w:r>
      </w:hyperlink>
      <w:r>
        <w:tab/>
      </w:r>
      <w:r>
        <w:fldChar w:fldCharType="begin"/>
      </w:r>
      <w:r>
        <w:instrText xml:space="preserve">PAGEREF toc_89_Appendix_A_Glossary \h</w:instrText>
      </w:r>
      <w:r>
        <w:fldChar w:fldCharType="separate"/>
      </w:r>
      <w:r>
        <w:rPr>
          <w:color w:val="111827"/>
        </w:rPr>
        <w:t>1</w:t>
      </w:r>
      <w:r>
        <w:fldChar w:fldCharType="end"/>
      </w:r>
    </w:p>
    <w:p>
      <w:pPr>
        <w:tabs>
          <w:tab w:pos="9288" w:val="right" w:leader="dot"/>
        </w:tabs>
        <w:spacing w:after="40"/>
        <w:ind w:left="0"/>
      </w:pPr>
      <w:hyperlink w:anchor="toc_90_Appendix_B_Analysis_Models_a" w:history="1">
        <w:r>
          <w:rPr>
            <w:color w:val="111827"/>
          </w:rPr>
          <w:t>Appendix B: Analysis Models and Diagrams</w:t>
        </w:r>
      </w:hyperlink>
      <w:r>
        <w:tab/>
      </w:r>
      <w:r>
        <w:fldChar w:fldCharType="begin"/>
      </w:r>
      <w:r>
        <w:instrText xml:space="preserve">PAGEREF toc_90_Appendix_B_Analysis_Models_a \h</w:instrText>
      </w:r>
      <w:r>
        <w:fldChar w:fldCharType="separate"/>
      </w:r>
      <w:r>
        <w:rPr>
          <w:color w:val="111827"/>
        </w:rPr>
        <w:t>1</w:t>
      </w:r>
      <w:r>
        <w:fldChar w:fldCharType="end"/>
      </w:r>
    </w:p>
    <w:p>
      <w:pPr>
        <w:tabs>
          <w:tab w:pos="9288" w:val="right" w:leader="dot"/>
        </w:tabs>
        <w:spacing w:after="40"/>
        <w:ind w:left="317"/>
      </w:pPr>
      <w:hyperlink w:anchor="toc_91_B_1_Diagram_Index" w:history="1">
        <w:r>
          <w:rPr>
            <w:color w:val="111827"/>
          </w:rPr>
          <w:t>B.1 Diagram Index</w:t>
        </w:r>
      </w:hyperlink>
      <w:r>
        <w:tab/>
      </w:r>
      <w:r>
        <w:fldChar w:fldCharType="begin"/>
      </w:r>
      <w:r>
        <w:instrText xml:space="preserve">PAGEREF toc_91_B_1_Diagram_Index \h</w:instrText>
      </w:r>
      <w:r>
        <w:fldChar w:fldCharType="separate"/>
      </w:r>
      <w:r>
        <w:rPr>
          <w:color w:val="111827"/>
        </w:rPr>
        <w:t>1</w:t>
      </w:r>
      <w:r>
        <w:fldChar w:fldCharType="end"/>
      </w:r>
    </w:p>
    <w:p>
      <w:pPr>
        <w:tabs>
          <w:tab w:pos="9288" w:val="right" w:leader="dot"/>
        </w:tabs>
        <w:spacing w:after="40"/>
        <w:ind w:left="317"/>
      </w:pPr>
      <w:hyperlink w:anchor="toc_92_B_2_Use_Case_Diagram" w:history="1">
        <w:r>
          <w:rPr>
            <w:color w:val="111827"/>
          </w:rPr>
          <w:t>B.2 Use Case Diagram</w:t>
        </w:r>
      </w:hyperlink>
      <w:r>
        <w:tab/>
      </w:r>
      <w:r>
        <w:fldChar w:fldCharType="begin"/>
      </w:r>
      <w:r>
        <w:instrText xml:space="preserve">PAGEREF toc_92_B_2_Use_Case_Diagram \h</w:instrText>
      </w:r>
      <w:r>
        <w:fldChar w:fldCharType="separate"/>
      </w:r>
      <w:r>
        <w:rPr>
          <w:color w:val="111827"/>
        </w:rPr>
        <w:t>1</w:t>
      </w:r>
      <w:r>
        <w:fldChar w:fldCharType="end"/>
      </w:r>
    </w:p>
    <w:p>
      <w:pPr>
        <w:tabs>
          <w:tab w:pos="9288" w:val="right" w:leader="dot"/>
        </w:tabs>
        <w:spacing w:after="40"/>
        <w:ind w:left="317"/>
      </w:pPr>
      <w:hyperlink w:anchor="toc_93_B_3_Use_Case_Summary" w:history="1">
        <w:r>
          <w:rPr>
            <w:color w:val="111827"/>
          </w:rPr>
          <w:t>B.3 Use Case Summary</w:t>
        </w:r>
      </w:hyperlink>
      <w:r>
        <w:tab/>
      </w:r>
      <w:r>
        <w:fldChar w:fldCharType="begin"/>
      </w:r>
      <w:r>
        <w:instrText xml:space="preserve">PAGEREF toc_93_B_3_Use_Case_Summary \h</w:instrText>
      </w:r>
      <w:r>
        <w:fldChar w:fldCharType="separate"/>
      </w:r>
      <w:r>
        <w:rPr>
          <w:color w:val="111827"/>
        </w:rPr>
        <w:t>1</w:t>
      </w:r>
      <w:r>
        <w:fldChar w:fldCharType="end"/>
      </w:r>
    </w:p>
    <w:p>
      <w:pPr>
        <w:tabs>
          <w:tab w:pos="9288" w:val="right" w:leader="dot"/>
        </w:tabs>
        <w:spacing w:after="40"/>
        <w:ind w:left="317"/>
      </w:pPr>
      <w:hyperlink w:anchor="toc_94_B_4_System_Context_Diagram" w:history="1">
        <w:r>
          <w:rPr>
            <w:color w:val="111827"/>
          </w:rPr>
          <w:t>B.4 System Context Diagram</w:t>
        </w:r>
      </w:hyperlink>
      <w:r>
        <w:tab/>
      </w:r>
      <w:r>
        <w:fldChar w:fldCharType="begin"/>
      </w:r>
      <w:r>
        <w:instrText xml:space="preserve">PAGEREF toc_94_B_4_System_Context_Diagram \h</w:instrText>
      </w:r>
      <w:r>
        <w:fldChar w:fldCharType="separate"/>
      </w:r>
      <w:r>
        <w:rPr>
          <w:color w:val="111827"/>
        </w:rPr>
        <w:t>1</w:t>
      </w:r>
      <w:r>
        <w:fldChar w:fldCharType="end"/>
      </w:r>
    </w:p>
    <w:p>
      <w:pPr>
        <w:tabs>
          <w:tab w:pos="9288" w:val="right" w:leader="dot"/>
        </w:tabs>
        <w:spacing w:after="40"/>
        <w:ind w:left="317"/>
      </w:pPr>
      <w:hyperlink w:anchor="toc_95_B_5_Level_1_Data_Flow_Diagra" w:history="1">
        <w:r>
          <w:rPr>
            <w:color w:val="111827"/>
          </w:rPr>
          <w:t>B.5 Level-1 Data Flow Diagram</w:t>
        </w:r>
      </w:hyperlink>
      <w:r>
        <w:tab/>
      </w:r>
      <w:r>
        <w:fldChar w:fldCharType="begin"/>
      </w:r>
      <w:r>
        <w:instrText xml:space="preserve">PAGEREF toc_95_B_5_Level_1_Data_Flow_Diagra \h</w:instrText>
      </w:r>
      <w:r>
        <w:fldChar w:fldCharType="separate"/>
      </w:r>
      <w:r>
        <w:rPr>
          <w:color w:val="111827"/>
        </w:rPr>
        <w:t>1</w:t>
      </w:r>
      <w:r>
        <w:fldChar w:fldCharType="end"/>
      </w:r>
    </w:p>
    <w:p>
      <w:pPr>
        <w:tabs>
          <w:tab w:pos="9288" w:val="right" w:leader="dot"/>
        </w:tabs>
        <w:spacing w:after="40"/>
        <w:ind w:left="317"/>
      </w:pPr>
      <w:hyperlink w:anchor="toc_96_B_6_Processing_Pipeline_Diag" w:history="1">
        <w:r>
          <w:rPr>
            <w:color w:val="111827"/>
          </w:rPr>
          <w:t>B.6 Processing Pipeline Diagram</w:t>
        </w:r>
      </w:hyperlink>
      <w:r>
        <w:tab/>
      </w:r>
      <w:r>
        <w:fldChar w:fldCharType="begin"/>
      </w:r>
      <w:r>
        <w:instrText xml:space="preserve">PAGEREF toc_96_B_6_Processing_Pipeline_Diag \h</w:instrText>
      </w:r>
      <w:r>
        <w:fldChar w:fldCharType="separate"/>
      </w:r>
      <w:r>
        <w:rPr>
          <w:color w:val="111827"/>
        </w:rPr>
        <w:t>1</w:t>
      </w:r>
      <w:r>
        <w:fldChar w:fldCharType="end"/>
      </w:r>
    </w:p>
    <w:p>
      <w:pPr>
        <w:tabs>
          <w:tab w:pos="9288" w:val="right" w:leader="dot"/>
        </w:tabs>
        <w:spacing w:after="40"/>
        <w:ind w:left="317"/>
      </w:pPr>
      <w:hyperlink w:anchor="toc_97_B_7_Activity_Diagram" w:history="1">
        <w:r>
          <w:rPr>
            <w:color w:val="111827"/>
          </w:rPr>
          <w:t>B.7 Activity Diagram</w:t>
        </w:r>
      </w:hyperlink>
      <w:r>
        <w:tab/>
      </w:r>
      <w:r>
        <w:fldChar w:fldCharType="begin"/>
      </w:r>
      <w:r>
        <w:instrText xml:space="preserve">PAGEREF toc_97_B_7_Activity_Diagram \h</w:instrText>
      </w:r>
      <w:r>
        <w:fldChar w:fldCharType="separate"/>
      </w:r>
      <w:r>
        <w:rPr>
          <w:color w:val="111827"/>
        </w:rPr>
        <w:t>1</w:t>
      </w:r>
      <w:r>
        <w:fldChar w:fldCharType="end"/>
      </w:r>
    </w:p>
    <w:p>
      <w:pPr>
        <w:tabs>
          <w:tab w:pos="9288" w:val="right" w:leader="dot"/>
        </w:tabs>
        <w:spacing w:after="40"/>
        <w:ind w:left="317"/>
      </w:pPr>
      <w:hyperlink w:anchor="toc_98_B_8_Upload_and_Analysis_Sequ" w:history="1">
        <w:r>
          <w:rPr>
            <w:color w:val="111827"/>
          </w:rPr>
          <w:t>B.8 Upload and Analysis Sequence Diagram</w:t>
        </w:r>
      </w:hyperlink>
      <w:r>
        <w:tab/>
      </w:r>
      <w:r>
        <w:fldChar w:fldCharType="begin"/>
      </w:r>
      <w:r>
        <w:instrText xml:space="preserve">PAGEREF toc_98_B_8_Upload_and_Analysis_Sequ \h</w:instrText>
      </w:r>
      <w:r>
        <w:fldChar w:fldCharType="separate"/>
      </w:r>
      <w:r>
        <w:rPr>
          <w:color w:val="111827"/>
        </w:rPr>
        <w:t>1</w:t>
      </w:r>
      <w:r>
        <w:fldChar w:fldCharType="end"/>
      </w:r>
    </w:p>
    <w:p>
      <w:pPr>
        <w:tabs>
          <w:tab w:pos="9288" w:val="right" w:leader="dot"/>
        </w:tabs>
        <w:spacing w:after="40"/>
        <w:ind w:left="317"/>
      </w:pPr>
      <w:hyperlink w:anchor="toc_99_B_9_Ask_Video_Sequence_Diagr" w:history="1">
        <w:r>
          <w:rPr>
            <w:color w:val="111827"/>
          </w:rPr>
          <w:t>B.9 Ask Video Sequence Diagram</w:t>
        </w:r>
      </w:hyperlink>
      <w:r>
        <w:tab/>
      </w:r>
      <w:r>
        <w:fldChar w:fldCharType="begin"/>
      </w:r>
      <w:r>
        <w:instrText xml:space="preserve">PAGEREF toc_99_B_9_Ask_Video_Sequence_Diagr \h</w:instrText>
      </w:r>
      <w:r>
        <w:fldChar w:fldCharType="separate"/>
      </w:r>
      <w:r>
        <w:rPr>
          <w:color w:val="111827"/>
        </w:rPr>
        <w:t>1</w:t>
      </w:r>
      <w:r>
        <w:fldChar w:fldCharType="end"/>
      </w:r>
    </w:p>
    <w:p>
      <w:pPr>
        <w:tabs>
          <w:tab w:pos="9288" w:val="right" w:leader="dot"/>
        </w:tabs>
        <w:spacing w:after="40"/>
        <w:ind w:left="317"/>
      </w:pPr>
      <w:hyperlink w:anchor="toc_100_B_10_Domain_Class_Diagram" w:history="1">
        <w:r>
          <w:rPr>
            <w:color w:val="111827"/>
          </w:rPr>
          <w:t>B.10 Domain Class Diagram</w:t>
        </w:r>
      </w:hyperlink>
      <w:r>
        <w:tab/>
      </w:r>
      <w:r>
        <w:fldChar w:fldCharType="begin"/>
      </w:r>
      <w:r>
        <w:instrText xml:space="preserve">PAGEREF toc_100_B_10_Domain_Class_Diagram \h</w:instrText>
      </w:r>
      <w:r>
        <w:fldChar w:fldCharType="separate"/>
      </w:r>
      <w:r>
        <w:rPr>
          <w:color w:val="111827"/>
        </w:rPr>
        <w:t>1</w:t>
      </w:r>
      <w:r>
        <w:fldChar w:fldCharType="end"/>
      </w:r>
    </w:p>
    <w:p>
      <w:pPr>
        <w:tabs>
          <w:tab w:pos="9288" w:val="right" w:leader="dot"/>
        </w:tabs>
        <w:spacing w:after="40"/>
        <w:ind w:left="317"/>
      </w:pPr>
      <w:hyperlink w:anchor="toc_101_B_11_Entity_Relationship_Dia" w:history="1">
        <w:r>
          <w:rPr>
            <w:color w:val="111827"/>
          </w:rPr>
          <w:t>B.11 Entity Relationship Diagram</w:t>
        </w:r>
      </w:hyperlink>
      <w:r>
        <w:tab/>
      </w:r>
      <w:r>
        <w:fldChar w:fldCharType="begin"/>
      </w:r>
      <w:r>
        <w:instrText xml:space="preserve">PAGEREF toc_101_B_11_Entity_Relationship_Dia \h</w:instrText>
      </w:r>
      <w:r>
        <w:fldChar w:fldCharType="separate"/>
      </w:r>
      <w:r>
        <w:rPr>
          <w:color w:val="111827"/>
        </w:rPr>
        <w:t>1</w:t>
      </w:r>
      <w:r>
        <w:fldChar w:fldCharType="end"/>
      </w:r>
    </w:p>
    <w:p>
      <w:pPr>
        <w:tabs>
          <w:tab w:pos="9288" w:val="right" w:leader="dot"/>
        </w:tabs>
        <w:spacing w:after="40"/>
        <w:ind w:left="317"/>
      </w:pPr>
      <w:hyperlink w:anchor="toc_102_B_12_Video_Status_State_Diag" w:history="1">
        <w:r>
          <w:rPr>
            <w:color w:val="111827"/>
          </w:rPr>
          <w:t>B.12 Video Status State Diagram</w:t>
        </w:r>
      </w:hyperlink>
      <w:r>
        <w:tab/>
      </w:r>
      <w:r>
        <w:fldChar w:fldCharType="begin"/>
      </w:r>
      <w:r>
        <w:instrText xml:space="preserve">PAGEREF toc_102_B_12_Video_Status_State_Diag \h</w:instrText>
      </w:r>
      <w:r>
        <w:fldChar w:fldCharType="separate"/>
      </w:r>
      <w:r>
        <w:rPr>
          <w:color w:val="111827"/>
        </w:rPr>
        <w:t>1</w:t>
      </w:r>
      <w:r>
        <w:fldChar w:fldCharType="end"/>
      </w:r>
    </w:p>
    <w:p>
      <w:pPr>
        <w:tabs>
          <w:tab w:pos="9288" w:val="right" w:leader="dot"/>
        </w:tabs>
        <w:spacing w:after="40"/>
        <w:ind w:left="317"/>
      </w:pPr>
      <w:hyperlink w:anchor="toc_103_B_13_Component_Diagram" w:history="1">
        <w:r>
          <w:rPr>
            <w:color w:val="111827"/>
          </w:rPr>
          <w:t>B.13 Component Diagram</w:t>
        </w:r>
      </w:hyperlink>
      <w:r>
        <w:tab/>
      </w:r>
      <w:r>
        <w:fldChar w:fldCharType="begin"/>
      </w:r>
      <w:r>
        <w:instrText xml:space="preserve">PAGEREF toc_103_B_13_Component_Diagram \h</w:instrText>
      </w:r>
      <w:r>
        <w:fldChar w:fldCharType="separate"/>
      </w:r>
      <w:r>
        <w:rPr>
          <w:color w:val="111827"/>
        </w:rPr>
        <w:t>1</w:t>
      </w:r>
      <w:r>
        <w:fldChar w:fldCharType="end"/>
      </w:r>
    </w:p>
    <w:p>
      <w:pPr>
        <w:tabs>
          <w:tab w:pos="9288" w:val="right" w:leader="dot"/>
        </w:tabs>
        <w:spacing w:after="40"/>
        <w:ind w:left="317"/>
      </w:pPr>
      <w:hyperlink w:anchor="toc_104_B_14_Deployment_Diagram" w:history="1">
        <w:r>
          <w:rPr>
            <w:color w:val="111827"/>
          </w:rPr>
          <w:t>B.14 Deployment Diagram</w:t>
        </w:r>
      </w:hyperlink>
      <w:r>
        <w:tab/>
      </w:r>
      <w:r>
        <w:fldChar w:fldCharType="begin"/>
      </w:r>
      <w:r>
        <w:instrText xml:space="preserve">PAGEREF toc_104_B_14_Deployment_Diagram \h</w:instrText>
      </w:r>
      <w:r>
        <w:fldChar w:fldCharType="separate"/>
      </w:r>
      <w:r>
        <w:rPr>
          <w:color w:val="111827"/>
        </w:rPr>
        <w:t>1</w:t>
      </w:r>
      <w:r>
        <w:fldChar w:fldCharType="end"/>
      </w:r>
    </w:p>
    <w:p>
      <w:pPr>
        <w:tabs>
          <w:tab w:pos="9288" w:val="right" w:leader="dot"/>
        </w:tabs>
        <w:spacing w:after="40"/>
        <w:ind w:left="317"/>
      </w:pPr>
      <w:hyperlink w:anchor="toc_105_B_15_API_and_Integration_Swi" w:history="1">
        <w:r>
          <w:rPr>
            <w:color w:val="111827"/>
          </w:rPr>
          <w:t>B.15 API and Integration Swimlane Diagram</w:t>
        </w:r>
      </w:hyperlink>
      <w:r>
        <w:tab/>
      </w:r>
      <w:r>
        <w:fldChar w:fldCharType="begin"/>
      </w:r>
      <w:r>
        <w:instrText xml:space="preserve">PAGEREF toc_105_B_15_API_and_Integration_Swi \h</w:instrText>
      </w:r>
      <w:r>
        <w:fldChar w:fldCharType="separate"/>
      </w:r>
      <w:r>
        <w:rPr>
          <w:color w:val="111827"/>
        </w:rPr>
        <w:t>1</w:t>
      </w:r>
      <w:r>
        <w:fldChar w:fldCharType="end"/>
      </w:r>
    </w:p>
    <w:p>
      <w:pPr>
        <w:tabs>
          <w:tab w:pos="9288" w:val="right" w:leader="dot"/>
        </w:tabs>
        <w:spacing w:after="40"/>
        <w:ind w:left="317"/>
      </w:pPr>
      <w:hyperlink w:anchor="toc_106_B_16_Proposed_Initial_API_En" w:history="1">
        <w:r>
          <w:rPr>
            <w:color w:val="111827"/>
          </w:rPr>
          <w:t>B.16 Proposed Initial API Endpoints</w:t>
        </w:r>
      </w:hyperlink>
      <w:r>
        <w:tab/>
      </w:r>
      <w:r>
        <w:fldChar w:fldCharType="begin"/>
      </w:r>
      <w:r>
        <w:instrText xml:space="preserve">PAGEREF toc_106_B_16_Proposed_Initial_API_En \h</w:instrText>
      </w:r>
      <w:r>
        <w:fldChar w:fldCharType="separate"/>
      </w:r>
      <w:r>
        <w:rPr>
          <w:color w:val="111827"/>
        </w:rPr>
        <w:t>1</w:t>
      </w:r>
      <w:r>
        <w:fldChar w:fldCharType="end"/>
      </w:r>
    </w:p>
    <w:p>
      <w:pPr>
        <w:tabs>
          <w:tab w:pos="9288" w:val="right" w:leader="dot"/>
        </w:tabs>
        <w:spacing w:after="40"/>
        <w:ind w:left="317"/>
      </w:pPr>
      <w:hyperlink w:anchor="toc_107_B_17_Diagram_to_Requirement_" w:history="1">
        <w:r>
          <w:rPr>
            <w:color w:val="111827"/>
          </w:rPr>
          <w:t>B.17 Diagram-to-Requirement Traceability</w:t>
        </w:r>
      </w:hyperlink>
      <w:r>
        <w:tab/>
      </w:r>
      <w:r>
        <w:fldChar w:fldCharType="begin"/>
      </w:r>
      <w:r>
        <w:instrText xml:space="preserve">PAGEREF toc_107_B_17_Diagram_to_Requirement_ \h</w:instrText>
      </w:r>
      <w:r>
        <w:fldChar w:fldCharType="separate"/>
      </w:r>
      <w:r>
        <w:rPr>
          <w:color w:val="111827"/>
        </w:rPr>
        <w:t>1</w:t>
      </w:r>
      <w:r>
        <w:fldChar w:fldCharType="end"/>
      </w:r>
    </w:p>
    <w:p>
      <w:pPr>
        <w:tabs>
          <w:tab w:pos="9288" w:val="right" w:leader="dot"/>
        </w:tabs>
        <w:spacing w:after="40"/>
        <w:ind w:left="0"/>
      </w:pPr>
      <w:hyperlink w:anchor="toc_108_Appendix_C_To_Be_Determined_" w:history="1">
        <w:r>
          <w:rPr>
            <w:color w:val="111827"/>
          </w:rPr>
          <w:t>Appendix C: To Be Determined List</w:t>
        </w:r>
      </w:hyperlink>
      <w:r>
        <w:tab/>
      </w:r>
      <w:r>
        <w:fldChar w:fldCharType="begin"/>
      </w:r>
      <w:r>
        <w:instrText xml:space="preserve">PAGEREF toc_108_Appendix_C_To_Be_Determined_ \h</w:instrText>
      </w:r>
      <w:r>
        <w:fldChar w:fldCharType="separate"/>
      </w:r>
      <w:r>
        <w:rPr>
          <w:color w:val="111827"/>
        </w:rPr>
        <w:t>1</w:t>
      </w:r>
      <w:r>
        <w:fldChar w:fldCharType="end"/>
      </w:r>
    </w:p>
    <w:p>
      <w:bookmarkStart w:id="2" w:name="toc_2_List_of_Tables"/>
      <w:pPr>
        <w:pStyle w:val="Heading1"/>
      </w:pPr>
      <w:r>
        <w:t>List of Tables</w:t>
      </w:r>
      <w:bookmarkEnd w:id="2"/>
    </w:p>
    <w:p>
      <w:pPr>
        <w:tabs>
          <w:tab w:pos="9288" w:val="right" w:leader="dot"/>
        </w:tabs>
        <w:spacing w:after="40"/>
      </w:pPr>
      <w:hyperlink w:anchor="toc_1_table_1_Revision_History" w:history="1">
        <w:r>
          <w:rPr>
            <w:color w:val="111827"/>
          </w:rPr>
          <w:t>Table 1. Revision History</w:t>
        </w:r>
      </w:hyperlink>
      <w:r>
        <w:tab/>
      </w:r>
      <w:r>
        <w:fldChar w:fldCharType="begin"/>
      </w:r>
      <w:r>
        <w:instrText xml:space="preserve">PAGEREF toc_1_table_1_Revision_History \h</w:instrText>
      </w:r>
      <w:r>
        <w:fldChar w:fldCharType="separate"/>
      </w:r>
      <w:r>
        <w:rPr>
          <w:color w:val="111827"/>
        </w:rPr>
        <w:t>1</w:t>
      </w:r>
      <w:r>
        <w:fldChar w:fldCharType="end"/>
      </w:r>
    </w:p>
    <w:p>
      <w:pPr>
        <w:tabs>
          <w:tab w:pos="9288" w:val="right" w:leader="dot"/>
        </w:tabs>
        <w:spacing w:after="40"/>
      </w:pPr>
      <w:hyperlink w:anchor="toc_2_table_2_1_5_References" w:history="1">
        <w:r>
          <w:rPr>
            <w:color w:val="111827"/>
          </w:rPr>
          <w:t>Table 2. 1.5 References</w:t>
        </w:r>
      </w:hyperlink>
      <w:r>
        <w:tab/>
      </w:r>
      <w:r>
        <w:fldChar w:fldCharType="begin"/>
      </w:r>
      <w:r>
        <w:instrText xml:space="preserve">PAGEREF toc_2_table_2_1_5_References \h</w:instrText>
      </w:r>
      <w:r>
        <w:fldChar w:fldCharType="separate"/>
      </w:r>
      <w:r>
        <w:rPr>
          <w:color w:val="111827"/>
        </w:rPr>
        <w:t>1</w:t>
      </w:r>
      <w:r>
        <w:fldChar w:fldCharType="end"/>
      </w:r>
    </w:p>
    <w:p>
      <w:pPr>
        <w:tabs>
          <w:tab w:pos="9288" w:val="right" w:leader="dot"/>
        </w:tabs>
        <w:spacing w:after="40"/>
      </w:pPr>
      <w:hyperlink w:anchor="toc_3_table_3_2_3_User_Classes_and" w:history="1">
        <w:r>
          <w:rPr>
            <w:color w:val="111827"/>
          </w:rPr>
          <w:t>Table 3. 2.3 User Classes and Characteristics</w:t>
        </w:r>
      </w:hyperlink>
      <w:r>
        <w:tab/>
      </w:r>
      <w:r>
        <w:fldChar w:fldCharType="begin"/>
      </w:r>
      <w:r>
        <w:instrText xml:space="preserve">PAGEREF toc_3_table_3_2_3_User_Classes_and \h</w:instrText>
      </w:r>
      <w:r>
        <w:fldChar w:fldCharType="separate"/>
      </w:r>
      <w:r>
        <w:rPr>
          <w:color w:val="111827"/>
        </w:rPr>
        <w:t>1</w:t>
      </w:r>
      <w:r>
        <w:fldChar w:fldCharType="end"/>
      </w:r>
    </w:p>
    <w:p>
      <w:pPr>
        <w:tabs>
          <w:tab w:pos="9288" w:val="right" w:leader="dot"/>
        </w:tabs>
        <w:spacing w:after="40"/>
      </w:pPr>
      <w:hyperlink w:anchor="toc_4_table_4_3_3_Software_Interfa" w:history="1">
        <w:r>
          <w:rPr>
            <w:color w:val="111827"/>
          </w:rPr>
          <w:t>Table 4. 3.3 Software Interfaces</w:t>
        </w:r>
      </w:hyperlink>
      <w:r>
        <w:tab/>
      </w:r>
      <w:r>
        <w:fldChar w:fldCharType="begin"/>
      </w:r>
      <w:r>
        <w:instrText xml:space="preserve">PAGEREF toc_4_table_4_3_3_Software_Interfa \h</w:instrText>
      </w:r>
      <w:r>
        <w:fldChar w:fldCharType="separate"/>
      </w:r>
      <w:r>
        <w:rPr>
          <w:color w:val="111827"/>
        </w:rPr>
        <w:t>1</w:t>
      </w:r>
      <w:r>
        <w:fldChar w:fldCharType="end"/>
      </w:r>
    </w:p>
    <w:p>
      <w:pPr>
        <w:tabs>
          <w:tab w:pos="9288" w:val="right" w:leader="dot"/>
        </w:tabs>
        <w:spacing w:after="40"/>
      </w:pPr>
      <w:hyperlink w:anchor="toc_5_table_5_7_3_Layered_Module_B" w:history="1">
        <w:r>
          <w:rPr>
            <w:color w:val="111827"/>
          </w:rPr>
          <w:t>Table 5. 7.3 Layered Module Boundaries</w:t>
        </w:r>
      </w:hyperlink>
      <w:r>
        <w:tab/>
      </w:r>
      <w:r>
        <w:fldChar w:fldCharType="begin"/>
      </w:r>
      <w:r>
        <w:instrText xml:space="preserve">PAGEREF toc_5_table_5_7_3_Layered_Module_B \h</w:instrText>
      </w:r>
      <w:r>
        <w:fldChar w:fldCharType="separate"/>
      </w:r>
      <w:r>
        <w:rPr>
          <w:color w:val="111827"/>
        </w:rPr>
        <w:t>1</w:t>
      </w:r>
      <w:r>
        <w:fldChar w:fldCharType="end"/>
      </w:r>
    </w:p>
    <w:p>
      <w:pPr>
        <w:tabs>
          <w:tab w:pos="9288" w:val="right" w:leader="dot"/>
        </w:tabs>
        <w:spacing w:after="40"/>
      </w:pPr>
      <w:hyperlink w:anchor="toc_6_table_6_7_4_API_Boundaries" w:history="1">
        <w:r>
          <w:rPr>
            <w:color w:val="111827"/>
          </w:rPr>
          <w:t>Table 6. 7.4 API Boundaries</w:t>
        </w:r>
      </w:hyperlink>
      <w:r>
        <w:tab/>
      </w:r>
      <w:r>
        <w:fldChar w:fldCharType="begin"/>
      </w:r>
      <w:r>
        <w:instrText xml:space="preserve">PAGEREF toc_6_table_6_7_4_API_Boundaries \h</w:instrText>
      </w:r>
      <w:r>
        <w:fldChar w:fldCharType="separate"/>
      </w:r>
      <w:r>
        <w:rPr>
          <w:color w:val="111827"/>
        </w:rPr>
        <w:t>1</w:t>
      </w:r>
      <w:r>
        <w:fldChar w:fldCharType="end"/>
      </w:r>
    </w:p>
    <w:p>
      <w:pPr>
        <w:tabs>
          <w:tab w:pos="9288" w:val="right" w:leader="dot"/>
        </w:tabs>
        <w:spacing w:after="40"/>
      </w:pPr>
      <w:hyperlink w:anchor="toc_7_table_7_7_10_Architecture_De" w:history="1">
        <w:r>
          <w:rPr>
            <w:color w:val="111827"/>
          </w:rPr>
          <w:t>Table 7. 7.10 Architecture Decisions</w:t>
        </w:r>
      </w:hyperlink>
      <w:r>
        <w:tab/>
      </w:r>
      <w:r>
        <w:fldChar w:fldCharType="begin"/>
      </w:r>
      <w:r>
        <w:instrText xml:space="preserve">PAGEREF toc_7_table_7_7_10_Architecture_De \h</w:instrText>
      </w:r>
      <w:r>
        <w:fldChar w:fldCharType="separate"/>
      </w:r>
      <w:r>
        <w:rPr>
          <w:color w:val="111827"/>
        </w:rPr>
        <w:t>1</w:t>
      </w:r>
      <w:r>
        <w:fldChar w:fldCharType="end"/>
      </w:r>
    </w:p>
    <w:p>
      <w:pPr>
        <w:tabs>
          <w:tab w:pos="9288" w:val="right" w:leader="dot"/>
        </w:tabs>
        <w:spacing w:after="40"/>
      </w:pPr>
      <w:hyperlink w:anchor="toc_8_table_8_8_1_Proposed_Project" w:history="1">
        <w:r>
          <w:rPr>
            <w:color w:val="111827"/>
          </w:rPr>
          <w:t>Table 8. 8.1 Proposed Project Structure</w:t>
        </w:r>
      </w:hyperlink>
      <w:r>
        <w:tab/>
      </w:r>
      <w:r>
        <w:fldChar w:fldCharType="begin"/>
      </w:r>
      <w:r>
        <w:instrText xml:space="preserve">PAGEREF toc_8_table_8_8_1_Proposed_Project \h</w:instrText>
      </w:r>
      <w:r>
        <w:fldChar w:fldCharType="separate"/>
      </w:r>
      <w:r>
        <w:rPr>
          <w:color w:val="111827"/>
        </w:rPr>
        <w:t>1</w:t>
      </w:r>
      <w:r>
        <w:fldChar w:fldCharType="end"/>
      </w:r>
    </w:p>
    <w:p>
      <w:pPr>
        <w:tabs>
          <w:tab w:pos="9288" w:val="right" w:leader="dot"/>
        </w:tabs>
        <w:spacing w:after="40"/>
      </w:pPr>
      <w:hyperlink w:anchor="toc_9_table_9_8_3_Application_Serv" w:history="1">
        <w:r>
          <w:rPr>
            <w:color w:val="111827"/>
          </w:rPr>
          <w:t>Table 9. 8.3 Application Service Design</w:t>
        </w:r>
      </w:hyperlink>
      <w:r>
        <w:tab/>
      </w:r>
      <w:r>
        <w:fldChar w:fldCharType="begin"/>
      </w:r>
      <w:r>
        <w:instrText xml:space="preserve">PAGEREF toc_9_table_9_8_3_Application_Serv \h</w:instrText>
      </w:r>
      <w:r>
        <w:fldChar w:fldCharType="separate"/>
      </w:r>
      <w:r>
        <w:rPr>
          <w:color w:val="111827"/>
        </w:rPr>
        <w:t>1</w:t>
      </w:r>
      <w:r>
        <w:fldChar w:fldCharType="end"/>
      </w:r>
    </w:p>
    <w:p>
      <w:pPr>
        <w:tabs>
          <w:tab w:pos="9288" w:val="right" w:leader="dot"/>
        </w:tabs>
        <w:spacing w:after="40"/>
      </w:pPr>
      <w:hyperlink w:anchor="toc_10_table_10_8_4_Infrastructure_" w:history="1">
        <w:r>
          <w:rPr>
            <w:color w:val="111827"/>
          </w:rPr>
          <w:t>Table 10. 8.4 Infrastructure Adapter Design</w:t>
        </w:r>
      </w:hyperlink>
      <w:r>
        <w:tab/>
      </w:r>
      <w:r>
        <w:fldChar w:fldCharType="begin"/>
      </w:r>
      <w:r>
        <w:instrText xml:space="preserve">PAGEREF toc_10_table_10_8_4_Infrastructure_ \h</w:instrText>
      </w:r>
      <w:r>
        <w:fldChar w:fldCharType="separate"/>
      </w:r>
      <w:r>
        <w:rPr>
          <w:color w:val="111827"/>
        </w:rPr>
        <w:t>1</w:t>
      </w:r>
      <w:r>
        <w:fldChar w:fldCharType="end"/>
      </w:r>
    </w:p>
    <w:p>
      <w:pPr>
        <w:tabs>
          <w:tab w:pos="9288" w:val="right" w:leader="dot"/>
        </w:tabs>
        <w:spacing w:after="40"/>
      </w:pPr>
      <w:hyperlink w:anchor="toc_11_table_11_8_7_Error_Handling_" w:history="1">
        <w:r>
          <w:rPr>
            <w:color w:val="111827"/>
          </w:rPr>
          <w:t>Table 11. 8.7 Error Handling Design</w:t>
        </w:r>
      </w:hyperlink>
      <w:r>
        <w:tab/>
      </w:r>
      <w:r>
        <w:fldChar w:fldCharType="begin"/>
      </w:r>
      <w:r>
        <w:instrText xml:space="preserve">PAGEREF toc_11_table_11_8_7_Error_Handling_ \h</w:instrText>
      </w:r>
      <w:r>
        <w:fldChar w:fldCharType="separate"/>
      </w:r>
      <w:r>
        <w:rPr>
          <w:color w:val="111827"/>
        </w:rPr>
        <w:t>1</w:t>
      </w:r>
      <w:r>
        <w:fldChar w:fldCharType="end"/>
      </w:r>
    </w:p>
    <w:p>
      <w:pPr>
        <w:tabs>
          <w:tab w:pos="9288" w:val="right" w:leader="dot"/>
        </w:tabs>
        <w:spacing w:after="40"/>
      </w:pPr>
      <w:hyperlink w:anchor="toc_12_table_12_8_8_Configuration_D" w:history="1">
        <w:r>
          <w:rPr>
            <w:color w:val="111827"/>
          </w:rPr>
          <w:t>Table 12. 8.8 Configuration Design</w:t>
        </w:r>
      </w:hyperlink>
      <w:r>
        <w:tab/>
      </w:r>
      <w:r>
        <w:fldChar w:fldCharType="begin"/>
      </w:r>
      <w:r>
        <w:instrText xml:space="preserve">PAGEREF toc_12_table_12_8_8_Configuration_D \h</w:instrText>
      </w:r>
      <w:r>
        <w:fldChar w:fldCharType="separate"/>
      </w:r>
      <w:r>
        <w:rPr>
          <w:color w:val="111827"/>
        </w:rPr>
        <w:t>1</w:t>
      </w:r>
      <w:r>
        <w:fldChar w:fldCharType="end"/>
      </w:r>
    </w:p>
    <w:p>
      <w:pPr>
        <w:tabs>
          <w:tab w:pos="9288" w:val="right" w:leader="dot"/>
        </w:tabs>
        <w:spacing w:after="40"/>
      </w:pPr>
      <w:hyperlink w:anchor="toc_13_table_13_9_1_File_Storage_De" w:history="1">
        <w:r>
          <w:rPr>
            <w:color w:val="111827"/>
          </w:rPr>
          <w:t>Table 13. 9.1 File Storage Design</w:t>
        </w:r>
      </w:hyperlink>
      <w:r>
        <w:tab/>
      </w:r>
      <w:r>
        <w:fldChar w:fldCharType="begin"/>
      </w:r>
      <w:r>
        <w:instrText xml:space="preserve">PAGEREF toc_13_table_13_9_1_File_Storage_De \h</w:instrText>
      </w:r>
      <w:r>
        <w:fldChar w:fldCharType="separate"/>
      </w:r>
      <w:r>
        <w:rPr>
          <w:color w:val="111827"/>
        </w:rPr>
        <w:t>1</w:t>
      </w:r>
      <w:r>
        <w:fldChar w:fldCharType="end"/>
      </w:r>
    </w:p>
    <w:p>
      <w:pPr>
        <w:tabs>
          <w:tab w:pos="9288" w:val="right" w:leader="dot"/>
        </w:tabs>
        <w:spacing w:after="40"/>
      </w:pPr>
      <w:hyperlink w:anchor="toc_14_table_14_9_2_Database_Entiti" w:history="1">
        <w:r>
          <w:rPr>
            <w:color w:val="111827"/>
          </w:rPr>
          <w:t>Table 14. 9.2 Database Entities</w:t>
        </w:r>
      </w:hyperlink>
      <w:r>
        <w:tab/>
      </w:r>
      <w:r>
        <w:fldChar w:fldCharType="begin"/>
      </w:r>
      <w:r>
        <w:instrText xml:space="preserve">PAGEREF toc_14_table_14_9_2_Database_Entiti \h</w:instrText>
      </w:r>
      <w:r>
        <w:fldChar w:fldCharType="separate"/>
      </w:r>
      <w:r>
        <w:rPr>
          <w:color w:val="111827"/>
        </w:rPr>
        <w:t>1</w:t>
      </w:r>
      <w:r>
        <w:fldChar w:fldCharType="end"/>
      </w:r>
    </w:p>
    <w:p>
      <w:pPr>
        <w:tabs>
          <w:tab w:pos="9288" w:val="right" w:leader="dot"/>
        </w:tabs>
        <w:spacing w:after="40"/>
      </w:pPr>
      <w:hyperlink w:anchor="toc_15_table_15_9_3_Indexing_Strate" w:history="1">
        <w:r>
          <w:rPr>
            <w:color w:val="111827"/>
          </w:rPr>
          <w:t>Table 15. 9.3 Indexing Strategy</w:t>
        </w:r>
      </w:hyperlink>
      <w:r>
        <w:tab/>
      </w:r>
      <w:r>
        <w:fldChar w:fldCharType="begin"/>
      </w:r>
      <w:r>
        <w:instrText xml:space="preserve">PAGEREF toc_15_table_15_9_3_Indexing_Strate \h</w:instrText>
      </w:r>
      <w:r>
        <w:fldChar w:fldCharType="separate"/>
      </w:r>
      <w:r>
        <w:rPr>
          <w:color w:val="111827"/>
        </w:rPr>
        <w:t>1</w:t>
      </w:r>
      <w:r>
        <w:fldChar w:fldCharType="end"/>
      </w:r>
    </w:p>
    <w:p>
      <w:pPr>
        <w:tabs>
          <w:tab w:pos="9288" w:val="right" w:leader="dot"/>
        </w:tabs>
        <w:spacing w:after="40"/>
      </w:pPr>
      <w:hyperlink w:anchor="toc_16_table_16_9_4_Status_Model" w:history="1">
        <w:r>
          <w:rPr>
            <w:color w:val="111827"/>
          </w:rPr>
          <w:t>Table 16. 9.4 Status Model</w:t>
        </w:r>
      </w:hyperlink>
      <w:r>
        <w:tab/>
      </w:r>
      <w:r>
        <w:fldChar w:fldCharType="begin"/>
      </w:r>
      <w:r>
        <w:instrText xml:space="preserve">PAGEREF toc_16_table_16_9_4_Status_Model \h</w:instrText>
      </w:r>
      <w:r>
        <w:fldChar w:fldCharType="separate"/>
      </w:r>
      <w:r>
        <w:rPr>
          <w:color w:val="111827"/>
        </w:rPr>
        <w:t>1</w:t>
      </w:r>
      <w:r>
        <w:fldChar w:fldCharType="end"/>
      </w:r>
    </w:p>
    <w:p>
      <w:pPr>
        <w:tabs>
          <w:tab w:pos="9288" w:val="right" w:leader="dot"/>
        </w:tabs>
        <w:spacing w:after="40"/>
      </w:pPr>
      <w:hyperlink w:anchor="toc_17_table_17_9_5_Implementation_" w:history="1">
        <w:r>
          <w:rPr>
            <w:color w:val="111827"/>
          </w:rPr>
          <w:t>Table 17. 9.5 Implementation Schema Summary</w:t>
        </w:r>
      </w:hyperlink>
      <w:r>
        <w:tab/>
      </w:r>
      <w:r>
        <w:fldChar w:fldCharType="begin"/>
      </w:r>
      <w:r>
        <w:instrText xml:space="preserve">PAGEREF toc_17_table_17_9_5_Implementation_ \h</w:instrText>
      </w:r>
      <w:r>
        <w:fldChar w:fldCharType="separate"/>
      </w:r>
      <w:r>
        <w:rPr>
          <w:color w:val="111827"/>
        </w:rPr>
        <w:t>1</w:t>
      </w:r>
      <w:r>
        <w:fldChar w:fldCharType="end"/>
      </w:r>
    </w:p>
    <w:p>
      <w:pPr>
        <w:tabs>
          <w:tab w:pos="9288" w:val="right" w:leader="dot"/>
        </w:tabs>
        <w:spacing w:after="40"/>
      </w:pPr>
      <w:hyperlink w:anchor="toc_18_table_18_10_6_External_Integ" w:history="1">
        <w:r>
          <w:rPr>
            <w:color w:val="111827"/>
          </w:rPr>
          <w:t>Table 18. 10.6 External Integration Contracts</w:t>
        </w:r>
      </w:hyperlink>
      <w:r>
        <w:tab/>
      </w:r>
      <w:r>
        <w:fldChar w:fldCharType="begin"/>
      </w:r>
      <w:r>
        <w:instrText xml:space="preserve">PAGEREF toc_18_table_18_10_6_External_Integ \h</w:instrText>
      </w:r>
      <w:r>
        <w:fldChar w:fldCharType="separate"/>
      </w:r>
      <w:r>
        <w:rPr>
          <w:color w:val="111827"/>
        </w:rPr>
        <w:t>1</w:t>
      </w:r>
      <w:r>
        <w:fldChar w:fldCharType="end"/>
      </w:r>
    </w:p>
    <w:p>
      <w:pPr>
        <w:tabs>
          <w:tab w:pos="9288" w:val="right" w:leader="dot"/>
        </w:tabs>
        <w:spacing w:after="40"/>
      </w:pPr>
      <w:hyperlink w:anchor="toc_19_table_19_10_8_Pipeline_Stage" w:history="1">
        <w:r>
          <w:rPr>
            <w:color w:val="111827"/>
          </w:rPr>
          <w:t>Table 19. 10.8 Pipeline Stage Contracts</w:t>
        </w:r>
      </w:hyperlink>
      <w:r>
        <w:tab/>
      </w:r>
      <w:r>
        <w:fldChar w:fldCharType="begin"/>
      </w:r>
      <w:r>
        <w:instrText xml:space="preserve">PAGEREF toc_19_table_19_10_8_Pipeline_Stage \h</w:instrText>
      </w:r>
      <w:r>
        <w:fldChar w:fldCharType="separate"/>
      </w:r>
      <w:r>
        <w:rPr>
          <w:color w:val="111827"/>
        </w:rPr>
        <w:t>1</w:t>
      </w:r>
      <w:r>
        <w:fldChar w:fldCharType="end"/>
      </w:r>
    </w:p>
    <w:p>
      <w:pPr>
        <w:tabs>
          <w:tab w:pos="9288" w:val="right" w:leader="dot"/>
        </w:tabs>
        <w:spacing w:after="40"/>
      </w:pPr>
      <w:hyperlink w:anchor="toc_20_table_20_12_1_Implementation" w:history="1">
        <w:r>
          <w:rPr>
            <w:color w:val="111827"/>
          </w:rPr>
          <w:t>Table 20. 12.1 Implementation Milestones</w:t>
        </w:r>
      </w:hyperlink>
      <w:r>
        <w:tab/>
      </w:r>
      <w:r>
        <w:fldChar w:fldCharType="begin"/>
      </w:r>
      <w:r>
        <w:instrText xml:space="preserve">PAGEREF toc_20_table_20_12_1_Implementation \h</w:instrText>
      </w:r>
      <w:r>
        <w:fldChar w:fldCharType="separate"/>
      </w:r>
      <w:r>
        <w:rPr>
          <w:color w:val="111827"/>
        </w:rPr>
        <w:t>1</w:t>
      </w:r>
      <w:r>
        <w:fldChar w:fldCharType="end"/>
      </w:r>
    </w:p>
    <w:p>
      <w:pPr>
        <w:tabs>
          <w:tab w:pos="9288" w:val="right" w:leader="dot"/>
        </w:tabs>
        <w:spacing w:after="40"/>
      </w:pPr>
      <w:hyperlink w:anchor="toc_21_table_21_12_5_Local_Troubles" w:history="1">
        <w:r>
          <w:rPr>
            <w:color w:val="111827"/>
          </w:rPr>
          <w:t>Table 21. 12.5 Local Troubleshooting</w:t>
        </w:r>
      </w:hyperlink>
      <w:r>
        <w:tab/>
      </w:r>
      <w:r>
        <w:fldChar w:fldCharType="begin"/>
      </w:r>
      <w:r>
        <w:instrText xml:space="preserve">PAGEREF toc_21_table_21_12_5_Local_Troubles \h</w:instrText>
      </w:r>
      <w:r>
        <w:fldChar w:fldCharType="separate"/>
      </w:r>
      <w:r>
        <w:rPr>
          <w:color w:val="111827"/>
        </w:rPr>
        <w:t>1</w:t>
      </w:r>
      <w:r>
        <w:fldChar w:fldCharType="end"/>
      </w:r>
    </w:p>
    <w:p>
      <w:pPr>
        <w:tabs>
          <w:tab w:pos="9288" w:val="right" w:leader="dot"/>
        </w:tabs>
        <w:spacing w:after="40"/>
      </w:pPr>
      <w:hyperlink w:anchor="toc_22_table_22_13_Traceability_Mat" w:history="1">
        <w:r>
          <w:rPr>
            <w:color w:val="111827"/>
          </w:rPr>
          <w:t>Table 22. 13. Traceability Matrix</w:t>
        </w:r>
      </w:hyperlink>
      <w:r>
        <w:tab/>
      </w:r>
      <w:r>
        <w:fldChar w:fldCharType="begin"/>
      </w:r>
      <w:r>
        <w:instrText xml:space="preserve">PAGEREF toc_22_table_22_13_Traceability_Mat \h</w:instrText>
      </w:r>
      <w:r>
        <w:fldChar w:fldCharType="separate"/>
      </w:r>
      <w:r>
        <w:rPr>
          <w:color w:val="111827"/>
        </w:rPr>
        <w:t>1</w:t>
      </w:r>
      <w:r>
        <w:fldChar w:fldCharType="end"/>
      </w:r>
    </w:p>
    <w:p>
      <w:pPr>
        <w:tabs>
          <w:tab w:pos="9288" w:val="right" w:leader="dot"/>
        </w:tabs>
        <w:spacing w:after="40"/>
      </w:pPr>
      <w:hyperlink w:anchor="toc_23_table_23_Appendix_A_Glossary" w:history="1">
        <w:r>
          <w:rPr>
            <w:color w:val="111827"/>
          </w:rPr>
          <w:t>Table 23. Appendix A: Glossary</w:t>
        </w:r>
      </w:hyperlink>
      <w:r>
        <w:tab/>
      </w:r>
      <w:r>
        <w:fldChar w:fldCharType="begin"/>
      </w:r>
      <w:r>
        <w:instrText xml:space="preserve">PAGEREF toc_23_table_23_Appendix_A_Glossary \h</w:instrText>
      </w:r>
      <w:r>
        <w:fldChar w:fldCharType="separate"/>
      </w:r>
      <w:r>
        <w:rPr>
          <w:color w:val="111827"/>
        </w:rPr>
        <w:t>1</w:t>
      </w:r>
      <w:r>
        <w:fldChar w:fldCharType="end"/>
      </w:r>
    </w:p>
    <w:p>
      <w:pPr>
        <w:tabs>
          <w:tab w:pos="9288" w:val="right" w:leader="dot"/>
        </w:tabs>
        <w:spacing w:after="40"/>
      </w:pPr>
      <w:hyperlink w:anchor="toc_24_table_24_B_1_Diagram_Index" w:history="1">
        <w:r>
          <w:rPr>
            <w:color w:val="111827"/>
          </w:rPr>
          <w:t>Table 24. B.1 Diagram Index</w:t>
        </w:r>
      </w:hyperlink>
      <w:r>
        <w:tab/>
      </w:r>
      <w:r>
        <w:fldChar w:fldCharType="begin"/>
      </w:r>
      <w:r>
        <w:instrText xml:space="preserve">PAGEREF toc_24_table_24_B_1_Diagram_Index \h</w:instrText>
      </w:r>
      <w:r>
        <w:fldChar w:fldCharType="separate"/>
      </w:r>
      <w:r>
        <w:rPr>
          <w:color w:val="111827"/>
        </w:rPr>
        <w:t>1</w:t>
      </w:r>
      <w:r>
        <w:fldChar w:fldCharType="end"/>
      </w:r>
    </w:p>
    <w:p>
      <w:pPr>
        <w:tabs>
          <w:tab w:pos="9288" w:val="right" w:leader="dot"/>
        </w:tabs>
        <w:spacing w:after="40"/>
      </w:pPr>
      <w:hyperlink w:anchor="toc_25_table_25_B_3_Use_Case_Summar" w:history="1">
        <w:r>
          <w:rPr>
            <w:color w:val="111827"/>
          </w:rPr>
          <w:t>Table 25. B.3 Use Case Summary</w:t>
        </w:r>
      </w:hyperlink>
      <w:r>
        <w:tab/>
      </w:r>
      <w:r>
        <w:fldChar w:fldCharType="begin"/>
      </w:r>
      <w:r>
        <w:instrText xml:space="preserve">PAGEREF toc_25_table_25_B_3_Use_Case_Summar \h</w:instrText>
      </w:r>
      <w:r>
        <w:fldChar w:fldCharType="separate"/>
      </w:r>
      <w:r>
        <w:rPr>
          <w:color w:val="111827"/>
        </w:rPr>
        <w:t>1</w:t>
      </w:r>
      <w:r>
        <w:fldChar w:fldCharType="end"/>
      </w:r>
    </w:p>
    <w:p>
      <w:pPr>
        <w:tabs>
          <w:tab w:pos="9288" w:val="right" w:leader="dot"/>
        </w:tabs>
        <w:spacing w:after="40"/>
      </w:pPr>
      <w:hyperlink w:anchor="toc_26_table_26_B_16_Proposed_Initi" w:history="1">
        <w:r>
          <w:rPr>
            <w:color w:val="111827"/>
          </w:rPr>
          <w:t>Table 26. B.16 Proposed Initial API Endpoints</w:t>
        </w:r>
      </w:hyperlink>
      <w:r>
        <w:tab/>
      </w:r>
      <w:r>
        <w:fldChar w:fldCharType="begin"/>
      </w:r>
      <w:r>
        <w:instrText xml:space="preserve">PAGEREF toc_26_table_26_B_16_Proposed_Initi \h</w:instrText>
      </w:r>
      <w:r>
        <w:fldChar w:fldCharType="separate"/>
      </w:r>
      <w:r>
        <w:rPr>
          <w:color w:val="111827"/>
        </w:rPr>
        <w:t>1</w:t>
      </w:r>
      <w:r>
        <w:fldChar w:fldCharType="end"/>
      </w:r>
    </w:p>
    <w:p>
      <w:pPr>
        <w:tabs>
          <w:tab w:pos="9288" w:val="right" w:leader="dot"/>
        </w:tabs>
        <w:spacing w:after="40"/>
      </w:pPr>
      <w:hyperlink w:anchor="toc_27_table_27_B_17_Diagram_to_Req" w:history="1">
        <w:r>
          <w:rPr>
            <w:color w:val="111827"/>
          </w:rPr>
          <w:t>Table 27. B.17 Diagram-to-Requirement Traceability</w:t>
        </w:r>
      </w:hyperlink>
      <w:r>
        <w:tab/>
      </w:r>
      <w:r>
        <w:fldChar w:fldCharType="begin"/>
      </w:r>
      <w:r>
        <w:instrText xml:space="preserve">PAGEREF toc_27_table_27_B_17_Diagram_to_Req \h</w:instrText>
      </w:r>
      <w:r>
        <w:fldChar w:fldCharType="separate"/>
      </w:r>
      <w:r>
        <w:rPr>
          <w:color w:val="111827"/>
        </w:rPr>
        <w:t>1</w:t>
      </w:r>
      <w:r>
        <w:fldChar w:fldCharType="end"/>
      </w:r>
    </w:p>
    <w:p>
      <w:pPr>
        <w:tabs>
          <w:tab w:pos="9288" w:val="right" w:leader="dot"/>
        </w:tabs>
        <w:spacing w:after="40"/>
      </w:pPr>
      <w:hyperlink w:anchor="toc_28_table_28_Appendix_C_To_Be_De" w:history="1">
        <w:r>
          <w:rPr>
            <w:color w:val="111827"/>
          </w:rPr>
          <w:t>Table 28. Appendix C: To Be Determined List</w:t>
        </w:r>
      </w:hyperlink>
      <w:r>
        <w:tab/>
      </w:r>
      <w:r>
        <w:fldChar w:fldCharType="begin"/>
      </w:r>
      <w:r>
        <w:instrText xml:space="preserve">PAGEREF toc_28_table_28_Appendix_C_To_Be_De \h</w:instrText>
      </w:r>
      <w:r>
        <w:fldChar w:fldCharType="separate"/>
      </w:r>
      <w:r>
        <w:rPr>
          <w:color w:val="111827"/>
        </w:rPr>
        <w:t>1</w:t>
      </w:r>
      <w:r>
        <w:fldChar w:fldCharType="end"/>
      </w:r>
    </w:p>
    <w:p>
      <w:bookmarkStart w:id="3" w:name="toc_3_List_of_Figures"/>
      <w:pPr>
        <w:pStyle w:val="Heading1"/>
      </w:pPr>
      <w:r>
        <w:t>List of Figures</w:t>
      </w:r>
      <w:bookmarkEnd w:id="3"/>
    </w:p>
    <w:p>
      <w:pPr>
        <w:tabs>
          <w:tab w:pos="9288" w:val="right" w:leader="dot"/>
        </w:tabs>
        <w:spacing w:after="40"/>
      </w:pPr>
      <w:hyperlink w:anchor="toc_3001_figure_1_Use_Case_Diagram" w:history="1">
        <w:r>
          <w:rPr>
            <w:color w:val="111827"/>
          </w:rPr>
          <w:t>Figure 1. Use Case Diagram</w:t>
        </w:r>
      </w:hyperlink>
      <w:r>
        <w:tab/>
      </w:r>
      <w:r>
        <w:fldChar w:fldCharType="begin"/>
      </w:r>
      <w:r>
        <w:instrText xml:space="preserve">PAGEREF toc_3001_figure_1_Use_Case_Diagram \h</w:instrText>
      </w:r>
      <w:r>
        <w:fldChar w:fldCharType="separate"/>
      </w:r>
      <w:r>
        <w:rPr>
          <w:color w:val="111827"/>
        </w:rPr>
        <w:t>1</w:t>
      </w:r>
      <w:r>
        <w:fldChar w:fldCharType="end"/>
      </w:r>
    </w:p>
    <w:p>
      <w:pPr>
        <w:tabs>
          <w:tab w:pos="9288" w:val="right" w:leader="dot"/>
        </w:tabs>
        <w:spacing w:after="40"/>
      </w:pPr>
      <w:hyperlink w:anchor="toc_3002_figure_2_System_Context_Diag" w:history="1">
        <w:r>
          <w:rPr>
            <w:color w:val="111827"/>
          </w:rPr>
          <w:t>Figure 2. System Context Diagram</w:t>
        </w:r>
      </w:hyperlink>
      <w:r>
        <w:tab/>
      </w:r>
      <w:r>
        <w:fldChar w:fldCharType="begin"/>
      </w:r>
      <w:r>
        <w:instrText xml:space="preserve">PAGEREF toc_3002_figure_2_System_Context_Diag \h</w:instrText>
      </w:r>
      <w:r>
        <w:fldChar w:fldCharType="separate"/>
      </w:r>
      <w:r>
        <w:rPr>
          <w:color w:val="111827"/>
        </w:rPr>
        <w:t>1</w:t>
      </w:r>
      <w:r>
        <w:fldChar w:fldCharType="end"/>
      </w:r>
    </w:p>
    <w:p>
      <w:pPr>
        <w:tabs>
          <w:tab w:pos="9288" w:val="right" w:leader="dot"/>
        </w:tabs>
        <w:spacing w:after="40"/>
      </w:pPr>
      <w:hyperlink w:anchor="toc_3003_figure_3_Level_1_Data_Flow_D" w:history="1">
        <w:r>
          <w:rPr>
            <w:color w:val="111827"/>
          </w:rPr>
          <w:t>Figure 3. Level-1 Data Flow Diagram</w:t>
        </w:r>
      </w:hyperlink>
      <w:r>
        <w:tab/>
      </w:r>
      <w:r>
        <w:fldChar w:fldCharType="begin"/>
      </w:r>
      <w:r>
        <w:instrText xml:space="preserve">PAGEREF toc_3003_figure_3_Level_1_Data_Flow_D \h</w:instrText>
      </w:r>
      <w:r>
        <w:fldChar w:fldCharType="separate"/>
      </w:r>
      <w:r>
        <w:rPr>
          <w:color w:val="111827"/>
        </w:rPr>
        <w:t>1</w:t>
      </w:r>
      <w:r>
        <w:fldChar w:fldCharType="end"/>
      </w:r>
    </w:p>
    <w:p>
      <w:pPr>
        <w:tabs>
          <w:tab w:pos="9288" w:val="right" w:leader="dot"/>
        </w:tabs>
        <w:spacing w:after="40"/>
      </w:pPr>
      <w:hyperlink w:anchor="toc_3004_figure_4_Processing_Pipeline" w:history="1">
        <w:r>
          <w:rPr>
            <w:color w:val="111827"/>
          </w:rPr>
          <w:t>Figure 4. Processing Pipeline Diagram</w:t>
        </w:r>
      </w:hyperlink>
      <w:r>
        <w:tab/>
      </w:r>
      <w:r>
        <w:fldChar w:fldCharType="begin"/>
      </w:r>
      <w:r>
        <w:instrText xml:space="preserve">PAGEREF toc_3004_figure_4_Processing_Pipeline \h</w:instrText>
      </w:r>
      <w:r>
        <w:fldChar w:fldCharType="separate"/>
      </w:r>
      <w:r>
        <w:rPr>
          <w:color w:val="111827"/>
        </w:rPr>
        <w:t>1</w:t>
      </w:r>
      <w:r>
        <w:fldChar w:fldCharType="end"/>
      </w:r>
    </w:p>
    <w:p>
      <w:pPr>
        <w:tabs>
          <w:tab w:pos="9288" w:val="right" w:leader="dot"/>
        </w:tabs>
        <w:spacing w:after="40"/>
      </w:pPr>
      <w:hyperlink w:anchor="toc_3005_figure_5_Activity_Diagram" w:history="1">
        <w:r>
          <w:rPr>
            <w:color w:val="111827"/>
          </w:rPr>
          <w:t>Figure 5. Activity Diagram</w:t>
        </w:r>
      </w:hyperlink>
      <w:r>
        <w:tab/>
      </w:r>
      <w:r>
        <w:fldChar w:fldCharType="begin"/>
      </w:r>
      <w:r>
        <w:instrText xml:space="preserve">PAGEREF toc_3005_figure_5_Activity_Diagram \h</w:instrText>
      </w:r>
      <w:r>
        <w:fldChar w:fldCharType="separate"/>
      </w:r>
      <w:r>
        <w:rPr>
          <w:color w:val="111827"/>
        </w:rPr>
        <w:t>1</w:t>
      </w:r>
      <w:r>
        <w:fldChar w:fldCharType="end"/>
      </w:r>
    </w:p>
    <w:p>
      <w:pPr>
        <w:tabs>
          <w:tab w:pos="9288" w:val="right" w:leader="dot"/>
        </w:tabs>
        <w:spacing w:after="40"/>
      </w:pPr>
      <w:hyperlink w:anchor="toc_3006_figure_6_Upload_and_Analysis" w:history="1">
        <w:r>
          <w:rPr>
            <w:color w:val="111827"/>
          </w:rPr>
          <w:t>Figure 6. Upload and Analysis Sequence Diagram</w:t>
        </w:r>
      </w:hyperlink>
      <w:r>
        <w:tab/>
      </w:r>
      <w:r>
        <w:fldChar w:fldCharType="begin"/>
      </w:r>
      <w:r>
        <w:instrText xml:space="preserve">PAGEREF toc_3006_figure_6_Upload_and_Analysis \h</w:instrText>
      </w:r>
      <w:r>
        <w:fldChar w:fldCharType="separate"/>
      </w:r>
      <w:r>
        <w:rPr>
          <w:color w:val="111827"/>
        </w:rPr>
        <w:t>1</w:t>
      </w:r>
      <w:r>
        <w:fldChar w:fldCharType="end"/>
      </w:r>
    </w:p>
    <w:p>
      <w:pPr>
        <w:tabs>
          <w:tab w:pos="9288" w:val="right" w:leader="dot"/>
        </w:tabs>
        <w:spacing w:after="40"/>
      </w:pPr>
      <w:hyperlink w:anchor="toc_3007_figure_7_Ask_Video_Sequence_" w:history="1">
        <w:r>
          <w:rPr>
            <w:color w:val="111827"/>
          </w:rPr>
          <w:t>Figure 7. Ask Video Sequence Diagram</w:t>
        </w:r>
      </w:hyperlink>
      <w:r>
        <w:tab/>
      </w:r>
      <w:r>
        <w:fldChar w:fldCharType="begin"/>
      </w:r>
      <w:r>
        <w:instrText xml:space="preserve">PAGEREF toc_3007_figure_7_Ask_Video_Sequence_ \h</w:instrText>
      </w:r>
      <w:r>
        <w:fldChar w:fldCharType="separate"/>
      </w:r>
      <w:r>
        <w:rPr>
          <w:color w:val="111827"/>
        </w:rPr>
        <w:t>1</w:t>
      </w:r>
      <w:r>
        <w:fldChar w:fldCharType="end"/>
      </w:r>
    </w:p>
    <w:p>
      <w:pPr>
        <w:tabs>
          <w:tab w:pos="9288" w:val="right" w:leader="dot"/>
        </w:tabs>
        <w:spacing w:after="40"/>
      </w:pPr>
      <w:hyperlink w:anchor="toc_3008_figure_8_Domain_Class_Diagra" w:history="1">
        <w:r>
          <w:rPr>
            <w:color w:val="111827"/>
          </w:rPr>
          <w:t>Figure 8. Domain Class Diagram</w:t>
        </w:r>
      </w:hyperlink>
      <w:r>
        <w:tab/>
      </w:r>
      <w:r>
        <w:fldChar w:fldCharType="begin"/>
      </w:r>
      <w:r>
        <w:instrText xml:space="preserve">PAGEREF toc_3008_figure_8_Domain_Class_Diagra \h</w:instrText>
      </w:r>
      <w:r>
        <w:fldChar w:fldCharType="separate"/>
      </w:r>
      <w:r>
        <w:rPr>
          <w:color w:val="111827"/>
        </w:rPr>
        <w:t>1</w:t>
      </w:r>
      <w:r>
        <w:fldChar w:fldCharType="end"/>
      </w:r>
    </w:p>
    <w:p>
      <w:pPr>
        <w:tabs>
          <w:tab w:pos="9288" w:val="right" w:leader="dot"/>
        </w:tabs>
        <w:spacing w:after="40"/>
      </w:pPr>
      <w:hyperlink w:anchor="toc_3009_figure_9_Entity_Relationship" w:history="1">
        <w:r>
          <w:rPr>
            <w:color w:val="111827"/>
          </w:rPr>
          <w:t>Figure 9. Entity Relationship Diagram</w:t>
        </w:r>
      </w:hyperlink>
      <w:r>
        <w:tab/>
      </w:r>
      <w:r>
        <w:fldChar w:fldCharType="begin"/>
      </w:r>
      <w:r>
        <w:instrText xml:space="preserve">PAGEREF toc_3009_figure_9_Entity_Relationship \h</w:instrText>
      </w:r>
      <w:r>
        <w:fldChar w:fldCharType="separate"/>
      </w:r>
      <w:r>
        <w:rPr>
          <w:color w:val="111827"/>
        </w:rPr>
        <w:t>1</w:t>
      </w:r>
      <w:r>
        <w:fldChar w:fldCharType="end"/>
      </w:r>
    </w:p>
    <w:p>
      <w:pPr>
        <w:tabs>
          <w:tab w:pos="9288" w:val="right" w:leader="dot"/>
        </w:tabs>
        <w:spacing w:after="40"/>
      </w:pPr>
      <w:hyperlink w:anchor="toc_3010_figure_10_Video_Status_State" w:history="1">
        <w:r>
          <w:rPr>
            <w:color w:val="111827"/>
          </w:rPr>
          <w:t>Figure 10. Video Status State Diagram</w:t>
        </w:r>
      </w:hyperlink>
      <w:r>
        <w:tab/>
      </w:r>
      <w:r>
        <w:fldChar w:fldCharType="begin"/>
      </w:r>
      <w:r>
        <w:instrText xml:space="preserve">PAGEREF toc_3010_figure_10_Video_Status_State \h</w:instrText>
      </w:r>
      <w:r>
        <w:fldChar w:fldCharType="separate"/>
      </w:r>
      <w:r>
        <w:rPr>
          <w:color w:val="111827"/>
        </w:rPr>
        <w:t>1</w:t>
      </w:r>
      <w:r>
        <w:fldChar w:fldCharType="end"/>
      </w:r>
    </w:p>
    <w:p>
      <w:pPr>
        <w:tabs>
          <w:tab w:pos="9288" w:val="right" w:leader="dot"/>
        </w:tabs>
        <w:spacing w:after="40"/>
      </w:pPr>
      <w:hyperlink w:anchor="toc_3011_figure_11_Component_Diagram" w:history="1">
        <w:r>
          <w:rPr>
            <w:color w:val="111827"/>
          </w:rPr>
          <w:t>Figure 11. Component Diagram</w:t>
        </w:r>
      </w:hyperlink>
      <w:r>
        <w:tab/>
      </w:r>
      <w:r>
        <w:fldChar w:fldCharType="begin"/>
      </w:r>
      <w:r>
        <w:instrText xml:space="preserve">PAGEREF toc_3011_figure_11_Component_Diagram \h</w:instrText>
      </w:r>
      <w:r>
        <w:fldChar w:fldCharType="separate"/>
      </w:r>
      <w:r>
        <w:rPr>
          <w:color w:val="111827"/>
        </w:rPr>
        <w:t>1</w:t>
      </w:r>
      <w:r>
        <w:fldChar w:fldCharType="end"/>
      </w:r>
    </w:p>
    <w:p>
      <w:pPr>
        <w:tabs>
          <w:tab w:pos="9288" w:val="right" w:leader="dot"/>
        </w:tabs>
        <w:spacing w:after="40"/>
      </w:pPr>
      <w:hyperlink w:anchor="toc_3012_figure_12_Deployment_Diagram" w:history="1">
        <w:r>
          <w:rPr>
            <w:color w:val="111827"/>
          </w:rPr>
          <w:t>Figure 12. Deployment Diagram</w:t>
        </w:r>
      </w:hyperlink>
      <w:r>
        <w:tab/>
      </w:r>
      <w:r>
        <w:fldChar w:fldCharType="begin"/>
      </w:r>
      <w:r>
        <w:instrText xml:space="preserve">PAGEREF toc_3012_figure_12_Deployment_Diagram \h</w:instrText>
      </w:r>
      <w:r>
        <w:fldChar w:fldCharType="separate"/>
      </w:r>
      <w:r>
        <w:rPr>
          <w:color w:val="111827"/>
        </w:rPr>
        <w:t>1</w:t>
      </w:r>
      <w:r>
        <w:fldChar w:fldCharType="end"/>
      </w:r>
    </w:p>
    <w:p>
      <w:pPr>
        <w:tabs>
          <w:tab w:pos="9288" w:val="right" w:leader="dot"/>
        </w:tabs>
        <w:spacing w:after="40"/>
      </w:pPr>
      <w:hyperlink w:anchor="toc_3013_figure_13_API_and_Integratio" w:history="1">
        <w:r>
          <w:rPr>
            <w:color w:val="111827"/>
          </w:rPr>
          <w:t>Figure 13. API and Integration Swimlane Diagram</w:t>
        </w:r>
      </w:hyperlink>
      <w:r>
        <w:tab/>
      </w:r>
      <w:r>
        <w:fldChar w:fldCharType="begin"/>
      </w:r>
      <w:r>
        <w:instrText xml:space="preserve">PAGEREF toc_3013_figure_13_API_and_Integratio \h</w:instrText>
      </w:r>
      <w:r>
        <w:fldChar w:fldCharType="separate"/>
      </w:r>
      <w:r>
        <w:rPr>
          <w:color w:val="111827"/>
        </w:rPr>
        <w:t>1</w:t>
      </w:r>
      <w:r>
        <w:fldChar w:fldCharType="end"/>
      </w:r>
    </w:p>
    <w:p>
      <w:r>
        <w:br w:type="page"/>
      </w:r>
    </w:p>
    <w:p>
      <w:bookmarkStart w:id="4" w:name="toc_4_Part_I_Introduction_and_Requ"/>
      <w:pPr>
        <w:spacing w:before="0" w:after="280"/>
      </w:pPr>
      <w:r>
        <w:rPr>
          <w:rFonts w:ascii="Aptos Display" w:hAnsi="Aptos Display"/>
          <w:b/>
          <w:color w:val="111827"/>
          <w:sz w:val="44"/>
        </w:rPr>
        <w:t>Part I. Introduction and Requirements</w:t>
      </w:r>
      <w:bookmarkEnd w:id="4"/>
    </w:p>
    <w:p>
      <w:r>
        <w:rPr>
          <w:rFonts w:ascii="Aptos" w:hAnsi="Aptos"/>
          <w:color w:val="111827"/>
          <w:sz w:val="22"/>
        </w:rPr>
        <w:t>This part presents the SRS content for the project. It defines the product scope, external interfaces, system features, nonfunctional requirements, constraints, assumptions, and remaining TBD items that must be understood before implementation starts.</w:t>
      </w:r>
    </w:p>
    <w:p>
      <w:bookmarkStart w:id="5" w:name="toc_5_1_Introduction"/>
      <w:pPr>
        <w:pStyle w:val="Heading1"/>
      </w:pPr>
      <w:r>
        <w:t>1. Introduction</w:t>
      </w:r>
      <w:bookmarkEnd w:id="5"/>
    </w:p>
    <w:p>
      <w:bookmarkStart w:id="6" w:name="toc_6_1_1_Purpose"/>
      <w:pPr>
        <w:pStyle w:val="Heading2"/>
      </w:pPr>
      <w:r>
        <w:t>1.1 Purpose</w:t>
      </w:r>
      <w:bookmarkEnd w:id="6"/>
    </w:p>
    <w:p>
      <w:r>
        <w:rPr>
          <w:rFonts w:ascii="Aptos" w:hAnsi="Aptos"/>
          <w:color w:val="111827"/>
          <w:sz w:val="22"/>
        </w:rPr>
        <w:t>This Software Engineering Specification defines the requirements, architecture, software design, data design, testing strategy, and release plan for the first MVP release of the Multimodal Video Understanding Engine. The system allows a user to upload a video, preprocess it into audio transcript segments and key visual frames, build a timestamped timeline, and ask natural-language questions about the uploaded video.</w:t>
      </w:r>
    </w:p>
    <w:p>
      <w:r>
        <w:rPr>
          <w:rFonts w:ascii="Aptos" w:hAnsi="Aptos"/>
          <w:color w:val="111827"/>
          <w:sz w:val="22"/>
        </w:rPr>
        <w:t>The scope of this document is the backend-centered MVP. It covers video upload, preprocessing, transcription, frame extraction, scene detection, visual analysis, timeline generation, basic video question answering, local metadata storage, software architecture, module boundaries, API contracts, database design, and testing expectations. It does not cover custom model training, production authentication, real-time video streaming, or large-scale distributed processing.</w:t>
      </w:r>
    </w:p>
    <w:p>
      <w:r>
        <w:rPr>
          <w:rFonts w:ascii="Aptos" w:hAnsi="Aptos"/>
          <w:color w:val="111827"/>
          <w:sz w:val="22"/>
        </w:rPr>
        <w:t>For M7, this document also covers delivery readiness for the backend MVP: repeatable local setup, environment documentation, manual acceptance testing, known limitations, troubleshooting guidance, and verification commands. M7 does not introduce a React interface, new retrieval architecture, background queue, authentication layer, or production storage system.</w:t>
      </w:r>
    </w:p>
    <w:p>
      <w:bookmarkStart w:id="7" w:name="toc_7_1_2_Document_Conventions"/>
      <w:pPr>
        <w:pStyle w:val="Heading2"/>
      </w:pPr>
      <w:r>
        <w:t>1.2 Document Conventions</w:t>
      </w:r>
      <w:bookmarkEnd w:id="7"/>
    </w:p>
    <w:p>
      <w:r>
        <w:rPr>
          <w:rFonts w:ascii="Aptos" w:hAnsi="Aptos"/>
          <w:color w:val="111827"/>
          <w:sz w:val="22"/>
        </w:rPr>
        <w:t>The requirements portion of this document follows the IEEE requirements template structure, while later sections define the software design and architecture needed for implementation. Requirement identifiers use the following prefixes:</w:t>
      </w:r>
    </w:p>
    <w:p>
      <w:pPr>
        <w:pStyle w:val="ListBullet"/>
        <w:spacing w:after="80"/>
      </w:pPr>
      <w:r>
        <w:t>FR: Functional Requirement</w:t>
      </w:r>
    </w:p>
    <w:p>
      <w:pPr>
        <w:pStyle w:val="ListBullet"/>
        <w:spacing w:after="80"/>
      </w:pPr>
      <w:r>
        <w:t>NFR: Nonfunctional Requirement</w:t>
      </w:r>
    </w:p>
    <w:p>
      <w:pPr>
        <w:pStyle w:val="ListBullet"/>
        <w:spacing w:after="80"/>
      </w:pPr>
      <w:r>
        <w:t>BR: Business Rule</w:t>
      </w:r>
    </w:p>
    <w:p>
      <w:pPr>
        <w:pStyle w:val="ListBullet"/>
        <w:spacing w:after="80"/>
      </w:pPr>
      <w:r>
        <w:t>TBD: To Be Determined item</w:t>
      </w:r>
    </w:p>
    <w:p>
      <w:r>
        <w:rPr>
          <w:rFonts w:ascii="Aptos" w:hAnsi="Aptos"/>
          <w:color w:val="111827"/>
          <w:sz w:val="22"/>
        </w:rPr>
        <w:t>Priority is marked as High, Medium, or Low. High priority requirements are required for the MVP unless explicitly moved out of scope.</w:t>
      </w:r>
    </w:p>
    <w:p>
      <w:bookmarkStart w:id="8" w:name="toc_8_1_3_Intended_Audience_and_Re"/>
      <w:pPr>
        <w:pStyle w:val="Heading2"/>
      </w:pPr>
      <w:r>
        <w:t>1.3 Intended Audience and Reading Suggestions</w:t>
      </w:r>
      <w:bookmarkEnd w:id="8"/>
    </w:p>
    <w:p>
      <w:r>
        <w:rPr>
          <w:rFonts w:ascii="Aptos" w:hAnsi="Aptos"/>
          <w:color w:val="111827"/>
          <w:sz w:val="22"/>
        </w:rPr>
        <w:t>This document is intended for the project owner, academic supervisor, developers, testers, and future maintainers. Readers should start with the Product Scope and Overall Description to understand the product vision, then review System Features for functional behavior, Software Architecture and Software Design for implementation structure, and Testing Strategy for verification expectations.</w:t>
      </w:r>
    </w:p>
    <w:p>
      <w:bookmarkStart w:id="9" w:name="toc_9_1_4_Product_Scope"/>
      <w:pPr>
        <w:pStyle w:val="Heading2"/>
      </w:pPr>
      <w:r>
        <w:t>1.4 Product Scope</w:t>
      </w:r>
      <w:bookmarkEnd w:id="9"/>
    </w:p>
    <w:p>
      <w:r>
        <w:rPr>
          <w:rFonts w:ascii="Aptos" w:hAnsi="Aptos"/>
          <w:color w:val="111827"/>
          <w:sz w:val="22"/>
        </w:rPr>
        <w:t>The Multimodal Video Understanding Engine is a web API system that turns uploaded videos into a searchable and question-answerable video memory. Instead of sending every frame to an AI model, the system extracts the important parts of the video: audio transcript with timestamps, keyframes, scene boundaries, visual summaries, and a chronological timeline.</w:t>
      </w:r>
    </w:p>
    <w:p>
      <w:r>
        <w:rPr>
          <w:rFonts w:ascii="Aptos" w:hAnsi="Aptos"/>
          <w:color w:val="111827"/>
          <w:sz w:val="22"/>
        </w:rPr>
        <w:t>The main objective is to let a user ask questions such as:</w:t>
      </w:r>
    </w:p>
    <w:p>
      <w:pPr>
        <w:pStyle w:val="ListBullet"/>
        <w:spacing w:after="80"/>
      </w:pPr>
      <w:r>
        <w:t>What happened at second 15?</w:t>
      </w:r>
    </w:p>
    <w:p>
      <w:pPr>
        <w:pStyle w:val="ListBullet"/>
        <w:spacing w:after="80"/>
      </w:pPr>
      <w:r>
        <w:t>Summarize the video.</w:t>
      </w:r>
    </w:p>
    <w:p>
      <w:pPr>
        <w:pStyle w:val="ListBullet"/>
        <w:spacing w:after="80"/>
      </w:pPr>
      <w:r>
        <w:t>Did anything unusual happen?</w:t>
      </w:r>
    </w:p>
    <w:p>
      <w:pPr>
        <w:pStyle w:val="ListBullet"/>
        <w:spacing w:after="80"/>
      </w:pPr>
      <w:r>
        <w:t>Identify interface errors shown in the video.</w:t>
      </w:r>
    </w:p>
    <w:p>
      <w:r>
        <w:rPr>
          <w:rFonts w:ascii="Aptos" w:hAnsi="Aptos"/>
          <w:color w:val="111827"/>
          <w:sz w:val="22"/>
        </w:rPr>
        <w:t>The MVP goal is to prove the software pipeline, not to train a new model.</w:t>
      </w:r>
    </w:p>
    <w:p>
      <w:bookmarkStart w:id="10" w:name="toc_10_1_5_References"/>
      <w:pPr>
        <w:pStyle w:val="Heading2"/>
      </w:pPr>
      <w:r>
        <w:t>1.5 References</w:t>
      </w:r>
      <w:bookmarkEnd w:id="10"/>
    </w:p>
    <w:p>
      <w:r>
        <w:rPr>
          <w:rFonts w:ascii="Aptos" w:hAnsi="Aptos"/>
          <w:color w:val="111827"/>
          <w:sz w:val="22"/>
        </w:rPr>
        <w:t>This reference list is treated as a living section. It should be checked during implementation and before release so external tool behavior, API names, and version notes stay current.</w:t>
      </w:r>
    </w:p>
    <w:p>
      <w:bookmarkStart w:id="2002" w:name="toc_2_table_2_1_5_References"/>
      <w:pPr>
        <w:spacing w:before="160" w:after="80"/>
      </w:pPr>
      <w:bookmarkEnd w:id="2002"/>
      <w:r>
        <w:rPr>
          <w:rFonts w:ascii="Aptos" w:hAnsi="Aptos"/>
          <w:b/>
          <w:color w:val="111827"/>
          <w:sz w:val="20"/>
        </w:rPr>
        <w:t>Table 2. 1.5 References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Reference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IEEE SRS Template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Source template provided by the user for the requirements structure.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 srs_template-ieee (3).doc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MVP Notes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discussion and scope notes for the video understanding engine.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Internal project 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framework, request validation, OpenAPI documentation, and testing support.</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1">
              <w:r>
                <w:rPr>
                  <w:color w:val="111827"/>
                  <w:u w:val="single"/>
                </w:rPr>
                <w:t>FastAPI</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 and video processing command behavior.</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2">
              <w:r>
                <w:rPr>
                  <w:color w:val="111827"/>
                  <w:u w:val="single"/>
                </w:rPr>
                <w:t>FFmpeg</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extraction and video decoding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3">
              <w:r>
                <w:rPr>
                  <w:color w:val="111827"/>
                  <w:u w:val="single"/>
                </w:rPr>
                <w:t>OpenCV</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boundary detection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4">
              <w:r>
                <w:rPr>
                  <w:color w:val="111827"/>
                  <w:u w:val="single"/>
                </w:rPr>
                <w:t>PySceneDetect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Speech to Text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API behavior and timestamp planning.</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5">
              <w:r>
                <w:rPr>
                  <w:color w:val="111827"/>
                  <w:u w:val="single"/>
                </w:rPr>
                <w:t>OpenAI Speech to Text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Images and Vision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analysis behavior for selected 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6">
              <w:r>
                <w:rPr>
                  <w:color w:val="111827"/>
                  <w:u w:val="single"/>
                </w:rPr>
                <w:t>OpenAI Images and Vision</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access and repository implementation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7">
              <w:r>
                <w:rPr>
                  <w:color w:val="111827"/>
                  <w:u w:val="single"/>
                </w:rPr>
                <w:t>SQLAlchemy</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Migration planning once schema changes stabilize.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8">
              <w:r>
                <w:rPr>
                  <w:color w:val="111827"/>
                  <w:u w:val="single"/>
                </w:rPr>
                <w:t>Alembic</w:t>
              </w:r>
            </w:hyperlink>
          </w:p>
        </w:tc>
      </w:tr>
    </w:tbl>
    <w:p/>
    <w:p>
      <w:bookmarkStart w:id="11" w:name="toc_11_2_Overall_Description"/>
      <w:pPr>
        <w:pStyle w:val="Heading1"/>
      </w:pPr>
      <w:r>
        <w:t>2. Overall Description</w:t>
      </w:r>
      <w:bookmarkEnd w:id="11"/>
    </w:p>
    <w:p>
      <w:bookmarkStart w:id="12" w:name="toc_12_2_1_Product_Perspective"/>
      <w:pPr>
        <w:pStyle w:val="Heading2"/>
      </w:pPr>
      <w:r>
        <w:t>2.1 Product Perspective</w:t>
      </w:r>
      <w:bookmarkEnd w:id="12"/>
    </w:p>
    <w:p>
      <w:r>
        <w:rPr>
          <w:rFonts w:ascii="Aptos" w:hAnsi="Aptos"/>
          <w:color w:val="111827"/>
          <w:sz w:val="22"/>
        </w:rPr>
        <w:t>The product is a new standalone software system. It acts as an orchestration layer around video processing tools, speech-to-text services, vision-language analysis, and language model reasoning. The first version will expose REST API endpoints and use local file storage plus a lightweight database for metadata.</w:t>
      </w:r>
    </w:p>
    <w:p>
      <w:r>
        <w:rPr>
          <w:rFonts w:ascii="Aptos" w:hAnsi="Aptos"/>
          <w:color w:val="111827"/>
          <w:sz w:val="22"/>
        </w:rPr>
        <w:t>At a high level, the system flow is:</w:t>
      </w:r>
    </w:p>
    <w:p>
      <w:pPr>
        <w:pStyle w:val="ListNumber"/>
        <w:spacing w:after="80"/>
      </w:pPr>
      <w:r>
        <w:t>User uploads a video.</w:t>
      </w:r>
    </w:p>
    <w:p>
      <w:pPr>
        <w:pStyle w:val="ListNumber"/>
        <w:spacing w:after="80"/>
      </w:pPr>
      <w:r>
        <w:t>System stores the video file.</w:t>
      </w:r>
    </w:p>
    <w:p>
      <w:pPr>
        <w:pStyle w:val="ListNumber"/>
        <w:spacing w:after="80"/>
      </w:pPr>
      <w:r>
        <w:t>System extracts audio from the video.</w:t>
      </w:r>
    </w:p>
    <w:p>
      <w:pPr>
        <w:pStyle w:val="ListNumber"/>
        <w:spacing w:after="80"/>
      </w:pPr>
      <w:r>
        <w:t>System transcribes the audio with timestamps.</w:t>
      </w:r>
    </w:p>
    <w:p>
      <w:pPr>
        <w:pStyle w:val="ListNumber"/>
        <w:spacing w:after="80"/>
      </w:pPr>
      <w:r>
        <w:t>System samples keyframes and detects scenes.</w:t>
      </w:r>
    </w:p>
    <w:p>
      <w:pPr>
        <w:pStyle w:val="ListNumber"/>
        <w:spacing w:after="80"/>
      </w:pPr>
      <w:r>
        <w:t>System analyzes selected visual frames.</w:t>
      </w:r>
    </w:p>
    <w:p>
      <w:pPr>
        <w:pStyle w:val="ListNumber"/>
        <w:spacing w:after="80"/>
      </w:pPr>
      <w:r>
        <w:t>System builds a chronological timeline.</w:t>
      </w:r>
    </w:p>
    <w:p>
      <w:pPr>
        <w:pStyle w:val="ListNumber"/>
        <w:spacing w:after="80"/>
      </w:pPr>
      <w:r>
        <w:t>User asks questions about the video.</w:t>
      </w:r>
    </w:p>
    <w:p>
      <w:pPr>
        <w:pStyle w:val="ListNumber"/>
        <w:spacing w:after="80"/>
      </w:pPr>
      <w:r>
        <w:t>System answers using stored transcript, timeline, frame summaries, and relevant timestamps.</w:t>
      </w:r>
    </w:p>
    <w:p>
      <w:bookmarkStart w:id="13" w:name="toc_13_2_2_Product_Functions"/>
      <w:pPr>
        <w:pStyle w:val="Heading2"/>
      </w:pPr>
      <w:r>
        <w:t>2.2 Product Functions</w:t>
      </w:r>
      <w:bookmarkEnd w:id="13"/>
    </w:p>
    <w:p>
      <w:r>
        <w:rPr>
          <w:rFonts w:ascii="Aptos" w:hAnsi="Aptos"/>
          <w:color w:val="111827"/>
          <w:sz w:val="22"/>
        </w:rPr>
        <w:t>The product must provide the following major functions:</w:t>
      </w:r>
    </w:p>
    <w:p>
      <w:pPr>
        <w:pStyle w:val="ListBullet"/>
        <w:spacing w:after="80"/>
      </w:pPr>
      <w:r>
        <w:t>Upload video files through an API endpoint.</w:t>
      </w:r>
    </w:p>
    <w:p>
      <w:pPr>
        <w:pStyle w:val="ListBullet"/>
        <w:spacing w:after="80"/>
      </w:pPr>
      <w:r>
        <w:t>Validate video type and size.</w:t>
      </w:r>
    </w:p>
    <w:p>
      <w:pPr>
        <w:pStyle w:val="ListBullet"/>
        <w:spacing w:after="80"/>
      </w:pPr>
      <w:r>
        <w:t>Extract audio from uploaded video files.</w:t>
      </w:r>
    </w:p>
    <w:p>
      <w:pPr>
        <w:pStyle w:val="ListBullet"/>
        <w:spacing w:after="80"/>
      </w:pPr>
      <w:r>
        <w:t>Generate transcript text with timestamps.</w:t>
      </w:r>
    </w:p>
    <w:p>
      <w:pPr>
        <w:pStyle w:val="ListBullet"/>
        <w:spacing w:after="80"/>
      </w:pPr>
      <w:r>
        <w:t>Extract keyframes at fixed intervals and, later, by scene changes.</w:t>
      </w:r>
    </w:p>
    <w:p>
      <w:pPr>
        <w:pStyle w:val="ListBullet"/>
        <w:spacing w:after="80"/>
      </w:pPr>
      <w:r>
        <w:t>Detect scene boundaries.</w:t>
      </w:r>
    </w:p>
    <w:p>
      <w:pPr>
        <w:pStyle w:val="ListBullet"/>
        <w:spacing w:after="80"/>
      </w:pPr>
      <w:r>
        <w:t>Analyze selected frames with a vision-language model.</w:t>
      </w:r>
    </w:p>
    <w:p>
      <w:pPr>
        <w:pStyle w:val="ListBullet"/>
        <w:spacing w:after="80"/>
      </w:pPr>
      <w:r>
        <w:t>Generate a structured timeline of events.</w:t>
      </w:r>
    </w:p>
    <w:p>
      <w:pPr>
        <w:pStyle w:val="ListBullet"/>
        <w:spacing w:after="80"/>
      </w:pPr>
      <w:r>
        <w:t>Store video metadata, transcript, keyframes, scene data, and timeline records.</w:t>
      </w:r>
    </w:p>
    <w:p>
      <w:pPr>
        <w:pStyle w:val="ListBullet"/>
        <w:spacing w:after="80"/>
      </w:pPr>
      <w:r>
        <w:t>Answer user questions about a processed video with timestamped evidence.</w:t>
      </w:r>
    </w:p>
    <w:p>
      <w:bookmarkStart w:id="14" w:name="toc_14_2_3_User_Classes_and_Charact"/>
      <w:pPr>
        <w:pStyle w:val="Heading2"/>
      </w:pPr>
      <w:r>
        <w:t>2.3 User Classes and Characteristics</w:t>
      </w:r>
      <w:bookmarkEnd w:id="14"/>
    </w:p>
    <w:p>
      <w:bookmarkStart w:id="2003" w:name="toc_3_table_3_2_3_User_Classes_and"/>
      <w:pPr>
        <w:spacing w:before="160" w:after="80"/>
      </w:pPr>
      <w:bookmarkEnd w:id="2003"/>
      <w:r>
        <w:rPr>
          <w:rFonts w:ascii="Aptos" w:hAnsi="Aptos"/>
          <w:b/>
          <w:color w:val="111827"/>
          <w:sz w:val="20"/>
        </w:rPr>
        <w:t>Table 3. 2.3 User Classes and Characteristics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User Class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Needs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student, evaluator, or end user who uploads a video and asks questions about it.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upload, clear timeline, accurate answers with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Developer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engineer implementing and maintaining the backend pipeline.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code, clear API contracts, testable processing steps.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Tester or Evaluator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reviewer verifying the system behavior for project grading or QA.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Repeatable test videos, visible outputs, clear success criteria.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Future Admin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future role that may manage uploaded videos, storage, and system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Access control, cleanup tools, monitoring. Not required for MVP.</w:t>
            </w:r>
          </w:p>
        </w:tc>
      </w:tr>
    </w:tbl>
    <w:p/>
    <w:p>
      <w:bookmarkStart w:id="15" w:name="toc_15_2_4_Operating_Environment"/>
      <w:pPr>
        <w:pStyle w:val="Heading2"/>
      </w:pPr>
      <w:r>
        <w:t>2.4 Operating Environment</w:t>
      </w:r>
      <w:bookmarkEnd w:id="15"/>
    </w:p>
    <w:p>
      <w:r>
        <w:rPr>
          <w:rFonts w:ascii="Aptos" w:hAnsi="Aptos"/>
          <w:color w:val="111827"/>
          <w:sz w:val="22"/>
        </w:rPr>
        <w:t>The MVP will run in a local development environment with:</w:t>
      </w:r>
    </w:p>
    <w:p>
      <w:pPr>
        <w:pStyle w:val="ListBullet"/>
        <w:spacing w:after="80"/>
      </w:pPr>
      <w:r>
        <w:t>macOS or Linux development machine.</w:t>
      </w:r>
    </w:p>
    <w:p>
      <w:pPr>
        <w:pStyle w:val="ListBullet"/>
        <w:spacing w:after="80"/>
      </w:pPr>
      <w:r>
        <w:t>Python 3.11 or newer.</w:t>
      </w:r>
    </w:p>
    <w:p>
      <w:pPr>
        <w:pStyle w:val="ListBullet"/>
        <w:spacing w:after="80"/>
      </w:pPr>
      <w:r>
        <w:t>FastAPI backend.</w:t>
      </w:r>
    </w:p>
    <w:p>
      <w:pPr>
        <w:pStyle w:val="ListBullet"/>
        <w:spacing w:after="80"/>
      </w:pPr>
      <w:r>
        <w:t>Uvicorn development server.</w:t>
      </w:r>
    </w:p>
    <w:p>
      <w:pPr>
        <w:pStyle w:val="ListBullet"/>
        <w:spacing w:after="80"/>
      </w:pPr>
      <w:r>
        <w:t>FFmpeg installed on the host machine.</w:t>
      </w:r>
    </w:p>
    <w:p>
      <w:pPr>
        <w:pStyle w:val="ListBullet"/>
        <w:spacing w:after="80"/>
      </w:pPr>
      <w:r>
        <w:t>OpenCV for frame extraction.</w:t>
      </w:r>
    </w:p>
    <w:p>
      <w:pPr>
        <w:pStyle w:val="ListBullet"/>
        <w:spacing w:after="80"/>
      </w:pPr>
      <w:r>
        <w:t>PySceneDetect for scene detection.</w:t>
      </w:r>
    </w:p>
    <w:p>
      <w:pPr>
        <w:pStyle w:val="ListBullet"/>
        <w:spacing w:after="80"/>
      </w:pPr>
      <w:r>
        <w:t>Provider API access for transcription and vision-language reasoning, initially OpenAI or Gemini.</w:t>
      </w:r>
    </w:p>
    <w:p>
      <w:pPr>
        <w:pStyle w:val="ListBullet"/>
        <w:spacing w:after="80"/>
      </w:pPr>
      <w:r>
        <w:t>SQLite for initial metadata storage, with PostgreSQL as a future upgrade.</w:t>
      </w:r>
    </w:p>
    <w:p>
      <w:pPr>
        <w:pStyle w:val="ListBullet"/>
        <w:spacing w:after="80"/>
      </w:pPr>
      <w:r>
        <w:t>Local folders for uploaded videos, extracted audio, and keyframes.</w:t>
      </w:r>
    </w:p>
    <w:p>
      <w:bookmarkStart w:id="16" w:name="toc_16_2_5_Design_and_Implementatio"/>
      <w:pPr>
        <w:pStyle w:val="Heading2"/>
      </w:pPr>
      <w:r>
        <w:t>2.5 Design and Implementation Constraints</w:t>
      </w:r>
      <w:bookmarkEnd w:id="16"/>
    </w:p>
    <w:p>
      <w:pPr>
        <w:pStyle w:val="ListBullet"/>
        <w:spacing w:after="80"/>
      </w:pPr>
      <w:r>
        <w:t>The MVP must not require training a custom AI model.</w:t>
      </w:r>
    </w:p>
    <w:p>
      <w:pPr>
        <w:pStyle w:val="ListBullet"/>
        <w:spacing w:after="80"/>
      </w:pPr>
      <w:r>
        <w:t>The first release must prioritize a working pipeline over dashboard, login, or microservices.</w:t>
      </w:r>
    </w:p>
    <w:p>
      <w:pPr>
        <w:pStyle w:val="ListBullet"/>
        <w:spacing w:after="80"/>
      </w:pPr>
      <w:r>
        <w:t>Video processing depends on FFmpeg being installed.</w:t>
      </w:r>
    </w:p>
    <w:p>
      <w:pPr>
        <w:pStyle w:val="ListBullet"/>
        <w:spacing w:after="80"/>
      </w:pPr>
      <w:r>
        <w:t>Transcription and vision analysis depend on external model APIs and valid API credentials.</w:t>
      </w:r>
    </w:p>
    <w:p>
      <w:pPr>
        <w:pStyle w:val="ListBullet"/>
        <w:spacing w:after="80"/>
      </w:pPr>
      <w:r>
        <w:t>Uploaded files must be stored safely and must not overwrite unrelated files.</w:t>
      </w:r>
    </w:p>
    <w:p>
      <w:pPr>
        <w:pStyle w:val="ListBullet"/>
        <w:spacing w:after="80"/>
      </w:pPr>
      <w:r>
        <w:t>Processing large videos may be slow or expensive, so the MVP should target short videos first.</w:t>
      </w:r>
    </w:p>
    <w:p>
      <w:pPr>
        <w:pStyle w:val="ListBullet"/>
        <w:spacing w:after="80"/>
      </w:pPr>
      <w:r>
        <w:t>The system must preserve timestamps across transcript, frames, scenes, timeline events, and answers.</w:t>
      </w:r>
    </w:p>
    <w:p>
      <w:bookmarkStart w:id="17" w:name="toc_17_2_6_User_Documentation"/>
      <w:pPr>
        <w:pStyle w:val="Heading2"/>
      </w:pPr>
      <w:r>
        <w:t>2.6 User Documentation</w:t>
      </w:r>
      <w:bookmarkEnd w:id="17"/>
    </w:p>
    <w:p>
      <w:r>
        <w:rPr>
          <w:rFonts w:ascii="Aptos" w:hAnsi="Aptos"/>
          <w:color w:val="111827"/>
          <w:sz w:val="22"/>
        </w:rPr>
        <w:t>The MVP should include:</w:t>
      </w:r>
    </w:p>
    <w:p>
      <w:pPr>
        <w:pStyle w:val="ListBullet"/>
        <w:spacing w:after="80"/>
      </w:pPr>
      <w:r>
        <w:t>README with setup instructions.</w:t>
      </w:r>
    </w:p>
    <w:p>
      <w:pPr>
        <w:pStyle w:val="ListBullet"/>
        <w:spacing w:after="80"/>
      </w:pPr>
      <w:r>
        <w:t>Environment variable guide, including API key configuration.</w:t>
      </w:r>
    </w:p>
    <w:p>
      <w:pPr>
        <w:pStyle w:val="ListBullet"/>
        <w:spacing w:after="80"/>
      </w:pPr>
      <w:r>
        <w:t>API endpoint documentation through FastAPI Swagger UI.</w:t>
      </w:r>
    </w:p>
    <w:p>
      <w:pPr>
        <w:pStyle w:val="ListBullet"/>
        <w:spacing w:after="80"/>
      </w:pPr>
      <w:r>
        <w:t>Sample workflow for uploading and analyzing a short video.</w:t>
      </w:r>
    </w:p>
    <w:p>
      <w:pPr>
        <w:pStyle w:val="ListBullet"/>
        <w:spacing w:after="80"/>
      </w:pPr>
      <w:r>
        <w:t>Testing instructions.</w:t>
      </w:r>
    </w:p>
    <w:p>
      <w:pPr>
        <w:pStyle w:val="ListBullet"/>
        <w:spacing w:after="80"/>
      </w:pPr>
      <w:r>
        <w:t>Manual acceptance checklist covering upload, analyze, timeline, and ask.</w:t>
      </w:r>
    </w:p>
    <w:p>
      <w:pPr>
        <w:pStyle w:val="ListBullet"/>
        <w:spacing w:after="80"/>
      </w:pPr>
      <w:r>
        <w:t>Known limitations for the backend MVP release.</w:t>
      </w:r>
    </w:p>
    <w:p>
      <w:pPr>
        <w:pStyle w:val="ListBullet"/>
        <w:spacing w:after="80"/>
      </w:pPr>
      <w:r>
        <w:t>Local troubleshooting notes for port conflicts, FFmpeg, provider keys, and SQLite/local data.</w:t>
      </w:r>
    </w:p>
    <w:p>
      <w:bookmarkStart w:id="18" w:name="toc_18_2_7_Assumptions_and_Dependen"/>
      <w:pPr>
        <w:pStyle w:val="Heading2"/>
      </w:pPr>
      <w:r>
        <w:t>2.7 Assumptions and Dependencies</w:t>
      </w:r>
      <w:bookmarkEnd w:id="18"/>
    </w:p>
    <w:p>
      <w:pPr>
        <w:pStyle w:val="ListBullet"/>
        <w:spacing w:after="80"/>
      </w:pPr>
      <w:r>
        <w:t>Users will initially upload short videos suitable for local development testing.</w:t>
      </w:r>
    </w:p>
    <w:p>
      <w:pPr>
        <w:pStyle w:val="ListBullet"/>
        <w:spacing w:after="80"/>
      </w:pPr>
      <w:r>
        <w:t>Supported formats for the MVP are mp4 and mov. Other formats are TBD.</w:t>
      </w:r>
    </w:p>
    <w:p>
      <w:pPr>
        <w:pStyle w:val="ListBullet"/>
        <w:spacing w:after="80"/>
      </w:pPr>
      <w:r>
        <w:t>The user has permission to process the uploaded video.</w:t>
      </w:r>
    </w:p>
    <w:p>
      <w:pPr>
        <w:pStyle w:val="ListBullet"/>
        <w:spacing w:after="80"/>
      </w:pPr>
      <w:r>
        <w:t>The development machine has enough disk space for uploads, audio files, and extracted frames.</w:t>
      </w:r>
    </w:p>
    <w:p>
      <w:pPr>
        <w:pStyle w:val="ListBullet"/>
        <w:spacing w:after="80"/>
      </w:pPr>
      <w:r>
        <w:t>External provider APIs are available during analysis.</w:t>
      </w:r>
    </w:p>
    <w:p>
      <w:pPr>
        <w:pStyle w:val="ListBullet"/>
        <w:spacing w:after="80"/>
      </w:pPr>
      <w:r>
        <w:t>The first release does not require real-time processing or live camera input.</w:t>
      </w:r>
    </w:p>
    <w:p>
      <w:bookmarkStart w:id="19" w:name="toc_19_3_External_Interface_Require"/>
      <w:pPr>
        <w:pStyle w:val="Heading1"/>
      </w:pPr>
      <w:r>
        <w:t>3. External Interface Requirements</w:t>
      </w:r>
      <w:bookmarkEnd w:id="19"/>
    </w:p>
    <w:p>
      <w:bookmarkStart w:id="20" w:name="toc_20_3_1_User_Interfaces"/>
      <w:pPr>
        <w:pStyle w:val="Heading2"/>
      </w:pPr>
      <w:r>
        <w:t>3.1 User Interfaces</w:t>
      </w:r>
      <w:bookmarkEnd w:id="20"/>
    </w:p>
    <w:p>
      <w:r>
        <w:rPr>
          <w:rFonts w:ascii="Aptos" w:hAnsi="Aptos"/>
          <w:color w:val="111827"/>
          <w:sz w:val="22"/>
        </w:rPr>
        <w:t>The MVP user interface will be FastAPI Swagger UI. A later web interface may be built with React or Vite.</w:t>
      </w:r>
    </w:p>
    <w:p>
      <w:r>
        <w:rPr>
          <w:rFonts w:ascii="Aptos" w:hAnsi="Aptos"/>
          <w:color w:val="111827"/>
          <w:sz w:val="22"/>
        </w:rPr>
        <w:t>The expected screens or views for a future UI are:</w:t>
      </w:r>
    </w:p>
    <w:p>
      <w:pPr>
        <w:pStyle w:val="ListBullet"/>
        <w:spacing w:after="80"/>
      </w:pPr>
      <w:r>
        <w:t>Video upload view.</w:t>
      </w:r>
    </w:p>
    <w:p>
      <w:pPr>
        <w:pStyle w:val="ListBullet"/>
        <w:spacing w:after="80"/>
      </w:pPr>
      <w:r>
        <w:t>Analysis status view.</w:t>
      </w:r>
    </w:p>
    <w:p>
      <w:pPr>
        <w:pStyle w:val="ListBullet"/>
        <w:spacing w:after="80"/>
      </w:pPr>
      <w:r>
        <w:t>Timeline view with timestamped events.</w:t>
      </w:r>
    </w:p>
    <w:p>
      <w:pPr>
        <w:pStyle w:val="ListBullet"/>
        <w:spacing w:after="80"/>
      </w:pPr>
      <w:r>
        <w:t>Video question-answering chat view.</w:t>
      </w:r>
    </w:p>
    <w:p>
      <w:pPr>
        <w:pStyle w:val="ListBullet"/>
        <w:spacing w:after="80"/>
      </w:pPr>
      <w:r>
        <w:t>Evidence view showing relevant timestamps and keyframes.</w:t>
      </w:r>
    </w:p>
    <w:p>
      <w:bookmarkStart w:id="21" w:name="toc_21_3_2_Hardware_Interfaces"/>
      <w:pPr>
        <w:pStyle w:val="Heading2"/>
      </w:pPr>
      <w:r>
        <w:t>3.2 Hardware Interfaces</w:t>
      </w:r>
      <w:bookmarkEnd w:id="21"/>
    </w:p>
    <w:p>
      <w:r>
        <w:rPr>
          <w:rFonts w:ascii="Aptos" w:hAnsi="Aptos"/>
          <w:color w:val="111827"/>
          <w:sz w:val="22"/>
        </w:rPr>
        <w:t>No special hardware interface is required for the MVP. The system should run on a standard development laptop. GPU acceleration is not required for the first release because model inference will be handled through external APIs.</w:t>
      </w:r>
    </w:p>
    <w:p>
      <w:bookmarkStart w:id="22" w:name="toc_22_3_3_Software_Interfaces"/>
      <w:pPr>
        <w:pStyle w:val="Heading2"/>
      </w:pPr>
      <w:r>
        <w:t>3.3 Software Interfaces</w:t>
      </w:r>
      <w:bookmarkEnd w:id="22"/>
    </w:p>
    <w:p>
      <w:bookmarkStart w:id="2004" w:name="toc_4_table_4_3_3_Software_Interfa"/>
      <w:pPr>
        <w:spacing w:before="160" w:after="80"/>
      </w:pPr>
      <w:bookmarkEnd w:id="2004"/>
      <w:r>
        <w:rPr>
          <w:rFonts w:ascii="Aptos" w:hAnsi="Aptos"/>
          <w:b/>
          <w:color w:val="111827"/>
          <w:sz w:val="20"/>
        </w:rPr>
        <w:t>Table 4. 3.3 Software Interfaces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Component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backend framework.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 from video and support video processing operations.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Read videos and extract frames.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 boundaries.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Convert extracted audio into transcript text with timestamps.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selected keyframes and visual context.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metadata and analysis records for the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 database access through repository classes.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Manage database migrations once the schema stabilizes for release.</w:t>
            </w:r>
          </w:p>
        </w:tc>
      </w:tr>
    </w:tbl>
    <w:p/>
    <w:p>
      <w:bookmarkStart w:id="23" w:name="toc_23_3_4_Communications_Interface"/>
      <w:pPr>
        <w:pStyle w:val="Heading2"/>
      </w:pPr>
      <w:r>
        <w:t>3.4 Communications Interfaces</w:t>
      </w:r>
      <w:bookmarkEnd w:id="23"/>
    </w:p>
    <w:p>
      <w:r>
        <w:rPr>
          <w:rFonts w:ascii="Aptos" w:hAnsi="Aptos"/>
          <w:color w:val="111827"/>
          <w:sz w:val="22"/>
        </w:rPr>
        <w:t>The system will expose HTTP REST endpoints. File upload must use multipart/form-data. Structured responses must use JSON. Future deployment should use HTTPS to protect uploaded media, transcripts, and analysis results.</w:t>
      </w:r>
    </w:p>
    <w:p>
      <w:bookmarkStart w:id="24" w:name="toc_24_4_System_Features"/>
      <w:pPr>
        <w:pStyle w:val="Heading1"/>
      </w:pPr>
      <w:r>
        <w:t>4. System Features</w:t>
      </w:r>
      <w:bookmarkEnd w:id="24"/>
    </w:p>
    <w:p>
      <w:bookmarkStart w:id="25" w:name="toc_25_4_1_Video_Upload"/>
      <w:pPr>
        <w:pStyle w:val="Heading2"/>
      </w:pPr>
      <w:r>
        <w:t>4.1 Video Upload</w:t>
      </w:r>
      <w:bookmarkEnd w:id="25"/>
    </w:p>
    <w:p>
      <w:pPr>
        <w:pStyle w:val="Heading3"/>
      </w:pPr>
      <w:r>
        <w:t>4.1.1 Description and Priority</w:t>
      </w:r>
    </w:p>
    <w:p>
      <w:r>
        <w:rPr>
          <w:rFonts w:ascii="Aptos" w:hAnsi="Aptos"/>
          <w:color w:val="111827"/>
          <w:sz w:val="22"/>
        </w:rPr>
        <w:t>Priority: High.</w:t>
      </w:r>
    </w:p>
    <w:p>
      <w:r>
        <w:rPr>
          <w:rFonts w:ascii="Aptos" w:hAnsi="Aptos"/>
          <w:color w:val="111827"/>
          <w:sz w:val="22"/>
        </w:rPr>
        <w:t>The system shall allow the user to upload a video file for processing.</w:t>
      </w:r>
    </w:p>
    <w:p>
      <w:pPr>
        <w:pStyle w:val="Heading3"/>
      </w:pPr>
      <w:r>
        <w:t>4.1.2 Stimulus/Response Sequences</w:t>
      </w:r>
    </w:p>
    <w:p>
      <w:pPr>
        <w:pStyle w:val="ListNumber"/>
        <w:spacing w:after="80"/>
      </w:pPr>
      <w:r>
        <w:t>User sends a video file to the upload endpoint.</w:t>
      </w:r>
    </w:p>
    <w:p>
      <w:pPr>
        <w:pStyle w:val="ListNumber"/>
        <w:spacing w:after="80"/>
      </w:pPr>
      <w:r>
        <w:t>System validates the file type and stores the file.</w:t>
      </w:r>
    </w:p>
    <w:p>
      <w:pPr>
        <w:pStyle w:val="ListNumber"/>
        <w:spacing w:after="80"/>
      </w:pPr>
      <w:r>
        <w:t>System creates a video record with a unique identifier.</w:t>
      </w:r>
    </w:p>
    <w:p>
      <w:pPr>
        <w:pStyle w:val="ListNumber"/>
        <w:spacing w:after="80"/>
      </w:pPr>
      <w:r>
        <w:t>System returns the video identifier and initial status.</w:t>
      </w:r>
    </w:p>
    <w:p>
      <w:pPr>
        <w:pStyle w:val="Heading3"/>
      </w:pPr>
      <w:r>
        <w:t>4.1.3 Functional Requirements</w:t>
      </w:r>
    </w:p>
    <w:p>
      <w:pPr>
        <w:pStyle w:val="ListBullet"/>
        <w:spacing w:after="80"/>
      </w:pPr>
      <w:r>
        <w:t>FR-1: The system shall provide an endpoint to upload a video file.</w:t>
      </w:r>
    </w:p>
    <w:p>
      <w:pPr>
        <w:pStyle w:val="ListBullet"/>
        <w:spacing w:after="80"/>
      </w:pPr>
      <w:r>
        <w:t>FR-2: The system shall accept mp4 and mov files for the MVP.</w:t>
      </w:r>
    </w:p>
    <w:p>
      <w:pPr>
        <w:pStyle w:val="ListBullet"/>
        <w:spacing w:after="80"/>
      </w:pPr>
      <w:r>
        <w:t>FR-3: The system shall reject unsupported file types with a clear error response.</w:t>
      </w:r>
    </w:p>
    <w:p>
      <w:pPr>
        <w:pStyle w:val="ListBullet"/>
        <w:spacing w:after="80"/>
      </w:pPr>
      <w:r>
        <w:t>FR-4: The system shall store uploaded videos in a dedicated uploads directory.</w:t>
      </w:r>
    </w:p>
    <w:p>
      <w:pPr>
        <w:pStyle w:val="ListBullet"/>
        <w:spacing w:after="80"/>
      </w:pPr>
      <w:r>
        <w:t>FR-5: The system shall generate a unique video identifier for each upload.</w:t>
      </w:r>
    </w:p>
    <w:p>
      <w:pPr>
        <w:pStyle w:val="ListBullet"/>
        <w:spacing w:after="80"/>
      </w:pPr>
      <w:r>
        <w:t>FR-6: The system shall prevent uploaded files from overwriting existing files.</w:t>
      </w:r>
    </w:p>
    <w:p>
      <w:bookmarkStart w:id="26" w:name="toc_26_4_2_Video_Preprocessing"/>
      <w:pPr>
        <w:pStyle w:val="Heading2"/>
      </w:pPr>
      <w:r>
        <w:t>4.2 Video Preprocessing</w:t>
      </w:r>
      <w:bookmarkEnd w:id="26"/>
    </w:p>
    <w:p>
      <w:pPr>
        <w:pStyle w:val="Heading3"/>
      </w:pPr>
      <w:r>
        <w:t>4.2.1 Description and Priority</w:t>
      </w:r>
    </w:p>
    <w:p>
      <w:r>
        <w:rPr>
          <w:rFonts w:ascii="Aptos" w:hAnsi="Aptos"/>
          <w:color w:val="111827"/>
          <w:sz w:val="22"/>
        </w:rPr>
        <w:t>Priority: High.</w:t>
      </w:r>
    </w:p>
    <w:p>
      <w:r>
        <w:rPr>
          <w:rFonts w:ascii="Aptos" w:hAnsi="Aptos"/>
          <w:color w:val="111827"/>
          <w:sz w:val="22"/>
        </w:rPr>
        <w:t>The system shall preprocess uploaded videos by extracting audio, transcript segments, keyframes, and scene boundaries.</w:t>
      </w:r>
    </w:p>
    <w:p>
      <w:pPr>
        <w:pStyle w:val="Heading3"/>
      </w:pPr>
      <w:r>
        <w:t>4.2.2 Stimulus/Response Sequences</w:t>
      </w:r>
    </w:p>
    <w:p>
      <w:pPr>
        <w:pStyle w:val="ListNumber"/>
        <w:spacing w:after="80"/>
      </w:pPr>
      <w:r>
        <w:t>User requests analysis for an uploaded video.</w:t>
      </w:r>
    </w:p>
    <w:p>
      <w:pPr>
        <w:pStyle w:val="ListNumber"/>
        <w:spacing w:after="80"/>
      </w:pPr>
      <w:r>
        <w:t>System extracts audio from the video.</w:t>
      </w:r>
    </w:p>
    <w:p>
      <w:pPr>
        <w:pStyle w:val="ListNumber"/>
        <w:spacing w:after="80"/>
      </w:pPr>
      <w:r>
        <w:t>System transcribes the audio.</w:t>
      </w:r>
    </w:p>
    <w:p>
      <w:pPr>
        <w:pStyle w:val="ListNumber"/>
        <w:spacing w:after="80"/>
      </w:pPr>
      <w:r>
        <w:t>System extracts keyframes at configured intervals.</w:t>
      </w:r>
    </w:p>
    <w:p>
      <w:pPr>
        <w:pStyle w:val="ListNumber"/>
        <w:spacing w:after="80"/>
      </w:pPr>
      <w:r>
        <w:t>System detects scene boundaries.</w:t>
      </w:r>
    </w:p>
    <w:p>
      <w:pPr>
        <w:pStyle w:val="ListNumber"/>
        <w:spacing w:after="80"/>
      </w:pPr>
      <w:r>
        <w:t>System stores preprocessing outputs.</w:t>
      </w:r>
    </w:p>
    <w:p>
      <w:pPr>
        <w:pStyle w:val="Heading3"/>
      </w:pPr>
      <w:r>
        <w:t>4.2.3 Functional Requirements</w:t>
      </w:r>
    </w:p>
    <w:p>
      <w:pPr>
        <w:pStyle w:val="ListBullet"/>
        <w:spacing w:after="80"/>
      </w:pPr>
      <w:r>
        <w:t>FR-7: The system shall extract audio from an uploaded video using FFmpeg.</w:t>
      </w:r>
    </w:p>
    <w:p>
      <w:pPr>
        <w:pStyle w:val="ListBullet"/>
        <w:spacing w:after="80"/>
      </w:pPr>
      <w:r>
        <w:t>FR-8: The system shall store extracted audio in a dedicated audio directory.</w:t>
      </w:r>
    </w:p>
    <w:p>
      <w:pPr>
        <w:pStyle w:val="ListBullet"/>
        <w:spacing w:after="80"/>
      </w:pPr>
      <w:r>
        <w:t>FR-9: The system shall transcribe extracted audio using a transcription service.</w:t>
      </w:r>
    </w:p>
    <w:p>
      <w:pPr>
        <w:pStyle w:val="ListBullet"/>
        <w:spacing w:after="80"/>
      </w:pPr>
      <w:r>
        <w:t>FR-10: The system shall preserve transcript timestamps when available.</w:t>
      </w:r>
    </w:p>
    <w:p>
      <w:pPr>
        <w:pStyle w:val="ListBullet"/>
        <w:spacing w:after="80"/>
      </w:pPr>
      <w:r>
        <w:t>FR-11: The system shall extract keyframes at a configurable interval.</w:t>
      </w:r>
    </w:p>
    <w:p>
      <w:pPr>
        <w:pStyle w:val="ListBullet"/>
        <w:spacing w:after="80"/>
      </w:pPr>
      <w:r>
        <w:t>FR-12: The system shall store keyframes with their source video identifier and timestamp.</w:t>
      </w:r>
    </w:p>
    <w:p>
      <w:pPr>
        <w:pStyle w:val="ListBullet"/>
        <w:spacing w:after="80"/>
      </w:pPr>
      <w:r>
        <w:t>FR-13: The system shall detect scene changes when scene detection is enabled.</w:t>
      </w:r>
    </w:p>
    <w:p>
      <w:pPr>
        <w:pStyle w:val="ListBullet"/>
        <w:spacing w:after="80"/>
      </w:pPr>
      <w:r>
        <w:t>FR-14: The system shall store scene start and end timestamps.</w:t>
      </w:r>
    </w:p>
    <w:p>
      <w:pPr>
        <w:pStyle w:val="ListBullet"/>
        <w:spacing w:after="80"/>
      </w:pPr>
      <w:r>
        <w:t>FR-15: The system shall mark analysis status as failed if a preprocessing step fails.</w:t>
      </w:r>
    </w:p>
    <w:p>
      <w:bookmarkStart w:id="27" w:name="toc_27_4_3_Visual_Analysis_and_Time"/>
      <w:pPr>
        <w:pStyle w:val="Heading2"/>
      </w:pPr>
      <w:r>
        <w:t>4.3 Visual Analysis and Timeline Generation</w:t>
      </w:r>
      <w:bookmarkEnd w:id="27"/>
    </w:p>
    <w:p>
      <w:pPr>
        <w:pStyle w:val="Heading3"/>
      </w:pPr>
      <w:r>
        <w:t>4.3.1 Description and Priority</w:t>
      </w:r>
    </w:p>
    <w:p>
      <w:r>
        <w:rPr>
          <w:rFonts w:ascii="Aptos" w:hAnsi="Aptos"/>
          <w:color w:val="111827"/>
          <w:sz w:val="22"/>
        </w:rPr>
        <w:t>Priority: High.</w:t>
      </w:r>
    </w:p>
    <w:p>
      <w:r>
        <w:rPr>
          <w:rFonts w:ascii="Aptos" w:hAnsi="Aptos"/>
          <w:color w:val="111827"/>
          <w:sz w:val="22"/>
        </w:rPr>
        <w:t>The system shall analyze selected keyframes and combine visual information with transcript segments inside scene or time-window boundaries. Timeline generation must remain evidence-first: the system builds events from stored transcript segments, keyframes, scene records, and visual summaries rather than treating the whole video as an opaque model prompt.</w:t>
      </w:r>
    </w:p>
    <w:p>
      <w:pPr>
        <w:pStyle w:val="Heading3"/>
      </w:pPr>
      <w:r>
        <w:t>4.3.2 Stimulus/Response Sequences</w:t>
      </w:r>
    </w:p>
    <w:p>
      <w:pPr>
        <w:pStyle w:val="ListNumber"/>
        <w:spacing w:after="80"/>
      </w:pPr>
      <w:r>
        <w:t>System creates visual summaries for selected keyframes.</w:t>
      </w:r>
    </w:p>
    <w:p>
      <w:pPr>
        <w:pStyle w:val="ListNumber"/>
        <w:spacing w:after="80"/>
      </w:pPr>
      <w:r>
        <w:t>System groups transcript segments, visual summaries, and keyframes by scene or fallback time window.</w:t>
      </w:r>
    </w:p>
    <w:p>
      <w:pPr>
        <w:pStyle w:val="ListNumber"/>
        <w:spacing w:after="80"/>
      </w:pPr>
      <w:r>
        <w:t>System synthesizes one timeline event per scene or window.</w:t>
      </w:r>
    </w:p>
    <w:p>
      <w:pPr>
        <w:pStyle w:val="ListNumber"/>
        <w:spacing w:after="80"/>
      </w:pPr>
      <w:r>
        <w:t>System stores each timeline event with evidence links to transcript, frame, and scene records.</w:t>
      </w:r>
    </w:p>
    <w:p>
      <w:pPr>
        <w:pStyle w:val="ListNumber"/>
        <w:spacing w:after="80"/>
      </w:pPr>
      <w:r>
        <w:t>User requests the timeline.</w:t>
      </w:r>
    </w:p>
    <w:p>
      <w:pPr>
        <w:pStyle w:val="ListNumber"/>
        <w:spacing w:after="80"/>
      </w:pPr>
      <w:r>
        <w:t>System returns ordered events with timestamps and evidence references.</w:t>
      </w:r>
    </w:p>
    <w:p>
      <w:pPr>
        <w:pStyle w:val="Heading3"/>
      </w:pPr>
      <w:r>
        <w:t>4.3.3 Functional Requirements</w:t>
      </w:r>
    </w:p>
    <w:p>
      <w:pPr>
        <w:pStyle w:val="ListBullet"/>
        <w:spacing w:after="80"/>
      </w:pPr>
      <w:r>
        <w:t>FR-16: The system shall create a visual summary for selected keyframes.</w:t>
      </w:r>
    </w:p>
    <w:p>
      <w:pPr>
        <w:pStyle w:val="ListBullet"/>
        <w:spacing w:after="80"/>
      </w:pPr>
      <w:r>
        <w:t>FR-17: The system shall connect visual summaries to timestamps.</w:t>
      </w:r>
    </w:p>
    <w:p>
      <w:pPr>
        <w:pStyle w:val="ListBullet"/>
        <w:spacing w:after="80"/>
      </w:pPr>
      <w:r>
        <w:t>FR-18: The system shall combine transcript segments and visual summaries into timeline events.</w:t>
      </w:r>
    </w:p>
    <w:p>
      <w:pPr>
        <w:pStyle w:val="ListBullet"/>
        <w:spacing w:after="80"/>
      </w:pPr>
      <w:r>
        <w:t>FR-19: The system shall return timeline events sorted by start time.</w:t>
      </w:r>
    </w:p>
    <w:p>
      <w:pPr>
        <w:pStyle w:val="ListBullet"/>
        <w:spacing w:after="80"/>
      </w:pPr>
      <w:r>
        <w:t>FR-20: Each timeline event shall include start time, end time when available, summary, and evidence references.</w:t>
      </w:r>
    </w:p>
    <w:p>
      <w:pPr>
        <w:pStyle w:val="ListBullet"/>
        <w:spacing w:after="80"/>
      </w:pPr>
      <w:r>
        <w:t>FR-21: The system shall avoid sending every video frame to the model by default.</w:t>
      </w:r>
    </w:p>
    <w:p>
      <w:bookmarkStart w:id="28" w:name="toc_28_4_4_Video_Question_Answering"/>
      <w:pPr>
        <w:pStyle w:val="Heading2"/>
      </w:pPr>
      <w:r>
        <w:t>4.4 Video Question Answering</w:t>
      </w:r>
      <w:bookmarkEnd w:id="28"/>
    </w:p>
    <w:p>
      <w:pPr>
        <w:pStyle w:val="Heading3"/>
      </w:pPr>
      <w:r>
        <w:t>4.4.1 Description and Priority</w:t>
      </w:r>
    </w:p>
    <w:p>
      <w:r>
        <w:rPr>
          <w:rFonts w:ascii="Aptos" w:hAnsi="Aptos"/>
          <w:color w:val="111827"/>
          <w:sz w:val="22"/>
        </w:rPr>
        <w:t>Priority: High.</w:t>
      </w:r>
    </w:p>
    <w:p>
      <w:r>
        <w:rPr>
          <w:rFonts w:ascii="Aptos" w:hAnsi="Aptos"/>
          <w:color w:val="111827"/>
          <w:sz w:val="22"/>
        </w:rPr>
        <w:t>The system shall allow the user to ask natural-language questions about a processed video.</w:t>
      </w:r>
    </w:p>
    <w:p>
      <w:r>
        <w:rPr>
          <w:rFonts w:ascii="Aptos" w:hAnsi="Aptos"/>
          <w:color w:val="111827"/>
          <w:sz w:val="22"/>
        </w:rPr>
        <w:t>For M6, question answering is limited to retrieval plus answer generation over stored</w:t>
      </w:r>
    </w:p>
    <w:p>
      <w:r>
        <w:rPr>
          <w:rFonts w:ascii="Aptos" w:hAnsi="Aptos"/>
          <w:color w:val="111827"/>
          <w:sz w:val="22"/>
        </w:rPr>
        <w:t>evidence. Ranking, embeddings, vector search, deep mode, full-video prompting, and</w:t>
      </w:r>
    </w:p>
    <w:p>
      <w:r>
        <w:rPr>
          <w:rFonts w:ascii="Aptos" w:hAnsi="Aptos"/>
          <w:color w:val="111827"/>
          <w:sz w:val="22"/>
        </w:rPr>
        <w:t>new timeline generation are deferred so the API can remain stable while retrieval</w:t>
      </w:r>
    </w:p>
    <w:p>
      <w:r>
        <w:rPr>
          <w:rFonts w:ascii="Aptos" w:hAnsi="Aptos"/>
          <w:color w:val="111827"/>
          <w:sz w:val="22"/>
        </w:rPr>
        <w:t>quality improves later.</w:t>
      </w:r>
    </w:p>
    <w:p>
      <w:pPr>
        <w:pStyle w:val="Heading3"/>
      </w:pPr>
      <w:r>
        <w:t>4.4.2 Stimulus/Response Sequences</w:t>
      </w:r>
    </w:p>
    <w:p>
      <w:pPr>
        <w:pStyle w:val="ListNumber"/>
        <w:spacing w:after="80"/>
      </w:pPr>
      <w:r>
        <w:t>User submits a question for a specific video.</w:t>
      </w:r>
    </w:p>
    <w:p>
      <w:pPr>
        <w:pStyle w:val="ListNumber"/>
        <w:spacing w:after="80"/>
      </w:pPr>
      <w:r>
        <w:t>System retrieves ordered timeline events and bounded transcript, frame, and scene context.</w:t>
      </w:r>
    </w:p>
    <w:p>
      <w:pPr>
        <w:pStyle w:val="ListNumber"/>
        <w:spacing w:after="80"/>
      </w:pPr>
      <w:r>
        <w:t>System generates an answer using the retrieved evidence.</w:t>
      </w:r>
    </w:p>
    <w:p>
      <w:pPr>
        <w:pStyle w:val="ListNumber"/>
        <w:spacing w:after="80"/>
      </w:pPr>
      <w:r>
        <w:t>System returns the answer with timestamped evidence.</w:t>
      </w:r>
    </w:p>
    <w:p>
      <w:pPr>
        <w:pStyle w:val="Heading3"/>
      </w:pPr>
      <w:r>
        <w:t>4.4.3 Functional Requirements</w:t>
      </w:r>
    </w:p>
    <w:p>
      <w:pPr>
        <w:pStyle w:val="ListBullet"/>
        <w:spacing w:after="80"/>
      </w:pPr>
      <w:r>
        <w:t>FR-22: The system shall provide an endpoint for asking questions about a video.</w:t>
      </w:r>
    </w:p>
    <w:p>
      <w:pPr>
        <w:pStyle w:val="ListBullet"/>
        <w:spacing w:after="80"/>
      </w:pPr>
      <w:r>
        <w:t>FR-23: The system shall reject questions for videos that have not been analyzed.</w:t>
      </w:r>
    </w:p>
    <w:p>
      <w:pPr>
        <w:pStyle w:val="ListBullet"/>
        <w:spacing w:after="80"/>
      </w:pPr>
      <w:r>
        <w:t>FR-24: The system shall retrieve stored timeline, transcript, and frame context before answering.</w:t>
      </w:r>
    </w:p>
    <w:p>
      <w:pPr>
        <w:pStyle w:val="ListBullet"/>
        <w:spacing w:after="80"/>
      </w:pPr>
      <w:r>
        <w:t>FR-25: The system shall include timestamped evidence in the answer when possible.</w:t>
      </w:r>
    </w:p>
    <w:p>
      <w:pPr>
        <w:pStyle w:val="ListBullet"/>
        <w:spacing w:after="80"/>
      </w:pPr>
      <w:r>
        <w:t>FR-26: The system shall support questions about a specific timestamp.</w:t>
      </w:r>
    </w:p>
    <w:p>
      <w:pPr>
        <w:pStyle w:val="ListBullet"/>
        <w:spacing w:after="80"/>
      </w:pPr>
      <w:r>
        <w:t>FR-27: The system shall support summary questions about the full video.</w:t>
      </w:r>
    </w:p>
    <w:p>
      <w:pPr>
        <w:pStyle w:val="ListBullet"/>
        <w:spacing w:after="80"/>
      </w:pPr>
      <w:r>
        <w:t>FR-28: The system shall return a clear response when the evidence is insufficient.</w:t>
      </w:r>
    </w:p>
    <w:p>
      <w:pPr>
        <w:pStyle w:val="ListBullet"/>
        <w:spacing w:after="80"/>
      </w:pPr>
      <w:r>
        <w:t>FR-28a: The ask endpoint shall not rerun video analysis or generate a new timeline.</w:t>
      </w:r>
    </w:p>
    <w:p>
      <w:bookmarkStart w:id="29" w:name="toc_29_4_5_Storage_and_Retrieval"/>
      <w:pPr>
        <w:pStyle w:val="Heading2"/>
      </w:pPr>
      <w:r>
        <w:t>4.5 Storage and Retrieval</w:t>
      </w:r>
      <w:bookmarkEnd w:id="29"/>
    </w:p>
    <w:p>
      <w:pPr>
        <w:pStyle w:val="Heading3"/>
      </w:pPr>
      <w:r>
        <w:t>4.5.1 Description and Priority</w:t>
      </w:r>
    </w:p>
    <w:p>
      <w:r>
        <w:rPr>
          <w:rFonts w:ascii="Aptos" w:hAnsi="Aptos"/>
          <w:color w:val="111827"/>
          <w:sz w:val="22"/>
        </w:rPr>
        <w:t>Priority: Medium.</w:t>
      </w:r>
    </w:p>
    <w:p>
      <w:r>
        <w:rPr>
          <w:rFonts w:ascii="Aptos" w:hAnsi="Aptos"/>
          <w:color w:val="111827"/>
          <w:sz w:val="22"/>
        </w:rPr>
        <w:t>The system shall store metadata and analysis results so the same video does not need to be fully reprocessed for every user question.</w:t>
      </w:r>
    </w:p>
    <w:p>
      <w:pPr>
        <w:pStyle w:val="Heading3"/>
      </w:pPr>
      <w:r>
        <w:t>4.5.2 Stimulus/Response Sequences</w:t>
      </w:r>
    </w:p>
    <w:p>
      <w:pPr>
        <w:pStyle w:val="ListNumber"/>
        <w:spacing w:after="80"/>
      </w:pPr>
      <w:r>
        <w:t>System completes an analysis step.</w:t>
      </w:r>
    </w:p>
    <w:p>
      <w:pPr>
        <w:pStyle w:val="ListNumber"/>
        <w:spacing w:after="80"/>
      </w:pPr>
      <w:r>
        <w:t>System writes resulting metadata to storage.</w:t>
      </w:r>
    </w:p>
    <w:p>
      <w:pPr>
        <w:pStyle w:val="ListNumber"/>
        <w:spacing w:after="80"/>
      </w:pPr>
      <w:r>
        <w:t>User requests timeline or asks a question.</w:t>
      </w:r>
    </w:p>
    <w:p>
      <w:pPr>
        <w:pStyle w:val="ListNumber"/>
        <w:spacing w:after="80"/>
      </w:pPr>
      <w:r>
        <w:t>System reads existing records instead of repeating the full pipeline.</w:t>
      </w:r>
    </w:p>
    <w:p>
      <w:pPr>
        <w:pStyle w:val="Heading3"/>
      </w:pPr>
      <w:r>
        <w:t>4.5.3 Functional Requirements</w:t>
      </w:r>
    </w:p>
    <w:p>
      <w:pPr>
        <w:pStyle w:val="ListBullet"/>
        <w:spacing w:after="80"/>
      </w:pPr>
      <w:r>
        <w:t>FR-29: The system shall store video metadata, including filename, storage path, upload time, and analysis status.</w:t>
      </w:r>
    </w:p>
    <w:p>
      <w:pPr>
        <w:pStyle w:val="ListBullet"/>
        <w:spacing w:after="80"/>
      </w:pPr>
      <w:r>
        <w:t>FR-30: The system shall store transcript segments.</w:t>
      </w:r>
    </w:p>
    <w:p>
      <w:pPr>
        <w:pStyle w:val="ListBullet"/>
        <w:spacing w:after="80"/>
      </w:pPr>
      <w:r>
        <w:t>FR-31: The system shall store keyframe metadata.</w:t>
      </w:r>
    </w:p>
    <w:p>
      <w:pPr>
        <w:pStyle w:val="ListBullet"/>
        <w:spacing w:after="80"/>
      </w:pPr>
      <w:r>
        <w:t>FR-32: The system shall store scene metadata.</w:t>
      </w:r>
    </w:p>
    <w:p>
      <w:pPr>
        <w:pStyle w:val="ListBullet"/>
        <w:spacing w:after="80"/>
      </w:pPr>
      <w:r>
        <w:t>FR-33: The system shall store timeline events.</w:t>
      </w:r>
    </w:p>
    <w:p>
      <w:pPr>
        <w:pStyle w:val="ListBullet"/>
        <w:spacing w:after="80"/>
      </w:pPr>
      <w:r>
        <w:t>FR-34: The system shall support retrieving a video timeline by video identifier.</w:t>
      </w:r>
    </w:p>
    <w:p>
      <w:pPr>
        <w:pStyle w:val="ListBullet"/>
        <w:spacing w:after="80"/>
      </w:pPr>
      <w:r>
        <w:t>FR-35: The system shall support retrieving video processing status by video identifier.</w:t>
      </w:r>
    </w:p>
    <w:p>
      <w:bookmarkStart w:id="30" w:name="toc_30_5_Other_Nonfunctional_Requir"/>
      <w:pPr>
        <w:pStyle w:val="Heading1"/>
      </w:pPr>
      <w:r>
        <w:t>5. Other Nonfunctional Requirements</w:t>
      </w:r>
      <w:bookmarkEnd w:id="30"/>
    </w:p>
    <w:p>
      <w:bookmarkStart w:id="31" w:name="toc_31_5_1_Performance_Requirements"/>
      <w:pPr>
        <w:pStyle w:val="Heading2"/>
      </w:pPr>
      <w:r>
        <w:t>5.1 Performance Requirements</w:t>
      </w:r>
      <w:bookmarkEnd w:id="31"/>
    </w:p>
    <w:p>
      <w:pPr>
        <w:pStyle w:val="ListBullet"/>
        <w:spacing w:after="80"/>
      </w:pPr>
      <w:r>
        <w:t>NFR-1: The system should avoid analyzing every frame of a video unless explicitly configured to do so.</w:t>
      </w:r>
    </w:p>
    <w:p>
      <w:pPr>
        <w:pStyle w:val="ListBullet"/>
        <w:spacing w:after="80"/>
      </w:pPr>
      <w:r>
        <w:t>NFR-2: The system should support configurable frame sampling intervals.</w:t>
      </w:r>
    </w:p>
    <w:p>
      <w:pPr>
        <w:pStyle w:val="ListBullet"/>
        <w:spacing w:after="80"/>
      </w:pPr>
      <w:r>
        <w:t>NFR-3: For MVP testing, the system should target short videos up to 2 minutes. Larger limits are TBD.</w:t>
      </w:r>
    </w:p>
    <w:p>
      <w:pPr>
        <w:pStyle w:val="ListBullet"/>
        <w:spacing w:after="80"/>
      </w:pPr>
      <w:r>
        <w:t>NFR-4: The system should reuse stored analysis results for repeated questions.</w:t>
      </w:r>
    </w:p>
    <w:p>
      <w:pPr>
        <w:pStyle w:val="ListBullet"/>
        <w:spacing w:after="80"/>
      </w:pPr>
      <w:r>
        <w:t>NFR-5: Long-running analysis should be designed so it can later move to a background queue.</w:t>
      </w:r>
    </w:p>
    <w:p>
      <w:bookmarkStart w:id="32" w:name="toc_32_5_2_Safety_Requirements"/>
      <w:pPr>
        <w:pStyle w:val="Heading2"/>
      </w:pPr>
      <w:r>
        <w:t>5.2 Safety Requirements</w:t>
      </w:r>
      <w:bookmarkEnd w:id="32"/>
    </w:p>
    <w:p>
      <w:pPr>
        <w:pStyle w:val="ListBullet"/>
        <w:spacing w:after="80"/>
      </w:pPr>
      <w:r>
        <w:t>NFR-6: The system shall validate uploaded file extensions and content type before processing.</w:t>
      </w:r>
    </w:p>
    <w:p>
      <w:pPr>
        <w:pStyle w:val="ListBullet"/>
        <w:spacing w:after="80"/>
      </w:pPr>
      <w:r>
        <w:t>NFR-7: The system shall isolate uploaded media files in project-controlled directories.</w:t>
      </w:r>
    </w:p>
    <w:p>
      <w:pPr>
        <w:pStyle w:val="ListBullet"/>
        <w:spacing w:after="80"/>
      </w:pPr>
      <w:r>
        <w:t>NFR-8: The system shall handle corrupted or unreadable video files without crashing the API process.</w:t>
      </w:r>
    </w:p>
    <w:p>
      <w:pPr>
        <w:pStyle w:val="ListBullet"/>
        <w:spacing w:after="80"/>
      </w:pPr>
      <w:r>
        <w:t>NFR-9: The system shall not execute uploaded files as programs or scripts.</w:t>
      </w:r>
    </w:p>
    <w:p>
      <w:bookmarkStart w:id="33" w:name="toc_33_5_3_Security_Requirements"/>
      <w:pPr>
        <w:pStyle w:val="Heading2"/>
      </w:pPr>
      <w:r>
        <w:t>5.3 Security Requirements</w:t>
      </w:r>
      <w:bookmarkEnd w:id="33"/>
    </w:p>
    <w:p>
      <w:pPr>
        <w:pStyle w:val="ListBullet"/>
        <w:spacing w:after="80"/>
      </w:pPr>
      <w:r>
        <w:t>NFR-10: API keys shall be loaded from environment variables and shall not be committed to source control.</w:t>
      </w:r>
    </w:p>
    <w:p>
      <w:pPr>
        <w:pStyle w:val="ListBullet"/>
        <w:spacing w:after="80"/>
      </w:pPr>
      <w:r>
        <w:t>NFR-11: Uploaded videos and extracted assets shall not be publicly exposed in the MVP unless explicitly served through controlled endpoints.</w:t>
      </w:r>
    </w:p>
    <w:p>
      <w:pPr>
        <w:pStyle w:val="ListBullet"/>
        <w:spacing w:after="80"/>
      </w:pPr>
      <w:r>
        <w:t>NFR-12: The system shall avoid logging sensitive API keys or full external service credentials.</w:t>
      </w:r>
    </w:p>
    <w:p>
      <w:pPr>
        <w:pStyle w:val="ListBullet"/>
        <w:spacing w:after="80"/>
      </w:pPr>
      <w:r>
        <w:t>NFR-13: A maximum upload size shall be defined before deployment. The local MVP default is 250 MB.</w:t>
      </w:r>
    </w:p>
    <w:p>
      <w:pPr>
        <w:pStyle w:val="ListBullet"/>
        <w:spacing w:after="80"/>
      </w:pPr>
      <w:r>
        <w:t>NFR-14: Production deployment shall use HTTPS.</w:t>
      </w:r>
    </w:p>
    <w:p>
      <w:bookmarkStart w:id="34" w:name="toc_34_5_4_Software_Quality_Attribu"/>
      <w:pPr>
        <w:pStyle w:val="Heading2"/>
      </w:pPr>
      <w:r>
        <w:t>5.4 Software Quality Attributes</w:t>
      </w:r>
      <w:bookmarkEnd w:id="34"/>
    </w:p>
    <w:p>
      <w:pPr>
        <w:pStyle w:val="ListBullet"/>
        <w:spacing w:after="80"/>
      </w:pPr>
      <w:r>
        <w:t>NFR-15: The backend shall be organized into separate modules for upload handling, video processing, transcription, frame extraction, timeline building, and question answering.</w:t>
      </w:r>
    </w:p>
    <w:p>
      <w:pPr>
        <w:pStyle w:val="ListBullet"/>
        <w:spacing w:after="80"/>
      </w:pPr>
      <w:r>
        <w:t>NFR-16: Core processing functions shall be testable without requiring the FastAPI server to run.</w:t>
      </w:r>
    </w:p>
    <w:p>
      <w:pPr>
        <w:pStyle w:val="ListBullet"/>
        <w:spacing w:after="80"/>
      </w:pPr>
      <w:r>
        <w:t>NFR-17: The system shall produce traceable outputs so answers can be linked back to timestamps and evidence.</w:t>
      </w:r>
    </w:p>
    <w:p>
      <w:pPr>
        <w:pStyle w:val="ListBullet"/>
        <w:spacing w:after="80"/>
      </w:pPr>
      <w:r>
        <w:t>NFR-18: The API shall return clear error messages for invalid video IDs, unsupported files, failed analysis, and missing configuration.</w:t>
      </w:r>
    </w:p>
    <w:p>
      <w:pPr>
        <w:pStyle w:val="ListBullet"/>
        <w:spacing w:after="80"/>
      </w:pPr>
      <w:r>
        <w:t>NFR-19: The codebase shall support replacing SQLite with PostgreSQL in a future release.</w:t>
      </w:r>
    </w:p>
    <w:p>
      <w:bookmarkStart w:id="35" w:name="toc_35_5_5_Business_Rules"/>
      <w:pPr>
        <w:pStyle w:val="Heading2"/>
      </w:pPr>
      <w:r>
        <w:t>5.5 Business Rules</w:t>
      </w:r>
      <w:bookmarkEnd w:id="35"/>
    </w:p>
    <w:p>
      <w:pPr>
        <w:pStyle w:val="ListBullet"/>
        <w:spacing w:after="80"/>
      </w:pPr>
      <w:r>
        <w:t>BR-1: The MVP shall focus on a working pipeline and shall not include custom model training.</w:t>
      </w:r>
    </w:p>
    <w:p>
      <w:pPr>
        <w:pStyle w:val="ListBullet"/>
        <w:spacing w:after="80"/>
      </w:pPr>
      <w:r>
        <w:t>BR-2: A user cannot ask questions about a video until analysis has completed successfully.</w:t>
      </w:r>
    </w:p>
    <w:p>
      <w:pPr>
        <w:pStyle w:val="ListBullet"/>
        <w:spacing w:after="80"/>
      </w:pPr>
      <w:r>
        <w:t>BR-3: Answers should cite timestamps or frame references whenever evidence exists.</w:t>
      </w:r>
    </w:p>
    <w:p>
      <w:pPr>
        <w:pStyle w:val="ListBullet"/>
        <w:spacing w:after="80"/>
      </w:pPr>
      <w:r>
        <w:t>BR-4: The system should not reprocess a video from scratch for every question.</w:t>
      </w:r>
    </w:p>
    <w:p>
      <w:pPr>
        <w:pStyle w:val="ListBullet"/>
        <w:spacing w:after="80"/>
      </w:pPr>
      <w:r>
        <w:t>BR-5: Authentication and user accounts are out of scope for the first MVP unless required by the course evaluator.</w:t>
      </w:r>
    </w:p>
    <w:p>
      <w:bookmarkStart w:id="36" w:name="toc_36_6_Other_Requirements"/>
      <w:pPr>
        <w:pStyle w:val="Heading1"/>
      </w:pPr>
      <w:r>
        <w:t>6. Other Requirements</w:t>
      </w:r>
      <w:bookmarkEnd w:id="36"/>
    </w:p>
    <w:p>
      <w:pPr>
        <w:pStyle w:val="ListBullet"/>
        <w:spacing w:after="80"/>
      </w:pPr>
      <w:r>
        <w:t>OR-1: The project shall include a README with installation and usage instructions.</w:t>
      </w:r>
    </w:p>
    <w:p>
      <w:pPr>
        <w:pStyle w:val="ListBullet"/>
        <w:spacing w:after="80"/>
      </w:pPr>
      <w:r>
        <w:t>OR-2: The project shall include a .env.example file documenting required environment variables.</w:t>
      </w:r>
    </w:p>
    <w:p>
      <w:pPr>
        <w:pStyle w:val="ListBullet"/>
        <w:spacing w:after="80"/>
      </w:pPr>
      <w:r>
        <w:t>OR-3: The project shall include a simple test strategy before implementation is considered complete.</w:t>
      </w:r>
    </w:p>
    <w:p>
      <w:pPr>
        <w:pStyle w:val="ListBullet"/>
        <w:spacing w:after="80"/>
      </w:pPr>
      <w:r>
        <w:t>OR-4: The project should be prepared for GitHub release with a clear repository structure.</w:t>
      </w:r>
    </w:p>
    <w:p>
      <w:pPr>
        <w:pStyle w:val="ListBullet"/>
        <w:spacing w:after="80"/>
      </w:pPr>
      <w:r>
        <w:t>OR-5: Docker support is optional for the first release and may be added after the local MVP works.</w:t>
      </w:r>
    </w:p>
    <w:p>
      <w:pPr>
        <w:pStyle w:val="ListBullet"/>
        <w:spacing w:after="80"/>
      </w:pPr>
      <w:r>
        <w:t>OR-6: The project shall include a manual acceptance checklist for the backend MVP workflow.</w:t>
      </w:r>
    </w:p>
    <w:p>
      <w:pPr>
        <w:pStyle w:val="ListBullet"/>
        <w:spacing w:after="80"/>
      </w:pPr>
      <w:r>
        <w:t>OR-7: The project shall document known limitations and local troubleshooting before delivery.</w:t>
      </w:r>
    </w:p>
    <w:p>
      <w:pPr>
        <w:pStyle w:val="ListBullet"/>
        <w:spacing w:after="80"/>
      </w:pPr>
      <w:r>
        <w:t>OR-8: Local secrets, SQLite databases, uploaded media, extracted audio, and extracted frames shall remain out of source control.</w:t>
      </w:r>
    </w:p>
    <w:p>
      <w:r>
        <w:br w:type="page"/>
      </w:r>
    </w:p>
    <w:p>
      <w:bookmarkStart w:id="37" w:name="toc_37_Part_II_Software_Architectur"/>
      <w:pPr>
        <w:spacing w:before="0" w:after="280"/>
      </w:pPr>
      <w:r>
        <w:rPr>
          <w:rFonts w:ascii="Aptos Display" w:hAnsi="Aptos Display"/>
          <w:b/>
          <w:color w:val="111827"/>
          <w:sz w:val="44"/>
        </w:rPr>
        <w:t>Part II. Software Architecture</w:t>
      </w:r>
      <w:bookmarkEnd w:id="37"/>
    </w:p>
    <w:p>
      <w:r>
        <w:rPr>
          <w:rFonts w:ascii="Aptos" w:hAnsi="Aptos"/>
          <w:color w:val="111827"/>
          <w:sz w:val="22"/>
        </w:rPr>
        <w:t>This part defines the high-level architecture before the detailed design. In standard software engineering practice, architecture comes before detailed module design because it decides the system style, boundaries, deployment assumptions, data ownership, integration direction, and major technical constraints. The later design section then translates these decisions into files, classes, APIs, schemas, and tests.</w:t>
      </w:r>
    </w:p>
    <w:p>
      <w:bookmarkStart w:id="38" w:name="toc_38_7_Software_Architecture"/>
      <w:pPr>
        <w:pStyle w:val="Heading1"/>
      </w:pPr>
      <w:r>
        <w:t>7. Software Architecture</w:t>
      </w:r>
      <w:bookmarkEnd w:id="38"/>
    </w:p>
    <w:p>
      <w:r>
        <w:rPr>
          <w:rFonts w:ascii="Aptos" w:hAnsi="Aptos"/>
          <w:color w:val="111827"/>
          <w:sz w:val="22"/>
        </w:rPr>
        <w:t>This section defines the architectural foundation for the MVP. The purpose is to make implementation easier, safer, and more professional by clarifying module boundaries, data ownership, processing flow, status handling, and future extension points before coding begins.</w:t>
      </w:r>
    </w:p>
    <w:p>
      <w:bookmarkStart w:id="39" w:name="toc_39_7_1_Architecture_Goals"/>
      <w:pPr>
        <w:pStyle w:val="Heading2"/>
      </w:pPr>
      <w:r>
        <w:t>7.1 Architecture Goals</w:t>
      </w:r>
      <w:bookmarkEnd w:id="39"/>
    </w:p>
    <w:p>
      <w:pPr>
        <w:pStyle w:val="ListBullet"/>
        <w:spacing w:after="80"/>
      </w:pPr>
      <w:r>
        <w:t>Build a local-first MVP that proves the video understanding pipeline.</w:t>
      </w:r>
    </w:p>
    <w:p>
      <w:pPr>
        <w:pStyle w:val="ListBullet"/>
        <w:spacing w:after="80"/>
      </w:pPr>
      <w:r>
        <w:t>Use a modular monolith to keep development simple while preserving clean internal boundaries.</w:t>
      </w:r>
    </w:p>
    <w:p>
      <w:pPr>
        <w:pStyle w:val="ListBullet"/>
        <w:spacing w:after="80"/>
      </w:pPr>
      <w:r>
        <w:t>Make transcription, frame analysis, storage, and question answering replaceable.</w:t>
      </w:r>
    </w:p>
    <w:p>
      <w:pPr>
        <w:pStyle w:val="ListBullet"/>
        <w:spacing w:after="80"/>
      </w:pPr>
      <w:r>
        <w:t>Preserve timestamp traceability from raw video to final answer.</w:t>
      </w:r>
    </w:p>
    <w:p>
      <w:pPr>
        <w:pStyle w:val="ListBullet"/>
        <w:spacing w:after="80"/>
      </w:pPr>
      <w:r>
        <w:t>Keep the design ready for background workers without requiring them in the first MVP.</w:t>
      </w:r>
    </w:p>
    <w:p>
      <w:pPr>
        <w:pStyle w:val="ListBullet"/>
        <w:spacing w:after="80"/>
      </w:pPr>
      <w:r>
        <w:t>Avoid custom model training in the MVP and rely on proven external AI services.</w:t>
      </w:r>
    </w:p>
    <w:p>
      <w:bookmarkStart w:id="40" w:name="toc_40_7_2_Architectural_Style_Modu"/>
      <w:pPr>
        <w:pStyle w:val="Heading2"/>
      </w:pPr>
      <w:r>
        <w:t>7.2 Architectural Style: Modular Monolith</w:t>
      </w:r>
      <w:bookmarkEnd w:id="40"/>
    </w:p>
    <w:p>
      <w:r>
        <w:rPr>
          <w:rFonts w:ascii="Aptos" w:hAnsi="Aptos"/>
          <w:color w:val="111827"/>
          <w:sz w:val="22"/>
        </w:rPr>
        <w:t>The backend will run as one FastAPI application. Internally, the application will be divided into modules by responsibility. This avoids the complexity of early microservices while still preventing the codebase from becoming one large script.</w:t>
      </w:r>
    </w:p>
    <w:p>
      <w:r>
        <w:rPr>
          <w:rFonts w:ascii="Aptos" w:hAnsi="Aptos"/>
          <w:color w:val="111827"/>
          <w:sz w:val="22"/>
        </w:rPr>
        <w:t>Architectural rules:</w:t>
      </w:r>
    </w:p>
    <w:p>
      <w:pPr>
        <w:pStyle w:val="ListBullet"/>
        <w:spacing w:after="80"/>
      </w:pPr>
      <w:r>
        <w:t>API routes shall not call FFmpeg, OpenCV, PySceneDetect, or provider APIs directly.</w:t>
      </w:r>
    </w:p>
    <w:p>
      <w:pPr>
        <w:pStyle w:val="ListBullet"/>
        <w:spacing w:after="80"/>
      </w:pPr>
      <w:r>
        <w:t>Application services shall orchestrate workflows.</w:t>
      </w:r>
    </w:p>
    <w:p>
      <w:pPr>
        <w:pStyle w:val="ListBullet"/>
        <w:spacing w:after="80"/>
      </w:pPr>
      <w:r>
        <w:t>Infrastructure adapters shall isolate external tools and APIs.</w:t>
      </w:r>
    </w:p>
    <w:p>
      <w:pPr>
        <w:pStyle w:val="ListBullet"/>
        <w:spacing w:after="80"/>
      </w:pPr>
      <w:r>
        <w:t>Repositories shall isolate database access.</w:t>
      </w:r>
    </w:p>
    <w:p>
      <w:pPr>
        <w:pStyle w:val="ListBullet"/>
        <w:spacing w:after="80"/>
      </w:pPr>
      <w:r>
        <w:t>Domain objects shall represent video memory concepts such as videos, transcript segments, keyframes, scenes, timeline events, and evidence links.</w:t>
      </w:r>
    </w:p>
    <w:p>
      <w:bookmarkStart w:id="41" w:name="toc_41_7_3_Layered_Module_Boundarie"/>
      <w:pPr>
        <w:pStyle w:val="Heading2"/>
      </w:pPr>
      <w:r>
        <w:t>7.3 Layered Module Boundaries</w:t>
      </w:r>
      <w:bookmarkEnd w:id="41"/>
    </w:p>
    <w:p>
      <w:bookmarkStart w:id="2005" w:name="toc_5_table_5_7_3_Layered_Module_B"/>
      <w:pPr>
        <w:spacing w:before="160" w:after="80"/>
      </w:pPr>
      <w:bookmarkEnd w:id="2005"/>
      <w:r>
        <w:rPr>
          <w:rFonts w:ascii="Aptos" w:hAnsi="Aptos"/>
          <w:b/>
          <w:color w:val="111827"/>
          <w:sz w:val="20"/>
        </w:rPr>
        <w:t>Table 5. 7.3 Layered Module Boundaries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Layer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Responsibility</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HTTP endpoints, request validation, response schemas, HTTP errors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app/api/videos.py</w:t>
            </w:r>
            <w:r>
              <w:rPr>
                <w:rFonts w:ascii="Aptos" w:hAnsi="Aptos"/>
                <w:color w:val="111827"/>
                <w:sz w:val="18"/>
              </w:rPr>
              <w:t xml:space="preserve">, </w:t>
            </w:r>
            <w:r>
              <w:rPr>
                <w:rFonts w:ascii="Consolas" w:hAnsi="Consolas"/>
                <w:color w:val="111827"/>
                <w:sz w:val="18"/>
              </w:rPr>
              <w:t>app/schemas.py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Main workflows and business orchestration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timeline_builder.py</w:t>
            </w:r>
            <w:r>
              <w:rPr>
                <w:rFonts w:ascii="Aptos" w:hAnsi="Aptos"/>
                <w:color w:val="111827"/>
                <w:sz w:val="18"/>
              </w:rPr>
              <w:t xml:space="preserve">, </w:t>
            </w:r>
            <w:r>
              <w:rPr>
                <w:rFonts w:ascii="Consolas" w:hAnsi="Consolas"/>
                <w:color w:val="111827"/>
                <w:sz w:val="18"/>
              </w:rPr>
              <w:t>question_answerer.py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Core entities and status concepts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w:t>
            </w:r>
            <w:r>
              <w:rPr>
                <w:rFonts w:ascii="Aptos" w:hAnsi="Aptos"/>
                <w:color w:val="111827"/>
                <w:sz w:val="18"/>
              </w:rPr>
              <w:t xml:space="preserve">, </w:t>
            </w:r>
            <w:r>
              <w:rPr>
                <w:rFonts w:ascii="Consolas" w:hAnsi="Consolas"/>
                <w:color w:val="111827"/>
                <w:sz w:val="18"/>
              </w:rPr>
              <w:t>TranscriptSegment</w:t>
            </w:r>
            <w:r>
              <w:rPr>
                <w:rFonts w:ascii="Aptos" w:hAnsi="Aptos"/>
                <w:color w:val="111827"/>
                <w:sz w:val="18"/>
              </w:rPr>
              <w:t xml:space="preserve">, </w:t>
            </w:r>
            <w:r>
              <w:rPr>
                <w:rFonts w:ascii="Consolas" w:hAnsi="Consolas"/>
                <w:color w:val="111827"/>
                <w:sz w:val="18"/>
              </w:rPr>
              <w:t>Keyframe</w:t>
            </w:r>
            <w:r>
              <w:rPr>
                <w:rFonts w:ascii="Aptos" w:hAnsi="Aptos"/>
                <w:color w:val="111827"/>
                <w:sz w:val="18"/>
              </w:rPr>
              <w:t xml:space="preserve">, </w:t>
            </w:r>
            <w:r>
              <w:rPr>
                <w:rFonts w:ascii="Consolas" w:hAnsi="Consolas"/>
                <w:color w:val="111827"/>
                <w:sz w:val="18"/>
              </w:rPr>
              <w:t>Scene</w:t>
            </w:r>
            <w:r>
              <w:rPr>
                <w:rFonts w:ascii="Aptos" w:hAnsi="Aptos"/>
                <w:color w:val="111827"/>
                <w:sz w:val="18"/>
              </w:rPr>
              <w:t xml:space="preserve">, </w:t>
            </w:r>
            <w:r>
              <w:rPr>
                <w:rFonts w:ascii="Consolas" w:hAnsi="Consolas"/>
                <w:color w:val="111827"/>
                <w:sz w:val="18"/>
              </w:rPr>
              <w:t>TimelineEvent</w:t>
            </w:r>
            <w:r>
              <w:rPr>
                <w:rFonts w:ascii="Aptos" w:hAnsi="Aptos"/>
                <w:color w:val="111827"/>
                <w:sz w:val="18"/>
              </w:rPr>
              <w:t xml:space="preserve">, </w:t>
            </w:r>
            <w:r>
              <w:rPr>
                <w:rFonts w:ascii="Consolas" w:hAnsi="Consolas"/>
                <w:color w:val="111827"/>
                <w:sz w:val="18"/>
              </w:rPr>
              <w:t>EvidenceLink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Persistence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 and 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video_repository.py</w:t>
            </w:r>
            <w:r>
              <w:rPr>
                <w:rFonts w:ascii="Aptos" w:hAnsi="Aptos"/>
                <w:color w:val="111827"/>
                <w:sz w:val="18"/>
              </w:rPr>
              <w:t>, SQLite models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Infrastructure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tools, file storage, and provider API clients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OpenCV, PySceneDetect, OpenAI clients, Gemini clients</w:t>
            </w:r>
          </w:p>
        </w:tc>
      </w:tr>
    </w:tbl>
    <w:p/>
    <w:p>
      <w:bookmarkStart w:id="42" w:name="toc_42_7_4_API_Boundaries"/>
      <w:pPr>
        <w:pStyle w:val="Heading2"/>
      </w:pPr>
      <w:r>
        <w:t>7.4 API Boundaries</w:t>
      </w:r>
      <w:bookmarkEnd w:id="42"/>
    </w:p>
    <w:p>
      <w:r>
        <w:rPr>
          <w:rFonts w:ascii="Aptos" w:hAnsi="Aptos"/>
          <w:color w:val="111827"/>
          <w:sz w:val="22"/>
        </w:rPr>
        <w:t>The MVP API should remain small and explicit:</w:t>
      </w:r>
    </w:p>
    <w:p>
      <w:bookmarkStart w:id="2006" w:name="toc_6_table_6_7_4_API_Boundaries"/>
      <w:pPr>
        <w:spacing w:before="160" w:after="80"/>
      </w:pPr>
      <w:bookmarkEnd w:id="2006"/>
      <w:r>
        <w:rPr>
          <w:rFonts w:ascii="Aptos" w:hAnsi="Aptos"/>
          <w:b/>
          <w:color w:val="111827"/>
          <w:sz w:val="20"/>
        </w:rPr>
        <w:t>Table 6. 7.4 API Boundaries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/videos/{video_id}/analyze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the analysis pipeline for an uploaded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/videos/{video_id}/status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current processing status and failure reason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/videos/{video_id}/timeline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stored timeline events.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/videos/{video_id}/ask</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a question using stored video memory.</w:t>
            </w:r>
          </w:p>
        </w:tc>
      </w:tr>
    </w:tbl>
    <w:p/>
    <w:p>
      <w:r>
        <w:rPr>
          <w:rFonts w:ascii="Aptos" w:hAnsi="Aptos"/>
          <w:color w:val="111827"/>
          <w:sz w:val="22"/>
        </w:rPr>
        <w:t>The API should return clear error responses for invalid input, unsupported files, missing video records, ask-before-analysis conflicts, failed processing, and missing configuration.</w:t>
      </w:r>
    </w:p>
    <w:p>
      <w:bookmarkStart w:id="43" w:name="toc_43_7_5_Pipeline_Orchestration"/>
      <w:pPr>
        <w:pStyle w:val="Heading2"/>
      </w:pPr>
      <w:r>
        <w:t>7.5 Pipeline Orchestration</w:t>
      </w:r>
      <w:bookmarkEnd w:id="43"/>
    </w:p>
    <w:p>
      <w:r>
        <w:rPr>
          <w:rFonts w:ascii="Aptos" w:hAnsi="Aptos"/>
          <w:color w:val="111827"/>
          <w:sz w:val="22"/>
        </w:rPr>
        <w:t xml:space="preserve">The </w:t>
      </w:r>
      <w:r>
        <w:rPr>
          <w:rFonts w:ascii="Consolas" w:hAnsi="Consolas"/>
          <w:color w:val="111827"/>
          <w:sz w:val="19"/>
        </w:rPr>
        <w:t>VideoProcessor</w:t>
      </w:r>
      <w:r>
        <w:rPr>
          <w:rFonts w:ascii="Aptos" w:hAnsi="Aptos"/>
          <w:color w:val="111827"/>
          <w:sz w:val="22"/>
        </w:rPr>
        <w:t xml:space="preserve"> service coordinates the pipeline but does not implement every processing detail directly. Each step should be its own service with a structured input and output.</w:t>
      </w:r>
    </w:p>
    <w:p>
      <w:r>
        <w:rPr>
          <w:rFonts w:ascii="Aptos" w:hAnsi="Aptos"/>
          <w:color w:val="111827"/>
          <w:sz w:val="22"/>
        </w:rPr>
        <w:t>Pipeline steps:</w:t>
      </w:r>
    </w:p>
    <w:p>
      <w:pPr>
        <w:pStyle w:val="ListNumber"/>
        <w:spacing w:after="80"/>
      </w:pPr>
      <w:r>
        <w:t>Validate and store the uploaded video.</w:t>
      </w:r>
    </w:p>
    <w:p>
      <w:pPr>
        <w:pStyle w:val="ListNumber"/>
        <w:spacing w:after="80"/>
      </w:pPr>
      <w:r>
        <w:t>Extract audio from the video.</w:t>
      </w:r>
    </w:p>
    <w:p>
      <w:pPr>
        <w:pStyle w:val="ListNumber"/>
        <w:spacing w:after="80"/>
      </w:pPr>
      <w:r>
        <w:t>Transcribe audio and preserve timestamps when available.</w:t>
      </w:r>
    </w:p>
    <w:p>
      <w:pPr>
        <w:pStyle w:val="ListNumber"/>
        <w:spacing w:after="80"/>
      </w:pPr>
      <w:r>
        <w:t>Extract keyframes at a configurable interval.</w:t>
      </w:r>
    </w:p>
    <w:p>
      <w:pPr>
        <w:pStyle w:val="ListNumber"/>
        <w:spacing w:after="80"/>
      </w:pPr>
      <w:r>
        <w:t>Detect scene boundaries.</w:t>
      </w:r>
    </w:p>
    <w:p>
      <w:pPr>
        <w:pStyle w:val="ListNumber"/>
        <w:spacing w:after="80"/>
      </w:pPr>
      <w:r>
        <w:t>Analyze selected frames.</w:t>
      </w:r>
    </w:p>
    <w:p>
      <w:pPr>
        <w:pStyle w:val="ListNumber"/>
        <w:spacing w:after="80"/>
      </w:pPr>
      <w:r>
        <w:t>Build scene/window timeline events from transcript, scenes, keyframes, and visual summaries.</w:t>
      </w:r>
    </w:p>
    <w:p>
      <w:pPr>
        <w:pStyle w:val="ListNumber"/>
        <w:spacing w:after="80"/>
      </w:pPr>
      <w:r>
        <w:t>Store analysis results for reuse.</w:t>
      </w:r>
    </w:p>
    <w:p>
      <w:pPr>
        <w:pStyle w:val="ListNumber"/>
        <w:spacing w:after="80"/>
      </w:pPr>
      <w:r>
        <w:t>Answer questions using stored evidence.</w:t>
      </w:r>
    </w:p>
    <w:p>
      <w:r>
        <w:rPr>
          <w:rFonts w:ascii="Aptos" w:hAnsi="Aptos"/>
          <w:color w:val="111827"/>
          <w:sz w:val="22"/>
        </w:rPr>
        <w:t>The system shall not reprocess a full video for every user question. The timeline layer stores compact, traceable context so later question answering can retrieve evidence instead of re-running full-clip analysis.</w:t>
      </w:r>
    </w:p>
    <w:p>
      <w:bookmarkStart w:id="44" w:name="toc_44_7_6_Data_and_Storage_Archite"/>
      <w:pPr>
        <w:pStyle w:val="Heading2"/>
      </w:pPr>
      <w:r>
        <w:t>7.6 Data and Storage Architecture</w:t>
      </w:r>
      <w:bookmarkEnd w:id="44"/>
    </w:p>
    <w:p>
      <w:r>
        <w:rPr>
          <w:rFonts w:ascii="Aptos" w:hAnsi="Aptos"/>
          <w:color w:val="111827"/>
          <w:sz w:val="22"/>
        </w:rPr>
        <w:t>Large media files should be stored as local files in the MVP. Metadata and analysis outputs should be stored in SQLite.</w:t>
      </w:r>
    </w:p>
    <w:p>
      <w:r>
        <w:rPr>
          <w:rFonts w:ascii="Aptos" w:hAnsi="Aptos"/>
          <w:color w:val="111827"/>
          <w:sz w:val="22"/>
        </w:rPr>
        <w:t>Storage rules:</w:t>
      </w:r>
    </w:p>
    <w:p>
      <w:pPr>
        <w:pStyle w:val="ListBullet"/>
        <w:spacing w:after="80"/>
      </w:pPr>
      <w:r>
        <w:t>Store uploaded videos under `data/uploads`.</w:t>
      </w:r>
    </w:p>
    <w:p>
      <w:pPr>
        <w:pStyle w:val="ListBullet"/>
        <w:spacing w:after="80"/>
      </w:pPr>
      <w:r>
        <w:t>Store extracted audio under `data/audio`.</w:t>
      </w:r>
    </w:p>
    <w:p>
      <w:pPr>
        <w:pStyle w:val="ListBullet"/>
        <w:spacing w:after="80"/>
      </w:pPr>
      <w:r>
        <w:t>Store keyframes under `data/frames/{video_id}`.</w:t>
      </w:r>
    </w:p>
    <w:p>
      <w:pPr>
        <w:pStyle w:val="ListBullet"/>
        <w:spacing w:after="80"/>
      </w:pPr>
      <w:r>
        <w:t>Store paths, timestamps, summaries, status values, and evidence links in the database.</w:t>
      </w:r>
    </w:p>
    <w:p>
      <w:pPr>
        <w:pStyle w:val="ListBullet"/>
        <w:spacing w:after="80"/>
      </w:pPr>
      <w:r>
        <w:t>Keep database schema compatible with future PostgreSQL migration.</w:t>
      </w:r>
    </w:p>
    <w:p>
      <w:pPr>
        <w:pStyle w:val="ListBullet"/>
        <w:spacing w:after="80"/>
      </w:pPr>
      <w:r>
        <w:t>Add indexes for `video_id`, `(video_id, start_time)`, and timeline lookup fields during implementation.</w:t>
      </w:r>
    </w:p>
    <w:p>
      <w:bookmarkStart w:id="45" w:name="toc_45_7_7_Async_Readiness"/>
      <w:pPr>
        <w:pStyle w:val="Heading2"/>
      </w:pPr>
      <w:r>
        <w:t>7.7 Async Readiness</w:t>
      </w:r>
      <w:bookmarkEnd w:id="45"/>
    </w:p>
    <w:p>
      <w:r>
        <w:rPr>
          <w:rFonts w:ascii="Aptos" w:hAnsi="Aptos"/>
          <w:color w:val="111827"/>
          <w:sz w:val="22"/>
        </w:rPr>
        <w:t>The MVP may execute analysis synchronously, but the architecture should treat analysis as a job-like workflow. This makes it easier to move analysis to Redis and Celery later.</w:t>
      </w:r>
    </w:p>
    <w:p>
      <w:r>
        <w:rPr>
          <w:rFonts w:ascii="Aptos" w:hAnsi="Aptos"/>
          <w:color w:val="111827"/>
          <w:sz w:val="22"/>
        </w:rPr>
        <w:t>Async-ready rules:</w:t>
      </w:r>
    </w:p>
    <w:p>
      <w:pPr>
        <w:pStyle w:val="ListBullet"/>
        <w:spacing w:after="80"/>
      </w:pPr>
      <w:r>
        <w:t>Store video status explicitly.</w:t>
      </w:r>
    </w:p>
    <w:p>
      <w:pPr>
        <w:pStyle w:val="ListBullet"/>
        <w:spacing w:after="80"/>
      </w:pPr>
      <w:r>
        <w:t>Expose status through an API endpoint.</w:t>
      </w:r>
    </w:p>
    <w:p>
      <w:pPr>
        <w:pStyle w:val="ListBullet"/>
        <w:spacing w:after="80"/>
      </w:pPr>
      <w:r>
        <w:t>Keep pipeline steps idempotent where practical.</w:t>
      </w:r>
    </w:p>
    <w:p>
      <w:pPr>
        <w:pStyle w:val="ListBullet"/>
        <w:spacing w:after="80"/>
      </w:pPr>
      <w:r>
        <w:t>Make retry from `failed` to `processing` explicit.</w:t>
      </w:r>
    </w:p>
    <w:p>
      <w:pPr>
        <w:pStyle w:val="ListBullet"/>
        <w:spacing w:after="80"/>
      </w:pPr>
      <w:r>
        <w:t>Avoid keeping processing state only in memory.</w:t>
      </w:r>
    </w:p>
    <w:p>
      <w:bookmarkStart w:id="46" w:name="toc_46_7_8_Error_and_Status_Handlin"/>
      <w:pPr>
        <w:pStyle w:val="Heading2"/>
      </w:pPr>
      <w:r>
        <w:t>7.8 Error and Status Handling</w:t>
      </w:r>
      <w:bookmarkEnd w:id="46"/>
    </w:p>
    <w:p>
      <w:r>
        <w:rPr>
          <w:rFonts w:ascii="Aptos" w:hAnsi="Aptos"/>
          <w:color w:val="111827"/>
          <w:sz w:val="22"/>
        </w:rPr>
        <w:t>Valid video states:</w:t>
      </w:r>
    </w:p>
    <w:p>
      <w:pPr>
        <w:pStyle w:val="ListBullet"/>
        <w:spacing w:after="80"/>
      </w:pPr>
      <w:r>
        <w:t>`uploaded`</w:t>
      </w:r>
    </w:p>
    <w:p>
      <w:pPr>
        <w:pStyle w:val="ListBullet"/>
        <w:spacing w:after="80"/>
      </w:pPr>
      <w:r>
        <w:t>`processing`</w:t>
      </w:r>
    </w:p>
    <w:p>
      <w:pPr>
        <w:pStyle w:val="ListBullet"/>
        <w:spacing w:after="80"/>
      </w:pPr>
      <w:r>
        <w:t>`analyzed`</w:t>
      </w:r>
    </w:p>
    <w:p>
      <w:pPr>
        <w:pStyle w:val="ListBullet"/>
        <w:spacing w:after="80"/>
      </w:pPr>
      <w:r>
        <w:t>`failed`</w:t>
      </w:r>
    </w:p>
    <w:p>
      <w:r>
        <w:rPr>
          <w:rFonts w:ascii="Aptos" w:hAnsi="Aptos"/>
          <w:color w:val="111827"/>
          <w:sz w:val="22"/>
        </w:rPr>
        <w:t>The system should use controlled exceptions for validation errors, not found errors, conflict errors, processing errors, and configuration errors. It must not expose stack traces, API keys, or internal secrets through API responses. When processing fails, the failure reason should be saved safely on the video record.</w:t>
      </w:r>
    </w:p>
    <w:p>
      <w:bookmarkStart w:id="47" w:name="toc_47_7_9_Testability"/>
      <w:pPr>
        <w:pStyle w:val="Heading2"/>
      </w:pPr>
      <w:r>
        <w:t>7.9 Testability</w:t>
      </w:r>
      <w:bookmarkEnd w:id="47"/>
    </w:p>
    <w:p>
      <w:r>
        <w:rPr>
          <w:rFonts w:ascii="Aptos" w:hAnsi="Aptos"/>
          <w:color w:val="111827"/>
          <w:sz w:val="22"/>
        </w:rPr>
        <w:t>The architecture must support testing without requiring real external provider calls for every test.</w:t>
      </w:r>
    </w:p>
    <w:p>
      <w:r>
        <w:rPr>
          <w:rFonts w:ascii="Aptos" w:hAnsi="Aptos"/>
          <w:color w:val="111827"/>
          <w:sz w:val="22"/>
        </w:rPr>
        <w:t>Testing rules:</w:t>
      </w:r>
    </w:p>
    <w:p>
      <w:pPr>
        <w:pStyle w:val="ListBullet"/>
        <w:spacing w:after="80"/>
      </w:pPr>
      <w:r>
        <w:t>Use fake transcription and vision clients in unit and integration tests.</w:t>
      </w:r>
    </w:p>
    <w:p>
      <w:pPr>
        <w:pStyle w:val="ListBullet"/>
        <w:spacing w:after="80"/>
      </w:pPr>
      <w:r>
        <w:t>Use fake answer providers for question-answering tests.</w:t>
      </w:r>
    </w:p>
    <w:p>
      <w:pPr>
        <w:pStyle w:val="ListBullet"/>
        <w:spacing w:after="80"/>
      </w:pPr>
      <w:r>
        <w:t>Unit test each processing service without starting FastAPI.</w:t>
      </w:r>
    </w:p>
    <w:p>
      <w:pPr>
        <w:pStyle w:val="ListBullet"/>
        <w:spacing w:after="80"/>
      </w:pPr>
      <w:r>
        <w:t>Integration test endpoints with mocked provider calls.</w:t>
      </w:r>
    </w:p>
    <w:p>
      <w:pPr>
        <w:pStyle w:val="ListBullet"/>
        <w:spacing w:after="80"/>
      </w:pPr>
      <w:r>
        <w:t>Use temporary directories and a temporary SQLite database.</w:t>
      </w:r>
    </w:p>
    <w:p>
      <w:pPr>
        <w:pStyle w:val="ListBullet"/>
        <w:spacing w:after="80"/>
      </w:pPr>
      <w:r>
        <w:t>Test unsupported file type, missing video ID, corrupted video, ask-before-analysis, empty ask questions, insufficient ask evidence, successful timeline retrieval, and successful question answering.</w:t>
      </w:r>
    </w:p>
    <w:p>
      <w:bookmarkStart w:id="48" w:name="toc_48_7_10_Architecture_Decisions"/>
      <w:pPr>
        <w:pStyle w:val="Heading2"/>
      </w:pPr>
      <w:r>
        <w:t>7.10 Architecture Decisions</w:t>
      </w:r>
      <w:bookmarkEnd w:id="48"/>
    </w:p>
    <w:p>
      <w:bookmarkStart w:id="2007" w:name="toc_7_table_7_7_10_Architecture_De"/>
      <w:pPr>
        <w:spacing w:before="160" w:after="80"/>
      </w:pPr>
      <w:bookmarkEnd w:id="2007"/>
      <w:r>
        <w:rPr>
          <w:rFonts w:ascii="Aptos" w:hAnsi="Aptos"/>
          <w:b/>
          <w:color w:val="111827"/>
          <w:sz w:val="20"/>
        </w:rPr>
        <w:t>Table 7. 7.10 Architecture Decisions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Decision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Rationale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Consequence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monolith</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 MVP with clean internal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Easier development now, still extensible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first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local setup and demo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PostgreSQL migration can be added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repository access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database code isolated and migration-friendly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Slight setup overhead, better maintainability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before release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schema changes traceable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Can be introduced after the first tables are stable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files for media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storing large blobs in the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cleanup policy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provider APIs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custom model training in MVP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API key, cost control, and mocking in tests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answers trustworthy and verifiable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careful timestamp and evidence modeling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Retrieval-first question answering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M6 scoped to stored evidence without ranking, embeddings, vector search, or full-video prompting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Enables later retrieval improvements without changing the ask API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Replaceable answer 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answer generation behind a small interface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 can use fakes and future providers can be added without changing route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Explicit status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retries and future background workers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status endpoint and consistent transitions</w:t>
            </w:r>
          </w:p>
        </w:tc>
      </w:tr>
    </w:tbl>
    <w:p/>
    <w:p>
      <w:r>
        <w:br w:type="page"/>
      </w:r>
    </w:p>
    <w:p>
      <w:bookmarkStart w:id="49" w:name="toc_49_Part_III_Software_Design"/>
      <w:pPr>
        <w:spacing w:before="0" w:after="280"/>
      </w:pPr>
      <w:r>
        <w:rPr>
          <w:rFonts w:ascii="Aptos Display" w:hAnsi="Aptos Display"/>
          <w:b/>
          <w:color w:val="111827"/>
          <w:sz w:val="44"/>
        </w:rPr>
        <w:t>Part III. Software Design</w:t>
      </w:r>
      <w:bookmarkEnd w:id="49"/>
    </w:p>
    <w:p>
      <w:r>
        <w:rPr>
          <w:rFonts w:ascii="Aptos" w:hAnsi="Aptos"/>
          <w:color w:val="111827"/>
          <w:sz w:val="22"/>
        </w:rPr>
        <w:t>This part turns the architecture into implementable design decisions. It explains the repository structure, API layer, application services, infrastructure adapters, domain model, database schema, integration contracts, and data movement rules that the coding phase should follow.</w:t>
      </w:r>
    </w:p>
    <w:p>
      <w:bookmarkStart w:id="50" w:name="toc_50_8_Software_Design"/>
      <w:pPr>
        <w:pStyle w:val="Heading1"/>
      </w:pPr>
      <w:r>
        <w:t>8. Software Design</w:t>
      </w:r>
      <w:bookmarkEnd w:id="50"/>
    </w:p>
    <w:p>
      <w:r>
        <w:rPr>
          <w:rFonts w:ascii="Aptos" w:hAnsi="Aptos"/>
          <w:color w:val="111827"/>
          <w:sz w:val="22"/>
        </w:rPr>
        <w:t>This section translates the requirements and architecture into practical implementation boundaries. The goal is to make the first coding phase predictable: each module should have a clear reason to exist, a narrow responsibility, and a testable contract.</w:t>
      </w:r>
    </w:p>
    <w:p>
      <w:bookmarkStart w:id="51" w:name="toc_51_8_1_Proposed_Project_Structu"/>
      <w:pPr>
        <w:pStyle w:val="Heading2"/>
      </w:pPr>
      <w:r>
        <w:t>8.1 Proposed Project Structure</w:t>
      </w:r>
      <w:bookmarkEnd w:id="51"/>
    </w:p>
    <w:p>
      <w:r>
        <w:rPr>
          <w:rFonts w:ascii="Aptos" w:hAnsi="Aptos"/>
          <w:color w:val="111827"/>
          <w:sz w:val="22"/>
        </w:rPr>
        <w:t>The repository should be organized by responsibility instead of by technical accident. The structure below keeps API code, workflow orchestration, domain concepts, external adapters, persistence, tests, and documentation separated while still remaining simple enough for an MVP.</w:t>
      </w:r>
    </w:p>
    <w:p>
      <w:bookmarkStart w:id="2008" w:name="toc_8_table_8_8_1_Proposed_Project"/>
      <w:pPr>
        <w:spacing w:before="160" w:after="80"/>
      </w:pPr>
      <w:bookmarkEnd w:id="2008"/>
      <w:r>
        <w:rPr>
          <w:rFonts w:ascii="Aptos" w:hAnsi="Aptos"/>
          <w:b/>
          <w:color w:val="111827"/>
          <w:sz w:val="20"/>
        </w:rPr>
        <w:t>Table 8. 8.1 Proposed Project Structure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Area</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Design Responsibility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entry 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app/main.py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FastAPI application, registers routers, and exposes the local development server entry point.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app/config.py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Loads environment variables, paths, upload limits, model settings, and feature flags from one controlled place.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setup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app/database.py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database engine, sessions, and initialization helpers used by repositories.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app/api/videos.py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upload, analyze, status, timeline, and ask endpoints without owning processing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Schema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app/schemas.py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Pydantic request and response models so API contracts stay explicit.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app/domain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entities, statuses, and controlled errors that represent the video memory model.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Service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app/services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Coordinates upload storage, analysis, timeline generation, and question answering workflows.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Adapter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Wraps FFmpeg, OpenCV, PySceneDetect, transcription APIs, and vision-language APIs.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Persists and retrieves videos, transcript segments, keyframes, scenes, timeline events, and evidence links.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app/db/models.py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ORM models that map the domain data to SQLite tables.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Runtime 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data/uploads, data/audio, data/frames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large local media artifacts outside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metadata and analysis records for the MVP.</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Automated 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Verifies upload behavior, frame extraction, timeline building, API contracts, and error cases.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docs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this software engineering specification and supporting diagrams.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Setup files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requirements.txt, .env.example, README.md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dependencies, environment variables, and user setup workflow.</w:t>
            </w:r>
          </w:p>
        </w:tc>
      </w:tr>
    </w:tbl>
    <w:p/>
    <w:p>
      <w:r>
        <w:rPr>
          <w:rFonts w:ascii="Aptos" w:hAnsi="Aptos"/>
          <w:b/>
          <w:color w:val="111827"/>
          <w:sz w:val="22"/>
        </w:rPr>
        <w:t>Application entry point.</w:t>
      </w:r>
      <w:r>
        <w:rPr>
          <w:rFonts w:ascii="Aptos" w:hAnsi="Aptos"/>
          <w:color w:val="111827"/>
          <w:sz w:val="22"/>
        </w:rPr>
        <w:t xml:space="preserve"> The main file should stay thin. It should create the app, include routers, and configure startup behavior only.</w:t>
      </w:r>
    </w:p>
    <w:p>
      <w:r>
        <w:rPr>
          <w:rFonts w:ascii="Aptos" w:hAnsi="Aptos"/>
          <w:b/>
          <w:color w:val="111827"/>
          <w:sz w:val="22"/>
        </w:rPr>
        <w:t>API package.</w:t>
      </w:r>
      <w:r>
        <w:rPr>
          <w:rFonts w:ascii="Aptos" w:hAnsi="Aptos"/>
          <w:color w:val="111827"/>
          <w:sz w:val="22"/>
        </w:rPr>
        <w:t xml:space="preserve"> Route handlers should validate HTTP requests and map application errors to HTTP responses. They should not run FFmpeg commands, call provider APIs, or write database records directly.</w:t>
      </w:r>
    </w:p>
    <w:p>
      <w:r>
        <w:rPr>
          <w:rFonts w:ascii="Aptos" w:hAnsi="Aptos"/>
          <w:b/>
          <w:color w:val="111827"/>
          <w:sz w:val="22"/>
        </w:rPr>
        <w:t>Domain package.</w:t>
      </w:r>
      <w:r>
        <w:rPr>
          <w:rFonts w:ascii="Aptos" w:hAnsi="Aptos"/>
          <w:color w:val="111827"/>
          <w:sz w:val="22"/>
        </w:rPr>
        <w:t xml:space="preserve"> Domain files define the shared vocabulary of the system: video statuses, entity fields, evidence types, and safe application errors.</w:t>
      </w:r>
    </w:p>
    <w:p>
      <w:r>
        <w:rPr>
          <w:rFonts w:ascii="Aptos" w:hAnsi="Aptos"/>
          <w:b/>
          <w:color w:val="111827"/>
          <w:sz w:val="22"/>
        </w:rPr>
        <w:t>Service package.</w:t>
      </w:r>
      <w:r>
        <w:rPr>
          <w:rFonts w:ascii="Aptos" w:hAnsi="Aptos"/>
          <w:color w:val="111827"/>
          <w:sz w:val="22"/>
        </w:rPr>
        <w:t xml:space="preserve"> Services own the workflow. For example, the video processor coordinates audio extraction, transcription, keyframe sampling, scene detection, frame analysis, timeline building, status changes, and persistence.</w:t>
      </w:r>
    </w:p>
    <w:p>
      <w:r>
        <w:rPr>
          <w:rFonts w:ascii="Aptos" w:hAnsi="Aptos"/>
          <w:b/>
          <w:color w:val="111827"/>
          <w:sz w:val="22"/>
        </w:rPr>
        <w:t>Adapter package.</w:t>
      </w:r>
      <w:r>
        <w:rPr>
          <w:rFonts w:ascii="Aptos" w:hAnsi="Aptos"/>
          <w:color w:val="111827"/>
          <w:sz w:val="22"/>
        </w:rPr>
        <w:t xml:space="preserve"> Adapters protect the core system from tool-specific details. If FFmpeg, OpenCV, PySceneDetect, or the AI provider changes later, the change should mostly stay inside this layer.</w:t>
      </w:r>
    </w:p>
    <w:p>
      <w:r>
        <w:rPr>
          <w:rFonts w:ascii="Aptos" w:hAnsi="Aptos"/>
          <w:b/>
          <w:color w:val="111827"/>
          <w:sz w:val="22"/>
        </w:rPr>
        <w:t>Repository package.</w:t>
      </w:r>
      <w:r>
        <w:rPr>
          <w:rFonts w:ascii="Aptos" w:hAnsi="Aptos"/>
          <w:color w:val="111827"/>
          <w:sz w:val="22"/>
        </w:rPr>
        <w:t xml:space="preserve"> Repositories keep SQLAlchemy and SQL details away from API handlers and services. This makes tests easier and keeps the future PostgreSQL migration cleaner.</w:t>
      </w:r>
    </w:p>
    <w:p>
      <w:r>
        <w:rPr>
          <w:rFonts w:ascii="Aptos" w:hAnsi="Aptos"/>
          <w:b/>
          <w:color w:val="111827"/>
          <w:sz w:val="22"/>
        </w:rPr>
        <w:t>Runtime data folders.</w:t>
      </w:r>
      <w:r>
        <w:rPr>
          <w:rFonts w:ascii="Aptos" w:hAnsi="Aptos"/>
          <w:color w:val="111827"/>
          <w:sz w:val="22"/>
        </w:rPr>
        <w:t xml:space="preserve"> The MVP stores large files on disk and stores only metadata in SQLite. This avoids putting video blobs inside the database and keeps local development simple.</w:t>
      </w:r>
    </w:p>
    <w:p>
      <w:r>
        <w:rPr>
          <w:rFonts w:ascii="Aptos" w:hAnsi="Aptos"/>
          <w:b/>
          <w:color w:val="111827"/>
          <w:sz w:val="22"/>
        </w:rPr>
        <w:t>Automated tests.</w:t>
      </w:r>
      <w:r>
        <w:rPr>
          <w:rFonts w:ascii="Aptos" w:hAnsi="Aptos"/>
          <w:color w:val="111827"/>
          <w:sz w:val="22"/>
        </w:rPr>
        <w:t xml:space="preserve"> Tests should use temporary folders, a temporary SQLite database, and fake provider clients so most verification can run without external API cost.</w:t>
      </w:r>
    </w:p>
    <w:p>
      <w:bookmarkStart w:id="52" w:name="toc_52_8_2_API_Layer_Design"/>
      <w:pPr>
        <w:pStyle w:val="Heading2"/>
      </w:pPr>
      <w:r>
        <w:t>8.2 API Layer Design</w:t>
      </w:r>
      <w:bookmarkEnd w:id="52"/>
    </w:p>
    <w:p>
      <w:r>
        <w:rPr>
          <w:rFonts w:ascii="Aptos" w:hAnsi="Aptos"/>
          <w:color w:val="111827"/>
          <w:sz w:val="22"/>
        </w:rPr>
        <w:t xml:space="preserve">Primary file: </w:t>
      </w:r>
      <w:r>
        <w:rPr>
          <w:rFonts w:ascii="Consolas" w:hAnsi="Consolas"/>
          <w:color w:val="111827"/>
          <w:sz w:val="19"/>
        </w:rPr>
        <w:t>app/api/videos.py</w:t>
      </w:r>
      <w:r>
        <w:rPr>
          <w:rFonts w:ascii="Aptos" w:hAnsi="Aptos"/>
          <w:color w:val="111827"/>
          <w:sz w:val="22"/>
        </w:rPr>
        <w:t>.</w:t>
      </w:r>
    </w:p>
    <w:p>
      <w:r>
        <w:rPr>
          <w:rFonts w:ascii="Aptos" w:hAnsi="Aptos"/>
          <w:color w:val="111827"/>
          <w:sz w:val="22"/>
        </w:rPr>
        <w:t>Responsibilities:</w:t>
      </w:r>
    </w:p>
    <w:p>
      <w:pPr>
        <w:pStyle w:val="ListBullet"/>
        <w:spacing w:after="80"/>
      </w:pPr>
      <w:r>
        <w:t>Define the video upload, analysis, status, timeline, and question-answering endpoints.</w:t>
      </w:r>
    </w:p>
    <w:p>
      <w:pPr>
        <w:pStyle w:val="ListBullet"/>
        <w:spacing w:after="80"/>
      </w:pPr>
      <w:r>
        <w:t>Validate HTTP requests and return structured JSON responses.</w:t>
      </w:r>
    </w:p>
    <w:p>
      <w:pPr>
        <w:pStyle w:val="ListBullet"/>
        <w:spacing w:after="80"/>
      </w:pPr>
      <w:r>
        <w:t>Convert application errors into appropriate HTTP status codes.</w:t>
      </w:r>
    </w:p>
    <w:p>
      <w:pPr>
        <w:pStyle w:val="ListBullet"/>
        <w:spacing w:after="80"/>
      </w:pPr>
      <w:r>
        <w:t>Use Pydantic request and response schemas.</w:t>
      </w:r>
    </w:p>
    <w:p>
      <w:pPr>
        <w:pStyle w:val="ListBullet"/>
        <w:spacing w:after="80"/>
      </w:pPr>
      <w:r>
        <w:t>Avoid direct calls to FFmpeg, OpenCV, PySceneDetect, provider APIs, or database internals.</w:t>
      </w:r>
    </w:p>
    <w:p>
      <w:bookmarkStart w:id="53" w:name="toc_53_8_3_Application_Service_Desi"/>
      <w:pPr>
        <w:pStyle w:val="Heading2"/>
      </w:pPr>
      <w:r>
        <w:t>8.3 Application Service Design</w:t>
      </w:r>
      <w:bookmarkEnd w:id="53"/>
    </w:p>
    <w:p>
      <w:r>
        <w:rPr>
          <w:rFonts w:ascii="Aptos" w:hAnsi="Aptos"/>
          <w:color w:val="111827"/>
          <w:sz w:val="22"/>
        </w:rPr>
        <w:t>Application services coordinate the system workflows. They are allowed to call repositories and infrastructure adapters, but they should not contain low-level processing details.</w:t>
      </w:r>
    </w:p>
    <w:p>
      <w:bookmarkStart w:id="2009" w:name="toc_9_table_9_8_3_Application_Serv"/>
      <w:pPr>
        <w:spacing w:before="160" w:after="80"/>
      </w:pPr>
      <w:bookmarkEnd w:id="2009"/>
      <w:r>
        <w:rPr>
          <w:rFonts w:ascii="Aptos" w:hAnsi="Aptos"/>
          <w:b/>
          <w:color w:val="111827"/>
          <w:sz w:val="20"/>
        </w:rPr>
        <w:t>Table 9. 8.3 Application Service Design</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Service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Responsibility</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file metadata, generate safe names, store uploaded videos, and create video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Orchestrate the full analysis workflow and status transitions.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Group transcript segments, scenes, keyframes, and visual summaries into ordered scene/window timeline events with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Retrieve bounded stored evidence and generate answers through a replaceable answer provider with timestamp references.</w:t>
            </w:r>
          </w:p>
        </w:tc>
      </w:tr>
    </w:tbl>
    <w:p/>
    <w:p>
      <w:bookmarkStart w:id="54" w:name="toc_54_8_4_Infrastructure_Adapter_D"/>
      <w:pPr>
        <w:pStyle w:val="Heading2"/>
      </w:pPr>
      <w:r>
        <w:t>8.4 Infrastructure Adapter Design</w:t>
      </w:r>
      <w:bookmarkEnd w:id="54"/>
    </w:p>
    <w:p>
      <w:r>
        <w:rPr>
          <w:rFonts w:ascii="Aptos" w:hAnsi="Aptos"/>
          <w:color w:val="111827"/>
          <w:sz w:val="22"/>
        </w:rPr>
        <w:t>Infrastructure adapters isolate external tools and APIs behind small local interfaces. This keeps the core application testable and makes later replacement easier.</w:t>
      </w:r>
    </w:p>
    <w:p>
      <w:bookmarkStart w:id="2010" w:name="toc_10_table_10_8_4_Infrastructure_"/>
      <w:pPr>
        <w:spacing w:before="160" w:after="80"/>
      </w:pPr>
      <w:bookmarkEnd w:id="2010"/>
      <w:r>
        <w:rPr>
          <w:rFonts w:ascii="Aptos" w:hAnsi="Aptos"/>
          <w:b/>
          <w:color w:val="111827"/>
          <w:sz w:val="20"/>
        </w:rPr>
        <w:t>Table 10. 8.4 Infrastructure Adapter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Adapter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Tool or API</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adapters/audio_extractor.py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file path and extraction metadata.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service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 with timestamps when available.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records with timestamps and file paths.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start and end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 linked to frames and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adapters/provider_factory.py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Selects active transcription and frame-analysis adapters.</w:t>
            </w:r>
          </w:p>
        </w:tc>
      </w:tr>
    </w:tbl>
    <w:p/>
    <w:p>
      <w:bookmarkStart w:id="55" w:name="toc_55_8_5_Repository_Design"/>
      <w:pPr>
        <w:pStyle w:val="Heading2"/>
      </w:pPr>
      <w:r>
        <w:t>8.5 Repository Design</w:t>
      </w:r>
      <w:bookmarkEnd w:id="55"/>
    </w:p>
    <w:p>
      <w:r>
        <w:rPr>
          <w:rFonts w:ascii="Aptos" w:hAnsi="Aptos"/>
          <w:color w:val="111827"/>
          <w:sz w:val="22"/>
        </w:rPr>
        <w:t xml:space="preserve">Primary file: </w:t>
      </w:r>
      <w:r>
        <w:rPr>
          <w:rFonts w:ascii="Consolas" w:hAnsi="Consolas"/>
          <w:color w:val="111827"/>
          <w:sz w:val="19"/>
        </w:rPr>
        <w:t>app/repositories/video_repository.py</w:t>
      </w:r>
      <w:r>
        <w:rPr>
          <w:rFonts w:ascii="Aptos" w:hAnsi="Aptos"/>
          <w:color w:val="111827"/>
          <w:sz w:val="22"/>
        </w:rPr>
        <w:t>.</w:t>
      </w:r>
    </w:p>
    <w:p>
      <w:r>
        <w:rPr>
          <w:rFonts w:ascii="Aptos" w:hAnsi="Aptos"/>
          <w:color w:val="111827"/>
          <w:sz w:val="22"/>
        </w:rPr>
        <w:t>Responsibilities:</w:t>
      </w:r>
    </w:p>
    <w:p>
      <w:pPr>
        <w:pStyle w:val="ListBullet"/>
        <w:spacing w:after="80"/>
      </w:pPr>
      <w:r>
        <w:t>Create and update video records.</w:t>
      </w:r>
    </w:p>
    <w:p>
      <w:pPr>
        <w:pStyle w:val="ListBullet"/>
        <w:spacing w:after="80"/>
      </w:pPr>
      <w:r>
        <w:t>Persist transcript segments, keyframes, scenes, timeline events, and evidence links.</w:t>
      </w:r>
    </w:p>
    <w:p>
      <w:pPr>
        <w:pStyle w:val="ListBullet"/>
        <w:spacing w:after="80"/>
      </w:pPr>
      <w:r>
        <w:t>Retrieve timeline data by video identifier.</w:t>
      </w:r>
    </w:p>
    <w:p>
      <w:pPr>
        <w:pStyle w:val="ListBullet"/>
        <w:spacing w:after="80"/>
      </w:pPr>
      <w:r>
        <w:t>Retrieve ordered stored evidence for question answering.</w:t>
      </w:r>
    </w:p>
    <w:p>
      <w:pPr>
        <w:pStyle w:val="ListBullet"/>
        <w:spacing w:after="80"/>
      </w:pPr>
      <w:r>
        <w:t>Retrieve video status and failure reason.</w:t>
      </w:r>
    </w:p>
    <w:p>
      <w:pPr>
        <w:pStyle w:val="ListBullet"/>
        <w:spacing w:after="80"/>
      </w:pPr>
      <w:r>
        <w:t>Keep database operations away from API route handlers and processing services.</w:t>
      </w:r>
    </w:p>
    <w:p>
      <w:bookmarkStart w:id="56" w:name="toc_56_8_6_Domain_Model_Design"/>
      <w:pPr>
        <w:pStyle w:val="Heading2"/>
      </w:pPr>
      <w:r>
        <w:t>8.6 Domain Model Design</w:t>
      </w:r>
      <w:bookmarkEnd w:id="56"/>
    </w:p>
    <w:p>
      <w:r>
        <w:rPr>
          <w:rFonts w:ascii="Aptos" w:hAnsi="Aptos"/>
          <w:color w:val="111827"/>
          <w:sz w:val="22"/>
        </w:rPr>
        <w:t>The domain model should represent the video memory created by the pipeline:</w:t>
      </w:r>
    </w:p>
    <w:p>
      <w:pPr>
        <w:pStyle w:val="ListBullet"/>
        <w:spacing w:after="80"/>
      </w:pPr>
      <w:r>
        <w:t>`Video`: upload metadata, storage path, status, timestamps, and safe failure reason.</w:t>
      </w:r>
    </w:p>
    <w:p>
      <w:pPr>
        <w:pStyle w:val="ListBullet"/>
        <w:spacing w:after="80"/>
      </w:pPr>
      <w:r>
        <w:t>`TranscriptSegment`: timestamped audio text.</w:t>
      </w:r>
    </w:p>
    <w:p>
      <w:pPr>
        <w:pStyle w:val="ListBullet"/>
        <w:spacing w:after="80"/>
      </w:pPr>
      <w:r>
        <w:t>`Keyframe`: selected frame path, timestamp, and optional visual summary.</w:t>
      </w:r>
    </w:p>
    <w:p>
      <w:pPr>
        <w:pStyle w:val="ListBullet"/>
        <w:spacing w:after="80"/>
      </w:pPr>
      <w:r>
        <w:t>`Scene`: detected start and end timestamps with optional summary.</w:t>
      </w:r>
    </w:p>
    <w:p>
      <w:pPr>
        <w:pStyle w:val="ListBullet"/>
        <w:spacing w:after="80"/>
      </w:pPr>
      <w:r>
        <w:t>`TimelineEvent`: ordered description of what happened during a time interval.</w:t>
      </w:r>
    </w:p>
    <w:p>
      <w:pPr>
        <w:pStyle w:val="ListBullet"/>
        <w:spacing w:after="80"/>
      </w:pPr>
      <w:r>
        <w:t>`EvidenceLink`: link from an answer or timeline event back to transcript, frame, scene, or timeline evidence.</w:t>
      </w:r>
    </w:p>
    <w:p>
      <w:bookmarkStart w:id="57" w:name="toc_57_8_7_Error_Handling_Design"/>
      <w:pPr>
        <w:pStyle w:val="Heading2"/>
      </w:pPr>
      <w:r>
        <w:t>8.7 Error Handling Design</w:t>
      </w:r>
      <w:bookmarkEnd w:id="57"/>
    </w:p>
    <w:p>
      <w:r>
        <w:rPr>
          <w:rFonts w:ascii="Aptos" w:hAnsi="Aptos"/>
          <w:color w:val="111827"/>
          <w:sz w:val="22"/>
        </w:rPr>
        <w:t>The implementation should use controlled application exceptions instead of leaking raw tool or API failures into route handlers.</w:t>
      </w:r>
    </w:p>
    <w:p>
      <w:bookmarkStart w:id="2011" w:name="toc_11_table_11_8_7_Error_Handling_"/>
      <w:pPr>
        <w:spacing w:before="160" w:after="80"/>
      </w:pPr>
      <w:bookmarkEnd w:id="2011"/>
      <w:r>
        <w:rPr>
          <w:rFonts w:ascii="Aptos" w:hAnsi="Aptos"/>
          <w:b/>
          <w:color w:val="111827"/>
          <w:sz w:val="20"/>
        </w:rPr>
        <w:t>Table 11. 8.7 Error Handling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Error Type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API Response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Unsupported file extension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Not found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Unknown video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404</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Conflict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before analysis completes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409</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fails or video is corrupted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Missing API 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bl>
    <w:p/>
    <w:p>
      <w:r>
        <w:rPr>
          <w:rFonts w:ascii="Aptos" w:hAnsi="Aptos"/>
          <w:color w:val="111827"/>
          <w:sz w:val="22"/>
        </w:rPr>
        <w:t>Internal logs may contain diagnostic details, but API responses must not expose API keys, local secrets, full stack traces, or sensitive file paths.</w:t>
      </w:r>
    </w:p>
    <w:p>
      <w:bookmarkStart w:id="58" w:name="toc_58_8_8_Configuration_Design"/>
      <w:pPr>
        <w:pStyle w:val="Heading2"/>
      </w:pPr>
      <w:r>
        <w:t>8.8 Configuration Design</w:t>
      </w:r>
      <w:bookmarkEnd w:id="58"/>
    </w:p>
    <w:p>
      <w:r>
        <w:rPr>
          <w:rFonts w:ascii="Aptos" w:hAnsi="Aptos"/>
          <w:color w:val="111827"/>
          <w:sz w:val="22"/>
        </w:rPr>
        <w:t>Configuration should be loaded from environment variables through one central settings module.</w:t>
      </w:r>
    </w:p>
    <w:p>
      <w:bookmarkStart w:id="2012" w:name="toc_12_table_12_8_8_Configuration_D"/>
      <w:pPr>
        <w:spacing w:before="160" w:after="80"/>
      </w:pPr>
      <w:bookmarkEnd w:id="2012"/>
      <w:r>
        <w:rPr>
          <w:rFonts w:ascii="Aptos" w:hAnsi="Aptos"/>
          <w:b/>
          <w:color w:val="111827"/>
          <w:sz w:val="20"/>
        </w:rPr>
        <w:t>Table 12. 8.8 Configuration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Variable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Default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APP_NAME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application name shown in health and OpenAPI metadata.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Multimodal Video Understanding Engine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APP_VERSION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version shown in health and OpenAPI metadata.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0.1.0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ENVIRONMENT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environment label returned by the health endpoint.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development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MODEL_PROVIDER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Default provider used by model-backed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TRANSCRIPTION_PROVIDER_ORDER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comma-separated transcription fallback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FRAME_ANALYSIS_PROVIDER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provider override for frame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API key for transcription or vision-language analysis when OpenAI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API key for transcription or frame analysis when Gemini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transcription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whisper-1</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VISION_MODEL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gpt-4.1-mini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model used by Gemini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gemini-3.5-flash</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DATABASE_URL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 path or future PostgreSQL 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sqlite:///data/video_ai.sqlite3</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AUDIO_DIR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frame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FRAME_SAMPLE_SECONDS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sampling interval.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MAX_UPLOAD_MB</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Maximum upload size for local MVP uploads.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250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ALLOWED_VIDEO_EXTENSIONS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Comma-separated list of accepted video extensions.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mp4,mov</w:t>
            </w:r>
          </w:p>
        </w:tc>
      </w:tr>
    </w:tbl>
    <w:p/>
    <w:p>
      <w:r>
        <w:rPr>
          <w:rFonts w:ascii="Aptos" w:hAnsi="Aptos"/>
          <w:color w:val="111827"/>
          <w:sz w:val="22"/>
        </w:rPr>
        <w:t xml:space="preserve">The </w:t>
      </w:r>
      <w:r>
        <w:rPr>
          <w:rFonts w:ascii="Consolas" w:hAnsi="Consolas"/>
          <w:color w:val="111827"/>
          <w:sz w:val="19"/>
        </w:rPr>
        <w:t>.env.example</w:t>
      </w:r>
      <w:r>
        <w:rPr>
          <w:rFonts w:ascii="Aptos" w:hAnsi="Aptos"/>
          <w:color w:val="111827"/>
          <w:sz w:val="22"/>
        </w:rPr>
        <w:t xml:space="preserve"> file shall list every runtime setting without real secrets.</w:t>
      </w:r>
    </w:p>
    <w:p>
      <w:r>
        <w:rPr>
          <w:rFonts w:ascii="Aptos" w:hAnsi="Aptos"/>
          <w:color w:val="111827"/>
          <w:sz w:val="22"/>
        </w:rPr>
        <w:t xml:space="preserve">Local </w:t>
      </w:r>
      <w:r>
        <w:rPr>
          <w:rFonts w:ascii="Consolas" w:hAnsi="Consolas"/>
          <w:color w:val="111827"/>
          <w:sz w:val="19"/>
        </w:rPr>
        <w:t>.env</w:t>
      </w:r>
      <w:r>
        <w:rPr>
          <w:rFonts w:ascii="Aptos" w:hAnsi="Aptos"/>
          <w:color w:val="111827"/>
          <w:sz w:val="22"/>
        </w:rPr>
        <w:t xml:space="preserve"> files are developer-specific and must not be committed.</w:t>
      </w:r>
    </w:p>
    <w:p>
      <w:bookmarkStart w:id="59" w:name="toc_59_9_Data_Design"/>
      <w:pPr>
        <w:pStyle w:val="Heading1"/>
      </w:pPr>
      <w:r>
        <w:t>9. Data Design</w:t>
      </w:r>
      <w:bookmarkEnd w:id="59"/>
    </w:p>
    <w:p>
      <w:r>
        <w:rPr>
          <w:rFonts w:ascii="Aptos" w:hAnsi="Aptos"/>
          <w:color w:val="111827"/>
          <w:sz w:val="22"/>
        </w:rPr>
        <w:t>The MVP uses local files for large media assets and SQLite for metadata. This split keeps the database small, makes local development simple, and keeps the schema migration-friendly for PostgreSQL later.</w:t>
      </w:r>
    </w:p>
    <w:p>
      <w:bookmarkStart w:id="60" w:name="toc_60_9_1_File_Storage_Design"/>
      <w:pPr>
        <w:pStyle w:val="Heading2"/>
      </w:pPr>
      <w:r>
        <w:t>9.1 File Storage Design</w:t>
      </w:r>
      <w:bookmarkEnd w:id="60"/>
    </w:p>
    <w:p>
      <w:bookmarkStart w:id="2013" w:name="toc_13_table_13_9_1_File_Storage_De"/>
      <w:pPr>
        <w:spacing w:before="160" w:after="80"/>
      </w:pPr>
      <w:bookmarkEnd w:id="2013"/>
      <w:r>
        <w:rPr>
          <w:rFonts w:ascii="Aptos" w:hAnsi="Aptos"/>
          <w:b/>
          <w:color w:val="111827"/>
          <w:sz w:val="20"/>
        </w:rPr>
        <w:t>Table 13. 9.1 File Storage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Asset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Storage 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data/uploads/{video_id}/original.ext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Preserve original extension, avoid unsafe filenames.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data/audio/{video_id}.mp3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Generated by FFmpeg.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data/frames/{video_id}/frame_000001.jpg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frame timestamp in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Metadata and analysis records only.</w:t>
            </w:r>
          </w:p>
        </w:tc>
      </w:tr>
    </w:tbl>
    <w:p/>
    <w:p>
      <w:bookmarkStart w:id="61" w:name="toc_61_9_2_Database_Entities"/>
      <w:pPr>
        <w:pStyle w:val="Heading2"/>
      </w:pPr>
      <w:r>
        <w:t>9.2 Database Entities</w:t>
      </w:r>
      <w:bookmarkEnd w:id="61"/>
    </w:p>
    <w:p>
      <w:bookmarkStart w:id="2014" w:name="toc_14_table_14_9_2_Database_Entiti"/>
      <w:pPr>
        <w:spacing w:before="160" w:after="80"/>
      </w:pPr>
      <w:bookmarkEnd w:id="2014"/>
      <w:r>
        <w:rPr>
          <w:rFonts w:ascii="Aptos" w:hAnsi="Aptos"/>
          <w:b/>
          <w:color w:val="111827"/>
          <w:sz w:val="20"/>
        </w:rPr>
        <w:t>Table 14. 9.2 Database Entities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Entity</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video metadata, status, paths, and failure reason.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timestamped audio transcript segments.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frame metadata and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scene boundaries and optional scene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events built from multimodal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references from timeline events or answers to supporting evidence.</w:t>
            </w:r>
          </w:p>
        </w:tc>
      </w:tr>
    </w:tbl>
    <w:p/>
    <w:p>
      <w:bookmarkStart w:id="62" w:name="toc_62_9_3_Indexing_Strategy"/>
      <w:pPr>
        <w:pStyle w:val="Heading2"/>
      </w:pPr>
      <w:r>
        <w:t>9.3 Indexing Strategy</w:t>
      </w:r>
      <w:bookmarkEnd w:id="62"/>
    </w:p>
    <w:p>
      <w:r>
        <w:rPr>
          <w:rFonts w:ascii="Aptos" w:hAnsi="Aptos"/>
          <w:color w:val="111827"/>
          <w:sz w:val="22"/>
        </w:rPr>
        <w:t>Indexes should be driven by the way the API reads video memory. The MVP will repeatedly look up one video, retrieve ordered time-based evidence, and load timeline relationships.</w:t>
      </w:r>
    </w:p>
    <w:p>
      <w:bookmarkStart w:id="2015" w:name="toc_15_table_15_9_3_Indexing_Strate"/>
      <w:pPr>
        <w:spacing w:before="160" w:after="80"/>
      </w:pPr>
      <w:bookmarkEnd w:id="2015"/>
      <w:r>
        <w:rPr>
          <w:rFonts w:ascii="Aptos" w:hAnsi="Aptos"/>
          <w:b/>
          <w:color w:val="111827"/>
          <w:sz w:val="20"/>
        </w:rPr>
        <w:t>Table 15. 9.3 Indexing Strategy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Read Pattern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Recommended Index</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Why It Matters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one video by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upload, status, analyze, timeline, and ask endpoints.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all transcript for one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Speeds transcript retrieval for summaries and timeline building.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transcript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questions such as what happened at second 15.</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frames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keyframes(video_id, 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timestamp evidence and targeted visual context.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scenes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scene-based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timeline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the timeline endpoint and evidence retrieval.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evidence for one event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evidence_links.timeline_event_id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answer explanations and traceability.</w:t>
            </w:r>
          </w:p>
        </w:tc>
      </w:tr>
    </w:tbl>
    <w:p/>
    <w:p>
      <w:r>
        <w:rPr>
          <w:rFonts w:ascii="Aptos" w:hAnsi="Aptos"/>
          <w:b/>
          <w:color w:val="111827"/>
          <w:sz w:val="22"/>
        </w:rPr>
        <w:t>Index rule.</w:t>
      </w:r>
      <w:r>
        <w:rPr>
          <w:rFonts w:ascii="Aptos" w:hAnsi="Aptos"/>
          <w:color w:val="111827"/>
          <w:sz w:val="22"/>
        </w:rPr>
        <w:t xml:space="preserve"> The implementation should add indexes only after the table fields are stable enough to avoid migration churn. For the first local prototype, primary keys and the timeline lookup indexes are the highest priority.</w:t>
      </w:r>
    </w:p>
    <w:p>
      <w:bookmarkStart w:id="63" w:name="toc_63_9_4_Status_Model"/>
      <w:pPr>
        <w:pStyle w:val="Heading2"/>
      </w:pPr>
      <w:r>
        <w:t>9.4 Status Model</w:t>
      </w:r>
      <w:bookmarkEnd w:id="63"/>
    </w:p>
    <w:p>
      <w:bookmarkStart w:id="2016" w:name="toc_16_table_16_9_4_Status_Model"/>
      <w:pPr>
        <w:spacing w:before="160" w:after="80"/>
      </w:pPr>
      <w:bookmarkEnd w:id="2016"/>
      <w:r>
        <w:rPr>
          <w:rFonts w:ascii="Aptos" w:hAnsi="Aptos"/>
          <w:b/>
          <w:color w:val="111827"/>
          <w:sz w:val="20"/>
        </w:rPr>
        <w:t>Table 16. 9.4 Status Model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Status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Meaning</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Allowed Next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file was stored but not 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pipeline is currently running.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r>
              <w:rPr>
                <w:rFonts w:ascii="Aptos" w:hAnsi="Aptos"/>
                <w:color w:val="111827"/>
                <w:sz w:val="18"/>
              </w:rPr>
              <w:t xml:space="preserve">, </w:t>
            </w:r>
            <w:r>
              <w:rPr>
                <w:rFonts w:ascii="Consolas" w:hAnsi="Consolas"/>
                <w:color w:val="111827"/>
                <w:sz w:val="18"/>
              </w:rPr>
              <w:t>failed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completed successfully.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explicit reanalysis, future </w:t>
            </w:r>
            <w:r>
              <w:rPr>
                <w:rFonts w:ascii="Consolas" w:hAnsi="Consolas"/>
                <w:color w:val="111827"/>
                <w:sz w:val="18"/>
              </w:rPr>
              <w:t>archived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failed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failed and safe error details are available.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retry</w:t>
            </w:r>
          </w:p>
        </w:tc>
      </w:tr>
    </w:tbl>
    <w:p/>
    <w:p>
      <w:bookmarkStart w:id="64" w:name="toc_64_9_5_Implementation_Schema_Su"/>
      <w:pPr>
        <w:pStyle w:val="Heading2"/>
      </w:pPr>
      <w:r>
        <w:t>9.5 Implementation Schema Summary</w:t>
      </w:r>
      <w:bookmarkEnd w:id="64"/>
    </w:p>
    <w:p>
      <w:r>
        <w:rPr>
          <w:rFonts w:ascii="Aptos" w:hAnsi="Aptos"/>
          <w:color w:val="111827"/>
          <w:sz w:val="22"/>
        </w:rPr>
        <w:t>The exact migration file will be created during implementation, but the MVP schema should follow this table-level contract. The table below keeps each entity compact and moves longer rules into the notes after the table.</w:t>
      </w:r>
    </w:p>
    <w:p>
      <w:bookmarkStart w:id="2017" w:name="toc_17_table_17_9_5_Implementation_"/>
      <w:pPr>
        <w:spacing w:before="160" w:after="80"/>
      </w:pPr>
      <w:bookmarkEnd w:id="2017"/>
      <w:r>
        <w:rPr>
          <w:rFonts w:ascii="Aptos" w:hAnsi="Aptos"/>
          <w:b/>
          <w:color w:val="111827"/>
          <w:sz w:val="20"/>
        </w:rPr>
        <w:t>Table 17. 9.5 Implementation Schema Summary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Role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Required Fields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Owns upload metadata and analysis 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original_filename</w:t>
            </w:r>
            <w:r>
              <w:rPr>
                <w:rFonts w:ascii="Aptos" w:hAnsi="Aptos"/>
                <w:color w:val="111827"/>
                <w:sz w:val="18"/>
              </w:rPr>
              <w:t xml:space="preserve">, </w:t>
            </w:r>
            <w:r>
              <w:rPr>
                <w:rFonts w:ascii="Consolas" w:hAnsi="Consolas"/>
                <w:color w:val="111827"/>
                <w:sz w:val="18"/>
              </w:rPr>
              <w:t>stored_path</w:t>
            </w:r>
            <w:r>
              <w:rPr>
                <w:rFonts w:ascii="Aptos" w:hAnsi="Aptos"/>
                <w:color w:val="111827"/>
                <w:sz w:val="18"/>
              </w:rPr>
              <w:t xml:space="preserve">, </w:t>
            </w:r>
            <w:r>
              <w:rPr>
                <w:rFonts w:ascii="Consolas" w:hAnsi="Consolas"/>
                <w:color w:val="111827"/>
                <w:sz w:val="18"/>
              </w:rPr>
              <w:t>status</w:t>
            </w:r>
            <w:r>
              <w:rPr>
                <w:rFonts w:ascii="Aptos" w:hAnsi="Aptos"/>
                <w:color w:val="111827"/>
                <w:sz w:val="18"/>
              </w:rPr>
              <w:t xml:space="preserve">, </w:t>
            </w:r>
            <w:r>
              <w:rPr>
                <w:rFonts w:ascii="Consolas" w:hAnsi="Consolas"/>
                <w:color w:val="111827"/>
                <w:sz w:val="18"/>
              </w:rPr>
              <w:t>created_at</w:t>
            </w:r>
            <w:r>
              <w:rPr>
                <w:rFonts w:ascii="Aptos" w:hAnsi="Aptos"/>
                <w:color w:val="111827"/>
                <w:sz w:val="18"/>
              </w:rPr>
              <w:t xml:space="preserve">, </w:t>
            </w:r>
            <w:r>
              <w:rPr>
                <w:rFonts w:ascii="Consolas" w:hAnsi="Consolas"/>
                <w:color w:val="111827"/>
                <w:sz w:val="18"/>
              </w:rPr>
              <w:t>updated_at</w:t>
            </w:r>
            <w:r>
              <w:rPr>
                <w:rFonts w:ascii="Aptos" w:hAnsi="Aptos"/>
                <w:color w:val="111827"/>
                <w:sz w:val="18"/>
              </w:rPr>
              <w:t xml:space="preserve">, </w:t>
            </w:r>
            <w:r>
              <w:rPr>
                <w:rFonts w:ascii="Consolas" w:hAnsi="Consolas"/>
                <w:color w:val="111827"/>
                <w:sz w:val="18"/>
              </w:rPr>
              <w:t>error_message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speech-to-text output with time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visual evidence from the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time</w:t>
            </w:r>
            <w:r>
              <w:rPr>
                <w:rFonts w:ascii="Aptos" w:hAnsi="Aptos"/>
                <w:color w:val="111827"/>
                <w:sz w:val="18"/>
              </w:rPr>
              <w:t xml:space="preserve">, </w:t>
            </w:r>
            <w:r>
              <w:rPr>
                <w:rFonts w:ascii="Consolas" w:hAnsi="Consolas"/>
                <w:color w:val="111827"/>
                <w:sz w:val="18"/>
              </w:rPr>
              <w:t>path</w:t>
            </w:r>
            <w:r>
              <w:rPr>
                <w:rFonts w:ascii="Aptos" w:hAnsi="Aptos"/>
                <w:color w:val="111827"/>
                <w:sz w:val="18"/>
              </w:rPr>
              <w:t xml:space="preserve">, </w:t>
            </w:r>
            <w:r>
              <w:rPr>
                <w:rFonts w:ascii="Consolas" w:hAnsi="Consolas"/>
                <w:color w:val="111827"/>
                <w:sz w:val="18"/>
              </w:rPr>
              <w:t>visual_summary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detected scene boundaries and optional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multimodal 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Connects timeline events to transcript, frame, scene, or timeline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timeline_event_id</w:t>
            </w:r>
            <w:r>
              <w:rPr>
                <w:rFonts w:ascii="Aptos" w:hAnsi="Aptos"/>
                <w:color w:val="111827"/>
                <w:sz w:val="18"/>
              </w:rPr>
              <w:t xml:space="preserve">, </w:t>
            </w:r>
            <w:r>
              <w:rPr>
                <w:rFonts w:ascii="Consolas" w:hAnsi="Consolas"/>
                <w:color w:val="111827"/>
                <w:sz w:val="18"/>
              </w:rPr>
              <w:t>evidence_type</w:t>
            </w:r>
            <w:r>
              <w:rPr>
                <w:rFonts w:ascii="Aptos" w:hAnsi="Aptos"/>
                <w:color w:val="111827"/>
                <w:sz w:val="18"/>
              </w:rPr>
              <w:t xml:space="preserve">, </w:t>
            </w:r>
            <w:r>
              <w:rPr>
                <w:rFonts w:ascii="Consolas" w:hAnsi="Consolas"/>
                <w:color w:val="111827"/>
                <w:sz w:val="18"/>
              </w:rPr>
              <w:t>evidence_id</w:t>
            </w:r>
          </w:p>
        </w:tc>
      </w:tr>
    </w:tbl>
    <w:p/>
    <w:p>
      <w:r>
        <w:rPr>
          <w:rFonts w:ascii="Aptos" w:hAnsi="Aptos"/>
          <w:b/>
          <w:color w:val="111827"/>
          <w:sz w:val="22"/>
        </w:rPr>
        <w:t>Primary keys.</w:t>
      </w:r>
      <w:r>
        <w:rPr>
          <w:rFonts w:ascii="Aptos" w:hAnsi="Aptos"/>
          <w:color w:val="111827"/>
          <w:sz w:val="22"/>
        </w:rPr>
        <w:t xml:space="preserve"> Each table should use a backend-generated string identifier. UUID strings are acceptable for the MVP.</w:t>
      </w:r>
    </w:p>
    <w:p>
      <w:r>
        <w:rPr>
          <w:rFonts w:ascii="Aptos" w:hAnsi="Aptos"/>
          <w:b/>
          <w:color w:val="111827"/>
          <w:sz w:val="22"/>
        </w:rPr>
        <w:t>Foreign keys.</w:t>
      </w:r>
      <w:r>
        <w:rPr>
          <w:rFonts w:ascii="Aptos" w:hAnsi="Aptos"/>
          <w:color w:val="111827"/>
          <w:sz w:val="22"/>
        </w:rPr>
        <w:t xml:space="preserve"> Transcript segments, keyframes, scenes, and timeline events must reference </w:t>
      </w:r>
      <w:r>
        <w:rPr>
          <w:rFonts w:ascii="Consolas" w:hAnsi="Consolas"/>
          <w:color w:val="111827"/>
          <w:sz w:val="19"/>
        </w:rPr>
        <w:t>videos.id</w:t>
      </w:r>
      <w:r>
        <w:rPr>
          <w:rFonts w:ascii="Aptos" w:hAnsi="Aptos"/>
          <w:color w:val="111827"/>
          <w:sz w:val="22"/>
        </w:rPr>
        <w:t xml:space="preserve">. Evidence links must reference </w:t>
      </w:r>
      <w:r>
        <w:rPr>
          <w:rFonts w:ascii="Consolas" w:hAnsi="Consolas"/>
          <w:color w:val="111827"/>
          <w:sz w:val="19"/>
        </w:rPr>
        <w:t>timeline_events.id</w:t>
      </w:r>
      <w:r>
        <w:rPr>
          <w:rFonts w:ascii="Aptos" w:hAnsi="Aptos"/>
          <w:color w:val="111827"/>
          <w:sz w:val="22"/>
        </w:rPr>
        <w:t>.</w:t>
      </w:r>
    </w:p>
    <w:p>
      <w:r>
        <w:rPr>
          <w:rFonts w:ascii="Aptos" w:hAnsi="Aptos"/>
          <w:b/>
          <w:color w:val="111827"/>
          <w:sz w:val="22"/>
        </w:rPr>
        <w:t>Status constraint.</w:t>
      </w:r>
      <w:r>
        <w:rPr>
          <w:rFonts w:ascii="Aptos" w:hAnsi="Aptos"/>
          <w:color w:val="111827"/>
          <w:sz w:val="22"/>
        </w:rPr>
        <w:t xml:space="preserve"> The </w:t>
      </w:r>
      <w:r>
        <w:rPr>
          <w:rFonts w:ascii="Consolas" w:hAnsi="Consolas"/>
          <w:color w:val="111827"/>
          <w:sz w:val="19"/>
        </w:rPr>
        <w:t>videos.status</w:t>
      </w:r>
      <w:r>
        <w:rPr>
          <w:rFonts w:ascii="Aptos" w:hAnsi="Aptos"/>
          <w:color w:val="111827"/>
          <w:sz w:val="22"/>
        </w:rPr>
        <w:t xml:space="preserve"> value must stay inside the lifecycle defined in Section 9.4.</w:t>
      </w:r>
    </w:p>
    <w:p>
      <w:r>
        <w:rPr>
          <w:rFonts w:ascii="Aptos" w:hAnsi="Aptos"/>
          <w:b/>
          <w:color w:val="111827"/>
          <w:sz w:val="22"/>
        </w:rPr>
        <w:t>Time constraints.</w:t>
      </w:r>
      <w:r>
        <w:rPr>
          <w:rFonts w:ascii="Aptos" w:hAnsi="Aptos"/>
          <w:color w:val="111827"/>
          <w:sz w:val="22"/>
        </w:rPr>
        <w:t xml:space="preserve"> When both start and end time exist, </w:t>
      </w:r>
      <w:r>
        <w:rPr>
          <w:rFonts w:ascii="Consolas" w:hAnsi="Consolas"/>
          <w:color w:val="111827"/>
          <w:sz w:val="19"/>
        </w:rPr>
        <w:t>start_time</w:t>
      </w:r>
      <w:r>
        <w:rPr>
          <w:rFonts w:ascii="Aptos" w:hAnsi="Aptos"/>
          <w:color w:val="111827"/>
          <w:sz w:val="22"/>
        </w:rPr>
        <w:t xml:space="preserve"> must be less than or equal to </w:t>
      </w:r>
      <w:r>
        <w:rPr>
          <w:rFonts w:ascii="Consolas" w:hAnsi="Consolas"/>
          <w:color w:val="111827"/>
          <w:sz w:val="19"/>
        </w:rPr>
        <w:t>end_time</w:t>
      </w:r>
      <w:r>
        <w:rPr>
          <w:rFonts w:ascii="Aptos" w:hAnsi="Aptos"/>
          <w:color w:val="111827"/>
          <w:sz w:val="22"/>
        </w:rPr>
        <w:t>.</w:t>
      </w:r>
    </w:p>
    <w:p>
      <w:r>
        <w:rPr>
          <w:rFonts w:ascii="Aptos" w:hAnsi="Aptos"/>
          <w:b/>
          <w:color w:val="111827"/>
          <w:sz w:val="22"/>
        </w:rPr>
        <w:t>Path uniqueness.</w:t>
      </w:r>
      <w:r>
        <w:rPr>
          <w:rFonts w:ascii="Aptos" w:hAnsi="Aptos"/>
          <w:color w:val="111827"/>
          <w:sz w:val="22"/>
        </w:rPr>
        <w:t xml:space="preserve"> Stored video paths and keyframe paths should be unique to prevent accidental overwrite or ambiguous evidence.</w:t>
      </w:r>
    </w:p>
    <w:p>
      <w:r>
        <w:rPr>
          <w:rFonts w:ascii="Aptos" w:hAnsi="Aptos"/>
          <w:b/>
          <w:color w:val="111827"/>
          <w:sz w:val="22"/>
        </w:rPr>
        <w:t>Delete behavior.</w:t>
      </w:r>
      <w:r>
        <w:rPr>
          <w:rFonts w:ascii="Aptos" w:hAnsi="Aptos"/>
          <w:color w:val="111827"/>
          <w:sz w:val="22"/>
        </w:rPr>
        <w:t xml:space="preserve"> The first release does not need a public delete endpoint. If a video is manually deleted during development, dependent database records and local files should be cleaned together.</w:t>
      </w:r>
    </w:p>
    <w:p>
      <w:bookmarkStart w:id="65" w:name="toc_65_9_6_Persistence_Technology_D"/>
      <w:pPr>
        <w:pStyle w:val="Heading2"/>
      </w:pPr>
      <w:r>
        <w:t>9.6 Persistence Technology Decision</w:t>
      </w:r>
      <w:bookmarkEnd w:id="65"/>
    </w:p>
    <w:p>
      <w:r>
        <w:rPr>
          <w:rFonts w:ascii="Aptos" w:hAnsi="Aptos"/>
          <w:color w:val="111827"/>
          <w:sz w:val="22"/>
        </w:rPr>
        <w:t>The MVP should use SQLAlchemy for database access and SQLite as the database engine. Repository methods should hide ORM details from the API and application services. Alembic migrations should be added before the first GitHub release if the schema changes more than once during implementation; otherwise, a simple initialization script is acceptable for the earliest local prototype.</w:t>
      </w:r>
    </w:p>
    <w:p>
      <w:bookmarkStart w:id="66" w:name="toc_66_10_API_and_Integration_Desig"/>
      <w:pPr>
        <w:pStyle w:val="Heading1"/>
      </w:pPr>
      <w:r>
        <w:t>10. API and Integration Design</w:t>
      </w:r>
      <w:bookmarkEnd w:id="66"/>
    </w:p>
    <w:p>
      <w:r>
        <w:rPr>
          <w:rFonts w:ascii="Aptos" w:hAnsi="Aptos"/>
          <w:color w:val="111827"/>
          <w:sz w:val="22"/>
        </w:rPr>
        <w:t>The API should remain intentionally small for the MVP. It should expose the core product behavior without forcing a frontend to exist before the backend is proven.</w:t>
      </w:r>
    </w:p>
    <w:p>
      <w:r>
        <w:rPr>
          <w:rFonts w:ascii="Aptos" w:hAnsi="Aptos"/>
          <w:color w:val="111827"/>
          <w:sz w:val="22"/>
        </w:rPr>
        <w:t>The end-to-end API and integration flow is visualized in Appendix B.15. That swimlane diagram shows which layer owns each interaction and how REST calls, processing services, external tools, provider APIs, SQLite, and local files work together.</w:t>
      </w:r>
    </w:p>
    <w:p>
      <w:bookmarkStart w:id="67" w:name="toc_67_10_1_Upload_Video"/>
      <w:pPr>
        <w:pStyle w:val="Heading2"/>
      </w:pPr>
      <w:r>
        <w:t>10.1 Upload Video</w:t>
      </w:r>
      <w:bookmarkEnd w:id="67"/>
    </w:p>
    <w:p>
      <w:r>
        <w:rPr>
          <w:rFonts w:ascii="Aptos" w:hAnsi="Aptos"/>
          <w:color w:val="111827"/>
          <w:sz w:val="22"/>
        </w:rPr>
        <w:t xml:space="preserve">Endpoint: </w:t>
      </w:r>
      <w:r>
        <w:rPr>
          <w:rFonts w:ascii="Consolas" w:hAnsi="Consolas"/>
          <w:color w:val="111827"/>
          <w:sz w:val="19"/>
        </w:rPr>
        <w:t>POST /videos/upload</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Request format example</w:t>
      </w:r>
    </w:p>
    <w:p>
      <w:pPr>
        <w:spacing w:before="20" w:after="20" w:line="252" w:lineRule="auto"/>
        <w:ind w:left="259" w:right="72"/>
        <w:shd w:fill="F9FAFB"/>
      </w:pPr>
      <w:r>
        <w:rPr>
          <w:rFonts w:ascii="Consolas" w:hAnsi="Consolas"/>
          <w:color w:val="111827"/>
          <w:sz w:val="16"/>
        </w:rPr>
        <w:t>multipart/form-data</w:t>
      </w:r>
    </w:p>
    <w:p>
      <w:pPr>
        <w:spacing w:before="20" w:after="20" w:line="252" w:lineRule="auto"/>
        <w:ind w:left="259" w:right="72"/>
        <w:shd w:fill="F9FAFB"/>
      </w:pPr>
      <w:r>
        <w:rPr>
          <w:rFonts w:ascii="Consolas" w:hAnsi="Consolas"/>
          <w:color w:val="111827"/>
          <w:sz w:val="16"/>
        </w:rPr>
        <w:t>field: file</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"filename": "demo.mp4",</w:t>
      </w:r>
    </w:p>
    <w:p>
      <w:pPr>
        <w:spacing w:before="20" w:after="20" w:line="252" w:lineRule="auto"/>
        <w:ind w:left="259" w:right="72"/>
        <w:shd w:fill="F9FAFB"/>
      </w:pPr>
      <w:r>
        <w:rPr>
          <w:rFonts w:ascii="Consolas" w:hAnsi="Consolas"/>
          <w:color w:val="111827"/>
          <w:sz w:val="16"/>
        </w:rPr>
        <w:t xml:space="preserve">  "status": "uploaded"</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for unsupported file type.</w:t>
      </w:r>
    </w:p>
    <w:p>
      <w:pPr>
        <w:pStyle w:val="ListBullet"/>
        <w:spacing w:after="80"/>
      </w:pPr>
      <w:r>
        <w:t>413 for file size above configured limit.</w:t>
      </w:r>
    </w:p>
    <w:p>
      <w:pPr>
        <w:pStyle w:val="ListBullet"/>
        <w:spacing w:after="80"/>
      </w:pPr>
      <w:r>
        <w:t>500 for safe storage failure.</w:t>
      </w:r>
    </w:p>
    <w:p>
      <w:bookmarkStart w:id="68" w:name="toc_68_10_2_Analyze_Video"/>
      <w:pPr>
        <w:pStyle w:val="Heading2"/>
      </w:pPr>
      <w:r>
        <w:t>10.2 Analyze Video</w:t>
      </w:r>
      <w:bookmarkEnd w:id="68"/>
    </w:p>
    <w:p>
      <w:r>
        <w:rPr>
          <w:rFonts w:ascii="Aptos" w:hAnsi="Aptos"/>
          <w:color w:val="111827"/>
          <w:sz w:val="22"/>
        </w:rPr>
        <w:t xml:space="preserve">Endpoint: </w:t>
      </w:r>
      <w:r>
        <w:rPr>
          <w:rFonts w:ascii="Consolas" w:hAnsi="Consolas"/>
          <w:color w:val="111827"/>
          <w:sz w:val="19"/>
        </w:rPr>
        <w:t>POST /videos/{video_id}/analyze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"analyzed",</w:t>
      </w:r>
    </w:p>
    <w:p>
      <w:pPr>
        <w:spacing w:before="20" w:after="20" w:line="252" w:lineRule="auto"/>
        <w:ind w:left="259" w:right="72"/>
        <w:shd w:fill="F9FAFB"/>
      </w:pPr>
      <w:r>
        <w:rPr>
          <w:rFonts w:ascii="Consolas" w:hAnsi="Consolas"/>
          <w:color w:val="111827"/>
          <w:sz w:val="16"/>
        </w:rPr>
        <w:t xml:space="preserve">  "transcript_segments": 12,</w:t>
      </w:r>
    </w:p>
    <w:p>
      <w:pPr>
        <w:spacing w:before="20" w:after="20" w:line="252" w:lineRule="auto"/>
        <w:ind w:left="259" w:right="72"/>
        <w:shd w:fill="F9FAFB"/>
      </w:pPr>
      <w:r>
        <w:rPr>
          <w:rFonts w:ascii="Consolas" w:hAnsi="Consolas"/>
          <w:color w:val="111827"/>
          <w:sz w:val="16"/>
        </w:rPr>
        <w:t xml:space="preserve">  "keyframes": 30,</w:t>
      </w:r>
    </w:p>
    <w:p>
      <w:pPr>
        <w:spacing w:before="20" w:after="20" w:line="252" w:lineRule="auto"/>
        <w:ind w:left="259" w:right="72"/>
        <w:shd w:fill="F9FAFB"/>
      </w:pPr>
      <w:r>
        <w:rPr>
          <w:rFonts w:ascii="Consolas" w:hAnsi="Consolas"/>
          <w:color w:val="111827"/>
          <w:sz w:val="16"/>
        </w:rPr>
        <w:t xml:space="preserve">  "scenes": 6,</w:t>
      </w:r>
    </w:p>
    <w:p>
      <w:pPr>
        <w:spacing w:before="20" w:after="20" w:line="252" w:lineRule="auto"/>
        <w:ind w:left="259" w:right="72"/>
        <w:shd w:fill="F9FAFB"/>
      </w:pPr>
      <w:r>
        <w:rPr>
          <w:rFonts w:ascii="Consolas" w:hAnsi="Consolas"/>
          <w:color w:val="111827"/>
          <w:sz w:val="16"/>
        </w:rPr>
        <w:t xml:space="preserve">  "timeline_events": 8</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the video is already processing.</w:t>
      </w:r>
    </w:p>
    <w:p>
      <w:pPr>
        <w:pStyle w:val="ListBullet"/>
        <w:spacing w:after="80"/>
      </w:pPr>
      <w:r>
        <w:t>500 if analysis fails.</w:t>
      </w:r>
    </w:p>
    <w:p>
      <w:bookmarkStart w:id="69" w:name="toc_69_10_3_Get_Video_Status"/>
      <w:pPr>
        <w:pStyle w:val="Heading2"/>
      </w:pPr>
      <w:r>
        <w:t>10.3 Get Video Status</w:t>
      </w:r>
      <w:bookmarkEnd w:id="69"/>
    </w:p>
    <w:p>
      <w:r>
        <w:rPr>
          <w:rFonts w:ascii="Aptos" w:hAnsi="Aptos"/>
          <w:color w:val="111827"/>
          <w:sz w:val="22"/>
        </w:rPr>
        <w:t xml:space="preserve">Endpoint: </w:t>
      </w:r>
      <w:r>
        <w:rPr>
          <w:rFonts w:ascii="Consolas" w:hAnsi="Consolas"/>
          <w:color w:val="111827"/>
          <w:sz w:val="19"/>
        </w:rPr>
        <w:t>GET /videos/{video_id}/status</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"processing",</w:t>
      </w:r>
    </w:p>
    <w:p>
      <w:pPr>
        <w:spacing w:before="20" w:after="20" w:line="252" w:lineRule="auto"/>
        <w:ind w:left="259" w:right="72"/>
        <w:shd w:fill="F9FAFB"/>
      </w:pPr>
      <w:r>
        <w:rPr>
          <w:rFonts w:ascii="Consolas" w:hAnsi="Consolas"/>
          <w:color w:val="111827"/>
          <w:sz w:val="16"/>
        </w:rPr>
        <w:t xml:space="preserve">  "error_message": null</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bookmarkStart w:id="70" w:name="toc_70_10_4_Get_Timeline"/>
      <w:pPr>
        <w:pStyle w:val="Heading2"/>
      </w:pPr>
      <w:r>
        <w:t>10.4 Get Timeline</w:t>
      </w:r>
      <w:bookmarkEnd w:id="70"/>
    </w:p>
    <w:p>
      <w:r>
        <w:rPr>
          <w:rFonts w:ascii="Aptos" w:hAnsi="Aptos"/>
          <w:color w:val="111827"/>
          <w:sz w:val="22"/>
        </w:rPr>
        <w:t xml:space="preserve">Endpoint: </w:t>
      </w:r>
      <w:r>
        <w:rPr>
          <w:rFonts w:ascii="Consolas" w:hAnsi="Consolas"/>
          <w:color w:val="111827"/>
          <w:sz w:val="19"/>
        </w:rPr>
        <w:t>GET /videos/{video_id}/timeline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"events":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"summary": "The video opens on a dashboard screen.",</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"scene",</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4.7</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"time": 2.0,</w:t>
      </w:r>
    </w:p>
    <w:p>
      <w:pPr>
        <w:spacing w:before="20" w:after="20" w:line="252" w:lineRule="auto"/>
        <w:ind w:left="259" w:right="72"/>
        <w:shd w:fill="F9FAFB"/>
      </w:pPr>
      <w:r>
        <w:rPr>
          <w:rFonts w:ascii="Consolas" w:hAnsi="Consolas"/>
          <w:color w:val="111827"/>
          <w:sz w:val="16"/>
        </w:rPr>
        <w:t xml:space="preserve">          "path": "data/frames/{video_id}/frame_000001.jpg"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analysis has not completed.</w:t>
      </w:r>
    </w:p>
    <w:p>
      <w:bookmarkStart w:id="71" w:name="toc_71_10_5_Ask_Video"/>
      <w:pPr>
        <w:pStyle w:val="Heading2"/>
      </w:pPr>
      <w:r>
        <w:t>10.5 Ask Video</w:t>
      </w:r>
      <w:bookmarkEnd w:id="71"/>
    </w:p>
    <w:p>
      <w:r>
        <w:rPr>
          <w:rFonts w:ascii="Aptos" w:hAnsi="Aptos"/>
          <w:color w:val="111827"/>
          <w:sz w:val="22"/>
        </w:rPr>
        <w:t xml:space="preserve">Endpoint: </w:t>
      </w:r>
      <w:r>
        <w:rPr>
          <w:rFonts w:ascii="Consolas" w:hAnsi="Consolas"/>
          <w:color w:val="111827"/>
          <w:sz w:val="19"/>
        </w:rPr>
        <w:t>POST /videos/{video_id}/ask</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"question": "What happened at second 15?"</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"answer": "At around second 15, the user clicks the save button and an error message appears.",</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14.2,</w:t>
      </w:r>
    </w:p>
    <w:p>
      <w:pPr>
        <w:spacing w:before="20" w:after="20" w:line="252" w:lineRule="auto"/>
        <w:ind w:left="259" w:right="72"/>
        <w:shd w:fill="F9FAFB"/>
      </w:pPr>
      <w:r>
        <w:rPr>
          <w:rFonts w:ascii="Consolas" w:hAnsi="Consolas"/>
          <w:color w:val="111827"/>
          <w:sz w:val="16"/>
        </w:rPr>
        <w:t xml:space="preserve">      "end_time": 17.8,</w:t>
      </w:r>
    </w:p>
    <w:p>
      <w:pPr>
        <w:spacing w:before="20" w:after="20" w:line="252" w:lineRule="auto"/>
        <w:ind w:left="259" w:right="72"/>
        <w:shd w:fill="F9FAFB"/>
      </w:pPr>
      <w:r>
        <w:rPr>
          <w:rFonts w:ascii="Consolas" w:hAnsi="Consolas"/>
          <w:color w:val="111827"/>
          <w:sz w:val="16"/>
        </w:rPr>
        <w:t xml:space="preserve">      "type": "timeline_event"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"time": 15.0,</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"path": "data/frames/{video_id}/frame_000008.jpg"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14.0,</w:t>
      </w:r>
    </w:p>
    <w:p>
      <w:pPr>
        <w:spacing w:before="20" w:after="20" w:line="252" w:lineRule="auto"/>
        <w:ind w:left="259" w:right="72"/>
        <w:shd w:fill="F9FAFB"/>
      </w:pPr>
      <w:r>
        <w:rPr>
          <w:rFonts w:ascii="Consolas" w:hAnsi="Consolas"/>
          <w:color w:val="111827"/>
          <w:sz w:val="16"/>
        </w:rPr>
        <w:t xml:space="preserve">      "end_time": 16.5,</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if the question is empty.</w:t>
      </w:r>
    </w:p>
    <w:p>
      <w:pPr>
        <w:pStyle w:val="ListBullet"/>
        <w:spacing w:after="80"/>
      </w:pPr>
      <w:r>
        <w:t>404 if the video does not exist.</w:t>
      </w:r>
    </w:p>
    <w:p>
      <w:pPr>
        <w:pStyle w:val="ListBullet"/>
        <w:spacing w:after="80"/>
      </w:pPr>
      <w:r>
        <w:t>409 if the video has not been analyzed.</w:t>
      </w:r>
    </w:p>
    <w:p>
      <w:r>
        <w:rPr>
          <w:rFonts w:ascii="Aptos" w:hAnsi="Aptos"/>
          <w:color w:val="111827"/>
          <w:sz w:val="22"/>
        </w:rPr>
        <w:t>M6 behavior:</w:t>
      </w:r>
    </w:p>
    <w:p>
      <w:pPr>
        <w:pStyle w:val="ListBullet"/>
        <w:spacing w:after="80"/>
      </w:pPr>
      <w:r>
        <w:t>The request question is trimmed and whitespace-only questions are rejected.</w:t>
      </w:r>
    </w:p>
    <w:p>
      <w:pPr>
        <w:pStyle w:val="ListBullet"/>
        <w:spacing w:after="80"/>
      </w:pPr>
      <w:r>
        <w:t>Evidence retrieval loads stored timeline events in timestamp order and includes bounded transcript, frame, and scene context.</w:t>
      </w:r>
    </w:p>
    <w:p>
      <w:pPr>
        <w:pStyle w:val="ListBullet"/>
        <w:spacing w:after="80"/>
      </w:pPr>
      <w:r>
        <w:t>Answers must be generated only from retrieved stored evidence.</w:t>
      </w:r>
    </w:p>
    <w:p>
      <w:pPr>
        <w:pStyle w:val="ListBullet"/>
        <w:spacing w:after="80"/>
      </w:pPr>
      <w:r>
        <w:t>If no answerable stored evidence exists, the API returns a safe insufficient-evidence answer.</w:t>
      </w:r>
    </w:p>
    <w:p>
      <w:pPr>
        <w:pStyle w:val="ListBullet"/>
        <w:spacing w:after="80"/>
      </w:pPr>
      <w:r>
        <w:t>The ask endpoint does not call `/analyze`, rebuild the timeline, send the full video, or use ranking, embeddings, or vector search.</w:t>
      </w:r>
    </w:p>
    <w:p>
      <w:bookmarkStart w:id="72" w:name="toc_72_10_6_External_Integration_Co"/>
      <w:pPr>
        <w:pStyle w:val="Heading2"/>
      </w:pPr>
      <w:r>
        <w:t>10.6 External Integration Contracts</w:t>
      </w:r>
      <w:bookmarkEnd w:id="72"/>
    </w:p>
    <w:p>
      <w:bookmarkStart w:id="2018" w:name="toc_18_table_18_10_6_External_Integ"/>
      <w:pPr>
        <w:spacing w:before="160" w:after="80"/>
      </w:pPr>
      <w:bookmarkEnd w:id="2018"/>
      <w:r>
        <w:rPr>
          <w:rFonts w:ascii="Aptos" w:hAnsi="Aptos"/>
          <w:b/>
          <w:color w:val="111827"/>
          <w:sz w:val="20"/>
        </w:rPr>
        <w:t>Table 18. 10.6 External Integration Contracts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Integration</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Contract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Called through a subprocess wrapper; failures become controlled processing errors.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frame extractor; frame paths and timestamps are returned as structured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scene detector; scene boundaries are optional but stored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Returns transcript text and timestamp segments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selected frames only and returns concise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stored transcript, keyframes, scenes, and visual summaries; returns traceable timeline events without requiring full-video prompting.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compact stored evidence context and returns answers with traceable references.</w:t>
            </w:r>
          </w:p>
        </w:tc>
      </w:tr>
    </w:tbl>
    <w:p/>
    <w:p>
      <w:bookmarkStart w:id="73" w:name="toc_73_10_7_API_Error_Envelope"/>
      <w:pPr>
        <w:pStyle w:val="Heading2"/>
      </w:pPr>
      <w:r>
        <w:t>10.7 API Error Envelope</w:t>
      </w:r>
      <w:bookmarkEnd w:id="73"/>
    </w:p>
    <w:p>
      <w:r>
        <w:rPr>
          <w:rFonts w:ascii="Aptos" w:hAnsi="Aptos"/>
          <w:color w:val="111827"/>
          <w:sz w:val="22"/>
        </w:rPr>
        <w:t>All API errors should use one consistent response shape.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"error": {</w:t>
      </w:r>
    </w:p>
    <w:p>
      <w:pPr>
        <w:spacing w:before="20" w:after="20" w:line="252" w:lineRule="auto"/>
        <w:ind w:left="259" w:right="72"/>
        <w:shd w:fill="F9FAFB"/>
      </w:pPr>
      <w:r>
        <w:rPr>
          <w:rFonts w:ascii="Consolas" w:hAnsi="Consolas"/>
          <w:color w:val="111827"/>
          <w:sz w:val="16"/>
        </w:rPr>
        <w:t xml:space="preserve">    "code": "video_not_found",</w:t>
      </w:r>
    </w:p>
    <w:p>
      <w:pPr>
        <w:spacing w:before="20" w:after="20" w:line="252" w:lineRule="auto"/>
        <w:ind w:left="259" w:right="72"/>
        <w:shd w:fill="F9FAFB"/>
      </w:pPr>
      <w:r>
        <w:rPr>
          <w:rFonts w:ascii="Consolas" w:hAnsi="Consolas"/>
          <w:color w:val="111827"/>
          <w:sz w:val="16"/>
        </w:rPr>
        <w:t xml:space="preserve">    "message": "Video was not found.",</w:t>
      </w:r>
    </w:p>
    <w:p>
      <w:pPr>
        <w:spacing w:before="20" w:after="20" w:line="252" w:lineRule="auto"/>
        <w:ind w:left="259" w:right="72"/>
        <w:shd w:fill="F9FAFB"/>
      </w:pPr>
      <w:r>
        <w:rPr>
          <w:rFonts w:ascii="Consolas" w:hAnsi="Consolas"/>
          <w:color w:val="111827"/>
          <w:sz w:val="16"/>
        </w:rPr>
        <w:t xml:space="preserve">    "details": {</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 xml:space="preserve">The </w:t>
      </w:r>
      <w:r>
        <w:rPr>
          <w:rFonts w:ascii="Consolas" w:hAnsi="Consolas"/>
          <w:color w:val="111827"/>
          <w:sz w:val="19"/>
        </w:rPr>
        <w:t>code</w:t>
      </w:r>
      <w:r>
        <w:rPr>
          <w:rFonts w:ascii="Aptos" w:hAnsi="Aptos"/>
          <w:color w:val="111827"/>
          <w:sz w:val="22"/>
        </w:rPr>
        <w:t xml:space="preserve"> field should be stable enough for a future frontend to handle. The </w:t>
      </w:r>
      <w:r>
        <w:rPr>
          <w:rFonts w:ascii="Consolas" w:hAnsi="Consolas"/>
          <w:color w:val="111827"/>
          <w:sz w:val="19"/>
        </w:rPr>
        <w:t>message</w:t>
      </w:r>
      <w:r>
        <w:rPr>
          <w:rFonts w:ascii="Aptos" w:hAnsi="Aptos"/>
          <w:color w:val="111827"/>
          <w:sz w:val="22"/>
        </w:rPr>
        <w:t xml:space="preserve"> field should be safe for users. The </w:t>
      </w:r>
      <w:r>
        <w:rPr>
          <w:rFonts w:ascii="Consolas" w:hAnsi="Consolas"/>
          <w:color w:val="111827"/>
          <w:sz w:val="19"/>
        </w:rPr>
        <w:t>details</w:t>
      </w:r>
      <w:r>
        <w:rPr>
          <w:rFonts w:ascii="Aptos" w:hAnsi="Aptos"/>
          <w:color w:val="111827"/>
          <w:sz w:val="22"/>
        </w:rPr>
        <w:t xml:space="preserve"> object should never include API keys, stack traces, or private local paths.</w:t>
      </w:r>
    </w:p>
    <w:p>
      <w:bookmarkStart w:id="74" w:name="toc_74_10_8_Pipeline_Stage_Contract"/>
      <w:pPr>
        <w:pStyle w:val="Heading2"/>
      </w:pPr>
      <w:r>
        <w:t>10.8 Pipeline Stage Contracts</w:t>
      </w:r>
      <w:bookmarkEnd w:id="74"/>
    </w:p>
    <w:p>
      <w:bookmarkStart w:id="2019" w:name="toc_19_table_19_10_8_Pipeline_Stage"/>
      <w:pPr>
        <w:spacing w:before="160" w:after="80"/>
      </w:pPr>
      <w:bookmarkEnd w:id="2019"/>
      <w:r>
        <w:rPr>
          <w:rFonts w:ascii="Aptos" w:hAnsi="Aptos"/>
          <w:b/>
          <w:color w:val="111827"/>
          <w:sz w:val="20"/>
        </w:rPr>
        <w:t>Table 19. 10.8 Pipeline Stage Contracts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Stage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Failure Behavior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file metadata and bytes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Safe filename, extension decision, size decision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Reject request with validation error.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Validated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record and local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storage error and do not create partial analysis records.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FFmpeg cannot read the file.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Transcribe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transcription is required and unavailable.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 and sample interval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paths and timestamps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the video cannot be decoded.</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records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Continue with interval-based pseudo-scenes if scene detection fails safely.</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Selected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visual analysis is required; allow future partial mode as a later enhancement.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Build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keyframes, scenes, 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Scene/window timeline events and evidence links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no usable evidence exists.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question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and stored video memory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with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conflict if video is not analyzed; return insufficient-evidence answer when evidence is weak.</w:t>
            </w:r>
          </w:p>
        </w:tc>
      </w:tr>
    </w:tbl>
    <w:p/>
    <w:p>
      <w:bookmarkStart w:id="75" w:name="toc_75_10_9_Request_Limits_and_Iden"/>
      <w:pPr>
        <w:pStyle w:val="Heading2"/>
      </w:pPr>
      <w:r>
        <w:t>10.9 Request Limits and Identifier Rules</w:t>
      </w:r>
      <w:bookmarkEnd w:id="75"/>
    </w:p>
    <w:p>
      <w:pPr>
        <w:pStyle w:val="ListBullet"/>
        <w:spacing w:after="80"/>
      </w:pPr>
      <w:r>
        <w:t>`video_id` should be a UUID string generated by the backend.</w:t>
      </w:r>
    </w:p>
    <w:p>
      <w:pPr>
        <w:pStyle w:val="ListBullet"/>
        <w:spacing w:after="80"/>
      </w:pPr>
      <w:r>
        <w:t>Uploaded filenames should never be trusted as storage paths.</w:t>
      </w:r>
    </w:p>
    <w:p>
      <w:pPr>
        <w:pStyle w:val="ListBullet"/>
        <w:spacing w:after="80"/>
      </w:pPr>
      <w:r>
        <w:t>MVP file types are `mp4` and `mov`.</w:t>
      </w:r>
    </w:p>
    <w:p>
      <w:pPr>
        <w:pStyle w:val="ListBullet"/>
        <w:spacing w:after="80"/>
      </w:pPr>
      <w:r>
        <w:t>Maximum upload size defaults to 250 MB for the local MVP and can be adjusted through `MAX_UPLOAD_MB`.</w:t>
      </w:r>
    </w:p>
    <w:p>
      <w:pPr>
        <w:pStyle w:val="ListBullet"/>
        <w:spacing w:after="80"/>
      </w:pPr>
      <w:r>
        <w:t>The first MVP should target short videos up to 2 minutes for predictable cost and processing time.</w:t>
      </w:r>
    </w:p>
    <w:p>
      <w:r>
        <w:br w:type="page"/>
      </w:r>
    </w:p>
    <w:p>
      <w:bookmarkStart w:id="76" w:name="toc_76_Part_IV_Verification_Release"/>
      <w:pPr>
        <w:spacing w:before="0" w:after="280"/>
      </w:pPr>
      <w:r>
        <w:rPr>
          <w:rFonts w:ascii="Aptos Display" w:hAnsi="Aptos Display"/>
          <w:b/>
          <w:color w:val="111827"/>
          <w:sz w:val="44"/>
        </w:rPr>
        <w:t>Part IV. Verification, Release, and Supporting Models</w:t>
      </w:r>
      <w:bookmarkEnd w:id="76"/>
    </w:p>
    <w:p>
      <w:r>
        <w:rPr>
          <w:rFonts w:ascii="Aptos" w:hAnsi="Aptos"/>
          <w:color w:val="111827"/>
          <w:sz w:val="22"/>
        </w:rPr>
        <w:t>This part defines how the project will be verified, released, traced back to requirements, and supported with diagrams. It keeps testing, release readiness, glossary terms, and appendix models connected to the requirements and design decisions above.</w:t>
      </w:r>
    </w:p>
    <w:p>
      <w:bookmarkStart w:id="77" w:name="toc_77_11_Testing_Strategy"/>
      <w:pPr>
        <w:pStyle w:val="Heading1"/>
      </w:pPr>
      <w:r>
        <w:t>11. Testing Strategy</w:t>
      </w:r>
      <w:bookmarkEnd w:id="77"/>
    </w:p>
    <w:p>
      <w:r>
        <w:rPr>
          <w:rFonts w:ascii="Aptos" w:hAnsi="Aptos"/>
          <w:color w:val="111827"/>
          <w:sz w:val="22"/>
        </w:rPr>
        <w:t>The project should be testable before real AI integrations are fully connected. The MVP should use fake transcription and vision clients in automated tests, then reserve a small number of manual tests for real end-to-end verification.</w:t>
      </w:r>
    </w:p>
    <w:p>
      <w:bookmarkStart w:id="78" w:name="toc_78_11_1_Unit_Tests"/>
      <w:pPr>
        <w:pStyle w:val="Heading2"/>
      </w:pPr>
      <w:r>
        <w:t>11.1 Unit Tests</w:t>
      </w:r>
      <w:bookmarkEnd w:id="78"/>
    </w:p>
    <w:p>
      <w:r>
        <w:rPr>
          <w:rFonts w:ascii="Aptos" w:hAnsi="Aptos"/>
          <w:color w:val="111827"/>
          <w:sz w:val="22"/>
        </w:rPr>
        <w:t>Unit tests should cover:</w:t>
      </w:r>
    </w:p>
    <w:p>
      <w:pPr>
        <w:pStyle w:val="ListBullet"/>
        <w:spacing w:after="80"/>
      </w:pPr>
      <w:r>
        <w:t>File extension validation.</w:t>
      </w:r>
    </w:p>
    <w:p>
      <w:pPr>
        <w:pStyle w:val="ListBullet"/>
        <w:spacing w:after="80"/>
      </w:pPr>
      <w:r>
        <w:t>Safe filename and path generation.</w:t>
      </w:r>
    </w:p>
    <w:p>
      <w:pPr>
        <w:pStyle w:val="ListBullet"/>
        <w:spacing w:after="80"/>
      </w:pPr>
      <w:r>
        <w:t>Frame interval calculation.</w:t>
      </w:r>
    </w:p>
    <w:p>
      <w:pPr>
        <w:pStyle w:val="ListBullet"/>
        <w:spacing w:after="80"/>
      </w:pPr>
      <w:r>
        <w:t>Scene fallback behavior.</w:t>
      </w:r>
    </w:p>
    <w:p>
      <w:pPr>
        <w:pStyle w:val="ListBullet"/>
        <w:spacing w:after="80"/>
      </w:pPr>
      <w:r>
        <w:t>Timeline event ordering.</w:t>
      </w:r>
    </w:p>
    <w:p>
      <w:pPr>
        <w:pStyle w:val="ListBullet"/>
        <w:spacing w:after="80"/>
      </w:pPr>
      <w:r>
        <w:t>Timestamp-based evidence retrieval.</w:t>
      </w:r>
    </w:p>
    <w:p>
      <w:pPr>
        <w:pStyle w:val="ListBullet"/>
        <w:spacing w:after="80"/>
      </w:pPr>
      <w:r>
        <w:t>Bounded ask evidence retrieval from timeline, transcript, and frame records.</w:t>
      </w:r>
    </w:p>
    <w:p>
      <w:pPr>
        <w:pStyle w:val="ListBullet"/>
        <w:spacing w:after="80"/>
      </w:pPr>
      <w:r>
        <w:t>Insufficient-evidence answer generation.</w:t>
      </w:r>
    </w:p>
    <w:p>
      <w:pPr>
        <w:pStyle w:val="ListBullet"/>
        <w:spacing w:after="80"/>
      </w:pPr>
      <w:r>
        <w:t>Error handling for missing video IDs and invalid states.</w:t>
      </w:r>
    </w:p>
    <w:p>
      <w:bookmarkStart w:id="79" w:name="toc_79_11_2_Integration_Tests"/>
      <w:pPr>
        <w:pStyle w:val="Heading2"/>
      </w:pPr>
      <w:r>
        <w:t>11.2 Integration Tests</w:t>
      </w:r>
      <w:bookmarkEnd w:id="79"/>
    </w:p>
    <w:p>
      <w:r>
        <w:rPr>
          <w:rFonts w:ascii="Aptos" w:hAnsi="Aptos"/>
          <w:color w:val="111827"/>
          <w:sz w:val="22"/>
        </w:rPr>
        <w:t>Integration tests should cover:</w:t>
      </w:r>
    </w:p>
    <w:p>
      <w:pPr>
        <w:pStyle w:val="ListBullet"/>
        <w:spacing w:after="80"/>
      </w:pPr>
      <w:r>
        <w:t>Uploading a small sample video.</w:t>
      </w:r>
    </w:p>
    <w:p>
      <w:pPr>
        <w:pStyle w:val="ListBullet"/>
        <w:spacing w:after="80"/>
      </w:pPr>
      <w:r>
        <w:t>Running analysis with mocked AI services.</w:t>
      </w:r>
    </w:p>
    <w:p>
      <w:pPr>
        <w:pStyle w:val="ListBullet"/>
        <w:spacing w:after="80"/>
      </w:pPr>
      <w:r>
        <w:t>Retrieving status during and after analysis.</w:t>
      </w:r>
    </w:p>
    <w:p>
      <w:pPr>
        <w:pStyle w:val="ListBullet"/>
        <w:spacing w:after="80"/>
      </w:pPr>
      <w:r>
        <w:t>Retrieving a timeline after analysis.</w:t>
      </w:r>
    </w:p>
    <w:p>
      <w:pPr>
        <w:pStyle w:val="ListBullet"/>
        <w:spacing w:after="80"/>
      </w:pPr>
      <w:r>
        <w:t>Asking a question after analysis.</w:t>
      </w:r>
    </w:p>
    <w:p>
      <w:pPr>
        <w:pStyle w:val="ListBullet"/>
        <w:spacing w:after="80"/>
      </w:pPr>
      <w:r>
        <w:t>Rejecting ask requests before analysis.</w:t>
      </w:r>
    </w:p>
    <w:p>
      <w:pPr>
        <w:pStyle w:val="ListBullet"/>
        <w:spacing w:after="80"/>
      </w:pPr>
      <w:r>
        <w:t>Rejecting empty ask questions.</w:t>
      </w:r>
    </w:p>
    <w:p>
      <w:pPr>
        <w:pStyle w:val="ListBullet"/>
        <w:spacing w:after="80"/>
      </w:pPr>
      <w:r>
        <w:t>Returning 404 for missing ask videos.</w:t>
      </w:r>
    </w:p>
    <w:p>
      <w:pPr>
        <w:pStyle w:val="ListBullet"/>
        <w:spacing w:after="80"/>
      </w:pPr>
      <w:r>
        <w:t>Returning timestamped evidence with ask answers.</w:t>
      </w:r>
    </w:p>
    <w:p>
      <w:bookmarkStart w:id="80" w:name="toc_80_11_3_Manual_Acceptance_Test"/>
      <w:pPr>
        <w:pStyle w:val="Heading2"/>
      </w:pPr>
      <w:r>
        <w:t>11.3 Manual Acceptance Test</w:t>
      </w:r>
      <w:bookmarkEnd w:id="80"/>
    </w:p>
    <w:p>
      <w:r>
        <w:rPr>
          <w:rFonts w:ascii="Aptos" w:hAnsi="Aptos"/>
          <w:color w:val="111827"/>
          <w:sz w:val="22"/>
        </w:rPr>
        <w:t>The backend MVP is acceptable when a reviewer can complete the following workflow</w:t>
      </w:r>
    </w:p>
    <w:p>
      <w:r>
        <w:rPr>
          <w:rFonts w:ascii="Aptos" w:hAnsi="Aptos"/>
          <w:color w:val="111827"/>
          <w:sz w:val="22"/>
        </w:rPr>
        <w:t xml:space="preserve">with a short </w:t>
      </w:r>
      <w:r>
        <w:rPr>
          <w:rFonts w:ascii="Consolas" w:hAnsi="Consolas"/>
          <w:color w:val="111827"/>
          <w:sz w:val="19"/>
        </w:rPr>
        <w:t>.mp4</w:t>
      </w:r>
      <w:r>
        <w:rPr>
          <w:rFonts w:ascii="Aptos" w:hAnsi="Aptos"/>
          <w:color w:val="111827"/>
          <w:sz w:val="22"/>
        </w:rPr>
        <w:t xml:space="preserve"> or </w:t>
      </w:r>
      <w:r>
        <w:rPr>
          <w:rFonts w:ascii="Consolas" w:hAnsi="Consolas"/>
          <w:color w:val="111827"/>
          <w:sz w:val="19"/>
        </w:rPr>
        <w:t>.mov</w:t>
      </w:r>
      <w:r>
        <w:rPr>
          <w:rFonts w:ascii="Aptos" w:hAnsi="Aptos"/>
          <w:color w:val="111827"/>
          <w:sz w:val="22"/>
        </w:rPr>
        <w:t xml:space="preserve"> video through Swagger UI:</w:t>
      </w:r>
    </w:p>
    <w:p>
      <w:pPr>
        <w:pStyle w:val="ListBullet"/>
        <w:spacing w:after="80"/>
      </w:pPr>
      <w:r>
        <w:t>Start the API server with `uvicorn app.main:app --reload`.</w:t>
      </w:r>
    </w:p>
    <w:p>
      <w:pPr>
        <w:pStyle w:val="ListBullet"/>
        <w:spacing w:after="80"/>
      </w:pPr>
      <w:r>
        <w:t>Open `http://127.0.0.1:8000/docs`.</w:t>
      </w:r>
    </w:p>
    <w:p>
      <w:pPr>
        <w:pStyle w:val="ListBullet"/>
        <w:spacing w:after="80"/>
      </w:pPr>
      <w:r>
        <w:t>Upload a video through `POST /videos/upload` and record the returned `video_id`.</w:t>
      </w:r>
    </w:p>
    <w:p>
      <w:pPr>
        <w:pStyle w:val="ListBullet"/>
        <w:spacing w:after="80"/>
      </w:pPr>
      <w:r>
        <w:t>Confirm `GET /videos/{video_id}/status` returns `uploaded`.</w:t>
      </w:r>
    </w:p>
    <w:p>
      <w:pPr>
        <w:pStyle w:val="ListBullet"/>
        <w:spacing w:after="80"/>
      </w:pPr>
      <w:r>
        <w:t>Run `POST /videos/{video_id}/analyze`.</w:t>
      </w:r>
    </w:p>
    <w:p>
      <w:pPr>
        <w:pStyle w:val="ListBullet"/>
        <w:spacing w:after="80"/>
      </w:pPr>
      <w:r>
        <w:t>Confirm the analyze response returns `analyzed` plus transcript, keyframe, scene, and timeline counts.</w:t>
      </w:r>
    </w:p>
    <w:p>
      <w:pPr>
        <w:pStyle w:val="ListBullet"/>
        <w:spacing w:after="80"/>
      </w:pPr>
      <w:r>
        <w:t>Confirm `GET /videos/{video_id}/timeline` returns ordered timestamped timeline events.</w:t>
      </w:r>
    </w:p>
    <w:p>
      <w:pPr>
        <w:pStyle w:val="ListBullet"/>
        <w:spacing w:after="80"/>
      </w:pPr>
      <w:r>
        <w:t>Confirm timeline events include evidence references to stored transcript, frame, or scene records.</w:t>
      </w:r>
    </w:p>
    <w:p>
      <w:pPr>
        <w:pStyle w:val="ListBullet"/>
        <w:spacing w:after="80"/>
      </w:pPr>
      <w:r>
        <w:t>Ask a non-empty question through `POST /videos/{video_id}/ask`.</w:t>
      </w:r>
    </w:p>
    <w:p>
      <w:pPr>
        <w:pStyle w:val="ListBullet"/>
        <w:spacing w:after="80"/>
      </w:pPr>
      <w:r>
        <w:t>Confirm the ask response includes an answer and timestamped evidence.</w:t>
      </w:r>
    </w:p>
    <w:p>
      <w:pPr>
        <w:pStyle w:val="ListBullet"/>
        <w:spacing w:after="80"/>
      </w:pPr>
      <w:r>
        <w:t>Repeat the ask request and confirm the video remains analyzed without requiring upload or preprocessing to run again.</w:t>
      </w:r>
    </w:p>
    <w:p>
      <w:r>
        <w:rPr>
          <w:rFonts w:ascii="Aptos" w:hAnsi="Aptos"/>
          <w:color w:val="111827"/>
          <w:sz w:val="22"/>
        </w:rPr>
        <w:t>Manual acceptance requires a configured provider key and FFmpeg installed locally.</w:t>
      </w:r>
    </w:p>
    <w:p>
      <w:r>
        <w:rPr>
          <w:rFonts w:ascii="Aptos" w:hAnsi="Aptos"/>
          <w:color w:val="111827"/>
          <w:sz w:val="22"/>
        </w:rPr>
        <w:t>If the workflow fails, the reviewer should use the troubleshooting guidance in</w:t>
      </w:r>
    </w:p>
    <w:p>
      <w:r>
        <w:rPr>
          <w:rFonts w:ascii="Aptos" w:hAnsi="Aptos"/>
          <w:color w:val="111827"/>
          <w:sz w:val="22"/>
        </w:rPr>
        <w:t>Section 12.5 before treating the release as blocked.</w:t>
      </w:r>
    </w:p>
    <w:p>
      <w:bookmarkStart w:id="81" w:name="toc_81_11_4_M7_Automated_Verificati"/>
      <w:pPr>
        <w:pStyle w:val="Heading2"/>
      </w:pPr>
      <w:r>
        <w:t>11.4 M7 Automated Verification</w:t>
      </w:r>
      <w:bookmarkEnd w:id="81"/>
    </w:p>
    <w:p>
      <w:r>
        <w:rPr>
          <w:rFonts w:ascii="Aptos" w:hAnsi="Aptos"/>
          <w:color w:val="111827"/>
          <w:sz w:val="22"/>
        </w:rPr>
        <w:t>M7 delivery readiness requires these local checks before opening or merging a pull request:</w:t>
      </w:r>
    </w:p>
    <w:p>
      <w:pPr>
        <w:spacing w:before="80" w:after="40"/>
      </w:pPr>
      <w:r>
        <w:rPr>
          <w:rFonts w:ascii="Aptos" w:hAnsi="Aptos"/>
          <w:i/>
          <w:color w:val="4B5563"/>
          <w:sz w:val="18"/>
        </w:rPr>
        <w:t>Implementation example</w:t>
      </w:r>
    </w:p>
    <w:p>
      <w:pPr>
        <w:spacing w:before="20" w:after="20" w:line="252" w:lineRule="auto"/>
        <w:ind w:left="259" w:right="72"/>
        <w:shd w:fill="F9FAFB"/>
      </w:pPr>
      <w:r>
        <w:rPr>
          <w:rFonts w:ascii="Consolas" w:hAnsi="Consolas"/>
          <w:color w:val="111827"/>
          <w:sz w:val="16"/>
        </w:rPr>
        <w:t>ruff check app tests</w:t>
      </w:r>
    </w:p>
    <w:p>
      <w:pPr>
        <w:spacing w:before="20" w:after="20" w:line="252" w:lineRule="auto"/>
        <w:ind w:left="259" w:right="72"/>
        <w:shd w:fill="F9FAFB"/>
      </w:pPr>
      <w:r>
        <w:rPr>
          <w:rFonts w:ascii="Consolas" w:hAnsi="Consolas"/>
          <w:color w:val="111827"/>
          <w:sz w:val="16"/>
        </w:rPr>
        <w:t>pytest</w:t>
      </w:r>
    </w:p>
    <w:p>
      <w:pPr>
        <w:spacing w:after="120"/>
      </w:pPr>
    </w:p>
    <w:p>
      <w:r>
        <w:rPr>
          <w:rFonts w:ascii="Aptos" w:hAnsi="Aptos"/>
          <w:color w:val="111827"/>
          <w:sz w:val="22"/>
        </w:rPr>
        <w:t>The automated tests must use fake providers or local test doubles. They must not</w:t>
      </w:r>
    </w:p>
    <w:p>
      <w:r>
        <w:rPr>
          <w:rFonts w:ascii="Aptos" w:hAnsi="Aptos"/>
          <w:color w:val="111827"/>
          <w:sz w:val="22"/>
        </w:rPr>
        <w:t>call external provider APIs or require real provider credentials.</w:t>
      </w:r>
    </w:p>
    <w:p>
      <w:bookmarkStart w:id="82" w:name="toc_82_12_Implementation_and_Releas"/>
      <w:pPr>
        <w:pStyle w:val="Heading1"/>
      </w:pPr>
      <w:r>
        <w:t>12. Implementation and Release Plan</w:t>
      </w:r>
      <w:bookmarkEnd w:id="82"/>
    </w:p>
    <w:p>
      <w:bookmarkStart w:id="83" w:name="toc_83_12_1_Implementation_Mileston"/>
      <w:pPr>
        <w:pStyle w:val="Heading2"/>
      </w:pPr>
      <w:r>
        <w:t>12.1 Implementation Milestones</w:t>
      </w:r>
      <w:bookmarkEnd w:id="83"/>
    </w:p>
    <w:p>
      <w:bookmarkStart w:id="2020" w:name="toc_20_table_20_12_1_Implementation"/>
      <w:pPr>
        <w:spacing w:before="160" w:after="80"/>
      </w:pPr>
      <w:bookmarkEnd w:id="2020"/>
      <w:r>
        <w:rPr>
          <w:rFonts w:ascii="Aptos" w:hAnsi="Aptos"/>
          <w:b/>
          <w:color w:val="111827"/>
          <w:sz w:val="20"/>
        </w:rPr>
        <w:t>Table 20. 12.1 Implementation Milestones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Milestone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Outcome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M1: Project scaffold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FastAPI app, config, folders, README, </w:t>
            </w:r>
            <w:r>
              <w:rPr>
                <w:rFonts w:ascii="Consolas" w:hAnsi="Consolas"/>
                <w:color w:val="111827"/>
                <w:sz w:val="18"/>
              </w:rPr>
              <w:t>.env.example</w:t>
            </w:r>
            <w:r>
              <w:rPr>
                <w:rFonts w:ascii="Aptos" w:hAnsi="Aptos"/>
                <w:color w:val="111827"/>
                <w:sz w:val="18"/>
              </w:rPr>
              <w:t>, base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M2: Upload and metadata</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endpoint, safe file storage, video repository, status endpoint.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M3: Media preprocessing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audio extraction, OpenCV frame extraction, PySceneDetect scene detection.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M4: Transcription and visual summaries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adapter, frame analyzer adapter, fake clients for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M5: Scene/window 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transcript, frames, scenes, visual summaries, timeline events, and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M6: Ask video</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endpoint, evidence retrieval, answer generation, timestamped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M7: Delivery readiness and verification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workflow, </w:t>
            </w:r>
            <w:r>
              <w:rPr>
                <w:rFonts w:ascii="Consolas" w:hAnsi="Consolas"/>
                <w:color w:val="111827"/>
                <w:sz w:val="18"/>
              </w:rPr>
              <w:t>.env.example</w:t>
            </w:r>
            <w:r>
              <w:rPr>
                <w:rFonts w:ascii="Aptos" w:hAnsi="Aptos"/>
                <w:color w:val="111827"/>
                <w:sz w:val="18"/>
              </w:rPr>
              <w:t xml:space="preserve"> coverage, manual acceptance checklist, known limitations, troubleshooting, runtime artifact controls, and local checks.</w:t>
            </w:r>
          </w:p>
        </w:tc>
      </w:tr>
    </w:tbl>
    <w:p/>
    <w:p>
      <w:bookmarkStart w:id="84" w:name="toc_84_12_2_Release_Scope"/>
      <w:pPr>
        <w:pStyle w:val="Heading2"/>
      </w:pPr>
      <w:r>
        <w:t>12.2 Release Scope</w:t>
      </w:r>
      <w:bookmarkEnd w:id="84"/>
    </w:p>
    <w:p>
      <w:r>
        <w:rPr>
          <w:rFonts w:ascii="Aptos" w:hAnsi="Aptos"/>
          <w:color w:val="111827"/>
          <w:sz w:val="22"/>
        </w:rPr>
        <w:t>Included in the first MVP:</w:t>
      </w:r>
    </w:p>
    <w:p>
      <w:pPr>
        <w:pStyle w:val="ListBullet"/>
        <w:spacing w:after="80"/>
      </w:pPr>
      <w:r>
        <w:t>FastAPI backend.</w:t>
      </w:r>
    </w:p>
    <w:p>
      <w:pPr>
        <w:pStyle w:val="ListBullet"/>
        <w:spacing w:after="80"/>
      </w:pPr>
      <w:r>
        <w:t>Swagger UI workflow.</w:t>
      </w:r>
    </w:p>
    <w:p>
      <w:pPr>
        <w:pStyle w:val="ListBullet"/>
        <w:spacing w:after="80"/>
      </w:pPr>
      <w:r>
        <w:t>Local file storage.</w:t>
      </w:r>
    </w:p>
    <w:p>
      <w:pPr>
        <w:pStyle w:val="ListBullet"/>
        <w:spacing w:after="80"/>
      </w:pPr>
      <w:r>
        <w:t>SQLite metadata.</w:t>
      </w:r>
    </w:p>
    <w:p>
      <w:pPr>
        <w:pStyle w:val="ListBullet"/>
        <w:spacing w:after="80"/>
      </w:pPr>
      <w:r>
        <w:t>Video upload and analysis.</w:t>
      </w:r>
    </w:p>
    <w:p>
      <w:pPr>
        <w:pStyle w:val="ListBullet"/>
        <w:spacing w:after="80"/>
      </w:pPr>
      <w:r>
        <w:t>Timeline retrieval.</w:t>
      </w:r>
    </w:p>
    <w:p>
      <w:pPr>
        <w:pStyle w:val="ListBullet"/>
        <w:spacing w:after="80"/>
      </w:pPr>
      <w:r>
        <w:t>Question answering with timestamped evidence.</w:t>
      </w:r>
    </w:p>
    <w:p>
      <w:pPr>
        <w:pStyle w:val="ListBullet"/>
        <w:spacing w:after="80"/>
      </w:pPr>
      <w:r>
        <w:t>Automated tests with mocked AI clients.</w:t>
      </w:r>
    </w:p>
    <w:p>
      <w:r>
        <w:rPr>
          <w:rFonts w:ascii="Aptos" w:hAnsi="Aptos"/>
          <w:color w:val="111827"/>
          <w:sz w:val="22"/>
        </w:rPr>
        <w:t>Deferred from the first MVP:</w:t>
      </w:r>
    </w:p>
    <w:p>
      <w:pPr>
        <w:pStyle w:val="ListBullet"/>
        <w:spacing w:after="80"/>
      </w:pPr>
      <w:r>
        <w:t>User accounts and authentication.</w:t>
      </w:r>
    </w:p>
    <w:p>
      <w:pPr>
        <w:pStyle w:val="ListBullet"/>
        <w:spacing w:after="80"/>
      </w:pPr>
      <w:r>
        <w:t>React dashboard.</w:t>
      </w:r>
    </w:p>
    <w:p>
      <w:pPr>
        <w:pStyle w:val="ListBullet"/>
        <w:spacing w:after="80"/>
      </w:pPr>
      <w:r>
        <w:t>Redis and Celery background jobs.</w:t>
      </w:r>
    </w:p>
    <w:p>
      <w:pPr>
        <w:pStyle w:val="ListBullet"/>
        <w:spacing w:after="80"/>
      </w:pPr>
      <w:r>
        <w:t>PostgreSQL production migration.</w:t>
      </w:r>
    </w:p>
    <w:p>
      <w:pPr>
        <w:pStyle w:val="ListBullet"/>
        <w:spacing w:after="80"/>
      </w:pPr>
      <w:r>
        <w:t>Cloud object storage.</w:t>
      </w:r>
    </w:p>
    <w:p>
      <w:pPr>
        <w:pStyle w:val="ListBullet"/>
        <w:spacing w:after="80"/>
      </w:pPr>
      <w:r>
        <w:t>Embedding-based semantic search.</w:t>
      </w:r>
    </w:p>
    <w:p>
      <w:pPr>
        <w:pStyle w:val="ListBullet"/>
        <w:spacing w:after="80"/>
      </w:pPr>
      <w:r>
        <w:t>Custom model training.</w:t>
      </w:r>
    </w:p>
    <w:p>
      <w:r>
        <w:rPr>
          <w:rFonts w:ascii="Aptos" w:hAnsi="Aptos"/>
          <w:color w:val="111827"/>
          <w:sz w:val="22"/>
        </w:rPr>
        <w:t>M7 is a release-readiness milestone for the backend. It does not add UI screens,</w:t>
      </w:r>
    </w:p>
    <w:p>
      <w:r>
        <w:rPr>
          <w:rFonts w:ascii="Aptos" w:hAnsi="Aptos"/>
          <w:color w:val="111827"/>
          <w:sz w:val="22"/>
        </w:rPr>
        <w:t>new public endpoints, ranking, embeddings, vector search, background processing,</w:t>
      </w:r>
    </w:p>
    <w:p>
      <w:r>
        <w:rPr>
          <w:rFonts w:ascii="Aptos" w:hAnsi="Aptos"/>
          <w:color w:val="111827"/>
          <w:sz w:val="22"/>
        </w:rPr>
        <w:t>or production deployment architecture.</w:t>
      </w:r>
    </w:p>
    <w:p>
      <w:bookmarkStart w:id="85" w:name="toc_85_12_3_GitHub_Release_Readines"/>
      <w:pPr>
        <w:pStyle w:val="Heading2"/>
      </w:pPr>
      <w:r>
        <w:t>12.3 GitHub Release Readiness</w:t>
      </w:r>
      <w:bookmarkEnd w:id="85"/>
    </w:p>
    <w:p>
      <w:r>
        <w:rPr>
          <w:rFonts w:ascii="Aptos" w:hAnsi="Aptos"/>
          <w:color w:val="111827"/>
          <w:sz w:val="22"/>
        </w:rPr>
        <w:t>Before the first GitHub release, the repository should include:</w:t>
      </w:r>
    </w:p>
    <w:p>
      <w:pPr>
        <w:pStyle w:val="ListBullet"/>
        <w:spacing w:after="80"/>
      </w:pPr>
      <w:r>
        <w:t>Clear README setup steps.</w:t>
      </w:r>
    </w:p>
    <w:p>
      <w:pPr>
        <w:pStyle w:val="ListBullet"/>
        <w:spacing w:after="80"/>
      </w:pPr>
      <w:r>
        <w:t>`requirements.txt`.</w:t>
      </w:r>
    </w:p>
    <w:p>
      <w:pPr>
        <w:pStyle w:val="ListBullet"/>
        <w:spacing w:after="80"/>
      </w:pPr>
      <w:r>
        <w:t>`.env.example`.</w:t>
      </w:r>
    </w:p>
    <w:p>
      <w:pPr>
        <w:pStyle w:val="ListBullet"/>
        <w:spacing w:after="80"/>
      </w:pPr>
      <w:r>
        <w:t>Test command.</w:t>
      </w:r>
    </w:p>
    <w:p>
      <w:pPr>
        <w:pStyle w:val="ListBullet"/>
        <w:spacing w:after="80"/>
      </w:pPr>
      <w:r>
        <w:t>Documented API workflow.</w:t>
      </w:r>
    </w:p>
    <w:p>
      <w:pPr>
        <w:pStyle w:val="ListBullet"/>
        <w:spacing w:after="80"/>
      </w:pPr>
      <w:r>
        <w:t>Project structure matching this specification.</w:t>
      </w:r>
    </w:p>
    <w:p>
      <w:pPr>
        <w:pStyle w:val="ListBullet"/>
        <w:spacing w:after="80"/>
      </w:pPr>
      <w:r>
        <w:t>A short note explaining that the project is a pipeline-based video understanding engine, not a custom-trained model.</w:t>
      </w:r>
    </w:p>
    <w:p>
      <w:pPr>
        <w:pStyle w:val="ListBullet"/>
        <w:spacing w:after="80"/>
      </w:pPr>
      <w:r>
        <w:t>Manual acceptance checklist for upload, analyze, timeline, and ask.</w:t>
      </w:r>
    </w:p>
    <w:p>
      <w:pPr>
        <w:pStyle w:val="ListBullet"/>
        <w:spacing w:after="80"/>
      </w:pPr>
      <w:r>
        <w:t>Known limitations for the backend MVP.</w:t>
      </w:r>
    </w:p>
    <w:p>
      <w:pPr>
        <w:pStyle w:val="ListBullet"/>
        <w:spacing w:after="80"/>
      </w:pPr>
      <w:r>
        <w:t>Troubleshooting for local setup failures.</w:t>
      </w:r>
    </w:p>
    <w:p>
      <w:pPr>
        <w:pStyle w:val="ListBullet"/>
        <w:spacing w:after="80"/>
      </w:pPr>
      <w:r>
        <w:t>`.gitignore` rules that exclude local `.env`, SQLite databases, uploaded media, extracted audio, and extracted frames.</w:t>
      </w:r>
    </w:p>
    <w:p>
      <w:bookmarkStart w:id="86" w:name="toc_86_12_4_Known_Limitations"/>
      <w:pPr>
        <w:pStyle w:val="Heading2"/>
      </w:pPr>
      <w:r>
        <w:t>12.4 Known Limitations</w:t>
      </w:r>
      <w:bookmarkEnd w:id="86"/>
    </w:p>
    <w:p>
      <w:r>
        <w:rPr>
          <w:rFonts w:ascii="Aptos" w:hAnsi="Aptos"/>
          <w:color w:val="111827"/>
          <w:sz w:val="22"/>
        </w:rPr>
        <w:t>The M7 backend MVP has the following known limitations:</w:t>
      </w:r>
    </w:p>
    <w:p>
      <w:pPr>
        <w:pStyle w:val="ListBullet"/>
        <w:spacing w:after="80"/>
      </w:pPr>
      <w:r>
        <w:t>No custom web UI is included. Swagger UI is the reviewer-facing interface for the MVP.</w:t>
      </w:r>
    </w:p>
    <w:p>
      <w:pPr>
        <w:pStyle w:val="ListBullet"/>
        <w:spacing w:after="80"/>
      </w:pPr>
      <w:r>
        <w:t>No authentication, authorization, user accounts, or multi-tenant data isolation.</w:t>
      </w:r>
    </w:p>
    <w:p>
      <w:pPr>
        <w:pStyle w:val="ListBullet"/>
        <w:spacing w:after="80"/>
      </w:pPr>
      <w:r>
        <w:t>No background queue. Analysis runs synchronously in the API process.</w:t>
      </w:r>
    </w:p>
    <w:p>
      <w:pPr>
        <w:pStyle w:val="ListBullet"/>
        <w:spacing w:after="80"/>
      </w:pPr>
      <w:r>
        <w:t>No ranking, embeddings, vector search, or deep retrieval mode. Question answering uses stored evidence only.</w:t>
      </w:r>
    </w:p>
    <w:p>
      <w:pPr>
        <w:pStyle w:val="ListBullet"/>
        <w:spacing w:after="80"/>
      </w:pPr>
      <w:r>
        <w:t>No production storage layer. SQLite and local `data/` folders are intended for local MVP verification.</w:t>
      </w:r>
    </w:p>
    <w:p>
      <w:pPr>
        <w:pStyle w:val="ListBullet"/>
        <w:spacing w:after="80"/>
      </w:pPr>
      <w:r>
        <w:t>No production deployment hardening such as HTTPS termination, cloud storage, worker scaling, monitoring, or backup policy.</w:t>
      </w:r>
    </w:p>
    <w:p>
      <w:bookmarkStart w:id="87" w:name="toc_87_12_5_Local_Troubleshooting"/>
      <w:pPr>
        <w:pStyle w:val="Heading2"/>
      </w:pPr>
      <w:r>
        <w:t>12.5 Local Troubleshooting</w:t>
      </w:r>
      <w:bookmarkEnd w:id="87"/>
    </w:p>
    <w:p>
      <w:r>
        <w:rPr>
          <w:rFonts w:ascii="Aptos" w:hAnsi="Aptos"/>
          <w:color w:val="111827"/>
          <w:sz w:val="22"/>
        </w:rPr>
        <w:t>Common local issues and expected responses:</w:t>
      </w:r>
    </w:p>
    <w:p>
      <w:bookmarkStart w:id="2021" w:name="toc_21_table_21_12_5_Local_Troubles"/>
      <w:pPr>
        <w:spacing w:before="160" w:after="80"/>
      </w:pPr>
      <w:bookmarkEnd w:id="2021"/>
      <w:r>
        <w:rPr>
          <w:rFonts w:ascii="Aptos" w:hAnsi="Aptos"/>
          <w:b/>
          <w:color w:val="111827"/>
          <w:sz w:val="20"/>
        </w:rPr>
        <w:t>Table 21. 12.5 Local Troubleshooting</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Issue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Check</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Resolution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Port 8000 already in use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Uvicorn cannot bind to </w:t>
            </w:r>
            <w:r>
              <w:rPr>
                <w:rFonts w:ascii="Consolas" w:hAnsi="Consolas"/>
                <w:color w:val="111827"/>
                <w:sz w:val="18"/>
              </w:rPr>
              <w:t>127.0.0.1:8000</w:t>
            </w:r>
            <w:r>
              <w:rPr>
                <w:rFonts w:ascii="Aptos" w:hAnsi="Aptos"/>
                <w:color w:val="111827"/>
                <w:sz w:val="18"/>
              </w:rPr>
              <w: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Run </w:t>
            </w:r>
            <w:r>
              <w:rPr>
                <w:rFonts w:ascii="Consolas" w:hAnsi="Consolas"/>
                <w:color w:val="111827"/>
                <w:sz w:val="18"/>
              </w:rPr>
              <w:t>uvicorn app.main:app --reload --port 8001</w:t>
            </w:r>
            <w:r>
              <w:rPr>
                <w:rFonts w:ascii="Aptos" w:hAnsi="Aptos"/>
                <w:color w:val="111827"/>
                <w:sz w:val="18"/>
              </w:rPr>
              <w:t xml:space="preserve"> or stop the process using port 8000.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missing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ffmpeg -version</w:t>
            </w:r>
            <w:r>
              <w:rPr>
                <w:rFonts w:ascii="Aptos" w:hAnsi="Aptos"/>
                <w:color w:val="111827"/>
                <w:sz w:val="18"/>
              </w:rPr>
              <w:t xml:space="preserve"> fails.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Install FFmpeg locally, then rerun analysis.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key missing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fails when provider-backed transcription or frame analysis starts.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Set the matching provider key in local </w:t>
            </w:r>
            <w:r>
              <w:rPr>
                <w:rFonts w:ascii="Consolas" w:hAnsi="Consolas"/>
                <w:color w:val="111827"/>
                <w:sz w:val="18"/>
              </w:rPr>
              <w:t>.env</w:t>
            </w:r>
            <w:r>
              <w:rPr>
                <w:rFonts w:ascii="Aptos" w:hAnsi="Aptos"/>
                <w:color w:val="111827"/>
                <w:sz w:val="18"/>
              </w:rPr>
              <w:t>, restart Uvicorn, and retry analysis.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or local data confusion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Old uploads, frames, audio, or database records affect a manual run.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Stop the server, clear local runtime files under </w:t>
            </w:r>
            <w:r>
              <w:rPr>
                <w:rFonts w:ascii="Consolas" w:hAnsi="Consolas"/>
                <w:color w:val="111827"/>
                <w:sz w:val="18"/>
              </w:rPr>
              <w:t>data/</w:t>
            </w:r>
            <w:r>
              <w:rPr>
                <w:rFonts w:ascii="Aptos" w:hAnsi="Aptos"/>
                <w:color w:val="111827"/>
                <w:sz w:val="18"/>
              </w:rPr>
              <w:t xml:space="preserve"> as needed, keep </w:t>
            </w:r>
            <w:r>
              <w:rPr>
                <w:rFonts w:ascii="Consolas" w:hAnsi="Consolas"/>
                <w:color w:val="111827"/>
                <w:sz w:val="18"/>
              </w:rPr>
              <w:t>.gitkeep</w:t>
            </w:r>
            <w:r>
              <w:rPr>
                <w:rFonts w:ascii="Aptos" w:hAnsi="Aptos"/>
                <w:color w:val="111827"/>
                <w:sz w:val="18"/>
              </w:rPr>
              <w:t xml:space="preserve"> files, then restart.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.env</w:t>
            </w:r>
            <w:r>
              <w:rPr>
                <w:rFonts w:ascii="Aptos" w:hAnsi="Aptos"/>
                <w:color w:val="111827"/>
                <w:sz w:val="18"/>
              </w:rPr>
              <w:t xml:space="preserve"> changes not taking effect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Server still uses old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Restart Uvicorn after editing </w:t>
            </w:r>
            <w:r>
              <w:rPr>
                <w:rFonts w:ascii="Consolas" w:hAnsi="Consolas"/>
                <w:color w:val="111827"/>
                <w:sz w:val="18"/>
              </w:rPr>
              <w:t>.env</w:t>
            </w:r>
            <w:r>
              <w:rPr>
                <w:rFonts w:ascii="Aptos" w:hAnsi="Aptos"/>
                <w:color w:val="111827"/>
                <w:sz w:val="18"/>
              </w:rPr>
              <w:t>.</w:t>
            </w:r>
          </w:p>
        </w:tc>
      </w:tr>
    </w:tbl>
    <w:p/>
    <w:p>
      <w:bookmarkStart w:id="88" w:name="toc_88_13_Traceability_Matrix"/>
      <w:pPr>
        <w:pStyle w:val="Heading1"/>
      </w:pPr>
      <w:r>
        <w:t>13. Traceability Matrix</w:t>
      </w:r>
      <w:bookmarkEnd w:id="88"/>
    </w:p>
    <w:p>
      <w:r>
        <w:rPr>
          <w:rFonts w:ascii="Aptos" w:hAnsi="Aptos"/>
          <w:color w:val="111827"/>
          <w:sz w:val="22"/>
        </w:rPr>
        <w:t>This matrix connects requirements to implementation modules and planned verification. It helps keep coding focused and prevents features from becoming detached from the original requirements.</w:t>
      </w:r>
    </w:p>
    <w:p>
      <w:bookmarkStart w:id="2022" w:name="toc_22_table_22_13_Traceability_Mat"/>
      <w:pPr>
        <w:spacing w:before="160" w:after="80"/>
      </w:pPr>
      <w:bookmarkEnd w:id="2022"/>
      <w:r>
        <w:rPr>
          <w:rFonts w:ascii="Aptos" w:hAnsi="Aptos"/>
          <w:b/>
          <w:color w:val="111827"/>
          <w:sz w:val="20"/>
        </w:rPr>
        <w:t>Table 22. 13. Traceability Matrix</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Requirements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Implementation Modules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Verification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api/videos.py</w:t>
            </w:r>
            <w:r>
              <w:rPr>
                <w:rFonts w:ascii="Aptos" w:hAnsi="Aptos"/>
                <w:color w:val="111827"/>
                <w:sz w:val="18"/>
              </w:rPr>
              <w:t xml:space="preserve">, </w:t>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tests, unsupported file test, safe path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adapters/audio_extractor.py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Unit test with fake FFmpeg result, integration test with small video.</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FR-9 to FR-10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r>
              <w:rPr>
                <w:rFonts w:ascii="Aptos" w:hAnsi="Aptos"/>
                <w:color w:val="111827"/>
                <w:sz w:val="18"/>
              </w:rPr>
              <w:t>, repository transcript methods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Mocked transcription integration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FR-11 to FR-12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interval unit test and temporary output directory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FR-13 to 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fallback test and mocked detection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Failure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FR-15, NFR-8, NFR-18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domain/errors.py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API exception handlers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Corrupted video test, missing config test, safe error response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FR-16 to FR-17, FR-21</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 vision client test and frame selection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r>
              <w:rPr>
                <w:rFonts w:ascii="Aptos" w:hAnsi="Aptos"/>
                <w:color w:val="111827"/>
                <w:sz w:val="18"/>
              </w:rPr>
              <w:t xml:space="preserve">, timeline repository methods, </w:t>
            </w:r>
            <w:r>
              <w:rPr>
                <w:rFonts w:ascii="Consolas" w:hAnsi="Consolas"/>
                <w:color w:val="111827"/>
                <w:sz w:val="18"/>
              </w:rPr>
              <w:t>/videos/{video_id}/timeline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ordering test, evidence link test, and timeline API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FR-28a</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r>
              <w:rPr>
                <w:rFonts w:ascii="Aptos" w:hAnsi="Aptos"/>
                <w:color w:val="111827"/>
                <w:sz w:val="18"/>
              </w:rPr>
              <w:t xml:space="preserve">, evidence retrieval methods, </w:t>
            </w:r>
            <w:r>
              <w:rPr>
                <w:rFonts w:ascii="Consolas" w:hAnsi="Consolas"/>
                <w:color w:val="111827"/>
                <w:sz w:val="18"/>
              </w:rPr>
              <w:t>/videos/{video_id}/ask</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Success, missing video, not analyzed, empty question, insufficient evidence, and timestamped evidence tests.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FR-29 to FR-35, NFR-19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db/models.py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tests with temporary SQLite database.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Security and configuration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NFR-6 to NFR-14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config.py</w:t>
            </w:r>
            <w:r>
              <w:rPr>
                <w:rFonts w:ascii="Aptos" w:hAnsi="Aptos"/>
                <w:color w:val="111827"/>
                <w:sz w:val="18"/>
              </w:rPr>
              <w:t>, upload validation, API error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Env var test, rejected extension test, no-secret-response check.</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Release readiness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OR-1 to OR-8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t>
            </w:r>
            <w:r>
              <w:rPr>
                <w:rFonts w:ascii="Consolas" w:hAnsi="Consolas"/>
                <w:color w:val="111827"/>
                <w:sz w:val="18"/>
              </w:rPr>
              <w:t>.env.example</w:t>
            </w:r>
            <w:r>
              <w:rPr>
                <w:rFonts w:ascii="Aptos" w:hAnsi="Aptos"/>
                <w:color w:val="111827"/>
                <w:sz w:val="18"/>
              </w:rPr>
              <w:t xml:space="preserve">, </w:t>
            </w:r>
            <w:r>
              <w:rPr>
                <w:rFonts w:ascii="Consolas" w:hAnsi="Consolas"/>
                <w:color w:val="111827"/>
                <w:sz w:val="18"/>
              </w:rPr>
              <w:t>.gitignore</w:t>
            </w:r>
            <w:r>
              <w:rPr>
                <w:rFonts w:ascii="Aptos" w:hAnsi="Aptos"/>
                <w:color w:val="111827"/>
                <w:sz w:val="18"/>
              </w:rPr>
              <w:t>, test suite,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Manual acceptance checklist, runtime artifact review, </w:t>
            </w:r>
            <w:r>
              <w:rPr>
                <w:rFonts w:ascii="Consolas" w:hAnsi="Consolas"/>
                <w:color w:val="111827"/>
                <w:sz w:val="18"/>
              </w:rPr>
              <w:t>ruff check app tests</w:t>
            </w:r>
            <w:r>
              <w:rPr>
                <w:rFonts w:ascii="Aptos" w:hAnsi="Aptos"/>
                <w:color w:val="111827"/>
                <w:sz w:val="18"/>
              </w:rPr>
              <w:t xml:space="preserve">, and </w:t>
            </w:r>
            <w:r>
              <w:rPr>
                <w:rFonts w:ascii="Consolas" w:hAnsi="Consolas"/>
                <w:color w:val="111827"/>
                <w:sz w:val="18"/>
              </w:rPr>
              <w:t>pytest</w:t>
            </w:r>
            <w:r>
              <w:rPr>
                <w:rFonts w:ascii="Aptos" w:hAnsi="Aptos"/>
                <w:color w:val="111827"/>
                <w:sz w:val="18"/>
              </w:rPr>
              <w:t>.</w:t>
            </w:r>
          </w:p>
        </w:tc>
      </w:tr>
    </w:tbl>
    <w:p/>
    <w:p>
      <w:bookmarkStart w:id="89" w:name="toc_89_Appendix_A_Glossary"/>
      <w:pPr>
        <w:pStyle w:val="Heading1"/>
      </w:pPr>
      <w:r>
        <w:t>Appendix A: Glossary</w:t>
      </w:r>
      <w:bookmarkEnd w:id="89"/>
    </w:p>
    <w:p>
      <w:bookmarkStart w:id="2023" w:name="toc_23_table_23_Appendix_A_Glossary"/>
      <w:pPr>
        <w:spacing w:before="160" w:after="80"/>
      </w:pPr>
      <w:bookmarkEnd w:id="2023"/>
      <w:r>
        <w:rPr>
          <w:rFonts w:ascii="Aptos" w:hAnsi="Aptos"/>
          <w:b/>
          <w:color w:val="111827"/>
          <w:sz w:val="20"/>
        </w:rPr>
        <w:t>Table 23. Appendix A: Glossary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Term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Definition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selected video frame used to represent a time interval or scene.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process of identifying boundaries between visually distinct video shots or scenes.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piece of transcribed audio with a start and end timestamp.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Event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structured event describing what happened during a time interval in the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 AI model that can reason about images and text together.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MVP</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Minimum Viable Product, the smallest useful version of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DFD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Diagram, a diagram that shows how data moves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 a diagram that shows database entities and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Programming Interface, the HTTP endpoints used by clients.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Evidence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transcript, frame, scene, or timeline data used to support an answer.</w:t>
            </w:r>
          </w:p>
        </w:tc>
      </w:tr>
    </w:tbl>
    <w:p/>
    <w:p>
      <w:bookmarkStart w:id="90" w:name="toc_90_Appendix_B_Analysis_Models_a"/>
      <w:pPr>
        <w:pStyle w:val="Heading1"/>
      </w:pPr>
      <w:r>
        <w:t>Appendix B: Analysis Models and Diagrams</w:t>
      </w:r>
      <w:bookmarkEnd w:id="90"/>
    </w:p>
    <w:p>
      <w:r>
        <w:rPr>
          <w:rFonts w:ascii="Aptos" w:hAnsi="Aptos"/>
          <w:color w:val="111827"/>
          <w:sz w:val="22"/>
        </w:rPr>
        <w:t>This appendix contains the analysis models used to connect requirements, architecture, design, and implementation. These diagrams are intentionally included in the main software engineering specification because they clarify system boundaries, actors, data movement, user workflows, object relationships, database structure, and runtime behavior before coding begins.</w:t>
      </w:r>
    </w:p>
    <w:p>
      <w:bookmarkStart w:id="91" w:name="toc_91_B_1_Diagram_Index"/>
      <w:pPr>
        <w:pStyle w:val="Heading2"/>
      </w:pPr>
      <w:r>
        <w:t>B.1 Diagram Index</w:t>
      </w:r>
      <w:bookmarkEnd w:id="91"/>
    </w:p>
    <w:p>
      <w:bookmarkStart w:id="2024" w:name="toc_24_table_24_B_1_Diagram_Index"/>
      <w:pPr>
        <w:spacing w:before="160" w:after="80"/>
      </w:pPr>
      <w:bookmarkEnd w:id="2024"/>
      <w:r>
        <w:rPr>
          <w:rFonts w:ascii="Aptos" w:hAnsi="Aptos"/>
          <w:b/>
          <w:color w:val="111827"/>
          <w:sz w:val="20"/>
        </w:rPr>
        <w:t>Table 24. B.1 Diagram Index</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Diagram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actors and major user-visible functions.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Context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system boundary and external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Level-1 Data Flow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how video, audio, frames, transcripts, and analysis data move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end-to-end analysis workflow and decision points.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and Analysis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upload and preprocessing.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Video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question answering.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Class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key software objects and their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MVP database structure.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Status State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valid video lifecycle states.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Component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backend modules and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Deployment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local MVP deployment environment.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and Integration Swimlane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API calls, backend responsibilities, processing services, external integrations, and storage interactions in one swimlane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ordered multimodal processing stages.</w:t>
            </w:r>
          </w:p>
        </w:tc>
      </w:tr>
    </w:tbl>
    <w:p/>
    <w:p>
      <w:bookmarkStart w:id="92" w:name="toc_92_B_2_Use_Case_Diagram"/>
      <w:pPr>
        <w:pStyle w:val="Heading2"/>
      </w:pPr>
      <w:r>
        <w:t>B.2 Use Case Diagram</w:t>
      </w:r>
      <w:bookmarkEnd w:id="92"/>
    </w:p>
    <w:p>
      <w:r>
        <w:rPr>
          <w:rFonts w:ascii="Aptos" w:hAnsi="Aptos"/>
          <w:color w:val="111827"/>
          <w:sz w:val="22"/>
        </w:rPr>
        <w:t>The use case diagram identifies the main system functions visible to the primary user and evaluator.</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5852160" cy="3576320"/>
                    </a:xfrm>
                    <a:prstGeom prst="rect"/>
                  </pic:spPr>
                </pic:pic>
              </a:graphicData>
            </a:graphic>
          </wp:inline>
        </w:drawing>
      </w:r>
    </w:p>
    <w:p>
      <w:bookmarkStart w:id="3001" w:name="toc_3001_figure_1_Use_Case_Diagram"/>
      <w:pPr>
        <w:spacing w:after="200"/>
        <w:jc w:val="center"/>
      </w:pPr>
      <w:bookmarkEnd w:id="3001"/>
      <w:r>
        <w:rPr>
          <w:rFonts w:ascii="Aptos" w:hAnsi="Aptos"/>
          <w:b/>
          <w:color w:val="4B5563"/>
          <w:sz w:val="18"/>
        </w:rPr>
        <w:t>Figure 1. Use Case Diagram</w:t>
      </w:r>
    </w:p>
    <w:p>
      <w:bookmarkStart w:id="93" w:name="toc_93_B_3_Use_Case_Summary"/>
      <w:pPr>
        <w:pStyle w:val="Heading2"/>
      </w:pPr>
      <w:r>
        <w:t>B.3 Use Case Summary</w:t>
      </w:r>
      <w:bookmarkEnd w:id="93"/>
    </w:p>
    <w:p>
      <w:bookmarkStart w:id="2025" w:name="toc_25_table_25_B_3_Use_Case_Summar"/>
      <w:pPr>
        <w:spacing w:before="160" w:after="80"/>
      </w:pPr>
      <w:bookmarkEnd w:id="2025"/>
      <w:r>
        <w:rPr>
          <w:rFonts w:ascii="Aptos" w:hAnsi="Aptos"/>
          <w:b/>
          <w:color w:val="111827"/>
          <w:sz w:val="20"/>
        </w:rPr>
        <w:t>Table 25. B.3 Use Case Summary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 Case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Actor</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Related Requirements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uploads an mp4 or mov video file.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extracts audio, transcript, keyframes, scenes, frame summaries, and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FR-21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retrieves timestamped timeline events.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 FR-34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Question About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asks natural-language questions about a processed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Timestamped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returns timestamps, frames, and timeline evidence with answers.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FR-20, FR-25</w:t>
            </w:r>
          </w:p>
        </w:tc>
      </w:tr>
    </w:tbl>
    <w:p/>
    <w:p>
      <w:bookmarkStart w:id="94" w:name="toc_94_B_4_System_Context_Diagram"/>
      <w:pPr>
        <w:pStyle w:val="Heading2"/>
      </w:pPr>
      <w:r>
        <w:t>B.4 System Context Diagram</w:t>
      </w:r>
      <w:bookmarkEnd w:id="94"/>
    </w:p>
    <w:p>
      <w:r>
        <w:rPr>
          <w:rFonts w:ascii="Aptos" w:hAnsi="Aptos"/>
          <w:color w:val="111827"/>
          <w:sz w:val="22"/>
        </w:rPr>
        <w:t>The context diagram defines what is inside the system boundary and what remains external. Each external connection is shown with both direction and meaning: user inputs enter the system as uploaded videos and questions, while system outputs return as status, timeline, answers, and timestamped evidence.</w:t>
      </w:r>
    </w:p>
    <w:p>
      <w:pPr>
        <w:jc w:val="center"/>
      </w:pPr>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system_context_diagram.png"/>
                    <pic:cNvPicPr/>
                  </pic:nvPicPr>
                  <pic:blipFill>
                    <a:blip r:embed="rId20"/>
                    <a:stretch>
                      <a:fillRect/>
                    </a:stretch>
                  </pic:blipFill>
                  <pic:spPr>
                    <a:xfrm>
                      <a:off x="0" y="0"/>
                      <a:ext cx="5852160" cy="3277210"/>
                    </a:xfrm>
                    <a:prstGeom prst="rect"/>
                  </pic:spPr>
                </pic:pic>
              </a:graphicData>
            </a:graphic>
          </wp:inline>
        </w:drawing>
      </w:r>
    </w:p>
    <w:p>
      <w:bookmarkStart w:id="3002" w:name="toc_3002_figure_2_System_Context_Diag"/>
      <w:pPr>
        <w:spacing w:after="200"/>
        <w:jc w:val="center"/>
      </w:pPr>
      <w:bookmarkEnd w:id="3002"/>
      <w:r>
        <w:rPr>
          <w:rFonts w:ascii="Aptos" w:hAnsi="Aptos"/>
          <w:b/>
          <w:color w:val="4B5563"/>
          <w:sz w:val="18"/>
        </w:rPr>
        <w:t>Figure 2. System Context Diagram</w:t>
      </w:r>
    </w:p>
    <w:p>
      <w:bookmarkStart w:id="95" w:name="toc_95_B_5_Level_1_Data_Flow_Diagra"/>
      <w:pPr>
        <w:pStyle w:val="Heading2"/>
      </w:pPr>
      <w:r>
        <w:t>B.5 Level-1 Data Flow Diagram</w:t>
      </w:r>
      <w:bookmarkEnd w:id="95"/>
    </w:p>
    <w:p>
      <w:r>
        <w:rPr>
          <w:rFonts w:ascii="Aptos" w:hAnsi="Aptos"/>
          <w:color w:val="111827"/>
          <w:sz w:val="22"/>
        </w:rPr>
        <w:t>The data flow diagram shows how raw video becomes structured video memory.</w:t>
      </w:r>
    </w:p>
    <w:p>
      <w:pPr>
        <w:jc w:val="center"/>
      </w:pPr>
      <w:r>
        <w:drawing>
          <wp:inline xmlns:a="http://schemas.openxmlformats.org/drawingml/2006/main" xmlns:pic="http://schemas.openxmlformats.org/drawingml/2006/picture">
            <wp:extent cx="5852160" cy="3458095"/>
            <wp:docPr id="3" name="Picture 3"/>
            <wp:cNvGraphicFramePr>
              <a:graphicFrameLocks noChangeAspect="1"/>
            </wp:cNvGraphicFramePr>
            <a:graphic>
              <a:graphicData uri="http://schemas.openxmlformats.org/drawingml/2006/picture">
                <pic:pic>
                  <pic:nvPicPr>
                    <pic:cNvPr id="0" name="level_1_dfd.png"/>
                    <pic:cNvPicPr/>
                  </pic:nvPicPr>
                  <pic:blipFill>
                    <a:blip r:embed="rId21"/>
                    <a:stretch>
                      <a:fillRect/>
                    </a:stretch>
                  </pic:blipFill>
                  <pic:spPr>
                    <a:xfrm>
                      <a:off x="0" y="0"/>
                      <a:ext cx="5852160" cy="3458095"/>
                    </a:xfrm>
                    <a:prstGeom prst="rect"/>
                  </pic:spPr>
                </pic:pic>
              </a:graphicData>
            </a:graphic>
          </wp:inline>
        </w:drawing>
      </w:r>
    </w:p>
    <w:p>
      <w:bookmarkStart w:id="3003" w:name="toc_3003_figure_3_Level_1_Data_Flow_D"/>
      <w:pPr>
        <w:spacing w:after="200"/>
        <w:jc w:val="center"/>
      </w:pPr>
      <w:bookmarkEnd w:id="3003"/>
      <w:r>
        <w:rPr>
          <w:rFonts w:ascii="Aptos" w:hAnsi="Aptos"/>
          <w:b/>
          <w:color w:val="4B5563"/>
          <w:sz w:val="18"/>
        </w:rPr>
        <w:t>Figure 3. Level-1 Data Flow Diagram</w:t>
      </w:r>
    </w:p>
    <w:p>
      <w:bookmarkStart w:id="96" w:name="toc_96_B_6_Processing_Pipeline_Diag"/>
      <w:pPr>
        <w:pStyle w:val="Heading2"/>
      </w:pPr>
      <w:r>
        <w:t>B.6 Processing Pipeline Diagram</w:t>
      </w:r>
      <w:bookmarkEnd w:id="96"/>
    </w:p>
    <w:p>
      <w:r>
        <w:rPr>
          <w:rFonts w:ascii="Aptos" w:hAnsi="Aptos"/>
          <w:color w:val="111827"/>
          <w:sz w:val="22"/>
        </w:rPr>
        <w:t>This diagram represents the technical pipeline that replaces the naive idea of watching every frame.</w:t>
      </w:r>
    </w:p>
    <w:p>
      <w:pPr>
        <w:jc w:val="center"/>
      </w:pPr>
      <w:r>
        <w:drawing>
          <wp:inline xmlns:a="http://schemas.openxmlformats.org/drawingml/2006/main" xmlns:pic="http://schemas.openxmlformats.org/drawingml/2006/picture">
            <wp:extent cx="5852160" cy="3192087"/>
            <wp:docPr id="4" name="Picture 4"/>
            <wp:cNvGraphicFramePr>
              <a:graphicFrameLocks noChangeAspect="1"/>
            </wp:cNvGraphicFramePr>
            <a:graphic>
              <a:graphicData uri="http://schemas.openxmlformats.org/drawingml/2006/picture">
                <pic:pic>
                  <pic:nvPicPr>
                    <pic:cNvPr id="0" name="processing_pipeline_diagram.png"/>
                    <pic:cNvPicPr/>
                  </pic:nvPicPr>
                  <pic:blipFill>
                    <a:blip r:embed="rId22"/>
                    <a:stretch>
                      <a:fillRect/>
                    </a:stretch>
                  </pic:blipFill>
                  <pic:spPr>
                    <a:xfrm>
                      <a:off x="0" y="0"/>
                      <a:ext cx="5852160" cy="3192087"/>
                    </a:xfrm>
                    <a:prstGeom prst="rect"/>
                  </pic:spPr>
                </pic:pic>
              </a:graphicData>
            </a:graphic>
          </wp:inline>
        </w:drawing>
      </w:r>
    </w:p>
    <w:p>
      <w:bookmarkStart w:id="3004" w:name="toc_3004_figure_4_Processing_Pipeline"/>
      <w:pPr>
        <w:spacing w:after="200"/>
        <w:jc w:val="center"/>
      </w:pPr>
      <w:bookmarkEnd w:id="3004"/>
      <w:r>
        <w:rPr>
          <w:rFonts w:ascii="Aptos" w:hAnsi="Aptos"/>
          <w:b/>
          <w:color w:val="4B5563"/>
          <w:sz w:val="18"/>
        </w:rPr>
        <w:t>Figure 4. Processing Pipeline Diagram</w:t>
      </w:r>
    </w:p>
    <w:p>
      <w:bookmarkStart w:id="97" w:name="toc_97_B_7_Activity_Diagram"/>
      <w:pPr>
        <w:pStyle w:val="Heading2"/>
      </w:pPr>
      <w:r>
        <w:t>B.7 Activity Diagram</w:t>
      </w:r>
      <w:bookmarkEnd w:id="97"/>
    </w:p>
    <w:p>
      <w:r>
        <w:rPr>
          <w:rFonts w:ascii="Aptos" w:hAnsi="Aptos"/>
          <w:color w:val="111827"/>
          <w:sz w:val="22"/>
        </w:rPr>
        <w:t>The activity diagram describes the main user workflow and the important decision points.</w:t>
      </w:r>
    </w:p>
    <w:p>
      <w:pPr>
        <w:jc w:val="center"/>
      </w:pPr>
      <w:r>
        <w:drawing>
          <wp:inline xmlns:a="http://schemas.openxmlformats.org/drawingml/2006/main" xmlns:pic="http://schemas.openxmlformats.org/drawingml/2006/picture">
            <wp:extent cx="5852160" cy="3325091"/>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23"/>
                    <a:stretch>
                      <a:fillRect/>
                    </a:stretch>
                  </pic:blipFill>
                  <pic:spPr>
                    <a:xfrm>
                      <a:off x="0" y="0"/>
                      <a:ext cx="5852160" cy="3325091"/>
                    </a:xfrm>
                    <a:prstGeom prst="rect"/>
                  </pic:spPr>
                </pic:pic>
              </a:graphicData>
            </a:graphic>
          </wp:inline>
        </w:drawing>
      </w:r>
    </w:p>
    <w:p>
      <w:bookmarkStart w:id="3005" w:name="toc_3005_figure_5_Activity_Diagram"/>
      <w:pPr>
        <w:spacing w:after="200"/>
        <w:jc w:val="center"/>
      </w:pPr>
      <w:bookmarkEnd w:id="3005"/>
      <w:r>
        <w:rPr>
          <w:rFonts w:ascii="Aptos" w:hAnsi="Aptos"/>
          <w:b/>
          <w:color w:val="4B5563"/>
          <w:sz w:val="18"/>
        </w:rPr>
        <w:t>Figure 5. Activity Diagram</w:t>
      </w:r>
    </w:p>
    <w:p>
      <w:bookmarkStart w:id="98" w:name="toc_98_B_8_Upload_and_Analysis_Sequ"/>
      <w:pPr>
        <w:pStyle w:val="Heading2"/>
      </w:pPr>
      <w:r>
        <w:t>B.8 Upload and Analysis Sequence Diagram</w:t>
      </w:r>
      <w:bookmarkEnd w:id="98"/>
    </w:p>
    <w:p>
      <w:r>
        <w:rPr>
          <w:rFonts w:ascii="Aptos" w:hAnsi="Aptos"/>
          <w:color w:val="111827"/>
          <w:sz w:val="22"/>
        </w:rPr>
        <w:t>This sequence diagram shows the runtime behavior for uploading and analyzing a video.</w:t>
      </w:r>
    </w:p>
    <w:p>
      <w:pPr>
        <w:jc w:val="center"/>
      </w:pPr>
      <w:r>
        <w:drawing>
          <wp:inline xmlns:a="http://schemas.openxmlformats.org/drawingml/2006/main" xmlns:pic="http://schemas.openxmlformats.org/drawingml/2006/picture">
            <wp:extent cx="5852160" cy="3745382"/>
            <wp:docPr id="6" name="Picture 6"/>
            <wp:cNvGraphicFramePr>
              <a:graphicFrameLocks noChangeAspect="1"/>
            </wp:cNvGraphicFramePr>
            <a:graphic>
              <a:graphicData uri="http://schemas.openxmlformats.org/drawingml/2006/picture">
                <pic:pic>
                  <pic:nvPicPr>
                    <pic:cNvPr id="0" name="upload_analysis_sequence.png"/>
                    <pic:cNvPicPr/>
                  </pic:nvPicPr>
                  <pic:blipFill>
                    <a:blip r:embed="rId24"/>
                    <a:stretch>
                      <a:fillRect/>
                    </a:stretch>
                  </pic:blipFill>
                  <pic:spPr>
                    <a:xfrm>
                      <a:off x="0" y="0"/>
                      <a:ext cx="5852160" cy="3745382"/>
                    </a:xfrm>
                    <a:prstGeom prst="rect"/>
                  </pic:spPr>
                </pic:pic>
              </a:graphicData>
            </a:graphic>
          </wp:inline>
        </w:drawing>
      </w:r>
    </w:p>
    <w:p>
      <w:bookmarkStart w:id="3006" w:name="toc_3006_figure_6_Upload_and_Analysis"/>
      <w:pPr>
        <w:spacing w:after="200"/>
        <w:jc w:val="center"/>
      </w:pPr>
      <w:bookmarkEnd w:id="3006"/>
      <w:r>
        <w:rPr>
          <w:rFonts w:ascii="Aptos" w:hAnsi="Aptos"/>
          <w:b/>
          <w:color w:val="4B5563"/>
          <w:sz w:val="18"/>
        </w:rPr>
        <w:t>Figure 6. Upload and Analysis Sequence Diagram</w:t>
      </w:r>
    </w:p>
    <w:p>
      <w:bookmarkStart w:id="99" w:name="toc_99_B_9_Ask_Video_Sequence_Diagr"/>
      <w:pPr>
        <w:pStyle w:val="Heading2"/>
      </w:pPr>
      <w:r>
        <w:t>B.9 Ask Video Sequence Diagram</w:t>
      </w:r>
      <w:bookmarkEnd w:id="99"/>
    </w:p>
    <w:p>
      <w:r>
        <w:rPr>
          <w:rFonts w:ascii="Aptos" w:hAnsi="Aptos"/>
          <w:color w:val="111827"/>
          <w:sz w:val="22"/>
        </w:rPr>
        <w:t>This sequence diagram shows how the system answers a question without reprocessing the whole video.</w:t>
      </w:r>
    </w:p>
    <w:p>
      <w:pPr>
        <w:jc w:val="center"/>
      </w:pPr>
      <w:r>
        <w:drawing>
          <wp:inline xmlns:a="http://schemas.openxmlformats.org/drawingml/2006/main" xmlns:pic="http://schemas.openxmlformats.org/drawingml/2006/picture">
            <wp:extent cx="5852160" cy="3449694"/>
            <wp:docPr id="7" name="Picture 7"/>
            <wp:cNvGraphicFramePr>
              <a:graphicFrameLocks noChangeAspect="1"/>
            </wp:cNvGraphicFramePr>
            <a:graphic>
              <a:graphicData uri="http://schemas.openxmlformats.org/drawingml/2006/picture">
                <pic:pic>
                  <pic:nvPicPr>
                    <pic:cNvPr id="0" name="ask_video_sequence.png"/>
                    <pic:cNvPicPr/>
                  </pic:nvPicPr>
                  <pic:blipFill>
                    <a:blip r:embed="rId25"/>
                    <a:stretch>
                      <a:fillRect/>
                    </a:stretch>
                  </pic:blipFill>
                  <pic:spPr>
                    <a:xfrm>
                      <a:off x="0" y="0"/>
                      <a:ext cx="5852160" cy="3449694"/>
                    </a:xfrm>
                    <a:prstGeom prst="rect"/>
                  </pic:spPr>
                </pic:pic>
              </a:graphicData>
            </a:graphic>
          </wp:inline>
        </w:drawing>
      </w:r>
    </w:p>
    <w:p>
      <w:bookmarkStart w:id="3007" w:name="toc_3007_figure_7_Ask_Video_Sequence_"/>
      <w:pPr>
        <w:spacing w:after="200"/>
        <w:jc w:val="center"/>
      </w:pPr>
      <w:bookmarkEnd w:id="3007"/>
      <w:r>
        <w:rPr>
          <w:rFonts w:ascii="Aptos" w:hAnsi="Aptos"/>
          <w:b/>
          <w:color w:val="4B5563"/>
          <w:sz w:val="18"/>
        </w:rPr>
        <w:t>Figure 7. Ask Video Sequence Diagram</w:t>
      </w:r>
    </w:p>
    <w:p>
      <w:bookmarkStart w:id="100" w:name="toc_100_B_10_Domain_Class_Diagram"/>
      <w:pPr>
        <w:pStyle w:val="Heading2"/>
      </w:pPr>
      <w:r>
        <w:t>B.10 Domain Class Diagram</w:t>
      </w:r>
      <w:bookmarkEnd w:id="100"/>
    </w:p>
    <w:p>
      <w:r>
        <w:rPr>
          <w:rFonts w:ascii="Aptos" w:hAnsi="Aptos"/>
          <w:color w:val="111827"/>
          <w:sz w:val="22"/>
        </w:rPr>
        <w:t>The domain class diagram shows the main software objects the backend should model.</w:t>
      </w:r>
    </w:p>
    <w:p>
      <w:pPr>
        <w:jc w:val="center"/>
      </w:pPr>
      <w:r>
        <w:drawing>
          <wp:inline xmlns:a="http://schemas.openxmlformats.org/drawingml/2006/main" xmlns:pic="http://schemas.openxmlformats.org/drawingml/2006/picture">
            <wp:extent cx="5852160" cy="3857105"/>
            <wp:docPr id="8" name="Picture 8"/>
            <wp:cNvGraphicFramePr>
              <a:graphicFrameLocks noChangeAspect="1"/>
            </wp:cNvGraphicFramePr>
            <a:graphic>
              <a:graphicData uri="http://schemas.openxmlformats.org/drawingml/2006/picture">
                <pic:pic>
                  <pic:nvPicPr>
                    <pic:cNvPr id="0" name="domain_class_diagram.png"/>
                    <pic:cNvPicPr/>
                  </pic:nvPicPr>
                  <pic:blipFill>
                    <a:blip r:embed="rId26"/>
                    <a:stretch>
                      <a:fillRect/>
                    </a:stretch>
                  </pic:blipFill>
                  <pic:spPr>
                    <a:xfrm>
                      <a:off x="0" y="0"/>
                      <a:ext cx="5852160" cy="3857105"/>
                    </a:xfrm>
                    <a:prstGeom prst="rect"/>
                  </pic:spPr>
                </pic:pic>
              </a:graphicData>
            </a:graphic>
          </wp:inline>
        </w:drawing>
      </w:r>
    </w:p>
    <w:p>
      <w:bookmarkStart w:id="3008" w:name="toc_3008_figure_8_Domain_Class_Diagra"/>
      <w:pPr>
        <w:spacing w:after="200"/>
        <w:jc w:val="center"/>
      </w:pPr>
      <w:bookmarkEnd w:id="3008"/>
      <w:r>
        <w:rPr>
          <w:rFonts w:ascii="Aptos" w:hAnsi="Aptos"/>
          <w:b/>
          <w:color w:val="4B5563"/>
          <w:sz w:val="18"/>
        </w:rPr>
        <w:t>Figure 8. Domain Class Diagram</w:t>
      </w:r>
    </w:p>
    <w:p>
      <w:bookmarkStart w:id="101" w:name="toc_101_B_11_Entity_Relationship_Dia"/>
      <w:pPr>
        <w:pStyle w:val="Heading2"/>
      </w:pPr>
      <w:r>
        <w:t>B.11 Entity Relationship Diagram</w:t>
      </w:r>
      <w:bookmarkEnd w:id="101"/>
    </w:p>
    <w:p>
      <w:r>
        <w:rPr>
          <w:rFonts w:ascii="Aptos" w:hAnsi="Aptos"/>
          <w:color w:val="111827"/>
          <w:sz w:val="22"/>
        </w:rPr>
        <w:t>The ERD defines the MVP storage model. SQLite is the first database target, but this model should remain compatible with PostgreSQL later.</w:t>
      </w:r>
    </w:p>
    <w:p>
      <w:pPr>
        <w:jc w:val="center"/>
      </w:pPr>
      <w:r>
        <w:drawing>
          <wp:inline xmlns:a="http://schemas.openxmlformats.org/drawingml/2006/main" xmlns:pic="http://schemas.openxmlformats.org/drawingml/2006/picture">
            <wp:extent cx="5852160" cy="3591098"/>
            <wp:docPr id="9" name="Picture 9"/>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852160" cy="3591098"/>
                    </a:xfrm>
                    <a:prstGeom prst="rect"/>
                  </pic:spPr>
                </pic:pic>
              </a:graphicData>
            </a:graphic>
          </wp:inline>
        </w:drawing>
      </w:r>
    </w:p>
    <w:p>
      <w:bookmarkStart w:id="3009" w:name="toc_3009_figure_9_Entity_Relationship"/>
      <w:pPr>
        <w:spacing w:after="200"/>
        <w:jc w:val="center"/>
      </w:pPr>
      <w:bookmarkEnd w:id="3009"/>
      <w:r>
        <w:rPr>
          <w:rFonts w:ascii="Aptos" w:hAnsi="Aptos"/>
          <w:b/>
          <w:color w:val="4B5563"/>
          <w:sz w:val="18"/>
        </w:rPr>
        <w:t>Figure 9. Entity Relationship Diagram</w:t>
      </w:r>
    </w:p>
    <w:p>
      <w:bookmarkStart w:id="102" w:name="toc_102_B_12_Video_Status_State_Diag"/>
      <w:pPr>
        <w:pStyle w:val="Heading2"/>
      </w:pPr>
      <w:r>
        <w:t>B.12 Video Status State Diagram</w:t>
      </w:r>
      <w:bookmarkEnd w:id="102"/>
    </w:p>
    <w:p>
      <w:r>
        <w:rPr>
          <w:rFonts w:ascii="Aptos" w:hAnsi="Aptos"/>
          <w:color w:val="111827"/>
          <w:sz w:val="22"/>
        </w:rPr>
        <w:t>The state diagram defines valid analysis states and prevents ambiguous behavior.</w:t>
      </w:r>
    </w:p>
    <w:p>
      <w:pPr>
        <w:jc w:val="center"/>
      </w:pPr>
      <w:r>
        <w:drawing>
          <wp:inline xmlns:a="http://schemas.openxmlformats.org/drawingml/2006/main" xmlns:pic="http://schemas.openxmlformats.org/drawingml/2006/picture">
            <wp:extent cx="5852160" cy="3098202"/>
            <wp:docPr id="10" name="Picture 10"/>
            <wp:cNvGraphicFramePr>
              <a:graphicFrameLocks noChangeAspect="1"/>
            </wp:cNvGraphicFramePr>
            <a:graphic>
              <a:graphicData uri="http://schemas.openxmlformats.org/drawingml/2006/picture">
                <pic:pic>
                  <pic:nvPicPr>
                    <pic:cNvPr id="0" name="video_status_state_diagram.png"/>
                    <pic:cNvPicPr/>
                  </pic:nvPicPr>
                  <pic:blipFill>
                    <a:blip r:embed="rId28"/>
                    <a:stretch>
                      <a:fillRect/>
                    </a:stretch>
                  </pic:blipFill>
                  <pic:spPr>
                    <a:xfrm>
                      <a:off x="0" y="0"/>
                      <a:ext cx="5852160" cy="3098202"/>
                    </a:xfrm>
                    <a:prstGeom prst="rect"/>
                  </pic:spPr>
                </pic:pic>
              </a:graphicData>
            </a:graphic>
          </wp:inline>
        </w:drawing>
      </w:r>
    </w:p>
    <w:p>
      <w:bookmarkStart w:id="3010" w:name="toc_3010_figure_10_Video_Status_State"/>
      <w:pPr>
        <w:spacing w:after="200"/>
        <w:jc w:val="center"/>
      </w:pPr>
      <w:bookmarkEnd w:id="3010"/>
      <w:r>
        <w:rPr>
          <w:rFonts w:ascii="Aptos" w:hAnsi="Aptos"/>
          <w:b/>
          <w:color w:val="4B5563"/>
          <w:sz w:val="18"/>
        </w:rPr>
        <w:t>Figure 10. Video Status State Diagram</w:t>
      </w:r>
    </w:p>
    <w:p>
      <w:bookmarkStart w:id="103" w:name="toc_103_B_13_Component_Diagram"/>
      <w:pPr>
        <w:pStyle w:val="Heading2"/>
      </w:pPr>
      <w:r>
        <w:t>B.13 Component Diagram</w:t>
      </w:r>
      <w:bookmarkEnd w:id="103"/>
    </w:p>
    <w:p>
      <w:r>
        <w:rPr>
          <w:rFonts w:ascii="Aptos" w:hAnsi="Aptos"/>
          <w:color w:val="111827"/>
          <w:sz w:val="22"/>
        </w:rPr>
        <w:t>The component diagram shows the MVP backend modules as large owning components with their subcomponents inside them. It separates API ownership, application services, domain objects, infrastructure adapters, persistence, and external tools.</w:t>
      </w:r>
    </w:p>
    <w:p>
      <w:pPr>
        <w:jc w:val="center"/>
      </w:pPr>
      <w:r>
        <w:drawing>
          <wp:inline xmlns:a="http://schemas.openxmlformats.org/drawingml/2006/main" xmlns:pic="http://schemas.openxmlformats.org/drawingml/2006/picture">
            <wp:extent cx="5852160" cy="4047744"/>
            <wp:docPr id="11" name="Picture 11"/>
            <wp:cNvGraphicFramePr>
              <a:graphicFrameLocks noChangeAspect="1"/>
            </wp:cNvGraphicFramePr>
            <a:graphic>
              <a:graphicData uri="http://schemas.openxmlformats.org/drawingml/2006/picture">
                <pic:pic>
                  <pic:nvPicPr>
                    <pic:cNvPr id="0" name="component_diagram.png"/>
                    <pic:cNvPicPr/>
                  </pic:nvPicPr>
                  <pic:blipFill>
                    <a:blip r:embed="rId29"/>
                    <a:stretch>
                      <a:fillRect/>
                    </a:stretch>
                  </pic:blipFill>
                  <pic:spPr>
                    <a:xfrm>
                      <a:off x="0" y="0"/>
                      <a:ext cx="5852160" cy="4047744"/>
                    </a:xfrm>
                    <a:prstGeom prst="rect"/>
                  </pic:spPr>
                </pic:pic>
              </a:graphicData>
            </a:graphic>
          </wp:inline>
        </w:drawing>
      </w:r>
    </w:p>
    <w:p>
      <w:bookmarkStart w:id="3011" w:name="toc_3011_figure_11_Component_Diagram"/>
      <w:pPr>
        <w:spacing w:after="200"/>
        <w:jc w:val="center"/>
      </w:pPr>
      <w:bookmarkEnd w:id="3011"/>
      <w:r>
        <w:rPr>
          <w:rFonts w:ascii="Aptos" w:hAnsi="Aptos"/>
          <w:b/>
          <w:color w:val="4B5563"/>
          <w:sz w:val="18"/>
        </w:rPr>
        <w:t>Figure 11. Component Diagram</w:t>
      </w:r>
    </w:p>
    <w:p>
      <w:bookmarkStart w:id="104" w:name="toc_104_B_14_Deployment_Diagram"/>
      <w:pPr>
        <w:pStyle w:val="Heading2"/>
      </w:pPr>
      <w:r>
        <w:t>B.14 Deployment Diagram</w:t>
      </w:r>
      <w:bookmarkEnd w:id="104"/>
    </w:p>
    <w:p>
      <w:r>
        <w:rPr>
          <w:rFonts w:ascii="Aptos" w:hAnsi="Aptos"/>
          <w:color w:val="111827"/>
          <w:sz w:val="22"/>
        </w:rPr>
        <w:t>The deployment diagram shows the first local MVP environment. It separates the application runtime from local processing/storage and the external AI provider so deployment responsibilities remain clear.</w:t>
      </w:r>
    </w:p>
    <w:p>
      <w:pPr>
        <w:jc w:val="center"/>
      </w:pPr>
      <w:r>
        <w:drawing>
          <wp:inline xmlns:a="http://schemas.openxmlformats.org/drawingml/2006/main" xmlns:pic="http://schemas.openxmlformats.org/drawingml/2006/picture">
            <wp:extent cx="5852160" cy="33250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30"/>
                    <a:stretch>
                      <a:fillRect/>
                    </a:stretch>
                  </pic:blipFill>
                  <pic:spPr>
                    <a:xfrm>
                      <a:off x="0" y="0"/>
                      <a:ext cx="5852160" cy="3325091"/>
                    </a:xfrm>
                    <a:prstGeom prst="rect"/>
                  </pic:spPr>
                </pic:pic>
              </a:graphicData>
            </a:graphic>
          </wp:inline>
        </w:drawing>
      </w:r>
    </w:p>
    <w:p>
      <w:bookmarkStart w:id="3012" w:name="toc_3012_figure_12_Deployment_Diagram"/>
      <w:pPr>
        <w:spacing w:after="200"/>
        <w:jc w:val="center"/>
      </w:pPr>
      <w:bookmarkEnd w:id="3012"/>
      <w:r>
        <w:rPr>
          <w:rFonts w:ascii="Aptos" w:hAnsi="Aptos"/>
          <w:b/>
          <w:color w:val="4B5563"/>
          <w:sz w:val="18"/>
        </w:rPr>
        <w:t>Figure 12. Deployment Diagram</w:t>
      </w:r>
    </w:p>
    <w:p>
      <w:bookmarkStart w:id="105" w:name="toc_105_B_15_API_and_Integration_Swi"/>
      <w:pPr>
        <w:pStyle w:val="Heading2"/>
      </w:pPr>
      <w:r>
        <w:t>B.15 API and Integration Swimlane Diagram</w:t>
      </w:r>
      <w:bookmarkEnd w:id="105"/>
    </w:p>
    <w:p>
      <w:r>
        <w:rPr>
          <w:rFonts w:ascii="Aptos" w:hAnsi="Aptos"/>
          <w:color w:val="111827"/>
          <w:sz w:val="22"/>
        </w:rPr>
        <w:t>This swimlane diagram shows the API and integration flow across the user/client, FastAPI backend, processing services, external tools and provider APIs, and local storage. The diagram is arranged by vertical request columns so upload, analysis, timeline retrieval, and question answering can be followed without crossing arrows.</w:t>
      </w:r>
    </w:p>
    <w:p>
      <w:pPr>
        <w:jc w:val="center"/>
      </w:pPr>
      <w:r>
        <w:drawing>
          <wp:inline xmlns:a="http://schemas.openxmlformats.org/drawingml/2006/main" xmlns:pic="http://schemas.openxmlformats.org/drawingml/2006/picture">
            <wp:extent cx="5852160" cy="3337899"/>
            <wp:docPr id="13" name="Picture 13"/>
            <wp:cNvGraphicFramePr>
              <a:graphicFrameLocks noChangeAspect="1"/>
            </wp:cNvGraphicFramePr>
            <a:graphic>
              <a:graphicData uri="http://schemas.openxmlformats.org/drawingml/2006/picture">
                <pic:pic>
                  <pic:nvPicPr>
                    <pic:cNvPr id="0" name="api_integration_swimlane.png"/>
                    <pic:cNvPicPr/>
                  </pic:nvPicPr>
                  <pic:blipFill>
                    <a:blip r:embed="rId31"/>
                    <a:stretch>
                      <a:fillRect/>
                    </a:stretch>
                  </pic:blipFill>
                  <pic:spPr>
                    <a:xfrm>
                      <a:off x="0" y="0"/>
                      <a:ext cx="5852160" cy="3337899"/>
                    </a:xfrm>
                    <a:prstGeom prst="rect"/>
                  </pic:spPr>
                </pic:pic>
              </a:graphicData>
            </a:graphic>
          </wp:inline>
        </w:drawing>
      </w:r>
    </w:p>
    <w:p>
      <w:bookmarkStart w:id="3013" w:name="toc_3013_figure_13_API_and_Integratio"/>
      <w:pPr>
        <w:spacing w:after="200"/>
        <w:jc w:val="center"/>
      </w:pPr>
      <w:bookmarkEnd w:id="3013"/>
      <w:r>
        <w:rPr>
          <w:rFonts w:ascii="Aptos" w:hAnsi="Aptos"/>
          <w:b/>
          <w:color w:val="4B5563"/>
          <w:sz w:val="18"/>
        </w:rPr>
        <w:t>Figure 13. API and Integration Swimlane Diagram</w:t>
      </w:r>
    </w:p>
    <w:p>
      <w:bookmarkStart w:id="106" w:name="toc_106_B_16_Proposed_Initial_API_En"/>
      <w:pPr>
        <w:pStyle w:val="Heading2"/>
      </w:pPr>
      <w:r>
        <w:t>B.16 Proposed Initial API Endpoints</w:t>
      </w:r>
      <w:bookmarkEnd w:id="106"/>
    </w:p>
    <w:p>
      <w:bookmarkStart w:id="2026" w:name="toc_26_table_26_B_16_Proposed_Initi"/>
      <w:pPr>
        <w:spacing w:before="160" w:after="80"/>
      </w:pPr>
      <w:bookmarkEnd w:id="2026"/>
      <w:r>
        <w:rPr>
          <w:rFonts w:ascii="Aptos" w:hAnsi="Aptos"/>
          <w:b/>
          <w:color w:val="111827"/>
          <w:sz w:val="20"/>
        </w:rPr>
        <w:t>Table 26. B.16 Proposed Initial API Endpoints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Method</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/videos/upload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/videos/{video_id}/analyze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preprocessing and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current video processing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/videos/{video_id}/timeline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generated timeline.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/videos/{video_id}/ask</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a question about the processed video.</w:t>
            </w:r>
          </w:p>
        </w:tc>
      </w:tr>
    </w:tbl>
    <w:p/>
    <w:p>
      <w:bookmarkStart w:id="107" w:name="toc_107_B_17_Diagram_to_Requirement_"/>
      <w:pPr>
        <w:pStyle w:val="Heading2"/>
      </w:pPr>
      <w:r>
        <w:t>B.17 Diagram-to-Requirement Traceability</w:t>
      </w:r>
      <w:bookmarkEnd w:id="107"/>
    </w:p>
    <w:p>
      <w:bookmarkStart w:id="2027" w:name="toc_27_table_27_B_17_Diagram_to_Req"/>
      <w:pPr>
        <w:spacing w:before="160" w:after="80"/>
      </w:pPr>
      <w:bookmarkEnd w:id="2027"/>
      <w:r>
        <w:rPr>
          <w:rFonts w:ascii="Aptos" w:hAnsi="Aptos"/>
          <w:b/>
          <w:color w:val="111827"/>
          <w:sz w:val="20"/>
        </w:rPr>
        <w:t>Table 27. B.17 Diagram-to-Requirement Traceability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Supporting Diagrams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Activity, Upload and Analysis Sequence,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Component,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Domain Class, ERD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Ask Video Sequence, API and Integration Swimlane,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 Domain Class, Data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Status and error behavior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Video Status State Diagram</w:t>
            </w:r>
          </w:p>
        </w:tc>
      </w:tr>
    </w:tbl>
    <w:p/>
    <w:p>
      <w:bookmarkStart w:id="108" w:name="toc_108_Appendix_C_To_Be_Determined_"/>
      <w:pPr>
        <w:pStyle w:val="Heading1"/>
      </w:pPr>
      <w:r>
        <w:t>Appendix C: To Be Determined List</w:t>
      </w:r>
      <w:bookmarkEnd w:id="108"/>
    </w:p>
    <w:p>
      <w:bookmarkStart w:id="2028" w:name="toc_28_table_28_Appendix_C_To_Be_De"/>
      <w:pPr>
        <w:spacing w:before="160" w:after="80"/>
      </w:pPr>
      <w:bookmarkEnd w:id="2028"/>
      <w:r>
        <w:rPr>
          <w:rFonts w:ascii="Aptos" w:hAnsi="Aptos"/>
          <w:b/>
          <w:color w:val="111827"/>
          <w:sz w:val="20"/>
        </w:rPr>
        <w:t>Table 28. Appendix C: To Be Determined List</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ID</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TBD-1</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exact external API models, versions, and documentation references before implementation.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TBD-2</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Review whether the 250 MB local MVP upload limit should change for any future hosted deployment.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TBD-3</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scope and timing for a future web frontend milestone after the backend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TBD-4</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database choice for the MVP: SQLite or PostgreSQL.</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TBD-5</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expected video duration and resolution limits for demonstration.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TBD-6</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project team/member details for the specification cover page if required by the course.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8"/>
      </w:rPr>
    </w:r>
    <w:r>
      <w:rPr>
        <w:rFonts w:ascii="Aptos" w:hAnsi="Aptos"/>
        <w:color w:val="4B5563"/>
        <w:sz w:val="18"/>
      </w:rPr>
      <w:t xml:space="preserve">Version 0.3 Draft | Page </w:t>
    </w:r>
    <w:r>
      <w:rPr>
        <w:rFonts w:ascii="Aptos" w:hAnsi="Aptos"/>
        <w:color w:val="4B5563"/>
        <w:sz w:val="18"/>
      </w:rPr>
      <w:fldChar w:fldCharType="begin"/>
    </w:r>
    <w:r>
      <w:rPr>
        <w:rFonts w:ascii="Aptos" w:hAnsi="Aptos"/>
        <w:color w:val="4B5563"/>
        <w:sz w:val="18"/>
      </w:rPr>
      <w:instrText xml:space="preserve">PAGE</w:instrText>
    </w:r>
    <w:r>
      <w:rPr>
        <w:rFonts w:ascii="Aptos" w:hAnsi="Aptos"/>
        <w:color w:val="4B5563"/>
        <w:sz w:val="18"/>
      </w:rPr>
      <w:fldChar w:fldCharType="separate"/>
    </w:r>
    <w:r>
      <w:rPr>
        <w:rFonts w:ascii="Aptos" w:hAnsi="Aptos"/>
        <w:color w:val="4B5563"/>
        <w:sz w:val="18"/>
      </w:rPr>
      <w:t>1</w:t>
    </w:r>
    <w:r>
      <w:rPr>
        <w:rFonts w:ascii="Aptos" w:hAnsi="Aptos"/>
        <w:color w:val="4B556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B5563"/>
        <w:sz w:val="18"/>
      </w:rPr>
      <w:t>Software Engineering Specification - Multimodal Video Understanding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 TargetMode="External"/><Relationship Id="rId12" Type="http://schemas.openxmlformats.org/officeDocument/2006/relationships/hyperlink" Target="https://ffmpeg.org/documentation.html" TargetMode="External"/><Relationship Id="rId13" Type="http://schemas.openxmlformats.org/officeDocument/2006/relationships/hyperlink" Target="https://docs.opencv.org/4.x/" TargetMode="External"/><Relationship Id="rId14" Type="http://schemas.openxmlformats.org/officeDocument/2006/relationships/hyperlink" Target="https://www.scenedetect.com/docs/latest/" TargetMode="External"/><Relationship Id="rId15" Type="http://schemas.openxmlformats.org/officeDocument/2006/relationships/hyperlink" Target="https://developers.openai.com/api/docs/guides/speech-to-text" TargetMode="External"/><Relationship Id="rId16" Type="http://schemas.openxmlformats.org/officeDocument/2006/relationships/hyperlink" Target="https://developers.openai.com/api/docs/guides/images-vision" TargetMode="External"/><Relationship Id="rId17" Type="http://schemas.openxmlformats.org/officeDocument/2006/relationships/hyperlink" Target="https://docs.sqlalchemy.org/en/20/" TargetMode="External"/><Relationship Id="rId18" Type="http://schemas.openxmlformats.org/officeDocument/2006/relationships/hyperlink" Target="https://alembic.sqlalchemy.org/en/lates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