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mbria" w:hAnsi="Cambria"/>
        </w:rPr>
      </w:pPr>
      <w:bookmarkStart w:id="0" w:name="_GoBack"/>
      <w:bookmarkEnd w:id="0"/>
      <w:r>
        <w:rPr>
          <w:rFonts w:ascii="Cambria" w:hAnsi="Cambria"/>
        </w:rPr>
        <w:t>Machine Learning Project</w:t>
      </w:r>
    </w:p>
    <w:p>
      <w:pPr>
        <w:rPr>
          <w:rFonts w:ascii="Cambria" w:hAnsi="Cambria"/>
        </w:rPr>
      </w:pPr>
    </w:p>
    <w:p>
      <w:pPr>
        <w:pStyle w:val="4"/>
        <w:numPr>
          <w:ilvl w:val="0"/>
          <w:numId w:val="1"/>
        </w:numPr>
        <w:ind w:firstLineChars="0"/>
        <w:rPr>
          <w:rFonts w:ascii="Cambria" w:hAnsi="Cambria"/>
        </w:rPr>
      </w:pPr>
      <w:r>
        <w:rPr>
          <w:rFonts w:ascii="Cambria" w:hAnsi="Cambria"/>
        </w:rPr>
        <w:t>Data</w:t>
      </w:r>
    </w:p>
    <w:p>
      <w:pPr>
        <w:rPr>
          <w:rFonts w:ascii="Cambria" w:hAnsi="Cambria"/>
        </w:rPr>
      </w:pPr>
      <w:r>
        <w:rPr>
          <w:rFonts w:ascii="Cambria" w:hAnsi="Cambria"/>
        </w:rPr>
        <w:t>In Rdata set, there are data of cpi, ppi, X and fake.testing.X. In order to do coding conveniently, I load Rdata in R and output 4 dataframe to csv files and read such csv files in python.</w:t>
      </w:r>
    </w:p>
    <w:p>
      <w:pPr>
        <w:rPr>
          <w:rFonts w:ascii="Cambria" w:hAnsi="Cambria"/>
        </w:rPr>
      </w:pPr>
    </w:p>
    <w:p>
      <w:pPr>
        <w:rPr>
          <w:rFonts w:ascii="Cambria" w:hAnsi="Cambria"/>
        </w:rPr>
      </w:pPr>
      <w:r>
        <w:rPr>
          <w:rFonts w:ascii="Cambria" w:hAnsi="Cambria"/>
        </w:rPr>
        <w:t>After that, I use cpi and ppi data to compute inflation rate separately, which are the target values we need to predict.</w:t>
      </w:r>
    </w:p>
    <w:p>
      <w:pPr>
        <w:rPr>
          <w:rFonts w:ascii="Cambria" w:hAnsi="Cambria"/>
        </w:rPr>
      </w:pPr>
      <w:r>
        <w:rPr>
          <w:rFonts w:ascii="Cambria" w:hAnsi="Cambria"/>
        </w:rPr>
        <w:drawing>
          <wp:inline distT="0" distB="0" distL="0" distR="0">
            <wp:extent cx="2781300" cy="355600"/>
            <wp:effectExtent l="0" t="0" r="0" b="6350"/>
            <wp:docPr id="1218511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51151" name="图片 1"/>
                    <pic:cNvPicPr>
                      <a:picLocks noChangeAspect="1"/>
                    </pic:cNvPicPr>
                  </pic:nvPicPr>
                  <pic:blipFill>
                    <a:blip r:embed="rId4"/>
                    <a:stretch>
                      <a:fillRect/>
                    </a:stretch>
                  </pic:blipFill>
                  <pic:spPr>
                    <a:xfrm>
                      <a:off x="0" y="0"/>
                      <a:ext cx="2806970" cy="359186"/>
                    </a:xfrm>
                    <a:prstGeom prst="rect">
                      <a:avLst/>
                    </a:prstGeom>
                  </pic:spPr>
                </pic:pic>
              </a:graphicData>
            </a:graphic>
          </wp:inline>
        </w:drawing>
      </w:r>
    </w:p>
    <w:p>
      <w:pPr>
        <w:rPr>
          <w:rFonts w:ascii="Cambria" w:hAnsi="Cambria"/>
        </w:rPr>
      </w:pPr>
    </w:p>
    <w:p>
      <w:pPr>
        <w:pStyle w:val="4"/>
        <w:numPr>
          <w:ilvl w:val="0"/>
          <w:numId w:val="1"/>
        </w:numPr>
        <w:ind w:firstLineChars="0"/>
        <w:rPr>
          <w:rFonts w:ascii="Cambria" w:hAnsi="Cambria"/>
        </w:rPr>
      </w:pPr>
      <w:r>
        <w:rPr>
          <w:rFonts w:ascii="Cambria" w:hAnsi="Cambria"/>
        </w:rPr>
        <w:t>Models</w:t>
      </w:r>
    </w:p>
    <w:p>
      <w:pPr>
        <w:rPr>
          <w:rFonts w:ascii="Cambria" w:hAnsi="Cambria"/>
        </w:rPr>
      </w:pPr>
      <w:r>
        <w:rPr>
          <w:rFonts w:hint="eastAsia" w:ascii="Cambria" w:hAnsi="Cambria"/>
        </w:rPr>
        <w:t>T</w:t>
      </w:r>
      <w:r>
        <w:rPr>
          <w:rFonts w:ascii="Cambria" w:hAnsi="Cambria"/>
        </w:rPr>
        <w:t>o test the model, I use train_test_split to split dataset to 80% of training data and 20% of test data. Features that are fitted by linear regression models will be scaled to normalized values in order to fit the model requirement.</w:t>
      </w:r>
    </w:p>
    <w:p>
      <w:pPr>
        <w:rPr>
          <w:rFonts w:ascii="Cambria" w:hAnsi="Cambria"/>
        </w:rPr>
      </w:pPr>
    </w:p>
    <w:p>
      <w:pPr>
        <w:pStyle w:val="4"/>
        <w:numPr>
          <w:ilvl w:val="1"/>
          <w:numId w:val="1"/>
        </w:numPr>
        <w:ind w:firstLineChars="0"/>
        <w:rPr>
          <w:rFonts w:ascii="Cambria" w:hAnsi="Cambria"/>
        </w:rPr>
      </w:pPr>
      <w:r>
        <w:rPr>
          <w:rFonts w:ascii="Cambria" w:hAnsi="Cambria"/>
        </w:rPr>
        <w:t>Inflation rate by cpi</w:t>
      </w:r>
    </w:p>
    <w:p>
      <w:pPr>
        <w:rPr>
          <w:rFonts w:ascii="Cambria" w:hAnsi="Cambria"/>
        </w:rPr>
      </w:pPr>
      <w:r>
        <w:rPr>
          <w:rFonts w:ascii="Cambria" w:hAnsi="Cambria"/>
        </w:rPr>
        <w:t xml:space="preserve">An advantage of the </w:t>
      </w:r>
      <w:r>
        <w:rPr>
          <w:rFonts w:ascii="Cambria" w:hAnsi="Cambria"/>
          <w:b/>
          <w:bCs/>
        </w:rPr>
        <w:t>decision tree algorithm</w:t>
      </w:r>
      <w:r>
        <w:rPr>
          <w:rFonts w:ascii="Cambria" w:hAnsi="Cambria"/>
        </w:rPr>
        <w:t xml:space="preserve"> is that it does not require any transformation of the features if we are dealing with nonlinear data.</w:t>
      </w:r>
    </w:p>
    <w:p>
      <w:pPr>
        <w:rPr>
          <w:rFonts w:ascii="Cambria" w:hAnsi="Cambria"/>
        </w:rPr>
      </w:pPr>
      <w:r>
        <w:rPr>
          <w:rFonts w:ascii="Cambria" w:hAnsi="Cambria"/>
        </w:rPr>
        <w:t>The</w:t>
      </w:r>
      <w:r>
        <w:rPr>
          <w:rFonts w:ascii="Cambria" w:hAnsi="Cambria"/>
          <w:b/>
          <w:bCs/>
        </w:rPr>
        <w:t xml:space="preserve"> random forest algorithm</w:t>
      </w:r>
      <w:r>
        <w:rPr>
          <w:rFonts w:ascii="Cambria" w:hAnsi="Cambria"/>
        </w:rPr>
        <w:t xml:space="preserve"> is an ensemble technique that combines multiple decision trees. A random forest usually has a better generalization performance than an individual decision tree due to randomness, which helps to decrease the model's variance. Other advantages of random forests are that they are less sensitive to outliers in the dataset and don't require much parameter tuning. The only parameter in random forests that we typically need to experiment with is the number of trees in</w:t>
      </w:r>
      <w:r>
        <w:rPr>
          <w:rFonts w:hint="eastAsia" w:ascii="Cambria" w:hAnsi="Cambria"/>
        </w:rPr>
        <w:t xml:space="preserve"> </w:t>
      </w:r>
      <w:r>
        <w:rPr>
          <w:rFonts w:ascii="Cambria" w:hAnsi="Cambria"/>
        </w:rPr>
        <w:t>the ensemble.</w:t>
      </w:r>
    </w:p>
    <w:p>
      <w:pPr>
        <w:rPr>
          <w:rFonts w:ascii="Cambria" w:hAnsi="Cambria"/>
        </w:rPr>
      </w:pPr>
      <w:r>
        <w:rPr>
          <w:rFonts w:hint="eastAsia" w:ascii="Cambria" w:hAnsi="Cambria"/>
        </w:rPr>
        <w:t>T</w:t>
      </w:r>
      <w:r>
        <w:rPr>
          <w:rFonts w:ascii="Cambria" w:hAnsi="Cambria"/>
        </w:rPr>
        <w:t>o be more specific, Extra Trees are the improved method to solve a large number of features.</w:t>
      </w:r>
    </w:p>
    <w:p>
      <w:pPr>
        <w:rPr>
          <w:rFonts w:ascii="Cambria" w:hAnsi="Cambria"/>
        </w:rPr>
      </w:pPr>
      <w:r>
        <w:rPr>
          <w:rFonts w:ascii="Cambria" w:hAnsi="Cambria"/>
        </w:rPr>
        <w:t>This method adds an extra level of</w:t>
      </w:r>
      <w:r>
        <w:rPr>
          <w:rFonts w:hint="eastAsia" w:ascii="Cambria" w:hAnsi="Cambria"/>
        </w:rPr>
        <w:t xml:space="preserve"> </w:t>
      </w:r>
      <w:r>
        <w:rPr>
          <w:rFonts w:ascii="Cambria" w:hAnsi="Cambria"/>
        </w:rPr>
        <w:t>randomization. It not only selects for each tree a different, random subset of features,</w:t>
      </w:r>
      <w:r>
        <w:rPr>
          <w:rFonts w:hint="eastAsia" w:ascii="Cambria" w:hAnsi="Cambria"/>
        </w:rPr>
        <w:t xml:space="preserve"> </w:t>
      </w:r>
      <w:r>
        <w:rPr>
          <w:rFonts w:ascii="Cambria" w:hAnsi="Cambria"/>
        </w:rPr>
        <w:t>but also randomly selects the threshold for each decision.</w:t>
      </w:r>
    </w:p>
    <w:p>
      <w:pPr>
        <w:rPr>
          <w:rFonts w:ascii="Cambria" w:hAnsi="Cambria"/>
        </w:rPr>
      </w:pPr>
      <w:r>
        <w:rPr>
          <w:rFonts w:ascii="Cambria" w:hAnsi="Cambria"/>
        </w:rPr>
        <w:drawing>
          <wp:inline distT="0" distB="0" distL="0" distR="0">
            <wp:extent cx="4652010" cy="3457575"/>
            <wp:effectExtent l="0" t="0" r="0" b="0"/>
            <wp:docPr id="7694048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404865" name="图片 1"/>
                    <pic:cNvPicPr>
                      <a:picLocks noChangeAspect="1"/>
                    </pic:cNvPicPr>
                  </pic:nvPicPr>
                  <pic:blipFill>
                    <a:blip r:embed="rId5"/>
                    <a:stretch>
                      <a:fillRect/>
                    </a:stretch>
                  </pic:blipFill>
                  <pic:spPr>
                    <a:xfrm>
                      <a:off x="0" y="0"/>
                      <a:ext cx="4655483" cy="3459944"/>
                    </a:xfrm>
                    <a:prstGeom prst="rect">
                      <a:avLst/>
                    </a:prstGeom>
                  </pic:spPr>
                </pic:pic>
              </a:graphicData>
            </a:graphic>
          </wp:inline>
        </w:drawing>
      </w:r>
    </w:p>
    <w:p>
      <w:pPr>
        <w:rPr>
          <w:rFonts w:ascii="Cambria" w:hAnsi="Cambria"/>
        </w:rPr>
      </w:pPr>
      <w:r>
        <w:rPr>
          <w:rFonts w:ascii="Cambria" w:hAnsi="Cambria"/>
        </w:rPr>
        <w:t>MSE train: 0.000, test: 0.000</w:t>
      </w:r>
    </w:p>
    <w:p>
      <w:pPr>
        <w:rPr>
          <w:rFonts w:ascii="Cambria" w:hAnsi="Cambria"/>
        </w:rPr>
      </w:pPr>
      <w:r>
        <w:rPr>
          <w:rFonts w:ascii="Cambria" w:hAnsi="Cambria"/>
        </w:rPr>
        <w:t>R^2 train: 1.000, test: 0.946</w:t>
      </w:r>
    </w:p>
    <w:p>
      <w:pPr>
        <w:rPr>
          <w:rFonts w:ascii="Cambria" w:hAnsi="Cambria"/>
        </w:rPr>
      </w:pPr>
    </w:p>
    <w:p>
      <w:pPr>
        <w:rPr>
          <w:rFonts w:ascii="Cambria" w:hAnsi="Cambria"/>
        </w:rPr>
      </w:pPr>
      <w:r>
        <w:rPr>
          <w:rFonts w:hint="eastAsia" w:ascii="Cambria" w:hAnsi="Cambria"/>
        </w:rPr>
        <w:t>W</w:t>
      </w:r>
      <w:r>
        <w:rPr>
          <w:rFonts w:ascii="Cambria" w:hAnsi="Cambria"/>
        </w:rPr>
        <w:t>e can see that R^2 of out of sample data is 0.946, which is extremely good.</w:t>
      </w:r>
    </w:p>
    <w:p>
      <w:pPr>
        <w:rPr>
          <w:rFonts w:ascii="Cambria" w:hAnsi="Cambria"/>
        </w:rPr>
      </w:pPr>
    </w:p>
    <w:p>
      <w:pPr>
        <w:rPr>
          <w:rFonts w:ascii="Cambria" w:hAnsi="Cambria"/>
        </w:rPr>
      </w:pPr>
      <w:r>
        <w:rPr>
          <w:rFonts w:ascii="Cambria" w:hAnsi="Cambria"/>
        </w:rPr>
        <w:t>2.2 Inflation rate by ppi</w:t>
      </w:r>
    </w:p>
    <w:p>
      <w:pPr>
        <w:rPr>
          <w:rFonts w:ascii="Cambria" w:hAnsi="Cambria"/>
        </w:rPr>
      </w:pPr>
      <w:r>
        <w:rPr>
          <w:rFonts w:ascii="Cambria" w:hAnsi="Cambria"/>
        </w:rPr>
        <w:t xml:space="preserve">2.2.1 </w:t>
      </w:r>
      <w:r>
        <w:rPr>
          <w:rFonts w:hint="eastAsia" w:ascii="Cambria" w:hAnsi="Cambria"/>
        </w:rPr>
        <w:t>F</w:t>
      </w:r>
      <w:r>
        <w:rPr>
          <w:rFonts w:ascii="Cambria" w:hAnsi="Cambria"/>
        </w:rPr>
        <w:t>irst try by linear regression</w:t>
      </w:r>
    </w:p>
    <w:p>
      <w:pPr>
        <w:rPr>
          <w:rFonts w:ascii="Cambria" w:hAnsi="Cambria"/>
        </w:rPr>
      </w:pPr>
      <w:r>
        <w:rPr>
          <w:rFonts w:hint="eastAsia" w:ascii="Cambria" w:hAnsi="Cambria"/>
        </w:rPr>
        <w:t>F</w:t>
      </w:r>
      <w:r>
        <w:rPr>
          <w:rFonts w:ascii="Cambria" w:hAnsi="Cambria"/>
        </w:rPr>
        <w:t>irst try OLS linear regression to predict inflation rate by ppi. The cost function is Gradient Descent.</w:t>
      </w:r>
    </w:p>
    <w:p>
      <w:pPr>
        <w:rPr>
          <w:rFonts w:ascii="Cambria" w:hAnsi="Cambria"/>
        </w:rPr>
      </w:pPr>
      <w:r>
        <w:rPr>
          <w:rFonts w:ascii="Cambria" w:hAnsi="Cambria"/>
        </w:rPr>
        <w:drawing>
          <wp:inline distT="0" distB="0" distL="0" distR="0">
            <wp:extent cx="4962525" cy="3638550"/>
            <wp:effectExtent l="0" t="0" r="9525" b="0"/>
            <wp:docPr id="19791519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151953" name="图片 1"/>
                    <pic:cNvPicPr>
                      <a:picLocks noChangeAspect="1"/>
                    </pic:cNvPicPr>
                  </pic:nvPicPr>
                  <pic:blipFill>
                    <a:blip r:embed="rId6"/>
                    <a:stretch>
                      <a:fillRect/>
                    </a:stretch>
                  </pic:blipFill>
                  <pic:spPr>
                    <a:xfrm>
                      <a:off x="0" y="0"/>
                      <a:ext cx="4976966" cy="3649136"/>
                    </a:xfrm>
                    <a:prstGeom prst="rect">
                      <a:avLst/>
                    </a:prstGeom>
                  </pic:spPr>
                </pic:pic>
              </a:graphicData>
            </a:graphic>
          </wp:inline>
        </w:drawing>
      </w:r>
    </w:p>
    <w:p>
      <w:pPr>
        <w:rPr>
          <w:rFonts w:ascii="Cambria" w:hAnsi="Cambria"/>
        </w:rPr>
      </w:pPr>
      <w:r>
        <w:rPr>
          <w:rFonts w:ascii="Cambria" w:hAnsi="Cambria"/>
        </w:rPr>
        <w:t>MSE train: 0.000, test: 0.001</w:t>
      </w:r>
    </w:p>
    <w:p>
      <w:pPr>
        <w:rPr>
          <w:rFonts w:ascii="Cambria" w:hAnsi="Cambria"/>
        </w:rPr>
      </w:pPr>
      <w:r>
        <w:rPr>
          <w:rFonts w:ascii="Cambria" w:hAnsi="Cambria"/>
        </w:rPr>
        <w:t>R^2 train: 1.000, test: 0.789</w:t>
      </w:r>
    </w:p>
    <w:p>
      <w:pPr>
        <w:rPr>
          <w:rFonts w:ascii="Cambria" w:hAnsi="Cambria"/>
        </w:rPr>
      </w:pPr>
      <w:r>
        <w:rPr>
          <w:rFonts w:hint="eastAsia" w:ascii="Cambria" w:hAnsi="Cambria"/>
        </w:rPr>
        <w:t>W</w:t>
      </w:r>
      <w:r>
        <w:rPr>
          <w:rFonts w:ascii="Cambria" w:hAnsi="Cambria"/>
        </w:rPr>
        <w:t>e can see that R^2 of training data is very well but of test data is 0.789, which is overfitting. To solve the problem, I try to use regularized methods for regression.</w:t>
      </w:r>
    </w:p>
    <w:p>
      <w:pPr>
        <w:rPr>
          <w:rFonts w:ascii="Cambria" w:hAnsi="Cambria"/>
        </w:rPr>
      </w:pPr>
    </w:p>
    <w:p>
      <w:pPr>
        <w:rPr>
          <w:rFonts w:ascii="Cambria" w:hAnsi="Cambria"/>
        </w:rPr>
      </w:pPr>
      <w:r>
        <w:rPr>
          <w:rFonts w:hint="eastAsia" w:ascii="Cambria" w:hAnsi="Cambria"/>
        </w:rPr>
        <w:t>2</w:t>
      </w:r>
      <w:r>
        <w:rPr>
          <w:rFonts w:ascii="Cambria" w:hAnsi="Cambria"/>
        </w:rPr>
        <w:t>.2.2 Random Forest algorithm</w:t>
      </w:r>
    </w:p>
    <w:p>
      <w:pPr>
        <w:rPr>
          <w:rFonts w:ascii="Cambria" w:hAnsi="Cambria"/>
        </w:rPr>
      </w:pPr>
      <w:r>
        <w:rPr>
          <w:rFonts w:ascii="Cambria" w:hAnsi="Cambria"/>
        </w:rPr>
        <w:t>Random Forest may have a good performance on ppi data.</w:t>
      </w:r>
    </w:p>
    <w:p>
      <w:pPr>
        <w:rPr>
          <w:rFonts w:ascii="Cambria" w:hAnsi="Cambria"/>
        </w:rPr>
      </w:pPr>
      <w:r>
        <w:rPr>
          <w:rFonts w:ascii="Cambria" w:hAnsi="Cambria"/>
        </w:rPr>
        <w:drawing>
          <wp:inline distT="0" distB="0" distL="0" distR="0">
            <wp:extent cx="4246245" cy="3111500"/>
            <wp:effectExtent l="0" t="0" r="1905" b="0"/>
            <wp:docPr id="21257680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768011" name="图片 1"/>
                    <pic:cNvPicPr>
                      <a:picLocks noChangeAspect="1"/>
                    </pic:cNvPicPr>
                  </pic:nvPicPr>
                  <pic:blipFill>
                    <a:blip r:embed="rId7"/>
                    <a:stretch>
                      <a:fillRect/>
                    </a:stretch>
                  </pic:blipFill>
                  <pic:spPr>
                    <a:xfrm>
                      <a:off x="0" y="0"/>
                      <a:ext cx="4248952" cy="3113306"/>
                    </a:xfrm>
                    <a:prstGeom prst="rect">
                      <a:avLst/>
                    </a:prstGeom>
                  </pic:spPr>
                </pic:pic>
              </a:graphicData>
            </a:graphic>
          </wp:inline>
        </w:drawing>
      </w:r>
    </w:p>
    <w:p>
      <w:pPr>
        <w:rPr>
          <w:rFonts w:ascii="Cambria" w:hAnsi="Cambria"/>
        </w:rPr>
      </w:pPr>
      <w:r>
        <w:rPr>
          <w:rFonts w:ascii="Cambria" w:hAnsi="Cambria"/>
        </w:rPr>
        <w:t>MSE train: 0.000, test: 0.000</w:t>
      </w:r>
    </w:p>
    <w:p>
      <w:pPr>
        <w:rPr>
          <w:rFonts w:ascii="Cambria" w:hAnsi="Cambria"/>
        </w:rPr>
      </w:pPr>
      <w:r>
        <w:rPr>
          <w:rFonts w:ascii="Cambria" w:hAnsi="Cambria"/>
        </w:rPr>
        <w:t>R^2 train: 0.984, test: 0.851</w:t>
      </w:r>
    </w:p>
    <w:p>
      <w:pPr>
        <w:rPr>
          <w:rFonts w:ascii="Cambria" w:hAnsi="Cambria"/>
        </w:rPr>
      </w:pPr>
      <w:r>
        <w:rPr>
          <w:rFonts w:ascii="Cambria" w:hAnsi="Cambria"/>
        </w:rPr>
        <w:t>R^2 of out of sample data is 0.851, which is still not good enough.</w:t>
      </w:r>
    </w:p>
    <w:p>
      <w:pPr>
        <w:rPr>
          <w:rFonts w:ascii="Cambria" w:hAnsi="Cambria"/>
        </w:rPr>
      </w:pPr>
    </w:p>
    <w:p>
      <w:pPr>
        <w:rPr>
          <w:rFonts w:ascii="Cambria" w:hAnsi="Cambria"/>
        </w:rPr>
      </w:pPr>
      <w:r>
        <w:rPr>
          <w:rFonts w:hint="eastAsia" w:ascii="Cambria" w:hAnsi="Cambria"/>
        </w:rPr>
        <w:t>2</w:t>
      </w:r>
      <w:r>
        <w:rPr>
          <w:rFonts w:ascii="Cambria" w:hAnsi="Cambria"/>
        </w:rPr>
        <w:t>.2.3 Tackle overfitting by LASSO</w:t>
      </w:r>
    </w:p>
    <w:p>
      <w:pPr>
        <w:rPr>
          <w:rFonts w:ascii="Cambria" w:hAnsi="Cambria"/>
        </w:rPr>
      </w:pPr>
      <w:r>
        <w:rPr>
          <w:rFonts w:ascii="Cambria" w:hAnsi="Cambria"/>
        </w:rPr>
        <w:t>Regularization is one approach to tackle the problem of overfitting by adding additional information, and thereby shrinking the parameter values of the model to induce a penalty against complexity. The most popular approaches to regularized linear regression are the so-called Ridge Regression, Least Absolute</w:t>
      </w:r>
      <w:r>
        <w:rPr>
          <w:rFonts w:hint="eastAsia" w:ascii="Cambria" w:hAnsi="Cambria"/>
        </w:rPr>
        <w:t xml:space="preserve"> </w:t>
      </w:r>
      <w:r>
        <w:rPr>
          <w:rFonts w:ascii="Cambria" w:hAnsi="Cambria"/>
        </w:rPr>
        <w:t>Shrinkage and Selection Operator (LASSO), and Elastic Net.</w:t>
      </w:r>
    </w:p>
    <w:p>
      <w:pPr>
        <w:rPr>
          <w:rFonts w:ascii="Cambria" w:hAnsi="Cambria"/>
        </w:rPr>
      </w:pPr>
    </w:p>
    <w:p>
      <w:pPr>
        <w:rPr>
          <w:rFonts w:ascii="Cambria" w:hAnsi="Cambria"/>
        </w:rPr>
      </w:pPr>
      <w:r>
        <w:rPr>
          <w:rFonts w:hint="eastAsia" w:ascii="Cambria" w:hAnsi="Cambria"/>
        </w:rPr>
        <w:t>Be</w:t>
      </w:r>
      <w:r>
        <w:rPr>
          <w:rFonts w:ascii="Cambria" w:hAnsi="Cambria"/>
        </w:rPr>
        <w:t>cause of up to 167 features in x, LASSO is a better approaches. Depending on the regularization strength, certain weights can become zero, which also makes LASSO</w:t>
      </w:r>
    </w:p>
    <w:p>
      <w:pPr>
        <w:rPr>
          <w:rFonts w:ascii="Cambria" w:hAnsi="Cambria"/>
        </w:rPr>
      </w:pPr>
      <w:r>
        <w:rPr>
          <w:rFonts w:ascii="Cambria" w:hAnsi="Cambria"/>
        </w:rPr>
        <w:t xml:space="preserve">useful as a supervised feature selection technique. </w:t>
      </w:r>
    </w:p>
    <w:p>
      <w:pPr>
        <w:rPr>
          <w:rFonts w:ascii="Cambria" w:hAnsi="Cambria"/>
        </w:rPr>
      </w:pPr>
      <w:r>
        <w:rPr>
          <w:rFonts w:ascii="Cambria" w:hAnsi="Cambria"/>
        </w:rPr>
        <w:drawing>
          <wp:inline distT="0" distB="0" distL="0" distR="0">
            <wp:extent cx="4018915" cy="1419225"/>
            <wp:effectExtent l="0" t="0" r="635" b="0"/>
            <wp:docPr id="6631286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128643" name="图片 1"/>
                    <pic:cNvPicPr>
                      <a:picLocks noChangeAspect="1"/>
                    </pic:cNvPicPr>
                  </pic:nvPicPr>
                  <pic:blipFill>
                    <a:blip r:embed="rId8"/>
                    <a:stretch>
                      <a:fillRect/>
                    </a:stretch>
                  </pic:blipFill>
                  <pic:spPr>
                    <a:xfrm>
                      <a:off x="0" y="0"/>
                      <a:ext cx="4049426" cy="1429926"/>
                    </a:xfrm>
                    <a:prstGeom prst="rect">
                      <a:avLst/>
                    </a:prstGeom>
                  </pic:spPr>
                </pic:pic>
              </a:graphicData>
            </a:graphic>
          </wp:inline>
        </w:drawing>
      </w:r>
    </w:p>
    <w:p>
      <w:pPr>
        <w:rPr>
          <w:rFonts w:ascii="Cambria" w:hAnsi="Cambria"/>
        </w:rPr>
      </w:pPr>
      <w:r>
        <w:rPr>
          <w:rFonts w:ascii="Cambria" w:hAnsi="Cambria"/>
        </w:rPr>
        <w:drawing>
          <wp:inline distT="0" distB="0" distL="0" distR="0">
            <wp:extent cx="4267200" cy="3166745"/>
            <wp:effectExtent l="0" t="0" r="0" b="0"/>
            <wp:docPr id="18567527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752749" name="图片 1"/>
                    <pic:cNvPicPr>
                      <a:picLocks noChangeAspect="1"/>
                    </pic:cNvPicPr>
                  </pic:nvPicPr>
                  <pic:blipFill>
                    <a:blip r:embed="rId9"/>
                    <a:stretch>
                      <a:fillRect/>
                    </a:stretch>
                  </pic:blipFill>
                  <pic:spPr>
                    <a:xfrm>
                      <a:off x="0" y="0"/>
                      <a:ext cx="4278778" cy="3175856"/>
                    </a:xfrm>
                    <a:prstGeom prst="rect">
                      <a:avLst/>
                    </a:prstGeom>
                  </pic:spPr>
                </pic:pic>
              </a:graphicData>
            </a:graphic>
          </wp:inline>
        </w:drawing>
      </w:r>
    </w:p>
    <w:p>
      <w:pPr>
        <w:rPr>
          <w:rFonts w:ascii="Cambria" w:hAnsi="Cambria"/>
        </w:rPr>
      </w:pPr>
      <w:r>
        <w:rPr>
          <w:rFonts w:ascii="Cambria" w:hAnsi="Cambria"/>
        </w:rPr>
        <w:t>The best alpha for Lasso is 0.0002.</w:t>
      </w:r>
    </w:p>
    <w:p>
      <w:pPr>
        <w:rPr>
          <w:rFonts w:ascii="Cambria" w:hAnsi="Cambria"/>
        </w:rPr>
      </w:pPr>
      <w:r>
        <w:rPr>
          <w:rFonts w:ascii="Cambria" w:hAnsi="Cambria"/>
        </w:rPr>
        <w:t>MSE train: 0.000, test: 0.000</w:t>
      </w:r>
    </w:p>
    <w:p>
      <w:pPr>
        <w:rPr>
          <w:rFonts w:ascii="Cambria" w:hAnsi="Cambria"/>
        </w:rPr>
      </w:pPr>
      <w:r>
        <w:rPr>
          <w:rFonts w:ascii="Cambria" w:hAnsi="Cambria"/>
        </w:rPr>
        <w:t>R^2 train: 0.992, test: 0.860</w:t>
      </w:r>
    </w:p>
    <w:p>
      <w:pPr>
        <w:rPr>
          <w:rFonts w:ascii="Cambria" w:hAnsi="Cambria"/>
        </w:rPr>
      </w:pPr>
    </w:p>
    <w:p>
      <w:pPr>
        <w:rPr>
          <w:rFonts w:ascii="Cambria" w:hAnsi="Cambria"/>
        </w:rPr>
      </w:pPr>
      <w:r>
        <w:rPr>
          <w:rFonts w:hint="eastAsia" w:ascii="Cambria" w:hAnsi="Cambria"/>
        </w:rPr>
        <w:t>W</w:t>
      </w:r>
      <w:r>
        <w:rPr>
          <w:rFonts w:ascii="Cambria" w:hAnsi="Cambria"/>
        </w:rPr>
        <w:t>e can see that R^2 of out of sample data is 0.86, which is better than linear regression and random forest. The overfitting problem can be improved.</w:t>
      </w:r>
    </w:p>
    <w:p>
      <w:pPr>
        <w:rPr>
          <w:rFonts w:ascii="Cambria" w:hAnsi="Cambria"/>
        </w:rPr>
      </w:pPr>
    </w:p>
    <w:p>
      <w:pPr>
        <w:pStyle w:val="4"/>
        <w:numPr>
          <w:ilvl w:val="0"/>
          <w:numId w:val="1"/>
        </w:numPr>
        <w:ind w:firstLineChars="0"/>
        <w:rPr>
          <w:rFonts w:ascii="Cambria" w:hAnsi="Cambria"/>
        </w:rPr>
      </w:pPr>
      <w:r>
        <w:rPr>
          <w:rFonts w:ascii="Cambria" w:hAnsi="Cambria"/>
        </w:rPr>
        <w:t>Training and Testing</w:t>
      </w:r>
    </w:p>
    <w:p>
      <w:pPr>
        <w:rPr>
          <w:rFonts w:ascii="Cambria" w:hAnsi="Cambria"/>
        </w:rPr>
      </w:pPr>
      <w:r>
        <w:rPr>
          <w:rFonts w:ascii="Cambria" w:hAnsi="Cambria"/>
        </w:rPr>
        <w:t xml:space="preserve">To achieve the ultimate output of the exercise, we can use </w:t>
      </w:r>
      <w:r>
        <w:rPr>
          <w:rFonts w:ascii="Cambria" w:hAnsi="Cambria"/>
          <w:b/>
          <w:bCs/>
        </w:rPr>
        <w:t>TestingFinal</w:t>
      </w:r>
      <w:r>
        <w:rPr>
          <w:rFonts w:ascii="Cambria" w:hAnsi="Cambria"/>
        </w:rPr>
        <w:t xml:space="preserve"> function, which is updated with best machine learning model, with the input fake.testing.X and will return 30 values as its forecast of the inflation rates according to CPI and another 30</w:t>
      </w:r>
      <w:r>
        <w:rPr>
          <w:rFonts w:hint="eastAsia" w:ascii="Cambria" w:hAnsi="Cambria"/>
        </w:rPr>
        <w:t xml:space="preserve"> </w:t>
      </w:r>
      <w:r>
        <w:rPr>
          <w:rFonts w:ascii="Cambria" w:hAnsi="Cambria"/>
        </w:rPr>
        <w:t>values as its forecast of inflation rates according to PPI.</w:t>
      </w:r>
    </w:p>
    <w:p>
      <w:pPr>
        <w:rPr>
          <w:rFonts w:ascii="Cambria" w:hAnsi="Cambria"/>
        </w:rPr>
      </w:pPr>
    </w:p>
    <w:p>
      <w:pPr>
        <w:rPr>
          <w:rFonts w:ascii="Cambria" w:hAnsi="Cambria"/>
        </w:rPr>
      </w:pPr>
      <w:r>
        <w:rPr>
          <w:rFonts w:hint="eastAsia" w:ascii="Cambria" w:hAnsi="Cambria"/>
        </w:rPr>
        <w:t>T</w:t>
      </w:r>
      <w:r>
        <w:rPr>
          <w:rFonts w:ascii="Cambria" w:hAnsi="Cambria"/>
        </w:rPr>
        <w:t>he real testing ans is as following:</w:t>
      </w:r>
    </w:p>
    <w:p>
      <w:pPr>
        <w:rPr>
          <w:rFonts w:hint="eastAsia" w:ascii="Cambria" w:hAnsi="Cambria"/>
        </w:rPr>
      </w:pPr>
      <w:r>
        <w:drawing>
          <wp:inline distT="0" distB="0" distL="0" distR="0">
            <wp:extent cx="2066925" cy="5327650"/>
            <wp:effectExtent l="0" t="0" r="9525" b="635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066925" cy="5327650"/>
                    </a:xfrm>
                    <a:prstGeom prst="rect">
                      <a:avLst/>
                    </a:prstGeom>
                    <a:noFill/>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97504A2"/>
    <w:multiLevelType w:val="multilevel"/>
    <w:tmpl w:val="697504A2"/>
    <w:lvl w:ilvl="0" w:tentative="0">
      <w:start w:val="1"/>
      <w:numFmt w:val="decimal"/>
      <w:lvlText w:val="%1."/>
      <w:lvlJc w:val="left"/>
      <w:pPr>
        <w:ind w:left="360" w:hanging="360"/>
      </w:pPr>
      <w:rPr>
        <w:rFonts w:hint="default"/>
      </w:rPr>
    </w:lvl>
    <w:lvl w:ilvl="1" w:tentative="0">
      <w:start w:val="1"/>
      <w:numFmt w:val="decimal"/>
      <w:isLgl/>
      <w:lvlText w:val="%1.%2"/>
      <w:lvlJc w:val="left"/>
      <w:pPr>
        <w:ind w:left="360" w:hanging="36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M0NjM4YmZmYjRhYWY0MDE5NzI2ODdhMjllZTJlOWYifQ=="/>
  </w:docVars>
  <w:rsids>
    <w:rsidRoot w:val="004C1AD5"/>
    <w:rsid w:val="0004431F"/>
    <w:rsid w:val="000B1A5F"/>
    <w:rsid w:val="002505AA"/>
    <w:rsid w:val="002F2EB9"/>
    <w:rsid w:val="004C1AD5"/>
    <w:rsid w:val="00535667"/>
    <w:rsid w:val="00566939"/>
    <w:rsid w:val="007C06A6"/>
    <w:rsid w:val="00861983"/>
    <w:rsid w:val="00D91A88"/>
    <w:rsid w:val="00D9331F"/>
    <w:rsid w:val="00EF4260"/>
    <w:rsid w:val="00FB2F38"/>
    <w:rsid w:val="381412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593</Words>
  <Characters>2933</Characters>
  <Lines>25</Lines>
  <Paragraphs>7</Paragraphs>
  <TotalTime>64</TotalTime>
  <ScaleCrop>false</ScaleCrop>
  <LinksUpToDate>false</LinksUpToDate>
  <CharactersWithSpaces>3491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2023-05-08T14:16:00Z</dcterms:created>
  <dc:creator>李思睿</dc:creator>
  <cp:lastModifiedBy>Li Sirui</cp:lastModifiedBy>
  <dcterms:modified xsi:type="dcterms:W3CDTF">2023-05-19T15:22:42Z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A8A0BBA624404E89AF13ED9B153280FE_12</vt:lpwstr>
  </property>
</Properties>
</file>