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5495" w14:textId="77777777" w:rsidR="006D4E3B" w:rsidRDefault="006D4E3B" w:rsidP="006D4E3B">
      <w:pPr>
        <w:spacing w:before="480" w:after="480"/>
        <w:jc w:val="center"/>
      </w:pPr>
      <w:r>
        <w:rPr>
          <w:rFonts w:ascii="Times New Roman" w:eastAsia="宋体" w:hAnsi="Times New Roman" w:cs="Times New Roman"/>
          <w:b/>
          <w:sz w:val="52"/>
        </w:rPr>
        <w:t>专利申请技术交底书</w:t>
      </w:r>
    </w:p>
    <w:p w14:paraId="6919D3F2" w14:textId="77777777" w:rsidR="006D4E3B" w:rsidRDefault="006D4E3B" w:rsidP="006D4E3B">
      <w:pPr>
        <w:jc w:val="left"/>
      </w:pPr>
      <w:r>
        <w:rPr>
          <w:rFonts w:hint="eastAsia"/>
          <w:b/>
          <w:bCs/>
        </w:rPr>
        <w:t>基础信息：</w:t>
      </w:r>
    </w:p>
    <w:tbl>
      <w:tblPr>
        <w:tblW w:w="0" w:type="auto"/>
        <w:tblInd w:w="11"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9"/>
        <w:gridCol w:w="1701"/>
        <w:gridCol w:w="1417"/>
        <w:gridCol w:w="3972"/>
      </w:tblGrid>
      <w:tr w:rsidR="006D4E3B" w14:paraId="4D2E45D0" w14:textId="77777777" w:rsidTr="003170CB">
        <w:trPr>
          <w:trHeight w:val="499"/>
        </w:trPr>
        <w:tc>
          <w:tcPr>
            <w:tcW w:w="8650" w:type="dxa"/>
            <w:gridSpan w:val="4"/>
            <w:vAlign w:val="center"/>
          </w:tcPr>
          <w:p w14:paraId="1EE4DE3B" w14:textId="2F443DD1" w:rsidR="006D4E3B" w:rsidRDefault="006D4E3B" w:rsidP="003170CB">
            <w:pPr>
              <w:jc w:val="left"/>
            </w:pPr>
            <w:r>
              <w:rPr>
                <w:rFonts w:ascii="Times New Roman" w:eastAsia="宋体" w:hAnsi="Times New Roman" w:cs="Times New Roman"/>
                <w:sz w:val="22"/>
              </w:rPr>
              <w:t>发明名称：</w:t>
            </w:r>
            <w:r>
              <w:t xml:space="preserve"> </w:t>
            </w:r>
            <w:r w:rsidR="00D55F91">
              <w:rPr>
                <w:rFonts w:hint="eastAsia"/>
              </w:rPr>
              <w:t>基于串口通信的刷机压力测试脚本</w:t>
            </w:r>
          </w:p>
        </w:tc>
      </w:tr>
      <w:tr w:rsidR="006D4E3B" w14:paraId="0F4DBBE9" w14:textId="77777777" w:rsidTr="003170CB">
        <w:trPr>
          <w:trHeight w:val="499"/>
        </w:trPr>
        <w:tc>
          <w:tcPr>
            <w:tcW w:w="1560" w:type="dxa"/>
            <w:vAlign w:val="center"/>
          </w:tcPr>
          <w:p w14:paraId="0339283D" w14:textId="77777777" w:rsidR="006D4E3B" w:rsidRDefault="006D4E3B" w:rsidP="003170CB">
            <w:pPr>
              <w:jc w:val="left"/>
            </w:pPr>
            <w:r>
              <w:rPr>
                <w:rFonts w:ascii="Times New Roman" w:eastAsia="宋体" w:hAnsi="Times New Roman" w:cs="Times New Roman"/>
                <w:sz w:val="22"/>
              </w:rPr>
              <w:t>发明人</w:t>
            </w:r>
          </w:p>
        </w:tc>
        <w:tc>
          <w:tcPr>
            <w:tcW w:w="1701" w:type="dxa"/>
            <w:vAlign w:val="center"/>
          </w:tcPr>
          <w:p w14:paraId="42C9604F" w14:textId="562E3289" w:rsidR="006D4E3B" w:rsidRDefault="005B1B60" w:rsidP="003170CB">
            <w:pPr>
              <w:jc w:val="left"/>
            </w:pPr>
            <w:r>
              <w:rPr>
                <w:rFonts w:hint="eastAsia"/>
              </w:rPr>
              <w:t>陈广涛</w:t>
            </w:r>
          </w:p>
        </w:tc>
        <w:tc>
          <w:tcPr>
            <w:tcW w:w="1417" w:type="dxa"/>
            <w:vAlign w:val="center"/>
          </w:tcPr>
          <w:p w14:paraId="4280A0BA" w14:textId="77777777" w:rsidR="006D4E3B" w:rsidRDefault="006D4E3B" w:rsidP="003170CB">
            <w:pPr>
              <w:jc w:val="left"/>
            </w:pPr>
            <w:r>
              <w:rPr>
                <w:rFonts w:ascii="Times New Roman" w:eastAsia="宋体" w:hAnsi="Times New Roman" w:cs="Times New Roman"/>
                <w:sz w:val="22"/>
              </w:rPr>
              <w:t>技术联系人</w:t>
            </w:r>
          </w:p>
        </w:tc>
        <w:tc>
          <w:tcPr>
            <w:tcW w:w="3972" w:type="dxa"/>
            <w:vAlign w:val="center"/>
          </w:tcPr>
          <w:p w14:paraId="5BA2CADF" w14:textId="4555A3A9" w:rsidR="006D4E3B" w:rsidRDefault="005B1B60" w:rsidP="003170CB">
            <w:pPr>
              <w:jc w:val="left"/>
            </w:pPr>
            <w:r>
              <w:rPr>
                <w:rFonts w:hint="eastAsia"/>
              </w:rPr>
              <w:t>陈广涛</w:t>
            </w:r>
          </w:p>
        </w:tc>
      </w:tr>
      <w:tr w:rsidR="006D4E3B" w14:paraId="4935D568" w14:textId="77777777" w:rsidTr="003170CB">
        <w:trPr>
          <w:trHeight w:val="499"/>
        </w:trPr>
        <w:tc>
          <w:tcPr>
            <w:tcW w:w="1560" w:type="dxa"/>
            <w:vAlign w:val="center"/>
          </w:tcPr>
          <w:p w14:paraId="342E8687" w14:textId="77777777" w:rsidR="006D4E3B" w:rsidRDefault="006D4E3B" w:rsidP="003170CB">
            <w:pPr>
              <w:jc w:val="left"/>
            </w:pPr>
            <w:r>
              <w:rPr>
                <w:rFonts w:ascii="Times New Roman" w:eastAsia="宋体" w:hAnsi="Times New Roman" w:cs="Times New Roman"/>
                <w:sz w:val="22"/>
              </w:rPr>
              <w:t>所在部门</w:t>
            </w:r>
          </w:p>
        </w:tc>
        <w:tc>
          <w:tcPr>
            <w:tcW w:w="1701" w:type="dxa"/>
            <w:vAlign w:val="center"/>
          </w:tcPr>
          <w:p w14:paraId="77EBBB50" w14:textId="58350013" w:rsidR="006D4E3B" w:rsidRDefault="00A97681" w:rsidP="003170CB">
            <w:pPr>
              <w:jc w:val="left"/>
            </w:pPr>
            <w:r>
              <w:rPr>
                <w:rFonts w:hint="eastAsia"/>
              </w:rPr>
              <w:t>软件测试部门</w:t>
            </w:r>
          </w:p>
        </w:tc>
        <w:tc>
          <w:tcPr>
            <w:tcW w:w="1417" w:type="dxa"/>
            <w:vAlign w:val="center"/>
          </w:tcPr>
          <w:p w14:paraId="297DD6D6" w14:textId="77777777" w:rsidR="006D4E3B" w:rsidRDefault="006D4E3B" w:rsidP="003170CB">
            <w:pPr>
              <w:jc w:val="left"/>
            </w:pPr>
            <w:r>
              <w:rPr>
                <w:rFonts w:ascii="Times New Roman" w:eastAsia="宋体" w:hAnsi="Times New Roman" w:cs="Times New Roman" w:hint="eastAsia"/>
                <w:sz w:val="22"/>
              </w:rPr>
              <w:t>第一发明人身份证号</w:t>
            </w:r>
          </w:p>
        </w:tc>
        <w:tc>
          <w:tcPr>
            <w:tcW w:w="3972" w:type="dxa"/>
            <w:vAlign w:val="center"/>
          </w:tcPr>
          <w:p w14:paraId="5BA7A370" w14:textId="08C68E88" w:rsidR="006D4E3B" w:rsidRDefault="005A0103" w:rsidP="003170CB">
            <w:pPr>
              <w:jc w:val="left"/>
            </w:pPr>
            <w:r>
              <w:rPr>
                <w:rFonts w:hint="eastAsia"/>
              </w:rPr>
              <w:t>3</w:t>
            </w:r>
            <w:r>
              <w:t>60702199810020614</w:t>
            </w:r>
          </w:p>
        </w:tc>
      </w:tr>
      <w:tr w:rsidR="006D4E3B" w14:paraId="42BF1B22" w14:textId="77777777" w:rsidTr="003170CB">
        <w:trPr>
          <w:trHeight w:val="499"/>
        </w:trPr>
        <w:tc>
          <w:tcPr>
            <w:tcW w:w="1560" w:type="dxa"/>
            <w:vAlign w:val="center"/>
          </w:tcPr>
          <w:p w14:paraId="3148C8D4"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项目名称及编号</w:t>
            </w:r>
          </w:p>
        </w:tc>
        <w:tc>
          <w:tcPr>
            <w:tcW w:w="1701" w:type="dxa"/>
            <w:vAlign w:val="center"/>
          </w:tcPr>
          <w:p w14:paraId="504D42E2" w14:textId="5B3BB21E" w:rsidR="006D4E3B" w:rsidRDefault="00C973B2" w:rsidP="00317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SYTJ</w:t>
            </w:r>
            <w:r>
              <w:t>0101</w:t>
            </w:r>
            <w:r w:rsidR="0003251A">
              <w:rPr>
                <w:rFonts w:hint="eastAsia"/>
              </w:rPr>
              <w:t>一体机项目</w:t>
            </w:r>
          </w:p>
        </w:tc>
        <w:tc>
          <w:tcPr>
            <w:tcW w:w="1417" w:type="dxa"/>
            <w:vAlign w:val="center"/>
          </w:tcPr>
          <w:p w14:paraId="3F0BB816"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专利类型</w:t>
            </w:r>
          </w:p>
        </w:tc>
        <w:tc>
          <w:tcPr>
            <w:tcW w:w="3972" w:type="dxa"/>
            <w:vAlign w:val="center"/>
          </w:tcPr>
          <w:p w14:paraId="3FA1F19E" w14:textId="77777777" w:rsidR="006D4E3B" w:rsidRDefault="006D4E3B" w:rsidP="003170CB">
            <w:pPr>
              <w:jc w:val="left"/>
              <w:rPr>
                <w:color w:val="0070C0"/>
              </w:rPr>
            </w:pPr>
          </w:p>
        </w:tc>
      </w:tr>
      <w:tr w:rsidR="006D4E3B" w14:paraId="256C1B73" w14:textId="77777777" w:rsidTr="003170CB">
        <w:trPr>
          <w:trHeight w:val="499"/>
        </w:trPr>
        <w:tc>
          <w:tcPr>
            <w:tcW w:w="1560" w:type="dxa"/>
            <w:vAlign w:val="center"/>
          </w:tcPr>
          <w:p w14:paraId="3880ADEF" w14:textId="77777777" w:rsidR="006D4E3B" w:rsidRDefault="006D4E3B" w:rsidP="003170CB">
            <w:pPr>
              <w:jc w:val="left"/>
              <w:rPr>
                <w:rFonts w:ascii="Times New Roman" w:eastAsia="宋体" w:hAnsi="Times New Roman" w:cs="Times New Roman"/>
                <w:sz w:val="22"/>
              </w:rPr>
            </w:pPr>
            <w:r>
              <w:rPr>
                <w:rFonts w:ascii="Times New Roman" w:eastAsia="宋体" w:hAnsi="Times New Roman" w:cs="Times New Roman" w:hint="eastAsia"/>
                <w:sz w:val="22"/>
              </w:rPr>
              <w:t>竞品信息</w:t>
            </w:r>
          </w:p>
        </w:tc>
        <w:tc>
          <w:tcPr>
            <w:tcW w:w="7090" w:type="dxa"/>
            <w:gridSpan w:val="3"/>
            <w:vAlign w:val="center"/>
          </w:tcPr>
          <w:p w14:paraId="3B9D87B6" w14:textId="77777777" w:rsidR="006D4E3B" w:rsidRDefault="006D4E3B" w:rsidP="003170CB">
            <w:pPr>
              <w:jc w:val="left"/>
              <w:rPr>
                <w:color w:val="0070C0"/>
              </w:rPr>
            </w:pPr>
          </w:p>
        </w:tc>
      </w:tr>
    </w:tbl>
    <w:p w14:paraId="3F65C572" w14:textId="77777777" w:rsidR="006D4E3B" w:rsidRDefault="006D4E3B" w:rsidP="006D4E3B">
      <w:pPr>
        <w:jc w:val="left"/>
      </w:pP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22"/>
        <w:gridCol w:w="6428"/>
      </w:tblGrid>
      <w:tr w:rsidR="00937540" w14:paraId="27FDCE56" w14:textId="77777777" w:rsidTr="003170CB">
        <w:trPr>
          <w:trHeight w:val="500"/>
        </w:trPr>
        <w:tc>
          <w:tcPr>
            <w:tcW w:w="4126" w:type="dxa"/>
          </w:tcPr>
          <w:p w14:paraId="3E5488DF" w14:textId="77777777" w:rsidR="006D4E3B" w:rsidRDefault="006D4E3B" w:rsidP="003170CB">
            <w:pPr>
              <w:jc w:val="center"/>
            </w:pPr>
            <w:r>
              <w:rPr>
                <w:rFonts w:ascii="Times New Roman" w:eastAsia="宋体" w:hAnsi="Times New Roman" w:cs="Times New Roman"/>
                <w:sz w:val="22"/>
              </w:rPr>
              <w:t>发明名称</w:t>
            </w:r>
          </w:p>
        </w:tc>
        <w:tc>
          <w:tcPr>
            <w:tcW w:w="4524" w:type="dxa"/>
          </w:tcPr>
          <w:p w14:paraId="4C13A06A" w14:textId="17AAA20C" w:rsidR="006D4E3B" w:rsidRDefault="004C1314" w:rsidP="003170CB">
            <w:pPr>
              <w:jc w:val="left"/>
            </w:pPr>
            <w:r>
              <w:rPr>
                <w:rFonts w:hint="eastAsia"/>
              </w:rPr>
              <w:t>基于串口通信的刷机压力测试脚本</w:t>
            </w:r>
          </w:p>
        </w:tc>
      </w:tr>
      <w:tr w:rsidR="00937540" w14:paraId="52E47B6C" w14:textId="77777777" w:rsidTr="003170CB">
        <w:trPr>
          <w:trHeight w:val="500"/>
        </w:trPr>
        <w:tc>
          <w:tcPr>
            <w:tcW w:w="4126" w:type="dxa"/>
          </w:tcPr>
          <w:p w14:paraId="4EE18C30" w14:textId="77777777" w:rsidR="006D4E3B" w:rsidRDefault="006D4E3B" w:rsidP="003170CB">
            <w:pPr>
              <w:jc w:val="center"/>
            </w:pPr>
            <w:r>
              <w:rPr>
                <w:rFonts w:ascii="Times New Roman" w:eastAsia="宋体" w:hAnsi="Times New Roman" w:cs="Times New Roman"/>
                <w:sz w:val="22"/>
              </w:rPr>
              <w:t>所属技术领域</w:t>
            </w:r>
          </w:p>
        </w:tc>
        <w:tc>
          <w:tcPr>
            <w:tcW w:w="4524" w:type="dxa"/>
          </w:tcPr>
          <w:p w14:paraId="3DCBEA33" w14:textId="7D438DD2" w:rsidR="006D4E3B" w:rsidRDefault="00ED5597" w:rsidP="003170CB">
            <w:pPr>
              <w:jc w:val="left"/>
              <w:rPr>
                <w:color w:val="0070C0"/>
              </w:rPr>
            </w:pPr>
            <w:r>
              <w:rPr>
                <w:rFonts w:hint="eastAsia"/>
                <w:color w:val="0070C0"/>
              </w:rPr>
              <w:t>自动化技术</w:t>
            </w:r>
          </w:p>
        </w:tc>
      </w:tr>
      <w:tr w:rsidR="00937540" w14:paraId="5CB29434" w14:textId="77777777" w:rsidTr="003170CB">
        <w:trPr>
          <w:trHeight w:val="500"/>
        </w:trPr>
        <w:tc>
          <w:tcPr>
            <w:tcW w:w="4126" w:type="dxa"/>
          </w:tcPr>
          <w:p w14:paraId="225FB05C" w14:textId="77777777" w:rsidR="006D4E3B" w:rsidRDefault="006D4E3B" w:rsidP="003170CB">
            <w:pPr>
              <w:jc w:val="center"/>
            </w:pPr>
            <w:r>
              <w:rPr>
                <w:rFonts w:ascii="Times New Roman" w:eastAsia="宋体" w:hAnsi="Times New Roman" w:cs="Times New Roman"/>
                <w:sz w:val="22"/>
              </w:rPr>
              <w:t>背景技术</w:t>
            </w:r>
          </w:p>
          <w:p w14:paraId="4BFD6FE5" w14:textId="77777777" w:rsidR="006D4E3B" w:rsidRDefault="006D4E3B" w:rsidP="003170CB">
            <w:pPr>
              <w:jc w:val="left"/>
            </w:pPr>
            <w:r>
              <w:rPr>
                <w:rFonts w:ascii="Times New Roman" w:eastAsia="宋体" w:hAnsi="Times New Roman" w:cs="Times New Roman"/>
                <w:sz w:val="22"/>
              </w:rPr>
              <w:t>背景技术应详细介绍，以不需再去看文献即可领会该技术内容为准，背景技术部分应当写明对发明或实用新型的理解、检索、审查有用的背景技术，并且引证反映这些背景技术的文件。尤其要引证包含发明或者实用新型专利申请最接近的现有技术文献；</w:t>
            </w:r>
          </w:p>
          <w:p w14:paraId="54BA800D" w14:textId="77777777" w:rsidR="006D4E3B" w:rsidRDefault="006D4E3B" w:rsidP="003170CB">
            <w:pPr>
              <w:jc w:val="left"/>
            </w:pPr>
            <w:r>
              <w:rPr>
                <w:rFonts w:ascii="Times New Roman" w:eastAsia="宋体" w:hAnsi="Times New Roman" w:cs="Times New Roman"/>
                <w:sz w:val="22"/>
              </w:rPr>
              <w:t>描述已有的与本发明（实用新型）最相近似的实现方案</w:t>
            </w:r>
            <w:r>
              <w:rPr>
                <w:rFonts w:ascii="Times New Roman" w:eastAsia="宋体" w:hAnsi="Times New Roman" w:cs="Times New Roman"/>
                <w:sz w:val="22"/>
              </w:rPr>
              <w:t xml:space="preserve">, </w:t>
            </w:r>
            <w:r>
              <w:rPr>
                <w:rFonts w:ascii="Times New Roman" w:eastAsia="宋体" w:hAnsi="Times New Roman" w:cs="Times New Roman"/>
                <w:sz w:val="22"/>
              </w:rPr>
              <w:t>以及现有技术的缺点。同时阐述这些缺点原因在哪；</w:t>
            </w:r>
          </w:p>
        </w:tc>
        <w:tc>
          <w:tcPr>
            <w:tcW w:w="4524" w:type="dxa"/>
          </w:tcPr>
          <w:p w14:paraId="3303DC3D" w14:textId="77777777" w:rsidR="006D4E3B" w:rsidRDefault="00906EB0" w:rsidP="003170CB">
            <w:pPr>
              <w:jc w:val="left"/>
            </w:pPr>
            <w:r>
              <w:rPr>
                <w:rFonts w:hint="eastAsia"/>
              </w:rPr>
              <w:t>Python语言</w:t>
            </w:r>
            <w:r w:rsidR="00EF74FB">
              <w:rPr>
                <w:rFonts w:hint="eastAsia"/>
              </w:rPr>
              <w:t>：</w:t>
            </w:r>
          </w:p>
          <w:p w14:paraId="17721791" w14:textId="27A13995" w:rsidR="00B941DE" w:rsidRDefault="00B941DE" w:rsidP="00B941DE">
            <w:pPr>
              <w:jc w:val="left"/>
            </w:pPr>
            <w:r>
              <w:rPr>
                <w:rFonts w:hint="eastAsia"/>
              </w:rPr>
              <w:t>Python是一个动态类型的垃圾收集编程语言由Guido</w:t>
            </w:r>
            <w:r>
              <w:t xml:space="preserve"> </w:t>
            </w:r>
            <w:r>
              <w:rPr>
                <w:rFonts w:hint="eastAsia"/>
              </w:rPr>
              <w:t>van</w:t>
            </w:r>
            <w:r>
              <w:t xml:space="preserve"> </w:t>
            </w:r>
            <w:r>
              <w:rPr>
                <w:rFonts w:hint="eastAsia"/>
              </w:rPr>
              <w:t>Rossum开发的，它拥有很庞大的资源和库，Python可以实现和用于执行从网页到科学研究的任何事情</w:t>
            </w:r>
            <w:r w:rsidR="006B242F">
              <w:rPr>
                <w:rFonts w:hint="eastAsia"/>
              </w:rPr>
              <w:t>，</w:t>
            </w:r>
            <w:r w:rsidR="006B242F">
              <w:rPr>
                <w:rFonts w:hint="eastAsia"/>
              </w:rPr>
              <w:t>python语言作为整个自动化测试脚本的编程语言，由其来编写实现整个脚本的逻辑和功能</w:t>
            </w:r>
          </w:p>
          <w:p w14:paraId="4B86ABE8" w14:textId="77777777" w:rsidR="00D73630" w:rsidRDefault="00D73630" w:rsidP="003170CB">
            <w:pPr>
              <w:jc w:val="left"/>
            </w:pPr>
          </w:p>
          <w:p w14:paraId="7FDA6A63" w14:textId="77777777" w:rsidR="00C22205" w:rsidRDefault="00F00CE3" w:rsidP="003170CB">
            <w:pPr>
              <w:jc w:val="left"/>
            </w:pPr>
            <w:r>
              <w:rPr>
                <w:rFonts w:hint="eastAsia"/>
              </w:rPr>
              <w:t>Py</w:t>
            </w:r>
            <w:r>
              <w:t>Serial</w:t>
            </w:r>
            <w:r>
              <w:rPr>
                <w:rFonts w:hint="eastAsia"/>
              </w:rPr>
              <w:t>库</w:t>
            </w:r>
            <w:r w:rsidR="00236FD8">
              <w:rPr>
                <w:rFonts w:hint="eastAsia"/>
              </w:rPr>
              <w:t>：</w:t>
            </w:r>
          </w:p>
          <w:p w14:paraId="11CF6717" w14:textId="7124E915" w:rsidR="00D21631" w:rsidRDefault="00852D89" w:rsidP="003170CB">
            <w:pPr>
              <w:jc w:val="left"/>
            </w:pPr>
            <w:r>
              <w:rPr>
                <w:rFonts w:hint="eastAsia"/>
              </w:rPr>
              <w:t>PySerial封装了对串行端口（serial</w:t>
            </w:r>
            <w:r>
              <w:t xml:space="preserve"> </w:t>
            </w:r>
            <w:r>
              <w:rPr>
                <w:rFonts w:hint="eastAsia"/>
              </w:rPr>
              <w:t>port）的访问，它提供了在Windows、OSX、Linux、BSD和IronPython上运行的Python的后端</w:t>
            </w:r>
            <w:r w:rsidR="00B9553D">
              <w:rPr>
                <w:rFonts w:hint="eastAsia"/>
              </w:rPr>
              <w:t>，</w:t>
            </w:r>
            <w:r w:rsidR="00B9553D">
              <w:rPr>
                <w:rFonts w:hint="eastAsia"/>
              </w:rPr>
              <w:t>该库用于实现对串口的访问和控制</w:t>
            </w:r>
          </w:p>
        </w:tc>
      </w:tr>
      <w:tr w:rsidR="00937540" w14:paraId="537E3E33" w14:textId="77777777" w:rsidTr="003170CB">
        <w:trPr>
          <w:trHeight w:val="500"/>
        </w:trPr>
        <w:tc>
          <w:tcPr>
            <w:tcW w:w="4126" w:type="dxa"/>
          </w:tcPr>
          <w:p w14:paraId="49EC673B" w14:textId="77777777" w:rsidR="006D4E3B" w:rsidRDefault="006D4E3B" w:rsidP="003170CB">
            <w:pPr>
              <w:jc w:val="center"/>
              <w:rPr>
                <w:rFonts w:ascii="Times New Roman" w:eastAsia="宋体" w:hAnsi="Times New Roman" w:cs="Times New Roman"/>
                <w:b/>
                <w:bCs/>
                <w:sz w:val="22"/>
              </w:rPr>
            </w:pPr>
            <w:r>
              <w:rPr>
                <w:rFonts w:ascii="Times New Roman" w:eastAsia="宋体" w:hAnsi="Times New Roman" w:cs="Times New Roman" w:hint="eastAsia"/>
                <w:b/>
                <w:bCs/>
                <w:sz w:val="22"/>
              </w:rPr>
              <w:t>发明内容（解决的技术问题、技术方案及具体实施方式、附图及附图说明）</w:t>
            </w:r>
          </w:p>
          <w:p w14:paraId="0D412232" w14:textId="77777777" w:rsidR="006D4E3B" w:rsidRDefault="006D4E3B" w:rsidP="003170CB">
            <w:pPr>
              <w:jc w:val="center"/>
            </w:pPr>
            <w:r>
              <w:rPr>
                <w:rFonts w:ascii="Times New Roman" w:eastAsia="宋体" w:hAnsi="Times New Roman" w:cs="Times New Roman"/>
                <w:sz w:val="22"/>
              </w:rPr>
              <w:t>此项专利申请的技术方案详述</w:t>
            </w:r>
          </w:p>
          <w:p w14:paraId="16C990E3" w14:textId="77777777" w:rsidR="006D4E3B" w:rsidRDefault="006D4E3B" w:rsidP="003170CB">
            <w:pPr>
              <w:jc w:val="center"/>
            </w:pPr>
            <w:r>
              <w:rPr>
                <w:rFonts w:ascii="Times New Roman" w:eastAsia="宋体" w:hAnsi="Times New Roman" w:cs="Times New Roman"/>
                <w:sz w:val="22"/>
              </w:rPr>
              <w:lastRenderedPageBreak/>
              <w:t>并结合流程图、结构图等进行说明</w:t>
            </w:r>
          </w:p>
          <w:p w14:paraId="4DC81B32" w14:textId="77777777" w:rsidR="006D4E3B" w:rsidRDefault="006D4E3B" w:rsidP="003170CB">
            <w:pPr>
              <w:jc w:val="left"/>
            </w:pPr>
            <w:r>
              <w:rPr>
                <w:rFonts w:ascii="Times New Roman" w:eastAsia="宋体" w:hAnsi="Times New Roman" w:cs="Times New Roman"/>
                <w:sz w:val="22"/>
              </w:rPr>
              <w:t>本部分为专利必须是一个技术方案，应该阐述发明目的是通过什么技术方案来实现的，不能只有原理，也不能只做功能介绍；</w:t>
            </w:r>
            <w:r>
              <w:rPr>
                <w:rFonts w:ascii="Times New Roman" w:eastAsia="宋体" w:hAnsi="Times New Roman" w:cs="Times New Roman"/>
                <w:sz w:val="22"/>
              </w:rPr>
              <w:t xml:space="preserve"> </w:t>
            </w:r>
          </w:p>
          <w:p w14:paraId="10C838FD" w14:textId="77777777" w:rsidR="006D4E3B" w:rsidRDefault="006D4E3B" w:rsidP="003170CB">
            <w:pPr>
              <w:jc w:val="left"/>
            </w:pPr>
            <w:r>
              <w:rPr>
                <w:rFonts w:ascii="Times New Roman" w:eastAsia="宋体" w:hAnsi="Times New Roman" w:cs="Times New Roman"/>
                <w:sz w:val="22"/>
              </w:rPr>
              <w:t>编写分以下三部分：具体实施方式、附图说明及附图；</w:t>
            </w:r>
          </w:p>
          <w:p w14:paraId="6C3F03FF" w14:textId="77777777" w:rsidR="006D4E3B" w:rsidRDefault="006D4E3B" w:rsidP="003170CB">
            <w:pPr>
              <w:jc w:val="left"/>
            </w:pPr>
            <w:r>
              <w:rPr>
                <w:rFonts w:ascii="Times New Roman" w:eastAsia="宋体" w:hAnsi="Times New Roman" w:cs="Times New Roman"/>
                <w:sz w:val="22"/>
              </w:rPr>
              <w:t>具体实施方式</w:t>
            </w:r>
          </w:p>
          <w:p w14:paraId="48892F6B" w14:textId="77777777" w:rsidR="006D4E3B" w:rsidRDefault="006D4E3B" w:rsidP="003170CB">
            <w:pPr>
              <w:jc w:val="left"/>
            </w:pPr>
            <w:r>
              <w:rPr>
                <w:rFonts w:ascii="Times New Roman" w:eastAsia="宋体" w:hAnsi="Times New Roman" w:cs="Times New Roman"/>
                <w:sz w:val="22"/>
              </w:rPr>
              <w:t>这部分是全文最重点的部分，将发明内容的第一部分再细化，通过这部分的说明，使得别人可以按照你的描述过程实现出你的这个系统。</w:t>
            </w:r>
          </w:p>
          <w:p w14:paraId="51ECF75C"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结合原理图、结构图等附图进行说明，每个图都应有对应的详细文字描述，以他人不看附图即可明白技术方案为准；</w:t>
            </w:r>
          </w:p>
          <w:p w14:paraId="0ADA55F3"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要详细写明申请人认为实现本发明（实用新型）的优选方式，必要时，举例说明；</w:t>
            </w:r>
          </w:p>
          <w:p w14:paraId="751FF05D" w14:textId="77777777" w:rsidR="006D4E3B" w:rsidRDefault="006D4E3B" w:rsidP="003170CB">
            <w:pPr>
              <w:jc w:val="left"/>
            </w:pPr>
            <w:r>
              <w:rPr>
                <w:rFonts w:ascii="Times New Roman" w:eastAsia="宋体" w:hAnsi="Times New Roman" w:cs="Times New Roman"/>
                <w:sz w:val="22"/>
              </w:rPr>
              <w:t>附图说明：</w:t>
            </w:r>
          </w:p>
          <w:p w14:paraId="65551C9D"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每幅图都需要按照机械制图标准简要说明一下附图图名、图示的内容、涉及到机械结构的应当按照机械制图标准标注出零部件的标号及各标号的名称。</w:t>
            </w:r>
          </w:p>
          <w:p w14:paraId="0D37A48E"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附图以能清楚、完整地理解本专利为准；图中只能有零部件标号，各部件附图名称在附图说明中说明；有多</w:t>
            </w:r>
            <w:r>
              <w:rPr>
                <w:rFonts w:ascii="Times New Roman" w:eastAsia="宋体" w:hAnsi="Times New Roman" w:cs="Times New Roman" w:hint="eastAsia"/>
                <w:sz w:val="22"/>
              </w:rPr>
              <w:t>幅</w:t>
            </w:r>
            <w:r>
              <w:rPr>
                <w:rFonts w:ascii="Times New Roman" w:eastAsia="宋体" w:hAnsi="Times New Roman" w:cs="Times New Roman"/>
                <w:sz w:val="22"/>
              </w:rPr>
              <w:t>附图时，依次编号，各附图中的同一零部件应当使用相同标号；</w:t>
            </w:r>
          </w:p>
        </w:tc>
        <w:tc>
          <w:tcPr>
            <w:tcW w:w="4524" w:type="dxa"/>
          </w:tcPr>
          <w:p w14:paraId="41EC11E7" w14:textId="3C50F857" w:rsidR="006D4E3B" w:rsidRDefault="00DB727C" w:rsidP="00DB727C">
            <w:pPr>
              <w:pStyle w:val="a8"/>
              <w:numPr>
                <w:ilvl w:val="0"/>
                <w:numId w:val="1"/>
              </w:numPr>
              <w:ind w:firstLineChars="0"/>
              <w:jc w:val="left"/>
              <w:rPr>
                <w:rFonts w:ascii="Times New Roman" w:eastAsia="宋体" w:hAnsi="Times New Roman" w:cs="Times New Roman"/>
                <w:sz w:val="22"/>
              </w:rPr>
            </w:pPr>
            <w:r w:rsidRPr="00DB727C">
              <w:rPr>
                <w:rFonts w:ascii="Times New Roman" w:eastAsia="宋体" w:hAnsi="Times New Roman" w:cs="Times New Roman" w:hint="eastAsia"/>
                <w:sz w:val="22"/>
              </w:rPr>
              <w:lastRenderedPageBreak/>
              <w:t>结构图：</w:t>
            </w:r>
          </w:p>
          <w:p w14:paraId="0953E2CC" w14:textId="68D393FC" w:rsidR="004B3AFA" w:rsidRPr="00DB727C" w:rsidRDefault="004B3AFA" w:rsidP="004B3AFA">
            <w:pPr>
              <w:pStyle w:val="a8"/>
              <w:ind w:left="360" w:firstLineChars="0" w:firstLine="0"/>
              <w:jc w:val="center"/>
              <w:rPr>
                <w:rFonts w:ascii="Times New Roman" w:eastAsia="宋体" w:hAnsi="Times New Roman" w:cs="Times New Roman"/>
                <w:sz w:val="22"/>
              </w:rPr>
            </w:pPr>
            <w:r>
              <w:rPr>
                <w:noProof/>
              </w:rPr>
              <w:lastRenderedPageBreak/>
              <w:drawing>
                <wp:inline distT="0" distB="0" distL="0" distR="0" wp14:anchorId="17E123C9" wp14:editId="2CC15369">
                  <wp:extent cx="2175641" cy="20055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2698" cy="2030520"/>
                          </a:xfrm>
                          <a:prstGeom prst="rect">
                            <a:avLst/>
                          </a:prstGeom>
                        </pic:spPr>
                      </pic:pic>
                    </a:graphicData>
                  </a:graphic>
                </wp:inline>
              </w:drawing>
            </w:r>
          </w:p>
          <w:p w14:paraId="3E22C0A4" w14:textId="77777777" w:rsidR="00DB727C" w:rsidRDefault="00DB727C" w:rsidP="00DB727C">
            <w:pPr>
              <w:pStyle w:val="a8"/>
              <w:numPr>
                <w:ilvl w:val="0"/>
                <w:numId w:val="1"/>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原理图：</w:t>
            </w:r>
          </w:p>
          <w:p w14:paraId="4632B121" w14:textId="52965183" w:rsidR="009A21F5" w:rsidRPr="009F1C81" w:rsidRDefault="009A21F5" w:rsidP="009F1C81">
            <w:pPr>
              <w:pStyle w:val="a8"/>
              <w:numPr>
                <w:ilvl w:val="0"/>
                <w:numId w:val="3"/>
              </w:numPr>
              <w:ind w:firstLineChars="0"/>
              <w:jc w:val="left"/>
              <w:rPr>
                <w:rFonts w:ascii="Times New Roman" w:eastAsia="宋体" w:hAnsi="Times New Roman" w:cs="Times New Roman"/>
                <w:sz w:val="22"/>
              </w:rPr>
            </w:pPr>
            <w:r w:rsidRPr="009F1C81">
              <w:rPr>
                <w:rFonts w:ascii="Times New Roman" w:eastAsia="宋体" w:hAnsi="Times New Roman" w:cs="Times New Roman" w:hint="eastAsia"/>
                <w:sz w:val="22"/>
              </w:rPr>
              <w:t>需求分析：</w:t>
            </w:r>
          </w:p>
          <w:p w14:paraId="2028A6DE" w14:textId="6E0820DB" w:rsidR="009F1C81" w:rsidRPr="009F1C81" w:rsidRDefault="009F1C81" w:rsidP="003A5CDD">
            <w:pPr>
              <w:pStyle w:val="a8"/>
              <w:ind w:left="390" w:firstLineChars="0" w:firstLine="0"/>
              <w:jc w:val="center"/>
              <w:rPr>
                <w:rFonts w:ascii="Times New Roman" w:eastAsia="宋体" w:hAnsi="Times New Roman" w:cs="Times New Roman"/>
                <w:sz w:val="22"/>
              </w:rPr>
            </w:pPr>
            <w:r>
              <w:rPr>
                <w:noProof/>
              </w:rPr>
              <w:drawing>
                <wp:inline distT="0" distB="0" distL="0" distR="0" wp14:anchorId="48E163AD" wp14:editId="2D5B11EE">
                  <wp:extent cx="3821863" cy="10899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9440" cy="1129201"/>
                          </a:xfrm>
                          <a:prstGeom prst="rect">
                            <a:avLst/>
                          </a:prstGeom>
                        </pic:spPr>
                      </pic:pic>
                    </a:graphicData>
                  </a:graphic>
                </wp:inline>
              </w:drawing>
            </w:r>
          </w:p>
          <w:p w14:paraId="16AF2F7E" w14:textId="77777777" w:rsidR="009F1C81" w:rsidRDefault="009F1C81" w:rsidP="009A21F5">
            <w:pPr>
              <w:jc w:val="left"/>
              <w:rPr>
                <w:rFonts w:ascii="Times New Roman" w:eastAsia="宋体" w:hAnsi="Times New Roman" w:cs="Times New Roman"/>
                <w:sz w:val="22"/>
              </w:rPr>
            </w:pPr>
          </w:p>
          <w:p w14:paraId="6FB089AE" w14:textId="71B82689" w:rsidR="009A21F5" w:rsidRPr="007B1657" w:rsidRDefault="009A21F5" w:rsidP="007B1657">
            <w:pPr>
              <w:pStyle w:val="a8"/>
              <w:numPr>
                <w:ilvl w:val="0"/>
                <w:numId w:val="3"/>
              </w:numPr>
              <w:ind w:firstLineChars="0"/>
              <w:jc w:val="left"/>
              <w:rPr>
                <w:rFonts w:ascii="Times New Roman" w:eastAsia="宋体" w:hAnsi="Times New Roman" w:cs="Times New Roman"/>
                <w:sz w:val="22"/>
              </w:rPr>
            </w:pPr>
            <w:r w:rsidRPr="007B1657">
              <w:rPr>
                <w:rFonts w:ascii="Times New Roman" w:eastAsia="宋体" w:hAnsi="Times New Roman" w:cs="Times New Roman" w:hint="eastAsia"/>
                <w:sz w:val="22"/>
              </w:rPr>
              <w:t>代码实现</w:t>
            </w:r>
            <w:r w:rsidRPr="007B1657">
              <w:rPr>
                <w:rFonts w:ascii="Times New Roman" w:eastAsia="宋体" w:hAnsi="Times New Roman" w:cs="Times New Roman" w:hint="eastAsia"/>
                <w:sz w:val="22"/>
              </w:rPr>
              <w:t xml:space="preserve"> </w:t>
            </w:r>
            <w:r w:rsidRPr="007B1657">
              <w:rPr>
                <w:rFonts w:ascii="Times New Roman" w:eastAsia="宋体" w:hAnsi="Times New Roman" w:cs="Times New Roman"/>
                <w:sz w:val="22"/>
              </w:rPr>
              <w:t xml:space="preserve">– </w:t>
            </w:r>
            <w:r w:rsidRPr="007B1657">
              <w:rPr>
                <w:rFonts w:ascii="Times New Roman" w:eastAsia="宋体" w:hAnsi="Times New Roman" w:cs="Times New Roman" w:hint="eastAsia"/>
                <w:sz w:val="22"/>
              </w:rPr>
              <w:t>多机操控与端口映射：</w:t>
            </w:r>
          </w:p>
          <w:p w14:paraId="56A7781F" w14:textId="20D3304D" w:rsidR="007B1657" w:rsidRDefault="00A87D91" w:rsidP="00A87D91">
            <w:pPr>
              <w:pStyle w:val="a8"/>
              <w:ind w:left="390" w:firstLineChars="0" w:firstLine="0"/>
              <w:jc w:val="center"/>
              <w:rPr>
                <w:rFonts w:ascii="Times New Roman" w:eastAsia="宋体" w:hAnsi="Times New Roman" w:cs="Times New Roman"/>
                <w:sz w:val="22"/>
              </w:rPr>
            </w:pPr>
            <w:r>
              <w:rPr>
                <w:noProof/>
              </w:rPr>
              <w:drawing>
                <wp:inline distT="0" distB="0" distL="0" distR="0" wp14:anchorId="60F0C580" wp14:editId="1F4D0C18">
                  <wp:extent cx="3730752" cy="727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7221" cy="746599"/>
                          </a:xfrm>
                          <a:prstGeom prst="rect">
                            <a:avLst/>
                          </a:prstGeom>
                        </pic:spPr>
                      </pic:pic>
                    </a:graphicData>
                  </a:graphic>
                </wp:inline>
              </w:drawing>
            </w:r>
          </w:p>
          <w:p w14:paraId="5E7B09A3" w14:textId="77777777" w:rsidR="009A31C2" w:rsidRPr="007B1657" w:rsidRDefault="009A31C2" w:rsidP="007B1657">
            <w:pPr>
              <w:pStyle w:val="a8"/>
              <w:ind w:left="390" w:firstLineChars="0" w:firstLine="0"/>
              <w:jc w:val="left"/>
              <w:rPr>
                <w:rFonts w:ascii="Times New Roman" w:eastAsia="宋体" w:hAnsi="Times New Roman" w:cs="Times New Roman"/>
                <w:sz w:val="22"/>
              </w:rPr>
            </w:pPr>
          </w:p>
          <w:p w14:paraId="239E95D2" w14:textId="6603D077" w:rsidR="009A21F5" w:rsidRPr="00160A05" w:rsidRDefault="00CE2E94" w:rsidP="00160A05">
            <w:pPr>
              <w:pStyle w:val="a8"/>
              <w:numPr>
                <w:ilvl w:val="0"/>
                <w:numId w:val="3"/>
              </w:numPr>
              <w:ind w:firstLineChars="0"/>
              <w:jc w:val="left"/>
              <w:rPr>
                <w:rFonts w:ascii="Times New Roman" w:eastAsia="宋体" w:hAnsi="Times New Roman" w:cs="Times New Roman"/>
                <w:sz w:val="22"/>
              </w:rPr>
            </w:pPr>
            <w:r w:rsidRPr="00160A05">
              <w:rPr>
                <w:rFonts w:ascii="Times New Roman" w:eastAsia="宋体" w:hAnsi="Times New Roman" w:cs="Times New Roman" w:hint="eastAsia"/>
                <w:sz w:val="22"/>
              </w:rPr>
              <w:t>代码实现</w:t>
            </w:r>
            <w:r w:rsidRPr="00160A05">
              <w:rPr>
                <w:rFonts w:ascii="Times New Roman" w:eastAsia="宋体" w:hAnsi="Times New Roman" w:cs="Times New Roman" w:hint="eastAsia"/>
                <w:sz w:val="22"/>
              </w:rPr>
              <w:t xml:space="preserve"> </w:t>
            </w:r>
            <w:r w:rsidRPr="00160A05">
              <w:rPr>
                <w:rFonts w:ascii="Times New Roman" w:eastAsia="宋体" w:hAnsi="Times New Roman" w:cs="Times New Roman"/>
                <w:sz w:val="22"/>
              </w:rPr>
              <w:t xml:space="preserve">– </w:t>
            </w:r>
            <w:r w:rsidRPr="00160A05">
              <w:rPr>
                <w:rFonts w:ascii="Times New Roman" w:eastAsia="宋体" w:hAnsi="Times New Roman" w:cs="Times New Roman" w:hint="eastAsia"/>
                <w:sz w:val="22"/>
              </w:rPr>
              <w:t>串口通信建立与功能封装：</w:t>
            </w:r>
          </w:p>
          <w:p w14:paraId="47AD7F92" w14:textId="69271CD8" w:rsidR="00160A05" w:rsidRDefault="003906C8" w:rsidP="003906C8">
            <w:pPr>
              <w:pStyle w:val="a8"/>
              <w:ind w:left="390" w:firstLineChars="0" w:firstLine="0"/>
              <w:jc w:val="center"/>
              <w:rPr>
                <w:rFonts w:ascii="Times New Roman" w:eastAsia="宋体" w:hAnsi="Times New Roman" w:cs="Times New Roman"/>
                <w:sz w:val="22"/>
              </w:rPr>
            </w:pPr>
            <w:r>
              <w:rPr>
                <w:noProof/>
              </w:rPr>
              <w:drawing>
                <wp:inline distT="0" distB="0" distL="0" distR="0" wp14:anchorId="1C8A69EE" wp14:editId="7ED93EF8">
                  <wp:extent cx="3762866" cy="66568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769" cy="677697"/>
                          </a:xfrm>
                          <a:prstGeom prst="rect">
                            <a:avLst/>
                          </a:prstGeom>
                        </pic:spPr>
                      </pic:pic>
                    </a:graphicData>
                  </a:graphic>
                </wp:inline>
              </w:drawing>
            </w:r>
          </w:p>
          <w:p w14:paraId="55ACAE52" w14:textId="77777777" w:rsidR="003906C8" w:rsidRPr="00160A05" w:rsidRDefault="003906C8" w:rsidP="00160A05">
            <w:pPr>
              <w:pStyle w:val="a8"/>
              <w:ind w:left="390" w:firstLineChars="0" w:firstLine="0"/>
              <w:jc w:val="left"/>
              <w:rPr>
                <w:rFonts w:ascii="Times New Roman" w:eastAsia="宋体" w:hAnsi="Times New Roman" w:cs="Times New Roman"/>
                <w:sz w:val="22"/>
              </w:rPr>
            </w:pPr>
          </w:p>
          <w:p w14:paraId="6FB897BB" w14:textId="4C7593EE" w:rsidR="00CE2E94" w:rsidRPr="00DD0E81" w:rsidRDefault="00CE2E94" w:rsidP="00DD0E81">
            <w:pPr>
              <w:pStyle w:val="a8"/>
              <w:numPr>
                <w:ilvl w:val="0"/>
                <w:numId w:val="3"/>
              </w:numPr>
              <w:ind w:firstLineChars="0"/>
              <w:jc w:val="left"/>
              <w:rPr>
                <w:rFonts w:ascii="Times New Roman" w:eastAsia="宋体" w:hAnsi="Times New Roman" w:cs="Times New Roman"/>
                <w:sz w:val="22"/>
              </w:rPr>
            </w:pPr>
            <w:r w:rsidRPr="00DD0E81">
              <w:rPr>
                <w:rFonts w:ascii="Times New Roman" w:eastAsia="宋体" w:hAnsi="Times New Roman" w:cs="Times New Roman" w:hint="eastAsia"/>
                <w:sz w:val="22"/>
              </w:rPr>
              <w:t>代码实现</w:t>
            </w:r>
            <w:r w:rsidRPr="00DD0E81">
              <w:rPr>
                <w:rFonts w:ascii="Times New Roman" w:eastAsia="宋体" w:hAnsi="Times New Roman" w:cs="Times New Roman" w:hint="eastAsia"/>
                <w:sz w:val="22"/>
              </w:rPr>
              <w:t xml:space="preserve"> </w:t>
            </w:r>
            <w:r w:rsidRPr="00DD0E81">
              <w:rPr>
                <w:rFonts w:ascii="Times New Roman" w:eastAsia="宋体" w:hAnsi="Times New Roman" w:cs="Times New Roman"/>
                <w:sz w:val="22"/>
              </w:rPr>
              <w:t>– 339</w:t>
            </w:r>
            <w:r w:rsidRPr="00DD0E81">
              <w:rPr>
                <w:rFonts w:ascii="Times New Roman" w:eastAsia="宋体" w:hAnsi="Times New Roman" w:cs="Times New Roman" w:hint="eastAsia"/>
                <w:sz w:val="22"/>
              </w:rPr>
              <w:t>固件刷写操作与</w:t>
            </w:r>
            <w:r w:rsidRPr="00DD0E81">
              <w:rPr>
                <w:rFonts w:ascii="Times New Roman" w:eastAsia="宋体" w:hAnsi="Times New Roman" w:cs="Times New Roman" w:hint="eastAsia"/>
                <w:sz w:val="22"/>
              </w:rPr>
              <w:t>XMOS</w:t>
            </w:r>
            <w:r w:rsidRPr="00DD0E81">
              <w:rPr>
                <w:rFonts w:ascii="Times New Roman" w:eastAsia="宋体" w:hAnsi="Times New Roman" w:cs="Times New Roman" w:hint="eastAsia"/>
                <w:sz w:val="22"/>
              </w:rPr>
              <w:t>刷机逻辑：</w:t>
            </w:r>
          </w:p>
          <w:p w14:paraId="26E57992" w14:textId="7B29E303" w:rsidR="00DD0E81" w:rsidRDefault="00937540" w:rsidP="00937540">
            <w:pPr>
              <w:pStyle w:val="a8"/>
              <w:ind w:left="390" w:firstLineChars="0" w:firstLine="0"/>
              <w:jc w:val="center"/>
              <w:rPr>
                <w:rFonts w:ascii="Times New Roman" w:eastAsia="宋体" w:hAnsi="Times New Roman" w:cs="Times New Roman"/>
                <w:sz w:val="22"/>
              </w:rPr>
            </w:pPr>
            <w:r>
              <w:rPr>
                <w:noProof/>
              </w:rPr>
              <w:drawing>
                <wp:inline distT="0" distB="0" distL="0" distR="0" wp14:anchorId="10F6F5C2" wp14:editId="28D286B1">
                  <wp:extent cx="3701492" cy="7872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051" cy="800138"/>
                          </a:xfrm>
                          <a:prstGeom prst="rect">
                            <a:avLst/>
                          </a:prstGeom>
                        </pic:spPr>
                      </pic:pic>
                    </a:graphicData>
                  </a:graphic>
                </wp:inline>
              </w:drawing>
            </w:r>
          </w:p>
          <w:p w14:paraId="477B4C45" w14:textId="77777777" w:rsidR="005A5B0F" w:rsidRPr="00DD0E81" w:rsidRDefault="005A5B0F" w:rsidP="00DD0E81">
            <w:pPr>
              <w:pStyle w:val="a8"/>
              <w:ind w:left="390" w:firstLineChars="0" w:firstLine="0"/>
              <w:jc w:val="left"/>
              <w:rPr>
                <w:rFonts w:ascii="Times New Roman" w:eastAsia="宋体" w:hAnsi="Times New Roman" w:cs="Times New Roman"/>
                <w:sz w:val="22"/>
              </w:rPr>
            </w:pPr>
          </w:p>
          <w:p w14:paraId="7B9A4D69" w14:textId="39B274E3" w:rsidR="00CE2E94" w:rsidRPr="00CE77CE" w:rsidRDefault="004A644C" w:rsidP="00CE77CE">
            <w:pPr>
              <w:pStyle w:val="a8"/>
              <w:numPr>
                <w:ilvl w:val="0"/>
                <w:numId w:val="3"/>
              </w:numPr>
              <w:ind w:firstLineChars="0"/>
              <w:jc w:val="left"/>
              <w:rPr>
                <w:rFonts w:ascii="Times New Roman" w:eastAsia="宋体" w:hAnsi="Times New Roman" w:cs="Times New Roman"/>
                <w:sz w:val="22"/>
              </w:rPr>
            </w:pPr>
            <w:r w:rsidRPr="00CE77CE">
              <w:rPr>
                <w:rFonts w:ascii="Times New Roman" w:eastAsia="宋体" w:hAnsi="Times New Roman" w:cs="Times New Roman" w:hint="eastAsia"/>
                <w:sz w:val="22"/>
              </w:rPr>
              <w:t>批量设备刷机压力测试流程：</w:t>
            </w:r>
          </w:p>
          <w:p w14:paraId="2AB0962E" w14:textId="34116FF3" w:rsidR="004A644C" w:rsidRPr="009A21F5" w:rsidRDefault="00F44537" w:rsidP="00513000">
            <w:pPr>
              <w:pStyle w:val="a8"/>
              <w:ind w:left="390" w:firstLineChars="0" w:firstLine="0"/>
              <w:jc w:val="center"/>
              <w:rPr>
                <w:rFonts w:ascii="Times New Roman" w:eastAsia="宋体" w:hAnsi="Times New Roman" w:cs="Times New Roman"/>
                <w:sz w:val="22"/>
              </w:rPr>
            </w:pPr>
            <w:r>
              <w:rPr>
                <w:noProof/>
              </w:rPr>
              <w:lastRenderedPageBreak/>
              <w:drawing>
                <wp:inline distT="0" distB="0" distL="0" distR="0" wp14:anchorId="0D152B6A" wp14:editId="55E49E87">
                  <wp:extent cx="3650285" cy="13912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292" cy="1401533"/>
                          </a:xfrm>
                          <a:prstGeom prst="rect">
                            <a:avLst/>
                          </a:prstGeom>
                        </pic:spPr>
                      </pic:pic>
                    </a:graphicData>
                  </a:graphic>
                </wp:inline>
              </w:drawing>
            </w:r>
          </w:p>
        </w:tc>
      </w:tr>
      <w:tr w:rsidR="00937540" w14:paraId="36B2FB14" w14:textId="77777777" w:rsidTr="003170CB">
        <w:trPr>
          <w:trHeight w:val="500"/>
        </w:trPr>
        <w:tc>
          <w:tcPr>
            <w:tcW w:w="4126" w:type="dxa"/>
          </w:tcPr>
          <w:p w14:paraId="2D24FC0D" w14:textId="77777777" w:rsidR="006D4E3B" w:rsidRDefault="006D4E3B" w:rsidP="003170CB">
            <w:pPr>
              <w:jc w:val="center"/>
            </w:pPr>
            <w:r>
              <w:rPr>
                <w:rFonts w:ascii="Times New Roman" w:eastAsia="宋体" w:hAnsi="Times New Roman" w:cs="Times New Roman"/>
                <w:sz w:val="22"/>
              </w:rPr>
              <w:lastRenderedPageBreak/>
              <w:t>此项专利要</w:t>
            </w:r>
            <w:r>
              <w:rPr>
                <w:rFonts w:ascii="Times New Roman" w:eastAsia="宋体" w:hAnsi="Times New Roman" w:cs="Times New Roman"/>
                <w:b/>
                <w:bCs/>
                <w:sz w:val="22"/>
              </w:rPr>
              <w:t>解决的技术问题</w:t>
            </w:r>
          </w:p>
          <w:p w14:paraId="7EE64A2C" w14:textId="77777777" w:rsidR="006D4E3B" w:rsidRDefault="006D4E3B" w:rsidP="003170CB">
            <w:pPr>
              <w:jc w:val="left"/>
            </w:pPr>
            <w:r>
              <w:rPr>
                <w:rFonts w:ascii="Times New Roman" w:eastAsia="宋体" w:hAnsi="Times New Roman" w:cs="Times New Roman"/>
                <w:sz w:val="22"/>
              </w:rPr>
              <w:t>针对现有技术中存在的缺陷和不足，用正面的、尽可能简洁的语言客观而有根据地反映发明或实用新型要解决的技术问题，也可以进一步说明其效果（社会的、经济的、技术的，最好有具体数据，具体是的描述）</w:t>
            </w:r>
          </w:p>
        </w:tc>
        <w:tc>
          <w:tcPr>
            <w:tcW w:w="4524" w:type="dxa"/>
          </w:tcPr>
          <w:p w14:paraId="6BF6760E" w14:textId="6205DB82" w:rsidR="006D4E3B" w:rsidRDefault="00DC116C" w:rsidP="00DC116C">
            <w:pPr>
              <w:pStyle w:val="a8"/>
              <w:numPr>
                <w:ilvl w:val="0"/>
                <w:numId w:val="4"/>
              </w:numPr>
              <w:ind w:firstLineChars="0"/>
              <w:jc w:val="left"/>
              <w:rPr>
                <w:rFonts w:ascii="Times New Roman" w:eastAsia="宋体" w:hAnsi="Times New Roman" w:cs="Times New Roman"/>
                <w:sz w:val="22"/>
              </w:rPr>
            </w:pPr>
            <w:r w:rsidRPr="00DC116C">
              <w:rPr>
                <w:rFonts w:ascii="Times New Roman" w:eastAsia="宋体" w:hAnsi="Times New Roman" w:cs="Times New Roman" w:hint="eastAsia"/>
                <w:sz w:val="22"/>
              </w:rPr>
              <w:t>批量设备刷机独立互不影响：</w:t>
            </w:r>
          </w:p>
          <w:p w14:paraId="15C30410" w14:textId="650D6748" w:rsidR="006420FC" w:rsidRDefault="00C327A6" w:rsidP="006420FC">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通过先给每台设备都刷入不同的序列号，通过不同的序列号与之对应的串口号互相对应来标识不同的设备和其对应的刷机进程，从而使得每台设备</w:t>
            </w:r>
            <w:r>
              <w:rPr>
                <w:rFonts w:ascii="Times New Roman" w:eastAsia="宋体" w:hAnsi="Times New Roman" w:cs="Times New Roman" w:hint="eastAsia"/>
                <w:sz w:val="22"/>
              </w:rPr>
              <w:t>3</w:t>
            </w:r>
            <w:r>
              <w:rPr>
                <w:rFonts w:ascii="Times New Roman" w:eastAsia="宋体" w:hAnsi="Times New Roman" w:cs="Times New Roman"/>
                <w:sz w:val="22"/>
              </w:rPr>
              <w:t>39</w:t>
            </w:r>
            <w:r>
              <w:rPr>
                <w:rFonts w:ascii="Times New Roman" w:eastAsia="宋体" w:hAnsi="Times New Roman" w:cs="Times New Roman" w:hint="eastAsia"/>
                <w:sz w:val="22"/>
              </w:rPr>
              <w:t>固件的刷机和</w:t>
            </w:r>
            <w:r>
              <w:rPr>
                <w:rFonts w:ascii="Times New Roman" w:eastAsia="宋体" w:hAnsi="Times New Roman" w:cs="Times New Roman" w:hint="eastAsia"/>
                <w:sz w:val="22"/>
              </w:rPr>
              <w:t>XMOS</w:t>
            </w:r>
            <w:r>
              <w:rPr>
                <w:rFonts w:ascii="Times New Roman" w:eastAsia="宋体" w:hAnsi="Times New Roman" w:cs="Times New Roman" w:hint="eastAsia"/>
                <w:sz w:val="22"/>
              </w:rPr>
              <w:t>的刷机都互不影响各自独立</w:t>
            </w:r>
          </w:p>
          <w:p w14:paraId="4E402A7E" w14:textId="151D61FB" w:rsidR="00C421EE" w:rsidRPr="00C421EE" w:rsidRDefault="00C421EE" w:rsidP="006420FC">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（固件刷写操作，通过</w:t>
            </w:r>
            <w:r>
              <w:rPr>
                <w:rFonts w:ascii="Times New Roman" w:eastAsia="宋体" w:hAnsi="Times New Roman" w:cs="Times New Roman" w:hint="eastAsia"/>
                <w:sz w:val="22"/>
              </w:rPr>
              <w:t>Fastboot</w:t>
            </w:r>
            <w:r>
              <w:rPr>
                <w:rFonts w:ascii="Times New Roman" w:eastAsia="宋体" w:hAnsi="Times New Roman" w:cs="Times New Roman" w:hint="eastAsia"/>
                <w:sz w:val="22"/>
              </w:rPr>
              <w:t>指令将设备固件刷入，指定对应设备刷入，防止其他设备执行</w:t>
            </w:r>
            <w:r>
              <w:rPr>
                <w:rFonts w:ascii="Times New Roman" w:eastAsia="宋体" w:hAnsi="Times New Roman" w:cs="Times New Roman" w:hint="eastAsia"/>
                <w:sz w:val="22"/>
              </w:rPr>
              <w:t>Fastboot</w:t>
            </w:r>
            <w:r>
              <w:rPr>
                <w:rFonts w:ascii="Times New Roman" w:eastAsia="宋体" w:hAnsi="Times New Roman" w:cs="Times New Roman" w:hint="eastAsia"/>
                <w:sz w:val="22"/>
              </w:rPr>
              <w:t>影响其他设备</w:t>
            </w:r>
            <w:r>
              <w:rPr>
                <w:rFonts w:ascii="Times New Roman" w:eastAsia="宋体" w:hAnsi="Times New Roman" w:cs="Times New Roman" w:hint="eastAsia"/>
                <w:sz w:val="22"/>
              </w:rPr>
              <w:t>XMOS</w:t>
            </w:r>
            <w:r>
              <w:rPr>
                <w:rFonts w:ascii="Times New Roman" w:eastAsia="宋体" w:hAnsi="Times New Roman" w:cs="Times New Roman" w:hint="eastAsia"/>
                <w:sz w:val="22"/>
              </w:rPr>
              <w:t>静默升级导致</w:t>
            </w:r>
            <w:r>
              <w:rPr>
                <w:rFonts w:ascii="Times New Roman" w:eastAsia="宋体" w:hAnsi="Times New Roman" w:cs="Times New Roman" w:hint="eastAsia"/>
                <w:sz w:val="22"/>
              </w:rPr>
              <w:t>i2c</w:t>
            </w:r>
            <w:r>
              <w:rPr>
                <w:rFonts w:ascii="Times New Roman" w:eastAsia="宋体" w:hAnsi="Times New Roman" w:cs="Times New Roman" w:hint="eastAsia"/>
                <w:sz w:val="22"/>
              </w:rPr>
              <w:t>接口丢失而刷机失败</w:t>
            </w:r>
            <w:r w:rsidR="0076323C">
              <w:rPr>
                <w:rFonts w:ascii="Times New Roman" w:eastAsia="宋体" w:hAnsi="Times New Roman" w:cs="Times New Roman" w:hint="eastAsia"/>
                <w:sz w:val="22"/>
              </w:rPr>
              <w:t>，</w:t>
            </w:r>
            <w:r w:rsidR="0076323C" w:rsidRPr="0076323C">
              <w:rPr>
                <w:rFonts w:ascii="Times New Roman" w:eastAsia="宋体" w:hAnsi="Times New Roman" w:cs="Times New Roman" w:hint="eastAsia"/>
                <w:sz w:val="22"/>
              </w:rPr>
              <w:t>给每台设备分配一个独立进程，完全隔离开：目的在通过线程对不同设备的执行测试过程进行控制，互相不干扰又能够同时执行，提高测试效率</w:t>
            </w:r>
            <w:r>
              <w:rPr>
                <w:rFonts w:ascii="Times New Roman" w:eastAsia="宋体" w:hAnsi="Times New Roman" w:cs="Times New Roman" w:hint="eastAsia"/>
                <w:sz w:val="22"/>
              </w:rPr>
              <w:t>）</w:t>
            </w:r>
          </w:p>
          <w:p w14:paraId="207A6445" w14:textId="0DD88817" w:rsidR="00D92CD1" w:rsidRDefault="00D92CD1" w:rsidP="001043CB">
            <w:pPr>
              <w:pStyle w:val="a8"/>
              <w:ind w:left="360" w:firstLineChars="0" w:firstLine="0"/>
              <w:jc w:val="center"/>
              <w:rPr>
                <w:rFonts w:ascii="Times New Roman" w:eastAsia="宋体" w:hAnsi="Times New Roman" w:cs="Times New Roman"/>
                <w:sz w:val="22"/>
              </w:rPr>
            </w:pPr>
            <w:r>
              <w:rPr>
                <w:noProof/>
              </w:rPr>
              <w:drawing>
                <wp:inline distT="0" distB="0" distL="0" distR="0" wp14:anchorId="5FDCE8F7" wp14:editId="73100726">
                  <wp:extent cx="1602029" cy="102505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0795" cy="1030662"/>
                          </a:xfrm>
                          <a:prstGeom prst="rect">
                            <a:avLst/>
                          </a:prstGeom>
                        </pic:spPr>
                      </pic:pic>
                    </a:graphicData>
                  </a:graphic>
                </wp:inline>
              </w:drawing>
            </w:r>
          </w:p>
          <w:p w14:paraId="46E98C8F" w14:textId="5BAE1BA5" w:rsidR="0047282D" w:rsidRDefault="00D51AA0" w:rsidP="001043CB">
            <w:pPr>
              <w:pStyle w:val="a8"/>
              <w:ind w:left="360" w:firstLineChars="0" w:firstLine="0"/>
              <w:jc w:val="center"/>
              <w:rPr>
                <w:rFonts w:ascii="Times New Roman" w:eastAsia="宋体" w:hAnsi="Times New Roman" w:cs="Times New Roman"/>
                <w:sz w:val="22"/>
              </w:rPr>
            </w:pPr>
            <w:r>
              <w:rPr>
                <w:rFonts w:ascii="Times New Roman" w:eastAsia="宋体" w:hAnsi="Times New Roman" w:cs="Times New Roman" w:hint="eastAsia"/>
                <w:sz w:val="22"/>
              </w:rPr>
              <w:t>串口</w:t>
            </w:r>
            <w:r>
              <w:rPr>
                <w:rFonts w:ascii="Times New Roman" w:eastAsia="宋体" w:hAnsi="Times New Roman" w:cs="Times New Roman" w:hint="eastAsia"/>
                <w:sz w:val="22"/>
              </w:rPr>
              <w:t>-</w:t>
            </w:r>
            <w:r>
              <w:rPr>
                <w:rFonts w:ascii="Times New Roman" w:eastAsia="宋体" w:hAnsi="Times New Roman" w:cs="Times New Roman" w:hint="eastAsia"/>
                <w:sz w:val="22"/>
              </w:rPr>
              <w:t>序列号映射</w:t>
            </w:r>
          </w:p>
          <w:p w14:paraId="0129F224" w14:textId="161D3281" w:rsidR="001043CB" w:rsidRDefault="001043CB" w:rsidP="001043CB">
            <w:pPr>
              <w:pStyle w:val="a8"/>
              <w:ind w:left="360" w:firstLineChars="0" w:firstLine="0"/>
              <w:jc w:val="center"/>
              <w:rPr>
                <w:rFonts w:ascii="Times New Roman" w:eastAsia="宋体" w:hAnsi="Times New Roman" w:cs="Times New Roman"/>
                <w:sz w:val="22"/>
              </w:rPr>
            </w:pPr>
            <w:r>
              <w:rPr>
                <w:noProof/>
              </w:rPr>
              <w:drawing>
                <wp:inline distT="0" distB="0" distL="0" distR="0" wp14:anchorId="664BC0A8" wp14:editId="4D8B7FA5">
                  <wp:extent cx="3650284" cy="8876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25" cy="896359"/>
                          </a:xfrm>
                          <a:prstGeom prst="rect">
                            <a:avLst/>
                          </a:prstGeom>
                        </pic:spPr>
                      </pic:pic>
                    </a:graphicData>
                  </a:graphic>
                </wp:inline>
              </w:drawing>
            </w:r>
          </w:p>
          <w:p w14:paraId="792735EF" w14:textId="07AD7E18" w:rsidR="00853BC0" w:rsidRDefault="00853BC0" w:rsidP="001043CB">
            <w:pPr>
              <w:pStyle w:val="a8"/>
              <w:ind w:left="360" w:firstLineChars="0" w:firstLine="0"/>
              <w:jc w:val="center"/>
              <w:rPr>
                <w:rFonts w:ascii="Times New Roman" w:eastAsia="宋体" w:hAnsi="Times New Roman" w:cs="Times New Roman"/>
                <w:sz w:val="22"/>
              </w:rPr>
            </w:pPr>
            <w:r>
              <w:rPr>
                <w:rFonts w:ascii="Times New Roman" w:eastAsia="宋体" w:hAnsi="Times New Roman" w:cs="Times New Roman" w:hint="eastAsia"/>
                <w:sz w:val="22"/>
              </w:rPr>
              <w:t>指定设备固件刷写</w:t>
            </w:r>
          </w:p>
          <w:p w14:paraId="7421A3F8" w14:textId="77777777" w:rsidR="00587D26" w:rsidRPr="00DC116C" w:rsidRDefault="00587D26" w:rsidP="006420FC">
            <w:pPr>
              <w:pStyle w:val="a8"/>
              <w:ind w:left="360" w:firstLineChars="0" w:firstLine="0"/>
              <w:jc w:val="left"/>
              <w:rPr>
                <w:rFonts w:ascii="Times New Roman" w:eastAsia="宋体" w:hAnsi="Times New Roman" w:cs="Times New Roman"/>
                <w:sz w:val="22"/>
              </w:rPr>
            </w:pPr>
          </w:p>
          <w:p w14:paraId="00125F90" w14:textId="77777777" w:rsidR="00DC116C" w:rsidRDefault="00B44BB5" w:rsidP="00DC116C">
            <w:pPr>
              <w:pStyle w:val="a8"/>
              <w:numPr>
                <w:ilvl w:val="0"/>
                <w:numId w:val="4"/>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设备两种系统之间切换与数据读写：</w:t>
            </w:r>
          </w:p>
          <w:p w14:paraId="6B474732" w14:textId="67505F8F" w:rsidR="00356AF0" w:rsidRDefault="00066249"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A</w:t>
            </w:r>
            <w:r>
              <w:rPr>
                <w:rFonts w:ascii="Times New Roman" w:eastAsia="宋体" w:hAnsi="Times New Roman" w:cs="Times New Roman" w:hint="eastAsia"/>
                <w:sz w:val="22"/>
              </w:rPr>
              <w:t>、</w:t>
            </w:r>
            <w:r w:rsidR="003B5264">
              <w:rPr>
                <w:rFonts w:ascii="Times New Roman" w:eastAsia="宋体" w:hAnsi="Times New Roman" w:cs="Times New Roman" w:hint="eastAsia"/>
                <w:sz w:val="22"/>
              </w:rPr>
              <w:t>3</w:t>
            </w:r>
            <w:r w:rsidR="003B5264">
              <w:rPr>
                <w:rFonts w:ascii="Times New Roman" w:eastAsia="宋体" w:hAnsi="Times New Roman" w:cs="Times New Roman"/>
                <w:sz w:val="22"/>
              </w:rPr>
              <w:t>39</w:t>
            </w:r>
            <w:r w:rsidR="003B5264">
              <w:rPr>
                <w:rFonts w:ascii="Times New Roman" w:eastAsia="宋体" w:hAnsi="Times New Roman" w:cs="Times New Roman" w:hint="eastAsia"/>
                <w:sz w:val="22"/>
              </w:rPr>
              <w:t>设备系统：通过</w:t>
            </w:r>
            <w:r w:rsidR="003B5264">
              <w:rPr>
                <w:rFonts w:ascii="Times New Roman" w:eastAsia="宋体" w:hAnsi="Times New Roman" w:cs="Times New Roman" w:hint="eastAsia"/>
                <w:sz w:val="22"/>
              </w:rPr>
              <w:t>Fastboot</w:t>
            </w:r>
            <w:r w:rsidR="003B5264">
              <w:rPr>
                <w:rFonts w:ascii="Times New Roman" w:eastAsia="宋体" w:hAnsi="Times New Roman" w:cs="Times New Roman" w:hint="eastAsia"/>
                <w:sz w:val="22"/>
              </w:rPr>
              <w:t>工具刷入分区固件</w:t>
            </w:r>
          </w:p>
          <w:p w14:paraId="6169CE06" w14:textId="5EB06949" w:rsidR="003B5264" w:rsidRDefault="00066249"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sz w:val="22"/>
              </w:rPr>
              <w:t>B</w:t>
            </w:r>
            <w:r>
              <w:rPr>
                <w:rFonts w:ascii="Times New Roman" w:eastAsia="宋体" w:hAnsi="Times New Roman" w:cs="Times New Roman" w:hint="eastAsia"/>
                <w:sz w:val="22"/>
              </w:rPr>
              <w:t>、</w:t>
            </w:r>
            <w:r w:rsidR="003B5264">
              <w:rPr>
                <w:rFonts w:ascii="Times New Roman" w:eastAsia="宋体" w:hAnsi="Times New Roman" w:cs="Times New Roman" w:hint="eastAsia"/>
                <w:sz w:val="22"/>
              </w:rPr>
              <w:t>XMOS</w:t>
            </w:r>
            <w:r w:rsidR="003B5264">
              <w:rPr>
                <w:rFonts w:ascii="Times New Roman" w:eastAsia="宋体" w:hAnsi="Times New Roman" w:cs="Times New Roman" w:hint="eastAsia"/>
                <w:sz w:val="22"/>
              </w:rPr>
              <w:t>设备系统：在进入到</w:t>
            </w:r>
            <w:r w:rsidR="003B5264">
              <w:rPr>
                <w:rFonts w:ascii="Times New Roman" w:eastAsia="宋体" w:hAnsi="Times New Roman" w:cs="Times New Roman" w:hint="eastAsia"/>
                <w:sz w:val="22"/>
              </w:rPr>
              <w:t>3</w:t>
            </w:r>
            <w:r w:rsidR="003B5264">
              <w:rPr>
                <w:rFonts w:ascii="Times New Roman" w:eastAsia="宋体" w:hAnsi="Times New Roman" w:cs="Times New Roman"/>
                <w:sz w:val="22"/>
              </w:rPr>
              <w:t>39</w:t>
            </w:r>
            <w:r w:rsidR="003B5264">
              <w:rPr>
                <w:rFonts w:ascii="Times New Roman" w:eastAsia="宋体" w:hAnsi="Times New Roman" w:cs="Times New Roman" w:hint="eastAsia"/>
                <w:sz w:val="22"/>
              </w:rPr>
              <w:t>设备系统的基础上，通过</w:t>
            </w:r>
            <w:r w:rsidR="003B5264">
              <w:rPr>
                <w:rFonts w:ascii="Times New Roman" w:eastAsia="宋体" w:hAnsi="Times New Roman" w:cs="Times New Roman" w:hint="eastAsia"/>
                <w:sz w:val="22"/>
              </w:rPr>
              <w:t>df</w:t>
            </w:r>
            <w:r w:rsidR="003B5264">
              <w:rPr>
                <w:rFonts w:ascii="Times New Roman" w:eastAsia="宋体" w:hAnsi="Times New Roman" w:cs="Times New Roman"/>
                <w:sz w:val="22"/>
              </w:rPr>
              <w:t>u_i2c</w:t>
            </w:r>
            <w:r w:rsidR="003B5264">
              <w:rPr>
                <w:rFonts w:ascii="Times New Roman" w:eastAsia="宋体" w:hAnsi="Times New Roman" w:cs="Times New Roman" w:hint="eastAsia"/>
                <w:sz w:val="22"/>
              </w:rPr>
              <w:t>工具刷入</w:t>
            </w:r>
            <w:r w:rsidR="003B5264">
              <w:rPr>
                <w:rFonts w:ascii="Times New Roman" w:eastAsia="宋体" w:hAnsi="Times New Roman" w:cs="Times New Roman" w:hint="eastAsia"/>
                <w:sz w:val="22"/>
              </w:rPr>
              <w:t>XMOS</w:t>
            </w:r>
            <w:r w:rsidR="003B5264">
              <w:rPr>
                <w:rFonts w:ascii="Times New Roman" w:eastAsia="宋体" w:hAnsi="Times New Roman" w:cs="Times New Roman" w:hint="eastAsia"/>
                <w:sz w:val="22"/>
              </w:rPr>
              <w:t>固件</w:t>
            </w:r>
          </w:p>
          <w:p w14:paraId="63B876D0" w14:textId="5B7C60BA" w:rsidR="00066249" w:rsidRPr="009C4F72" w:rsidRDefault="009C4F72" w:rsidP="00356AF0">
            <w:pPr>
              <w:pStyle w:val="a8"/>
              <w:ind w:left="360" w:firstLineChars="0" w:firstLine="0"/>
              <w:jc w:val="left"/>
              <w:rPr>
                <w:rFonts w:ascii="Times New Roman" w:eastAsia="宋体" w:hAnsi="Times New Roman" w:cs="Times New Roman"/>
                <w:sz w:val="22"/>
              </w:rPr>
            </w:pPr>
            <w:r>
              <w:rPr>
                <w:rFonts w:ascii="Times New Roman" w:eastAsia="宋体" w:hAnsi="Times New Roman" w:cs="Times New Roman" w:hint="eastAsia"/>
                <w:sz w:val="22"/>
              </w:rPr>
              <w:t>为保证两种刷机都能正常完成，在两种系统之间就需要稳定的切换，</w:t>
            </w:r>
            <w:r w:rsidR="00BC0C3A">
              <w:rPr>
                <w:rFonts w:ascii="Times New Roman" w:eastAsia="宋体" w:hAnsi="Times New Roman" w:cs="Times New Roman" w:hint="eastAsia"/>
                <w:sz w:val="22"/>
              </w:rPr>
              <w:t>在获取到</w:t>
            </w:r>
            <w:r w:rsidR="00BC0C3A">
              <w:rPr>
                <w:rFonts w:ascii="Times New Roman" w:eastAsia="宋体" w:hAnsi="Times New Roman" w:cs="Times New Roman" w:hint="eastAsia"/>
                <w:sz w:val="22"/>
              </w:rPr>
              <w:t>3</w:t>
            </w:r>
            <w:r w:rsidR="00BC0C3A">
              <w:rPr>
                <w:rFonts w:ascii="Times New Roman" w:eastAsia="宋体" w:hAnsi="Times New Roman" w:cs="Times New Roman"/>
                <w:sz w:val="22"/>
              </w:rPr>
              <w:t>39</w:t>
            </w:r>
            <w:r w:rsidR="00BC0C3A">
              <w:rPr>
                <w:rFonts w:ascii="Times New Roman" w:eastAsia="宋体" w:hAnsi="Times New Roman" w:cs="Times New Roman" w:hint="eastAsia"/>
                <w:sz w:val="22"/>
              </w:rPr>
              <w:t>刷机完成后</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立即获取</w:t>
            </w:r>
            <w:r w:rsidR="00BC0C3A">
              <w:rPr>
                <w:rFonts w:ascii="Times New Roman" w:eastAsia="宋体" w:hAnsi="Times New Roman" w:cs="Times New Roman" w:hint="eastAsia"/>
                <w:sz w:val="22"/>
              </w:rPr>
              <w:t>success</w:t>
            </w:r>
            <w:r w:rsidR="00BC0C3A">
              <w:rPr>
                <w:rFonts w:ascii="Times New Roman" w:eastAsia="宋体" w:hAnsi="Times New Roman" w:cs="Times New Roman" w:hint="eastAsia"/>
                <w:sz w:val="22"/>
              </w:rPr>
              <w:t>字段</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切换到</w:t>
            </w:r>
            <w:r w:rsidR="00BC0C3A">
              <w:rPr>
                <w:rFonts w:ascii="Times New Roman" w:eastAsia="宋体" w:hAnsi="Times New Roman" w:cs="Times New Roman" w:hint="eastAsia"/>
                <w:sz w:val="22"/>
              </w:rPr>
              <w:t>XMOS</w:t>
            </w:r>
            <w:r w:rsidR="00BC0C3A">
              <w:rPr>
                <w:rFonts w:ascii="Times New Roman" w:eastAsia="宋体" w:hAnsi="Times New Roman" w:cs="Times New Roman" w:hint="eastAsia"/>
                <w:sz w:val="22"/>
              </w:rPr>
              <w:t>系统</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调用</w:t>
            </w:r>
            <w:r w:rsidR="00BC0C3A">
              <w:rPr>
                <w:rFonts w:ascii="Times New Roman" w:eastAsia="宋体" w:hAnsi="Times New Roman" w:cs="Times New Roman" w:hint="eastAsia"/>
                <w:sz w:val="22"/>
              </w:rPr>
              <w:t>dfu</w:t>
            </w:r>
            <w:r w:rsidR="00BC0C3A">
              <w:rPr>
                <w:rFonts w:ascii="Times New Roman" w:eastAsia="宋体" w:hAnsi="Times New Roman" w:cs="Times New Roman"/>
                <w:sz w:val="22"/>
              </w:rPr>
              <w:t>_i2c</w:t>
            </w:r>
            <w:r w:rsidR="00BC0C3A">
              <w:rPr>
                <w:rFonts w:ascii="Times New Roman" w:eastAsia="宋体" w:hAnsi="Times New Roman" w:cs="Times New Roman" w:hint="eastAsia"/>
                <w:sz w:val="22"/>
              </w:rPr>
              <w:t>开始刷写</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监听</w:t>
            </w:r>
            <w:r w:rsidR="00BC0C3A">
              <w:rPr>
                <w:rFonts w:ascii="Times New Roman" w:eastAsia="宋体" w:hAnsi="Times New Roman" w:cs="Times New Roman" w:hint="eastAsia"/>
                <w:sz w:val="22"/>
              </w:rPr>
              <w:t>xmos</w:t>
            </w:r>
            <w:r w:rsidR="00BC0C3A">
              <w:rPr>
                <w:rFonts w:ascii="Times New Roman" w:eastAsia="宋体" w:hAnsi="Times New Roman" w:cs="Times New Roman" w:hint="eastAsia"/>
                <w:sz w:val="22"/>
              </w:rPr>
              <w:t>刷机完成信号</w:t>
            </w:r>
            <w:r w:rsidR="00BC0C3A">
              <w:rPr>
                <w:rFonts w:ascii="Times New Roman" w:eastAsia="宋体" w:hAnsi="Times New Roman" w:cs="Times New Roman" w:hint="eastAsia"/>
                <w:sz w:val="22"/>
              </w:rPr>
              <w:t>-</w:t>
            </w:r>
            <w:r w:rsidR="00BC0C3A">
              <w:rPr>
                <w:rFonts w:ascii="Times New Roman" w:eastAsia="宋体" w:hAnsi="Times New Roman" w:cs="Times New Roman"/>
                <w:sz w:val="22"/>
              </w:rPr>
              <w:t>&gt;</w:t>
            </w:r>
            <w:r w:rsidR="00BC0C3A">
              <w:rPr>
                <w:rFonts w:ascii="Times New Roman" w:eastAsia="宋体" w:hAnsi="Times New Roman" w:cs="Times New Roman" w:hint="eastAsia"/>
                <w:sz w:val="22"/>
              </w:rPr>
              <w:t>完成刷机</w:t>
            </w:r>
            <w:r w:rsidR="001D1722">
              <w:rPr>
                <w:rFonts w:ascii="Times New Roman" w:eastAsia="宋体" w:hAnsi="Times New Roman" w:cs="Times New Roman" w:hint="eastAsia"/>
                <w:sz w:val="22"/>
              </w:rPr>
              <w:t>，需要严格把控两者刷机的完成时间与字段的获取方式</w:t>
            </w:r>
          </w:p>
        </w:tc>
      </w:tr>
      <w:tr w:rsidR="00937540" w14:paraId="52E97B98" w14:textId="77777777" w:rsidTr="003170CB">
        <w:trPr>
          <w:trHeight w:val="500"/>
        </w:trPr>
        <w:tc>
          <w:tcPr>
            <w:tcW w:w="4126" w:type="dxa"/>
          </w:tcPr>
          <w:p w14:paraId="0B570F3A" w14:textId="77777777" w:rsidR="006D4E3B" w:rsidRDefault="006D4E3B" w:rsidP="003170CB">
            <w:pPr>
              <w:jc w:val="center"/>
            </w:pPr>
            <w:r>
              <w:rPr>
                <w:rFonts w:ascii="Times New Roman" w:eastAsia="宋体" w:hAnsi="Times New Roman" w:cs="Times New Roman"/>
                <w:sz w:val="22"/>
              </w:rPr>
              <w:t>本专利的</w:t>
            </w:r>
            <w:r>
              <w:rPr>
                <w:rFonts w:ascii="Times New Roman" w:eastAsia="宋体" w:hAnsi="Times New Roman" w:cs="Times New Roman"/>
                <w:b/>
                <w:bCs/>
                <w:sz w:val="22"/>
              </w:rPr>
              <w:t>关键点和欲保护点</w:t>
            </w:r>
            <w:r>
              <w:rPr>
                <w:rFonts w:ascii="Times New Roman" w:eastAsia="宋体" w:hAnsi="Times New Roman" w:cs="Times New Roman"/>
                <w:sz w:val="22"/>
              </w:rPr>
              <w:t>是什么</w:t>
            </w:r>
          </w:p>
          <w:p w14:paraId="25EFD932"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上述发明（实用新型）内容部分提供的是</w:t>
            </w:r>
            <w:r>
              <w:rPr>
                <w:rFonts w:ascii="Times New Roman" w:eastAsia="宋体" w:hAnsi="Times New Roman" w:cs="Times New Roman"/>
                <w:sz w:val="22"/>
              </w:rPr>
              <w:lastRenderedPageBreak/>
              <w:t>为完成一定功能的完整技术方案，而本部分是提炼出技术方案的关键创新点，具体可以是能给本发明（实用新型）带来有益效果的关键技术点；</w:t>
            </w:r>
          </w:p>
          <w:p w14:paraId="7D6C24AF"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列出</w:t>
            </w:r>
            <w:r>
              <w:rPr>
                <w:rFonts w:ascii="Times New Roman" w:eastAsia="宋体" w:hAnsi="Times New Roman" w:cs="Times New Roman"/>
                <w:sz w:val="22"/>
              </w:rPr>
              <w:t>1</w:t>
            </w:r>
            <w:r>
              <w:rPr>
                <w:rFonts w:ascii="Times New Roman" w:eastAsia="宋体" w:hAnsi="Times New Roman" w:cs="Times New Roman"/>
                <w:sz w:val="22"/>
              </w:rPr>
              <w:t>、</w:t>
            </w:r>
            <w:r>
              <w:rPr>
                <w:rFonts w:ascii="Times New Roman" w:eastAsia="宋体" w:hAnsi="Times New Roman" w:cs="Times New Roman"/>
                <w:sz w:val="22"/>
              </w:rPr>
              <w:t>2</w:t>
            </w:r>
            <w:r>
              <w:rPr>
                <w:rFonts w:ascii="Times New Roman" w:eastAsia="宋体" w:hAnsi="Times New Roman" w:cs="Times New Roman"/>
                <w:sz w:val="22"/>
              </w:rPr>
              <w:t>、</w:t>
            </w:r>
            <w:r>
              <w:rPr>
                <w:rFonts w:ascii="Times New Roman" w:eastAsia="宋体" w:hAnsi="Times New Roman" w:cs="Times New Roman"/>
                <w:sz w:val="22"/>
              </w:rPr>
              <w:t>3...</w:t>
            </w:r>
            <w:r>
              <w:rPr>
                <w:rFonts w:ascii="Times New Roman" w:eastAsia="宋体" w:hAnsi="Times New Roman" w:cs="Times New Roman"/>
                <w:sz w:val="22"/>
              </w:rPr>
              <w:t>，以提醒代理人注意，便于撰写权利要求书；</w:t>
            </w:r>
          </w:p>
          <w:p w14:paraId="38C83F64" w14:textId="77777777" w:rsidR="006D4E3B" w:rsidRDefault="006D4E3B" w:rsidP="003170CB">
            <w:pPr>
              <w:jc w:val="left"/>
            </w:pPr>
          </w:p>
        </w:tc>
        <w:tc>
          <w:tcPr>
            <w:tcW w:w="4524" w:type="dxa"/>
          </w:tcPr>
          <w:p w14:paraId="7534B5DE" w14:textId="0B173D62" w:rsidR="006D4E3B" w:rsidRDefault="00FB5DF4" w:rsidP="00FB5DF4">
            <w:pPr>
              <w:pStyle w:val="a8"/>
              <w:numPr>
                <w:ilvl w:val="0"/>
                <w:numId w:val="2"/>
              </w:numPr>
              <w:ind w:firstLineChars="0"/>
              <w:jc w:val="left"/>
            </w:pPr>
            <w:r>
              <w:rPr>
                <w:rFonts w:hint="eastAsia"/>
              </w:rPr>
              <w:lastRenderedPageBreak/>
              <w:t>关键点：</w:t>
            </w:r>
          </w:p>
          <w:p w14:paraId="159A97EB" w14:textId="3A629FEA" w:rsidR="00446DCA" w:rsidRDefault="00E94D03" w:rsidP="009D604F">
            <w:pPr>
              <w:jc w:val="left"/>
            </w:pPr>
            <w:r>
              <w:rPr>
                <w:rFonts w:hint="eastAsia"/>
              </w:rPr>
              <w:t>设备测试进程之间的相互独立，不受影响，所有设备都能够顺利执行，因为刷机进程之间如果没有进行区分，当一台设备进入刷写XMOS的过程时，另一台设备进行Fastboot操作，如果没有指定设备</w:t>
            </w:r>
            <w:r>
              <w:rPr>
                <w:rFonts w:hint="eastAsia"/>
              </w:rPr>
              <w:lastRenderedPageBreak/>
              <w:t>序列号，Fastboot操作是全局性的，就会中断前一台设备的过程，那么该设备将进入i</w:t>
            </w:r>
            <w:r>
              <w:t>2</w:t>
            </w:r>
            <w:r>
              <w:rPr>
                <w:rFonts w:hint="eastAsia"/>
              </w:rPr>
              <w:t>c断连状态，需要人工重新刷写XMOS固件才能将其恢复，将会大大影响到整体测试的进度与结果判断。</w:t>
            </w:r>
          </w:p>
          <w:p w14:paraId="7A05A0E9" w14:textId="77777777" w:rsidR="00E94D03" w:rsidRDefault="00E94D03" w:rsidP="00446DCA">
            <w:pPr>
              <w:pStyle w:val="a8"/>
              <w:ind w:left="360" w:firstLineChars="0" w:firstLine="0"/>
              <w:jc w:val="left"/>
            </w:pPr>
          </w:p>
          <w:p w14:paraId="7A8CEFA4" w14:textId="1D39CE42" w:rsidR="00FB5DF4" w:rsidRDefault="00FB5DF4" w:rsidP="00FB5DF4">
            <w:pPr>
              <w:pStyle w:val="a8"/>
              <w:numPr>
                <w:ilvl w:val="0"/>
                <w:numId w:val="2"/>
              </w:numPr>
              <w:ind w:firstLineChars="0"/>
              <w:jc w:val="left"/>
            </w:pPr>
            <w:r>
              <w:rPr>
                <w:rFonts w:hint="eastAsia"/>
              </w:rPr>
              <w:t>欲保护点：</w:t>
            </w:r>
          </w:p>
          <w:p w14:paraId="0231FDFD" w14:textId="44B319DD" w:rsidR="006D4E3B" w:rsidRDefault="00C84552" w:rsidP="003170CB">
            <w:pPr>
              <w:jc w:val="left"/>
            </w:pPr>
            <w:r>
              <w:rPr>
                <w:rFonts w:hint="eastAsia"/>
              </w:rPr>
              <w:t>基于串口通信与序列号区分，批量控制设备独立完成测试工作，保证测试高效、测试结果可靠</w:t>
            </w:r>
          </w:p>
        </w:tc>
      </w:tr>
      <w:tr w:rsidR="00937540" w14:paraId="71EC201E" w14:textId="77777777" w:rsidTr="003170CB">
        <w:trPr>
          <w:trHeight w:val="500"/>
        </w:trPr>
        <w:tc>
          <w:tcPr>
            <w:tcW w:w="4126" w:type="dxa"/>
          </w:tcPr>
          <w:p w14:paraId="62376843" w14:textId="77777777" w:rsidR="006D4E3B" w:rsidRDefault="006D4E3B" w:rsidP="003170CB">
            <w:pPr>
              <w:jc w:val="center"/>
            </w:pPr>
            <w:r>
              <w:rPr>
                <w:rFonts w:ascii="Times New Roman" w:eastAsia="宋体" w:hAnsi="Times New Roman" w:cs="Times New Roman"/>
                <w:sz w:val="22"/>
              </w:rPr>
              <w:lastRenderedPageBreak/>
              <w:t>与现有技术相比，本发明（实用新型）</w:t>
            </w:r>
            <w:r>
              <w:rPr>
                <w:rFonts w:ascii="Times New Roman" w:eastAsia="宋体" w:hAnsi="Times New Roman" w:cs="Times New Roman" w:hint="eastAsia"/>
                <w:sz w:val="22"/>
              </w:rPr>
              <w:t>的</w:t>
            </w:r>
            <w:r>
              <w:rPr>
                <w:rFonts w:ascii="Times New Roman" w:eastAsia="宋体" w:hAnsi="Times New Roman" w:cs="Times New Roman" w:hint="eastAsia"/>
                <w:b/>
                <w:bCs/>
                <w:sz w:val="22"/>
              </w:rPr>
              <w:t>有益效果（</w:t>
            </w:r>
            <w:r>
              <w:rPr>
                <w:rFonts w:ascii="Times New Roman" w:eastAsia="宋体" w:hAnsi="Times New Roman" w:cs="Times New Roman"/>
                <w:b/>
                <w:bCs/>
                <w:sz w:val="22"/>
              </w:rPr>
              <w:t>有何优点</w:t>
            </w:r>
            <w:r>
              <w:rPr>
                <w:rFonts w:ascii="Times New Roman" w:eastAsia="宋体" w:hAnsi="Times New Roman" w:cs="Times New Roman" w:hint="eastAsia"/>
                <w:b/>
                <w:bCs/>
                <w:sz w:val="22"/>
              </w:rPr>
              <w:t>）</w:t>
            </w:r>
            <w:r>
              <w:rPr>
                <w:rFonts w:ascii="Times New Roman" w:eastAsia="宋体" w:hAnsi="Times New Roman" w:cs="Times New Roman"/>
                <w:sz w:val="22"/>
              </w:rPr>
              <w:t>？</w:t>
            </w:r>
          </w:p>
          <w:p w14:paraId="02A7AE5B"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结合技术方案来描述，做到有理有据，即用推理或因果关系的方式推理说明；</w:t>
            </w:r>
          </w:p>
          <w:p w14:paraId="75D88EA1"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可以对应所要解决的技术问题或发明目的来描述；</w:t>
            </w:r>
          </w:p>
          <w:p w14:paraId="0FE4B1D3" w14:textId="77777777" w:rsidR="006D4E3B" w:rsidRDefault="006D4E3B" w:rsidP="003170CB">
            <w:pPr>
              <w:jc w:val="left"/>
            </w:pPr>
          </w:p>
        </w:tc>
        <w:tc>
          <w:tcPr>
            <w:tcW w:w="4524" w:type="dxa"/>
          </w:tcPr>
          <w:p w14:paraId="01CF1DDF" w14:textId="39D7A309" w:rsidR="006D4E3B" w:rsidRDefault="006829EF" w:rsidP="006829EF">
            <w:pPr>
              <w:pStyle w:val="a8"/>
              <w:numPr>
                <w:ilvl w:val="0"/>
                <w:numId w:val="5"/>
              </w:numPr>
              <w:ind w:firstLineChars="0"/>
              <w:jc w:val="left"/>
              <w:rPr>
                <w:rFonts w:ascii="Times New Roman" w:eastAsia="宋体" w:hAnsi="Times New Roman" w:cs="Times New Roman"/>
                <w:sz w:val="22"/>
              </w:rPr>
            </w:pPr>
            <w:r w:rsidRPr="006829EF">
              <w:rPr>
                <w:rFonts w:ascii="Times New Roman" w:eastAsia="宋体" w:hAnsi="Times New Roman" w:cs="Times New Roman" w:hint="eastAsia"/>
                <w:sz w:val="22"/>
              </w:rPr>
              <w:t>全自动化刷机</w:t>
            </w:r>
            <w:r w:rsidR="00CA2F6A">
              <w:rPr>
                <w:rFonts w:ascii="Times New Roman" w:eastAsia="宋体" w:hAnsi="Times New Roman" w:cs="Times New Roman" w:hint="eastAsia"/>
                <w:sz w:val="22"/>
              </w:rPr>
              <w:t>测试</w:t>
            </w:r>
            <w:r w:rsidRPr="006829EF">
              <w:rPr>
                <w:rFonts w:ascii="Times New Roman" w:eastAsia="宋体" w:hAnsi="Times New Roman" w:cs="Times New Roman" w:hint="eastAsia"/>
                <w:sz w:val="22"/>
              </w:rPr>
              <w:t>：</w:t>
            </w:r>
          </w:p>
          <w:p w14:paraId="2663AB51" w14:textId="4AA46A91" w:rsidR="00EA2CFE" w:rsidRDefault="00CA2F6A" w:rsidP="00CA2F6A">
            <w:pPr>
              <w:jc w:val="left"/>
              <w:rPr>
                <w:rFonts w:ascii="Times New Roman" w:eastAsia="宋体" w:hAnsi="Times New Roman" w:cs="Times New Roman"/>
                <w:sz w:val="22"/>
              </w:rPr>
            </w:pPr>
            <w:r>
              <w:rPr>
                <w:rFonts w:ascii="Times New Roman" w:eastAsia="宋体" w:hAnsi="Times New Roman" w:cs="Times New Roman" w:hint="eastAsia"/>
                <w:sz w:val="22"/>
              </w:rPr>
              <w:t>通过将刷机的流程进行自动化，</w:t>
            </w:r>
            <w:r w:rsidR="00086233">
              <w:rPr>
                <w:rFonts w:ascii="Times New Roman" w:eastAsia="宋体" w:hAnsi="Times New Roman" w:cs="Times New Roman" w:hint="eastAsia"/>
                <w:sz w:val="22"/>
              </w:rPr>
              <w:t>覆盖</w:t>
            </w:r>
            <w:r w:rsidR="0014506A">
              <w:rPr>
                <w:rFonts w:ascii="Times New Roman" w:eastAsia="宋体" w:hAnsi="Times New Roman" w:cs="Times New Roman" w:hint="eastAsia"/>
                <w:sz w:val="22"/>
              </w:rPr>
              <w:t>测试</w:t>
            </w:r>
            <w:r w:rsidR="00086233">
              <w:rPr>
                <w:rFonts w:ascii="Times New Roman" w:eastAsia="宋体" w:hAnsi="Times New Roman" w:cs="Times New Roman" w:hint="eastAsia"/>
                <w:sz w:val="22"/>
              </w:rPr>
              <w:t>面</w:t>
            </w:r>
            <w:r w:rsidR="0014506A">
              <w:rPr>
                <w:rFonts w:ascii="Times New Roman" w:eastAsia="宋体" w:hAnsi="Times New Roman" w:cs="Times New Roman" w:hint="eastAsia"/>
                <w:sz w:val="22"/>
              </w:rPr>
              <w:t>更</w:t>
            </w:r>
            <w:r w:rsidR="00086233">
              <w:rPr>
                <w:rFonts w:ascii="Times New Roman" w:eastAsia="宋体" w:hAnsi="Times New Roman" w:cs="Times New Roman" w:hint="eastAsia"/>
                <w:sz w:val="22"/>
              </w:rPr>
              <w:t>广，</w:t>
            </w:r>
            <w:r w:rsidR="00AF14F5">
              <w:rPr>
                <w:rFonts w:ascii="Times New Roman" w:eastAsia="宋体" w:hAnsi="Times New Roman" w:cs="Times New Roman" w:hint="eastAsia"/>
                <w:sz w:val="22"/>
              </w:rPr>
              <w:t>在</w:t>
            </w:r>
            <w:r w:rsidR="00086233">
              <w:rPr>
                <w:rFonts w:ascii="Times New Roman" w:eastAsia="宋体" w:hAnsi="Times New Roman" w:cs="Times New Roman" w:hint="eastAsia"/>
                <w:sz w:val="22"/>
              </w:rPr>
              <w:t>进行压力测试尽早发现软件中存在的问题</w:t>
            </w:r>
          </w:p>
          <w:p w14:paraId="05EFE6B9" w14:textId="77777777" w:rsidR="00EA2CFE" w:rsidRPr="00CA2F6A" w:rsidRDefault="00EA2CFE" w:rsidP="00CA2F6A">
            <w:pPr>
              <w:jc w:val="left"/>
              <w:rPr>
                <w:rFonts w:ascii="Times New Roman" w:eastAsia="宋体" w:hAnsi="Times New Roman" w:cs="Times New Roman"/>
                <w:sz w:val="22"/>
              </w:rPr>
            </w:pPr>
          </w:p>
          <w:p w14:paraId="668CF43D" w14:textId="768D4822" w:rsidR="006829EF" w:rsidRDefault="006829EF" w:rsidP="006829EF">
            <w:pPr>
              <w:pStyle w:val="a8"/>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多台设备批量进行：</w:t>
            </w:r>
          </w:p>
          <w:p w14:paraId="25152954" w14:textId="7E1E0BCC" w:rsidR="007969FE" w:rsidRPr="007240B3" w:rsidRDefault="008E6AF0" w:rsidP="007240B3">
            <w:pPr>
              <w:jc w:val="left"/>
              <w:rPr>
                <w:rFonts w:ascii="Times New Roman" w:eastAsia="宋体" w:hAnsi="Times New Roman" w:cs="Times New Roman"/>
                <w:sz w:val="22"/>
              </w:rPr>
            </w:pPr>
            <w:r>
              <w:rPr>
                <w:rFonts w:ascii="Times New Roman" w:eastAsia="宋体" w:hAnsi="Times New Roman" w:cs="Times New Roman" w:hint="eastAsia"/>
                <w:sz w:val="22"/>
              </w:rPr>
              <w:t>提高测试设备的数量，在大量的机器、操作的情况下，节约测试时间，提高测试基数，样本量</w:t>
            </w:r>
          </w:p>
          <w:p w14:paraId="52662945" w14:textId="77777777" w:rsidR="009C4B25" w:rsidRDefault="009C4B25" w:rsidP="007969FE">
            <w:pPr>
              <w:pStyle w:val="a8"/>
              <w:ind w:left="360" w:firstLineChars="0" w:firstLine="0"/>
              <w:jc w:val="left"/>
              <w:rPr>
                <w:rFonts w:ascii="Times New Roman" w:eastAsia="宋体" w:hAnsi="Times New Roman" w:cs="Times New Roman"/>
                <w:sz w:val="22"/>
              </w:rPr>
            </w:pPr>
          </w:p>
          <w:p w14:paraId="1F3037D1" w14:textId="77777777" w:rsidR="006829EF" w:rsidRDefault="00E35BA4" w:rsidP="006829EF">
            <w:pPr>
              <w:pStyle w:val="a8"/>
              <w:numPr>
                <w:ilvl w:val="0"/>
                <w:numId w:val="5"/>
              </w:numPr>
              <w:ind w:firstLineChars="0"/>
              <w:jc w:val="left"/>
              <w:rPr>
                <w:rFonts w:ascii="Times New Roman" w:eastAsia="宋体" w:hAnsi="Times New Roman" w:cs="Times New Roman"/>
                <w:sz w:val="22"/>
              </w:rPr>
            </w:pPr>
            <w:r>
              <w:rPr>
                <w:rFonts w:ascii="Times New Roman" w:eastAsia="宋体" w:hAnsi="Times New Roman" w:cs="Times New Roman" w:hint="eastAsia"/>
                <w:sz w:val="22"/>
              </w:rPr>
              <w:t>问题定位准确：</w:t>
            </w:r>
          </w:p>
          <w:p w14:paraId="5386B575" w14:textId="56B0099D" w:rsidR="00FE0ED0" w:rsidRPr="00FE0ED0" w:rsidRDefault="00877765" w:rsidP="00FE0ED0">
            <w:pPr>
              <w:jc w:val="left"/>
              <w:rPr>
                <w:rFonts w:ascii="Times New Roman" w:eastAsia="宋体" w:hAnsi="Times New Roman" w:cs="Times New Roman"/>
                <w:sz w:val="22"/>
              </w:rPr>
            </w:pPr>
            <w:r>
              <w:rPr>
                <w:rFonts w:ascii="Times New Roman" w:eastAsia="宋体" w:hAnsi="Times New Roman" w:cs="Times New Roman" w:hint="eastAsia"/>
                <w:sz w:val="22"/>
              </w:rPr>
              <w:t>每一次设备测试日志均完整体现，某一步出现问题，可快速定位到问题发生点</w:t>
            </w:r>
          </w:p>
        </w:tc>
      </w:tr>
      <w:tr w:rsidR="00937540" w14:paraId="7F768C90" w14:textId="77777777" w:rsidTr="003170CB">
        <w:trPr>
          <w:trHeight w:val="500"/>
        </w:trPr>
        <w:tc>
          <w:tcPr>
            <w:tcW w:w="4126" w:type="dxa"/>
          </w:tcPr>
          <w:p w14:paraId="0A991E35" w14:textId="77777777" w:rsidR="006D4E3B" w:rsidRDefault="006D4E3B" w:rsidP="003170CB">
            <w:pPr>
              <w:jc w:val="center"/>
            </w:pPr>
            <w:r>
              <w:rPr>
                <w:rFonts w:ascii="Times New Roman" w:eastAsia="宋体" w:hAnsi="Times New Roman" w:cs="Times New Roman"/>
                <w:sz w:val="22"/>
              </w:rPr>
              <w:t>是否还有别的替代方案同样能完成发明目的？</w:t>
            </w:r>
          </w:p>
          <w:p w14:paraId="2F287BBF" w14:textId="77777777" w:rsidR="006D4E3B" w:rsidRDefault="006D4E3B" w:rsidP="003170CB">
            <w:pPr>
              <w:jc w:val="left"/>
            </w:pPr>
            <w:r>
              <w:rPr>
                <w:rFonts w:ascii="Times New Roman" w:eastAsia="宋体" w:hAnsi="Times New Roman" w:cs="Times New Roman"/>
                <w:sz w:val="22"/>
              </w:rPr>
              <w:t>1</w:t>
            </w:r>
            <w:r>
              <w:rPr>
                <w:rFonts w:ascii="Times New Roman" w:eastAsia="宋体" w:hAnsi="Times New Roman" w:cs="Times New Roman"/>
                <w:sz w:val="22"/>
              </w:rPr>
              <w:t>如果有，请尽量写明，内容的提供可以扩大专利的保护范围，防止他人绕过本技术去实现同样的发明目的；</w:t>
            </w:r>
          </w:p>
          <w:p w14:paraId="3F201379" w14:textId="77777777" w:rsidR="006D4E3B" w:rsidRDefault="006D4E3B" w:rsidP="003170CB">
            <w:pPr>
              <w:jc w:val="left"/>
            </w:pPr>
            <w:r>
              <w:rPr>
                <w:rFonts w:ascii="Times New Roman" w:eastAsia="宋体" w:hAnsi="Times New Roman" w:cs="Times New Roman"/>
                <w:sz w:val="22"/>
              </w:rPr>
              <w:t>2</w:t>
            </w:r>
            <w:r>
              <w:rPr>
                <w:rFonts w:ascii="Times New Roman" w:eastAsia="宋体" w:hAnsi="Times New Roman" w:cs="Times New Roman"/>
                <w:sz w:val="22"/>
              </w:rPr>
              <w:t>所述替代可以是部分结构、器件、方法步骤的替代，也可以是完整的技术方案。</w:t>
            </w:r>
          </w:p>
          <w:p w14:paraId="4C97CE91" w14:textId="77777777" w:rsidR="006D4E3B" w:rsidRDefault="006D4E3B" w:rsidP="003170CB">
            <w:pPr>
              <w:jc w:val="left"/>
            </w:pPr>
          </w:p>
        </w:tc>
        <w:tc>
          <w:tcPr>
            <w:tcW w:w="4524" w:type="dxa"/>
          </w:tcPr>
          <w:p w14:paraId="76DC60B2" w14:textId="1F01A232" w:rsidR="006D4E3B" w:rsidRDefault="008C7A0D" w:rsidP="003170CB">
            <w:pPr>
              <w:jc w:val="left"/>
            </w:pPr>
            <w:r>
              <w:rPr>
                <w:rFonts w:hint="eastAsia"/>
              </w:rPr>
              <w:t>暂时没有</w:t>
            </w:r>
          </w:p>
        </w:tc>
      </w:tr>
    </w:tbl>
    <w:p w14:paraId="01FB72EB" w14:textId="77777777" w:rsidR="006D4E3B" w:rsidRDefault="006D4E3B" w:rsidP="009616C9">
      <w:pPr>
        <w:jc w:val="left"/>
        <w:rPr>
          <w:rFonts w:eastAsia="楷体_GB2312"/>
          <w:i/>
          <w:iCs/>
          <w:color w:val="0070C0"/>
          <w:sz w:val="24"/>
        </w:rPr>
      </w:pPr>
      <w:bookmarkStart w:id="0" w:name="_背景技术"/>
      <w:bookmarkEnd w:id="0"/>
    </w:p>
    <w:sectPr w:rsidR="006D4E3B">
      <w:headerReference w:type="even" r:id="rId17"/>
      <w:head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D9FD3" w14:textId="77777777" w:rsidR="007472FC" w:rsidRDefault="007472FC">
      <w:r>
        <w:separator/>
      </w:r>
    </w:p>
  </w:endnote>
  <w:endnote w:type="continuationSeparator" w:id="0">
    <w:p w14:paraId="7F100BA0" w14:textId="77777777" w:rsidR="007472FC" w:rsidRDefault="00747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37344" w14:textId="77777777" w:rsidR="007472FC" w:rsidRDefault="007472FC">
      <w:r>
        <w:separator/>
      </w:r>
    </w:p>
  </w:footnote>
  <w:footnote w:type="continuationSeparator" w:id="0">
    <w:p w14:paraId="177A63A7" w14:textId="77777777" w:rsidR="007472FC" w:rsidRDefault="00747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EBDAA" w14:textId="77777777" w:rsidR="00F04F1E" w:rsidRDefault="007472FC">
    <w:r>
      <w:pict w14:anchorId="5F60B2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4" type="#_x0000_t136" style="position:absolute;left:0;text-align:left;margin-left:0;margin-top:0;width:415pt;height:207.5pt;z-index:-251656192;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A2A6" w14:textId="77777777" w:rsidR="00F04F1E" w:rsidRDefault="007472FC">
    <w:r>
      <w:pict w14:anchorId="1BAB50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3" type="#_x0000_t136" style="position:absolute;left:0;text-align:left;margin-left:0;margin-top:0;width:415pt;height:207.5pt;z-index:-251657216;mso-position-horizontal:center;mso-position-horizontal-relative:margin;mso-position-vertical:center;mso-position-vertical-relative:margin;mso-width-relative:page;mso-height-relative:page" fillcolor="black" stroked="f">
          <v:textpath style="font-family:&quot;&amp;quot&quot;;font-size:1pt" fitpath="t" string="肖兵 6491"/>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34E3B"/>
    <w:multiLevelType w:val="hybridMultilevel"/>
    <w:tmpl w:val="BCB2AAC4"/>
    <w:lvl w:ilvl="0" w:tplc="FDA696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2C54A8"/>
    <w:multiLevelType w:val="hybridMultilevel"/>
    <w:tmpl w:val="29D09884"/>
    <w:lvl w:ilvl="0" w:tplc="67047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CA4BB7"/>
    <w:multiLevelType w:val="hybridMultilevel"/>
    <w:tmpl w:val="021C5348"/>
    <w:lvl w:ilvl="0" w:tplc="17EAC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BC10B46"/>
    <w:multiLevelType w:val="hybridMultilevel"/>
    <w:tmpl w:val="8FAC54CC"/>
    <w:lvl w:ilvl="0" w:tplc="C56EB76E">
      <w:start w:val="1"/>
      <w:numFmt w:val="upperLetter"/>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853400"/>
    <w:multiLevelType w:val="hybridMultilevel"/>
    <w:tmpl w:val="51D6E342"/>
    <w:lvl w:ilvl="0" w:tplc="81BC9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3075"/>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950CB"/>
    <w:rsid w:val="00003584"/>
    <w:rsid w:val="0003251A"/>
    <w:rsid w:val="00034698"/>
    <w:rsid w:val="000444B6"/>
    <w:rsid w:val="0005653F"/>
    <w:rsid w:val="00066249"/>
    <w:rsid w:val="00086233"/>
    <w:rsid w:val="000A5719"/>
    <w:rsid w:val="000E78B1"/>
    <w:rsid w:val="001043CB"/>
    <w:rsid w:val="00130BCC"/>
    <w:rsid w:val="0014506A"/>
    <w:rsid w:val="001534F2"/>
    <w:rsid w:val="001601D5"/>
    <w:rsid w:val="00160A05"/>
    <w:rsid w:val="00162949"/>
    <w:rsid w:val="00163BBF"/>
    <w:rsid w:val="00172070"/>
    <w:rsid w:val="001B76CC"/>
    <w:rsid w:val="001D1722"/>
    <w:rsid w:val="001E3476"/>
    <w:rsid w:val="001F2026"/>
    <w:rsid w:val="00236951"/>
    <w:rsid w:val="00236FD8"/>
    <w:rsid w:val="002410C7"/>
    <w:rsid w:val="00250D59"/>
    <w:rsid w:val="002540EC"/>
    <w:rsid w:val="00255DEC"/>
    <w:rsid w:val="00261FA2"/>
    <w:rsid w:val="002643AC"/>
    <w:rsid w:val="00264F63"/>
    <w:rsid w:val="00295244"/>
    <w:rsid w:val="002A2C9C"/>
    <w:rsid w:val="002A538B"/>
    <w:rsid w:val="002A6C79"/>
    <w:rsid w:val="002D45F5"/>
    <w:rsid w:val="002D7E89"/>
    <w:rsid w:val="002E1AFB"/>
    <w:rsid w:val="002F5C2F"/>
    <w:rsid w:val="002F7439"/>
    <w:rsid w:val="002F77C2"/>
    <w:rsid w:val="0034117B"/>
    <w:rsid w:val="00343C9F"/>
    <w:rsid w:val="00354BB9"/>
    <w:rsid w:val="00356AF0"/>
    <w:rsid w:val="00366B3B"/>
    <w:rsid w:val="0037526E"/>
    <w:rsid w:val="003906C8"/>
    <w:rsid w:val="0039078E"/>
    <w:rsid w:val="00391655"/>
    <w:rsid w:val="00394C28"/>
    <w:rsid w:val="003979AB"/>
    <w:rsid w:val="003A5CDD"/>
    <w:rsid w:val="003A61BF"/>
    <w:rsid w:val="003B0440"/>
    <w:rsid w:val="003B4B5B"/>
    <w:rsid w:val="003B5264"/>
    <w:rsid w:val="003E308F"/>
    <w:rsid w:val="003E3F9A"/>
    <w:rsid w:val="0041583F"/>
    <w:rsid w:val="00416811"/>
    <w:rsid w:val="00433C8F"/>
    <w:rsid w:val="00446DCA"/>
    <w:rsid w:val="00451D14"/>
    <w:rsid w:val="00462DA4"/>
    <w:rsid w:val="0047282D"/>
    <w:rsid w:val="004A644C"/>
    <w:rsid w:val="004A6DF0"/>
    <w:rsid w:val="004B3AFA"/>
    <w:rsid w:val="004C0442"/>
    <w:rsid w:val="004C1314"/>
    <w:rsid w:val="004D184D"/>
    <w:rsid w:val="004E65ED"/>
    <w:rsid w:val="0051196A"/>
    <w:rsid w:val="00513000"/>
    <w:rsid w:val="005269AE"/>
    <w:rsid w:val="00567D34"/>
    <w:rsid w:val="0058401E"/>
    <w:rsid w:val="005866CD"/>
    <w:rsid w:val="00587D26"/>
    <w:rsid w:val="005A0103"/>
    <w:rsid w:val="005A1A4A"/>
    <w:rsid w:val="005A5B0F"/>
    <w:rsid w:val="005B1B60"/>
    <w:rsid w:val="005B7570"/>
    <w:rsid w:val="005D2DA5"/>
    <w:rsid w:val="005F0755"/>
    <w:rsid w:val="00605B31"/>
    <w:rsid w:val="0061016B"/>
    <w:rsid w:val="00624596"/>
    <w:rsid w:val="00626968"/>
    <w:rsid w:val="006357F6"/>
    <w:rsid w:val="00641FD9"/>
    <w:rsid w:val="006420FC"/>
    <w:rsid w:val="0065598A"/>
    <w:rsid w:val="00680739"/>
    <w:rsid w:val="006814D5"/>
    <w:rsid w:val="006829EF"/>
    <w:rsid w:val="00685F5B"/>
    <w:rsid w:val="006B242F"/>
    <w:rsid w:val="006C1EA7"/>
    <w:rsid w:val="006D4E3B"/>
    <w:rsid w:val="006D64ED"/>
    <w:rsid w:val="006F7116"/>
    <w:rsid w:val="007033B5"/>
    <w:rsid w:val="0070764A"/>
    <w:rsid w:val="00714B18"/>
    <w:rsid w:val="00723A17"/>
    <w:rsid w:val="007240B3"/>
    <w:rsid w:val="00742E6D"/>
    <w:rsid w:val="007472FC"/>
    <w:rsid w:val="00747C49"/>
    <w:rsid w:val="0076323C"/>
    <w:rsid w:val="007969FE"/>
    <w:rsid w:val="007A7876"/>
    <w:rsid w:val="007B1657"/>
    <w:rsid w:val="007C4CFA"/>
    <w:rsid w:val="007F5667"/>
    <w:rsid w:val="0080622F"/>
    <w:rsid w:val="008413E1"/>
    <w:rsid w:val="00852D89"/>
    <w:rsid w:val="00853BC0"/>
    <w:rsid w:val="00862D0A"/>
    <w:rsid w:val="00871C15"/>
    <w:rsid w:val="00876EBB"/>
    <w:rsid w:val="00877765"/>
    <w:rsid w:val="008950CB"/>
    <w:rsid w:val="008B0C14"/>
    <w:rsid w:val="008B31C4"/>
    <w:rsid w:val="008C673D"/>
    <w:rsid w:val="008C7A0D"/>
    <w:rsid w:val="008D7664"/>
    <w:rsid w:val="008E1BB8"/>
    <w:rsid w:val="008E6AF0"/>
    <w:rsid w:val="00906EB0"/>
    <w:rsid w:val="0092455A"/>
    <w:rsid w:val="009270E9"/>
    <w:rsid w:val="0093496B"/>
    <w:rsid w:val="00937540"/>
    <w:rsid w:val="0094632C"/>
    <w:rsid w:val="00953FE7"/>
    <w:rsid w:val="0095667E"/>
    <w:rsid w:val="009616C9"/>
    <w:rsid w:val="009644B1"/>
    <w:rsid w:val="00966FC2"/>
    <w:rsid w:val="00983C2B"/>
    <w:rsid w:val="009849E1"/>
    <w:rsid w:val="0098716E"/>
    <w:rsid w:val="009A059E"/>
    <w:rsid w:val="009A21F5"/>
    <w:rsid w:val="009A31C2"/>
    <w:rsid w:val="009B4C0F"/>
    <w:rsid w:val="009B7519"/>
    <w:rsid w:val="009C0DB4"/>
    <w:rsid w:val="009C1513"/>
    <w:rsid w:val="009C4B25"/>
    <w:rsid w:val="009C4F72"/>
    <w:rsid w:val="009D0D5D"/>
    <w:rsid w:val="009D604F"/>
    <w:rsid w:val="009E70B9"/>
    <w:rsid w:val="009F1C81"/>
    <w:rsid w:val="00A01453"/>
    <w:rsid w:val="00A432CE"/>
    <w:rsid w:val="00A87D91"/>
    <w:rsid w:val="00A91963"/>
    <w:rsid w:val="00A97681"/>
    <w:rsid w:val="00AA4FF7"/>
    <w:rsid w:val="00AC1715"/>
    <w:rsid w:val="00AF14F5"/>
    <w:rsid w:val="00AF2780"/>
    <w:rsid w:val="00B2432B"/>
    <w:rsid w:val="00B4037B"/>
    <w:rsid w:val="00B44BB5"/>
    <w:rsid w:val="00B46474"/>
    <w:rsid w:val="00B73023"/>
    <w:rsid w:val="00B80174"/>
    <w:rsid w:val="00B82146"/>
    <w:rsid w:val="00B941DE"/>
    <w:rsid w:val="00B9553D"/>
    <w:rsid w:val="00BA0B9B"/>
    <w:rsid w:val="00BA503F"/>
    <w:rsid w:val="00BA5974"/>
    <w:rsid w:val="00BB5493"/>
    <w:rsid w:val="00BC0C3A"/>
    <w:rsid w:val="00BC1F95"/>
    <w:rsid w:val="00BD758A"/>
    <w:rsid w:val="00C1425F"/>
    <w:rsid w:val="00C21DF7"/>
    <w:rsid w:val="00C22205"/>
    <w:rsid w:val="00C327A6"/>
    <w:rsid w:val="00C421EE"/>
    <w:rsid w:val="00C757DF"/>
    <w:rsid w:val="00C84552"/>
    <w:rsid w:val="00C9568F"/>
    <w:rsid w:val="00C973B2"/>
    <w:rsid w:val="00CA2F6A"/>
    <w:rsid w:val="00CC0975"/>
    <w:rsid w:val="00CD468E"/>
    <w:rsid w:val="00CE266D"/>
    <w:rsid w:val="00CE2E94"/>
    <w:rsid w:val="00CE77CE"/>
    <w:rsid w:val="00D02167"/>
    <w:rsid w:val="00D21631"/>
    <w:rsid w:val="00D33D53"/>
    <w:rsid w:val="00D36751"/>
    <w:rsid w:val="00D36B20"/>
    <w:rsid w:val="00D4575E"/>
    <w:rsid w:val="00D51AA0"/>
    <w:rsid w:val="00D55F91"/>
    <w:rsid w:val="00D71515"/>
    <w:rsid w:val="00D73630"/>
    <w:rsid w:val="00D92CD1"/>
    <w:rsid w:val="00D97C5D"/>
    <w:rsid w:val="00DA5238"/>
    <w:rsid w:val="00DB62AC"/>
    <w:rsid w:val="00DB727C"/>
    <w:rsid w:val="00DC116C"/>
    <w:rsid w:val="00DD0E81"/>
    <w:rsid w:val="00DE1C42"/>
    <w:rsid w:val="00DF3974"/>
    <w:rsid w:val="00DF7303"/>
    <w:rsid w:val="00DF7413"/>
    <w:rsid w:val="00E04A7C"/>
    <w:rsid w:val="00E14E78"/>
    <w:rsid w:val="00E35BA4"/>
    <w:rsid w:val="00E4013F"/>
    <w:rsid w:val="00E65B27"/>
    <w:rsid w:val="00E65DD2"/>
    <w:rsid w:val="00E73DFF"/>
    <w:rsid w:val="00E7737E"/>
    <w:rsid w:val="00E94D03"/>
    <w:rsid w:val="00EA2CFE"/>
    <w:rsid w:val="00EA401B"/>
    <w:rsid w:val="00EA6B20"/>
    <w:rsid w:val="00EB0126"/>
    <w:rsid w:val="00ED5597"/>
    <w:rsid w:val="00EE027F"/>
    <w:rsid w:val="00EE6CDA"/>
    <w:rsid w:val="00EF530C"/>
    <w:rsid w:val="00EF74FB"/>
    <w:rsid w:val="00F00CE3"/>
    <w:rsid w:val="00F04F1E"/>
    <w:rsid w:val="00F11565"/>
    <w:rsid w:val="00F1431D"/>
    <w:rsid w:val="00F15483"/>
    <w:rsid w:val="00F37573"/>
    <w:rsid w:val="00F44537"/>
    <w:rsid w:val="00F44815"/>
    <w:rsid w:val="00F44FCB"/>
    <w:rsid w:val="00F50800"/>
    <w:rsid w:val="00F53806"/>
    <w:rsid w:val="00F57E64"/>
    <w:rsid w:val="00F86068"/>
    <w:rsid w:val="00F948EF"/>
    <w:rsid w:val="00F9547E"/>
    <w:rsid w:val="00FB5DF4"/>
    <w:rsid w:val="00FC0A6C"/>
    <w:rsid w:val="00FC0C0A"/>
    <w:rsid w:val="00FC2EBE"/>
    <w:rsid w:val="00FD5D6A"/>
    <w:rsid w:val="00FE0ED0"/>
    <w:rsid w:val="00FE16A8"/>
    <w:rsid w:val="00FE6C9C"/>
    <w:rsid w:val="07E722D5"/>
    <w:rsid w:val="0EE656FB"/>
    <w:rsid w:val="120641A6"/>
    <w:rsid w:val="15CF1DEB"/>
    <w:rsid w:val="1ABE4D7B"/>
    <w:rsid w:val="1E316AA2"/>
    <w:rsid w:val="1F403282"/>
    <w:rsid w:val="29FA499B"/>
    <w:rsid w:val="309C49ED"/>
    <w:rsid w:val="368022B3"/>
    <w:rsid w:val="395019DA"/>
    <w:rsid w:val="3A8F61A5"/>
    <w:rsid w:val="415355E6"/>
    <w:rsid w:val="47516D62"/>
    <w:rsid w:val="651E0EC1"/>
    <w:rsid w:val="67014836"/>
    <w:rsid w:val="6A0570AB"/>
    <w:rsid w:val="722E2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2"/>
    </o:shapelayout>
  </w:shapeDefaults>
  <w:decimalSymbol w:val="."/>
  <w:listSeparator w:val=","/>
  <w14:docId w14:val="66A5CAB0"/>
  <w15:docId w15:val="{868CA2DD-CEAB-48B7-9995-E90A1973A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E3B"/>
    <w:pPr>
      <w:widowControl w:val="0"/>
      <w:jc w:val="both"/>
    </w:pPr>
    <w:rPr>
      <w:kern w:val="2"/>
      <w:sz w:val="21"/>
      <w:szCs w:val="22"/>
    </w:rPr>
  </w:style>
  <w:style w:type="paragraph" w:styleId="1">
    <w:name w:val="heading 1"/>
    <w:basedOn w:val="a"/>
    <w:next w:val="a"/>
    <w:link w:val="10"/>
    <w:uiPriority w:val="9"/>
    <w:qFormat/>
    <w:pPr>
      <w:keepNext/>
      <w:keepLines/>
      <w:spacing w:line="360" w:lineRule="auto"/>
      <w:jc w:val="left"/>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line="360" w:lineRule="auto"/>
      <w:jc w:val="left"/>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sz w:val="28"/>
      <w:szCs w:val="32"/>
    </w:rPr>
  </w:style>
  <w:style w:type="character" w:customStyle="1" w:styleId="30">
    <w:name w:val="标题 3 字符"/>
    <w:basedOn w:val="a0"/>
    <w:link w:val="3"/>
    <w:uiPriority w:val="9"/>
    <w:qFormat/>
    <w:rPr>
      <w:b/>
      <w:bCs/>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styleId="a4">
    <w:name w:val="header"/>
    <w:basedOn w:val="a"/>
    <w:link w:val="a5"/>
    <w:uiPriority w:val="99"/>
    <w:unhideWhenUsed/>
    <w:rsid w:val="00D55F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5F91"/>
    <w:rPr>
      <w:kern w:val="2"/>
      <w:sz w:val="18"/>
      <w:szCs w:val="18"/>
    </w:rPr>
  </w:style>
  <w:style w:type="paragraph" w:styleId="a6">
    <w:name w:val="footer"/>
    <w:basedOn w:val="a"/>
    <w:link w:val="a7"/>
    <w:uiPriority w:val="99"/>
    <w:unhideWhenUsed/>
    <w:rsid w:val="00D55F91"/>
    <w:pPr>
      <w:tabs>
        <w:tab w:val="center" w:pos="4153"/>
        <w:tab w:val="right" w:pos="8306"/>
      </w:tabs>
      <w:snapToGrid w:val="0"/>
      <w:jc w:val="left"/>
    </w:pPr>
    <w:rPr>
      <w:sz w:val="18"/>
      <w:szCs w:val="18"/>
    </w:rPr>
  </w:style>
  <w:style w:type="character" w:customStyle="1" w:styleId="a7">
    <w:name w:val="页脚 字符"/>
    <w:basedOn w:val="a0"/>
    <w:link w:val="a6"/>
    <w:uiPriority w:val="99"/>
    <w:rsid w:val="00D55F91"/>
    <w:rPr>
      <w:kern w:val="2"/>
      <w:sz w:val="18"/>
      <w:szCs w:val="18"/>
    </w:rPr>
  </w:style>
  <w:style w:type="paragraph" w:styleId="a8">
    <w:name w:val="List Paragraph"/>
    <w:basedOn w:val="a"/>
    <w:uiPriority w:val="99"/>
    <w:rsid w:val="00DB72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25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8B911A5C-DD8D-4A01-A74F-9DD8DA1608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4</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陈 广涛</cp:lastModifiedBy>
  <cp:revision>294</cp:revision>
  <dcterms:created xsi:type="dcterms:W3CDTF">2021-03-03T10:13:00Z</dcterms:created>
  <dcterms:modified xsi:type="dcterms:W3CDTF">2022-04-01T10:05:00Z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871EAC58B58049298232FDEB5FF01314</vt:lpwstr>
  </property>
</Properties>
</file>