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Test Execution report: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