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4332" w:type="dxa"/>
        <w:tblInd w:w="-719" w:type="dxa"/>
        <w:tblLayout w:type="fixed"/>
        <w:tblLook w:val="0000" w:firstRow="0" w:lastRow="0" w:firstColumn="0" w:lastColumn="0" w:noHBand="0" w:noVBand="0"/>
      </w:tblPr>
      <w:tblGrid>
        <w:gridCol w:w="3270"/>
        <w:gridCol w:w="4686"/>
        <w:gridCol w:w="1134"/>
        <w:gridCol w:w="1417"/>
        <w:gridCol w:w="563"/>
        <w:gridCol w:w="3262"/>
      </w:tblGrid>
      <w:tr w:rsidR="00680883" w:rsidRPr="000957A6" w14:paraId="212C14C7" w14:textId="77777777" w:rsidTr="00534498">
        <w:trPr>
          <w:trHeight w:val="1692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AA91778" w14:textId="77777777" w:rsidR="00680883" w:rsidRPr="009F5F0E" w:rsidRDefault="00823D29" w:rsidP="008B320D">
            <w:pPr>
              <w:spacing w:before="120"/>
              <w:rPr>
                <w:sz w:val="28"/>
                <w:szCs w:val="18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B16984A" wp14:editId="6CDD1E28">
                  <wp:extent cx="1935480" cy="898525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480" cy="89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80883">
              <w:rPr>
                <w:sz w:val="28"/>
                <w:szCs w:val="18"/>
              </w:rPr>
              <w:t xml:space="preserve">  </w:t>
            </w:r>
          </w:p>
          <w:p w14:paraId="63F61E4C" w14:textId="77777777" w:rsidR="00680883" w:rsidRPr="00302C79" w:rsidRDefault="00680883" w:rsidP="008B320D">
            <w:pPr>
              <w:ind w:left="620"/>
              <w:rPr>
                <w:sz w:val="10"/>
                <w:szCs w:val="10"/>
              </w:rPr>
            </w:pPr>
          </w:p>
        </w:tc>
        <w:tc>
          <w:tcPr>
            <w:tcW w:w="780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F5434A" w14:textId="77777777" w:rsidR="00680883" w:rsidRPr="00680883" w:rsidRDefault="00680883" w:rsidP="001504C4">
            <w:pPr>
              <w:spacing w:before="120"/>
              <w:jc w:val="center"/>
              <w:rPr>
                <w:b/>
                <w:caps/>
                <w:sz w:val="26"/>
                <w:szCs w:val="26"/>
              </w:rPr>
            </w:pPr>
            <w:r>
              <w:rPr>
                <w:b/>
                <w:caps/>
                <w:sz w:val="26"/>
                <w:szCs w:val="26"/>
              </w:rPr>
              <w:t xml:space="preserve">IOTSC </w:t>
            </w:r>
            <w:r w:rsidRPr="00302C79">
              <w:rPr>
                <w:b/>
                <w:caps/>
                <w:sz w:val="26"/>
                <w:szCs w:val="26"/>
              </w:rPr>
              <w:t>AppLication form</w:t>
            </w:r>
            <w:r>
              <w:rPr>
                <w:b/>
                <w:caps/>
                <w:sz w:val="26"/>
                <w:szCs w:val="26"/>
              </w:rPr>
              <w:t xml:space="preserve"> </w:t>
            </w:r>
            <w:r w:rsidRPr="00302C79">
              <w:rPr>
                <w:b/>
                <w:caps/>
                <w:sz w:val="26"/>
                <w:szCs w:val="26"/>
              </w:rPr>
              <w:t>for</w:t>
            </w:r>
            <w:r>
              <w:rPr>
                <w:b/>
                <w:caps/>
                <w:sz w:val="26"/>
                <w:szCs w:val="26"/>
              </w:rPr>
              <w:t xml:space="preserve"> </w:t>
            </w:r>
            <w:r w:rsidRPr="00302C79">
              <w:rPr>
                <w:b/>
                <w:caps/>
                <w:sz w:val="26"/>
                <w:szCs w:val="26"/>
              </w:rPr>
              <w:t xml:space="preserve">purchase of </w:t>
            </w:r>
            <w:r>
              <w:rPr>
                <w:b/>
                <w:caps/>
                <w:sz w:val="26"/>
                <w:szCs w:val="26"/>
              </w:rPr>
              <w:br/>
            </w:r>
            <w:r w:rsidRPr="00302C79">
              <w:rPr>
                <w:b/>
                <w:caps/>
                <w:sz w:val="26"/>
                <w:szCs w:val="26"/>
              </w:rPr>
              <w:t>goods</w:t>
            </w:r>
            <w:r>
              <w:rPr>
                <w:b/>
                <w:caps/>
                <w:sz w:val="26"/>
                <w:szCs w:val="26"/>
              </w:rPr>
              <w:t xml:space="preserve"> </w:t>
            </w:r>
            <w:r w:rsidRPr="00302C79">
              <w:rPr>
                <w:b/>
                <w:caps/>
                <w:sz w:val="26"/>
                <w:szCs w:val="26"/>
              </w:rPr>
              <w:t>/</w:t>
            </w:r>
            <w:r>
              <w:rPr>
                <w:b/>
                <w:caps/>
                <w:sz w:val="26"/>
                <w:szCs w:val="26"/>
              </w:rPr>
              <w:t xml:space="preserve"> </w:t>
            </w:r>
            <w:r w:rsidRPr="00302C79">
              <w:rPr>
                <w:b/>
                <w:caps/>
                <w:sz w:val="26"/>
                <w:szCs w:val="26"/>
              </w:rPr>
              <w:t>acquisition of services</w:t>
            </w:r>
            <w:r>
              <w:rPr>
                <w:b/>
                <w:caps/>
                <w:sz w:val="26"/>
                <w:szCs w:val="26"/>
              </w:rPr>
              <w:t xml:space="preserve"> 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36D7D" w14:textId="77777777" w:rsidR="00680883" w:rsidRPr="000957A6" w:rsidRDefault="00680883" w:rsidP="00680883">
            <w:pPr>
              <w:jc w:val="both"/>
              <w:rPr>
                <w:b/>
                <w:i/>
                <w:sz w:val="28"/>
                <w:szCs w:val="24"/>
              </w:rPr>
            </w:pPr>
          </w:p>
        </w:tc>
      </w:tr>
      <w:tr w:rsidR="00A43BC6" w:rsidRPr="00A41314" w14:paraId="4BE57A4C" w14:textId="77777777" w:rsidTr="00534498">
        <w:tblPrEx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1433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3325CAE5" w14:textId="77777777" w:rsidR="00A43BC6" w:rsidRPr="00A41314" w:rsidRDefault="00A43BC6" w:rsidP="008B320D">
            <w:pPr>
              <w:pStyle w:val="a3"/>
              <w:numPr>
                <w:ilvl w:val="0"/>
                <w:numId w:val="1"/>
              </w:numPr>
              <w:spacing w:line="264" w:lineRule="auto"/>
              <w:ind w:left="382"/>
              <w:rPr>
                <w:b/>
                <w:bCs/>
                <w:caps/>
              </w:rPr>
            </w:pPr>
            <w:r w:rsidRPr="00A41314">
              <w:rPr>
                <w:b/>
                <w:caps/>
              </w:rPr>
              <w:t>Project information</w:t>
            </w:r>
          </w:p>
        </w:tc>
      </w:tr>
      <w:tr w:rsidR="00A43BC6" w:rsidRPr="00715B97" w14:paraId="1663C77E" w14:textId="77777777" w:rsidTr="00534498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14332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D919DE9" w14:textId="6D8C2E46" w:rsidR="00A43BC6" w:rsidRPr="00715B97" w:rsidRDefault="00A43BC6" w:rsidP="008E52C5">
            <w:pPr>
              <w:tabs>
                <w:tab w:val="left" w:pos="720"/>
              </w:tabs>
              <w:rPr>
                <w:sz w:val="18"/>
              </w:rPr>
            </w:pPr>
            <w:r w:rsidRPr="00715B97">
              <w:rPr>
                <w:sz w:val="18"/>
              </w:rPr>
              <w:t>Name of Principal Investigator</w:t>
            </w:r>
            <w:r>
              <w:rPr>
                <w:sz w:val="18"/>
              </w:rPr>
              <w:t xml:space="preserve">: </w:t>
            </w:r>
            <w:sdt>
              <w:sdtPr>
                <w:rPr>
                  <w:rFonts w:ascii="等线" w:eastAsia="等线" w:hAnsi="等线" w:hint="eastAsia"/>
                  <w:sz w:val="18"/>
                  <w:szCs w:val="18"/>
                  <w:lang w:eastAsia="zh-CN"/>
                </w:rPr>
                <w:alias w:val="Name of PI"/>
                <w:tag w:val=""/>
                <w:id w:val="802897106"/>
                <w:placeholder>
                  <w:docPart w:val="8C2B65BBC406481E9B0988FB7A747074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 w:rsidR="00C56A2A">
                  <w:rPr>
                    <w:rFonts w:ascii="等线" w:eastAsia="等线" w:hAnsi="等线" w:hint="eastAsia"/>
                    <w:sz w:val="18"/>
                    <w:szCs w:val="18"/>
                    <w:lang w:eastAsia="zh-CN"/>
                  </w:rPr>
                  <w:t>Shaodan</w:t>
                </w:r>
                <w:r w:rsidR="00C56A2A">
                  <w:rPr>
                    <w:rFonts w:eastAsia="等线" w:hint="eastAsia"/>
                    <w:sz w:val="18"/>
                    <w:szCs w:val="18"/>
                    <w:lang w:eastAsia="zh-CN"/>
                  </w:rPr>
                  <w:t xml:space="preserve"> Ma</w:t>
                </w:r>
              </w:sdtContent>
            </w:sdt>
          </w:p>
        </w:tc>
      </w:tr>
      <w:tr w:rsidR="00A43BC6" w:rsidRPr="00715B97" w14:paraId="5E6857FB" w14:textId="77777777" w:rsidTr="00534498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14332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CE8EA11" w14:textId="542EF644" w:rsidR="00A43BC6" w:rsidRPr="00715B97" w:rsidRDefault="00A43BC6" w:rsidP="008B320D">
            <w:pPr>
              <w:tabs>
                <w:tab w:val="left" w:pos="720"/>
              </w:tabs>
              <w:rPr>
                <w:sz w:val="18"/>
              </w:rPr>
            </w:pPr>
            <w:r>
              <w:rPr>
                <w:sz w:val="18"/>
              </w:rPr>
              <w:t>IOTSC/</w:t>
            </w:r>
            <w:r w:rsidRPr="00715B97">
              <w:rPr>
                <w:sz w:val="18"/>
              </w:rPr>
              <w:t>R.C./</w:t>
            </w:r>
            <w:r w:rsidRPr="00FC7DB0">
              <w:rPr>
                <w:sz w:val="18"/>
              </w:rPr>
              <w:t>FDCT</w:t>
            </w:r>
            <w:r w:rsidRPr="00715B97">
              <w:rPr>
                <w:sz w:val="18"/>
              </w:rPr>
              <w:t xml:space="preserve"> Project Reference Number: </w:t>
            </w:r>
            <w:r w:rsidR="00637208" w:rsidRPr="00637208">
              <w:rPr>
                <w:sz w:val="18"/>
              </w:rPr>
              <w:t>0087/2022/AFJ</w:t>
            </w:r>
          </w:p>
        </w:tc>
      </w:tr>
      <w:tr w:rsidR="00A43BC6" w:rsidRPr="00715B97" w14:paraId="0AB8A76B" w14:textId="77777777" w:rsidTr="00534498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14332" w:type="dxa"/>
            <w:gridSpan w:val="6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040ECC" w14:textId="793DD212" w:rsidR="00A43BC6" w:rsidRPr="00637208" w:rsidRDefault="00A43BC6" w:rsidP="00637208">
            <w:pPr>
              <w:tabs>
                <w:tab w:val="left" w:pos="720"/>
              </w:tabs>
              <w:rPr>
                <w:sz w:val="18"/>
              </w:rPr>
            </w:pPr>
            <w:r>
              <w:rPr>
                <w:sz w:val="18"/>
              </w:rPr>
              <w:t xml:space="preserve">Project Title (in </w:t>
            </w:r>
            <w:r w:rsidR="001504C4">
              <w:rPr>
                <w:sz w:val="18"/>
              </w:rPr>
              <w:t xml:space="preserve">Chinese and </w:t>
            </w:r>
            <w:r>
              <w:rPr>
                <w:sz w:val="18"/>
              </w:rPr>
              <w:t>English):</w:t>
            </w:r>
            <w:r>
              <w:rPr>
                <w:rFonts w:cs="Calibri"/>
                <w:color w:val="000000"/>
                <w:sz w:val="24"/>
                <w:szCs w:val="24"/>
              </w:rPr>
              <w:t xml:space="preserve"> </w:t>
            </w:r>
            <w:r w:rsidR="00637208" w:rsidRPr="00637208">
              <w:rPr>
                <w:rFonts w:hint="eastAsia"/>
                <w:sz w:val="18"/>
              </w:rPr>
              <w:t>AI</w:t>
            </w:r>
            <w:r w:rsidR="00637208" w:rsidRPr="00637208">
              <w:rPr>
                <w:rFonts w:hint="eastAsia"/>
                <w:sz w:val="18"/>
              </w:rPr>
              <w:t>驅動的</w:t>
            </w:r>
            <w:r w:rsidR="00637208" w:rsidRPr="00637208">
              <w:rPr>
                <w:rFonts w:hint="eastAsia"/>
                <w:sz w:val="18"/>
              </w:rPr>
              <w:t>6G</w:t>
            </w:r>
            <w:r w:rsidR="00637208" w:rsidRPr="00637208">
              <w:rPr>
                <w:rFonts w:hint="eastAsia"/>
                <w:sz w:val="18"/>
              </w:rPr>
              <w:t>無線智能空口傳輸理論與關鍵技術</w:t>
            </w:r>
            <w:r w:rsidR="00637208">
              <w:rPr>
                <w:rFonts w:ascii="等线" w:eastAsia="等线" w:hAnsi="等线" w:hint="eastAsia"/>
                <w:sz w:val="18"/>
                <w:lang w:eastAsia="zh-CN"/>
              </w:rPr>
              <w:t>/</w:t>
            </w:r>
            <w:r w:rsidR="00637208" w:rsidRPr="00637208">
              <w:rPr>
                <w:sz w:val="18"/>
              </w:rPr>
              <w:t>AI-Driven Intelligent 6G Wireless Communications: Theory and Technology</w:t>
            </w:r>
          </w:p>
        </w:tc>
      </w:tr>
      <w:tr w:rsidR="00A43BC6" w:rsidRPr="00A41314" w14:paraId="0D76CD00" w14:textId="77777777" w:rsidTr="00534498">
        <w:tblPrEx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14332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68FB5849" w14:textId="77777777" w:rsidR="00A43BC6" w:rsidRPr="00A41314" w:rsidRDefault="003E6468" w:rsidP="003E6468">
            <w:pPr>
              <w:pStyle w:val="a3"/>
              <w:numPr>
                <w:ilvl w:val="0"/>
                <w:numId w:val="1"/>
              </w:numPr>
              <w:spacing w:line="264" w:lineRule="auto"/>
              <w:ind w:left="382"/>
              <w:rPr>
                <w:b/>
                <w:bCs/>
                <w:caps/>
              </w:rPr>
            </w:pPr>
            <w:r w:rsidRPr="003E6468">
              <w:rPr>
                <w:rFonts w:eastAsiaTheme="minorEastAsia"/>
                <w:b/>
                <w:color w:val="000000"/>
                <w:szCs w:val="24"/>
              </w:rPr>
              <w:t>J</w:t>
            </w:r>
            <w:r>
              <w:rPr>
                <w:rFonts w:eastAsiaTheme="minorEastAsia"/>
                <w:b/>
                <w:color w:val="000000"/>
                <w:szCs w:val="24"/>
              </w:rPr>
              <w:t xml:space="preserve">USTIFICATION FOR GOOD(S) / SERVICE(S) </w:t>
            </w:r>
            <w:r w:rsidRPr="003E6468">
              <w:rPr>
                <w:rFonts w:eastAsiaTheme="minorEastAsia"/>
                <w:b/>
                <w:i/>
                <w:color w:val="000000"/>
                <w:szCs w:val="24"/>
              </w:rPr>
              <w:t>(at least 50 words)</w:t>
            </w:r>
          </w:p>
        </w:tc>
      </w:tr>
      <w:tr w:rsidR="003E6468" w:rsidRPr="009F5F0E" w14:paraId="0F43CF96" w14:textId="77777777" w:rsidTr="00534498">
        <w:tblPrEx>
          <w:tblLook w:val="04A0" w:firstRow="1" w:lastRow="0" w:firstColumn="1" w:lastColumn="0" w:noHBand="0" w:noVBand="1"/>
        </w:tblPrEx>
        <w:trPr>
          <w:trHeight w:val="403"/>
        </w:trPr>
        <w:tc>
          <w:tcPr>
            <w:tcW w:w="143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FEF251" w14:textId="7784A4C7" w:rsidR="003E6468" w:rsidRDefault="00C56A2A" w:rsidP="00C56A2A">
            <w:pPr>
              <w:pStyle w:val="a3"/>
              <w:numPr>
                <w:ilvl w:val="0"/>
                <w:numId w:val="8"/>
              </w:numPr>
              <w:tabs>
                <w:tab w:val="left" w:pos="317"/>
              </w:tabs>
              <w:rPr>
                <w:rFonts w:eastAsia="等线"/>
                <w:color w:val="000000"/>
                <w:szCs w:val="24"/>
                <w:lang w:eastAsia="zh-CN"/>
              </w:rPr>
            </w:pPr>
            <w:r>
              <w:rPr>
                <w:rFonts w:eastAsia="等线"/>
                <w:color w:val="000000"/>
                <w:szCs w:val="24"/>
                <w:lang w:eastAsia="zh-CN"/>
              </w:rPr>
              <w:t>S</w:t>
            </w:r>
            <w:r>
              <w:rPr>
                <w:rFonts w:eastAsia="等线" w:hint="eastAsia"/>
                <w:color w:val="000000"/>
                <w:szCs w:val="24"/>
                <w:lang w:eastAsia="zh-CN"/>
              </w:rPr>
              <w:t xml:space="preserve">ince the wireless communication have come to the multi-modality aided less pilot overhead exploration. </w:t>
            </w:r>
            <w:r w:rsidR="00130EED">
              <w:rPr>
                <w:rFonts w:eastAsia="等线"/>
                <w:color w:val="000000"/>
                <w:szCs w:val="24"/>
                <w:lang w:eastAsia="zh-CN"/>
              </w:rPr>
              <w:t>T</w:t>
            </w:r>
            <w:r w:rsidR="00130EED">
              <w:rPr>
                <w:rFonts w:eastAsia="等线" w:hint="eastAsia"/>
                <w:color w:val="000000"/>
                <w:szCs w:val="24"/>
                <w:lang w:eastAsia="zh-CN"/>
              </w:rPr>
              <w:t>he true indoor environmental wireless communication may be enhanced via the digital twins virtual simulation</w:t>
            </w:r>
            <w:r>
              <w:rPr>
                <w:rFonts w:eastAsia="等线" w:hint="eastAsia"/>
                <w:color w:val="000000"/>
                <w:szCs w:val="24"/>
                <w:lang w:eastAsia="zh-CN"/>
              </w:rPr>
              <w:t>.</w:t>
            </w:r>
            <w:r w:rsidR="00130EED">
              <w:rPr>
                <w:rFonts w:eastAsia="等线" w:hint="eastAsia"/>
                <w:color w:val="000000"/>
                <w:szCs w:val="24"/>
                <w:lang w:eastAsia="zh-CN"/>
              </w:rPr>
              <w:t xml:space="preserve"> </w:t>
            </w:r>
            <w:r w:rsidR="00130EED">
              <w:rPr>
                <w:rFonts w:eastAsia="等线"/>
                <w:color w:val="000000"/>
                <w:szCs w:val="24"/>
                <w:lang w:eastAsia="zh-CN"/>
              </w:rPr>
              <w:t>T</w:t>
            </w:r>
            <w:r w:rsidR="00130EED">
              <w:rPr>
                <w:rFonts w:eastAsia="等线" w:hint="eastAsia"/>
                <w:color w:val="000000"/>
                <w:szCs w:val="24"/>
                <w:lang w:eastAsia="zh-CN"/>
              </w:rPr>
              <w:t>hus, t</w:t>
            </w:r>
            <w:r>
              <w:rPr>
                <w:rFonts w:eastAsia="等线" w:hint="eastAsia"/>
                <w:color w:val="000000"/>
                <w:szCs w:val="24"/>
                <w:lang w:eastAsia="zh-CN"/>
              </w:rPr>
              <w:t xml:space="preserve">he Graph Processing Unit (GPU) can be utilized to enhance the computing </w:t>
            </w:r>
            <w:r>
              <w:rPr>
                <w:rFonts w:eastAsia="等线"/>
                <w:color w:val="000000"/>
                <w:szCs w:val="24"/>
                <w:lang w:eastAsia="zh-CN"/>
              </w:rPr>
              <w:t>capability</w:t>
            </w:r>
            <w:r>
              <w:rPr>
                <w:rFonts w:eastAsia="等线" w:hint="eastAsia"/>
                <w:color w:val="000000"/>
                <w:szCs w:val="24"/>
                <w:lang w:eastAsia="zh-CN"/>
              </w:rPr>
              <w:t xml:space="preserve"> for AI model training and 3D map reconstruction applications.</w:t>
            </w:r>
          </w:p>
          <w:p w14:paraId="18E6796A" w14:textId="5F45317A" w:rsidR="00C56A2A" w:rsidRDefault="00130EED" w:rsidP="00C56A2A">
            <w:pPr>
              <w:pStyle w:val="a3"/>
              <w:numPr>
                <w:ilvl w:val="0"/>
                <w:numId w:val="8"/>
              </w:numPr>
              <w:tabs>
                <w:tab w:val="left" w:pos="317"/>
              </w:tabs>
              <w:rPr>
                <w:rFonts w:eastAsia="等线"/>
                <w:color w:val="000000"/>
                <w:szCs w:val="24"/>
                <w:lang w:eastAsia="zh-CN"/>
              </w:rPr>
            </w:pPr>
            <w:r>
              <w:rPr>
                <w:rFonts w:eastAsia="等线"/>
                <w:color w:val="000000"/>
                <w:szCs w:val="24"/>
                <w:lang w:eastAsia="zh-CN"/>
              </w:rPr>
              <w:t>A</w:t>
            </w:r>
            <w:r>
              <w:rPr>
                <w:rFonts w:eastAsia="等线" w:hint="eastAsia"/>
                <w:color w:val="000000"/>
                <w:szCs w:val="24"/>
                <w:lang w:eastAsia="zh-CN"/>
              </w:rPr>
              <w:t xml:space="preserve"> new </w:t>
            </w:r>
            <w:r w:rsidR="000651EC">
              <w:rPr>
                <w:rFonts w:eastAsia="等线" w:hint="eastAsia"/>
                <w:color w:val="000000"/>
                <w:szCs w:val="24"/>
                <w:lang w:eastAsia="zh-CN"/>
              </w:rPr>
              <w:t>holder</w:t>
            </w:r>
            <w:r>
              <w:rPr>
                <w:rFonts w:eastAsia="等线" w:hint="eastAsia"/>
                <w:color w:val="000000"/>
                <w:szCs w:val="24"/>
                <w:lang w:eastAsia="zh-CN"/>
              </w:rPr>
              <w:t xml:space="preserve"> needs to be designed to mount the mmWave antenna array on the new </w:t>
            </w:r>
            <w:r w:rsidR="00C422B4">
              <w:rPr>
                <w:rFonts w:eastAsia="等线"/>
                <w:color w:val="000000"/>
                <w:szCs w:val="24"/>
                <w:lang w:eastAsia="zh-CN"/>
              </w:rPr>
              <w:t>vehicle</w:t>
            </w:r>
            <w:r w:rsidR="00C422B4">
              <w:rPr>
                <w:rFonts w:eastAsia="等线" w:hint="eastAsia"/>
                <w:color w:val="000000"/>
                <w:szCs w:val="24"/>
                <w:lang w:eastAsia="zh-CN"/>
              </w:rPr>
              <w:t>, which includes holder and bracket.</w:t>
            </w:r>
          </w:p>
          <w:p w14:paraId="21A342BB" w14:textId="153772EC" w:rsidR="00130EED" w:rsidRPr="00C56A2A" w:rsidRDefault="00130EED" w:rsidP="00C56A2A">
            <w:pPr>
              <w:pStyle w:val="a3"/>
              <w:numPr>
                <w:ilvl w:val="0"/>
                <w:numId w:val="8"/>
              </w:numPr>
              <w:tabs>
                <w:tab w:val="left" w:pos="317"/>
              </w:tabs>
              <w:rPr>
                <w:rFonts w:eastAsia="等线"/>
                <w:color w:val="000000"/>
                <w:szCs w:val="24"/>
                <w:lang w:eastAsia="zh-CN"/>
              </w:rPr>
            </w:pPr>
            <w:r>
              <w:rPr>
                <w:rFonts w:eastAsia="等线"/>
                <w:color w:val="000000"/>
                <w:szCs w:val="24"/>
                <w:lang w:eastAsia="zh-CN"/>
              </w:rPr>
              <w:t>A</w:t>
            </w:r>
            <w:r>
              <w:rPr>
                <w:rFonts w:eastAsia="等线" w:hint="eastAsia"/>
                <w:color w:val="000000"/>
                <w:szCs w:val="24"/>
                <w:lang w:eastAsia="zh-CN"/>
              </w:rPr>
              <w:t xml:space="preserve"> new shell needs to be designed to decorate the user vehicle, and for better </w:t>
            </w:r>
            <w:r>
              <w:rPr>
                <w:rFonts w:eastAsia="等线"/>
                <w:color w:val="000000"/>
                <w:szCs w:val="24"/>
                <w:lang w:eastAsia="zh-CN"/>
              </w:rPr>
              <w:t>safeguarding</w:t>
            </w:r>
            <w:r>
              <w:rPr>
                <w:rFonts w:eastAsia="等线" w:hint="eastAsia"/>
                <w:color w:val="000000"/>
                <w:szCs w:val="24"/>
                <w:lang w:eastAsia="zh-CN"/>
              </w:rPr>
              <w:t xml:space="preserve"> the inner equipment.</w:t>
            </w:r>
          </w:p>
        </w:tc>
      </w:tr>
      <w:tr w:rsidR="003E6468" w:rsidRPr="009F5F0E" w14:paraId="2D337635" w14:textId="77777777" w:rsidTr="00534498">
        <w:tblPrEx>
          <w:tblLook w:val="04A0" w:firstRow="1" w:lastRow="0" w:firstColumn="1" w:lastColumn="0" w:noHBand="0" w:noVBand="1"/>
        </w:tblPrEx>
        <w:trPr>
          <w:trHeight w:val="403"/>
        </w:trPr>
        <w:tc>
          <w:tcPr>
            <w:tcW w:w="143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7F6431" w14:textId="77777777" w:rsidR="003E6468" w:rsidRPr="00A41314" w:rsidRDefault="003E6468" w:rsidP="003E6468">
            <w:pPr>
              <w:pStyle w:val="a3"/>
              <w:numPr>
                <w:ilvl w:val="0"/>
                <w:numId w:val="1"/>
              </w:numPr>
              <w:spacing w:line="264" w:lineRule="auto"/>
              <w:ind w:left="382"/>
              <w:rPr>
                <w:b/>
                <w:bCs/>
                <w:caps/>
              </w:rPr>
            </w:pPr>
            <w:r>
              <w:rPr>
                <w:rFonts w:eastAsiaTheme="minorEastAsia"/>
                <w:b/>
                <w:color w:val="000000"/>
                <w:szCs w:val="24"/>
              </w:rPr>
              <w:t>DESCRIPTION FOR GOOD(S) / SERVICE(S)</w:t>
            </w:r>
          </w:p>
        </w:tc>
      </w:tr>
      <w:tr w:rsidR="003E6468" w:rsidRPr="009F5F0E" w14:paraId="09A5592B" w14:textId="77777777" w:rsidTr="00534498">
        <w:tblPrEx>
          <w:tblLook w:val="04A0" w:firstRow="1" w:lastRow="0" w:firstColumn="1" w:lastColumn="0" w:noHBand="0" w:noVBand="1"/>
        </w:tblPrEx>
        <w:trPr>
          <w:trHeight w:val="418"/>
        </w:trPr>
        <w:tc>
          <w:tcPr>
            <w:tcW w:w="143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2A4A90E5" w14:textId="6F071A0B" w:rsidR="003E6468" w:rsidRPr="0027484E" w:rsidRDefault="003E6468" w:rsidP="00AB6DFC">
            <w:pPr>
              <w:pStyle w:val="a3"/>
              <w:tabs>
                <w:tab w:val="left" w:pos="317"/>
              </w:tabs>
              <w:ind w:left="0"/>
              <w:rPr>
                <w:rFonts w:eastAsia="等线"/>
                <w:b/>
                <w:sz w:val="18"/>
                <w:lang w:eastAsia="zh-CN"/>
              </w:rPr>
            </w:pPr>
            <w:r w:rsidRPr="00E16F7A">
              <w:rPr>
                <w:b/>
                <w:sz w:val="18"/>
              </w:rPr>
              <w:t xml:space="preserve">Item </w:t>
            </w:r>
            <w:r w:rsidR="001504C4">
              <w:rPr>
                <w:b/>
                <w:sz w:val="18"/>
              </w:rPr>
              <w:t xml:space="preserve">A: </w:t>
            </w:r>
            <w:r w:rsidRPr="00E16F7A">
              <w:rPr>
                <w:b/>
                <w:sz w:val="18"/>
              </w:rPr>
              <w:t>name (both in Chinese and English):</w:t>
            </w:r>
            <w:r>
              <w:rPr>
                <w:sz w:val="18"/>
              </w:rPr>
              <w:t xml:space="preserve"> </w:t>
            </w:r>
            <w:r w:rsidR="0027484E">
              <w:rPr>
                <w:rFonts w:eastAsia="等线" w:hint="eastAsia"/>
                <w:sz w:val="18"/>
                <w:lang w:eastAsia="zh-CN"/>
              </w:rPr>
              <w:t>图形计算单元</w:t>
            </w:r>
            <w:r w:rsidR="0027484E">
              <w:rPr>
                <w:rFonts w:eastAsia="等线" w:hint="eastAsia"/>
                <w:sz w:val="18"/>
                <w:lang w:eastAsia="zh-CN"/>
              </w:rPr>
              <w:t>/Graph Processing Unit</w:t>
            </w:r>
            <w:r w:rsidR="00B30E0C">
              <w:rPr>
                <w:rFonts w:eastAsia="等线" w:hint="eastAsia"/>
                <w:sz w:val="18"/>
                <w:lang w:eastAsia="zh-CN"/>
              </w:rPr>
              <w:t xml:space="preserve"> (GPU)</w:t>
            </w:r>
          </w:p>
        </w:tc>
      </w:tr>
      <w:tr w:rsidR="008F7003" w:rsidRPr="009F5F0E" w14:paraId="533C1793" w14:textId="77777777" w:rsidTr="00534498">
        <w:tblPrEx>
          <w:tblLook w:val="04A0" w:firstRow="1" w:lastRow="0" w:firstColumn="1" w:lastColumn="0" w:noHBand="0" w:noVBand="1"/>
        </w:tblPrEx>
        <w:trPr>
          <w:trHeight w:val="418"/>
        </w:trPr>
        <w:tc>
          <w:tcPr>
            <w:tcW w:w="143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A6E09" w14:textId="20475CE2" w:rsidR="008F7003" w:rsidRPr="00F20F86" w:rsidRDefault="008F7003" w:rsidP="00400FCE">
            <w:pPr>
              <w:pStyle w:val="a3"/>
              <w:tabs>
                <w:tab w:val="left" w:pos="317"/>
              </w:tabs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Category </w:t>
            </w:r>
            <w:r w:rsidR="00E50FE3">
              <w:rPr>
                <w:b/>
                <w:sz w:val="18"/>
              </w:rPr>
              <w:t xml:space="preserve">of Budget </w:t>
            </w:r>
            <w:r w:rsidRPr="008F7003">
              <w:rPr>
                <w:b/>
                <w:color w:val="AEAAAA" w:themeColor="background2" w:themeShade="BF"/>
                <w:sz w:val="18"/>
              </w:rPr>
              <w:t>e.g. 3.1 – Lab Equipment</w:t>
            </w:r>
            <w:r>
              <w:rPr>
                <w:b/>
                <w:sz w:val="18"/>
              </w:rPr>
              <w:t xml:space="preserve">: </w:t>
            </w:r>
            <w:r w:rsidR="00F20F86" w:rsidRPr="00F20F86">
              <w:rPr>
                <w:b/>
                <w:sz w:val="18"/>
              </w:rPr>
              <w:t>Consumables</w:t>
            </w:r>
          </w:p>
        </w:tc>
      </w:tr>
      <w:tr w:rsidR="003E6468" w:rsidRPr="003E6468" w14:paraId="79CD6BD1" w14:textId="77777777" w:rsidTr="00534498">
        <w:tblPrEx>
          <w:tblLook w:val="04A0" w:firstRow="1" w:lastRow="0" w:firstColumn="1" w:lastColumn="0" w:noHBand="0" w:noVBand="1"/>
        </w:tblPrEx>
        <w:trPr>
          <w:trHeight w:val="418"/>
        </w:trPr>
        <w:tc>
          <w:tcPr>
            <w:tcW w:w="795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1471B" w14:textId="77777777" w:rsidR="003E6468" w:rsidRPr="00E16F7A" w:rsidRDefault="003E6468" w:rsidP="003E6468">
            <w:pPr>
              <w:tabs>
                <w:tab w:val="left" w:pos="318"/>
              </w:tabs>
              <w:rPr>
                <w:b/>
                <w:sz w:val="18"/>
              </w:rPr>
            </w:pPr>
            <w:r w:rsidRPr="00E16F7A">
              <w:rPr>
                <w:b/>
                <w:sz w:val="18"/>
              </w:rPr>
              <w:t>Specification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F1B572" w14:textId="77777777" w:rsidR="003E6468" w:rsidRPr="00E16F7A" w:rsidRDefault="003E6468" w:rsidP="003E6468">
            <w:pPr>
              <w:tabs>
                <w:tab w:val="left" w:pos="318"/>
              </w:tabs>
              <w:jc w:val="center"/>
              <w:rPr>
                <w:b/>
                <w:sz w:val="18"/>
                <w:u w:val="single"/>
              </w:rPr>
            </w:pPr>
            <w:r w:rsidRPr="00E16F7A">
              <w:rPr>
                <w:b/>
                <w:sz w:val="18"/>
              </w:rPr>
              <w:t>Quantity</w:t>
            </w:r>
          </w:p>
        </w:tc>
        <w:tc>
          <w:tcPr>
            <w:tcW w:w="1417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A99B4" w14:textId="77777777" w:rsidR="003E6468" w:rsidRPr="00E16F7A" w:rsidRDefault="003E6468" w:rsidP="003E6468">
            <w:pPr>
              <w:tabs>
                <w:tab w:val="left" w:pos="317"/>
              </w:tabs>
              <w:jc w:val="center"/>
              <w:rPr>
                <w:b/>
                <w:sz w:val="18"/>
              </w:rPr>
            </w:pPr>
            <w:r w:rsidRPr="00E16F7A">
              <w:rPr>
                <w:b/>
                <w:sz w:val="18"/>
              </w:rPr>
              <w:t>Est. unit price in MOP</w:t>
            </w:r>
          </w:p>
        </w:tc>
        <w:tc>
          <w:tcPr>
            <w:tcW w:w="3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74637" w14:textId="77777777" w:rsidR="003E6468" w:rsidRPr="00236EC1" w:rsidRDefault="003E6468" w:rsidP="003E6468">
            <w:pPr>
              <w:pStyle w:val="a3"/>
              <w:ind w:left="-82"/>
              <w:rPr>
                <w:b/>
                <w:sz w:val="18"/>
              </w:rPr>
            </w:pPr>
            <w:r w:rsidRPr="00236EC1">
              <w:rPr>
                <w:b/>
                <w:sz w:val="18"/>
              </w:rPr>
              <w:t xml:space="preserve">Potential vendor / provider </w:t>
            </w:r>
            <w:r w:rsidRPr="00236EC1">
              <w:rPr>
                <w:b/>
                <w:i/>
                <w:sz w:val="18"/>
              </w:rPr>
              <w:t>(optional)</w:t>
            </w:r>
            <w:r w:rsidR="00236EC1" w:rsidRPr="00236EC1">
              <w:rPr>
                <w:b/>
                <w:i/>
                <w:sz w:val="18"/>
              </w:rPr>
              <w:t xml:space="preserve"> with contac</w:t>
            </w:r>
            <w:r w:rsidR="00236EC1">
              <w:rPr>
                <w:b/>
                <w:i/>
                <w:sz w:val="18"/>
              </w:rPr>
              <w:t>t name, email and phone number.</w:t>
            </w:r>
          </w:p>
        </w:tc>
      </w:tr>
      <w:tr w:rsidR="003E6468" w:rsidRPr="009F5F0E" w14:paraId="3652B02A" w14:textId="77777777" w:rsidTr="00534498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7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638E1" w14:textId="77777777" w:rsidR="0027484E" w:rsidRDefault="0027484E" w:rsidP="0027484E">
            <w:pPr>
              <w:rPr>
                <w:rFonts w:eastAsia="等线"/>
                <w:lang w:eastAsia="zh-CN"/>
              </w:rPr>
            </w:pPr>
            <w:r w:rsidRPr="0027484E">
              <w:t xml:space="preserve">NVIDIA GeForce RTX 4090 2-Slot Blower Type Graphics Card </w:t>
            </w:r>
          </w:p>
          <w:p w14:paraId="309742F6" w14:textId="7B87FCDC" w:rsidR="0027484E" w:rsidRPr="0027484E" w:rsidRDefault="0027484E" w:rsidP="0027484E">
            <w:pPr>
              <w:rPr>
                <w:rFonts w:eastAsia="等线"/>
                <w:lang w:eastAsia="zh-CN"/>
              </w:rPr>
            </w:pPr>
            <w:r w:rsidRPr="0027484E">
              <w:t>Dimensions (LxHxW): 266.7 x 111.2 x 36.2mm</w:t>
            </w:r>
          </w:p>
          <w:p w14:paraId="40871373" w14:textId="32042CCA" w:rsidR="0027484E" w:rsidRPr="0027484E" w:rsidRDefault="0027484E" w:rsidP="0027484E">
            <w:pPr>
              <w:rPr>
                <w:rFonts w:eastAsia="等线"/>
                <w:lang w:eastAsia="zh-CN"/>
              </w:rPr>
            </w:pPr>
            <w:r w:rsidRPr="0027484E">
              <w:rPr>
                <w:rFonts w:eastAsia="等线"/>
                <w:lang w:eastAsia="zh-CN"/>
              </w:rPr>
              <w:t>CUDA Cores: 16,384</w:t>
            </w:r>
          </w:p>
          <w:p w14:paraId="7DAC5AE7" w14:textId="6537190C" w:rsidR="0027484E" w:rsidRPr="0027484E" w:rsidRDefault="0027484E" w:rsidP="0027484E">
            <w:pPr>
              <w:rPr>
                <w:rFonts w:eastAsia="等线"/>
                <w:lang w:eastAsia="zh-CN"/>
              </w:rPr>
            </w:pPr>
            <w:r w:rsidRPr="0027484E">
              <w:rPr>
                <w:rFonts w:eastAsia="等线"/>
                <w:lang w:eastAsia="zh-CN"/>
              </w:rPr>
              <w:t>Base Clock: 2.2 GHz</w:t>
            </w:r>
          </w:p>
          <w:p w14:paraId="1B0FC42F" w14:textId="0DC8CF22" w:rsidR="0027484E" w:rsidRPr="0027484E" w:rsidRDefault="0027484E" w:rsidP="0027484E">
            <w:pPr>
              <w:rPr>
                <w:rFonts w:eastAsia="等线"/>
                <w:lang w:eastAsia="zh-CN"/>
              </w:rPr>
            </w:pPr>
            <w:r w:rsidRPr="0027484E">
              <w:rPr>
                <w:rFonts w:eastAsia="等线"/>
                <w:lang w:eastAsia="zh-CN"/>
              </w:rPr>
              <w:t>Boost Clock: 2.5 GHz</w:t>
            </w:r>
          </w:p>
          <w:p w14:paraId="01965A5E" w14:textId="6BBF02CC" w:rsidR="0027484E" w:rsidRPr="0027484E" w:rsidRDefault="0027484E" w:rsidP="0027484E">
            <w:pPr>
              <w:rPr>
                <w:rFonts w:eastAsia="等线"/>
                <w:lang w:eastAsia="zh-CN"/>
              </w:rPr>
            </w:pPr>
            <w:r w:rsidRPr="0027484E">
              <w:rPr>
                <w:rFonts w:eastAsia="等线"/>
                <w:lang w:eastAsia="zh-CN"/>
              </w:rPr>
              <w:t>Memory: 24 GB GDDR6X</w:t>
            </w:r>
          </w:p>
          <w:p w14:paraId="54F7C67E" w14:textId="19DB35D6" w:rsidR="0027484E" w:rsidRPr="0027484E" w:rsidRDefault="0027484E" w:rsidP="0027484E">
            <w:pPr>
              <w:rPr>
                <w:rFonts w:eastAsia="等线"/>
                <w:lang w:eastAsia="zh-CN"/>
              </w:rPr>
            </w:pPr>
            <w:r w:rsidRPr="0027484E">
              <w:rPr>
                <w:rFonts w:eastAsia="等线"/>
                <w:lang w:eastAsia="zh-CN"/>
              </w:rPr>
              <w:t>Memory Bus: 384-bit</w:t>
            </w:r>
          </w:p>
          <w:p w14:paraId="0B93FCD8" w14:textId="09AD119C" w:rsidR="0027484E" w:rsidRPr="0027484E" w:rsidRDefault="0027484E" w:rsidP="0027484E">
            <w:pPr>
              <w:rPr>
                <w:rFonts w:eastAsia="等线"/>
                <w:lang w:eastAsia="zh-CN"/>
              </w:rPr>
            </w:pPr>
            <w:r w:rsidRPr="0027484E">
              <w:rPr>
                <w:rFonts w:eastAsia="等线"/>
                <w:lang w:eastAsia="zh-CN"/>
              </w:rPr>
              <w:t>Memory Bandwidth: 1008 GB/s</w:t>
            </w:r>
          </w:p>
          <w:p w14:paraId="0827D505" w14:textId="4F89505C" w:rsidR="0027484E" w:rsidRPr="0027484E" w:rsidRDefault="0027484E" w:rsidP="0027484E">
            <w:pPr>
              <w:rPr>
                <w:rFonts w:eastAsia="等线"/>
                <w:lang w:eastAsia="zh-CN"/>
              </w:rPr>
            </w:pPr>
            <w:r w:rsidRPr="0027484E">
              <w:rPr>
                <w:rFonts w:eastAsia="等线"/>
                <w:lang w:eastAsia="zh-CN"/>
              </w:rPr>
              <w:t>Ray Tracing Cores: 128 (3rd Gen)</w:t>
            </w:r>
          </w:p>
          <w:p w14:paraId="28CD9055" w14:textId="61DCA639" w:rsidR="0027484E" w:rsidRPr="0027484E" w:rsidRDefault="0027484E" w:rsidP="0027484E">
            <w:pPr>
              <w:rPr>
                <w:rFonts w:eastAsia="等线"/>
                <w:lang w:eastAsia="zh-CN"/>
              </w:rPr>
            </w:pPr>
            <w:r w:rsidRPr="0027484E">
              <w:rPr>
                <w:rFonts w:eastAsia="等线"/>
                <w:lang w:eastAsia="zh-CN"/>
              </w:rPr>
              <w:t>Tensor Cores: 512 (4th Gen)</w:t>
            </w:r>
          </w:p>
          <w:p w14:paraId="58AE27D6" w14:textId="7126E0B9" w:rsidR="0027484E" w:rsidRPr="0027484E" w:rsidRDefault="0027484E" w:rsidP="0027484E">
            <w:pPr>
              <w:rPr>
                <w:rFonts w:eastAsia="等线"/>
                <w:lang w:eastAsia="zh-CN"/>
              </w:rPr>
            </w:pPr>
            <w:r w:rsidRPr="0027484E">
              <w:rPr>
                <w:rFonts w:eastAsia="等线"/>
                <w:lang w:eastAsia="zh-CN"/>
              </w:rPr>
              <w:t>TDP: 450W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3B20C6" w14:textId="24787CC1" w:rsidR="003E6468" w:rsidRPr="00F20F86" w:rsidRDefault="0027484E" w:rsidP="003E6468">
            <w:pPr>
              <w:tabs>
                <w:tab w:val="left" w:pos="318"/>
              </w:tabs>
              <w:ind w:left="34"/>
              <w:jc w:val="center"/>
              <w:rPr>
                <w:rFonts w:eastAsia="等线"/>
                <w:sz w:val="18"/>
                <w:lang w:eastAsia="zh-CN"/>
              </w:rPr>
            </w:pPr>
            <w:r>
              <w:rPr>
                <w:rFonts w:eastAsia="等线" w:hint="eastAsia"/>
                <w:sz w:val="18"/>
                <w:lang w:eastAsia="zh-CN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51236" w14:textId="4831060C" w:rsidR="003E6468" w:rsidRPr="001B4606" w:rsidRDefault="00B30E0C" w:rsidP="003E6468">
            <w:pPr>
              <w:tabs>
                <w:tab w:val="left" w:pos="317"/>
              </w:tabs>
              <w:jc w:val="center"/>
              <w:rPr>
                <w:rFonts w:eastAsia="等线"/>
                <w:sz w:val="18"/>
                <w:lang w:eastAsia="zh-CN"/>
              </w:rPr>
            </w:pPr>
            <w:r>
              <w:rPr>
                <w:rFonts w:eastAsia="等线" w:hint="eastAsia"/>
                <w:sz w:val="18"/>
                <w:lang w:eastAsia="zh-CN"/>
              </w:rPr>
              <w:t>29200</w:t>
            </w:r>
          </w:p>
        </w:tc>
        <w:tc>
          <w:tcPr>
            <w:tcW w:w="3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889FF" w14:textId="561F52B4" w:rsidR="003E6468" w:rsidRPr="0027484E" w:rsidRDefault="0027484E" w:rsidP="003E6468">
            <w:pPr>
              <w:tabs>
                <w:tab w:val="left" w:pos="317"/>
              </w:tabs>
              <w:rPr>
                <w:rFonts w:eastAsia="等线"/>
                <w:sz w:val="18"/>
                <w:lang w:eastAsia="zh-CN"/>
              </w:rPr>
            </w:pPr>
            <w:r>
              <w:rPr>
                <w:rFonts w:eastAsia="等线" w:hint="eastAsia"/>
                <w:sz w:val="18"/>
                <w:lang w:eastAsia="zh-CN"/>
              </w:rPr>
              <w:t>AUSALE/</w:t>
            </w:r>
            <w:r>
              <w:t xml:space="preserve"> </w:t>
            </w:r>
            <w:r w:rsidRPr="0027484E">
              <w:rPr>
                <w:rFonts w:eastAsia="等线"/>
                <w:sz w:val="18"/>
                <w:lang w:eastAsia="zh-CN"/>
              </w:rPr>
              <w:t>service@ausale.au</w:t>
            </w:r>
            <w:r>
              <w:rPr>
                <w:rFonts w:eastAsia="等线" w:hint="eastAsia"/>
                <w:sz w:val="18"/>
                <w:lang w:eastAsia="zh-CN"/>
              </w:rPr>
              <w:t>/</w:t>
            </w:r>
            <w:r w:rsidRPr="0027484E">
              <w:rPr>
                <w:rFonts w:eastAsia="等线"/>
                <w:sz w:val="18"/>
                <w:lang w:eastAsia="zh-CN"/>
              </w:rPr>
              <w:t>1300 883 218</w:t>
            </w:r>
          </w:p>
        </w:tc>
      </w:tr>
      <w:tr w:rsidR="003E6468" w:rsidRPr="00E16F7A" w14:paraId="47853E1D" w14:textId="77777777" w:rsidTr="00534498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14332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</w:tcPr>
          <w:p w14:paraId="1D3CFB66" w14:textId="63E7EFA1" w:rsidR="003E6468" w:rsidRPr="000651EC" w:rsidRDefault="001504C4" w:rsidP="00AB6DFC">
            <w:pPr>
              <w:tabs>
                <w:tab w:val="left" w:pos="317"/>
              </w:tabs>
              <w:rPr>
                <w:rFonts w:eastAsia="等线"/>
                <w:b/>
                <w:sz w:val="18"/>
                <w:lang w:eastAsia="zh-CN"/>
              </w:rPr>
            </w:pPr>
            <w:r>
              <w:rPr>
                <w:b/>
                <w:sz w:val="18"/>
              </w:rPr>
              <w:t>Item B: name (</w:t>
            </w:r>
            <w:r w:rsidR="003E6468" w:rsidRPr="00E16F7A">
              <w:rPr>
                <w:b/>
                <w:sz w:val="18"/>
              </w:rPr>
              <w:t xml:space="preserve">in Chinese and English): </w:t>
            </w:r>
            <w:r w:rsidR="00EC4BD9">
              <w:rPr>
                <w:rFonts w:eastAsia="等线" w:hint="eastAsia"/>
                <w:b/>
                <w:sz w:val="18"/>
                <w:lang w:eastAsia="zh-CN"/>
              </w:rPr>
              <w:t>内存</w:t>
            </w:r>
            <w:r w:rsidR="00EC4BD9">
              <w:rPr>
                <w:rFonts w:eastAsia="等线" w:hint="eastAsia"/>
                <w:b/>
                <w:sz w:val="18"/>
                <w:lang w:eastAsia="zh-CN"/>
              </w:rPr>
              <w:t>/memory</w:t>
            </w:r>
          </w:p>
        </w:tc>
      </w:tr>
      <w:tr w:rsidR="008F7003" w:rsidRPr="009F5F0E" w14:paraId="4535B78A" w14:textId="77777777" w:rsidTr="00534498">
        <w:tblPrEx>
          <w:tblLook w:val="04A0" w:firstRow="1" w:lastRow="0" w:firstColumn="1" w:lastColumn="0" w:noHBand="0" w:noVBand="1"/>
        </w:tblPrEx>
        <w:trPr>
          <w:trHeight w:val="418"/>
        </w:trPr>
        <w:tc>
          <w:tcPr>
            <w:tcW w:w="143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CB201" w14:textId="2CA75A10" w:rsidR="008F7003" w:rsidRPr="00E16F7A" w:rsidRDefault="008F7003" w:rsidP="00400FCE">
            <w:pPr>
              <w:pStyle w:val="a3"/>
              <w:tabs>
                <w:tab w:val="left" w:pos="317"/>
              </w:tabs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 xml:space="preserve">Category </w:t>
            </w:r>
            <w:r w:rsidR="00E50FE3">
              <w:rPr>
                <w:b/>
                <w:sz w:val="18"/>
              </w:rPr>
              <w:t xml:space="preserve">of Budget </w:t>
            </w:r>
            <w:r w:rsidRPr="008F7003">
              <w:rPr>
                <w:b/>
                <w:color w:val="AEAAAA" w:themeColor="background2" w:themeShade="BF"/>
                <w:sz w:val="18"/>
              </w:rPr>
              <w:t>e.g. 3.1 – Lab Equipment</w:t>
            </w:r>
            <w:r>
              <w:rPr>
                <w:b/>
                <w:sz w:val="18"/>
              </w:rPr>
              <w:t xml:space="preserve">: </w:t>
            </w:r>
            <w:r w:rsidR="003B4502" w:rsidRPr="00F20F86">
              <w:rPr>
                <w:b/>
                <w:sz w:val="18"/>
              </w:rPr>
              <w:t>Consumables</w:t>
            </w:r>
          </w:p>
        </w:tc>
      </w:tr>
      <w:tr w:rsidR="003E6468" w:rsidRPr="00E16F7A" w14:paraId="1380FC3C" w14:textId="77777777" w:rsidTr="00534498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795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F078B" w14:textId="77777777" w:rsidR="003E6468" w:rsidRPr="00E16F7A" w:rsidRDefault="003E6468" w:rsidP="003E6468">
            <w:pPr>
              <w:tabs>
                <w:tab w:val="left" w:pos="318"/>
              </w:tabs>
              <w:rPr>
                <w:b/>
                <w:sz w:val="18"/>
              </w:rPr>
            </w:pPr>
            <w:r w:rsidRPr="00E16F7A">
              <w:rPr>
                <w:b/>
                <w:sz w:val="18"/>
              </w:rPr>
              <w:t>Specification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961343D" w14:textId="77777777" w:rsidR="003E6468" w:rsidRPr="00E16F7A" w:rsidRDefault="003E6468" w:rsidP="003E6468">
            <w:pPr>
              <w:tabs>
                <w:tab w:val="left" w:pos="318"/>
              </w:tabs>
              <w:jc w:val="center"/>
              <w:rPr>
                <w:b/>
                <w:sz w:val="18"/>
                <w:u w:val="single"/>
              </w:rPr>
            </w:pPr>
            <w:r w:rsidRPr="00E16F7A">
              <w:rPr>
                <w:b/>
                <w:sz w:val="18"/>
              </w:rPr>
              <w:t>Quantity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DF2B6" w14:textId="77777777" w:rsidR="003E6468" w:rsidRPr="00E16F7A" w:rsidRDefault="003E6468" w:rsidP="003E6468">
            <w:pPr>
              <w:tabs>
                <w:tab w:val="left" w:pos="317"/>
              </w:tabs>
              <w:jc w:val="center"/>
              <w:rPr>
                <w:b/>
                <w:sz w:val="18"/>
              </w:rPr>
            </w:pPr>
            <w:r w:rsidRPr="00E16F7A">
              <w:rPr>
                <w:b/>
                <w:sz w:val="18"/>
              </w:rPr>
              <w:t>Est. unit price in MOP</w:t>
            </w:r>
          </w:p>
        </w:tc>
        <w:tc>
          <w:tcPr>
            <w:tcW w:w="3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4F4EEFC" w14:textId="77777777" w:rsidR="003E6468" w:rsidRPr="00236EC1" w:rsidRDefault="003E6468" w:rsidP="003E6468">
            <w:pPr>
              <w:tabs>
                <w:tab w:val="left" w:pos="318"/>
              </w:tabs>
              <w:rPr>
                <w:b/>
                <w:sz w:val="18"/>
              </w:rPr>
            </w:pPr>
            <w:r w:rsidRPr="00236EC1">
              <w:rPr>
                <w:b/>
                <w:sz w:val="18"/>
              </w:rPr>
              <w:t xml:space="preserve">Potential vendor / provider </w:t>
            </w:r>
            <w:r w:rsidRPr="00236EC1">
              <w:rPr>
                <w:b/>
                <w:i/>
                <w:sz w:val="18"/>
              </w:rPr>
              <w:t>(optional)</w:t>
            </w:r>
            <w:r w:rsidR="00236EC1" w:rsidRPr="00236EC1">
              <w:rPr>
                <w:b/>
                <w:i/>
                <w:sz w:val="18"/>
              </w:rPr>
              <w:t xml:space="preserve"> with contac</w:t>
            </w:r>
            <w:r w:rsidR="00236EC1">
              <w:rPr>
                <w:b/>
                <w:i/>
                <w:sz w:val="18"/>
              </w:rPr>
              <w:t>t name, email and phone number.</w:t>
            </w:r>
          </w:p>
        </w:tc>
      </w:tr>
      <w:tr w:rsidR="003E6468" w:rsidRPr="003E6468" w14:paraId="22F2D992" w14:textId="77777777" w:rsidTr="00534498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795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95699" w14:textId="14260E5D" w:rsidR="003B4502" w:rsidRPr="00C56A2A" w:rsidRDefault="001A1FDE" w:rsidP="003E6468">
            <w:pPr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DDR4 3200MHz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C5C0C64" w14:textId="69627281" w:rsidR="003E6468" w:rsidRPr="00192E2D" w:rsidRDefault="00547AE2" w:rsidP="003E6468">
            <w:pPr>
              <w:tabs>
                <w:tab w:val="left" w:pos="318"/>
              </w:tabs>
              <w:ind w:left="34"/>
              <w:jc w:val="center"/>
              <w:rPr>
                <w:rFonts w:eastAsia="等线"/>
                <w:caps/>
                <w:lang w:eastAsia="zh-CN"/>
              </w:rPr>
            </w:pPr>
            <w:r>
              <w:rPr>
                <w:rFonts w:eastAsia="等线" w:hint="eastAsia"/>
                <w:caps/>
                <w:lang w:eastAsia="zh-CN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425E1" w14:textId="66DC642C" w:rsidR="003E6468" w:rsidRPr="00192E2D" w:rsidRDefault="00547AE2" w:rsidP="003E6468">
            <w:pPr>
              <w:tabs>
                <w:tab w:val="left" w:pos="317"/>
              </w:tabs>
              <w:jc w:val="center"/>
              <w:rPr>
                <w:rFonts w:eastAsia="等线"/>
                <w:sz w:val="18"/>
                <w:lang w:eastAsia="zh-CN"/>
              </w:rPr>
            </w:pPr>
            <w:r>
              <w:rPr>
                <w:rFonts w:eastAsia="等线" w:hint="eastAsia"/>
                <w:sz w:val="18"/>
                <w:lang w:eastAsia="zh-CN"/>
              </w:rPr>
              <w:t>250</w:t>
            </w:r>
          </w:p>
        </w:tc>
        <w:tc>
          <w:tcPr>
            <w:tcW w:w="3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13E0280" w14:textId="1DF03677" w:rsidR="00C85F57" w:rsidRPr="00C85F57" w:rsidRDefault="005C2987" w:rsidP="003E6468">
            <w:pPr>
              <w:tabs>
                <w:tab w:val="left" w:pos="317"/>
              </w:tabs>
              <w:rPr>
                <w:rFonts w:eastAsia="等线"/>
                <w:sz w:val="18"/>
                <w:lang w:eastAsia="zh-CN"/>
              </w:rPr>
            </w:pPr>
            <w:r w:rsidRPr="005C2987">
              <w:rPr>
                <w:rFonts w:eastAsia="等线" w:hint="eastAsia"/>
                <w:sz w:val="18"/>
                <w:lang w:eastAsia="zh-CN"/>
              </w:rPr>
              <w:t>南京乐茂电子科技有限公司</w:t>
            </w:r>
          </w:p>
        </w:tc>
      </w:tr>
      <w:tr w:rsidR="00C56A2A" w:rsidRPr="00E16F7A" w14:paraId="4D4B7FAA" w14:textId="77777777" w:rsidTr="00534498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14332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</w:tcPr>
          <w:p w14:paraId="0C239D05" w14:textId="5E23C4F8" w:rsidR="00C56A2A" w:rsidRPr="00312AF7" w:rsidRDefault="00C56A2A" w:rsidP="002C3569">
            <w:pPr>
              <w:tabs>
                <w:tab w:val="left" w:pos="317"/>
              </w:tabs>
              <w:rPr>
                <w:rFonts w:eastAsia="等线"/>
                <w:b/>
                <w:sz w:val="18"/>
                <w:lang w:eastAsia="zh-CN"/>
              </w:rPr>
            </w:pPr>
            <w:r>
              <w:rPr>
                <w:b/>
                <w:sz w:val="18"/>
              </w:rPr>
              <w:t xml:space="preserve">Item </w:t>
            </w:r>
            <w:r>
              <w:rPr>
                <w:rFonts w:eastAsia="等线" w:hint="eastAsia"/>
                <w:b/>
                <w:sz w:val="18"/>
                <w:lang w:eastAsia="zh-CN"/>
              </w:rPr>
              <w:t>C</w:t>
            </w:r>
            <w:r>
              <w:rPr>
                <w:b/>
                <w:sz w:val="18"/>
              </w:rPr>
              <w:t>: name (</w:t>
            </w:r>
            <w:r w:rsidRPr="00E16F7A">
              <w:rPr>
                <w:b/>
                <w:sz w:val="18"/>
              </w:rPr>
              <w:t xml:space="preserve">in Chinese and English): </w:t>
            </w:r>
            <w:r w:rsidR="00C422B4">
              <w:rPr>
                <w:rFonts w:ascii="等线" w:eastAsia="等线" w:hAnsi="等线" w:hint="eastAsia"/>
                <w:b/>
                <w:sz w:val="18"/>
                <w:lang w:eastAsia="zh-CN"/>
              </w:rPr>
              <w:t>天线支架/antenna bracket</w:t>
            </w:r>
          </w:p>
        </w:tc>
      </w:tr>
      <w:tr w:rsidR="00C56A2A" w:rsidRPr="00E16F7A" w14:paraId="56321FD7" w14:textId="77777777" w:rsidTr="00534498">
        <w:tblPrEx>
          <w:tblLook w:val="04A0" w:firstRow="1" w:lastRow="0" w:firstColumn="1" w:lastColumn="0" w:noHBand="0" w:noVBand="1"/>
        </w:tblPrEx>
        <w:trPr>
          <w:trHeight w:val="418"/>
        </w:trPr>
        <w:tc>
          <w:tcPr>
            <w:tcW w:w="143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D7519" w14:textId="24993BC5" w:rsidR="00C56A2A" w:rsidRPr="00E16F7A" w:rsidRDefault="00C56A2A" w:rsidP="002C3569">
            <w:pPr>
              <w:pStyle w:val="a3"/>
              <w:tabs>
                <w:tab w:val="left" w:pos="317"/>
              </w:tabs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Category of Budget </w:t>
            </w:r>
            <w:r w:rsidRPr="008F7003">
              <w:rPr>
                <w:b/>
                <w:color w:val="AEAAAA" w:themeColor="background2" w:themeShade="BF"/>
                <w:sz w:val="18"/>
              </w:rPr>
              <w:t>e.g. 3.1 – Lab Equipment</w:t>
            </w:r>
            <w:r>
              <w:rPr>
                <w:b/>
                <w:sz w:val="18"/>
              </w:rPr>
              <w:t xml:space="preserve">: </w:t>
            </w:r>
            <w:r w:rsidR="00C85F57" w:rsidRPr="00F20F86">
              <w:rPr>
                <w:b/>
                <w:sz w:val="18"/>
              </w:rPr>
              <w:t>Consumables</w:t>
            </w:r>
          </w:p>
        </w:tc>
      </w:tr>
      <w:tr w:rsidR="00C56A2A" w:rsidRPr="00236EC1" w14:paraId="56C0C9F8" w14:textId="77777777" w:rsidTr="00534498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795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C5A30" w14:textId="77777777" w:rsidR="00C56A2A" w:rsidRPr="00E16F7A" w:rsidRDefault="00C56A2A" w:rsidP="002C3569">
            <w:pPr>
              <w:tabs>
                <w:tab w:val="left" w:pos="318"/>
              </w:tabs>
              <w:rPr>
                <w:b/>
                <w:sz w:val="18"/>
              </w:rPr>
            </w:pPr>
            <w:r w:rsidRPr="00E16F7A">
              <w:rPr>
                <w:b/>
                <w:sz w:val="18"/>
              </w:rPr>
              <w:t>Specification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B1CD088" w14:textId="77777777" w:rsidR="00C56A2A" w:rsidRPr="00E16F7A" w:rsidRDefault="00C56A2A" w:rsidP="002C3569">
            <w:pPr>
              <w:tabs>
                <w:tab w:val="left" w:pos="318"/>
              </w:tabs>
              <w:jc w:val="center"/>
              <w:rPr>
                <w:b/>
                <w:sz w:val="18"/>
                <w:u w:val="single"/>
              </w:rPr>
            </w:pPr>
            <w:r w:rsidRPr="00E16F7A">
              <w:rPr>
                <w:b/>
                <w:sz w:val="18"/>
              </w:rPr>
              <w:t>Quantity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8DD3B" w14:textId="77777777" w:rsidR="00C56A2A" w:rsidRPr="00E16F7A" w:rsidRDefault="00C56A2A" w:rsidP="002C3569">
            <w:pPr>
              <w:tabs>
                <w:tab w:val="left" w:pos="317"/>
              </w:tabs>
              <w:jc w:val="center"/>
              <w:rPr>
                <w:b/>
                <w:sz w:val="18"/>
              </w:rPr>
            </w:pPr>
            <w:r w:rsidRPr="00E16F7A">
              <w:rPr>
                <w:b/>
                <w:sz w:val="18"/>
              </w:rPr>
              <w:t>Est. unit price in MOP</w:t>
            </w:r>
          </w:p>
        </w:tc>
        <w:tc>
          <w:tcPr>
            <w:tcW w:w="3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6CBE299" w14:textId="77777777" w:rsidR="00C56A2A" w:rsidRPr="00236EC1" w:rsidRDefault="00C56A2A" w:rsidP="002C3569">
            <w:pPr>
              <w:tabs>
                <w:tab w:val="left" w:pos="318"/>
              </w:tabs>
              <w:rPr>
                <w:b/>
                <w:sz w:val="18"/>
              </w:rPr>
            </w:pPr>
            <w:r w:rsidRPr="00236EC1">
              <w:rPr>
                <w:b/>
                <w:sz w:val="18"/>
              </w:rPr>
              <w:t xml:space="preserve">Potential vendor / provider </w:t>
            </w:r>
            <w:r w:rsidRPr="00236EC1">
              <w:rPr>
                <w:b/>
                <w:i/>
                <w:sz w:val="18"/>
              </w:rPr>
              <w:t>(optional) with contac</w:t>
            </w:r>
            <w:r>
              <w:rPr>
                <w:b/>
                <w:i/>
                <w:sz w:val="18"/>
              </w:rPr>
              <w:t>t name, email and phone number.</w:t>
            </w:r>
          </w:p>
        </w:tc>
      </w:tr>
      <w:tr w:rsidR="00C56A2A" w:rsidRPr="003E6468" w14:paraId="71D82845" w14:textId="77777777" w:rsidTr="00534498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795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10663" w14:textId="07F131C4" w:rsidR="00C56A2A" w:rsidRPr="00CE142C" w:rsidRDefault="00887AA5" w:rsidP="002C3569">
            <w:pPr>
              <w:rPr>
                <w:rFonts w:eastAsia="等线"/>
                <w:lang w:eastAsia="zh-CN"/>
              </w:rPr>
            </w:pPr>
            <w:r w:rsidRPr="00887AA5">
              <w:t>Bracket: 40cm hight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12ECEE4" w14:textId="3E36DDBD" w:rsidR="00C56A2A" w:rsidRPr="00C85F57" w:rsidRDefault="00C85F57" w:rsidP="002C3569">
            <w:pPr>
              <w:tabs>
                <w:tab w:val="left" w:pos="318"/>
              </w:tabs>
              <w:ind w:left="34"/>
              <w:jc w:val="center"/>
              <w:rPr>
                <w:rFonts w:eastAsia="等线"/>
                <w:caps/>
                <w:lang w:eastAsia="zh-CN"/>
              </w:rPr>
            </w:pPr>
            <w:r>
              <w:rPr>
                <w:rFonts w:eastAsia="等线" w:hint="eastAsia"/>
                <w:caps/>
                <w:lang w:eastAsia="zh-CN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3F33F" w14:textId="499F24B4" w:rsidR="00C56A2A" w:rsidRPr="00C85F57" w:rsidRDefault="006743E4" w:rsidP="002C3569">
            <w:pPr>
              <w:tabs>
                <w:tab w:val="left" w:pos="317"/>
              </w:tabs>
              <w:jc w:val="center"/>
              <w:rPr>
                <w:rFonts w:eastAsia="等线" w:hint="eastAsia"/>
                <w:sz w:val="18"/>
                <w:lang w:eastAsia="zh-CN"/>
              </w:rPr>
            </w:pPr>
            <w:r>
              <w:rPr>
                <w:rFonts w:eastAsia="等线" w:hint="eastAsia"/>
                <w:sz w:val="18"/>
                <w:lang w:eastAsia="zh-CN"/>
              </w:rPr>
              <w:t>120</w:t>
            </w:r>
          </w:p>
        </w:tc>
        <w:tc>
          <w:tcPr>
            <w:tcW w:w="3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757795F" w14:textId="4A814E85" w:rsidR="00C56A2A" w:rsidRPr="00C85F57" w:rsidRDefault="005C2987" w:rsidP="002C3569">
            <w:pPr>
              <w:tabs>
                <w:tab w:val="left" w:pos="317"/>
              </w:tabs>
              <w:rPr>
                <w:rFonts w:eastAsia="等线"/>
                <w:sz w:val="18"/>
                <w:lang w:eastAsia="zh-CN"/>
              </w:rPr>
            </w:pPr>
            <w:r w:rsidRPr="005C2987">
              <w:rPr>
                <w:rFonts w:eastAsia="等线" w:hint="eastAsia"/>
                <w:sz w:val="18"/>
                <w:lang w:eastAsia="zh-CN"/>
              </w:rPr>
              <w:t>无锡智恩铝型材有限公司</w:t>
            </w:r>
          </w:p>
        </w:tc>
      </w:tr>
      <w:tr w:rsidR="00C422B4" w:rsidRPr="00C85F57" w14:paraId="57732DCA" w14:textId="77777777" w:rsidTr="00534498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14332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</w:tcPr>
          <w:p w14:paraId="5D065837" w14:textId="76D06EA7" w:rsidR="00C422B4" w:rsidRPr="00C85F57" w:rsidRDefault="00C422B4" w:rsidP="00CE3266">
            <w:pPr>
              <w:tabs>
                <w:tab w:val="left" w:pos="317"/>
              </w:tabs>
              <w:rPr>
                <w:rFonts w:eastAsia="等线"/>
                <w:b/>
                <w:sz w:val="18"/>
                <w:lang w:eastAsia="zh-CN"/>
              </w:rPr>
            </w:pPr>
            <w:r>
              <w:rPr>
                <w:b/>
                <w:sz w:val="18"/>
              </w:rPr>
              <w:t xml:space="preserve">Item </w:t>
            </w:r>
            <w:r>
              <w:rPr>
                <w:rFonts w:eastAsia="等线" w:hint="eastAsia"/>
                <w:b/>
                <w:sz w:val="18"/>
                <w:lang w:eastAsia="zh-CN"/>
              </w:rPr>
              <w:t>D</w:t>
            </w:r>
            <w:r>
              <w:rPr>
                <w:b/>
                <w:sz w:val="18"/>
              </w:rPr>
              <w:t>: name (</w:t>
            </w:r>
            <w:r w:rsidRPr="00E16F7A">
              <w:rPr>
                <w:b/>
                <w:sz w:val="18"/>
              </w:rPr>
              <w:t xml:space="preserve">in Chinese and English): </w:t>
            </w:r>
            <w:r>
              <w:rPr>
                <w:rFonts w:ascii="等线" w:eastAsia="等线" w:hAnsi="等线" w:hint="eastAsia"/>
                <w:b/>
                <w:sz w:val="18"/>
              </w:rPr>
              <w:t>车辆外壳</w:t>
            </w:r>
            <w:r>
              <w:rPr>
                <w:rFonts w:ascii="等线" w:eastAsia="等线" w:hAnsi="等线" w:hint="eastAsia"/>
                <w:b/>
                <w:sz w:val="18"/>
                <w:lang w:eastAsia="zh-CN"/>
              </w:rPr>
              <w:t>/vehicle shell</w:t>
            </w:r>
          </w:p>
        </w:tc>
      </w:tr>
      <w:tr w:rsidR="00C422B4" w:rsidRPr="00E16F7A" w14:paraId="278D7706" w14:textId="77777777" w:rsidTr="00534498">
        <w:tblPrEx>
          <w:tblLook w:val="04A0" w:firstRow="1" w:lastRow="0" w:firstColumn="1" w:lastColumn="0" w:noHBand="0" w:noVBand="1"/>
        </w:tblPrEx>
        <w:trPr>
          <w:trHeight w:val="418"/>
        </w:trPr>
        <w:tc>
          <w:tcPr>
            <w:tcW w:w="143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0893A" w14:textId="77777777" w:rsidR="00C422B4" w:rsidRPr="00E16F7A" w:rsidRDefault="00C422B4" w:rsidP="00CE3266">
            <w:pPr>
              <w:pStyle w:val="a3"/>
              <w:tabs>
                <w:tab w:val="left" w:pos="317"/>
              </w:tabs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Category of Budget </w:t>
            </w:r>
            <w:r w:rsidRPr="008F7003">
              <w:rPr>
                <w:b/>
                <w:color w:val="AEAAAA" w:themeColor="background2" w:themeShade="BF"/>
                <w:sz w:val="18"/>
              </w:rPr>
              <w:t>e.g. 3.1 – Lab Equipment</w:t>
            </w:r>
            <w:r>
              <w:rPr>
                <w:b/>
                <w:sz w:val="18"/>
              </w:rPr>
              <w:t xml:space="preserve">: </w:t>
            </w:r>
            <w:r w:rsidRPr="00F20F86">
              <w:rPr>
                <w:b/>
                <w:sz w:val="18"/>
              </w:rPr>
              <w:t>Consumables</w:t>
            </w:r>
          </w:p>
        </w:tc>
      </w:tr>
      <w:tr w:rsidR="00C422B4" w:rsidRPr="00236EC1" w14:paraId="62615064" w14:textId="77777777" w:rsidTr="00534498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795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BEBE1" w14:textId="77777777" w:rsidR="00C422B4" w:rsidRPr="00E16F7A" w:rsidRDefault="00C422B4" w:rsidP="00CE3266">
            <w:pPr>
              <w:tabs>
                <w:tab w:val="left" w:pos="318"/>
              </w:tabs>
              <w:rPr>
                <w:b/>
                <w:sz w:val="18"/>
              </w:rPr>
            </w:pPr>
            <w:r w:rsidRPr="00E16F7A">
              <w:rPr>
                <w:b/>
                <w:sz w:val="18"/>
              </w:rPr>
              <w:t>Specification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F351A9D" w14:textId="77777777" w:rsidR="00C422B4" w:rsidRPr="00E16F7A" w:rsidRDefault="00C422B4" w:rsidP="00CE3266">
            <w:pPr>
              <w:tabs>
                <w:tab w:val="left" w:pos="318"/>
              </w:tabs>
              <w:jc w:val="center"/>
              <w:rPr>
                <w:b/>
                <w:sz w:val="18"/>
                <w:u w:val="single"/>
              </w:rPr>
            </w:pPr>
            <w:r w:rsidRPr="00E16F7A">
              <w:rPr>
                <w:b/>
                <w:sz w:val="18"/>
              </w:rPr>
              <w:t>Quantity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AC6E2" w14:textId="77777777" w:rsidR="00C422B4" w:rsidRPr="00E16F7A" w:rsidRDefault="00C422B4" w:rsidP="00CE3266">
            <w:pPr>
              <w:tabs>
                <w:tab w:val="left" w:pos="317"/>
              </w:tabs>
              <w:jc w:val="center"/>
              <w:rPr>
                <w:b/>
                <w:sz w:val="18"/>
              </w:rPr>
            </w:pPr>
            <w:r w:rsidRPr="00E16F7A">
              <w:rPr>
                <w:b/>
                <w:sz w:val="18"/>
              </w:rPr>
              <w:t>Est. unit price in MOP</w:t>
            </w:r>
          </w:p>
        </w:tc>
        <w:tc>
          <w:tcPr>
            <w:tcW w:w="3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6BCC1BE" w14:textId="77777777" w:rsidR="00C422B4" w:rsidRPr="00236EC1" w:rsidRDefault="00C422B4" w:rsidP="00CE3266">
            <w:pPr>
              <w:tabs>
                <w:tab w:val="left" w:pos="318"/>
              </w:tabs>
              <w:rPr>
                <w:b/>
                <w:sz w:val="18"/>
              </w:rPr>
            </w:pPr>
            <w:r w:rsidRPr="00236EC1">
              <w:rPr>
                <w:b/>
                <w:sz w:val="18"/>
              </w:rPr>
              <w:t xml:space="preserve">Potential vendor / provider </w:t>
            </w:r>
            <w:r w:rsidRPr="00236EC1">
              <w:rPr>
                <w:b/>
                <w:i/>
                <w:sz w:val="18"/>
              </w:rPr>
              <w:t>(optional) with contac</w:t>
            </w:r>
            <w:r>
              <w:rPr>
                <w:b/>
                <w:i/>
                <w:sz w:val="18"/>
              </w:rPr>
              <w:t>t name, email and phone number.</w:t>
            </w:r>
          </w:p>
        </w:tc>
      </w:tr>
      <w:tr w:rsidR="00C422B4" w:rsidRPr="00C85F57" w14:paraId="5D270BE5" w14:textId="77777777" w:rsidTr="00534498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795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5F946" w14:textId="77777777" w:rsidR="00C422B4" w:rsidRPr="00E16F7A" w:rsidRDefault="00C422B4" w:rsidP="00CE3266">
            <w:r w:rsidRPr="00C85F57">
              <w:t>Acrylic sheet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F48D050" w14:textId="77777777" w:rsidR="00C422B4" w:rsidRPr="00C85F57" w:rsidRDefault="00C422B4" w:rsidP="00CE3266">
            <w:pPr>
              <w:tabs>
                <w:tab w:val="left" w:pos="318"/>
              </w:tabs>
              <w:ind w:left="34"/>
              <w:jc w:val="center"/>
              <w:rPr>
                <w:rFonts w:eastAsia="等线"/>
                <w:caps/>
                <w:lang w:eastAsia="zh-CN"/>
              </w:rPr>
            </w:pPr>
            <w:r>
              <w:rPr>
                <w:rFonts w:eastAsia="等线" w:hint="eastAsia"/>
                <w:caps/>
                <w:lang w:eastAsia="zh-CN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C7DC2" w14:textId="78D4DFBD" w:rsidR="00C422B4" w:rsidRPr="00C85F57" w:rsidRDefault="004A10B6" w:rsidP="00CE3266">
            <w:pPr>
              <w:tabs>
                <w:tab w:val="left" w:pos="317"/>
              </w:tabs>
              <w:jc w:val="center"/>
              <w:rPr>
                <w:rFonts w:eastAsia="等线" w:hint="eastAsia"/>
                <w:sz w:val="18"/>
                <w:lang w:eastAsia="zh-CN"/>
              </w:rPr>
            </w:pPr>
            <w:r>
              <w:rPr>
                <w:rFonts w:eastAsia="等线" w:hint="eastAsia"/>
                <w:sz w:val="18"/>
                <w:lang w:eastAsia="zh-CN"/>
              </w:rPr>
              <w:t>560</w:t>
            </w:r>
          </w:p>
        </w:tc>
        <w:tc>
          <w:tcPr>
            <w:tcW w:w="3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8213625" w14:textId="5D28F5ED" w:rsidR="00C422B4" w:rsidRPr="00C85F57" w:rsidRDefault="005C2987" w:rsidP="00CE3266">
            <w:pPr>
              <w:tabs>
                <w:tab w:val="left" w:pos="317"/>
              </w:tabs>
              <w:rPr>
                <w:rFonts w:eastAsia="等线"/>
                <w:sz w:val="18"/>
                <w:lang w:eastAsia="zh-CN"/>
              </w:rPr>
            </w:pPr>
            <w:r w:rsidRPr="005C2987">
              <w:rPr>
                <w:rFonts w:eastAsia="等线" w:hint="eastAsia"/>
                <w:sz w:val="18"/>
                <w:lang w:eastAsia="zh-CN"/>
              </w:rPr>
              <w:t>苍南县龙港精雕塑胶制品厂</w:t>
            </w:r>
          </w:p>
        </w:tc>
      </w:tr>
      <w:tr w:rsidR="00534498" w:rsidRPr="00C85F57" w14:paraId="771507DA" w14:textId="77777777" w:rsidTr="00534498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14332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</w:tcPr>
          <w:p w14:paraId="28D7BA5B" w14:textId="3F9421BE" w:rsidR="00534498" w:rsidRPr="00C85F57" w:rsidRDefault="00534498" w:rsidP="00CE3266">
            <w:pPr>
              <w:tabs>
                <w:tab w:val="left" w:pos="317"/>
              </w:tabs>
              <w:rPr>
                <w:rFonts w:eastAsia="等线"/>
                <w:b/>
                <w:sz w:val="18"/>
                <w:lang w:eastAsia="zh-CN"/>
              </w:rPr>
            </w:pPr>
            <w:r>
              <w:rPr>
                <w:b/>
                <w:sz w:val="18"/>
              </w:rPr>
              <w:t xml:space="preserve">Item </w:t>
            </w:r>
            <w:r>
              <w:rPr>
                <w:rFonts w:eastAsia="等线" w:hint="eastAsia"/>
                <w:b/>
                <w:sz w:val="18"/>
                <w:lang w:eastAsia="zh-CN"/>
              </w:rPr>
              <w:t>E</w:t>
            </w:r>
            <w:r>
              <w:rPr>
                <w:b/>
                <w:sz w:val="18"/>
              </w:rPr>
              <w:t>: name (</w:t>
            </w:r>
            <w:r w:rsidRPr="00E16F7A">
              <w:rPr>
                <w:b/>
                <w:sz w:val="18"/>
              </w:rPr>
              <w:t xml:space="preserve">in Chinese and English): </w:t>
            </w:r>
            <w:r w:rsidR="00EC4BD9">
              <w:rPr>
                <w:rFonts w:eastAsia="等线" w:hint="eastAsia"/>
                <w:b/>
                <w:sz w:val="18"/>
                <w:lang w:eastAsia="zh-CN"/>
              </w:rPr>
              <w:t>天线固定座</w:t>
            </w:r>
            <w:r w:rsidR="00EC4BD9">
              <w:rPr>
                <w:rFonts w:eastAsia="等线" w:hint="eastAsia"/>
                <w:b/>
                <w:sz w:val="18"/>
                <w:lang w:eastAsia="zh-CN"/>
              </w:rPr>
              <w:t>/antenna holder</w:t>
            </w:r>
          </w:p>
        </w:tc>
      </w:tr>
      <w:tr w:rsidR="00534498" w:rsidRPr="00E16F7A" w14:paraId="7F1C2BBC" w14:textId="77777777" w:rsidTr="00534498">
        <w:tblPrEx>
          <w:tblLook w:val="04A0" w:firstRow="1" w:lastRow="0" w:firstColumn="1" w:lastColumn="0" w:noHBand="0" w:noVBand="1"/>
        </w:tblPrEx>
        <w:trPr>
          <w:trHeight w:val="418"/>
        </w:trPr>
        <w:tc>
          <w:tcPr>
            <w:tcW w:w="143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B2B61" w14:textId="77777777" w:rsidR="00534498" w:rsidRPr="00E16F7A" w:rsidRDefault="00534498" w:rsidP="00CE3266">
            <w:pPr>
              <w:pStyle w:val="a3"/>
              <w:tabs>
                <w:tab w:val="left" w:pos="317"/>
              </w:tabs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Category of Budget </w:t>
            </w:r>
            <w:r w:rsidRPr="008F7003">
              <w:rPr>
                <w:b/>
                <w:color w:val="AEAAAA" w:themeColor="background2" w:themeShade="BF"/>
                <w:sz w:val="18"/>
              </w:rPr>
              <w:t>e.g. 3.1 – Lab Equipment</w:t>
            </w:r>
            <w:r>
              <w:rPr>
                <w:b/>
                <w:sz w:val="18"/>
              </w:rPr>
              <w:t xml:space="preserve">: </w:t>
            </w:r>
            <w:r w:rsidRPr="00F20F86">
              <w:rPr>
                <w:b/>
                <w:sz w:val="18"/>
              </w:rPr>
              <w:t>Consumables</w:t>
            </w:r>
          </w:p>
        </w:tc>
      </w:tr>
      <w:tr w:rsidR="00534498" w:rsidRPr="00236EC1" w14:paraId="4FB5731D" w14:textId="77777777" w:rsidTr="00534498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795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6C31B" w14:textId="77777777" w:rsidR="00534498" w:rsidRPr="00E16F7A" w:rsidRDefault="00534498" w:rsidP="00CE3266">
            <w:pPr>
              <w:tabs>
                <w:tab w:val="left" w:pos="318"/>
              </w:tabs>
              <w:rPr>
                <w:b/>
                <w:sz w:val="18"/>
              </w:rPr>
            </w:pPr>
            <w:r w:rsidRPr="00E16F7A">
              <w:rPr>
                <w:b/>
                <w:sz w:val="18"/>
              </w:rPr>
              <w:t>Specification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37CDBB" w14:textId="77777777" w:rsidR="00534498" w:rsidRPr="00E16F7A" w:rsidRDefault="00534498" w:rsidP="00CE3266">
            <w:pPr>
              <w:tabs>
                <w:tab w:val="left" w:pos="318"/>
              </w:tabs>
              <w:jc w:val="center"/>
              <w:rPr>
                <w:b/>
                <w:sz w:val="18"/>
                <w:u w:val="single"/>
              </w:rPr>
            </w:pPr>
            <w:r w:rsidRPr="00E16F7A">
              <w:rPr>
                <w:b/>
                <w:sz w:val="18"/>
              </w:rPr>
              <w:t>Quantity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C6090" w14:textId="77777777" w:rsidR="00534498" w:rsidRPr="00E16F7A" w:rsidRDefault="00534498" w:rsidP="00CE3266">
            <w:pPr>
              <w:tabs>
                <w:tab w:val="left" w:pos="317"/>
              </w:tabs>
              <w:jc w:val="center"/>
              <w:rPr>
                <w:b/>
                <w:sz w:val="18"/>
              </w:rPr>
            </w:pPr>
            <w:r w:rsidRPr="00E16F7A">
              <w:rPr>
                <w:b/>
                <w:sz w:val="18"/>
              </w:rPr>
              <w:t>Est. unit price in MOP</w:t>
            </w:r>
          </w:p>
        </w:tc>
        <w:tc>
          <w:tcPr>
            <w:tcW w:w="3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E716827" w14:textId="77777777" w:rsidR="00534498" w:rsidRPr="00236EC1" w:rsidRDefault="00534498" w:rsidP="00CE3266">
            <w:pPr>
              <w:tabs>
                <w:tab w:val="left" w:pos="318"/>
              </w:tabs>
              <w:rPr>
                <w:b/>
                <w:sz w:val="18"/>
              </w:rPr>
            </w:pPr>
            <w:r w:rsidRPr="00236EC1">
              <w:rPr>
                <w:b/>
                <w:sz w:val="18"/>
              </w:rPr>
              <w:t xml:space="preserve">Potential vendor / provider </w:t>
            </w:r>
            <w:r w:rsidRPr="00236EC1">
              <w:rPr>
                <w:b/>
                <w:i/>
                <w:sz w:val="18"/>
              </w:rPr>
              <w:t>(optional) with contac</w:t>
            </w:r>
            <w:r>
              <w:rPr>
                <w:b/>
                <w:i/>
                <w:sz w:val="18"/>
              </w:rPr>
              <w:t>t name, email and phone number.</w:t>
            </w:r>
          </w:p>
        </w:tc>
      </w:tr>
      <w:tr w:rsidR="00534498" w:rsidRPr="00C85F57" w14:paraId="46D9BF5B" w14:textId="77777777" w:rsidTr="00534498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795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DFC4B" w14:textId="27C88B43" w:rsidR="00534498" w:rsidRPr="00E16F7A" w:rsidRDefault="00EC4BD9" w:rsidP="00CE3266">
            <w:r>
              <w:rPr>
                <w:rFonts w:eastAsia="等线"/>
                <w:lang w:eastAsia="zh-CN"/>
              </w:rPr>
              <w:t>H</w:t>
            </w:r>
            <w:r>
              <w:rPr>
                <w:rFonts w:eastAsia="等线" w:hint="eastAsia"/>
                <w:lang w:eastAsia="zh-CN"/>
              </w:rPr>
              <w:t>older: 20cm*20cm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694C481" w14:textId="77777777" w:rsidR="00534498" w:rsidRPr="00C85F57" w:rsidRDefault="00534498" w:rsidP="00CE3266">
            <w:pPr>
              <w:tabs>
                <w:tab w:val="left" w:pos="318"/>
              </w:tabs>
              <w:ind w:left="34"/>
              <w:jc w:val="center"/>
              <w:rPr>
                <w:rFonts w:eastAsia="等线"/>
                <w:caps/>
                <w:lang w:eastAsia="zh-CN"/>
              </w:rPr>
            </w:pPr>
            <w:r>
              <w:rPr>
                <w:rFonts w:eastAsia="等线" w:hint="eastAsia"/>
                <w:caps/>
                <w:lang w:eastAsia="zh-CN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35B10" w14:textId="4715D2F0" w:rsidR="00534498" w:rsidRPr="00C85F57" w:rsidRDefault="005C2987" w:rsidP="00CE3266">
            <w:pPr>
              <w:tabs>
                <w:tab w:val="left" w:pos="317"/>
              </w:tabs>
              <w:jc w:val="center"/>
              <w:rPr>
                <w:rFonts w:eastAsia="等线" w:hint="eastAsia"/>
                <w:sz w:val="18"/>
                <w:lang w:eastAsia="zh-CN"/>
              </w:rPr>
            </w:pPr>
            <w:r>
              <w:rPr>
                <w:rFonts w:eastAsia="等线" w:hint="eastAsia"/>
                <w:sz w:val="18"/>
                <w:lang w:eastAsia="zh-CN"/>
              </w:rPr>
              <w:t>550</w:t>
            </w:r>
          </w:p>
        </w:tc>
        <w:tc>
          <w:tcPr>
            <w:tcW w:w="3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7093241" w14:textId="673678FC" w:rsidR="00534498" w:rsidRPr="00C85F57" w:rsidRDefault="005C2987" w:rsidP="00CE3266">
            <w:pPr>
              <w:tabs>
                <w:tab w:val="left" w:pos="317"/>
              </w:tabs>
              <w:rPr>
                <w:rFonts w:eastAsia="等线"/>
                <w:sz w:val="18"/>
                <w:lang w:eastAsia="zh-CN"/>
              </w:rPr>
            </w:pPr>
            <w:r w:rsidRPr="005C2987">
              <w:rPr>
                <w:rFonts w:eastAsia="等线" w:hint="eastAsia"/>
                <w:sz w:val="18"/>
                <w:lang w:eastAsia="zh-CN"/>
              </w:rPr>
              <w:t>深圳市美速达五金塑胶制品有限公司</w:t>
            </w:r>
          </w:p>
        </w:tc>
      </w:tr>
    </w:tbl>
    <w:p w14:paraId="59916D2F" w14:textId="77777777" w:rsidR="00AE0D95" w:rsidRDefault="00AE0D95"/>
    <w:sectPr w:rsidR="00AE0D95" w:rsidSect="00A43BC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9855A4" w14:textId="77777777" w:rsidR="006C4DE7" w:rsidRDefault="006C4DE7" w:rsidP="00551926">
      <w:r>
        <w:separator/>
      </w:r>
    </w:p>
  </w:endnote>
  <w:endnote w:type="continuationSeparator" w:id="0">
    <w:p w14:paraId="0764636E" w14:textId="77777777" w:rsidR="006C4DE7" w:rsidRDefault="006C4DE7" w:rsidP="00551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9B6F7B" w14:textId="77777777" w:rsidR="006C4DE7" w:rsidRDefault="006C4DE7" w:rsidP="00551926">
      <w:r>
        <w:separator/>
      </w:r>
    </w:p>
  </w:footnote>
  <w:footnote w:type="continuationSeparator" w:id="0">
    <w:p w14:paraId="4E140AE0" w14:textId="77777777" w:rsidR="006C4DE7" w:rsidRDefault="006C4DE7" w:rsidP="005519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F4123"/>
    <w:multiLevelType w:val="hybridMultilevel"/>
    <w:tmpl w:val="14A45978"/>
    <w:lvl w:ilvl="0" w:tplc="E138A32A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65B43"/>
    <w:multiLevelType w:val="hybridMultilevel"/>
    <w:tmpl w:val="A0A0C60E"/>
    <w:lvl w:ilvl="0" w:tplc="400213C8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652DE"/>
    <w:multiLevelType w:val="hybridMultilevel"/>
    <w:tmpl w:val="E7C05088"/>
    <w:lvl w:ilvl="0" w:tplc="D93C6EF8">
      <w:start w:val="1"/>
      <w:numFmt w:val="decimal"/>
      <w:lvlText w:val="%1)"/>
      <w:lvlJc w:val="left"/>
      <w:pPr>
        <w:ind w:left="14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862" w:hanging="360"/>
      </w:pPr>
    </w:lvl>
    <w:lvl w:ilvl="2" w:tplc="0409001B" w:tentative="1">
      <w:start w:val="1"/>
      <w:numFmt w:val="lowerRoman"/>
      <w:lvlText w:val="%3."/>
      <w:lvlJc w:val="right"/>
      <w:pPr>
        <w:ind w:left="1582" w:hanging="180"/>
      </w:pPr>
    </w:lvl>
    <w:lvl w:ilvl="3" w:tplc="0409000F" w:tentative="1">
      <w:start w:val="1"/>
      <w:numFmt w:val="decimal"/>
      <w:lvlText w:val="%4."/>
      <w:lvlJc w:val="left"/>
      <w:pPr>
        <w:ind w:left="2302" w:hanging="360"/>
      </w:pPr>
    </w:lvl>
    <w:lvl w:ilvl="4" w:tplc="04090019" w:tentative="1">
      <w:start w:val="1"/>
      <w:numFmt w:val="lowerLetter"/>
      <w:lvlText w:val="%5."/>
      <w:lvlJc w:val="left"/>
      <w:pPr>
        <w:ind w:left="3022" w:hanging="360"/>
      </w:pPr>
    </w:lvl>
    <w:lvl w:ilvl="5" w:tplc="0409001B" w:tentative="1">
      <w:start w:val="1"/>
      <w:numFmt w:val="lowerRoman"/>
      <w:lvlText w:val="%6."/>
      <w:lvlJc w:val="right"/>
      <w:pPr>
        <w:ind w:left="3742" w:hanging="180"/>
      </w:pPr>
    </w:lvl>
    <w:lvl w:ilvl="6" w:tplc="0409000F" w:tentative="1">
      <w:start w:val="1"/>
      <w:numFmt w:val="decimal"/>
      <w:lvlText w:val="%7."/>
      <w:lvlJc w:val="left"/>
      <w:pPr>
        <w:ind w:left="4462" w:hanging="360"/>
      </w:pPr>
    </w:lvl>
    <w:lvl w:ilvl="7" w:tplc="04090019" w:tentative="1">
      <w:start w:val="1"/>
      <w:numFmt w:val="lowerLetter"/>
      <w:lvlText w:val="%8."/>
      <w:lvlJc w:val="left"/>
      <w:pPr>
        <w:ind w:left="5182" w:hanging="360"/>
      </w:pPr>
    </w:lvl>
    <w:lvl w:ilvl="8" w:tplc="04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3" w15:restartNumberingAfterBreak="0">
    <w:nsid w:val="3C665A73"/>
    <w:multiLevelType w:val="hybridMultilevel"/>
    <w:tmpl w:val="9E62B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47232"/>
    <w:multiLevelType w:val="hybridMultilevel"/>
    <w:tmpl w:val="E7C05088"/>
    <w:lvl w:ilvl="0" w:tplc="D93C6EF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FB743B"/>
    <w:multiLevelType w:val="hybridMultilevel"/>
    <w:tmpl w:val="2200D51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D427245"/>
    <w:multiLevelType w:val="hybridMultilevel"/>
    <w:tmpl w:val="039A761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F508D"/>
    <w:multiLevelType w:val="hybridMultilevel"/>
    <w:tmpl w:val="2334DA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152909">
    <w:abstractNumId w:val="3"/>
  </w:num>
  <w:num w:numId="2" w16cid:durableId="1290014555">
    <w:abstractNumId w:val="4"/>
  </w:num>
  <w:num w:numId="3" w16cid:durableId="2132628667">
    <w:abstractNumId w:val="7"/>
  </w:num>
  <w:num w:numId="4" w16cid:durableId="337857016">
    <w:abstractNumId w:val="2"/>
  </w:num>
  <w:num w:numId="5" w16cid:durableId="261113322">
    <w:abstractNumId w:val="5"/>
  </w:num>
  <w:num w:numId="6" w16cid:durableId="1059717579">
    <w:abstractNumId w:val="1"/>
  </w:num>
  <w:num w:numId="7" w16cid:durableId="1255020435">
    <w:abstractNumId w:val="0"/>
  </w:num>
  <w:num w:numId="8" w16cid:durableId="19406719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BC6"/>
    <w:rsid w:val="000651EC"/>
    <w:rsid w:val="00130EED"/>
    <w:rsid w:val="001504C4"/>
    <w:rsid w:val="00192E2D"/>
    <w:rsid w:val="001A035B"/>
    <w:rsid w:val="001A1FDE"/>
    <w:rsid w:val="001B4606"/>
    <w:rsid w:val="00231748"/>
    <w:rsid w:val="00236EC1"/>
    <w:rsid w:val="002459CE"/>
    <w:rsid w:val="0027484E"/>
    <w:rsid w:val="002901F6"/>
    <w:rsid w:val="00312AF7"/>
    <w:rsid w:val="00347717"/>
    <w:rsid w:val="0037756A"/>
    <w:rsid w:val="003B4502"/>
    <w:rsid w:val="003E6468"/>
    <w:rsid w:val="00400FCE"/>
    <w:rsid w:val="00474C15"/>
    <w:rsid w:val="004A10B6"/>
    <w:rsid w:val="004B786C"/>
    <w:rsid w:val="00534498"/>
    <w:rsid w:val="00547AE2"/>
    <w:rsid w:val="00551926"/>
    <w:rsid w:val="00577480"/>
    <w:rsid w:val="005C2987"/>
    <w:rsid w:val="00637208"/>
    <w:rsid w:val="006743E4"/>
    <w:rsid w:val="00680883"/>
    <w:rsid w:val="0068677E"/>
    <w:rsid w:val="006C4DE7"/>
    <w:rsid w:val="007A19C2"/>
    <w:rsid w:val="00823D29"/>
    <w:rsid w:val="00887AA5"/>
    <w:rsid w:val="008D6122"/>
    <w:rsid w:val="008E52C5"/>
    <w:rsid w:val="008F7003"/>
    <w:rsid w:val="0098516C"/>
    <w:rsid w:val="009B3ECD"/>
    <w:rsid w:val="00A43BC6"/>
    <w:rsid w:val="00AA5D53"/>
    <w:rsid w:val="00AB6DFC"/>
    <w:rsid w:val="00AD3193"/>
    <w:rsid w:val="00AE0D95"/>
    <w:rsid w:val="00B30E0C"/>
    <w:rsid w:val="00BA14AE"/>
    <w:rsid w:val="00BC2B1F"/>
    <w:rsid w:val="00C422B4"/>
    <w:rsid w:val="00C56A2A"/>
    <w:rsid w:val="00C85F57"/>
    <w:rsid w:val="00CD3875"/>
    <w:rsid w:val="00CE142C"/>
    <w:rsid w:val="00E16F7A"/>
    <w:rsid w:val="00E50FE3"/>
    <w:rsid w:val="00E66110"/>
    <w:rsid w:val="00E945E2"/>
    <w:rsid w:val="00EC4BD9"/>
    <w:rsid w:val="00EF59AA"/>
    <w:rsid w:val="00F20F86"/>
    <w:rsid w:val="00FC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5B01E"/>
  <w15:chartTrackingRefBased/>
  <w15:docId w15:val="{BC527821-623A-4A5A-AFE0-523A8E364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C1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PMingLiU" w:hAnsi="Times New Roman" w:cs="Times New Roman"/>
      <w:sz w:val="20"/>
      <w:szCs w:val="20"/>
    </w:rPr>
  </w:style>
  <w:style w:type="paragraph" w:styleId="1">
    <w:name w:val="heading 1"/>
    <w:basedOn w:val="a"/>
    <w:link w:val="10"/>
    <w:uiPriority w:val="1"/>
    <w:qFormat/>
    <w:rsid w:val="00A43BC6"/>
    <w:pPr>
      <w:widowControl w:val="0"/>
      <w:overflowPunct/>
      <w:adjustRightInd/>
      <w:spacing w:before="90"/>
      <w:ind w:left="600" w:hanging="483"/>
      <w:textAlignment w:val="auto"/>
      <w:outlineLvl w:val="0"/>
    </w:pPr>
    <w:rPr>
      <w:rFonts w:eastAsia="Times New Roman"/>
      <w:b/>
      <w:bCs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A43BC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43BC6"/>
    <w:rPr>
      <w:color w:val="808080"/>
    </w:rPr>
  </w:style>
  <w:style w:type="character" w:customStyle="1" w:styleId="10">
    <w:name w:val="标题 1 字符"/>
    <w:basedOn w:val="a0"/>
    <w:link w:val="1"/>
    <w:uiPriority w:val="1"/>
    <w:rsid w:val="00A43BC6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a5">
    <w:name w:val="header"/>
    <w:basedOn w:val="a"/>
    <w:link w:val="a6"/>
    <w:uiPriority w:val="99"/>
    <w:unhideWhenUsed/>
    <w:rsid w:val="00551926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551926"/>
    <w:rPr>
      <w:rFonts w:ascii="Times New Roman" w:eastAsia="PMingLiU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51926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551926"/>
    <w:rPr>
      <w:rFonts w:ascii="Times New Roman" w:eastAsia="PMingLiU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C2B65BBC406481E9B0988FB7A747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9B316-6941-474E-83FE-6C1BAA7AABA3}"/>
      </w:docPartPr>
      <w:docPartBody>
        <w:p w:rsidR="00562C51" w:rsidRDefault="00505184" w:rsidP="00505184">
          <w:pPr>
            <w:pStyle w:val="8C2B65BBC406481E9B0988FB7A747074"/>
          </w:pPr>
          <w:r w:rsidRPr="00FD69BC">
            <w:rPr>
              <w:rStyle w:val="a3"/>
              <w:sz w:val="18"/>
              <w:szCs w:val="18"/>
            </w:rPr>
            <w:t>[</w:t>
          </w:r>
          <w:r>
            <w:rPr>
              <w:rStyle w:val="a3"/>
              <w:sz w:val="18"/>
              <w:szCs w:val="18"/>
            </w:rPr>
            <w:t>Name of PI</w:t>
          </w:r>
          <w:r w:rsidRPr="00FD69BC">
            <w:rPr>
              <w:rStyle w:val="a3"/>
              <w:sz w:val="18"/>
              <w:szCs w:val="18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184"/>
    <w:rsid w:val="000A44E8"/>
    <w:rsid w:val="00505184"/>
    <w:rsid w:val="00562C51"/>
    <w:rsid w:val="008D6122"/>
    <w:rsid w:val="00B20FB1"/>
    <w:rsid w:val="00CA3A23"/>
    <w:rsid w:val="00D21879"/>
    <w:rsid w:val="00D35F9C"/>
    <w:rsid w:val="00E945E2"/>
    <w:rsid w:val="00EF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0FB1"/>
    <w:rPr>
      <w:color w:val="808080"/>
    </w:rPr>
  </w:style>
  <w:style w:type="paragraph" w:customStyle="1" w:styleId="8C2B65BBC406481E9B0988FB7A747074">
    <w:name w:val="8C2B65BBC406481E9B0988FB7A747074"/>
    <w:rsid w:val="005051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Shaodan Ma</dc:title>
  <dc:subject/>
  <dc:creator>shirleyfong</dc:creator>
  <cp:keywords/>
  <dc:description/>
  <cp:lastModifiedBy>Li Kehui</cp:lastModifiedBy>
  <cp:revision>41</cp:revision>
  <dcterms:created xsi:type="dcterms:W3CDTF">2020-07-03T09:24:00Z</dcterms:created>
  <dcterms:modified xsi:type="dcterms:W3CDTF">2024-11-07T09:53:00Z</dcterms:modified>
</cp:coreProperties>
</file>