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highlight w:val="white"/>
          <w:u w:val="single"/>
          <w:rtl w:val="0"/>
        </w:rPr>
        <w:t xml:space="preserve">Чек-лист №1. Функциональное тестирование разделов сайта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a"/>
            <w:sz w:val="24"/>
            <w:szCs w:val="24"/>
            <w:highlight w:val="white"/>
            <w:u w:val="single"/>
            <w:rtl w:val="0"/>
          </w:rPr>
          <w:t xml:space="preserve">www.loom.com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Тестовое окружение: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425.19685039370086" w:hanging="360"/>
        <w:jc w:val="both"/>
        <w:rPr>
          <w:color w:val="00000a"/>
          <w:shd w:fill="f7f7f7" w:val="clear"/>
        </w:rPr>
      </w:pPr>
      <w:r w:rsidDel="00000000" w:rsidR="00000000" w:rsidRPr="00000000">
        <w:rPr>
          <w:color w:val="00000a"/>
          <w:sz w:val="18"/>
          <w:szCs w:val="18"/>
          <w:shd w:fill="f7f7f7" w:val="clear"/>
          <w:rtl w:val="0"/>
        </w:rPr>
        <w:t xml:space="preserve">Microsoft Edge, версия 103.0.1264.49 (официальная сборка) (64-разрядная версия);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425.19685039370086" w:hanging="360"/>
        <w:jc w:val="both"/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color w:val="00000a"/>
          <w:sz w:val="18"/>
          <w:szCs w:val="18"/>
          <w:shd w:fill="f7f7f7" w:val="clear"/>
          <w:rtl w:val="0"/>
        </w:rPr>
        <w:t xml:space="preserve">Windows 10 Pro, версия 21H1, сборка ОС 19043.1766.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1245"/>
        <w:gridCol w:w="3345"/>
        <w:gridCol w:w="1200"/>
        <w:gridCol w:w="915"/>
        <w:gridCol w:w="1845"/>
        <w:tblGridChange w:id="0">
          <w:tblGrid>
            <w:gridCol w:w="390"/>
            <w:gridCol w:w="1245"/>
            <w:gridCol w:w="3345"/>
            <w:gridCol w:w="1200"/>
            <w:gridCol w:w="915"/>
            <w:gridCol w:w="184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6"/>
            <w:tcBorders>
              <w:top w:color="00000a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color w:val="f7f7f7"/>
                <w:sz w:val="16"/>
                <w:szCs w:val="16"/>
                <w:shd w:fill="d9d9d9" w:val="clear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Чек-лист сайта </w:t>
            </w:r>
            <w:hyperlink r:id="rId7">
              <w:r w:rsidDel="00000000" w:rsidR="00000000" w:rsidRPr="00000000">
                <w:rPr>
                  <w:b w:val="1"/>
                  <w:i w:val="1"/>
                  <w:color w:val="9900ff"/>
                  <w:sz w:val="18"/>
                  <w:szCs w:val="18"/>
                  <w:shd w:fill="d9d9d9" w:val="clear"/>
                  <w:rtl w:val="0"/>
                </w:rPr>
                <w:t xml:space="preserve">https://www.loom.com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Функциональное тестирование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08.6614173228347" w:hanging="360"/>
              <w:rPr>
                <w:i w:val="1"/>
                <w:color w:val="313131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i w:val="1"/>
                <w:color w:val="313131"/>
                <w:sz w:val="16"/>
                <w:szCs w:val="16"/>
                <w:shd w:fill="efefef" w:val="clear"/>
                <w:rtl w:val="0"/>
              </w:rPr>
              <w:t xml:space="preserve">Главная страница сайта (</w:t>
            </w:r>
            <w:hyperlink r:id="rId8">
              <w:r w:rsidDel="00000000" w:rsidR="00000000" w:rsidRPr="00000000">
                <w:rPr>
                  <w:i w:val="1"/>
                  <w:color w:val="9900ff"/>
                  <w:sz w:val="18"/>
                  <w:szCs w:val="18"/>
                  <w:shd w:fill="efefef" w:val="clear"/>
                  <w:rtl w:val="0"/>
                </w:rPr>
                <w:t xml:space="preserve">https://www.loom.com</w:t>
              </w:r>
            </w:hyperlink>
            <w:r w:rsidDel="00000000" w:rsidR="00000000" w:rsidRPr="00000000">
              <w:rPr>
                <w:i w:val="1"/>
                <w:color w:val="00000a"/>
                <w:sz w:val="16"/>
                <w:szCs w:val="16"/>
                <w:shd w:fill="efefe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left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left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Открытие страницы и корректное отображение ее в браузере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9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не проводилась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Высокий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Навигационная панель при скролле не скрывается, остается прикрепленной к верхней границе сайта.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10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2382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Ссылки в навигационной панели ведут на соответствующие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11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00000a"/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https://www.loom.com/</w:t>
              </w:r>
            </w:hyperlink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прокручивает главную страницу к исходному состоянию, к заголовку страницы;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Ссылки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 In: </w:t>
            </w:r>
            <w:hyperlink r:id="rId1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https://www.loom.com/login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 Loom for free:</w:t>
            </w: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https://www.loom.com/welcome?recorded=false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Contact sales:</w:t>
            </w:r>
            <w:hyperlink r:id="rId1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https://www.loom.com/connect/enterprise?campaign=7013i000000QYMqAAO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“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Бургер меню” в навигационной панели корректно раскрывается с набором ссылок на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16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Ссылки в “подвале” главной страницы ведут на соответствующие страницы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17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нажатии кнопки “назад” на панели  браузера происходит возврат к ссылкам в подвале сайта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18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Графический контент на странице расположен корректно, перекрывающих друг друга и посторонних элементов 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19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Баг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 разделе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“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Keep the conversation going”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в данном тексте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отображается посторонний символ L/SEP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Ссылки на соцсети в “подвале” главной страницы ведут к соответствующим ресурсам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20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Ссылки в основной части главной страницы ведут на соответствующие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21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изменении размеров окна браузера отображаемые на главной странице элементы располагаются корректно друг относительно друга, масштабируются вместе с размерами экрана браузера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22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Кнопки скроллинга графических элементов, отображающих отзывы клиентов, циклически перемещают следующие данные элементы друг за другом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23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Кнопки управления воспроизведением видеоконтента разделе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“How Loom Works”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на главной странице работают в соответствие со своим отображением и назначением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24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Кнопки управления воспроизведением видеоконтента разделе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“Show it, say it, send it”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на главной странице работают в соответствие со своим отображением и назначением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25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Не 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нажатии на кнопки не происходит ничего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Кнопки управления воспроизведением видеоконтента в разделе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“Loom for Enterprise”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на главной странице работают в соответствие со своим отображением и назначением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26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Не 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нажатии на кнопки не происходит ничего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“подвале” главной страницы ссылки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"Privacy for Humans", "Privacy Policy", "Terms of Service"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ведут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на соответствующую страницу.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27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7f7f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i w:val="1"/>
                <w:color w:val="00000a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color w:val="313131"/>
                <w:sz w:val="16"/>
                <w:szCs w:val="16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313131"/>
                <w:sz w:val="16"/>
                <w:szCs w:val="16"/>
                <w:shd w:fill="efefef" w:val="clear"/>
                <w:rtl w:val="0"/>
              </w:rPr>
              <w:t xml:space="preserve">2) Страница Use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443.1640624999999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3"/>
              <w:keepNext w:val="0"/>
              <w:keepLines w:val="0"/>
              <w:widowControl w:val="0"/>
              <w:shd w:fill="ffffff" w:val="clear"/>
              <w:spacing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kfyclu9g6ane" w:id="0"/>
            <w:bookmarkEnd w:id="0"/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Высокий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нажатии на ссылку “Use Cases” открывается список со ссылками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28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3"/>
              <w:keepNext w:val="0"/>
              <w:keepLines w:val="0"/>
              <w:widowControl w:val="0"/>
              <w:shd w:fill="ffffff" w:val="clear"/>
              <w:spacing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kfyclu9g6ane" w:id="0"/>
            <w:bookmarkEnd w:id="0"/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нажатии любое место в горизонтальном измерении надписи “Use Cases”, включая элемент в виде стрелки, направленной вниз, открывается список со ссылками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29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3"/>
              <w:keepNext w:val="0"/>
              <w:keepLines w:val="0"/>
              <w:widowControl w:val="0"/>
              <w:shd w:fill="ffffff" w:val="clear"/>
              <w:spacing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kfyclu9g6ane" w:id="0"/>
            <w:bookmarkEnd w:id="0"/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повторном  нажатии на ссылку “Use Cases” закрывается список со ссылками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30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3"/>
              <w:keepNext w:val="0"/>
              <w:keepLines w:val="0"/>
              <w:widowControl w:val="0"/>
              <w:shd w:fill="ffffff" w:val="clear"/>
              <w:spacing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cfkag2g6t036" w:id="1"/>
            <w:bookmarkEnd w:id="1"/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повторном (после раскрытия списка) нажатии любое место в горизонтальном измерении надписи “Use Cases”, включая элемент в виде стрелки, направленной вверх, закрывается список со ссылками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31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.16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Правописание названий ссылок в списке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32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Средняя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Корректность расположения графических элементов пунктов списка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33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Высокая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Работа ссылок, все ссылки ведут на соответствующие им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34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i w:val="1"/>
                <w:color w:val="00000a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color w:val="313131"/>
                <w:sz w:val="16"/>
                <w:szCs w:val="16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313131"/>
                <w:sz w:val="16"/>
                <w:szCs w:val="16"/>
                <w:shd w:fill="efefef" w:val="clear"/>
                <w:rtl w:val="0"/>
              </w:rPr>
              <w:t xml:space="preserve">3) Страница Pricing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3"/>
              <w:keepNext w:val="0"/>
              <w:keepLines w:val="0"/>
              <w:widowControl w:val="0"/>
              <w:shd w:fill="ffffff" w:val="clear"/>
              <w:spacing w:before="0" w:lineRule="auto"/>
              <w:rPr>
                <w:color w:val="000000"/>
                <w:sz w:val="16"/>
                <w:szCs w:val="16"/>
              </w:rPr>
            </w:pPr>
            <w:bookmarkStart w:colFirst="0" w:colLast="0" w:name="_7etfnllp187c" w:id="2"/>
            <w:bookmarkEnd w:id="2"/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Высокий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нажатии на ссылку “Pricing” в “бургерном” меню навигационной панели  открывается отдельная соответствующая страница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35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color w:val="00000a"/>
                <w:sz w:val="16"/>
                <w:szCs w:val="16"/>
              </w:rPr>
            </w:pPr>
            <w:hyperlink r:id="rId3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https://www.loom.com/pricing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Страница “Pricing” корректно отображает графические элементы с информацией от тарифных планах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37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Высокий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Навигационная панель при скролле не скрывается, остается прикрепленной к верхней границе сайта.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38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Ссылки в навигационной панели ведут на соответствующие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39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color w:val="00000a"/>
                <w:sz w:val="16"/>
                <w:szCs w:val="16"/>
              </w:rPr>
            </w:pPr>
            <w:hyperlink r:id="rId4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https://www.loom.com/</w:t>
              </w:r>
            </w:hyperlink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прокручивает страницу к исходному состоянию, к заголовку страницы;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Sign In: </w:t>
            </w:r>
            <w:hyperlink r:id="rId4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https://www.loom.com/login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 Loom for free:</w:t>
            </w: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</w:t>
            </w:r>
            <w:hyperlink r:id="rId4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https://www.loom.com/welcome?recorded=false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Contact sales:</w:t>
            </w:r>
            <w:hyperlink r:id="rId4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https://www.loom.com/connect/enterprise?campaign=7013i000000QYMqAAO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“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“Бургер меню” в навигационной панели корректно раскрывается с набором ссылок на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44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Ссылки в “подвале” страницы “Pricing”  ведут на соответствующие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45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нажатии кнопки “назад” на панели  браузера происходит возврат к ссылкам в подвале сайта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46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Ссылки в основной части страницы “Pricing” ведут на соответствующие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47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изменении размеров окна браузера отображаемые на странице “Pricing” элементы располагаются корректно друг относительно друга, масштабируются вместе с размерами экрана браузера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48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Графические элементы со всплывающими подсказками корректно и в нужном контексте отображают информацию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49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Графические элементы, отображающие вопросы и ответы раздела “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FAQs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” работают корректно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Регистрация и авторизация на сайте </w:t>
            </w:r>
            <w:hyperlink r:id="rId50">
              <w:r w:rsidDel="00000000" w:rsidR="00000000" w:rsidRPr="00000000">
                <w:rPr>
                  <w:i w:val="1"/>
                  <w:color w:val="9900ff"/>
                  <w:sz w:val="16"/>
                  <w:szCs w:val="16"/>
                  <w:shd w:fill="d9d9d9" w:val="clear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 не проводилась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Пройден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ТЕСТ-КЕЙСЫ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ТК.1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Проверка формы регистрации на сайте </w:t>
      </w:r>
      <w:hyperlink r:id="rId5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www.loom.com</w:t>
        </w:r>
      </w:hyperlink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Цель: </w:t>
      </w:r>
      <w:r w:rsidDel="00000000" w:rsidR="00000000" w:rsidRPr="00000000">
        <w:rPr>
          <w:sz w:val="20"/>
          <w:szCs w:val="20"/>
          <w:rtl w:val="0"/>
        </w:rPr>
        <w:t xml:space="preserve">проверка формы регистрации на сайте </w:t>
      </w:r>
      <w:hyperlink r:id="rId5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www.loom.com</w:t>
        </w:r>
      </w:hyperlink>
      <w:r w:rsidDel="00000000" w:rsidR="00000000" w:rsidRPr="00000000">
        <w:rPr>
          <w:sz w:val="20"/>
          <w:szCs w:val="20"/>
          <w:rtl w:val="0"/>
        </w:rPr>
        <w:t xml:space="preserve"> с помощью корректного e-mail и  пароля;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Приоритет:</w:t>
      </w:r>
      <w:r w:rsidDel="00000000" w:rsidR="00000000" w:rsidRPr="00000000">
        <w:rPr>
          <w:sz w:val="20"/>
          <w:szCs w:val="20"/>
          <w:rtl w:val="0"/>
        </w:rPr>
        <w:t xml:space="preserve"> высокий;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Тестовые данные: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Email1: </w:t>
      </w:r>
      <w:hyperlink r:id="rId5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test@test.ru</w:t>
        </w:r>
      </w:hyperlink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Name1: Ivan;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Name 1: Petrov;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Password1: t1est@245566gdf;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Email2: </w:t>
      </w:r>
      <w:hyperlink r:id="rId5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test@outlook.com</w:t>
        </w:r>
      </w:hyperlink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Name2: Petr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Name2: Sidorov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Password2: 1test@3456565;</w:t>
      </w:r>
    </w:p>
    <w:p w:rsidR="00000000" w:rsidDel="00000000" w:rsidP="00000000" w:rsidRDefault="00000000" w:rsidRPr="00000000" w14:paraId="000001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Тестовое окружение: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720" w:hanging="360"/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color w:val="00000a"/>
          <w:sz w:val="18"/>
          <w:szCs w:val="18"/>
          <w:shd w:fill="f7f7f7" w:val="clear"/>
          <w:rtl w:val="0"/>
        </w:rPr>
        <w:t xml:space="preserve">Microsoft Edge, версия 103.0.1264.49 (официальная сборка) (64-разрядная версия);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spacing w:line="240" w:lineRule="auto"/>
        <w:ind w:left="720" w:hanging="360"/>
        <w:jc w:val="both"/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color w:val="00000a"/>
          <w:sz w:val="18"/>
          <w:szCs w:val="18"/>
          <w:shd w:fill="f7f7f7" w:val="clear"/>
          <w:rtl w:val="0"/>
        </w:rPr>
        <w:t xml:space="preserve">Windows 10 Pro, версия 21H1, сборка ОС 19043.1766;</w:t>
      </w:r>
    </w:p>
    <w:p w:rsidR="00000000" w:rsidDel="00000000" w:rsidP="00000000" w:rsidRDefault="00000000" w:rsidRPr="00000000" w14:paraId="0000011F">
      <w:pPr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Предусловия:</w:t>
      </w:r>
      <w:r w:rsidDel="00000000" w:rsidR="00000000" w:rsidRPr="00000000">
        <w:rPr>
          <w:sz w:val="20"/>
          <w:szCs w:val="20"/>
          <w:rtl w:val="0"/>
        </w:rPr>
        <w:t xml:space="preserve"> открыта страница с формами регистрации </w:t>
      </w:r>
      <w:hyperlink r:id="rId5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https://www.loom.com/signup</w:t>
        </w:r>
      </w:hyperlink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3975"/>
        <w:gridCol w:w="4740"/>
        <w:tblGridChange w:id="0">
          <w:tblGrid>
            <w:gridCol w:w="315"/>
            <w:gridCol w:w="3975"/>
            <w:gridCol w:w="47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i w:val="1"/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313131"/>
                <w:sz w:val="18"/>
                <w:szCs w:val="18"/>
                <w:highlight w:val="white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color w:val="00000a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0000a"/>
                <w:sz w:val="17"/>
                <w:szCs w:val="17"/>
                <w:highlight w:val="white"/>
                <w:rtl w:val="0"/>
              </w:rPr>
              <w:t xml:space="preserve">Ввести на исходной странице в поле ввода “</w:t>
            </w:r>
            <w:r w:rsidDel="00000000" w:rsidR="00000000" w:rsidRPr="00000000">
              <w:rPr>
                <w:color w:val="212121"/>
                <w:sz w:val="17"/>
                <w:szCs w:val="17"/>
                <w:highlight w:val="white"/>
                <w:rtl w:val="0"/>
              </w:rPr>
              <w:t xml:space="preserve">Email address“ email1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ввода отображается введенный e-mail, кнопка с надписью “Continue” меняет цвет и надпись на “Create free account”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на кнопку “</w:t>
            </w: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Create free account”</w:t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Открывается страница с формой ввода дополнительных учетных данных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поля формы дополнительных учетных данных First Name1, Last Name 1, Password1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Информация отображается в контрольных полях, происходит валидация достаточной сложности введенного пароля с выдачей текстовых подсказок, ,появляется надпись “Your password is strong and safe  to use”, кнопка “Continue” меняет цвет, подсвечивает свою границу и становится активной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на кнопку </w:t>
            </w: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“Continue”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Появляется блок “Капча” проверки, что вы не робот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Решить задание блока капча и нажать кнопку “Подтвердить”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Появляется новое окно с формой проверки введенного ранее e-mail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Просмотреть электронную почту в ящике, имя которого было введено при регистрации, в полученном от Loom письме кликнуть на отправленную в этом письме  ссылку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Открывается новая окно браузера в котором запускается страница </w:t>
            </w:r>
            <w:hyperlink r:id="rId5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https://www.loom.com/welcome?recorded=false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, процедура регистрации успешно завершается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правой части открывшейся приветственной страницы на элементе в виде круглого значка “аватарки” с подсказкой Profile and personal settings нажать на это элемент, выбрать пункт меню “Sign out” и перейти по нему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color w:val="00000a"/>
                <w:sz w:val="14"/>
                <w:szCs w:val="14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Открывается главная страница сайта </w:t>
            </w:r>
            <w:hyperlink r:id="rId5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 главной странице нажать кнопку “Get loom for Free”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Открывается страница с формами регистрации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color w:val="00000a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0000a"/>
                <w:sz w:val="17"/>
                <w:szCs w:val="17"/>
                <w:highlight w:val="white"/>
                <w:rtl w:val="0"/>
              </w:rPr>
              <w:t xml:space="preserve">Ввести на исходной странице в поле ввода “</w:t>
            </w:r>
            <w:r w:rsidDel="00000000" w:rsidR="00000000" w:rsidRPr="00000000">
              <w:rPr>
                <w:color w:val="212121"/>
                <w:sz w:val="17"/>
                <w:szCs w:val="17"/>
                <w:highlight w:val="white"/>
                <w:rtl w:val="0"/>
              </w:rPr>
              <w:t xml:space="preserve">Email address“ email2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ввода отображается введенный e-mail, кнопка с надписью “Continue” меняет цвет и надпись на “Create free account”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на кнопку “</w:t>
            </w: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Create free account”</w:t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Открывается страница с формой ввода дополнительных учетных данных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поля формы дополнительных учетных данных First Name2, Last Name 2, Password2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Информация отображается в контрольных полях, происходит валидация достаточной сложности введенного пароля с выдачей текстовых подсказок, ,появляется надпись “Your password is strong and safe  to use”, кнопка “Continue” меняет цвет, подсвечивает свою границу и становится активной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на кнопку </w:t>
            </w: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“Continue”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Появляется блок “Капча” проверки, что вы не робот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Решить задание блока капча и нажать кнопку “Подтвердить”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Появляется новое окно с формой проверки введенного ранее e-mail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Получить по электронной почте в ящике, имя которого было введено при регистрации письмо от Loom, в полученном от Loom письме кликнуть на отправленную в этом письме  ссылку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Открывается новая окно браузера в котором запускается страница </w:t>
            </w:r>
            <w:hyperlink r:id="rId5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https://www.loom.com/welcome?recorded=false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, процедура регистрации успешно завершается</w:t>
            </w:r>
          </w:p>
        </w:tc>
      </w:tr>
    </w:tbl>
    <w:p w:rsidR="00000000" w:rsidDel="00000000" w:rsidP="00000000" w:rsidRDefault="00000000" w:rsidRPr="00000000" w14:paraId="00000155">
      <w:pPr>
        <w:spacing w:line="240" w:lineRule="auto"/>
        <w:ind w:left="-5.787401574803113" w:firstLine="8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ind w:left="-5.787401574803113" w:firstLine="5.787401574803113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Постусловия: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открыта приветственная страница сайта </w:t>
      </w:r>
      <w:hyperlink r:id="rId5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www.loom.com</w:t>
        </w:r>
      </w:hyperlink>
      <w:r w:rsidDel="00000000" w:rsidR="00000000" w:rsidRPr="00000000">
        <w:rPr>
          <w:sz w:val="20"/>
          <w:szCs w:val="20"/>
          <w:rtl w:val="0"/>
        </w:rPr>
        <w:t xml:space="preserve"> с сообщением “What do you plan to use Loom for?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57">
      <w:pPr>
        <w:spacing w:line="240" w:lineRule="auto"/>
        <w:ind w:left="-5.787401574803113" w:firstLine="5.78740157480311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ind w:left="-5.787401574803113" w:firstLine="5.787401574803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159">
      <w:pPr>
        <w:spacing w:line="240" w:lineRule="auto"/>
        <w:ind w:left="-5.787401574803113" w:firstLine="5.78740157480311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ind w:left="-5.787401574803113" w:firstLine="5.78740157480311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ТК.2</w:t>
      </w:r>
      <w:r w:rsidDel="00000000" w:rsidR="00000000" w:rsidRPr="00000000">
        <w:rPr>
          <w:sz w:val="20"/>
          <w:szCs w:val="20"/>
          <w:rtl w:val="0"/>
        </w:rPr>
        <w:t xml:space="preserve"> Проверка формы регистрации на сайте </w:t>
      </w:r>
      <w:hyperlink r:id="rId6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www.loom.com</w:t>
        </w:r>
      </w:hyperlink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Цель: </w:t>
      </w:r>
      <w:r w:rsidDel="00000000" w:rsidR="00000000" w:rsidRPr="00000000">
        <w:rPr>
          <w:sz w:val="20"/>
          <w:szCs w:val="20"/>
          <w:rtl w:val="0"/>
        </w:rPr>
        <w:t xml:space="preserve">проверка формы регистрации на сайте </w:t>
      </w:r>
      <w:hyperlink r:id="rId6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www.loom.com</w:t>
        </w:r>
      </w:hyperlink>
      <w:r w:rsidDel="00000000" w:rsidR="00000000" w:rsidRPr="00000000">
        <w:rPr>
          <w:sz w:val="20"/>
          <w:szCs w:val="20"/>
          <w:rtl w:val="0"/>
        </w:rPr>
        <w:t xml:space="preserve"> с помощью действующего аккаунта сервиса Google;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Приоритет:</w:t>
      </w:r>
      <w:r w:rsidDel="00000000" w:rsidR="00000000" w:rsidRPr="00000000">
        <w:rPr>
          <w:sz w:val="20"/>
          <w:szCs w:val="20"/>
          <w:rtl w:val="0"/>
        </w:rPr>
        <w:t xml:space="preserve"> высокий;</w:t>
      </w:r>
    </w:p>
    <w:p w:rsidR="00000000" w:rsidDel="00000000" w:rsidP="00000000" w:rsidRDefault="00000000" w:rsidRPr="00000000" w14:paraId="000001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Тестовые данные: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учетная запись Google 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Email1: </w:t>
      </w:r>
      <w:hyperlink r:id="rId6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test@google.</w:t>
        </w:r>
      </w:hyperlink>
      <w:r w:rsidDel="00000000" w:rsidR="00000000" w:rsidRPr="00000000">
        <w:rPr>
          <w:sz w:val="20"/>
          <w:szCs w:val="20"/>
          <w:rtl w:val="0"/>
        </w:rPr>
        <w:t xml:space="preserve">com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Password1: t1est@245566gdf;</w:t>
      </w:r>
    </w:p>
    <w:p w:rsidR="00000000" w:rsidDel="00000000" w:rsidP="00000000" w:rsidRDefault="00000000" w:rsidRPr="00000000" w14:paraId="000001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Тестовое окружение: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720" w:hanging="360"/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color w:val="00000a"/>
          <w:sz w:val="18"/>
          <w:szCs w:val="18"/>
          <w:shd w:fill="f7f7f7" w:val="clear"/>
          <w:rtl w:val="0"/>
        </w:rPr>
        <w:t xml:space="preserve">Microsoft Edge, версия 103.0.1264.49 (официальная сборка) (64-разрядная версия);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spacing w:line="240" w:lineRule="auto"/>
        <w:ind w:left="720" w:hanging="360"/>
        <w:jc w:val="both"/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color w:val="00000a"/>
          <w:sz w:val="18"/>
          <w:szCs w:val="18"/>
          <w:shd w:fill="f7f7f7" w:val="clear"/>
          <w:rtl w:val="0"/>
        </w:rPr>
        <w:t xml:space="preserve">Windows 10 Pro, версия 21H1, сборка ОС 19043.1766;</w:t>
      </w:r>
    </w:p>
    <w:p w:rsidR="00000000" w:rsidDel="00000000" w:rsidP="00000000" w:rsidRDefault="00000000" w:rsidRPr="00000000" w14:paraId="00000165">
      <w:pPr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Предусловия:</w:t>
      </w:r>
      <w:r w:rsidDel="00000000" w:rsidR="00000000" w:rsidRPr="00000000">
        <w:rPr>
          <w:sz w:val="20"/>
          <w:szCs w:val="20"/>
          <w:rtl w:val="0"/>
        </w:rPr>
        <w:t xml:space="preserve"> открыта страница с формами регистрации </w:t>
      </w:r>
      <w:hyperlink r:id="rId6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https://www.loom.com/signup</w:t>
        </w:r>
      </w:hyperlink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3975"/>
        <w:gridCol w:w="4740"/>
        <w:tblGridChange w:id="0">
          <w:tblGrid>
            <w:gridCol w:w="300"/>
            <w:gridCol w:w="3975"/>
            <w:gridCol w:w="47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i w:val="1"/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313131"/>
                <w:sz w:val="18"/>
                <w:szCs w:val="18"/>
                <w:highlight w:val="white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color w:val="00000a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0000a"/>
                <w:sz w:val="17"/>
                <w:szCs w:val="17"/>
                <w:highlight w:val="white"/>
                <w:rtl w:val="0"/>
              </w:rPr>
              <w:t xml:space="preserve">На странице с формой регистрации нажать на кнопку “Sign up with Google”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Открывается дополнительное окно с формой выбора аккаунта и формой авторизации в сервисе Google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color w:val="00000a"/>
                <w:sz w:val="12"/>
                <w:szCs w:val="1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Выбрать аккаунт Email1, при необходимости ввести учетные данные аккаунта Email1, Password1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Открывается новая окно браузера в котором запускается страница </w:t>
            </w:r>
            <w:hyperlink r:id="rId6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https://www.loom.com/welcome?recorded=false</w:t>
              </w:r>
            </w:hyperlink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, процедура регистрации успешно завершается</w:t>
            </w:r>
          </w:p>
        </w:tc>
      </w:tr>
    </w:tbl>
    <w:p w:rsidR="00000000" w:rsidDel="00000000" w:rsidP="00000000" w:rsidRDefault="00000000" w:rsidRPr="00000000" w14:paraId="00000175">
      <w:pPr>
        <w:spacing w:line="240" w:lineRule="auto"/>
        <w:ind w:left="-5.787401574803113" w:firstLine="8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ind w:left="-5.787401574803113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Постусловия:</w:t>
      </w:r>
    </w:p>
    <w:p w:rsidR="00000000" w:rsidDel="00000000" w:rsidP="00000000" w:rsidRDefault="00000000" w:rsidRPr="00000000" w14:paraId="00000177">
      <w:pPr>
        <w:spacing w:line="240" w:lineRule="auto"/>
        <w:ind w:left="-5.787401574803113"/>
        <w:jc w:val="both"/>
        <w:rPr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открыта приветственная страница сайта </w:t>
      </w:r>
      <w:hyperlink r:id="rId6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https://www.loom.com/welcome?recorded=false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ind w:left="-5.787401574803113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ind w:left="-5.78740157480311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ind w:left="-5.78740157480311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ind w:left="-5.787401574803113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7C">
      <w:pPr>
        <w:spacing w:line="240" w:lineRule="auto"/>
        <w:ind w:left="-5.78740157480311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ind w:left="-5.78740157480311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ТК.3</w:t>
      </w:r>
      <w:r w:rsidDel="00000000" w:rsidR="00000000" w:rsidRPr="00000000">
        <w:rPr>
          <w:sz w:val="20"/>
          <w:szCs w:val="20"/>
          <w:rtl w:val="0"/>
        </w:rPr>
        <w:t xml:space="preserve"> Проверка функции скачивания десктопного приложения с сайта </w:t>
      </w:r>
      <w:hyperlink r:id="rId6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www.loom.com</w:t>
        </w:r>
      </w:hyperlink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Цель: </w:t>
      </w:r>
      <w:r w:rsidDel="00000000" w:rsidR="00000000" w:rsidRPr="00000000">
        <w:rPr>
          <w:sz w:val="20"/>
          <w:szCs w:val="20"/>
          <w:rtl w:val="0"/>
        </w:rPr>
        <w:t xml:space="preserve">проверка функции кнопок “Download desktop app” после регистрации на сайте;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Приоритет:</w:t>
      </w:r>
      <w:r w:rsidDel="00000000" w:rsidR="00000000" w:rsidRPr="00000000">
        <w:rPr>
          <w:sz w:val="20"/>
          <w:szCs w:val="20"/>
          <w:rtl w:val="0"/>
        </w:rPr>
        <w:t xml:space="preserve"> высокий;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Тестовые данные: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Тестовое окружение: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720" w:hanging="360"/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color w:val="00000a"/>
          <w:sz w:val="18"/>
          <w:szCs w:val="18"/>
          <w:shd w:fill="f7f7f7" w:val="clear"/>
          <w:rtl w:val="0"/>
        </w:rPr>
        <w:t xml:space="preserve">Microsoft Edge, версия 103.0.1264.49 (официальная сборка) (64-разрядная версия);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spacing w:line="240" w:lineRule="auto"/>
        <w:ind w:left="720" w:hanging="360"/>
        <w:jc w:val="both"/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color w:val="00000a"/>
          <w:sz w:val="18"/>
          <w:szCs w:val="18"/>
          <w:shd w:fill="f7f7f7" w:val="clear"/>
          <w:rtl w:val="0"/>
        </w:rPr>
        <w:t xml:space="preserve">Windows 10 Pro, версия 21H1, сборка ОС 19043.1766;</w:t>
      </w:r>
    </w:p>
    <w:p w:rsidR="00000000" w:rsidDel="00000000" w:rsidP="00000000" w:rsidRDefault="00000000" w:rsidRPr="00000000" w14:paraId="00000185">
      <w:pPr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Предусловия: </w:t>
      </w:r>
      <w:r w:rsidDel="00000000" w:rsidR="00000000" w:rsidRPr="00000000">
        <w:rPr>
          <w:sz w:val="20"/>
          <w:szCs w:val="20"/>
          <w:rtl w:val="0"/>
        </w:rPr>
        <w:t xml:space="preserve">произведена авторизация на сайте www/loom.com, открыта домашняя страница с формами регистрации </w:t>
      </w:r>
      <w:hyperlink r:id="rId6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https://www.loom.com/welcome?recorded=false</w:t>
        </w:r>
      </w:hyperlink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3990"/>
        <w:gridCol w:w="4740"/>
        <w:tblGridChange w:id="0">
          <w:tblGrid>
            <w:gridCol w:w="300"/>
            <w:gridCol w:w="3990"/>
            <w:gridCol w:w="47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i w:val="1"/>
                <w:color w:val="00000a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313131"/>
                <w:sz w:val="18"/>
                <w:szCs w:val="18"/>
                <w:highlight w:val="white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1177.716064453124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color w:val="00000a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00000a"/>
                <w:sz w:val="17"/>
                <w:szCs w:val="17"/>
                <w:highlight w:val="white"/>
                <w:rtl w:val="0"/>
              </w:rPr>
              <w:t xml:space="preserve">В форме </w:t>
            </w:r>
            <w:r w:rsidDel="00000000" w:rsidR="00000000" w:rsidRPr="00000000">
              <w:rPr>
                <w:color w:val="00000a"/>
                <w:sz w:val="16"/>
                <w:szCs w:val="16"/>
                <w:highlight w:val="white"/>
                <w:rtl w:val="0"/>
              </w:rPr>
              <w:t xml:space="preserve">со списком выполненных и предлагаемых действий “Get started checklist” слева на странице после уже выполненного пункта “Create an account” в выпадающем списке “Download Loom” выбрать  пункт “Download desktop app”.</w:t>
            </w:r>
          </w:p>
          <w:p w:rsidR="00000000" w:rsidDel="00000000" w:rsidP="00000000" w:rsidRDefault="00000000" w:rsidRPr="00000000" w14:paraId="0000018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Начинается загрузка файла установки приложения, в правой части браузера появляется окно загрузки браузера для выбора вариантов сохранения или запуска скачиваемого дистрибутива. После выбора варианта открывается системный диалог MS Windows, после выбора места сохранения загрузка завершается.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верхней части приветственной страницы </w:t>
            </w:r>
            <w:hyperlink r:id="rId6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https://www.loom.com/welcome?recorded=false</w:t>
              </w:r>
            </w:hyperlink>
            <w:r w:rsidDel="00000000" w:rsidR="00000000" w:rsidRPr="00000000">
              <w:rPr>
                <w:color w:val="00000a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нажать кнопку </w:t>
            </w:r>
            <w:r w:rsidDel="00000000" w:rsidR="00000000" w:rsidRPr="00000000">
              <w:rPr>
                <w:color w:val="00000a"/>
                <w:sz w:val="16"/>
                <w:szCs w:val="16"/>
                <w:highlight w:val="white"/>
                <w:rtl w:val="0"/>
              </w:rPr>
              <w:t xml:space="preserve">“Download desktop app”.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Начинается загрузка файла установки приложения, в правой части браузера появляется окно загрузки браузера для выбора вариантов сохранения или запуска скачиваемого дистрибутива. После выбора варианта открывается системный диалог MS Windows, после выбора места сохранения загрузка завершается.</w:t>
            </w:r>
          </w:p>
        </w:tc>
      </w:tr>
    </w:tbl>
    <w:p w:rsidR="00000000" w:rsidDel="00000000" w:rsidP="00000000" w:rsidRDefault="00000000" w:rsidRPr="00000000" w14:paraId="00000195">
      <w:pPr>
        <w:spacing w:line="240" w:lineRule="auto"/>
        <w:ind w:left="-5.787401574803113" w:firstLine="8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ind w:left="-5.787401574803113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Постусловия:</w:t>
      </w:r>
    </w:p>
    <w:p w:rsidR="00000000" w:rsidDel="00000000" w:rsidP="00000000" w:rsidRDefault="00000000" w:rsidRPr="00000000" w14:paraId="00000197">
      <w:pPr>
        <w:spacing w:line="240" w:lineRule="auto"/>
        <w:ind w:left="-5.787401574803113"/>
        <w:jc w:val="both"/>
        <w:rPr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открыта приветственная страница сайта </w:t>
      </w:r>
      <w:hyperlink r:id="rId6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https://www.loom.com/welcome?recorded=false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ind w:left="-5.787401574803113" w:firstLine="5.78740157480311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oom.com/" TargetMode="External"/><Relationship Id="rId42" Type="http://schemas.openxmlformats.org/officeDocument/2006/relationships/hyperlink" Target="https://www.loom.com/welcome?recorded=false" TargetMode="External"/><Relationship Id="rId41" Type="http://schemas.openxmlformats.org/officeDocument/2006/relationships/hyperlink" Target="https://www.loom.com/login" TargetMode="External"/><Relationship Id="rId44" Type="http://schemas.openxmlformats.org/officeDocument/2006/relationships/hyperlink" Target="https://www.loom.com/" TargetMode="External"/><Relationship Id="rId43" Type="http://schemas.openxmlformats.org/officeDocument/2006/relationships/hyperlink" Target="https://www.loom.com/connect/enterprise?campaign=7013i000000QYMqAAO" TargetMode="External"/><Relationship Id="rId46" Type="http://schemas.openxmlformats.org/officeDocument/2006/relationships/hyperlink" Target="https://www.loom.com/" TargetMode="External"/><Relationship Id="rId45" Type="http://schemas.openxmlformats.org/officeDocument/2006/relationships/hyperlink" Target="https://www.loom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om.com/" TargetMode="External"/><Relationship Id="rId48" Type="http://schemas.openxmlformats.org/officeDocument/2006/relationships/hyperlink" Target="https://www.loom.com/" TargetMode="External"/><Relationship Id="rId47" Type="http://schemas.openxmlformats.org/officeDocument/2006/relationships/hyperlink" Target="https://www.loom.com/" TargetMode="External"/><Relationship Id="rId49" Type="http://schemas.openxmlformats.org/officeDocument/2006/relationships/hyperlink" Target="https://www.loom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oom.com/" TargetMode="External"/><Relationship Id="rId7" Type="http://schemas.openxmlformats.org/officeDocument/2006/relationships/hyperlink" Target="https://www.loom.com/" TargetMode="External"/><Relationship Id="rId8" Type="http://schemas.openxmlformats.org/officeDocument/2006/relationships/hyperlink" Target="https://www.loom.com/" TargetMode="External"/><Relationship Id="rId31" Type="http://schemas.openxmlformats.org/officeDocument/2006/relationships/hyperlink" Target="https://www.loom.com/" TargetMode="External"/><Relationship Id="rId30" Type="http://schemas.openxmlformats.org/officeDocument/2006/relationships/hyperlink" Target="https://www.loom.com/" TargetMode="External"/><Relationship Id="rId33" Type="http://schemas.openxmlformats.org/officeDocument/2006/relationships/hyperlink" Target="https://www.loom.com/" TargetMode="External"/><Relationship Id="rId32" Type="http://schemas.openxmlformats.org/officeDocument/2006/relationships/hyperlink" Target="https://www.loom.com/" TargetMode="External"/><Relationship Id="rId35" Type="http://schemas.openxmlformats.org/officeDocument/2006/relationships/hyperlink" Target="https://www.loom.com/" TargetMode="External"/><Relationship Id="rId34" Type="http://schemas.openxmlformats.org/officeDocument/2006/relationships/hyperlink" Target="https://www.loom.com/" TargetMode="External"/><Relationship Id="rId37" Type="http://schemas.openxmlformats.org/officeDocument/2006/relationships/hyperlink" Target="https://www.loom.com/" TargetMode="External"/><Relationship Id="rId36" Type="http://schemas.openxmlformats.org/officeDocument/2006/relationships/hyperlink" Target="https://www.loom.com/pricing" TargetMode="External"/><Relationship Id="rId39" Type="http://schemas.openxmlformats.org/officeDocument/2006/relationships/hyperlink" Target="https://www.loom.com/" TargetMode="External"/><Relationship Id="rId38" Type="http://schemas.openxmlformats.org/officeDocument/2006/relationships/hyperlink" Target="https://www.loom.com/" TargetMode="External"/><Relationship Id="rId62" Type="http://schemas.openxmlformats.org/officeDocument/2006/relationships/hyperlink" Target="mailto:test@test.ru" TargetMode="External"/><Relationship Id="rId61" Type="http://schemas.openxmlformats.org/officeDocument/2006/relationships/hyperlink" Target="http://www.loom.com" TargetMode="External"/><Relationship Id="rId20" Type="http://schemas.openxmlformats.org/officeDocument/2006/relationships/hyperlink" Target="https://www.loom.com/" TargetMode="External"/><Relationship Id="rId64" Type="http://schemas.openxmlformats.org/officeDocument/2006/relationships/hyperlink" Target="https://www.loom.com/welcome?recorded=false" TargetMode="External"/><Relationship Id="rId63" Type="http://schemas.openxmlformats.org/officeDocument/2006/relationships/hyperlink" Target="https://www.loom.com/signup" TargetMode="External"/><Relationship Id="rId22" Type="http://schemas.openxmlformats.org/officeDocument/2006/relationships/hyperlink" Target="https://www.loom.com/" TargetMode="External"/><Relationship Id="rId66" Type="http://schemas.openxmlformats.org/officeDocument/2006/relationships/hyperlink" Target="http://www.loom.com" TargetMode="External"/><Relationship Id="rId21" Type="http://schemas.openxmlformats.org/officeDocument/2006/relationships/hyperlink" Target="https://www.loom.com/" TargetMode="External"/><Relationship Id="rId65" Type="http://schemas.openxmlformats.org/officeDocument/2006/relationships/hyperlink" Target="https://www.loom.com/welcome?recorded=false" TargetMode="External"/><Relationship Id="rId24" Type="http://schemas.openxmlformats.org/officeDocument/2006/relationships/hyperlink" Target="https://www.loom.com/" TargetMode="External"/><Relationship Id="rId68" Type="http://schemas.openxmlformats.org/officeDocument/2006/relationships/hyperlink" Target="https://www.loom.com/welcome?recorded=false" TargetMode="External"/><Relationship Id="rId23" Type="http://schemas.openxmlformats.org/officeDocument/2006/relationships/hyperlink" Target="https://www.loom.com/" TargetMode="External"/><Relationship Id="rId67" Type="http://schemas.openxmlformats.org/officeDocument/2006/relationships/hyperlink" Target="https://www.loom.com/welcome?recorded=false" TargetMode="External"/><Relationship Id="rId60" Type="http://schemas.openxmlformats.org/officeDocument/2006/relationships/hyperlink" Target="http://www.loom.com" TargetMode="External"/><Relationship Id="rId26" Type="http://schemas.openxmlformats.org/officeDocument/2006/relationships/hyperlink" Target="https://www.loom.com/" TargetMode="External"/><Relationship Id="rId25" Type="http://schemas.openxmlformats.org/officeDocument/2006/relationships/hyperlink" Target="https://www.loom.com/" TargetMode="External"/><Relationship Id="rId69" Type="http://schemas.openxmlformats.org/officeDocument/2006/relationships/hyperlink" Target="https://www.loom.com/welcome?recorded=false" TargetMode="External"/><Relationship Id="rId28" Type="http://schemas.openxmlformats.org/officeDocument/2006/relationships/hyperlink" Target="https://www.loom.com/" TargetMode="External"/><Relationship Id="rId27" Type="http://schemas.openxmlformats.org/officeDocument/2006/relationships/hyperlink" Target="https://www.loom.com/" TargetMode="External"/><Relationship Id="rId29" Type="http://schemas.openxmlformats.org/officeDocument/2006/relationships/hyperlink" Target="https://www.loom.com/" TargetMode="External"/><Relationship Id="rId51" Type="http://schemas.openxmlformats.org/officeDocument/2006/relationships/hyperlink" Target="http://www.loom.com" TargetMode="External"/><Relationship Id="rId50" Type="http://schemas.openxmlformats.org/officeDocument/2006/relationships/hyperlink" Target="https://www.loom.com/" TargetMode="External"/><Relationship Id="rId53" Type="http://schemas.openxmlformats.org/officeDocument/2006/relationships/hyperlink" Target="mailto:test@test.ru" TargetMode="External"/><Relationship Id="rId52" Type="http://schemas.openxmlformats.org/officeDocument/2006/relationships/hyperlink" Target="http://www.loom.com" TargetMode="External"/><Relationship Id="rId11" Type="http://schemas.openxmlformats.org/officeDocument/2006/relationships/hyperlink" Target="https://www.loom.com/" TargetMode="External"/><Relationship Id="rId55" Type="http://schemas.openxmlformats.org/officeDocument/2006/relationships/hyperlink" Target="https://www.loom.com/signup" TargetMode="External"/><Relationship Id="rId10" Type="http://schemas.openxmlformats.org/officeDocument/2006/relationships/hyperlink" Target="https://www.loom.com/" TargetMode="External"/><Relationship Id="rId54" Type="http://schemas.openxmlformats.org/officeDocument/2006/relationships/hyperlink" Target="mailto:test@outlook.com" TargetMode="External"/><Relationship Id="rId13" Type="http://schemas.openxmlformats.org/officeDocument/2006/relationships/hyperlink" Target="https://www.loom.com/login" TargetMode="External"/><Relationship Id="rId57" Type="http://schemas.openxmlformats.org/officeDocument/2006/relationships/hyperlink" Target="http://www.loom.com" TargetMode="External"/><Relationship Id="rId12" Type="http://schemas.openxmlformats.org/officeDocument/2006/relationships/hyperlink" Target="https://www.loom.com/" TargetMode="External"/><Relationship Id="rId56" Type="http://schemas.openxmlformats.org/officeDocument/2006/relationships/hyperlink" Target="https://www.loom.com/welcome?recorded=false" TargetMode="External"/><Relationship Id="rId15" Type="http://schemas.openxmlformats.org/officeDocument/2006/relationships/hyperlink" Target="https://www.loom.com/connect/enterprise?campaign=7013i000000QYMqAAO" TargetMode="External"/><Relationship Id="rId59" Type="http://schemas.openxmlformats.org/officeDocument/2006/relationships/hyperlink" Target="http://www.loom.com" TargetMode="External"/><Relationship Id="rId14" Type="http://schemas.openxmlformats.org/officeDocument/2006/relationships/hyperlink" Target="https://www.loom.com/welcome?recorded=false" TargetMode="External"/><Relationship Id="rId58" Type="http://schemas.openxmlformats.org/officeDocument/2006/relationships/hyperlink" Target="https://www.loom.com/welcome?recorded=false" TargetMode="External"/><Relationship Id="rId17" Type="http://schemas.openxmlformats.org/officeDocument/2006/relationships/hyperlink" Target="https://www.loom.com/" TargetMode="External"/><Relationship Id="rId16" Type="http://schemas.openxmlformats.org/officeDocument/2006/relationships/hyperlink" Target="https://www.loom.com/" TargetMode="External"/><Relationship Id="rId19" Type="http://schemas.openxmlformats.org/officeDocument/2006/relationships/hyperlink" Target="https://www.loom.com/" TargetMode="External"/><Relationship Id="rId18" Type="http://schemas.openxmlformats.org/officeDocument/2006/relationships/hyperlink" Target="https://www.loo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