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04DD" w14:textId="3C55FBD3" w:rsidR="004B0AE9" w:rsidRPr="007B6306" w:rsidRDefault="00F6233D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Отображение</w:t>
      </w:r>
      <w:r w:rsidR="004D7091" w:rsidRPr="007B6306">
        <w:rPr>
          <w:b/>
          <w:bCs/>
          <w:sz w:val="28"/>
          <w:szCs w:val="28"/>
        </w:rPr>
        <w:t xml:space="preserve"> игрового поля</w:t>
      </w:r>
    </w:p>
    <w:p w14:paraId="47FDCDFC" w14:textId="7CED8888" w:rsidR="00314657" w:rsidRDefault="00F6233D">
      <w:pPr>
        <w:rPr>
          <w:b/>
          <w:bCs/>
          <w:noProof/>
        </w:rPr>
      </w:pPr>
      <w:r>
        <w:t xml:space="preserve">Светодиодные матрицы в </w:t>
      </w:r>
      <w:r>
        <w:rPr>
          <w:lang w:val="en-US"/>
        </w:rPr>
        <w:t>Logisim</w:t>
      </w:r>
      <w:r w:rsidRPr="00F6233D">
        <w:t xml:space="preserve"> </w:t>
      </w:r>
      <w:r>
        <w:t xml:space="preserve">поддерживают только два состояния </w:t>
      </w:r>
      <w:r w:rsidRPr="00F6233D">
        <w:t>(</w:t>
      </w:r>
      <w:r>
        <w:t>а соответственно и цвета</w:t>
      </w:r>
      <w:r w:rsidRPr="00F6233D">
        <w:t xml:space="preserve">) </w:t>
      </w:r>
      <w:r>
        <w:t>– выключено и включено (поступает сигнал 0 или 1). Но для нашего проекта этого мало, ведь игра реверси требует минимум три цвета</w:t>
      </w:r>
      <w:r w:rsidRPr="00F6233D">
        <w:t xml:space="preserve">: </w:t>
      </w:r>
      <w:r>
        <w:t xml:space="preserve">цвет поля, цвет фишек первого игрока, цвет фишек второго игрока. </w:t>
      </w:r>
      <w:r w:rsidR="008F2CF4">
        <w:t>Чтобы решить эту проблему, мы решили использовать две наложенные друг на друга светодиодные матрицы</w:t>
      </w:r>
      <w:r w:rsidR="0048716E">
        <w:t xml:space="preserve"> (рисунок 1, </w:t>
      </w:r>
      <w:r w:rsidR="00721EA5">
        <w:t>синий прямоугольник</w:t>
      </w:r>
      <w:r w:rsidR="0048716E">
        <w:t>)</w:t>
      </w:r>
      <w:r w:rsidR="008F2CF4">
        <w:t xml:space="preserve">. Нижняя светодиодная матрица размером 6 </w:t>
      </w:r>
      <w:r w:rsidR="008F2CF4">
        <w:rPr>
          <w:lang w:val="en-US"/>
        </w:rPr>
        <w:t>x</w:t>
      </w:r>
      <w:r w:rsidR="008F2CF4">
        <w:t xml:space="preserve"> 6 </w:t>
      </w:r>
      <w:r w:rsidR="00665D87">
        <w:t xml:space="preserve">пикселей </w:t>
      </w:r>
      <w:r w:rsidR="008F2CF4">
        <w:t>отвечает за отображение игрового поля и фишек компьютерного игрока</w:t>
      </w:r>
      <w:r w:rsidR="00665D87">
        <w:t xml:space="preserve">. </w:t>
      </w:r>
      <w:r w:rsidR="008F2CF4">
        <w:t xml:space="preserve">Верхняя матрица, имеющая размер 7 </w:t>
      </w:r>
      <w:r w:rsidR="008F2CF4">
        <w:rPr>
          <w:lang w:val="en-US"/>
        </w:rPr>
        <w:t>x</w:t>
      </w:r>
      <w:r w:rsidR="008F2CF4" w:rsidRPr="008F2CF4">
        <w:t xml:space="preserve"> 6</w:t>
      </w:r>
      <w:r w:rsidR="008F2CF4">
        <w:t xml:space="preserve"> отображает фишки игрока (ваши)</w:t>
      </w:r>
      <w:r w:rsidR="00A87E1C">
        <w:t xml:space="preserve"> (седьмой столбец </w:t>
      </w:r>
      <w:r w:rsidR="00C73162">
        <w:t xml:space="preserve">нужен для предотвращения </w:t>
      </w:r>
      <w:r w:rsidR="003F7478">
        <w:t>совпадения входов светодиодных матриц</w:t>
      </w:r>
      <w:r w:rsidR="00A87E1C">
        <w:t>)</w:t>
      </w:r>
      <w:r w:rsidR="008F2CF4">
        <w:t xml:space="preserve">. </w:t>
      </w:r>
      <w:r w:rsidR="00665D87">
        <w:t xml:space="preserve">Управление отображением </w:t>
      </w:r>
      <w:r w:rsidR="00735294">
        <w:t xml:space="preserve">осуществляется через схему </w:t>
      </w:r>
      <w:r w:rsidR="003F7478" w:rsidRPr="003F7478">
        <w:t>“</w:t>
      </w:r>
      <w:r w:rsidR="00735294">
        <w:rPr>
          <w:lang w:val="en-US"/>
        </w:rPr>
        <w:t>registers</w:t>
      </w:r>
      <w:r w:rsidR="00735294" w:rsidRPr="00735294">
        <w:t>_</w:t>
      </w:r>
      <w:r w:rsidR="00735294">
        <w:rPr>
          <w:lang w:val="en-US"/>
        </w:rPr>
        <w:t>to</w:t>
      </w:r>
      <w:r w:rsidR="00735294" w:rsidRPr="00735294">
        <w:t>_</w:t>
      </w:r>
      <w:r w:rsidR="00735294">
        <w:rPr>
          <w:lang w:val="en-US"/>
        </w:rPr>
        <w:t>matrix</w:t>
      </w:r>
      <w:r w:rsidR="003F7478" w:rsidRPr="003F7478">
        <w:t>”</w:t>
      </w:r>
      <w:r w:rsidR="00354C59" w:rsidRPr="00354C59">
        <w:t xml:space="preserve"> </w:t>
      </w:r>
      <w:r w:rsidR="00354C59">
        <w:t>(рисунок 1, синяя стрелка</w:t>
      </w:r>
      <w:r w:rsidR="00354C59" w:rsidRPr="00354C59">
        <w:t>)</w:t>
      </w:r>
      <w:r w:rsidR="00735294">
        <w:t>, подключённую к входам обоих матриц</w:t>
      </w:r>
      <w:r w:rsidR="00354C59">
        <w:t>. Она</w:t>
      </w:r>
      <w:r w:rsidR="00735294">
        <w:t xml:space="preserve"> выполняет не только функции видео памяти, но и </w:t>
      </w:r>
      <w:r w:rsidR="00735294" w:rsidRPr="00735294">
        <w:t>объединяет в себе почти все механики нужные для работы игры</w:t>
      </w:r>
      <w:r w:rsidR="00735294">
        <w:t xml:space="preserve">. </w:t>
      </w:r>
      <w:r w:rsidR="00354C59" w:rsidRPr="00354C59">
        <w:t>“</w:t>
      </w:r>
      <w:r w:rsidR="00354C59">
        <w:rPr>
          <w:lang w:val="en-US"/>
        </w:rPr>
        <w:t>registers</w:t>
      </w:r>
      <w:r w:rsidR="00354C59" w:rsidRPr="00735294">
        <w:t>_</w:t>
      </w:r>
      <w:r w:rsidR="00354C59">
        <w:rPr>
          <w:lang w:val="en-US"/>
        </w:rPr>
        <w:t>to</w:t>
      </w:r>
      <w:r w:rsidR="00354C59" w:rsidRPr="00735294">
        <w:t>_</w:t>
      </w:r>
      <w:r w:rsidR="00354C59">
        <w:rPr>
          <w:lang w:val="en-US"/>
        </w:rPr>
        <w:t>matrix</w:t>
      </w:r>
      <w:r w:rsidR="00354C59" w:rsidRPr="00354C59">
        <w:t xml:space="preserve">” </w:t>
      </w:r>
      <w:r w:rsidR="002C7A78">
        <w:t>мы</w:t>
      </w:r>
      <w:r w:rsidR="00354C59">
        <w:t xml:space="preserve"> </w:t>
      </w:r>
      <w:r w:rsidR="002C7A78">
        <w:t xml:space="preserve">еще </w:t>
      </w:r>
      <w:r w:rsidR="00735294">
        <w:t xml:space="preserve">подробно </w:t>
      </w:r>
      <w:r w:rsidR="00354C59">
        <w:t>рассмотрим</w:t>
      </w:r>
      <w:r w:rsidR="00735294">
        <w:t xml:space="preserve"> в следующих пунктах, сейчас же важно понимать, что она содержит 12 шестибитных регистров – по 6 для каждой матрицы, в которых хранится вс</w:t>
      </w:r>
      <w:r w:rsidR="00A5024E">
        <w:t>ё</w:t>
      </w:r>
      <w:r w:rsidR="00735294">
        <w:t xml:space="preserve"> текущее игровое поле.</w:t>
      </w:r>
      <w:r w:rsidR="00314657" w:rsidRPr="00314657">
        <w:rPr>
          <w:b/>
          <w:bCs/>
          <w:noProof/>
        </w:rPr>
        <w:t xml:space="preserve"> </w:t>
      </w:r>
    </w:p>
    <w:p w14:paraId="56EE3347" w14:textId="6998045B" w:rsidR="00A5024E" w:rsidRPr="00A5024E" w:rsidRDefault="00834F95">
      <w:pPr>
        <w:rPr>
          <w:noProof/>
        </w:rPr>
      </w:pPr>
      <w:r>
        <w:rPr>
          <w:noProof/>
        </w:rPr>
        <w:t xml:space="preserve">Помимо матриц есть еще несколько </w:t>
      </w:r>
      <w:r w:rsidR="00AB6EA4">
        <w:rPr>
          <w:noProof/>
        </w:rPr>
        <w:t xml:space="preserve">элементов, нужных для </w:t>
      </w:r>
      <w:r w:rsidR="00C10EE0">
        <w:rPr>
          <w:noProof/>
        </w:rPr>
        <w:t>лучшего понимания хода игры</w:t>
      </w:r>
      <w:r w:rsidR="00AB6EA4">
        <w:rPr>
          <w:noProof/>
        </w:rPr>
        <w:t xml:space="preserve"> </w:t>
      </w:r>
      <w:r w:rsidR="004F5FF8">
        <w:rPr>
          <w:noProof/>
        </w:rPr>
        <w:t xml:space="preserve">(рисунок 1, зеленые прямоугольники). Все они также </w:t>
      </w:r>
      <w:r w:rsidR="00F94F64">
        <w:rPr>
          <w:noProof/>
        </w:rPr>
        <w:t xml:space="preserve">управляются схемой </w:t>
      </w:r>
      <w:r w:rsidR="00F94F64" w:rsidRPr="003F7478">
        <w:t>“</w:t>
      </w:r>
      <w:r w:rsidR="00F94F64">
        <w:rPr>
          <w:lang w:val="en-US"/>
        </w:rPr>
        <w:t>registers</w:t>
      </w:r>
      <w:r w:rsidR="00F94F64" w:rsidRPr="00735294">
        <w:t>_</w:t>
      </w:r>
      <w:r w:rsidR="00F94F64">
        <w:rPr>
          <w:lang w:val="en-US"/>
        </w:rPr>
        <w:t>to</w:t>
      </w:r>
      <w:r w:rsidR="00F94F64" w:rsidRPr="00735294">
        <w:t>_</w:t>
      </w:r>
      <w:r w:rsidR="00F94F64">
        <w:rPr>
          <w:lang w:val="en-US"/>
        </w:rPr>
        <w:t>matrix</w:t>
      </w:r>
      <w:r w:rsidR="00F94F64" w:rsidRPr="003F7478">
        <w:t>”</w:t>
      </w:r>
      <w:r w:rsidR="00F94F64">
        <w:t>.</w:t>
      </w:r>
    </w:p>
    <w:p w14:paraId="7B5D785B" w14:textId="77777777" w:rsidR="006025DB" w:rsidRDefault="00314657" w:rsidP="006025D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74636DBD" wp14:editId="75872B34">
            <wp:extent cx="5261896" cy="3350526"/>
            <wp:effectExtent l="0" t="0" r="0" b="2540"/>
            <wp:docPr id="284770987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0987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22" cy="33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A2C0" w14:textId="0FBE4355" w:rsidR="00F6233D" w:rsidRPr="005A6ED6" w:rsidRDefault="006025DB" w:rsidP="006025DB">
      <w:pPr>
        <w:pStyle w:val="ac"/>
        <w:jc w:val="center"/>
      </w:pPr>
      <w:r w:rsidRPr="005A6ED6">
        <w:t xml:space="preserve">Рисунок </w:t>
      </w:r>
      <w:fldSimple w:instr=" SEQ Рисунок \* ARABIC ">
        <w:r w:rsidR="007169BA">
          <w:rPr>
            <w:noProof/>
          </w:rPr>
          <w:t>1</w:t>
        </w:r>
      </w:fldSimple>
      <w:r w:rsidRPr="00A12DAD">
        <w:t xml:space="preserve"> ("</w:t>
      </w:r>
      <w:r w:rsidRPr="005A6ED6">
        <w:rPr>
          <w:lang w:val="en-US"/>
        </w:rPr>
        <w:t>main</w:t>
      </w:r>
      <w:r w:rsidRPr="00A12DAD">
        <w:t>")</w:t>
      </w:r>
    </w:p>
    <w:p w14:paraId="621E78C4" w14:textId="03C3921B" w:rsidR="00735294" w:rsidRPr="007B6306" w:rsidRDefault="0068240B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Управление и ввод данных</w:t>
      </w:r>
    </w:p>
    <w:p w14:paraId="3312595B" w14:textId="7F128E19" w:rsidR="0068240B" w:rsidRDefault="0068240B">
      <w:r>
        <w:t xml:space="preserve">Для взаимодействия игрока с игровым полем используется 36 кнопок, которые объединены в 6 расположенных друг под другом рядов, с помощь схемы </w:t>
      </w:r>
      <w:r w:rsidR="00356EA2" w:rsidRPr="00356EA2">
        <w:t>“</w:t>
      </w:r>
      <w:r>
        <w:rPr>
          <w:lang w:val="en-US"/>
        </w:rPr>
        <w:t>buttons</w:t>
      </w:r>
      <w:r w:rsidRPr="0068240B">
        <w:t>_</w:t>
      </w:r>
      <w:r>
        <w:rPr>
          <w:lang w:val="en-US"/>
        </w:rPr>
        <w:t>row</w:t>
      </w:r>
      <w:r w:rsidR="00356EA2" w:rsidRPr="00356EA2">
        <w:t>”</w:t>
      </w:r>
      <w:r w:rsidR="00E44CD2" w:rsidRPr="00E44CD2">
        <w:t xml:space="preserve"> </w:t>
      </w:r>
      <w:r w:rsidR="00E44CD2">
        <w:t>(рисунок 1, красный прямоугольник 2</w:t>
      </w:r>
      <w:r w:rsidR="00E44CD2" w:rsidRPr="00E44CD2">
        <w:t>)</w:t>
      </w:r>
      <w:r>
        <w:t xml:space="preserve">. </w:t>
      </w:r>
      <w:r w:rsidR="00AC4D51">
        <w:t xml:space="preserve">Все кнопки, а именно, ряды в которых они </w:t>
      </w:r>
      <w:r w:rsidR="00142D24">
        <w:t>находятся,</w:t>
      </w:r>
      <w:r w:rsidR="00AC4D51">
        <w:t xml:space="preserve"> постоянно обрабатываются схемой </w:t>
      </w:r>
      <w:r w:rsidR="00E44CD2" w:rsidRPr="00E44CD2">
        <w:t>“</w:t>
      </w:r>
      <w:r w:rsidR="00AC4D51">
        <w:rPr>
          <w:lang w:val="en-US"/>
        </w:rPr>
        <w:t>baza</w:t>
      </w:r>
      <w:r w:rsidR="00E44CD2" w:rsidRPr="00E44CD2">
        <w:t>”</w:t>
      </w:r>
      <w:r w:rsidR="00877FC4" w:rsidRPr="00877FC4">
        <w:t xml:space="preserve"> (</w:t>
      </w:r>
      <w:r w:rsidR="00476083">
        <w:t>рисунок 1, желтый прямоугольник</w:t>
      </w:r>
      <w:r w:rsidR="00877FC4" w:rsidRPr="00877FC4">
        <w:t>)</w:t>
      </w:r>
      <w:r w:rsidR="00AC4D51">
        <w:t>, в которой происходит определение текущего ряда</w:t>
      </w:r>
      <w:r w:rsidR="00223FBA">
        <w:t xml:space="preserve"> </w:t>
      </w:r>
      <w:r w:rsidR="00142D24">
        <w:t xml:space="preserve">(как трехбитного числа, где самый верхний ряд — это </w:t>
      </w:r>
      <w:r w:rsidR="00142D24" w:rsidRPr="00142D24">
        <w:t>“000”</w:t>
      </w:r>
      <w:r w:rsidR="00142D24">
        <w:t xml:space="preserve">, а самый нижний </w:t>
      </w:r>
      <w:r w:rsidR="00142D24" w:rsidRPr="00142D24">
        <w:t>“101</w:t>
      </w:r>
      <w:r w:rsidR="00142D24">
        <w:t>)</w:t>
      </w:r>
      <w:r w:rsidR="00142D24" w:rsidRPr="00142D24">
        <w:t xml:space="preserve"> </w:t>
      </w:r>
      <w:r w:rsidR="009340C5" w:rsidRPr="009340C5">
        <w:t>(</w:t>
      </w:r>
      <w:r w:rsidR="009340C5">
        <w:t>рисунок 2, красный прямоугольник 1</w:t>
      </w:r>
      <w:r w:rsidR="009340C5" w:rsidRPr="009340C5">
        <w:t xml:space="preserve">) </w:t>
      </w:r>
      <w:r w:rsidR="00AC4D51">
        <w:t xml:space="preserve">и столбца </w:t>
      </w:r>
      <w:r w:rsidR="00142D24" w:rsidRPr="00142D24">
        <w:t>(</w:t>
      </w:r>
      <w:r w:rsidR="00142D24">
        <w:t xml:space="preserve">шестибитного числа, где самый правый столбец это </w:t>
      </w:r>
      <w:r w:rsidR="00142D24" w:rsidRPr="00142D24">
        <w:t>“000001”</w:t>
      </w:r>
      <w:r w:rsidR="00142D24">
        <w:t xml:space="preserve">, а самый левый </w:t>
      </w:r>
      <w:r w:rsidR="00142D24" w:rsidRPr="00142D24">
        <w:t>“100000</w:t>
      </w:r>
      <w:r w:rsidR="00476083" w:rsidRPr="00476083">
        <w:t>”</w:t>
      </w:r>
      <w:r w:rsidR="009340C5">
        <w:t>)</w:t>
      </w:r>
      <w:r w:rsidR="009340C5" w:rsidRPr="00142D24">
        <w:t xml:space="preserve"> </w:t>
      </w:r>
      <w:r w:rsidR="009340C5" w:rsidRPr="009340C5">
        <w:t>(</w:t>
      </w:r>
      <w:r w:rsidR="009340C5">
        <w:t>рисунок 2, красный прямоугольник 2</w:t>
      </w:r>
      <w:r w:rsidR="009340C5" w:rsidRPr="009340C5">
        <w:t>)</w:t>
      </w:r>
      <w:r w:rsidR="009340C5">
        <w:t xml:space="preserve"> </w:t>
      </w:r>
      <w:r w:rsidR="00AC4D51">
        <w:t xml:space="preserve">нажатой </w:t>
      </w:r>
      <w:r w:rsidR="00142D24">
        <w:t xml:space="preserve">на игровом поле кнопки, если при этом идет игра, состояние о которой хранится в регистре в схеме </w:t>
      </w:r>
      <w:r w:rsidR="00476083" w:rsidRPr="00476083">
        <w:t>“</w:t>
      </w:r>
      <w:r w:rsidR="00142D24">
        <w:rPr>
          <w:lang w:val="en-US"/>
        </w:rPr>
        <w:t>baza</w:t>
      </w:r>
      <w:r w:rsidR="00476083" w:rsidRPr="00476083">
        <w:t>” (</w:t>
      </w:r>
      <w:r w:rsidR="00476083">
        <w:t xml:space="preserve">рисунок </w:t>
      </w:r>
      <w:r w:rsidR="009340C5">
        <w:t>2, синяя стрелка</w:t>
      </w:r>
      <w:r w:rsidR="00476083" w:rsidRPr="00476083">
        <w:t>)</w:t>
      </w:r>
      <w:r w:rsidR="00142D24">
        <w:t xml:space="preserve">, устанавливается в 1 когда была прожата кнопка старт и сбрасывается либо при нажатии кнопки </w:t>
      </w:r>
      <w:r w:rsidR="009340C5" w:rsidRPr="009340C5">
        <w:t>“</w:t>
      </w:r>
      <w:r w:rsidR="00142D24">
        <w:rPr>
          <w:lang w:val="en-US"/>
        </w:rPr>
        <w:t>reset</w:t>
      </w:r>
      <w:r w:rsidR="009340C5" w:rsidRPr="009340C5">
        <w:t>”</w:t>
      </w:r>
      <w:r w:rsidR="00142D24" w:rsidRPr="00142D24">
        <w:t xml:space="preserve"> </w:t>
      </w:r>
      <w:r w:rsidR="00142D24">
        <w:t xml:space="preserve">либо при поданном из </w:t>
      </w:r>
      <w:r w:rsidR="009E02AC" w:rsidRPr="009E02AC">
        <w:t>“</w:t>
      </w:r>
      <w:r w:rsidR="00142D24" w:rsidRPr="00142D24">
        <w:t>registers_to_matrix</w:t>
      </w:r>
      <w:r w:rsidR="009E02AC" w:rsidRPr="009E02AC">
        <w:t xml:space="preserve">” </w:t>
      </w:r>
      <w:r w:rsidR="00142D24">
        <w:t xml:space="preserve">индикаторе </w:t>
      </w:r>
      <w:r w:rsidR="009E02AC" w:rsidRPr="009E02AC">
        <w:t>“</w:t>
      </w:r>
      <w:r w:rsidR="00142D24">
        <w:rPr>
          <w:lang w:val="en-US"/>
        </w:rPr>
        <w:t>game</w:t>
      </w:r>
      <w:r w:rsidR="00142D24" w:rsidRPr="00142D24">
        <w:t>_</w:t>
      </w:r>
      <w:r w:rsidR="00142D24">
        <w:rPr>
          <w:lang w:val="en-US"/>
        </w:rPr>
        <w:t>over</w:t>
      </w:r>
      <w:r w:rsidR="009E02AC" w:rsidRPr="009E02AC">
        <w:t>”</w:t>
      </w:r>
      <w:r w:rsidR="00142D24">
        <w:t xml:space="preserve">. Помимо этого, схема имеет </w:t>
      </w:r>
      <w:r w:rsidR="00223FBA">
        <w:t>выход,</w:t>
      </w:r>
      <w:r w:rsidR="00142D24">
        <w:t xml:space="preserve"> означающий чей сейчас</w:t>
      </w:r>
      <w:r w:rsidR="00223FBA" w:rsidRPr="00223FBA">
        <w:t xml:space="preserve"> </w:t>
      </w:r>
      <w:r w:rsidR="00223FBA">
        <w:t>ход</w:t>
      </w:r>
      <w:r w:rsidR="006025DB" w:rsidRPr="006025DB">
        <w:t xml:space="preserve"> (</w:t>
      </w:r>
      <w:r w:rsidR="006025DB">
        <w:t>рисунок 2</w:t>
      </w:r>
      <w:r w:rsidR="006025DB" w:rsidRPr="006025DB">
        <w:t xml:space="preserve">, </w:t>
      </w:r>
      <w:r w:rsidR="006025DB">
        <w:t>зеленая стрелка</w:t>
      </w:r>
      <w:r w:rsidR="006025DB" w:rsidRPr="006025DB">
        <w:t xml:space="preserve">). </w:t>
      </w:r>
      <w:r w:rsidR="00223FBA">
        <w:t xml:space="preserve">Все данные из этой схемы поступают в </w:t>
      </w:r>
      <w:r w:rsidR="006025DB" w:rsidRPr="006025DB">
        <w:t>“</w:t>
      </w:r>
      <w:r w:rsidR="00223FBA" w:rsidRPr="00142D24">
        <w:t>registers_to_matrix</w:t>
      </w:r>
      <w:r w:rsidR="006025DB" w:rsidRPr="006025DB">
        <w:t>”</w:t>
      </w:r>
      <w:r w:rsidR="00223FBA">
        <w:t>, где происходит вся обработка (можно ли поставить туда фишку и последующее закрашивание).</w:t>
      </w:r>
    </w:p>
    <w:p w14:paraId="3834694B" w14:textId="77777777" w:rsidR="006025DB" w:rsidRDefault="00A10ADF" w:rsidP="006025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9D05F7" wp14:editId="10B0AAB9">
            <wp:extent cx="5151737" cy="3719015"/>
            <wp:effectExtent l="0" t="0" r="1905" b="5715"/>
            <wp:docPr id="204674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37" cy="37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27BE" w14:textId="77FD18D6" w:rsidR="00A10ADF" w:rsidRPr="009B2486" w:rsidRDefault="006025DB" w:rsidP="006025DB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2</w:t>
        </w:r>
      </w:fldSimple>
      <w:r w:rsidRPr="009B2486">
        <w:t xml:space="preserve"> ("</w:t>
      </w:r>
      <w:r>
        <w:rPr>
          <w:lang w:val="en-US"/>
        </w:rPr>
        <w:t>baza</w:t>
      </w:r>
      <w:r w:rsidRPr="009B2486">
        <w:t>")</w:t>
      </w:r>
    </w:p>
    <w:p w14:paraId="5320E529" w14:textId="08A24C0C" w:rsidR="00DD64E1" w:rsidRPr="007B6306" w:rsidRDefault="00A171BE" w:rsidP="00DD64E1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Обработка хода игрока</w:t>
      </w:r>
      <w:r w:rsidR="009B2486" w:rsidRPr="007B6306">
        <w:rPr>
          <w:b/>
          <w:bCs/>
          <w:sz w:val="28"/>
          <w:szCs w:val="28"/>
        </w:rPr>
        <w:t xml:space="preserve"> (можно поставить/нет)</w:t>
      </w:r>
    </w:p>
    <w:p w14:paraId="03A921A9" w14:textId="01667607" w:rsidR="00505B85" w:rsidRPr="00505B85" w:rsidRDefault="009B2486" w:rsidP="00DD64E1">
      <w:r>
        <w:t>Все схемы</w:t>
      </w:r>
      <w:r w:rsidR="00D94ACA">
        <w:t>,</w:t>
      </w:r>
      <w:r>
        <w:t xml:space="preserve"> отвечающие за обработк</w:t>
      </w:r>
      <w:r w:rsidR="00536818">
        <w:t xml:space="preserve">у того, можно ли поставь фишку в выбранное на карте поле </w:t>
      </w:r>
      <w:r w:rsidR="00D94ACA">
        <w:t xml:space="preserve">содержатся внутри </w:t>
      </w:r>
      <w:r w:rsidR="00D94ACA" w:rsidRPr="006025DB">
        <w:t>“</w:t>
      </w:r>
      <w:r w:rsidR="00D94ACA" w:rsidRPr="00142D24">
        <w:t>registers_to_matrix</w:t>
      </w:r>
      <w:r w:rsidR="00D94ACA" w:rsidRPr="006025DB">
        <w:t>”</w:t>
      </w:r>
      <w:r w:rsidR="00D94ACA">
        <w:t>.</w:t>
      </w:r>
      <w:r w:rsidR="001C399B">
        <w:t xml:space="preserve"> </w:t>
      </w:r>
      <w:r w:rsidR="00EC6707">
        <w:t>Для этой проверки</w:t>
      </w:r>
      <w:r w:rsidR="001C399B">
        <w:t xml:space="preserve"> они используют </w:t>
      </w:r>
      <w:r w:rsidR="00BB5A13">
        <w:t>такие данные как</w:t>
      </w:r>
      <w:r w:rsidR="00BB5A13" w:rsidRPr="007442B8">
        <w:t>:</w:t>
      </w:r>
      <w:r w:rsidR="007442B8">
        <w:t xml:space="preserve"> </w:t>
      </w:r>
      <w:r w:rsidR="007442B8" w:rsidRPr="007442B8">
        <w:t>“</w:t>
      </w:r>
      <w:r w:rsidR="007442B8">
        <w:rPr>
          <w:lang w:val="en-US"/>
        </w:rPr>
        <w:t>turn</w:t>
      </w:r>
      <w:r w:rsidR="007442B8" w:rsidRPr="007442B8">
        <w:t xml:space="preserve">” </w:t>
      </w:r>
      <w:r w:rsidR="00D57161">
        <w:t>–</w:t>
      </w:r>
      <w:r w:rsidR="007442B8" w:rsidRPr="007442B8">
        <w:t xml:space="preserve"> </w:t>
      </w:r>
      <w:r w:rsidR="00D57161">
        <w:t xml:space="preserve">чей сейчас ход, </w:t>
      </w:r>
      <w:r w:rsidR="00D57161" w:rsidRPr="00D57161">
        <w:t>“</w:t>
      </w:r>
      <w:r w:rsidR="00D57161">
        <w:rPr>
          <w:lang w:val="en-US"/>
        </w:rPr>
        <w:t>column</w:t>
      </w:r>
      <w:r w:rsidR="00D57161" w:rsidRPr="00D57161">
        <w:t xml:space="preserve">” </w:t>
      </w:r>
      <w:r w:rsidR="00D57161">
        <w:t xml:space="preserve">и </w:t>
      </w:r>
      <w:r w:rsidR="00D57161" w:rsidRPr="00D57161">
        <w:t>“</w:t>
      </w:r>
      <w:r w:rsidR="00D57161">
        <w:rPr>
          <w:lang w:val="en-US"/>
        </w:rPr>
        <w:t>row</w:t>
      </w:r>
      <w:r w:rsidR="00D57161" w:rsidRPr="00D57161">
        <w:t>”</w:t>
      </w:r>
      <w:r w:rsidR="00D57161">
        <w:t xml:space="preserve">, полученные из </w:t>
      </w:r>
      <w:r w:rsidR="00202F84" w:rsidRPr="00E44CD2">
        <w:t>“</w:t>
      </w:r>
      <w:r w:rsidR="00202F84">
        <w:rPr>
          <w:lang w:val="en-US"/>
        </w:rPr>
        <w:t>baza</w:t>
      </w:r>
      <w:r w:rsidR="00202F84" w:rsidRPr="00E44CD2">
        <w:t>”</w:t>
      </w:r>
      <w:r w:rsidR="00202F84">
        <w:t xml:space="preserve"> и </w:t>
      </w:r>
      <w:r w:rsidR="00C33F69">
        <w:t xml:space="preserve">все текущее поле </w:t>
      </w:r>
      <w:r w:rsidR="001F57DD">
        <w:t>из 12 регистров</w:t>
      </w:r>
      <w:r w:rsidR="00505B85" w:rsidRPr="00505B85">
        <w:t xml:space="preserve"> (</w:t>
      </w:r>
      <w:r w:rsidR="00505B85">
        <w:t xml:space="preserve">рисунок </w:t>
      </w:r>
      <w:r w:rsidR="005201C4">
        <w:t>3, желтое выделение</w:t>
      </w:r>
      <w:r w:rsidR="00505B85" w:rsidRPr="00505B85">
        <w:t>)</w:t>
      </w:r>
      <w:r w:rsidR="001F57DD">
        <w:t>.</w:t>
      </w:r>
      <w:r w:rsidR="007C04E1">
        <w:t xml:space="preserve"> Значения на регистрах обновляются только в случае, если ход игрока возможен </w:t>
      </w:r>
      <w:r w:rsidR="006F0CD8">
        <w:t>(рисунок 3, синие выделение).</w:t>
      </w:r>
    </w:p>
    <w:p w14:paraId="06F878EF" w14:textId="0DB259BA" w:rsidR="0026539C" w:rsidRDefault="0026539C" w:rsidP="0026539C">
      <w:pPr>
        <w:keepNext/>
        <w:jc w:val="center"/>
      </w:pPr>
      <w:r>
        <w:rPr>
          <w:noProof/>
        </w:rPr>
        <w:drawing>
          <wp:inline distT="0" distB="0" distL="0" distR="0" wp14:anchorId="545605CE" wp14:editId="584B35C7">
            <wp:extent cx="3323637" cy="2872854"/>
            <wp:effectExtent l="0" t="0" r="0" b="3810"/>
            <wp:docPr id="771087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99" cy="28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04ED" w14:textId="5791E146" w:rsidR="00A171BE" w:rsidRPr="005A6ED6" w:rsidRDefault="0026539C" w:rsidP="0026539C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3</w:t>
        </w:r>
      </w:fldSimple>
      <w:r>
        <w:t xml:space="preserve"> (пример регистров из </w:t>
      </w:r>
      <w:r w:rsidRPr="0026539C">
        <w:t>“</w:t>
      </w:r>
      <w:r>
        <w:rPr>
          <w:lang w:val="en-US"/>
        </w:rPr>
        <w:t>registers</w:t>
      </w:r>
      <w:r w:rsidRPr="0026539C">
        <w:t>_</w:t>
      </w:r>
      <w:r>
        <w:rPr>
          <w:lang w:val="en-US"/>
        </w:rPr>
        <w:t>to</w:t>
      </w:r>
      <w:r w:rsidRPr="0026539C">
        <w:t>_</w:t>
      </w:r>
      <w:r>
        <w:rPr>
          <w:lang w:val="en-US"/>
        </w:rPr>
        <w:t>matrix</w:t>
      </w:r>
      <w:r w:rsidRPr="0026539C">
        <w:t>”</w:t>
      </w:r>
      <w:r>
        <w:t>)</w:t>
      </w:r>
    </w:p>
    <w:p w14:paraId="114F28BF" w14:textId="77777777" w:rsidR="0003127A" w:rsidRDefault="009C6F1E" w:rsidP="0026539C">
      <w:r>
        <w:t xml:space="preserve">Когда игрок пытается поставить фишку, аппаратная часть проверяет </w:t>
      </w:r>
      <w:r w:rsidR="00D855B7">
        <w:t xml:space="preserve">возможно ли это по горизонтали (влево и вправо от </w:t>
      </w:r>
      <w:r w:rsidR="00C42BA2">
        <w:t>места куда пользователь пытается поставить</w:t>
      </w:r>
      <w:r w:rsidR="00D855B7">
        <w:t>)</w:t>
      </w:r>
      <w:r w:rsidR="00C42BA2">
        <w:t>, вертикали (вниз, вверх) и по диагонали (вниз</w:t>
      </w:r>
      <w:r w:rsidR="008E3FE1">
        <w:t>-влево</w:t>
      </w:r>
      <w:r w:rsidR="00792F10">
        <w:t>,</w:t>
      </w:r>
      <w:r w:rsidR="008E3FE1">
        <w:t xml:space="preserve"> вниз-вправо, </w:t>
      </w:r>
      <w:r w:rsidR="00391E06">
        <w:t>вверх-влево, вверх-вправо</w:t>
      </w:r>
      <w:r w:rsidR="00C42BA2">
        <w:t>)</w:t>
      </w:r>
      <w:r w:rsidR="00391E06">
        <w:t>.</w:t>
      </w:r>
      <w:r w:rsidR="0043270D">
        <w:t xml:space="preserve"> </w:t>
      </w:r>
    </w:p>
    <w:p w14:paraId="7BD7DF1E" w14:textId="38221167" w:rsidR="007B6306" w:rsidRPr="009B1549" w:rsidRDefault="009B1549" w:rsidP="0026539C">
      <w:pPr>
        <w:rPr>
          <w:b/>
          <w:bCs/>
        </w:rPr>
      </w:pPr>
      <w:r w:rsidRPr="009B1549">
        <w:rPr>
          <w:b/>
          <w:bCs/>
        </w:rPr>
        <w:t>Проверка по горизонтали</w:t>
      </w:r>
    </w:p>
    <w:p w14:paraId="59EEAAF7" w14:textId="57E4A988" w:rsidR="00045EE6" w:rsidRPr="00A12DAD" w:rsidRDefault="00095F4C" w:rsidP="0026539C">
      <w:r>
        <w:lastRenderedPageBreak/>
        <w:t xml:space="preserve">Схемами </w:t>
      </w:r>
      <w:r w:rsidR="008D5D5C">
        <w:t>для проверки</w:t>
      </w:r>
      <w:r w:rsidR="0043270D">
        <w:t xml:space="preserve"> по горизонтали </w:t>
      </w:r>
      <w:r>
        <w:t xml:space="preserve">являются схемы </w:t>
      </w:r>
      <w:r w:rsidR="00FF7B33" w:rsidRPr="00FF7B33">
        <w:t>“</w:t>
      </w:r>
      <w:r w:rsidR="00FF7B33">
        <w:rPr>
          <w:lang w:val="en-US"/>
        </w:rPr>
        <w:t>check</w:t>
      </w:r>
      <w:r w:rsidR="00FF7B33" w:rsidRPr="00FF7B33">
        <w:t>_</w:t>
      </w:r>
      <w:r w:rsidR="00FF7B33">
        <w:rPr>
          <w:lang w:val="en-US"/>
        </w:rPr>
        <w:t>left</w:t>
      </w:r>
      <w:r w:rsidR="00FF7B33" w:rsidRPr="00FF7B33">
        <w:t xml:space="preserve">” </w:t>
      </w:r>
      <w:r w:rsidR="00FF7B33">
        <w:t xml:space="preserve">и </w:t>
      </w:r>
      <w:r w:rsidR="00FF7B33" w:rsidRPr="00FF7B33">
        <w:t>“</w:t>
      </w:r>
      <w:r w:rsidR="00FF7B33">
        <w:rPr>
          <w:lang w:val="en-US"/>
        </w:rPr>
        <w:t>check</w:t>
      </w:r>
      <w:r w:rsidR="00FF7B33" w:rsidRPr="00FF7B33">
        <w:t>_</w:t>
      </w:r>
      <w:r w:rsidR="00FF7B33">
        <w:rPr>
          <w:lang w:val="en-US"/>
        </w:rPr>
        <w:t>right</w:t>
      </w:r>
      <w:r w:rsidR="00FF7B33" w:rsidRPr="00FF7B33">
        <w:t>”</w:t>
      </w:r>
      <w:r w:rsidR="002E5B15">
        <w:t xml:space="preserve">. </w:t>
      </w:r>
      <w:r w:rsidR="008D5D5C">
        <w:t>Они имеют одинаковый принцип работы,</w:t>
      </w:r>
      <w:r w:rsidR="00C05A37">
        <w:t xml:space="preserve"> так что достаточно рассказать только про одну из них.</w:t>
      </w:r>
      <w:r w:rsidR="00DC38FE">
        <w:t xml:space="preserve"> </w:t>
      </w:r>
      <w:r w:rsidR="00AF69AD">
        <w:t xml:space="preserve">На вход </w:t>
      </w:r>
      <w:r w:rsidR="009810C9" w:rsidRPr="00F7569A">
        <w:t>“</w:t>
      </w:r>
      <w:r w:rsidR="00AF69AD">
        <w:rPr>
          <w:lang w:val="en-US"/>
        </w:rPr>
        <w:t>check</w:t>
      </w:r>
      <w:r w:rsidR="00AF69AD" w:rsidRPr="00F7569A">
        <w:t>_</w:t>
      </w:r>
      <w:r w:rsidR="00AF69AD">
        <w:rPr>
          <w:lang w:val="en-US"/>
        </w:rPr>
        <w:t>right</w:t>
      </w:r>
      <w:r w:rsidR="009810C9" w:rsidRPr="00F7569A">
        <w:t xml:space="preserve">” </w:t>
      </w:r>
      <w:r w:rsidR="00AF69AD">
        <w:t xml:space="preserve">получает </w:t>
      </w:r>
      <w:r w:rsidR="009810C9">
        <w:t>три шестибитных контакта</w:t>
      </w:r>
      <w:r w:rsidR="003131B4">
        <w:t xml:space="preserve"> (рисунок 4, желтое выделение)</w:t>
      </w:r>
      <w:r w:rsidR="009810C9" w:rsidRPr="00F7569A">
        <w:t xml:space="preserve">: </w:t>
      </w:r>
      <w:r w:rsidR="00F7569A">
        <w:t>текущи</w:t>
      </w:r>
      <w:r w:rsidR="00E16F96">
        <w:t>е</w:t>
      </w:r>
      <w:r w:rsidR="00F7569A">
        <w:t xml:space="preserve"> белый и черный </w:t>
      </w:r>
      <w:r w:rsidR="003951D4">
        <w:t>ряд</w:t>
      </w:r>
      <w:r w:rsidR="00E16F96">
        <w:t>ы</w:t>
      </w:r>
      <w:r w:rsidR="003951D4">
        <w:t xml:space="preserve"> из регистров</w:t>
      </w:r>
      <w:r w:rsidR="0007739D">
        <w:t xml:space="preserve"> (</w:t>
      </w:r>
      <w:r w:rsidR="00E16F96">
        <w:t>только тот ряд,</w:t>
      </w:r>
      <w:r w:rsidR="0007739D">
        <w:t xml:space="preserve"> в который мы пытаемся поставить нашу фишку) и</w:t>
      </w:r>
      <w:r w:rsidR="00F7569A">
        <w:t xml:space="preserve"> </w:t>
      </w:r>
      <w:r w:rsidR="00EF1A1A">
        <w:t>горизонтальная координата места куда мы пробуем поставить фишку</w:t>
      </w:r>
      <w:r w:rsidR="00E91EC8">
        <w:t xml:space="preserve"> (</w:t>
      </w:r>
      <w:r w:rsidR="0061309D">
        <w:t>можно сказать текущий выбранный столбец</w:t>
      </w:r>
      <w:r w:rsidR="00E91EC8">
        <w:t>)</w:t>
      </w:r>
      <w:r w:rsidR="0061309D">
        <w:t>.</w:t>
      </w:r>
      <w:r w:rsidR="00D557A1">
        <w:t xml:space="preserve"> </w:t>
      </w:r>
      <w:r w:rsidR="00045EE6">
        <w:t>При помощи побитовых сдвигов</w:t>
      </w:r>
      <w:r w:rsidR="00EF44AA">
        <w:t xml:space="preserve">, выполняемых на контакте </w:t>
      </w:r>
      <w:r w:rsidR="00D61815" w:rsidRPr="00D61815">
        <w:t>“</w:t>
      </w:r>
      <w:r w:rsidR="00D61815">
        <w:rPr>
          <w:lang w:val="en-US"/>
        </w:rPr>
        <w:t>current</w:t>
      </w:r>
      <w:r w:rsidR="00D61815" w:rsidRPr="00D61815">
        <w:t>”</w:t>
      </w:r>
      <w:r w:rsidR="00B8288D">
        <w:t>, осуществляется проверка</w:t>
      </w:r>
      <w:r w:rsidR="00601205">
        <w:t>, справа от того места, которое нас интересует.</w:t>
      </w:r>
      <w:r w:rsidR="0049324C">
        <w:t xml:space="preserve"> </w:t>
      </w:r>
      <w:r w:rsidR="004144B1">
        <w:t xml:space="preserve">На </w:t>
      </w:r>
      <w:r w:rsidR="00A34E3B">
        <w:t>первых</w:t>
      </w:r>
      <w:r w:rsidR="00E96A94">
        <w:t xml:space="preserve"> двух сдвигах проверяется только </w:t>
      </w:r>
      <w:r w:rsidR="00A34E3B">
        <w:t xml:space="preserve">не </w:t>
      </w:r>
      <w:r w:rsidR="00EF33E7">
        <w:t>дошла</w:t>
      </w:r>
      <w:r w:rsidR="00A34E3B">
        <w:t xml:space="preserve"> ли</w:t>
      </w:r>
      <w:r w:rsidR="00EF33E7">
        <w:t xml:space="preserve"> единичка до края</w:t>
      </w:r>
      <w:r w:rsidR="009D72C6">
        <w:t xml:space="preserve"> и не является ли клетка </w:t>
      </w:r>
      <w:r w:rsidR="00D401F4">
        <w:t xml:space="preserve">на текущем сдвиге черной </w:t>
      </w:r>
      <w:r w:rsidR="00A34E3B">
        <w:t xml:space="preserve">(потому что если </w:t>
      </w:r>
      <w:r w:rsidR="00034B82">
        <w:t>в соседней клетке не черная</w:t>
      </w:r>
      <w:r w:rsidR="00857F18" w:rsidRPr="00857F18">
        <w:t xml:space="preserve"> </w:t>
      </w:r>
      <w:r w:rsidR="00857F18">
        <w:t>фишка</w:t>
      </w:r>
      <w:r w:rsidR="00034B82">
        <w:t xml:space="preserve">, то и закраска в ту сторону </w:t>
      </w:r>
      <w:r w:rsidR="008129F3">
        <w:t>невозможна</w:t>
      </w:r>
      <w:r w:rsidR="00A34E3B">
        <w:t>)</w:t>
      </w:r>
      <w:r w:rsidR="00EF33E7">
        <w:t>,</w:t>
      </w:r>
      <w:r w:rsidR="00D35B69">
        <w:t xml:space="preserve"> потом же добавля</w:t>
      </w:r>
      <w:r w:rsidR="00CB1D02">
        <w:t>ю</w:t>
      </w:r>
      <w:r w:rsidR="00D35B69">
        <w:t xml:space="preserve">тся проверки </w:t>
      </w:r>
      <w:r w:rsidR="008129F3">
        <w:t xml:space="preserve">уже на присутствие белой фишки. </w:t>
      </w:r>
      <w:r w:rsidR="00967004">
        <w:t xml:space="preserve">Если </w:t>
      </w:r>
      <w:r w:rsidR="00555BE4">
        <w:t xml:space="preserve">на </w:t>
      </w:r>
      <w:r w:rsidR="0003127A">
        <w:t>каком-</w:t>
      </w:r>
      <w:r w:rsidR="00555BE4">
        <w:t xml:space="preserve">то из сдвигов </w:t>
      </w:r>
      <w:r w:rsidR="00F7012A">
        <w:t xml:space="preserve">в ходе проверки </w:t>
      </w:r>
      <w:r w:rsidR="00EF1A1A">
        <w:t xml:space="preserve">единица </w:t>
      </w:r>
      <w:r w:rsidR="00B7548F">
        <w:t xml:space="preserve">была </w:t>
      </w:r>
      <w:r w:rsidR="00555BE4">
        <w:t>посла</w:t>
      </w:r>
      <w:r w:rsidR="00B7548F">
        <w:t>н</w:t>
      </w:r>
      <w:r w:rsidR="00555BE4">
        <w:t xml:space="preserve">а </w:t>
      </w:r>
      <w:r w:rsidR="00B30B6A">
        <w:t xml:space="preserve">на туннель </w:t>
      </w:r>
      <w:r w:rsidR="00B30B6A" w:rsidRPr="00B30B6A">
        <w:t>“</w:t>
      </w:r>
      <w:r w:rsidR="00B30B6A">
        <w:rPr>
          <w:lang w:val="en-US"/>
        </w:rPr>
        <w:t>break</w:t>
      </w:r>
      <w:r w:rsidR="00B30B6A" w:rsidRPr="00B30B6A">
        <w:t>”</w:t>
      </w:r>
      <w:r w:rsidR="00B30B6A">
        <w:t>, то проверк</w:t>
      </w:r>
      <w:r w:rsidR="00A81802">
        <w:t>а</w:t>
      </w:r>
      <w:r w:rsidR="00B30B6A">
        <w:t xml:space="preserve"> останавлива</w:t>
      </w:r>
      <w:r w:rsidR="00A81802">
        <w:t>е</w:t>
      </w:r>
      <w:r w:rsidR="00B30B6A">
        <w:t xml:space="preserve">тся </w:t>
      </w:r>
      <w:r w:rsidR="0003127A">
        <w:t xml:space="preserve">и </w:t>
      </w:r>
      <w:r w:rsidR="008B1D51">
        <w:t>на выход</w:t>
      </w:r>
      <w:r w:rsidR="007D10E5">
        <w:t>ной контакт передается 0</w:t>
      </w:r>
      <w:r w:rsidR="007D10E5" w:rsidRPr="007D10E5">
        <w:t>/1</w:t>
      </w:r>
      <w:r w:rsidR="00A81802">
        <w:t>,</w:t>
      </w:r>
      <w:r w:rsidR="007D10E5" w:rsidRPr="007D10E5">
        <w:t xml:space="preserve"> </w:t>
      </w:r>
      <w:r w:rsidR="007D10E5">
        <w:t>в зависимости от возможности хода.</w:t>
      </w:r>
      <w:r w:rsidR="00D32D75">
        <w:t xml:space="preserve"> </w:t>
      </w:r>
      <w:r w:rsidR="00AE1EE7">
        <w:t xml:space="preserve">Такая реализация позволяет за один такт </w:t>
      </w:r>
      <w:r w:rsidR="003E1BBB">
        <w:t>проверить возможность хода по горизонтали</w:t>
      </w:r>
      <w:r w:rsidR="00A81802">
        <w:t xml:space="preserve"> (</w:t>
      </w:r>
      <w:r w:rsidR="002631B5">
        <w:t>рисунок 4, красны</w:t>
      </w:r>
      <w:r w:rsidR="00861AC3">
        <w:t xml:space="preserve">е </w:t>
      </w:r>
      <w:r w:rsidR="002631B5">
        <w:t>прямоугольник</w:t>
      </w:r>
      <w:r w:rsidR="00861AC3">
        <w:t>и</w:t>
      </w:r>
      <w:r w:rsidR="00A81802">
        <w:t>)</w:t>
      </w:r>
      <w:r w:rsidR="003E1BBB">
        <w:t>.</w:t>
      </w:r>
    </w:p>
    <w:p w14:paraId="1A9597DE" w14:textId="77777777" w:rsidR="005A6ED6" w:rsidRDefault="005A6ED6" w:rsidP="005A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6207B52" wp14:editId="11BB9368">
            <wp:extent cx="5486293" cy="3323230"/>
            <wp:effectExtent l="0" t="0" r="635" b="0"/>
            <wp:docPr id="14088571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49" cy="33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8484" w14:textId="0024DFA5" w:rsidR="003A50EC" w:rsidRPr="00A95796" w:rsidRDefault="005A6ED6" w:rsidP="005A6ED6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4</w:t>
        </w:r>
      </w:fldSimple>
      <w:r w:rsidRPr="00A95796">
        <w:t xml:space="preserve"> ("</w:t>
      </w:r>
      <w:r>
        <w:rPr>
          <w:lang w:val="en-US"/>
        </w:rPr>
        <w:t>check</w:t>
      </w:r>
      <w:r w:rsidRPr="00A95796">
        <w:t>_</w:t>
      </w:r>
      <w:r w:rsidRPr="00A612AF">
        <w:rPr>
          <w:lang w:val="en-US"/>
        </w:rPr>
        <w:t>right</w:t>
      </w:r>
      <w:r w:rsidRPr="00A95796">
        <w:t>")</w:t>
      </w:r>
    </w:p>
    <w:p w14:paraId="6CFDD37E" w14:textId="58B133CF" w:rsidR="005A6ED6" w:rsidRDefault="00A95796" w:rsidP="007C79D8">
      <w:r>
        <w:t xml:space="preserve">Так же на схеме </w:t>
      </w:r>
      <w:r w:rsidRPr="00FF7B33">
        <w:t>“</w:t>
      </w:r>
      <w:r>
        <w:rPr>
          <w:lang w:val="en-US"/>
        </w:rPr>
        <w:t>check</w:t>
      </w:r>
      <w:r w:rsidRPr="00FF7B33">
        <w:t>_</w:t>
      </w:r>
      <w:r>
        <w:rPr>
          <w:lang w:val="en-US"/>
        </w:rPr>
        <w:t>right</w:t>
      </w:r>
      <w:r w:rsidRPr="00FF7B33">
        <w:t>”</w:t>
      </w:r>
      <w:r>
        <w:t xml:space="preserve"> (как в общем то и на других схемах, которые </w:t>
      </w:r>
      <w:r w:rsidR="00D95745">
        <w:t>проверяют,</w:t>
      </w:r>
      <w:r>
        <w:t xml:space="preserve"> можно</w:t>
      </w:r>
      <w:r w:rsidR="00970ADB">
        <w:t xml:space="preserve"> </w:t>
      </w:r>
      <w:r>
        <w:t>ли поставить фишку)</w:t>
      </w:r>
      <w:r w:rsidR="00970ADB">
        <w:t xml:space="preserve">, есть выходной контакт, который служит </w:t>
      </w:r>
      <w:r w:rsidR="00EF1A1A">
        <w:t>для</w:t>
      </w:r>
      <w:r w:rsidR="00970ADB">
        <w:t xml:space="preserve"> определение</w:t>
      </w:r>
      <w:r w:rsidR="00C95AA1">
        <w:t xml:space="preserve"> места до которого можно закрашивать, от</w:t>
      </w:r>
      <w:r w:rsidR="00D95745">
        <w:t xml:space="preserve"> места куда мы пытаемся поставить фишку</w:t>
      </w:r>
      <w:r w:rsidR="003F3CE4">
        <w:t xml:space="preserve"> (рисунок 4, синий прямоугольник)</w:t>
      </w:r>
      <w:r w:rsidR="00D95745">
        <w:t>.</w:t>
      </w:r>
      <w:r w:rsidR="003F3CE4">
        <w:t xml:space="preserve"> Этот контакт </w:t>
      </w:r>
      <w:r w:rsidR="005242CF">
        <w:t xml:space="preserve">будет играть большую роль в </w:t>
      </w:r>
      <w:r w:rsidR="00D87797">
        <w:t>схемах, созданных для закрашивания.</w:t>
      </w:r>
    </w:p>
    <w:p w14:paraId="0C12DB19" w14:textId="0F1F3C39" w:rsidR="009B1549" w:rsidRPr="009B1549" w:rsidRDefault="009B1549" w:rsidP="007C79D8">
      <w:pPr>
        <w:rPr>
          <w:b/>
          <w:bCs/>
        </w:rPr>
      </w:pPr>
      <w:r w:rsidRPr="009B1549">
        <w:rPr>
          <w:b/>
          <w:bCs/>
        </w:rPr>
        <w:t>Проверка по вертикали</w:t>
      </w:r>
    </w:p>
    <w:p w14:paraId="296FF2DB" w14:textId="7097F7BC" w:rsidR="00D87797" w:rsidRPr="001923FF" w:rsidRDefault="001331C1" w:rsidP="007C79D8">
      <w:r>
        <w:t xml:space="preserve">Для проверки по вертикали </w:t>
      </w:r>
      <w:r w:rsidR="00380415">
        <w:t>используются те же схемы что и для проверки по горизонтали,</w:t>
      </w:r>
      <w:r w:rsidR="002119C3">
        <w:t xml:space="preserve"> отличие заключается лишь в том, что нужно </w:t>
      </w:r>
      <w:r w:rsidR="00D73E31">
        <w:t>как-то</w:t>
      </w:r>
      <w:r w:rsidR="002119C3">
        <w:t xml:space="preserve"> получить весь </w:t>
      </w:r>
      <w:r w:rsidR="0031652A">
        <w:t xml:space="preserve">черный и белый </w:t>
      </w:r>
      <w:r w:rsidR="002119C3">
        <w:t>столбец</w:t>
      </w:r>
      <w:r w:rsidR="005E59BB">
        <w:t xml:space="preserve"> и интерпретировать </w:t>
      </w:r>
      <w:r w:rsidR="00547C63">
        <w:t>номер ряда</w:t>
      </w:r>
      <w:r w:rsidR="00F973C1">
        <w:t xml:space="preserve">, </w:t>
      </w:r>
      <w:r w:rsidR="00547C63">
        <w:t xml:space="preserve">в который хотим </w:t>
      </w:r>
      <w:r w:rsidR="00CD3E23">
        <w:t>поставить</w:t>
      </w:r>
      <w:r w:rsidR="00547C63">
        <w:t xml:space="preserve"> </w:t>
      </w:r>
      <w:r w:rsidR="00CD3E23">
        <w:t>фишку</w:t>
      </w:r>
      <w:r w:rsidR="00F973C1">
        <w:t>, как шестибитное число.</w:t>
      </w:r>
      <w:r w:rsidR="001923FF" w:rsidRPr="001923FF">
        <w:t xml:space="preserve"> </w:t>
      </w:r>
      <w:r w:rsidR="001923FF">
        <w:t xml:space="preserve">С этими задачами справляется схема </w:t>
      </w:r>
      <w:r w:rsidR="001923FF" w:rsidRPr="00AD4B68">
        <w:t>“</w:t>
      </w:r>
      <w:r w:rsidR="001923FF">
        <w:rPr>
          <w:lang w:val="en-US"/>
        </w:rPr>
        <w:t>column</w:t>
      </w:r>
      <w:r w:rsidR="001923FF" w:rsidRPr="00AD4B68">
        <w:t>_</w:t>
      </w:r>
      <w:r w:rsidR="001923FF">
        <w:rPr>
          <w:lang w:val="en-US"/>
        </w:rPr>
        <w:t>to</w:t>
      </w:r>
      <w:r w:rsidR="001923FF" w:rsidRPr="00AD4B68">
        <w:t>_</w:t>
      </w:r>
      <w:r w:rsidR="001923FF">
        <w:rPr>
          <w:lang w:val="en-US"/>
        </w:rPr>
        <w:t>row</w:t>
      </w:r>
      <w:r w:rsidR="001923FF" w:rsidRPr="00AD4B68">
        <w:t xml:space="preserve">” </w:t>
      </w:r>
      <w:r w:rsidR="001923FF">
        <w:t xml:space="preserve">и </w:t>
      </w:r>
      <w:r w:rsidR="00AD4B68">
        <w:t xml:space="preserve">блок из схемы </w:t>
      </w:r>
      <w:r w:rsidR="009B34B0" w:rsidRPr="006025DB">
        <w:t>“</w:t>
      </w:r>
      <w:r w:rsidR="009B34B0" w:rsidRPr="00142D24">
        <w:t>registers_to_matrix</w:t>
      </w:r>
      <w:r w:rsidR="009B34B0" w:rsidRPr="006025DB">
        <w:t>”</w:t>
      </w:r>
      <w:r w:rsidR="009B34B0">
        <w:t>.</w:t>
      </w:r>
    </w:p>
    <w:p w14:paraId="28AAB114" w14:textId="12D952FE" w:rsidR="00CE0CBB" w:rsidRDefault="00CB450F" w:rsidP="00CE0CBB">
      <w:pPr>
        <w:keepNext/>
      </w:pPr>
      <w:r w:rsidRPr="00CB450F">
        <w:rPr>
          <w:noProof/>
        </w:rPr>
        <w:lastRenderedPageBreak/>
        <w:drawing>
          <wp:inline distT="0" distB="0" distL="0" distR="0" wp14:anchorId="0AEE4170" wp14:editId="59DE0077">
            <wp:extent cx="1672521" cy="1494430"/>
            <wp:effectExtent l="0" t="0" r="4445" b="0"/>
            <wp:docPr id="203089063" name="Рисунок 1" descr="Изображение выглядит как диаграмма, снимок экран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063" name="Рисунок 1" descr="Изображение выглядит как диаграмма, снимок экрана, текс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662" cy="14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BB" w:rsidRPr="00CE0CBB">
        <w:t xml:space="preserve">                                        </w:t>
      </w:r>
      <w:r w:rsidR="00CE0CBB" w:rsidRPr="00D73E31">
        <w:rPr>
          <w:noProof/>
          <w:lang w:val="en-US"/>
        </w:rPr>
        <w:drawing>
          <wp:inline distT="0" distB="0" distL="0" distR="0" wp14:anchorId="157F2B23" wp14:editId="7996DC05">
            <wp:extent cx="2791654" cy="3186753"/>
            <wp:effectExtent l="0" t="0" r="8890" b="0"/>
            <wp:docPr id="57259687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687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722" cy="3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A6" w14:textId="041AF4E4" w:rsidR="00215C02" w:rsidRPr="00215C02" w:rsidRDefault="00CE0CBB" w:rsidP="00215C02">
      <w:pPr>
        <w:pStyle w:val="ac"/>
      </w:pPr>
      <w:r w:rsidRPr="00CE0CBB">
        <w:t xml:space="preserve">      </w:t>
      </w:r>
      <w:r w:rsidR="00AD4B68">
        <w:t xml:space="preserve">  </w:t>
      </w:r>
      <w:r>
        <w:t xml:space="preserve">Рисунок </w:t>
      </w:r>
      <w:fldSimple w:instr=" SEQ Рисунок \* ARABIC ">
        <w:r w:rsidR="007169BA">
          <w:rPr>
            <w:noProof/>
          </w:rPr>
          <w:t>5</w:t>
        </w:r>
      </w:fldSimple>
      <w:r w:rsidRPr="00CE0CBB">
        <w:t xml:space="preserve"> (</w:t>
      </w:r>
      <w:r>
        <w:t xml:space="preserve">блок </w:t>
      </w:r>
      <w:r w:rsidR="00EC6707">
        <w:t>перевода</w:t>
      </w:r>
      <w:r w:rsidR="00EC6707" w:rsidRPr="00CE0CBB">
        <w:t xml:space="preserve">)  </w:t>
      </w:r>
      <w:r w:rsidRPr="00CE0CBB">
        <w:t xml:space="preserve">                                                                                   </w:t>
      </w:r>
      <w:r>
        <w:t xml:space="preserve">Рисунок </w:t>
      </w:r>
      <w:fldSimple w:instr=" SEQ Рисунок \* ARABIC ">
        <w:r w:rsidR="007169BA">
          <w:rPr>
            <w:noProof/>
          </w:rPr>
          <w:t>6</w:t>
        </w:r>
      </w:fldSimple>
      <w:r>
        <w:t xml:space="preserve"> (</w:t>
      </w:r>
      <w:r w:rsidRPr="00CE0CBB">
        <w:t>"</w:t>
      </w:r>
      <w:r>
        <w:rPr>
          <w:lang w:val="en-US"/>
        </w:rPr>
        <w:t>column</w:t>
      </w:r>
      <w:r w:rsidRPr="00CE0CBB">
        <w:t>_</w:t>
      </w:r>
      <w:r>
        <w:rPr>
          <w:lang w:val="en-US"/>
        </w:rPr>
        <w:t>to</w:t>
      </w:r>
      <w:r w:rsidRPr="00CE0CBB">
        <w:t>_</w:t>
      </w:r>
      <w:r>
        <w:rPr>
          <w:lang w:val="en-US"/>
        </w:rPr>
        <w:t>row</w:t>
      </w:r>
      <w:r w:rsidRPr="00CE0CBB">
        <w:t>"</w:t>
      </w:r>
      <w:r>
        <w:t>)</w:t>
      </w:r>
    </w:p>
    <w:p w14:paraId="0727FDC0" w14:textId="2DD3F124" w:rsidR="009B34B0" w:rsidRPr="009B34B0" w:rsidRDefault="009B34B0" w:rsidP="009B34B0">
      <w:pPr>
        <w:rPr>
          <w:b/>
          <w:bCs/>
        </w:rPr>
      </w:pPr>
      <w:r w:rsidRPr="009B34B0">
        <w:rPr>
          <w:b/>
          <w:bCs/>
        </w:rPr>
        <w:t>Проверка по диагонали</w:t>
      </w:r>
    </w:p>
    <w:p w14:paraId="0F7F2540" w14:textId="33C26EB9" w:rsidR="00E510E0" w:rsidRPr="00E510E0" w:rsidRDefault="00215C02" w:rsidP="009B34B0">
      <w:r>
        <w:t xml:space="preserve">Для проверки </w:t>
      </w:r>
      <w:r w:rsidR="00961F3A">
        <w:t xml:space="preserve">по диагонали у нас реализовано 4 схемы. Они работают по </w:t>
      </w:r>
      <w:r w:rsidR="006316D0">
        <w:t>одному</w:t>
      </w:r>
      <w:r w:rsidR="00961F3A">
        <w:t xml:space="preserve"> принципу, </w:t>
      </w:r>
      <w:r w:rsidR="00490EDD">
        <w:t>но</w:t>
      </w:r>
      <w:r w:rsidR="006316D0">
        <w:t xml:space="preserve"> </w:t>
      </w:r>
      <w:r w:rsidR="00961F3A">
        <w:t>проверяют в разных направлениях, от теоретической фишки.</w:t>
      </w:r>
      <w:r w:rsidR="006316D0">
        <w:t xml:space="preserve"> </w:t>
      </w:r>
      <w:r w:rsidR="00C92B24">
        <w:t xml:space="preserve">Разберем как работает </w:t>
      </w:r>
      <w:r w:rsidR="006E0942">
        <w:t xml:space="preserve">схема </w:t>
      </w:r>
      <w:r w:rsidR="006E0942" w:rsidRPr="006E0942">
        <w:t>“</w:t>
      </w:r>
      <w:r w:rsidR="006E0942">
        <w:rPr>
          <w:lang w:val="en-US"/>
        </w:rPr>
        <w:t>check</w:t>
      </w:r>
      <w:r w:rsidR="006E0942" w:rsidRPr="006E0942">
        <w:t>_</w:t>
      </w:r>
      <w:r w:rsidR="006E0942">
        <w:rPr>
          <w:lang w:val="en-US"/>
        </w:rPr>
        <w:t>diag</w:t>
      </w:r>
      <w:r w:rsidR="006E0942" w:rsidRPr="006E0942">
        <w:t>_</w:t>
      </w:r>
      <w:r w:rsidR="006E0942">
        <w:rPr>
          <w:lang w:val="en-US"/>
        </w:rPr>
        <w:t>ru</w:t>
      </w:r>
      <w:r w:rsidR="006E0942" w:rsidRPr="006E0942">
        <w:t>” (</w:t>
      </w:r>
      <w:r w:rsidR="006E0942">
        <w:t>проверка справа сверху от фишки</w:t>
      </w:r>
      <w:r w:rsidR="006E0942" w:rsidRPr="006E0942">
        <w:t>)</w:t>
      </w:r>
      <w:r w:rsidR="006E0942">
        <w:t xml:space="preserve">. </w:t>
      </w:r>
      <w:r w:rsidR="00583AB4">
        <w:t xml:space="preserve">Ее работа </w:t>
      </w:r>
      <w:r w:rsidR="00643D90">
        <w:t xml:space="preserve">похожа на работу </w:t>
      </w:r>
      <w:r w:rsidR="00643D90" w:rsidRPr="00FF7B33">
        <w:t>“</w:t>
      </w:r>
      <w:r w:rsidR="00643D90">
        <w:rPr>
          <w:lang w:val="en-US"/>
        </w:rPr>
        <w:t>check</w:t>
      </w:r>
      <w:r w:rsidR="00643D90" w:rsidRPr="00FF7B33">
        <w:t>_</w:t>
      </w:r>
      <w:r w:rsidR="00643D90">
        <w:rPr>
          <w:lang w:val="en-US"/>
        </w:rPr>
        <w:t>right</w:t>
      </w:r>
      <w:r w:rsidR="00643D90" w:rsidRPr="00FF7B33">
        <w:t>”</w:t>
      </w:r>
      <w:r w:rsidR="00F11808">
        <w:t xml:space="preserve"> при</w:t>
      </w:r>
      <w:r w:rsidR="007013DE">
        <w:t xml:space="preserve">сутствием битовых сдвигов, однако тут </w:t>
      </w:r>
      <w:r w:rsidR="00FD374F">
        <w:t xml:space="preserve">передается </w:t>
      </w:r>
      <w:r w:rsidR="00655B6A">
        <w:t xml:space="preserve">абсолютно вся </w:t>
      </w:r>
      <w:r w:rsidR="00F90883">
        <w:t xml:space="preserve">текущая </w:t>
      </w:r>
      <w:r w:rsidR="00655B6A">
        <w:t>матрица</w:t>
      </w:r>
      <w:r w:rsidR="00F90883">
        <w:t xml:space="preserve">, как </w:t>
      </w:r>
      <w:r w:rsidR="00F47D5E">
        <w:t>белых,</w:t>
      </w:r>
      <w:r w:rsidR="00F90883">
        <w:t xml:space="preserve"> так и черных фишек</w:t>
      </w:r>
      <w:r w:rsidR="00655B6A">
        <w:t xml:space="preserve"> </w:t>
      </w:r>
      <w:r w:rsidR="006A622A">
        <w:t xml:space="preserve">и </w:t>
      </w:r>
      <w:r w:rsidR="00F90883">
        <w:t>сдвиг</w:t>
      </w:r>
      <w:r w:rsidR="004A3643">
        <w:t>и происходят не только по горизонтали, но и по вертикали (</w:t>
      </w:r>
      <w:r w:rsidR="00F47D5E">
        <w:t>т. е.</w:t>
      </w:r>
      <w:r w:rsidR="004A3643">
        <w:t xml:space="preserve"> дви</w:t>
      </w:r>
      <w:r w:rsidR="00CA6B92">
        <w:t xml:space="preserve">жется не только по </w:t>
      </w:r>
      <w:r w:rsidR="00713FE4">
        <w:t>колонкам,</w:t>
      </w:r>
      <w:r w:rsidR="00CA6B92">
        <w:t xml:space="preserve"> но и </w:t>
      </w:r>
      <w:r w:rsidR="00B01892">
        <w:t>параллельно этому по</w:t>
      </w:r>
      <w:r w:rsidR="00CA6B92">
        <w:t xml:space="preserve"> рядам</w:t>
      </w:r>
      <w:r w:rsidR="004A3643">
        <w:t>)</w:t>
      </w:r>
      <w:r w:rsidR="00CA6B92">
        <w:t xml:space="preserve">. </w:t>
      </w:r>
      <w:r w:rsidR="0082711C">
        <w:t>В сдвигах по</w:t>
      </w:r>
      <w:r w:rsidR="004D3D4B">
        <w:t xml:space="preserve"> горизонтали</w:t>
      </w:r>
      <w:r w:rsidR="00C737D6" w:rsidRPr="00C737D6">
        <w:t xml:space="preserve"> </w:t>
      </w:r>
      <w:r w:rsidR="00C737D6">
        <w:t>здесь</w:t>
      </w:r>
      <w:r w:rsidR="004D3D4B">
        <w:t xml:space="preserve"> мы просто проверяем, что не дошли до края</w:t>
      </w:r>
      <w:r w:rsidR="00C737D6">
        <w:t xml:space="preserve">, если дошли, то вызываем </w:t>
      </w:r>
      <w:r w:rsidR="00C737D6" w:rsidRPr="00C737D6">
        <w:t>“</w:t>
      </w:r>
      <w:r w:rsidR="00C737D6">
        <w:rPr>
          <w:lang w:val="en-US"/>
        </w:rPr>
        <w:t>break</w:t>
      </w:r>
      <w:r w:rsidR="00C737D6" w:rsidRPr="00C737D6">
        <w:t>”</w:t>
      </w:r>
      <w:r w:rsidR="00C737D6">
        <w:t>, так как дальше идти нельзя (рисунок 7,</w:t>
      </w:r>
      <w:r w:rsidR="00C737D6" w:rsidRPr="00C737D6">
        <w:t xml:space="preserve"> </w:t>
      </w:r>
      <w:r w:rsidR="00C737D6">
        <w:t xml:space="preserve">синий прямоугольник). В сдвигах же по вертикали мы так же, как это было в схеме </w:t>
      </w:r>
      <w:r w:rsidR="00C737D6" w:rsidRPr="00FF7B33">
        <w:t>“</w:t>
      </w:r>
      <w:r w:rsidR="00C737D6">
        <w:rPr>
          <w:lang w:val="en-US"/>
        </w:rPr>
        <w:t>check</w:t>
      </w:r>
      <w:r w:rsidR="00C737D6" w:rsidRPr="00FF7B33">
        <w:t>_</w:t>
      </w:r>
      <w:r w:rsidR="00C737D6">
        <w:rPr>
          <w:lang w:val="en-US"/>
        </w:rPr>
        <w:t>right</w:t>
      </w:r>
      <w:r w:rsidR="00C737D6" w:rsidRPr="00FF7B33">
        <w:t>”</w:t>
      </w:r>
      <w:r w:rsidR="00C737D6">
        <w:t>, делаем проверки на наличие черной и</w:t>
      </w:r>
      <w:r w:rsidR="00E510E0">
        <w:t>ли</w:t>
      </w:r>
      <w:r w:rsidR="00C737D6">
        <w:t xml:space="preserve"> белой фишки на проверяемой клетке поля, прерываясь в случае чего (рисунок 7,</w:t>
      </w:r>
      <w:r w:rsidR="00C737D6" w:rsidRPr="00C737D6">
        <w:t xml:space="preserve"> </w:t>
      </w:r>
      <w:r w:rsidR="00C737D6">
        <w:t>красный прямоугольник).</w:t>
      </w:r>
      <w:r w:rsidR="00E510E0" w:rsidRPr="00E510E0">
        <w:t xml:space="preserve"> </w:t>
      </w:r>
      <w:r w:rsidR="00E510E0">
        <w:t xml:space="preserve">Схема также выводит </w:t>
      </w:r>
      <w:r w:rsidR="003B1F22">
        <w:t xml:space="preserve">горизонтальную </w:t>
      </w:r>
      <w:r w:rsidR="00E510E0">
        <w:t xml:space="preserve">координату </w:t>
      </w:r>
      <w:r w:rsidR="003B1F22">
        <w:t>клетки, до которой будет происходить закрашивание.</w:t>
      </w:r>
      <w:r w:rsidR="00E64375">
        <w:t xml:space="preserve"> Все работает в один такт, кстати говоря.</w:t>
      </w:r>
    </w:p>
    <w:p w14:paraId="5481E5CB" w14:textId="77777777" w:rsidR="00C737D6" w:rsidRDefault="002210EC" w:rsidP="00C737D6">
      <w:pPr>
        <w:keepNext/>
        <w:jc w:val="center"/>
      </w:pPr>
      <w:r>
        <w:rPr>
          <w:noProof/>
        </w:rPr>
        <w:drawing>
          <wp:inline distT="0" distB="0" distL="0" distR="0" wp14:anchorId="730B45C1" wp14:editId="1129F57E">
            <wp:extent cx="4493321" cy="2825086"/>
            <wp:effectExtent l="0" t="0" r="2540" b="0"/>
            <wp:docPr id="3694375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21" cy="28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522" w14:textId="5E769237" w:rsidR="00EC6707" w:rsidRDefault="00C737D6" w:rsidP="00EC6707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7169BA">
          <w:rPr>
            <w:noProof/>
          </w:rPr>
          <w:t>7</w:t>
        </w:r>
      </w:fldSimple>
      <w:r>
        <w:t xml:space="preserve"> (</w:t>
      </w:r>
      <w:r w:rsidR="00E510E0" w:rsidRPr="00E64375">
        <w:t>“</w:t>
      </w:r>
      <w:r>
        <w:rPr>
          <w:lang w:val="en-US"/>
        </w:rPr>
        <w:t>check</w:t>
      </w:r>
      <w:r w:rsidRPr="00E64375">
        <w:t>_</w:t>
      </w:r>
      <w:r>
        <w:rPr>
          <w:lang w:val="en-US"/>
        </w:rPr>
        <w:t>diag</w:t>
      </w:r>
      <w:r w:rsidRPr="00E64375">
        <w:t>_</w:t>
      </w:r>
      <w:r>
        <w:rPr>
          <w:lang w:val="en-US"/>
        </w:rPr>
        <w:t>ru</w:t>
      </w:r>
      <w:r w:rsidR="00E510E0" w:rsidRPr="00E64375">
        <w:t>”</w:t>
      </w:r>
      <w:r>
        <w:t>)</w:t>
      </w:r>
    </w:p>
    <w:p w14:paraId="3894EAC5" w14:textId="43FF50EC" w:rsidR="00EC6707" w:rsidRDefault="00EC6707">
      <w:pPr>
        <w:rPr>
          <w:lang w:val="en-US"/>
        </w:rPr>
      </w:pPr>
      <w:r>
        <w:rPr>
          <w:lang w:val="en-US"/>
        </w:rPr>
        <w:br w:type="page"/>
      </w:r>
    </w:p>
    <w:p w14:paraId="6F367CD7" w14:textId="2663D765" w:rsidR="00C737D6" w:rsidRDefault="003B1F22" w:rsidP="00C737D6">
      <w:pPr>
        <w:rPr>
          <w:b/>
          <w:bCs/>
          <w:sz w:val="28"/>
          <w:szCs w:val="28"/>
        </w:rPr>
      </w:pPr>
      <w:r w:rsidRPr="00E64375">
        <w:rPr>
          <w:b/>
          <w:bCs/>
          <w:sz w:val="28"/>
          <w:szCs w:val="28"/>
        </w:rPr>
        <w:lastRenderedPageBreak/>
        <w:t xml:space="preserve">Закрашивание </w:t>
      </w:r>
      <w:r w:rsidR="00E64375" w:rsidRPr="00E64375">
        <w:rPr>
          <w:b/>
          <w:bCs/>
          <w:sz w:val="28"/>
          <w:szCs w:val="28"/>
        </w:rPr>
        <w:t>фишек</w:t>
      </w:r>
    </w:p>
    <w:p w14:paraId="4B173CE8" w14:textId="3626D75D" w:rsidR="00CA27CC" w:rsidRDefault="00E64375" w:rsidP="00C737D6">
      <w:r w:rsidRPr="00E64375">
        <w:t xml:space="preserve">Все </w:t>
      </w:r>
      <w:r>
        <w:t>схемы для закрашивания фишек так же хранятся внутри уже почти изученной</w:t>
      </w:r>
      <w:r w:rsidR="00CA27CC" w:rsidRPr="00CA27CC">
        <w:t xml:space="preserve"> </w:t>
      </w:r>
      <w:r w:rsidR="00CA27CC">
        <w:t xml:space="preserve">нами </w:t>
      </w:r>
      <w:r w:rsidRPr="00E64375">
        <w:t>“</w:t>
      </w:r>
      <w:r>
        <w:rPr>
          <w:lang w:val="en-US"/>
        </w:rPr>
        <w:t>registers</w:t>
      </w:r>
      <w:r w:rsidRPr="00E64375">
        <w:t>_</w:t>
      </w:r>
      <w:r>
        <w:rPr>
          <w:lang w:val="en-US"/>
        </w:rPr>
        <w:t>to</w:t>
      </w:r>
      <w:r w:rsidRPr="00E64375">
        <w:t>_</w:t>
      </w:r>
      <w:r>
        <w:rPr>
          <w:lang w:val="en-US"/>
        </w:rPr>
        <w:t>matrix</w:t>
      </w:r>
      <w:r w:rsidRPr="00E64375">
        <w:t>”</w:t>
      </w:r>
      <w:r w:rsidR="00CA27CC">
        <w:t>. Их всего две</w:t>
      </w:r>
      <w:r w:rsidR="00CA27CC" w:rsidRPr="00CA27CC">
        <w:t xml:space="preserve">: </w:t>
      </w:r>
      <w:r w:rsidR="00CA27CC">
        <w:t>одна для закрашивания по горизонтали и по вертикали</w:t>
      </w:r>
      <w:r w:rsidR="00CA27CC" w:rsidRPr="00CA27CC">
        <w:t xml:space="preserve"> “</w:t>
      </w:r>
      <w:r w:rsidR="00CA27CC">
        <w:rPr>
          <w:lang w:val="en-US"/>
        </w:rPr>
        <w:t>coloring</w:t>
      </w:r>
      <w:r w:rsidR="00CA27CC" w:rsidRPr="00CA27CC">
        <w:t>_</w:t>
      </w:r>
      <w:r w:rsidR="00CA27CC">
        <w:rPr>
          <w:lang w:val="en-US"/>
        </w:rPr>
        <w:t>hor</w:t>
      </w:r>
      <w:r w:rsidR="00CA27CC" w:rsidRPr="00CA27CC">
        <w:t>”</w:t>
      </w:r>
      <w:r w:rsidR="00B5185D" w:rsidRPr="00B5185D">
        <w:t xml:space="preserve"> (</w:t>
      </w:r>
      <w:r w:rsidR="00B5185D">
        <w:t>рисунок 8</w:t>
      </w:r>
      <w:r w:rsidR="00B5185D" w:rsidRPr="00B5185D">
        <w:t>)</w:t>
      </w:r>
      <w:r w:rsidR="00CA27CC">
        <w:t xml:space="preserve">, другая для закрашивания по диагонали </w:t>
      </w:r>
      <w:r w:rsidR="00CA27CC" w:rsidRPr="00CA27CC">
        <w:t>“</w:t>
      </w:r>
      <w:r w:rsidR="00CA27CC">
        <w:rPr>
          <w:lang w:val="en-US"/>
        </w:rPr>
        <w:t>coloring</w:t>
      </w:r>
      <w:r w:rsidR="00CA27CC" w:rsidRPr="00CA27CC">
        <w:t>_</w:t>
      </w:r>
      <w:r w:rsidR="00CA27CC">
        <w:rPr>
          <w:lang w:val="en-US"/>
        </w:rPr>
        <w:t>diag</w:t>
      </w:r>
      <w:r w:rsidR="00CA27CC" w:rsidRPr="00CA27CC">
        <w:t>”</w:t>
      </w:r>
      <w:r w:rsidR="00B5185D">
        <w:t xml:space="preserve"> (рисунок </w:t>
      </w:r>
      <w:r w:rsidR="007169BA">
        <w:t>8.1</w:t>
      </w:r>
      <w:r w:rsidR="00B5185D">
        <w:t>)</w:t>
      </w:r>
      <w:r w:rsidR="00CA27CC">
        <w:t>.</w:t>
      </w:r>
    </w:p>
    <w:p w14:paraId="79100D3B" w14:textId="2373BEB6" w:rsidR="00B5185D" w:rsidRPr="00B5185D" w:rsidRDefault="00B5185D" w:rsidP="00B5185D">
      <w:pPr>
        <w:keepNext/>
        <w:rPr>
          <w:lang w:val="en-US"/>
        </w:rPr>
      </w:pPr>
      <w:r w:rsidRPr="00B5185D">
        <w:rPr>
          <w:noProof/>
          <w:lang w:val="en-US"/>
        </w:rPr>
        <w:drawing>
          <wp:inline distT="0" distB="0" distL="0" distR="0" wp14:anchorId="03FACA6A" wp14:editId="5FBA5337">
            <wp:extent cx="2521024" cy="1656023"/>
            <wp:effectExtent l="0" t="0" r="0" b="1905"/>
            <wp:docPr id="1650930228" name="Рисунок 1" descr="Изображение выглядит как текст, диаграмма, снимок экрана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0228" name="Рисунок 1" descr="Изображение выглядит как текст, диаграмма, снимок экрана, символ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120" cy="16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 w:rsidRPr="00B5185D">
        <w:rPr>
          <w:noProof/>
          <w:lang w:val="en-US"/>
        </w:rPr>
        <w:drawing>
          <wp:inline distT="0" distB="0" distL="0" distR="0" wp14:anchorId="32B0F2EC" wp14:editId="496416C9">
            <wp:extent cx="2179122" cy="2487389"/>
            <wp:effectExtent l="0" t="0" r="0" b="8255"/>
            <wp:docPr id="1089572351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72351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791" cy="24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9E4" w14:textId="47A113CF" w:rsidR="00B5185D" w:rsidRPr="00B5185D" w:rsidRDefault="00B5185D" w:rsidP="00B5185D">
      <w:pPr>
        <w:pStyle w:val="ac"/>
        <w:rPr>
          <w:lang w:val="en-US"/>
        </w:rPr>
      </w:pPr>
      <w:r w:rsidRPr="00B5185D">
        <w:rPr>
          <w:lang w:val="en-US"/>
        </w:rPr>
        <w:t xml:space="preserve"> </w:t>
      </w:r>
      <w:r>
        <w:rPr>
          <w:lang w:val="en-US"/>
        </w:rPr>
        <w:t xml:space="preserve">         </w:t>
      </w:r>
      <w:r>
        <w:t>Рисунок</w:t>
      </w:r>
      <w:r w:rsidRPr="00B5185D">
        <w:rPr>
          <w:lang w:val="en-US"/>
        </w:rPr>
        <w:t xml:space="preserve"> </w:t>
      </w:r>
      <w:r>
        <w:fldChar w:fldCharType="begin"/>
      </w:r>
      <w:r w:rsidRPr="00B5185D">
        <w:rPr>
          <w:lang w:val="en-US"/>
        </w:rPr>
        <w:instrText xml:space="preserve"> SEQ </w:instrText>
      </w:r>
      <w:r>
        <w:instrText>Рисунок</w:instrText>
      </w:r>
      <w:r w:rsidRPr="00B5185D">
        <w:rPr>
          <w:lang w:val="en-US"/>
        </w:rPr>
        <w:instrText xml:space="preserve"> \* ARABIC </w:instrText>
      </w:r>
      <w:r>
        <w:fldChar w:fldCharType="separate"/>
      </w:r>
      <w:r w:rsidR="007169BA">
        <w:rPr>
          <w:noProof/>
          <w:lang w:val="en-US"/>
        </w:rPr>
        <w:t>8</w:t>
      </w:r>
      <w:r>
        <w:fldChar w:fldCharType="end"/>
      </w:r>
      <w:r w:rsidRPr="00B5185D">
        <w:rPr>
          <w:lang w:val="en-US"/>
        </w:rPr>
        <w:t xml:space="preserve"> (</w:t>
      </w:r>
      <w:r w:rsidRPr="00C05A61">
        <w:rPr>
          <w:lang w:val="en-US"/>
        </w:rPr>
        <w:t>appearance</w:t>
      </w:r>
      <w:r w:rsidRPr="00B5185D">
        <w:rPr>
          <w:lang w:val="en-US"/>
        </w:rPr>
        <w:t xml:space="preserve"> "</w:t>
      </w:r>
      <w:r>
        <w:rPr>
          <w:lang w:val="en-US"/>
        </w:rPr>
        <w:t>coloring</w:t>
      </w:r>
      <w:r w:rsidRPr="00B5185D">
        <w:rPr>
          <w:lang w:val="en-US"/>
        </w:rPr>
        <w:t>_</w:t>
      </w:r>
      <w:r>
        <w:rPr>
          <w:lang w:val="en-US"/>
        </w:rPr>
        <w:t>hor</w:t>
      </w:r>
      <w:r w:rsidRPr="00B5185D">
        <w:rPr>
          <w:lang w:val="en-US"/>
        </w:rPr>
        <w:t>")</w:t>
      </w:r>
      <w:r>
        <w:rPr>
          <w:lang w:val="en-US"/>
        </w:rPr>
        <w:t xml:space="preserve">                                                      </w:t>
      </w:r>
      <w:r>
        <w:t>Рисунок</w:t>
      </w:r>
      <w:r w:rsidRPr="00B5185D">
        <w:rPr>
          <w:lang w:val="en-US"/>
        </w:rPr>
        <w:t xml:space="preserve"> </w:t>
      </w:r>
      <w:r w:rsidR="007169BA" w:rsidRPr="007169BA">
        <w:rPr>
          <w:lang w:val="en-US"/>
        </w:rPr>
        <w:t>8.1</w:t>
      </w:r>
      <w:r w:rsidRPr="00B5185D">
        <w:rPr>
          <w:lang w:val="en-US"/>
        </w:rPr>
        <w:t xml:space="preserve"> (</w:t>
      </w:r>
      <w:r>
        <w:rPr>
          <w:lang w:val="en-US"/>
        </w:rPr>
        <w:t>appearance “coloring_diag”</w:t>
      </w:r>
      <w:r w:rsidRPr="00B5185D">
        <w:rPr>
          <w:lang w:val="en-US"/>
        </w:rPr>
        <w:t>)</w:t>
      </w:r>
    </w:p>
    <w:p w14:paraId="527E2A2B" w14:textId="538EFC06" w:rsidR="00E64375" w:rsidRDefault="00CA27CC" w:rsidP="00C737D6">
      <w:r w:rsidRPr="00B70F85">
        <w:rPr>
          <w:lang w:val="en-US"/>
        </w:rPr>
        <w:br/>
      </w:r>
      <w:r w:rsidRPr="00CA27CC">
        <w:rPr>
          <w:b/>
          <w:bCs/>
        </w:rPr>
        <w:t>Закрашивание по горизонтали</w:t>
      </w:r>
    </w:p>
    <w:p w14:paraId="3FD8DE69" w14:textId="15C0E9C1" w:rsidR="007169BA" w:rsidRDefault="00B5185D" w:rsidP="00C737D6">
      <w:r>
        <w:t>Как уже было сказано, схема для закраски по горизонтали, только одна</w:t>
      </w:r>
      <w:r w:rsidR="00EF1A1A" w:rsidRPr="00EF1A1A">
        <w:t xml:space="preserve"> </w:t>
      </w:r>
      <w:r w:rsidR="00EF1A1A">
        <w:t>–</w:t>
      </w:r>
      <w:r w:rsidR="00EF1A1A" w:rsidRPr="00EF1A1A">
        <w:t xml:space="preserve"> “</w:t>
      </w:r>
      <w:r w:rsidR="00EF1A1A">
        <w:rPr>
          <w:lang w:val="en-US"/>
        </w:rPr>
        <w:t>coloring</w:t>
      </w:r>
      <w:r w:rsidR="00EF1A1A" w:rsidRPr="00EF1A1A">
        <w:t>_</w:t>
      </w:r>
      <w:r w:rsidR="00EF1A1A">
        <w:rPr>
          <w:lang w:val="en-US"/>
        </w:rPr>
        <w:t>hor</w:t>
      </w:r>
      <w:r w:rsidR="00EF1A1A" w:rsidRPr="00EF1A1A">
        <w:t>”</w:t>
      </w:r>
      <w:r>
        <w:t>. Потому что в ней закрашивается весь ряд и справа и слева (если можно) от фишки.</w:t>
      </w:r>
      <w:r w:rsidR="00EF1A1A">
        <w:t xml:space="preserve"> Какие входы есть у этой схемы</w:t>
      </w:r>
      <w:r w:rsidR="00EF1A1A" w:rsidRPr="00EF1A1A">
        <w:t xml:space="preserve">? </w:t>
      </w:r>
      <w:r w:rsidR="00EF1A1A">
        <w:t xml:space="preserve">Во-первых, горизонтальная координата места куда мы пытаемся поставить фишку, </w:t>
      </w:r>
      <w:r w:rsidR="007169BA">
        <w:t>во-вторых,</w:t>
      </w:r>
      <w:r w:rsidR="00EF1A1A">
        <w:t xml:space="preserve"> текущий белый и черный ряд, в которые мы хотим поставить фишку, ну и те самые горизонтальные координаты клетки до который нужно производить закрашивание, причем координаты как левее от текущей попытки, так и правее</w:t>
      </w:r>
      <w:r w:rsidR="006122FD">
        <w:t>, чтобы можно было закрашивать в обе стороны.</w:t>
      </w:r>
      <w:r w:rsidR="007169BA">
        <w:t xml:space="preserve"> Закраска немного похожа, на проверку, только здесь мы проверяем не дошла ли наша сдвинутая координата не до края поля, а до фишки, до которой надо закрашивать. Так же мы здесь не просто сдвигаем и ждем пока получим результат, а на каждом сдвиге делаем побитовое </w:t>
      </w:r>
      <w:r w:rsidR="007169BA">
        <w:rPr>
          <w:lang w:val="en-US"/>
        </w:rPr>
        <w:t>or</w:t>
      </w:r>
      <w:r w:rsidR="007169BA">
        <w:t xml:space="preserve"> для белого ряда и </w:t>
      </w:r>
      <w:r w:rsidR="007169BA">
        <w:rPr>
          <w:lang w:val="en-US"/>
        </w:rPr>
        <w:t>xor</w:t>
      </w:r>
      <w:r w:rsidR="007169BA" w:rsidRPr="007169BA">
        <w:t xml:space="preserve"> </w:t>
      </w:r>
      <w:r w:rsidR="007169BA">
        <w:t>для черного ряда</w:t>
      </w:r>
      <w:r w:rsidR="007169BA" w:rsidRPr="007169BA">
        <w:t xml:space="preserve"> (</w:t>
      </w:r>
      <w:r w:rsidR="007169BA">
        <w:t>рисунок 9</w:t>
      </w:r>
      <w:r w:rsidR="007169BA" w:rsidRPr="007169BA">
        <w:t>)</w:t>
      </w:r>
      <w:r w:rsidR="007169BA">
        <w:t xml:space="preserve">. </w:t>
      </w:r>
    </w:p>
    <w:p w14:paraId="350ABF2A" w14:textId="77777777" w:rsidR="007169BA" w:rsidRDefault="007169BA" w:rsidP="007169BA">
      <w:pPr>
        <w:keepNext/>
        <w:jc w:val="center"/>
      </w:pPr>
      <w:r w:rsidRPr="007169BA">
        <w:rPr>
          <w:noProof/>
        </w:rPr>
        <w:drawing>
          <wp:inline distT="0" distB="0" distL="0" distR="0" wp14:anchorId="5619D4D5" wp14:editId="09EA7504">
            <wp:extent cx="5503132" cy="2535382"/>
            <wp:effectExtent l="0" t="0" r="2540" b="0"/>
            <wp:docPr id="2026844425" name="Рисунок 1" descr="Изображение выглядит как диаграмма, План, текст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4425" name="Рисунок 1" descr="Изображение выглядит как диаграмма, План, текст, схематич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873" cy="25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108" w14:textId="71E19AD9" w:rsidR="007169BA" w:rsidRDefault="007169BA" w:rsidP="007169B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0B1EC0">
        <w:t xml:space="preserve"> (</w:t>
      </w:r>
      <w:r w:rsidR="000B1EC0" w:rsidRPr="00A12DAD">
        <w:t>“</w:t>
      </w:r>
      <w:r w:rsidR="000B1EC0">
        <w:rPr>
          <w:lang w:val="en-US"/>
        </w:rPr>
        <w:t>coloring</w:t>
      </w:r>
      <w:r w:rsidR="000B1EC0" w:rsidRPr="00142D24">
        <w:t>_</w:t>
      </w:r>
      <w:r w:rsidR="000B1EC0">
        <w:rPr>
          <w:lang w:val="en-US"/>
        </w:rPr>
        <w:t>hor</w:t>
      </w:r>
      <w:r w:rsidR="000B1EC0" w:rsidRPr="00A12DAD">
        <w:t>”</w:t>
      </w:r>
      <w:r w:rsidR="000B1EC0">
        <w:t>)</w:t>
      </w:r>
    </w:p>
    <w:p w14:paraId="3B337C82" w14:textId="6E02BFE1" w:rsidR="007169BA" w:rsidRPr="00A12DAD" w:rsidRDefault="007169BA" w:rsidP="00C737D6">
      <w:r>
        <w:t xml:space="preserve">В результате схема выводит обновлённые белый и черный ряды, которые потом запишутся на регистры в схеме </w:t>
      </w:r>
      <w:r w:rsidRPr="007169BA">
        <w:t>“</w:t>
      </w:r>
      <w:r w:rsidRPr="00142D24">
        <w:t>registers_to_matrix</w:t>
      </w:r>
      <w:r w:rsidRPr="007169BA">
        <w:t>”</w:t>
      </w:r>
      <w:r w:rsidR="000B1EC0" w:rsidRPr="000B1EC0">
        <w:t xml:space="preserve"> (</w:t>
      </w:r>
      <w:r w:rsidR="000B1EC0">
        <w:t>рисунок 10</w:t>
      </w:r>
      <w:r w:rsidR="000B1EC0" w:rsidRPr="000B1EC0">
        <w:t>)</w:t>
      </w:r>
      <w:r>
        <w:t>.</w:t>
      </w:r>
      <w:r w:rsidRPr="007169BA">
        <w:t xml:space="preserve"> </w:t>
      </w:r>
    </w:p>
    <w:p w14:paraId="7EB4C874" w14:textId="77777777" w:rsidR="00A12DAD" w:rsidRDefault="000B1EC0" w:rsidP="00A12DAD">
      <w:pPr>
        <w:keepNext/>
        <w:jc w:val="center"/>
      </w:pPr>
      <w:r w:rsidRPr="000B1EC0">
        <w:rPr>
          <w:noProof/>
          <w:lang w:val="en-US"/>
        </w:rPr>
        <w:lastRenderedPageBreak/>
        <w:drawing>
          <wp:inline distT="0" distB="0" distL="0" distR="0" wp14:anchorId="31A8A689" wp14:editId="6A5F48F4">
            <wp:extent cx="5041075" cy="4298520"/>
            <wp:effectExtent l="0" t="0" r="7620" b="6985"/>
            <wp:docPr id="716664346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4346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170" cy="43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736" w14:textId="0A419626" w:rsidR="000B1EC0" w:rsidRPr="00A12DAD" w:rsidRDefault="00A12DAD" w:rsidP="00A12DAD">
      <w:pPr>
        <w:pStyle w:val="ac"/>
        <w:jc w:val="center"/>
      </w:pPr>
      <w:r>
        <w:t xml:space="preserve">Рисунок 10 </w:t>
      </w:r>
      <w:r>
        <w:t>(</w:t>
      </w:r>
      <w:r w:rsidRPr="00A12DAD">
        <w:t>“</w:t>
      </w:r>
      <w:r>
        <w:rPr>
          <w:lang w:val="en-US"/>
        </w:rPr>
        <w:t>coloring</w:t>
      </w:r>
      <w:r w:rsidRPr="00142D24">
        <w:t>_</w:t>
      </w:r>
      <w:r>
        <w:rPr>
          <w:lang w:val="en-US"/>
        </w:rPr>
        <w:t>hor</w:t>
      </w:r>
      <w:r w:rsidRPr="00A12DAD">
        <w:t>”</w:t>
      </w:r>
      <w:r>
        <w:t>)</w:t>
      </w:r>
    </w:p>
    <w:p w14:paraId="21B3CA59" w14:textId="3CD1CD5B" w:rsidR="000B1EC0" w:rsidRDefault="000B1EC0" w:rsidP="000B1EC0">
      <w:pPr>
        <w:rPr>
          <w:b/>
          <w:bCs/>
        </w:rPr>
      </w:pPr>
      <w:r w:rsidRPr="00CA27CC">
        <w:rPr>
          <w:b/>
          <w:bCs/>
        </w:rPr>
        <w:t xml:space="preserve">Закрашивание по </w:t>
      </w:r>
      <w:r>
        <w:rPr>
          <w:b/>
          <w:bCs/>
        </w:rPr>
        <w:t>вертикали</w:t>
      </w:r>
    </w:p>
    <w:p w14:paraId="7BEFD736" w14:textId="3DA01421" w:rsidR="000B1EC0" w:rsidRDefault="000B1EC0" w:rsidP="000B1EC0">
      <w:r>
        <w:t xml:space="preserve">Закрашивания по вертикале реализует та же схема, что и по горизонтали </w:t>
      </w:r>
      <w:r w:rsidRPr="000B1EC0">
        <w:t>“</w:t>
      </w:r>
      <w:r>
        <w:rPr>
          <w:lang w:val="en-US"/>
        </w:rPr>
        <w:t>coloring</w:t>
      </w:r>
      <w:r w:rsidRPr="000B1EC0">
        <w:t>_</w:t>
      </w:r>
      <w:r>
        <w:rPr>
          <w:lang w:val="en-US"/>
        </w:rPr>
        <w:t>hor</w:t>
      </w:r>
      <w:r w:rsidRPr="000B1EC0">
        <w:t>”</w:t>
      </w:r>
      <w:r>
        <w:t>. Работает это так же, как и с вертикальной проверкой, а именно с помощью уже известных нам схем (рисунок 5 и рисунок 6) столбец преобразуется в ряд и с ним идет работа как с горизонталью.</w:t>
      </w:r>
    </w:p>
    <w:p w14:paraId="6F179748" w14:textId="36F85E8E" w:rsidR="000B1EC0" w:rsidRPr="000B1EC0" w:rsidRDefault="000B1EC0" w:rsidP="000B1EC0">
      <w:pPr>
        <w:rPr>
          <w:b/>
          <w:bCs/>
        </w:rPr>
      </w:pPr>
      <w:r w:rsidRPr="000B1EC0">
        <w:rPr>
          <w:b/>
          <w:bCs/>
        </w:rPr>
        <w:t>Закрашивание по диагонали</w:t>
      </w:r>
    </w:p>
    <w:p w14:paraId="6C2CEC26" w14:textId="7A85430E" w:rsidR="000B1EC0" w:rsidRDefault="00A950FF" w:rsidP="000B1EC0">
      <w:r>
        <w:t xml:space="preserve">Закрашивание по </w:t>
      </w:r>
      <w:r w:rsidR="00C61F92">
        <w:t xml:space="preserve">диагонали, а именно </w:t>
      </w:r>
      <w:r w:rsidR="00C61F92" w:rsidRPr="00C61F92">
        <w:t>“</w:t>
      </w:r>
      <w:r w:rsidR="00C61F92">
        <w:rPr>
          <w:lang w:val="en-US"/>
        </w:rPr>
        <w:t>coloring</w:t>
      </w:r>
      <w:r w:rsidR="00C61F92" w:rsidRPr="00C61F92">
        <w:t>_</w:t>
      </w:r>
      <w:r w:rsidR="00C61F92">
        <w:rPr>
          <w:lang w:val="en-US"/>
        </w:rPr>
        <w:t>diag</w:t>
      </w:r>
      <w:r w:rsidR="00C61F92" w:rsidRPr="00C61F92">
        <w:t>”</w:t>
      </w:r>
      <w:r w:rsidR="00C61F92">
        <w:t>– пожалуй одна из самых сложных и объемных схем.</w:t>
      </w:r>
      <w:r w:rsidR="00AE1B63">
        <w:t xml:space="preserve"> </w:t>
      </w:r>
      <w:r w:rsidR="00B70F85">
        <w:t>На вход она принимает все текущее поле (12 шестибитных чисел), координаты места куда мы пытаемся походить и 4 максимальных горизонтальных координат до которых будет происходить закраска.</w:t>
      </w:r>
    </w:p>
    <w:p w14:paraId="3F1D9BBC" w14:textId="0C978199" w:rsidR="00B70F85" w:rsidRPr="00EC6707" w:rsidRDefault="003A0D6E" w:rsidP="000B1EC0">
      <w:r>
        <w:t>Закраска так же, как и проверка по диагонали, происходит при помощи сдвигов параллельно как вертикальной координаты</w:t>
      </w:r>
      <w:r w:rsidR="009279B6">
        <w:t xml:space="preserve"> с проверками на </w:t>
      </w:r>
      <w:r>
        <w:t>(</w:t>
      </w:r>
      <w:r w:rsidR="00097186">
        <w:t>рисунок 11.1</w:t>
      </w:r>
      <w:r>
        <w:t>), так и горизонтальной (</w:t>
      </w:r>
      <w:r w:rsidR="00097186">
        <w:t>рисунок 11.2</w:t>
      </w:r>
      <w:r>
        <w:t>)</w:t>
      </w:r>
      <w:r w:rsidR="00EC6707" w:rsidRPr="00EC6707">
        <w:t>.</w:t>
      </w:r>
    </w:p>
    <w:p w14:paraId="04999C1F" w14:textId="77777777" w:rsidR="00097186" w:rsidRDefault="003A0D6E" w:rsidP="00097186">
      <w:pPr>
        <w:keepNext/>
        <w:jc w:val="center"/>
      </w:pPr>
      <w:r w:rsidRPr="003A0D6E">
        <w:rPr>
          <w:lang w:val="en-US"/>
        </w:rPr>
        <w:drawing>
          <wp:inline distT="0" distB="0" distL="0" distR="0" wp14:anchorId="77BC7839" wp14:editId="6CCC82D9">
            <wp:extent cx="5810250" cy="1543397"/>
            <wp:effectExtent l="0" t="0" r="0" b="0"/>
            <wp:docPr id="2044021353" name="Рисунок 1" descr="Изображение выглядит как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1353" name="Рисунок 1" descr="Изображение выглядит как диаграмма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699" w14:textId="4BF7DC65" w:rsidR="00097186" w:rsidRPr="00EC6707" w:rsidRDefault="00097186" w:rsidP="00097186">
      <w:pPr>
        <w:pStyle w:val="ac"/>
        <w:jc w:val="center"/>
        <w:rPr>
          <w:lang w:val="en-US"/>
        </w:rPr>
      </w:pPr>
      <w:r>
        <w:t>Рисунок 11.1</w:t>
      </w:r>
      <w:r w:rsidR="00EC6707">
        <w:rPr>
          <w:lang w:val="en-US"/>
        </w:rPr>
        <w:t xml:space="preserve"> (“coloring_diag”)</w:t>
      </w:r>
    </w:p>
    <w:p w14:paraId="6B2E8B5F" w14:textId="77777777" w:rsidR="00097186" w:rsidRDefault="00097186" w:rsidP="00EC6707">
      <w:pPr>
        <w:keepNext/>
        <w:jc w:val="center"/>
      </w:pPr>
      <w:r w:rsidRPr="00097186">
        <w:lastRenderedPageBreak/>
        <w:drawing>
          <wp:inline distT="0" distB="0" distL="0" distR="0" wp14:anchorId="04E11A8F" wp14:editId="2D03252D">
            <wp:extent cx="6119774" cy="2838450"/>
            <wp:effectExtent l="0" t="0" r="0" b="0"/>
            <wp:docPr id="1754286496" name="Рисунок 1" descr="Изображение выглядит как диаграмма, План, карта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86496" name="Рисунок 1" descr="Изображение выглядит как диаграмма, План, карта, схематич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5642" cy="28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90D" w14:textId="130AF513" w:rsidR="00097186" w:rsidRDefault="00EC6707" w:rsidP="00EC6707">
      <w:pPr>
        <w:pStyle w:val="ac"/>
        <w:jc w:val="center"/>
        <w:rPr>
          <w:lang w:val="en-US"/>
        </w:rPr>
      </w:pPr>
      <w:r>
        <w:t>Рисунок 11.2 (</w:t>
      </w:r>
      <w:r>
        <w:rPr>
          <w:lang w:val="en-US"/>
        </w:rPr>
        <w:t>“coloring_diag”</w:t>
      </w:r>
      <w:r>
        <w:t>)</w:t>
      </w:r>
    </w:p>
    <w:p w14:paraId="620F02D6" w14:textId="00FF8B16" w:rsidR="00EC6707" w:rsidRPr="008C2F00" w:rsidRDefault="008C2F00" w:rsidP="00EC6707">
      <w:r>
        <w:t xml:space="preserve">Так </w:t>
      </w:r>
      <w:r w:rsidR="009279B6">
        <w:t>же,</w:t>
      </w:r>
      <w:r>
        <w:t xml:space="preserve"> как и с горизонтальным закрашиванием на каждом сдвиге происходит побитовое </w:t>
      </w:r>
      <w:r>
        <w:rPr>
          <w:lang w:val="en-US"/>
        </w:rPr>
        <w:t>or</w:t>
      </w:r>
      <w:r>
        <w:t xml:space="preserve"> между текущим белым рядом и закрашиваемой фишкой для </w:t>
      </w:r>
      <w:r w:rsidRPr="008C2F00">
        <w:t>“</w:t>
      </w:r>
      <w:r>
        <w:t>закрашивания</w:t>
      </w:r>
      <w:r w:rsidRPr="008C2F00">
        <w:t xml:space="preserve">” </w:t>
      </w:r>
      <w:r>
        <w:t xml:space="preserve">белых и побитовый </w:t>
      </w:r>
      <w:r>
        <w:rPr>
          <w:lang w:val="en-US"/>
        </w:rPr>
        <w:t>xor</w:t>
      </w:r>
      <w:r w:rsidRPr="008C2F00">
        <w:t xml:space="preserve"> </w:t>
      </w:r>
      <w:r>
        <w:t xml:space="preserve">между текущим черным рядом и закрашиваемой фишкой </w:t>
      </w:r>
      <w:r>
        <w:t>для</w:t>
      </w:r>
      <w:r>
        <w:t xml:space="preserve"> </w:t>
      </w:r>
      <w:r w:rsidRPr="008C2F00">
        <w:t>“</w:t>
      </w:r>
      <w:r>
        <w:t>стирания</w:t>
      </w:r>
      <w:r w:rsidRPr="008C2F00">
        <w:t>”</w:t>
      </w:r>
      <w:r>
        <w:t xml:space="preserve"> черных.</w:t>
      </w:r>
      <w:r w:rsidR="009279B6">
        <w:t xml:space="preserve"> Можно </w:t>
      </w:r>
    </w:p>
    <w:sectPr w:rsidR="00EC6707" w:rsidRPr="008C2F00" w:rsidSect="00EC67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1"/>
    <w:rsid w:val="0003127A"/>
    <w:rsid w:val="00031ABD"/>
    <w:rsid w:val="00034B82"/>
    <w:rsid w:val="00045EE6"/>
    <w:rsid w:val="0007739D"/>
    <w:rsid w:val="00095F4C"/>
    <w:rsid w:val="00097186"/>
    <w:rsid w:val="000B1EC0"/>
    <w:rsid w:val="000C0AE4"/>
    <w:rsid w:val="001331C1"/>
    <w:rsid w:val="0013771A"/>
    <w:rsid w:val="00142D24"/>
    <w:rsid w:val="001923FF"/>
    <w:rsid w:val="001C399B"/>
    <w:rsid w:val="001F57DD"/>
    <w:rsid w:val="00202F84"/>
    <w:rsid w:val="002119C3"/>
    <w:rsid w:val="00215C02"/>
    <w:rsid w:val="002210EC"/>
    <w:rsid w:val="00223FBA"/>
    <w:rsid w:val="002631B5"/>
    <w:rsid w:val="0026539C"/>
    <w:rsid w:val="002C7A78"/>
    <w:rsid w:val="002E5B15"/>
    <w:rsid w:val="0030442A"/>
    <w:rsid w:val="003131B4"/>
    <w:rsid w:val="00314657"/>
    <w:rsid w:val="0031652A"/>
    <w:rsid w:val="003264F9"/>
    <w:rsid w:val="00343CFB"/>
    <w:rsid w:val="00354C59"/>
    <w:rsid w:val="00356EA2"/>
    <w:rsid w:val="00367AE4"/>
    <w:rsid w:val="00380415"/>
    <w:rsid w:val="00391E06"/>
    <w:rsid w:val="003951D4"/>
    <w:rsid w:val="003A0D6E"/>
    <w:rsid w:val="003A50EC"/>
    <w:rsid w:val="003B1F22"/>
    <w:rsid w:val="003E1BBB"/>
    <w:rsid w:val="003F3721"/>
    <w:rsid w:val="003F3CE4"/>
    <w:rsid w:val="003F7478"/>
    <w:rsid w:val="004144B1"/>
    <w:rsid w:val="0043270D"/>
    <w:rsid w:val="00476083"/>
    <w:rsid w:val="0048716E"/>
    <w:rsid w:val="00490EDD"/>
    <w:rsid w:val="0049324C"/>
    <w:rsid w:val="004A3643"/>
    <w:rsid w:val="004B0AE9"/>
    <w:rsid w:val="004D3D4B"/>
    <w:rsid w:val="004D7091"/>
    <w:rsid w:val="004E78C2"/>
    <w:rsid w:val="004F5FF8"/>
    <w:rsid w:val="00505B85"/>
    <w:rsid w:val="005201C4"/>
    <w:rsid w:val="005242CF"/>
    <w:rsid w:val="00536818"/>
    <w:rsid w:val="00547C63"/>
    <w:rsid w:val="00555BE4"/>
    <w:rsid w:val="00583AB4"/>
    <w:rsid w:val="005A6ED6"/>
    <w:rsid w:val="005E59BB"/>
    <w:rsid w:val="00601205"/>
    <w:rsid w:val="006025DB"/>
    <w:rsid w:val="006122FD"/>
    <w:rsid w:val="0061309D"/>
    <w:rsid w:val="006316D0"/>
    <w:rsid w:val="00643D90"/>
    <w:rsid w:val="00655B6A"/>
    <w:rsid w:val="00665D87"/>
    <w:rsid w:val="0068240B"/>
    <w:rsid w:val="006A622A"/>
    <w:rsid w:val="006E0942"/>
    <w:rsid w:val="006F0CD8"/>
    <w:rsid w:val="007013DE"/>
    <w:rsid w:val="00713FE4"/>
    <w:rsid w:val="007169BA"/>
    <w:rsid w:val="00721EA5"/>
    <w:rsid w:val="00735294"/>
    <w:rsid w:val="007442B8"/>
    <w:rsid w:val="00750B8A"/>
    <w:rsid w:val="007631FE"/>
    <w:rsid w:val="00792F10"/>
    <w:rsid w:val="007B6306"/>
    <w:rsid w:val="007C04E1"/>
    <w:rsid w:val="007C79D8"/>
    <w:rsid w:val="007D10E5"/>
    <w:rsid w:val="008129F3"/>
    <w:rsid w:val="0082711C"/>
    <w:rsid w:val="00834F95"/>
    <w:rsid w:val="00857F18"/>
    <w:rsid w:val="00861AC3"/>
    <w:rsid w:val="00877FC4"/>
    <w:rsid w:val="008B1D51"/>
    <w:rsid w:val="008C2F00"/>
    <w:rsid w:val="008D09C8"/>
    <w:rsid w:val="008D5D5C"/>
    <w:rsid w:val="008E3FE1"/>
    <w:rsid w:val="008F2CF4"/>
    <w:rsid w:val="009279B6"/>
    <w:rsid w:val="009340C5"/>
    <w:rsid w:val="00961F3A"/>
    <w:rsid w:val="00967004"/>
    <w:rsid w:val="00970ADB"/>
    <w:rsid w:val="009810C9"/>
    <w:rsid w:val="009B1549"/>
    <w:rsid w:val="009B2486"/>
    <w:rsid w:val="009B34B0"/>
    <w:rsid w:val="009C6F1E"/>
    <w:rsid w:val="009D72C6"/>
    <w:rsid w:val="009E02AC"/>
    <w:rsid w:val="00A10ADF"/>
    <w:rsid w:val="00A12DAD"/>
    <w:rsid w:val="00A171BE"/>
    <w:rsid w:val="00A3201B"/>
    <w:rsid w:val="00A34E3B"/>
    <w:rsid w:val="00A5024E"/>
    <w:rsid w:val="00A81802"/>
    <w:rsid w:val="00A87E1C"/>
    <w:rsid w:val="00A950FF"/>
    <w:rsid w:val="00A95796"/>
    <w:rsid w:val="00AB6EA4"/>
    <w:rsid w:val="00AC4D51"/>
    <w:rsid w:val="00AD4B68"/>
    <w:rsid w:val="00AE1B63"/>
    <w:rsid w:val="00AE1EE7"/>
    <w:rsid w:val="00AF69AD"/>
    <w:rsid w:val="00B01892"/>
    <w:rsid w:val="00B06A61"/>
    <w:rsid w:val="00B30B6A"/>
    <w:rsid w:val="00B5185D"/>
    <w:rsid w:val="00B70F85"/>
    <w:rsid w:val="00B7548F"/>
    <w:rsid w:val="00B8288D"/>
    <w:rsid w:val="00BA1420"/>
    <w:rsid w:val="00BB5A13"/>
    <w:rsid w:val="00BF0807"/>
    <w:rsid w:val="00C05A37"/>
    <w:rsid w:val="00C10EE0"/>
    <w:rsid w:val="00C33F69"/>
    <w:rsid w:val="00C42BA2"/>
    <w:rsid w:val="00C61F92"/>
    <w:rsid w:val="00C73162"/>
    <w:rsid w:val="00C737D6"/>
    <w:rsid w:val="00C92B24"/>
    <w:rsid w:val="00C95AA1"/>
    <w:rsid w:val="00CA27CC"/>
    <w:rsid w:val="00CA6B92"/>
    <w:rsid w:val="00CB1D02"/>
    <w:rsid w:val="00CB450F"/>
    <w:rsid w:val="00CD3E23"/>
    <w:rsid w:val="00CE0CBB"/>
    <w:rsid w:val="00D32D75"/>
    <w:rsid w:val="00D35B69"/>
    <w:rsid w:val="00D401F4"/>
    <w:rsid w:val="00D557A1"/>
    <w:rsid w:val="00D57161"/>
    <w:rsid w:val="00D61815"/>
    <w:rsid w:val="00D73E31"/>
    <w:rsid w:val="00D855B7"/>
    <w:rsid w:val="00D87797"/>
    <w:rsid w:val="00D94ACA"/>
    <w:rsid w:val="00D95745"/>
    <w:rsid w:val="00DC38FE"/>
    <w:rsid w:val="00DD0171"/>
    <w:rsid w:val="00DD64E1"/>
    <w:rsid w:val="00DF69EC"/>
    <w:rsid w:val="00E16F96"/>
    <w:rsid w:val="00E44CD2"/>
    <w:rsid w:val="00E510E0"/>
    <w:rsid w:val="00E64375"/>
    <w:rsid w:val="00E91EC8"/>
    <w:rsid w:val="00E96A94"/>
    <w:rsid w:val="00EC6707"/>
    <w:rsid w:val="00EF1A1A"/>
    <w:rsid w:val="00EF33E7"/>
    <w:rsid w:val="00EF44AA"/>
    <w:rsid w:val="00F11808"/>
    <w:rsid w:val="00F47D5E"/>
    <w:rsid w:val="00F6233D"/>
    <w:rsid w:val="00F7012A"/>
    <w:rsid w:val="00F7569A"/>
    <w:rsid w:val="00F90883"/>
    <w:rsid w:val="00F94F64"/>
    <w:rsid w:val="00F973C1"/>
    <w:rsid w:val="00FC058A"/>
    <w:rsid w:val="00FD374F"/>
    <w:rsid w:val="00FD5B2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8F4E"/>
  <w15:chartTrackingRefBased/>
  <w15:docId w15:val="{B471D49E-C527-4C36-B8C9-AF3235D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C0"/>
  </w:style>
  <w:style w:type="paragraph" w:styleId="1">
    <w:name w:val="heading 1"/>
    <w:basedOn w:val="a"/>
    <w:next w:val="a"/>
    <w:link w:val="10"/>
    <w:uiPriority w:val="9"/>
    <w:qFormat/>
    <w:rsid w:val="004D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0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0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0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0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0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7091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025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8388-1BE4-4A69-8176-38BD2D67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Стубарев</dc:creator>
  <cp:keywords/>
  <dc:description/>
  <cp:lastModifiedBy>Илья Стубарев</cp:lastModifiedBy>
  <cp:revision>11</cp:revision>
  <dcterms:created xsi:type="dcterms:W3CDTF">2025-05-05T14:42:00Z</dcterms:created>
  <dcterms:modified xsi:type="dcterms:W3CDTF">2025-05-06T05:38:00Z</dcterms:modified>
</cp:coreProperties>
</file>