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226B4" w14:textId="77777777" w:rsidR="00C6322B" w:rsidRPr="00307314" w:rsidRDefault="00C6322B" w:rsidP="00C6322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07314">
        <w:rPr>
          <w:rFonts w:ascii="Times New Roman" w:hAnsi="Times New Roman" w:cs="Times New Roman"/>
          <w:b/>
          <w:bCs/>
          <w:sz w:val="28"/>
          <w:szCs w:val="28"/>
        </w:rPr>
        <w:t>САНКТ-ПЕТЕРБУРГСКИЙ НАЦИОНАЛЬНЫЙ</w:t>
      </w:r>
    </w:p>
    <w:p w14:paraId="2663AD98" w14:textId="06312495" w:rsidR="00C6322B" w:rsidRPr="00307314" w:rsidRDefault="00C6322B" w:rsidP="00C6322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07314">
        <w:rPr>
          <w:rFonts w:ascii="Times New Roman" w:hAnsi="Times New Roman" w:cs="Times New Roman"/>
          <w:b/>
          <w:bCs/>
          <w:sz w:val="28"/>
          <w:szCs w:val="28"/>
        </w:rPr>
        <w:t>ИССЛЕДОВАТЕЛЬСКИЙ УНИВЕРСИТЕТ ИТМО</w:t>
      </w:r>
    </w:p>
    <w:p w14:paraId="26552473" w14:textId="2B640BB9" w:rsidR="00C6322B" w:rsidRPr="00307314" w:rsidRDefault="00C6322B" w:rsidP="00C6322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2277AC" w14:textId="1D55D58E" w:rsidR="00C6322B" w:rsidRPr="00307314" w:rsidRDefault="00C6322B" w:rsidP="00C6322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EE7AC9" w14:textId="57E92E76" w:rsidR="00C6322B" w:rsidRPr="00307314" w:rsidRDefault="00C6322B" w:rsidP="00C6322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A83C9C" w14:textId="7C2A0682" w:rsidR="00C6322B" w:rsidRPr="00307314" w:rsidRDefault="00C6322B" w:rsidP="00C6322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48A142" w14:textId="445F60E1" w:rsidR="00C6322B" w:rsidRPr="00307314" w:rsidRDefault="00C6322B" w:rsidP="00C6322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1473FA" w14:textId="1DB2084D" w:rsidR="00C6322B" w:rsidRPr="00307314" w:rsidRDefault="00C6322B" w:rsidP="00C6322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F53A94" w14:textId="77777777" w:rsidR="00C6322B" w:rsidRPr="00307314" w:rsidRDefault="00C6322B" w:rsidP="00C6322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0770C4" w14:textId="47D519FB" w:rsidR="00C6322B" w:rsidRPr="00307314" w:rsidRDefault="00C6322B" w:rsidP="00C6322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07314"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 w:rsidRPr="00307314">
        <w:rPr>
          <w:rFonts w:ascii="Times New Roman" w:hAnsi="Times New Roman" w:cs="Times New Roman"/>
          <w:sz w:val="28"/>
          <w:szCs w:val="28"/>
        </w:rPr>
        <w:t>Бэк-энд разработка</w:t>
      </w:r>
    </w:p>
    <w:p w14:paraId="55528055" w14:textId="59122806" w:rsidR="00C6322B" w:rsidRPr="00307314" w:rsidRDefault="00C6322B" w:rsidP="00C6322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9664A5" w14:textId="2C9FC816" w:rsidR="00C6322B" w:rsidRPr="00307314" w:rsidRDefault="00C6322B" w:rsidP="00C6322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207CBD" w14:textId="0E3B1725" w:rsidR="00C6322B" w:rsidRDefault="00C6322B" w:rsidP="00C6322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F3A0D0" w14:textId="1C6D1226" w:rsidR="00307314" w:rsidRDefault="00307314" w:rsidP="00C6322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5DF354" w14:textId="77777777" w:rsidR="00307314" w:rsidRPr="00307314" w:rsidRDefault="00307314" w:rsidP="00C6322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7DF329" w14:textId="77777777" w:rsidR="00C6322B" w:rsidRPr="00307314" w:rsidRDefault="00C6322B" w:rsidP="00C6322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07314">
        <w:rPr>
          <w:rFonts w:ascii="Times New Roman" w:hAnsi="Times New Roman" w:cs="Times New Roman"/>
          <w:sz w:val="28"/>
          <w:szCs w:val="28"/>
        </w:rPr>
        <w:t>Отчет</w:t>
      </w:r>
    </w:p>
    <w:p w14:paraId="33E62B36" w14:textId="7D3A643B" w:rsidR="00C6322B" w:rsidRPr="00307314" w:rsidRDefault="00C6322B" w:rsidP="00C6322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07314">
        <w:rPr>
          <w:rFonts w:ascii="Times New Roman" w:hAnsi="Times New Roman" w:cs="Times New Roman"/>
          <w:sz w:val="28"/>
          <w:szCs w:val="28"/>
        </w:rPr>
        <w:t>Домашняя работа №4</w:t>
      </w:r>
    </w:p>
    <w:p w14:paraId="44242258" w14:textId="39466E00" w:rsidR="00C6322B" w:rsidRPr="00307314" w:rsidRDefault="00C6322B" w:rsidP="00C6322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F6BC48" w14:textId="5DA1FE88" w:rsidR="00C6322B" w:rsidRPr="00307314" w:rsidRDefault="00C6322B" w:rsidP="00C6322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AE8239" w14:textId="03C67DE2" w:rsidR="00C6322B" w:rsidRPr="00307314" w:rsidRDefault="00C6322B" w:rsidP="00C6322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D7EAEA" w14:textId="265C0C78" w:rsidR="00C6322B" w:rsidRPr="00307314" w:rsidRDefault="00C6322B" w:rsidP="00C6322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571C01" w14:textId="0CDA25FD" w:rsidR="00C6322B" w:rsidRPr="00307314" w:rsidRDefault="00C6322B" w:rsidP="00C6322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F0034C" w14:textId="77777777" w:rsidR="00C6322B" w:rsidRPr="00307314" w:rsidRDefault="00C6322B" w:rsidP="00C6322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147CC1" w14:textId="4520D981" w:rsidR="00C6322B" w:rsidRPr="00307314" w:rsidRDefault="00C6322B" w:rsidP="00C6322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07314">
        <w:rPr>
          <w:rFonts w:ascii="Times New Roman" w:hAnsi="Times New Roman" w:cs="Times New Roman"/>
          <w:sz w:val="28"/>
          <w:szCs w:val="28"/>
        </w:rPr>
        <w:t>Выполнила:</w:t>
      </w:r>
    </w:p>
    <w:p w14:paraId="4D02AC30" w14:textId="4C47558F" w:rsidR="00C6322B" w:rsidRPr="00307314" w:rsidRDefault="00C6322B" w:rsidP="00C6322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07314">
        <w:rPr>
          <w:rFonts w:ascii="Times New Roman" w:hAnsi="Times New Roman" w:cs="Times New Roman"/>
          <w:sz w:val="28"/>
          <w:szCs w:val="28"/>
        </w:rPr>
        <w:t>Пронина Александра</w:t>
      </w:r>
    </w:p>
    <w:p w14:paraId="7A94907D" w14:textId="3DBB50C7" w:rsidR="00C6322B" w:rsidRPr="00307314" w:rsidRDefault="00C6322B" w:rsidP="00C6322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07314">
        <w:rPr>
          <w:rFonts w:ascii="Times New Roman" w:hAnsi="Times New Roman" w:cs="Times New Roman"/>
          <w:sz w:val="28"/>
          <w:szCs w:val="28"/>
        </w:rPr>
        <w:t>Группа K33392</w:t>
      </w:r>
    </w:p>
    <w:p w14:paraId="5616B7C9" w14:textId="40957D86" w:rsidR="00C6322B" w:rsidRPr="00307314" w:rsidRDefault="00C6322B" w:rsidP="00C6322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1FD5FE9" w14:textId="30554C81" w:rsidR="00C6322B" w:rsidRPr="00307314" w:rsidRDefault="00C6322B" w:rsidP="00C6322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364C90E" w14:textId="5C81EFE8" w:rsidR="00C6322B" w:rsidRPr="00307314" w:rsidRDefault="00C6322B" w:rsidP="00C6322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FDD7E9B" w14:textId="6F4EECA7" w:rsidR="00C6322B" w:rsidRPr="00307314" w:rsidRDefault="00C6322B" w:rsidP="00C6322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1D9B5AF" w14:textId="581BCD85" w:rsidR="00C6322B" w:rsidRPr="00307314" w:rsidRDefault="00C6322B" w:rsidP="00C6322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DA84414" w14:textId="7B488828" w:rsidR="00C6322B" w:rsidRPr="00307314" w:rsidRDefault="00C6322B" w:rsidP="00C6322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89C5F05" w14:textId="77777777" w:rsidR="00C6322B" w:rsidRPr="00307314" w:rsidRDefault="00C6322B" w:rsidP="00C6322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078108F" w14:textId="77777777" w:rsidR="00C6322B" w:rsidRPr="00307314" w:rsidRDefault="00C6322B" w:rsidP="00C6322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07314">
        <w:rPr>
          <w:rFonts w:ascii="Times New Roman" w:hAnsi="Times New Roman" w:cs="Times New Roman"/>
          <w:sz w:val="28"/>
          <w:szCs w:val="28"/>
        </w:rPr>
        <w:t>Проверил:</w:t>
      </w:r>
    </w:p>
    <w:p w14:paraId="09200F40" w14:textId="11F5F94B" w:rsidR="00C6322B" w:rsidRPr="00307314" w:rsidRDefault="00C6322B" w:rsidP="00C6322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07314">
        <w:rPr>
          <w:rFonts w:ascii="Times New Roman" w:hAnsi="Times New Roman" w:cs="Times New Roman"/>
          <w:sz w:val="28"/>
          <w:szCs w:val="28"/>
        </w:rPr>
        <w:t>Добряков Д. И.</w:t>
      </w:r>
    </w:p>
    <w:p w14:paraId="246967BF" w14:textId="7ABDD862" w:rsidR="00C6322B" w:rsidRPr="00307314" w:rsidRDefault="00C6322B" w:rsidP="00C6322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232B2D" w14:textId="403C35B0" w:rsidR="00C6322B" w:rsidRPr="00307314" w:rsidRDefault="00C6322B" w:rsidP="00C6322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E480B2" w14:textId="724CA7D7" w:rsidR="00C6322B" w:rsidRDefault="00C6322B" w:rsidP="00C6322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CFEA81" w14:textId="20641308" w:rsidR="00307314" w:rsidRDefault="00307314" w:rsidP="00C6322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3AEE47" w14:textId="01D3F882" w:rsidR="00307314" w:rsidRDefault="00307314" w:rsidP="00C6322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F1371E" w14:textId="77777777" w:rsidR="00307314" w:rsidRPr="00307314" w:rsidRDefault="00307314" w:rsidP="00C6322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118B7C" w14:textId="77777777" w:rsidR="00C6322B" w:rsidRPr="00307314" w:rsidRDefault="00C6322B" w:rsidP="00C6322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F5C0CD" w14:textId="5F61A971" w:rsidR="00C6322B" w:rsidRPr="00307314" w:rsidRDefault="00C6322B" w:rsidP="00C6322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07314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40851C8" w14:textId="18451251" w:rsidR="003E2629" w:rsidRPr="00307314" w:rsidRDefault="00C6322B" w:rsidP="00C6322B">
      <w:pPr>
        <w:jc w:val="center"/>
        <w:rPr>
          <w:rFonts w:ascii="Times New Roman" w:hAnsi="Times New Roman" w:cs="Times New Roman"/>
          <w:sz w:val="28"/>
          <w:szCs w:val="28"/>
        </w:rPr>
      </w:pPr>
      <w:r w:rsidRPr="00307314">
        <w:rPr>
          <w:rFonts w:ascii="Times New Roman" w:hAnsi="Times New Roman" w:cs="Times New Roman"/>
          <w:sz w:val="28"/>
          <w:szCs w:val="28"/>
        </w:rPr>
        <w:t>2024 г.</w:t>
      </w:r>
    </w:p>
    <w:p w14:paraId="2CDC68D8" w14:textId="0B99A31A" w:rsidR="00C6322B" w:rsidRPr="00307314" w:rsidRDefault="00C6322B" w:rsidP="001A3DCA">
      <w:pPr>
        <w:jc w:val="both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 w:rsidRPr="00307314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Задача</w:t>
      </w:r>
      <w:r w:rsidRPr="00307314">
        <w:rPr>
          <w:rFonts w:ascii="Times New Roman" w:hAnsi="Times New Roman" w:cs="Times New Roman"/>
          <w:sz w:val="28"/>
          <w:szCs w:val="28"/>
        </w:rPr>
        <w:t xml:space="preserve">: </w:t>
      </w:r>
      <w:r w:rsidRPr="00307314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Документирование API из ЛР2 средствами </w:t>
      </w:r>
      <w:proofErr w:type="spellStart"/>
      <w:r w:rsidRPr="00307314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Swagger</w:t>
      </w:r>
      <w:proofErr w:type="spellEnd"/>
      <w:r w:rsidRPr="00307314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, </w:t>
      </w:r>
      <w:proofErr w:type="spellStart"/>
      <w:r w:rsidRPr="00307314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Postman</w:t>
      </w:r>
      <w:proofErr w:type="spellEnd"/>
      <w:r w:rsidRPr="00307314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.</w:t>
      </w:r>
    </w:p>
    <w:p w14:paraId="1D53EE24" w14:textId="41B87FA1" w:rsidR="00DC014A" w:rsidRPr="00307314" w:rsidRDefault="00C6322B" w:rsidP="00DC014A">
      <w:pPr>
        <w:jc w:val="both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 w:rsidRPr="00307314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Ход выполнения </w:t>
      </w:r>
      <w:r w:rsidR="001A3DCA" w:rsidRPr="00307314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домашней </w:t>
      </w:r>
      <w:r w:rsidRPr="00307314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работы:</w:t>
      </w:r>
    </w:p>
    <w:p w14:paraId="57DFC3E7" w14:textId="77777777" w:rsidR="00DC014A" w:rsidRPr="00307314" w:rsidRDefault="00DC014A" w:rsidP="00DC014A">
      <w:pPr>
        <w:jc w:val="both"/>
        <w:rPr>
          <w:rFonts w:ascii="Times New Roman" w:hAnsi="Times New Roman" w:cs="Times New Roman"/>
          <w:iCs/>
          <w:color w:val="1F2328"/>
          <w:sz w:val="28"/>
          <w:szCs w:val="28"/>
          <w:shd w:val="clear" w:color="auto" w:fill="FFFFFF"/>
        </w:rPr>
      </w:pPr>
      <w:r w:rsidRPr="00307314">
        <w:rPr>
          <w:rFonts w:ascii="Times New Roman" w:hAnsi="Times New Roman" w:cs="Times New Roman"/>
          <w:iCs/>
          <w:color w:val="1F2328"/>
          <w:sz w:val="28"/>
          <w:szCs w:val="28"/>
          <w:shd w:val="clear" w:color="auto" w:fill="FFFFFF"/>
        </w:rPr>
        <w:t xml:space="preserve">Документирование с помощью </w:t>
      </w:r>
      <w:proofErr w:type="spellStart"/>
      <w:r w:rsidRPr="00307314">
        <w:rPr>
          <w:rFonts w:ascii="Times New Roman" w:hAnsi="Times New Roman" w:cs="Times New Roman"/>
          <w:iCs/>
          <w:color w:val="1F2328"/>
          <w:sz w:val="28"/>
          <w:szCs w:val="28"/>
          <w:shd w:val="clear" w:color="auto" w:fill="FFFFFF"/>
        </w:rPr>
        <w:t>Postman</w:t>
      </w:r>
      <w:proofErr w:type="spellEnd"/>
      <w:r w:rsidRPr="00307314">
        <w:rPr>
          <w:rFonts w:ascii="Times New Roman" w:hAnsi="Times New Roman" w:cs="Times New Roman"/>
          <w:iCs/>
          <w:color w:val="1F2328"/>
          <w:sz w:val="28"/>
          <w:szCs w:val="28"/>
          <w:shd w:val="clear" w:color="auto" w:fill="FFFFFF"/>
        </w:rPr>
        <w:t>:</w:t>
      </w:r>
    </w:p>
    <w:p w14:paraId="3E6B66E2" w14:textId="7727D140" w:rsidR="00DC014A" w:rsidRDefault="00DC014A" w:rsidP="00DC014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iCs/>
          <w:color w:val="1F2328"/>
          <w:sz w:val="28"/>
          <w:szCs w:val="28"/>
          <w:shd w:val="clear" w:color="auto" w:fill="FFFFFF"/>
        </w:rPr>
      </w:pPr>
      <w:r w:rsidRPr="00307314">
        <w:rPr>
          <w:rFonts w:ascii="Times New Roman" w:hAnsi="Times New Roman" w:cs="Times New Roman"/>
          <w:iCs/>
          <w:color w:val="1F2328"/>
          <w:sz w:val="28"/>
          <w:szCs w:val="28"/>
          <w:shd w:val="clear" w:color="auto" w:fill="FFFFFF"/>
        </w:rPr>
        <w:t xml:space="preserve">Создала коллекцию </w:t>
      </w:r>
      <w:proofErr w:type="spellStart"/>
      <w:r w:rsidRPr="00307314">
        <w:rPr>
          <w:rFonts w:ascii="Times New Roman" w:hAnsi="Times New Roman" w:cs="Times New Roman"/>
          <w:iCs/>
          <w:color w:val="1F2328"/>
          <w:sz w:val="28"/>
          <w:szCs w:val="28"/>
          <w:shd w:val="clear" w:color="auto" w:fill="FFFFFF"/>
        </w:rPr>
        <w:t>Postman</w:t>
      </w:r>
      <w:proofErr w:type="spellEnd"/>
      <w:r w:rsidRPr="00307314">
        <w:rPr>
          <w:rFonts w:ascii="Times New Roman" w:hAnsi="Times New Roman" w:cs="Times New Roman"/>
          <w:iCs/>
          <w:color w:val="1F2328"/>
          <w:sz w:val="28"/>
          <w:szCs w:val="28"/>
          <w:shd w:val="clear" w:color="auto" w:fill="FFFFFF"/>
        </w:rPr>
        <w:t xml:space="preserve">: Я использовала </w:t>
      </w:r>
      <w:proofErr w:type="spellStart"/>
      <w:r w:rsidRPr="00307314">
        <w:rPr>
          <w:rFonts w:ascii="Times New Roman" w:hAnsi="Times New Roman" w:cs="Times New Roman"/>
          <w:iCs/>
          <w:color w:val="1F2328"/>
          <w:sz w:val="28"/>
          <w:szCs w:val="28"/>
          <w:shd w:val="clear" w:color="auto" w:fill="FFFFFF"/>
        </w:rPr>
        <w:t>Postman</w:t>
      </w:r>
      <w:proofErr w:type="spellEnd"/>
      <w:r w:rsidRPr="00307314">
        <w:rPr>
          <w:rFonts w:ascii="Times New Roman" w:hAnsi="Times New Roman" w:cs="Times New Roman"/>
          <w:iCs/>
          <w:color w:val="1F2328"/>
          <w:sz w:val="28"/>
          <w:szCs w:val="28"/>
          <w:shd w:val="clear" w:color="auto" w:fill="FFFFFF"/>
        </w:rPr>
        <w:t xml:space="preserve"> для создания коллекции запросов, описывающих мое API. В этой коллекции я добавила описания, примеры запросов и ответов для каждого маршрута моего API.</w:t>
      </w:r>
    </w:p>
    <w:p w14:paraId="4D937FBB" w14:textId="490A641D" w:rsidR="001F3C06" w:rsidRPr="00307314" w:rsidRDefault="001F3C06" w:rsidP="001F3C06">
      <w:pPr>
        <w:pStyle w:val="a3"/>
        <w:jc w:val="both"/>
        <w:rPr>
          <w:rFonts w:ascii="Times New Roman" w:hAnsi="Times New Roman" w:cs="Times New Roman"/>
          <w:iCs/>
          <w:color w:val="1F2328"/>
          <w:sz w:val="28"/>
          <w:szCs w:val="28"/>
          <w:shd w:val="clear" w:color="auto" w:fill="FFFFFF"/>
        </w:rPr>
      </w:pPr>
      <w:r w:rsidRPr="001F3C06">
        <w:rPr>
          <w:rFonts w:ascii="Times New Roman" w:hAnsi="Times New Roman" w:cs="Times New Roman"/>
          <w:iCs/>
          <w:color w:val="1F2328"/>
          <w:sz w:val="28"/>
          <w:szCs w:val="28"/>
          <w:shd w:val="clear" w:color="auto" w:fill="FFFFFF"/>
        </w:rPr>
        <w:drawing>
          <wp:inline distT="0" distB="0" distL="0" distR="0" wp14:anchorId="2EAF8F5E" wp14:editId="201BD308">
            <wp:extent cx="4182059" cy="2238687"/>
            <wp:effectExtent l="0" t="0" r="9525" b="0"/>
            <wp:docPr id="2" name="Рисунок 2" descr="Изображение выглядит как текст, снимок экрана, дисплей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нимок экрана, дисплей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6D082" w14:textId="019956C6" w:rsidR="00DC014A" w:rsidRDefault="00DC014A" w:rsidP="00DC014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iCs/>
          <w:color w:val="1F2328"/>
          <w:sz w:val="28"/>
          <w:szCs w:val="28"/>
          <w:shd w:val="clear" w:color="auto" w:fill="FFFFFF"/>
        </w:rPr>
      </w:pPr>
      <w:r w:rsidRPr="00307314">
        <w:rPr>
          <w:rFonts w:ascii="Times New Roman" w:hAnsi="Times New Roman" w:cs="Times New Roman"/>
          <w:iCs/>
          <w:color w:val="1F2328"/>
          <w:sz w:val="28"/>
          <w:szCs w:val="28"/>
          <w:shd w:val="clear" w:color="auto" w:fill="FFFFFF"/>
        </w:rPr>
        <w:t xml:space="preserve">Добавила переменные окружения: Я определила переменные окружения для моего API, такие как базовый URL и </w:t>
      </w:r>
      <w:proofErr w:type="spellStart"/>
      <w:r w:rsidRPr="00307314">
        <w:rPr>
          <w:rFonts w:ascii="Times New Roman" w:hAnsi="Times New Roman" w:cs="Times New Roman"/>
          <w:iCs/>
          <w:color w:val="1F2328"/>
          <w:sz w:val="28"/>
          <w:szCs w:val="28"/>
          <w:shd w:val="clear" w:color="auto" w:fill="FFFFFF"/>
        </w:rPr>
        <w:t>аутентификационные</w:t>
      </w:r>
      <w:proofErr w:type="spellEnd"/>
      <w:r w:rsidRPr="00307314">
        <w:rPr>
          <w:rFonts w:ascii="Times New Roman" w:hAnsi="Times New Roman" w:cs="Times New Roman"/>
          <w:iCs/>
          <w:color w:val="1F2328"/>
          <w:sz w:val="28"/>
          <w:szCs w:val="28"/>
          <w:shd w:val="clear" w:color="auto" w:fill="FFFFFF"/>
        </w:rPr>
        <w:t xml:space="preserve"> токены, чтобы легко настраивать запросы для различных сред и окружений.</w:t>
      </w:r>
    </w:p>
    <w:p w14:paraId="72A28F64" w14:textId="6F6246A2" w:rsidR="001F3C06" w:rsidRPr="00307314" w:rsidRDefault="001F3C06" w:rsidP="001F3C06">
      <w:pPr>
        <w:pStyle w:val="a3"/>
        <w:jc w:val="both"/>
        <w:rPr>
          <w:rFonts w:ascii="Times New Roman" w:hAnsi="Times New Roman" w:cs="Times New Roman"/>
          <w:iCs/>
          <w:color w:val="1F2328"/>
          <w:sz w:val="28"/>
          <w:szCs w:val="28"/>
          <w:shd w:val="clear" w:color="auto" w:fill="FFFFFF"/>
        </w:rPr>
      </w:pPr>
      <w:r w:rsidRPr="001F3C06">
        <w:rPr>
          <w:rFonts w:ascii="Times New Roman" w:hAnsi="Times New Roman" w:cs="Times New Roman"/>
          <w:iCs/>
          <w:color w:val="1F2328"/>
          <w:sz w:val="28"/>
          <w:szCs w:val="28"/>
          <w:shd w:val="clear" w:color="auto" w:fill="FFFFFF"/>
        </w:rPr>
        <w:drawing>
          <wp:inline distT="0" distB="0" distL="0" distR="0" wp14:anchorId="283CB102" wp14:editId="11189564">
            <wp:extent cx="5940425" cy="1755775"/>
            <wp:effectExtent l="0" t="0" r="0" b="0"/>
            <wp:docPr id="1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9CDFD" w14:textId="2D7B73CF" w:rsidR="00DC014A" w:rsidRPr="00307314" w:rsidRDefault="00DC014A" w:rsidP="00DC014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iCs/>
          <w:color w:val="1F2328"/>
          <w:sz w:val="28"/>
          <w:szCs w:val="28"/>
          <w:shd w:val="clear" w:color="auto" w:fill="FFFFFF"/>
        </w:rPr>
      </w:pPr>
      <w:r w:rsidRPr="00307314">
        <w:rPr>
          <w:rFonts w:ascii="Times New Roman" w:hAnsi="Times New Roman" w:cs="Times New Roman"/>
          <w:iCs/>
          <w:color w:val="1F2328"/>
          <w:sz w:val="28"/>
          <w:szCs w:val="28"/>
          <w:shd w:val="clear" w:color="auto" w:fill="FFFFFF"/>
        </w:rPr>
        <w:t>Указала описания запросов и ответов</w:t>
      </w:r>
      <w:proofErr w:type="gramStart"/>
      <w:r w:rsidRPr="00307314">
        <w:rPr>
          <w:rFonts w:ascii="Times New Roman" w:hAnsi="Times New Roman" w:cs="Times New Roman"/>
          <w:iCs/>
          <w:color w:val="1F2328"/>
          <w:sz w:val="28"/>
          <w:szCs w:val="28"/>
          <w:shd w:val="clear" w:color="auto" w:fill="FFFFFF"/>
        </w:rPr>
        <w:t>: Для</w:t>
      </w:r>
      <w:proofErr w:type="gramEnd"/>
      <w:r w:rsidRPr="00307314">
        <w:rPr>
          <w:rFonts w:ascii="Times New Roman" w:hAnsi="Times New Roman" w:cs="Times New Roman"/>
          <w:iCs/>
          <w:color w:val="1F2328"/>
          <w:sz w:val="28"/>
          <w:szCs w:val="28"/>
          <w:shd w:val="clear" w:color="auto" w:fill="FFFFFF"/>
        </w:rPr>
        <w:t xml:space="preserve"> каждого запроса в моей коллекции я </w:t>
      </w:r>
      <w:r w:rsidR="001F3C06" w:rsidRPr="00307314">
        <w:rPr>
          <w:rFonts w:ascii="Times New Roman" w:hAnsi="Times New Roman" w:cs="Times New Roman"/>
          <w:iCs/>
          <w:color w:val="1F2328"/>
          <w:sz w:val="28"/>
          <w:szCs w:val="28"/>
          <w:shd w:val="clear" w:color="auto" w:fill="FFFFFF"/>
        </w:rPr>
        <w:t>указала</w:t>
      </w:r>
      <w:r w:rsidRPr="00307314">
        <w:rPr>
          <w:rFonts w:ascii="Times New Roman" w:hAnsi="Times New Roman" w:cs="Times New Roman"/>
          <w:iCs/>
          <w:color w:val="1F2328"/>
          <w:sz w:val="28"/>
          <w:szCs w:val="28"/>
          <w:shd w:val="clear" w:color="auto" w:fill="FFFFFF"/>
        </w:rPr>
        <w:t xml:space="preserve"> описание, параметры запроса, тело запроса (если это POST или PUT запросы), ожидаемые заголовки и коды ответов.</w:t>
      </w:r>
    </w:p>
    <w:p w14:paraId="0BB036AF" w14:textId="74169759" w:rsidR="00DC014A" w:rsidRDefault="00DC014A" w:rsidP="00DC014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iCs/>
          <w:color w:val="1F2328"/>
          <w:sz w:val="28"/>
          <w:szCs w:val="28"/>
          <w:shd w:val="clear" w:color="auto" w:fill="FFFFFF"/>
        </w:rPr>
      </w:pPr>
      <w:r w:rsidRPr="00307314">
        <w:rPr>
          <w:rFonts w:ascii="Times New Roman" w:hAnsi="Times New Roman" w:cs="Times New Roman"/>
          <w:iCs/>
          <w:color w:val="1F2328"/>
          <w:sz w:val="28"/>
          <w:szCs w:val="28"/>
          <w:shd w:val="clear" w:color="auto" w:fill="FFFFFF"/>
        </w:rPr>
        <w:t xml:space="preserve">Экспортировала коллекцию: По завершении документирования моего API в </w:t>
      </w:r>
      <w:proofErr w:type="spellStart"/>
      <w:r w:rsidRPr="00307314">
        <w:rPr>
          <w:rFonts w:ascii="Times New Roman" w:hAnsi="Times New Roman" w:cs="Times New Roman"/>
          <w:iCs/>
          <w:color w:val="1F2328"/>
          <w:sz w:val="28"/>
          <w:szCs w:val="28"/>
          <w:shd w:val="clear" w:color="auto" w:fill="FFFFFF"/>
        </w:rPr>
        <w:t>Postman</w:t>
      </w:r>
      <w:proofErr w:type="spellEnd"/>
      <w:r w:rsidRPr="00307314">
        <w:rPr>
          <w:rFonts w:ascii="Times New Roman" w:hAnsi="Times New Roman" w:cs="Times New Roman"/>
          <w:iCs/>
          <w:color w:val="1F2328"/>
          <w:sz w:val="28"/>
          <w:szCs w:val="28"/>
          <w:shd w:val="clear" w:color="auto" w:fill="FFFFFF"/>
        </w:rPr>
        <w:t>, я экспортировала коллекцию в формате JSON (можно YAML). Этот файл может быть использован для обмена документацией.</w:t>
      </w:r>
    </w:p>
    <w:p w14:paraId="21B938A8" w14:textId="45AD2178" w:rsidR="001F3C06" w:rsidRPr="00307314" w:rsidRDefault="001F3C06" w:rsidP="001F3C06">
      <w:pPr>
        <w:pStyle w:val="a3"/>
        <w:jc w:val="both"/>
        <w:rPr>
          <w:rFonts w:ascii="Times New Roman" w:hAnsi="Times New Roman" w:cs="Times New Roman"/>
          <w:iCs/>
          <w:color w:val="1F2328"/>
          <w:sz w:val="28"/>
          <w:szCs w:val="28"/>
          <w:shd w:val="clear" w:color="auto" w:fill="FFFFFF"/>
        </w:rPr>
      </w:pPr>
      <w:r w:rsidRPr="001F3C06">
        <w:rPr>
          <w:rFonts w:ascii="Times New Roman" w:hAnsi="Times New Roman" w:cs="Times New Roman"/>
          <w:iCs/>
          <w:color w:val="1F2328"/>
          <w:sz w:val="28"/>
          <w:szCs w:val="28"/>
          <w:shd w:val="clear" w:color="auto" w:fill="FFFFFF"/>
        </w:rPr>
        <w:drawing>
          <wp:inline distT="0" distB="0" distL="0" distR="0" wp14:anchorId="1DE9DE0D" wp14:editId="12D6AF38">
            <wp:extent cx="5437163" cy="761377"/>
            <wp:effectExtent l="0" t="0" r="0" b="0"/>
            <wp:docPr id="3" name="Рисунок 3" descr="Изображение выглядит как текст, программное обеспечение, снимок экрана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программное обеспечение, снимок экрана, веб-страниц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3191" cy="76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6D3F0" w14:textId="2BEB084F" w:rsidR="001A3DCA" w:rsidRPr="00307314" w:rsidRDefault="001A3DCA" w:rsidP="001A3DCA">
      <w:pPr>
        <w:jc w:val="both"/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</w:pPr>
      <w:r w:rsidRPr="00307314"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lastRenderedPageBreak/>
        <w:t>Вывод по работе:</w:t>
      </w:r>
    </w:p>
    <w:p w14:paraId="5E7E783A" w14:textId="72AA8833" w:rsidR="001A3DCA" w:rsidRPr="00307314" w:rsidRDefault="001A3DCA" w:rsidP="001A3DCA">
      <w:pPr>
        <w:jc w:val="both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 w:rsidRPr="00307314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В результате выполнения данной работы была разработана подробная документация для API, созданного в рамках лабораторной работы №2. Использовались инструменты </w:t>
      </w:r>
      <w:proofErr w:type="spellStart"/>
      <w:r w:rsidRPr="00307314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Swagger</w:t>
      </w:r>
      <w:proofErr w:type="spellEnd"/>
      <w:r w:rsidRPr="00307314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и </w:t>
      </w:r>
      <w:proofErr w:type="spellStart"/>
      <w:r w:rsidRPr="00307314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Postman</w:t>
      </w:r>
      <w:proofErr w:type="spellEnd"/>
      <w:r w:rsidRPr="00307314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для создания описаний </w:t>
      </w:r>
      <w:proofErr w:type="spellStart"/>
      <w:r w:rsidRPr="00307314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эндпоинтов</w:t>
      </w:r>
      <w:proofErr w:type="spellEnd"/>
      <w:r w:rsidRPr="00307314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, что позволило получить полное представление о функциональности API и способах его использования.</w:t>
      </w:r>
    </w:p>
    <w:p w14:paraId="738081A6" w14:textId="6964070F" w:rsidR="00C6322B" w:rsidRPr="00307314" w:rsidRDefault="001A3DCA" w:rsidP="001A3DC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07314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Организация коллекций запросов в </w:t>
      </w:r>
      <w:proofErr w:type="spellStart"/>
      <w:r w:rsidRPr="00307314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Postman</w:t>
      </w:r>
      <w:proofErr w:type="spellEnd"/>
      <w:r w:rsidRPr="00307314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по папкам сделала тестирование и взаимодействие с API более удобным и систематизированным. Был создан </w:t>
      </w:r>
      <w:proofErr w:type="spellStart"/>
      <w:r w:rsidRPr="00307314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эндпоинт</w:t>
      </w:r>
      <w:proofErr w:type="spellEnd"/>
      <w:r w:rsidRPr="00307314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для получения JWT токена, что обеспечило безопасную аутентификацию и авторизацию запросов.</w:t>
      </w:r>
    </w:p>
    <w:sectPr w:rsidR="00C6322B" w:rsidRPr="003073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0C75A" w14:textId="77777777" w:rsidR="007A05A7" w:rsidRDefault="007A05A7" w:rsidP="001F3C06">
      <w:pPr>
        <w:spacing w:after="0" w:line="240" w:lineRule="auto"/>
      </w:pPr>
      <w:r>
        <w:separator/>
      </w:r>
    </w:p>
  </w:endnote>
  <w:endnote w:type="continuationSeparator" w:id="0">
    <w:p w14:paraId="4664AC18" w14:textId="77777777" w:rsidR="007A05A7" w:rsidRDefault="007A05A7" w:rsidP="001F3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C77D6" w14:textId="77777777" w:rsidR="007A05A7" w:rsidRDefault="007A05A7" w:rsidP="001F3C06">
      <w:pPr>
        <w:spacing w:after="0" w:line="240" w:lineRule="auto"/>
      </w:pPr>
      <w:r>
        <w:separator/>
      </w:r>
    </w:p>
  </w:footnote>
  <w:footnote w:type="continuationSeparator" w:id="0">
    <w:p w14:paraId="7B36DADB" w14:textId="77777777" w:rsidR="007A05A7" w:rsidRDefault="007A05A7" w:rsidP="001F3C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48592B"/>
    <w:multiLevelType w:val="multilevel"/>
    <w:tmpl w:val="399A4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AB6D44"/>
    <w:multiLevelType w:val="hybridMultilevel"/>
    <w:tmpl w:val="6FE652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381FDB"/>
    <w:multiLevelType w:val="hybridMultilevel"/>
    <w:tmpl w:val="BC721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322B"/>
    <w:rsid w:val="001A3DCA"/>
    <w:rsid w:val="001F3C06"/>
    <w:rsid w:val="00307314"/>
    <w:rsid w:val="003E2629"/>
    <w:rsid w:val="007A05A7"/>
    <w:rsid w:val="00C06F2E"/>
    <w:rsid w:val="00C6322B"/>
    <w:rsid w:val="00DB4E0A"/>
    <w:rsid w:val="00DC014A"/>
    <w:rsid w:val="00F11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53C41B"/>
  <w15:chartTrackingRefBased/>
  <w15:docId w15:val="{F023988E-B719-4057-B5C4-2F91ED174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014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F3C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F3C06"/>
  </w:style>
  <w:style w:type="paragraph" w:styleId="a6">
    <w:name w:val="footer"/>
    <w:basedOn w:val="a"/>
    <w:link w:val="a7"/>
    <w:uiPriority w:val="99"/>
    <w:unhideWhenUsed/>
    <w:rsid w:val="001F3C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F3C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27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Пронина</dc:creator>
  <cp:keywords/>
  <dc:description/>
  <cp:lastModifiedBy>Александра Пронина</cp:lastModifiedBy>
  <cp:revision>2</cp:revision>
  <dcterms:created xsi:type="dcterms:W3CDTF">2024-04-27T20:55:00Z</dcterms:created>
  <dcterms:modified xsi:type="dcterms:W3CDTF">2024-04-27T20:55:00Z</dcterms:modified>
</cp:coreProperties>
</file>