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6D" w:rsidRDefault="007E4B8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</w:pPr>
      <w:r>
        <w:t>INTRODUCTION</w:t>
      </w:r>
    </w:p>
    <w:p w:rsidR="00C8616D" w:rsidRDefault="007E4B83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8"/>
        </w:tabs>
        <w:spacing w:before="149"/>
        <w:ind w:hanging="424"/>
        <w:rPr>
          <w:color w:val="000000"/>
        </w:rPr>
      </w:pPr>
      <w:r>
        <w:rPr>
          <w:color w:val="000000"/>
          <w:sz w:val="24"/>
          <w:szCs w:val="24"/>
        </w:rPr>
        <w:t>Overview</w:t>
      </w:r>
    </w:p>
    <w:p w:rsidR="00B37523" w:rsidRDefault="00B37523" w:rsidP="00B3752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46"/>
        <w:rPr>
          <w:color w:val="000000"/>
          <w:sz w:val="24"/>
          <w:szCs w:val="24"/>
        </w:rPr>
      </w:pPr>
      <w:r w:rsidRPr="00B37523">
        <w:rPr>
          <w:color w:val="000000"/>
          <w:sz w:val="24"/>
          <w:szCs w:val="24"/>
        </w:rPr>
        <w:t>Creating dashboard, story using tableau for top YouTube channel</w:t>
      </w:r>
      <w:r>
        <w:rPr>
          <w:color w:val="000000"/>
          <w:sz w:val="24"/>
          <w:szCs w:val="24"/>
        </w:rPr>
        <w:t>s</w:t>
      </w:r>
      <w:r w:rsidRPr="00B37523">
        <w:rPr>
          <w:color w:val="000000"/>
          <w:sz w:val="24"/>
          <w:szCs w:val="24"/>
        </w:rPr>
        <w:t>.</w:t>
      </w:r>
    </w:p>
    <w:p w:rsidR="00B37523" w:rsidRPr="00B37523" w:rsidRDefault="00B37523" w:rsidP="00B3752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46"/>
        <w:rPr>
          <w:color w:val="000000"/>
          <w:sz w:val="24"/>
          <w:szCs w:val="24"/>
        </w:rPr>
      </w:pPr>
      <w:r w:rsidRPr="00B37523">
        <w:rPr>
          <w:color w:val="000000"/>
          <w:sz w:val="24"/>
          <w:szCs w:val="24"/>
        </w:rPr>
        <w:t>The overview tab in YouTube Analytics gives you a high-level summary of how your ch</w:t>
      </w:r>
      <w:r w:rsidR="00894FD1">
        <w:rPr>
          <w:color w:val="000000"/>
          <w:sz w:val="24"/>
          <w:szCs w:val="24"/>
        </w:rPr>
        <w:t>annel and videos are performing</w:t>
      </w:r>
      <w:r w:rsidRPr="00B37523">
        <w:rPr>
          <w:color w:val="000000"/>
          <w:sz w:val="24"/>
          <w:szCs w:val="24"/>
        </w:rPr>
        <w:t xml:space="preserve"> on YouTube.</w:t>
      </w:r>
    </w:p>
    <w:p w:rsidR="00B37523" w:rsidRDefault="00B37523" w:rsidP="00B3752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YouTube subscribers refer t o the people or accoun</w:t>
      </w:r>
      <w:r w:rsidR="00894FD1">
        <w:rPr>
          <w:color w:val="000000"/>
          <w:sz w:val="24"/>
          <w:szCs w:val="24"/>
        </w:rPr>
        <w:t>ts</w:t>
      </w:r>
      <w:r>
        <w:rPr>
          <w:color w:val="000000"/>
          <w:sz w:val="24"/>
          <w:szCs w:val="24"/>
        </w:rPr>
        <w:t xml:space="preserve"> that</w:t>
      </w:r>
      <w:r w:rsidR="00894FD1">
        <w:rPr>
          <w:color w:val="000000"/>
          <w:sz w:val="24"/>
          <w:szCs w:val="24"/>
        </w:rPr>
        <w:t xml:space="preserve"> are subscribed to your channel</w:t>
      </w:r>
      <w:r>
        <w:rPr>
          <w:color w:val="000000"/>
          <w:sz w:val="24"/>
          <w:szCs w:val="24"/>
        </w:rPr>
        <w:t xml:space="preserve">. So whenever you upload a new video, your subscribers will be able to see it in their feeds. This makes your subscribers more </w:t>
      </w:r>
      <w:r w:rsidR="00894FD1">
        <w:rPr>
          <w:color w:val="000000"/>
          <w:sz w:val="24"/>
          <w:szCs w:val="24"/>
        </w:rPr>
        <w:t>likely to</w:t>
      </w:r>
      <w:r w:rsidR="00EF7D72">
        <w:rPr>
          <w:color w:val="000000"/>
          <w:sz w:val="24"/>
          <w:szCs w:val="24"/>
        </w:rPr>
        <w:t xml:space="preserve"> watch the videos.</w:t>
      </w:r>
    </w:p>
    <w:p w:rsidR="00C8616D" w:rsidRDefault="007E4B83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8"/>
        </w:tabs>
        <w:spacing w:before="146"/>
        <w:ind w:hanging="424"/>
        <w:rPr>
          <w:color w:val="000000"/>
        </w:rPr>
      </w:pPr>
      <w:r>
        <w:rPr>
          <w:color w:val="000000"/>
          <w:sz w:val="24"/>
          <w:szCs w:val="24"/>
        </w:rPr>
        <w:t>Purpose</w:t>
      </w:r>
    </w:p>
    <w:p w:rsidR="00C8616D" w:rsidRDefault="00EF7D72" w:rsidP="00EF7D7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problem is generally considered to be a task, a situation, or person which is difficult to deal with or control due to complexity and in Transparency.</w:t>
      </w:r>
    </w:p>
    <w:p w:rsidR="005B4DC3" w:rsidRDefault="00894FD1" w:rsidP="00EF7D7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Y</w:t>
      </w:r>
      <w:r w:rsidR="00EF7D72">
        <w:rPr>
          <w:color w:val="000000"/>
          <w:sz w:val="24"/>
          <w:szCs w:val="24"/>
        </w:rPr>
        <w:t>ou</w:t>
      </w:r>
      <w:r>
        <w:rPr>
          <w:color w:val="000000"/>
          <w:sz w:val="24"/>
          <w:szCs w:val="24"/>
        </w:rPr>
        <w:t>T</w:t>
      </w:r>
      <w:r w:rsidR="00EF7D72">
        <w:rPr>
          <w:color w:val="000000"/>
          <w:sz w:val="24"/>
          <w:szCs w:val="24"/>
        </w:rPr>
        <w:t>ube is a type of a social media</w:t>
      </w:r>
      <w:r w:rsidR="005B4DC3">
        <w:rPr>
          <w:color w:val="000000"/>
          <w:sz w:val="24"/>
          <w:szCs w:val="24"/>
        </w:rPr>
        <w:t xml:space="preserve"> influencer who uploads or creates videos on the online video-sharing</w:t>
      </w:r>
      <w:r>
        <w:rPr>
          <w:color w:val="000000"/>
          <w:sz w:val="24"/>
          <w:szCs w:val="24"/>
        </w:rPr>
        <w:t xml:space="preserve"> website YouTube</w:t>
      </w:r>
      <w:r w:rsidR="005B4DC3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5B4DC3">
        <w:rPr>
          <w:color w:val="000000"/>
          <w:sz w:val="24"/>
          <w:szCs w:val="24"/>
        </w:rPr>
        <w:t xml:space="preserve">typically posting to their </w:t>
      </w:r>
      <w:r>
        <w:rPr>
          <w:color w:val="000000"/>
          <w:sz w:val="24"/>
          <w:szCs w:val="24"/>
        </w:rPr>
        <w:t>personal YouT</w:t>
      </w:r>
      <w:r w:rsidR="005B4DC3">
        <w:rPr>
          <w:color w:val="000000"/>
          <w:sz w:val="24"/>
          <w:szCs w:val="24"/>
        </w:rPr>
        <w:t>ube channel.</w:t>
      </w:r>
    </w:p>
    <w:p w:rsidR="00EF7D72" w:rsidRDefault="005B4DC3" w:rsidP="00EF7D7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ca</w:t>
      </w:r>
      <w:r w:rsidR="00894FD1">
        <w:rPr>
          <w:color w:val="000000"/>
          <w:sz w:val="24"/>
          <w:szCs w:val="24"/>
        </w:rPr>
        <w:t>n use YouTube for learning. YouT</w:t>
      </w:r>
      <w:r>
        <w:rPr>
          <w:color w:val="000000"/>
          <w:sz w:val="24"/>
          <w:szCs w:val="24"/>
        </w:rPr>
        <w:t xml:space="preserve">ube is a platform for learners. You can learn almost anything like English, Coding, Business management, and so much more. </w:t>
      </w:r>
      <w:r w:rsidR="00EF7D72">
        <w:rPr>
          <w:color w:val="000000"/>
          <w:sz w:val="24"/>
          <w:szCs w:val="24"/>
        </w:rPr>
        <w:t xml:space="preserve">  </w:t>
      </w:r>
    </w:p>
    <w:p w:rsidR="00C8616D" w:rsidRDefault="007E4B8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1"/>
          <w:tab w:val="left" w:pos="1902"/>
        </w:tabs>
        <w:spacing w:before="147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Problem Definition &amp; Design Thinking</w:t>
      </w:r>
    </w:p>
    <w:p w:rsidR="00C8616D" w:rsidRDefault="007E4B83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366"/>
        </w:tabs>
        <w:spacing w:before="129"/>
        <w:ind w:left="2365" w:hanging="360"/>
        <w:rPr>
          <w:color w:val="000000"/>
        </w:rPr>
      </w:pPr>
      <w:r>
        <w:rPr>
          <w:color w:val="000000"/>
          <w:sz w:val="24"/>
          <w:szCs w:val="24"/>
        </w:rPr>
        <w:t>Empathy Map</w:t>
      </w:r>
    </w:p>
    <w:p w:rsidR="00C8616D" w:rsidRDefault="003919D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49"/>
        <w:ind w:left="2389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175263" cy="3036468"/>
            <wp:effectExtent l="19050" t="0" r="0" b="0"/>
            <wp:docPr id="5" name="Picture 4" descr="IMG-20231007-WA003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07-WA0037 (2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905" cy="306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6D" w:rsidRDefault="007E4B83" w:rsidP="00183D54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366"/>
          <w:tab w:val="left" w:pos="4032"/>
          <w:tab w:val="left" w:pos="4253"/>
        </w:tabs>
        <w:spacing w:before="144"/>
        <w:ind w:left="2365" w:hanging="360"/>
        <w:rPr>
          <w:color w:val="000000"/>
        </w:rPr>
      </w:pPr>
      <w:r>
        <w:rPr>
          <w:color w:val="000000"/>
          <w:sz w:val="24"/>
          <w:szCs w:val="24"/>
        </w:rPr>
        <w:lastRenderedPageBreak/>
        <w:t>Ideation &amp; Brainstorming Map</w:t>
      </w:r>
    </w:p>
    <w:p w:rsidR="003919D0" w:rsidRDefault="00A7147D" w:rsidP="003919D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366"/>
          <w:tab w:val="left" w:pos="4032"/>
          <w:tab w:val="left" w:pos="4253"/>
        </w:tabs>
        <w:spacing w:before="144"/>
        <w:ind w:left="236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184650" cy="4241800"/>
            <wp:effectExtent l="19050" t="0" r="6350" b="0"/>
            <wp:docPr id="7" name="Picture 6" descr="IMG-20231007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07-WA00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546" cy="43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6D" w:rsidRDefault="00EF7D7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49"/>
        <w:ind w:left="23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C8616D" w:rsidRDefault="007E4B8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</w:pPr>
      <w:r>
        <w:t>RESULT</w:t>
      </w:r>
    </w:p>
    <w:p w:rsidR="00C8616D" w:rsidRDefault="003E7720" w:rsidP="003E772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44"/>
        <w:ind w:left="19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</w:t>
      </w:r>
      <w:r w:rsidR="007E4B83">
        <w:rPr>
          <w:color w:val="000000"/>
          <w:sz w:val="24"/>
          <w:szCs w:val="24"/>
        </w:rPr>
        <w:t>inding</w:t>
      </w:r>
      <w:r>
        <w:rPr>
          <w:color w:val="000000"/>
          <w:sz w:val="24"/>
          <w:szCs w:val="24"/>
        </w:rPr>
        <w:t>’</w:t>
      </w:r>
      <w:r w:rsidR="007E4B83">
        <w:rPr>
          <w:color w:val="000000"/>
          <w:sz w:val="24"/>
          <w:szCs w:val="24"/>
        </w:rPr>
        <w:t>s (Output) of the project along with screenshots.</w:t>
      </w:r>
    </w:p>
    <w:p w:rsidR="00DA1836" w:rsidRPr="00DA1836" w:rsidRDefault="007E4B83" w:rsidP="00DA1836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</w:pPr>
      <w:r>
        <w:t>ADVANTAGES &amp; DISADVANTAGES</w:t>
      </w:r>
    </w:p>
    <w:p w:rsidR="00C8616D" w:rsidRDefault="00183D54" w:rsidP="00DA1836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Encourages creativities.</w:t>
      </w:r>
    </w:p>
    <w:p w:rsidR="00183D54" w:rsidRDefault="00183D54" w:rsidP="00183D5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give everyone a voice and show them the world.</w:t>
      </w:r>
    </w:p>
    <w:p w:rsidR="00183D54" w:rsidRDefault="003E7720" w:rsidP="00183D5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Choosing to be a YouTube</w:t>
      </w:r>
      <w:r w:rsidR="00183D54">
        <w:rPr>
          <w:color w:val="000000"/>
          <w:sz w:val="24"/>
          <w:szCs w:val="24"/>
        </w:rPr>
        <w:t xml:space="preserve"> as a career is a great business idea.</w:t>
      </w:r>
    </w:p>
    <w:p w:rsidR="00183D54" w:rsidRDefault="00183D54" w:rsidP="00183D5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4"/>
        </w:tabs>
        <w:spacing w:before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YouTube in India is good as a full time career with endless amount of possibilities.</w:t>
      </w:r>
    </w:p>
    <w:p w:rsidR="00DA1836" w:rsidRDefault="00183D54" w:rsidP="00183D5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4"/>
        </w:tabs>
        <w:spacing w:before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no specific qualification</w:t>
      </w:r>
      <w:r w:rsidR="00DA1836">
        <w:rPr>
          <w:color w:val="000000"/>
          <w:sz w:val="24"/>
          <w:szCs w:val="24"/>
        </w:rPr>
        <w:t>s required to be a YouTub</w:t>
      </w:r>
      <w:r w:rsidR="003E7720">
        <w:rPr>
          <w:color w:val="000000"/>
          <w:sz w:val="24"/>
          <w:szCs w:val="24"/>
        </w:rPr>
        <w:t>e</w:t>
      </w:r>
      <w:r w:rsidR="00DA1836">
        <w:rPr>
          <w:color w:val="000000"/>
          <w:sz w:val="24"/>
          <w:szCs w:val="24"/>
        </w:rPr>
        <w:t>.</w:t>
      </w:r>
    </w:p>
    <w:p w:rsidR="00DA1836" w:rsidRDefault="00DA1836" w:rsidP="00DA183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004"/>
        </w:tabs>
        <w:spacing w:before="144"/>
        <w:ind w:left="2264"/>
        <w:rPr>
          <w:color w:val="000000"/>
          <w:sz w:val="24"/>
          <w:szCs w:val="24"/>
        </w:rPr>
      </w:pPr>
    </w:p>
    <w:p w:rsidR="00197FC2" w:rsidRDefault="00DA1836" w:rsidP="00DA1836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4"/>
        </w:tabs>
        <w:spacing w:before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Ads-a drawback of YouTube for the audience. There are</w:t>
      </w:r>
      <w:r w:rsidR="003E7720">
        <w:rPr>
          <w:color w:val="000000"/>
          <w:sz w:val="24"/>
          <w:szCs w:val="24"/>
        </w:rPr>
        <w:t xml:space="preserve"> some distinct disadvantages of</w:t>
      </w:r>
      <w:r>
        <w:rPr>
          <w:color w:val="000000"/>
          <w:sz w:val="24"/>
          <w:szCs w:val="24"/>
        </w:rPr>
        <w:t xml:space="preserve"> watching YouTube videos</w:t>
      </w:r>
      <w:r w:rsidR="00197FC2">
        <w:rPr>
          <w:color w:val="000000"/>
          <w:sz w:val="24"/>
          <w:szCs w:val="24"/>
        </w:rPr>
        <w:t>, which include a lot of commercials.</w:t>
      </w:r>
    </w:p>
    <w:p w:rsidR="00197FC2" w:rsidRDefault="00197FC2" w:rsidP="00197FC2">
      <w:pPr>
        <w:pStyle w:val="ListParagraph"/>
        <w:rPr>
          <w:color w:val="000000"/>
          <w:sz w:val="24"/>
          <w:szCs w:val="24"/>
        </w:rPr>
      </w:pPr>
    </w:p>
    <w:p w:rsidR="00183D54" w:rsidRDefault="00183D54" w:rsidP="00197FC2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4"/>
        </w:tabs>
        <w:spacing w:before="14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197FC2">
        <w:rPr>
          <w:color w:val="000000"/>
          <w:sz w:val="24"/>
          <w:szCs w:val="24"/>
        </w:rPr>
        <w:t>Making money isn’t that easy.</w:t>
      </w:r>
    </w:p>
    <w:p w:rsidR="00197FC2" w:rsidRDefault="00197FC2" w:rsidP="00197FC2">
      <w:pPr>
        <w:pStyle w:val="ListParagraph"/>
        <w:rPr>
          <w:color w:val="000000"/>
          <w:sz w:val="24"/>
          <w:szCs w:val="24"/>
        </w:rPr>
      </w:pPr>
    </w:p>
    <w:p w:rsidR="00197FC2" w:rsidRDefault="00197FC2" w:rsidP="00197FC2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4"/>
        </w:tabs>
        <w:spacing w:before="14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Defamation and bullying.</w:t>
      </w:r>
    </w:p>
    <w:p w:rsidR="00197FC2" w:rsidRDefault="00197FC2" w:rsidP="00197FC2">
      <w:pPr>
        <w:pStyle w:val="ListParagraph"/>
        <w:rPr>
          <w:color w:val="000000"/>
          <w:sz w:val="24"/>
          <w:szCs w:val="24"/>
        </w:rPr>
      </w:pPr>
    </w:p>
    <w:p w:rsidR="00197FC2" w:rsidRPr="00183D54" w:rsidRDefault="00197FC2" w:rsidP="00642D5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4"/>
        </w:tabs>
        <w:spacing w:before="14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Security and privacy issues, Technological issues, Maintenance cost, Facing negative feedback and reviews.</w:t>
      </w:r>
    </w:p>
    <w:p w:rsidR="00414169" w:rsidRPr="00183D54" w:rsidRDefault="00414169" w:rsidP="00183D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before="144"/>
        <w:ind w:left="3344"/>
        <w:rPr>
          <w:color w:val="000000"/>
          <w:sz w:val="28"/>
          <w:szCs w:val="28"/>
        </w:rPr>
      </w:pPr>
    </w:p>
    <w:p w:rsidR="00C8616D" w:rsidRDefault="007E4B8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</w:pPr>
      <w:r>
        <w:t>APPLICATIONS</w:t>
      </w:r>
    </w:p>
    <w:p w:rsidR="00C8616D" w:rsidRDefault="00A1695D" w:rsidP="00642D5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 w:rsidR="00AE32A8">
        <w:rPr>
          <w:color w:val="000000"/>
          <w:sz w:val="24"/>
          <w:szCs w:val="24"/>
        </w:rPr>
        <w:t>ublish</w:t>
      </w:r>
      <w:r>
        <w:rPr>
          <w:color w:val="000000"/>
          <w:sz w:val="24"/>
          <w:szCs w:val="24"/>
        </w:rPr>
        <w:t xml:space="preserve"> your videos and your channel on the radi</w:t>
      </w:r>
      <w:r w:rsidR="00642D53">
        <w:rPr>
          <w:color w:val="000000"/>
          <w:sz w:val="24"/>
          <w:szCs w:val="24"/>
        </w:rPr>
        <w:t>o</w:t>
      </w:r>
      <w:r w:rsidR="00AE32A8">
        <w:rPr>
          <w:color w:val="000000"/>
          <w:sz w:val="24"/>
          <w:szCs w:val="24"/>
        </w:rPr>
        <w:t>,</w:t>
      </w:r>
      <w:r w:rsidR="00642D53">
        <w:rPr>
          <w:color w:val="000000"/>
          <w:sz w:val="24"/>
          <w:szCs w:val="24"/>
        </w:rPr>
        <w:t xml:space="preserve"> </w:t>
      </w:r>
      <w:r w:rsidR="00AE32A8">
        <w:rPr>
          <w:color w:val="000000"/>
          <w:sz w:val="24"/>
          <w:szCs w:val="24"/>
        </w:rPr>
        <w:t>TV</w:t>
      </w:r>
      <w:r>
        <w:rPr>
          <w:color w:val="000000"/>
          <w:sz w:val="24"/>
          <w:szCs w:val="24"/>
        </w:rPr>
        <w:t>,</w:t>
      </w:r>
      <w:r w:rsidR="00642D5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websites,</w:t>
      </w:r>
      <w:r w:rsidR="00AE32A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forums,</w:t>
      </w:r>
      <w:r w:rsidR="00642D5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newsletter</w:t>
      </w:r>
      <w:r w:rsidR="00642D53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other social networking platforms.</w:t>
      </w:r>
    </w:p>
    <w:p w:rsidR="00A1695D" w:rsidRDefault="00AE32A8" w:rsidP="00642D53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your YouT</w:t>
      </w:r>
      <w:r w:rsidR="00A1695D">
        <w:rPr>
          <w:color w:val="000000"/>
          <w:sz w:val="24"/>
          <w:szCs w:val="24"/>
        </w:rPr>
        <w:t xml:space="preserve">ube channel in as many places as </w:t>
      </w:r>
      <w:r>
        <w:rPr>
          <w:color w:val="000000"/>
          <w:sz w:val="24"/>
          <w:szCs w:val="24"/>
        </w:rPr>
        <w:t>you can: websites, blocks, magazines</w:t>
      </w:r>
      <w:r w:rsidR="00A1695D">
        <w:rPr>
          <w:color w:val="000000"/>
          <w:sz w:val="24"/>
          <w:szCs w:val="24"/>
        </w:rPr>
        <w:t>.</w:t>
      </w:r>
    </w:p>
    <w:p w:rsidR="00A1695D" w:rsidRDefault="00642D53" w:rsidP="00642D53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</w:t>
      </w:r>
      <w:r w:rsidR="00AE32A8">
        <w:rPr>
          <w:color w:val="000000"/>
          <w:sz w:val="24"/>
          <w:szCs w:val="24"/>
        </w:rPr>
        <w:t>ia is country with the most YouT</w:t>
      </w:r>
      <w:r>
        <w:rPr>
          <w:color w:val="000000"/>
          <w:sz w:val="24"/>
          <w:szCs w:val="24"/>
        </w:rPr>
        <w:t>ube uses.</w:t>
      </w:r>
    </w:p>
    <w:p w:rsidR="00642D53" w:rsidRDefault="00AE32A8" w:rsidP="00642D53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YouT</w:t>
      </w:r>
      <w:r w:rsidR="00642D53">
        <w:rPr>
          <w:color w:val="000000"/>
          <w:sz w:val="24"/>
          <w:szCs w:val="24"/>
        </w:rPr>
        <w:t>ube is a video sharing ser</w:t>
      </w:r>
      <w:r>
        <w:rPr>
          <w:color w:val="000000"/>
          <w:sz w:val="24"/>
          <w:szCs w:val="24"/>
        </w:rPr>
        <w:t xml:space="preserve">vice where uses can watch, like, share, </w:t>
      </w:r>
      <w:r w:rsidR="003E7720">
        <w:rPr>
          <w:color w:val="000000"/>
          <w:sz w:val="24"/>
          <w:szCs w:val="24"/>
        </w:rPr>
        <w:t>comme</w:t>
      </w:r>
      <w:r w:rsidR="00642D53">
        <w:rPr>
          <w:color w:val="000000"/>
          <w:sz w:val="24"/>
          <w:szCs w:val="24"/>
        </w:rPr>
        <w:t>nd and upload their own videos.</w:t>
      </w:r>
    </w:p>
    <w:p w:rsidR="00AE32A8" w:rsidRDefault="00AE32A8" w:rsidP="00642D53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Music videos are always the most popular content on YouTube.</w:t>
      </w:r>
    </w:p>
    <w:p w:rsidR="00AE32A8" w:rsidRDefault="00AE32A8" w:rsidP="00642D53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</w:t>
      </w:r>
      <w:r w:rsidR="003E7720"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  <w:t>s probably the only platform where all new music videos are released and available at your fingertips.</w:t>
      </w:r>
    </w:p>
    <w:p w:rsidR="00642D53" w:rsidRDefault="00642D5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42"/>
        <w:ind w:left="1904"/>
        <w:rPr>
          <w:color w:val="000000"/>
          <w:sz w:val="24"/>
          <w:szCs w:val="24"/>
        </w:rPr>
      </w:pPr>
    </w:p>
    <w:p w:rsidR="00791452" w:rsidRDefault="007E4B83" w:rsidP="0079145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</w:pPr>
      <w:r>
        <w:t>CONCLUSION</w:t>
      </w:r>
    </w:p>
    <w:p w:rsidR="00791452" w:rsidRPr="00791452" w:rsidRDefault="00791452" w:rsidP="00791452">
      <w:pPr>
        <w:pStyle w:val="normal0"/>
        <w:ind w:left="2160"/>
      </w:pPr>
      <w:r>
        <w:t xml:space="preserve">         YouTube has an important part in education because it allows students to learn more about a particular topic or subject just by watching a short video. YouTube is full of different types of videos th</w:t>
      </w:r>
      <w:r w:rsidR="003E7720">
        <w:t xml:space="preserve">at can easily be in corporation </w:t>
      </w:r>
      <w:r>
        <w:t>and used in classrooms that will gi</w:t>
      </w:r>
      <w:r w:rsidR="003E7720">
        <w:t xml:space="preserve">ve students a better insight’s </w:t>
      </w:r>
      <w:r>
        <w:t>a particular subject.</w:t>
      </w:r>
    </w:p>
    <w:p w:rsidR="00C8616D" w:rsidRDefault="007E4B8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</w:pPr>
      <w:r>
        <w:t>FUTURE SCOPE</w:t>
      </w:r>
    </w:p>
    <w:p w:rsidR="00DB1B4E" w:rsidRDefault="00894FD1" w:rsidP="00DB1B4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YouT</w:t>
      </w:r>
      <w:r w:rsidR="00DB1B4E">
        <w:rPr>
          <w:color w:val="000000"/>
          <w:sz w:val="24"/>
          <w:szCs w:val="24"/>
        </w:rPr>
        <w:t xml:space="preserve">ube will likely become a destination for viewers and not just a place </w:t>
      </w:r>
      <w:r w:rsidR="003E7720">
        <w:rPr>
          <w:color w:val="000000"/>
          <w:sz w:val="24"/>
          <w:szCs w:val="24"/>
        </w:rPr>
        <w:t>to</w:t>
      </w:r>
      <w:r w:rsidR="00DB1B4E">
        <w:rPr>
          <w:color w:val="000000"/>
          <w:sz w:val="24"/>
          <w:szCs w:val="24"/>
        </w:rPr>
        <w:t xml:space="preserve"> people to find videos.</w:t>
      </w:r>
    </w:p>
    <w:p w:rsidR="00DB1B4E" w:rsidRDefault="00DB1B4E" w:rsidP="00DB1B4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</w:t>
      </w:r>
      <w:r w:rsidR="00894FD1">
        <w:rPr>
          <w:color w:val="000000"/>
          <w:sz w:val="24"/>
          <w:szCs w:val="24"/>
        </w:rPr>
        <w:t>ouT</w:t>
      </w:r>
      <w:r>
        <w:rPr>
          <w:color w:val="000000"/>
          <w:sz w:val="24"/>
          <w:szCs w:val="24"/>
        </w:rPr>
        <w:t>ube will distribute its content directly to television, personal computer, and phones. it will also sell advertising based on this traffic.</w:t>
      </w:r>
    </w:p>
    <w:p w:rsidR="00C8616D" w:rsidRDefault="00DB1B4E" w:rsidP="00DB1B4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AI will also pl</w:t>
      </w:r>
      <w:r w:rsidR="00894FD1">
        <w:rPr>
          <w:color w:val="000000"/>
          <w:sz w:val="24"/>
          <w:szCs w:val="24"/>
        </w:rPr>
        <w:t>ay a major in the future of YouT</w:t>
      </w:r>
      <w:r>
        <w:rPr>
          <w:color w:val="000000"/>
          <w:sz w:val="24"/>
          <w:szCs w:val="24"/>
        </w:rPr>
        <w:t>ube. Through AI’s generative abilities, creators will be able to add to their stories improve the quality</w:t>
      </w:r>
      <w:r w:rsidR="00894FD1">
        <w:rPr>
          <w:color w:val="000000"/>
          <w:sz w:val="24"/>
          <w:szCs w:val="24"/>
        </w:rPr>
        <w:t xml:space="preserve"> of their work.</w:t>
      </w:r>
      <w:r>
        <w:rPr>
          <w:color w:val="000000"/>
          <w:sz w:val="24"/>
          <w:szCs w:val="24"/>
        </w:rPr>
        <w:t xml:space="preserve"> </w:t>
      </w:r>
    </w:p>
    <w:p w:rsidR="00C8616D" w:rsidRDefault="00C8616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:rsidR="00C8616D" w:rsidRDefault="007E4B8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"/>
        <w:ind w:hanging="920"/>
      </w:pPr>
      <w:r>
        <w:t>APPENDIX</w:t>
      </w:r>
    </w:p>
    <w:p w:rsidR="00C8616D" w:rsidRDefault="007E4B8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43"/>
        <w:ind w:left="22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Source Code</w:t>
      </w:r>
    </w:p>
    <w:p w:rsidR="00C8616D" w:rsidRDefault="007E4B8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50"/>
        <w:ind w:left="2620" w:right="2501"/>
        <w:jc w:val="center"/>
        <w:rPr>
          <w:color w:val="000000"/>
          <w:sz w:val="24"/>
          <w:szCs w:val="24"/>
        </w:rPr>
        <w:sectPr w:rsidR="00C8616D">
          <w:headerReference w:type="default" r:id="rId10"/>
          <w:pgSz w:w="12240" w:h="15840"/>
          <w:pgMar w:top="1560" w:right="1720" w:bottom="280" w:left="1720" w:header="576" w:footer="360" w:gutter="0"/>
          <w:pgNumType w:start="1"/>
          <w:cols w:space="720"/>
        </w:sectPr>
      </w:pPr>
      <w:r>
        <w:rPr>
          <w:color w:val="000000"/>
          <w:sz w:val="24"/>
          <w:szCs w:val="24"/>
        </w:rPr>
        <w:t>Attach the code for the solution built.</w:t>
      </w:r>
    </w:p>
    <w:p w:rsidR="00C8616D" w:rsidRDefault="00C8616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</w:p>
    <w:sectPr w:rsidR="00C8616D" w:rsidSect="00C8616D">
      <w:pgSz w:w="12240" w:h="15840"/>
      <w:pgMar w:top="1560" w:right="1720" w:bottom="280" w:left="172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4E6" w:rsidRDefault="004804E6" w:rsidP="00C8616D">
      <w:r>
        <w:separator/>
      </w:r>
    </w:p>
  </w:endnote>
  <w:endnote w:type="continuationSeparator" w:id="1">
    <w:p w:rsidR="004804E6" w:rsidRDefault="004804E6" w:rsidP="00C86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4E6" w:rsidRDefault="004804E6" w:rsidP="00C8616D">
      <w:r>
        <w:separator/>
      </w:r>
    </w:p>
  </w:footnote>
  <w:footnote w:type="continuationSeparator" w:id="1">
    <w:p w:rsidR="004804E6" w:rsidRDefault="004804E6" w:rsidP="00C861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16D" w:rsidRDefault="00A7147D">
    <w:pPr>
      <w:pStyle w:val="normal0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A64098">
      <w:rPr>
        <w:color w:val="000000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0pt;margin-top:33.75pt;width:285.25pt;height:19.85pt;z-index:-251658240;mso-position-horizontal-relative:page;mso-position-vertical-relative:page" filled="f" stroked="f">
          <v:textbox style="mso-next-textbox:#_x0000_s1025" inset="0,0,0,0">
            <w:txbxContent>
              <w:p w:rsidR="00C8616D" w:rsidRDefault="00A7147D" w:rsidP="00B37523">
                <w:pPr>
                  <w:pStyle w:val="normal0"/>
                  <w:spacing w:before="9"/>
                  <w:rPr>
                    <w:rFonts w:ascii="Times New Roman" w:hAnsi="Times New Roman" w:cs="Times New Roman"/>
                    <w:b/>
                    <w:bCs/>
                    <w:sz w:val="36"/>
                    <w:szCs w:val="24"/>
                  </w:rPr>
                </w:pPr>
                <w:r w:rsidRPr="00A7147D">
                  <w:rPr>
                    <w:rFonts w:ascii="Arial MT"/>
                    <w:b/>
                    <w:bCs/>
                    <w:sz w:val="34"/>
                    <w:szCs w:val="24"/>
                  </w:rPr>
                  <w:t>PROJECT REPORT TEMPLATE</w:t>
                </w:r>
              </w:p>
              <w:p w:rsidR="00A7147D" w:rsidRPr="00A7147D" w:rsidRDefault="00A7147D" w:rsidP="00B37523">
                <w:pPr>
                  <w:pStyle w:val="normal0"/>
                  <w:spacing w:before="9"/>
                  <w:rPr>
                    <w:rFonts w:ascii="Times New Roman" w:hAnsi="Times New Roman" w:cs="Times New Roman"/>
                    <w:b/>
                    <w:bCs/>
                    <w:sz w:val="36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color w:val="000000"/>
        <w:sz w:val="24"/>
        <w:szCs w:val="24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207309</wp:posOffset>
          </wp:positionH>
          <wp:positionV relativeFrom="page">
            <wp:posOffset>147918</wp:posOffset>
          </wp:positionV>
          <wp:extent cx="1244973" cy="645458"/>
          <wp:effectExtent l="1905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4973" cy="6454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782F"/>
    <w:multiLevelType w:val="hybridMultilevel"/>
    <w:tmpl w:val="EB081700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">
    <w:nsid w:val="02E54905"/>
    <w:multiLevelType w:val="hybridMultilevel"/>
    <w:tmpl w:val="F964F666"/>
    <w:lvl w:ilvl="0" w:tplc="0409000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4" w:hanging="360"/>
      </w:pPr>
      <w:rPr>
        <w:rFonts w:ascii="Wingdings" w:hAnsi="Wingdings" w:hint="default"/>
      </w:rPr>
    </w:lvl>
  </w:abstractNum>
  <w:abstractNum w:abstractNumId="2">
    <w:nsid w:val="0C717A61"/>
    <w:multiLevelType w:val="hybridMultilevel"/>
    <w:tmpl w:val="014C0E8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3">
    <w:nsid w:val="0EE75C83"/>
    <w:multiLevelType w:val="hybridMultilevel"/>
    <w:tmpl w:val="D4FC7A42"/>
    <w:lvl w:ilvl="0" w:tplc="0409000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7" w:hanging="360"/>
      </w:pPr>
      <w:rPr>
        <w:rFonts w:ascii="Wingdings" w:hAnsi="Wingdings" w:hint="default"/>
      </w:rPr>
    </w:lvl>
  </w:abstractNum>
  <w:abstractNum w:abstractNumId="4">
    <w:nsid w:val="19DC3CCE"/>
    <w:multiLevelType w:val="hybridMultilevel"/>
    <w:tmpl w:val="EB06F6F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5">
    <w:nsid w:val="246324EE"/>
    <w:multiLevelType w:val="hybridMultilevel"/>
    <w:tmpl w:val="07B4C9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8853190"/>
    <w:multiLevelType w:val="hybridMultilevel"/>
    <w:tmpl w:val="B7FCC00A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7">
    <w:nsid w:val="2BA10388"/>
    <w:multiLevelType w:val="hybridMultilevel"/>
    <w:tmpl w:val="68C499A6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8">
    <w:nsid w:val="3E8C33C0"/>
    <w:multiLevelType w:val="hybridMultilevel"/>
    <w:tmpl w:val="1CEE5930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9">
    <w:nsid w:val="46D93F69"/>
    <w:multiLevelType w:val="hybridMultilevel"/>
    <w:tmpl w:val="D6F071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26A7770"/>
    <w:multiLevelType w:val="hybridMultilevel"/>
    <w:tmpl w:val="C2EEDDD4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1">
    <w:nsid w:val="552357D5"/>
    <w:multiLevelType w:val="hybridMultilevel"/>
    <w:tmpl w:val="B58C5D7E"/>
    <w:lvl w:ilvl="0" w:tplc="0409000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7" w:hanging="360"/>
      </w:pPr>
      <w:rPr>
        <w:rFonts w:ascii="Wingdings" w:hAnsi="Wingdings" w:hint="default"/>
      </w:rPr>
    </w:lvl>
  </w:abstractNum>
  <w:abstractNum w:abstractNumId="12">
    <w:nsid w:val="58F50199"/>
    <w:multiLevelType w:val="multilevel"/>
    <w:tmpl w:val="6BAE799C"/>
    <w:lvl w:ilvl="0">
      <w:start w:val="1"/>
      <w:numFmt w:val="decimal"/>
      <w:lvlText w:val="%1"/>
      <w:lvlJc w:val="left"/>
      <w:pPr>
        <w:ind w:left="1902" w:hanging="857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2447" w:hanging="423"/>
      </w:pPr>
      <w:rPr>
        <w:rFonts w:ascii="Calibri" w:eastAsia="Calibri" w:hAnsi="Calibri" w:cs="Calibri"/>
        <w:sz w:val="24"/>
        <w:szCs w:val="24"/>
      </w:rPr>
    </w:lvl>
    <w:lvl w:ilvl="2">
      <w:numFmt w:val="bullet"/>
      <w:lvlText w:val="•"/>
      <w:lvlJc w:val="left"/>
      <w:pPr>
        <w:ind w:left="2440" w:hanging="423"/>
      </w:pPr>
    </w:lvl>
    <w:lvl w:ilvl="3">
      <w:numFmt w:val="bullet"/>
      <w:lvlText w:val="•"/>
      <w:lvlJc w:val="left"/>
      <w:pPr>
        <w:ind w:left="3235" w:hanging="423"/>
      </w:pPr>
    </w:lvl>
    <w:lvl w:ilvl="4">
      <w:numFmt w:val="bullet"/>
      <w:lvlText w:val="•"/>
      <w:lvlJc w:val="left"/>
      <w:pPr>
        <w:ind w:left="4030" w:hanging="423"/>
      </w:pPr>
    </w:lvl>
    <w:lvl w:ilvl="5">
      <w:numFmt w:val="bullet"/>
      <w:lvlText w:val="•"/>
      <w:lvlJc w:val="left"/>
      <w:pPr>
        <w:ind w:left="4825" w:hanging="423"/>
      </w:pPr>
    </w:lvl>
    <w:lvl w:ilvl="6">
      <w:numFmt w:val="bullet"/>
      <w:lvlText w:val="•"/>
      <w:lvlJc w:val="left"/>
      <w:pPr>
        <w:ind w:left="5620" w:hanging="423"/>
      </w:pPr>
    </w:lvl>
    <w:lvl w:ilvl="7">
      <w:numFmt w:val="bullet"/>
      <w:lvlText w:val="•"/>
      <w:lvlJc w:val="left"/>
      <w:pPr>
        <w:ind w:left="6415" w:hanging="423"/>
      </w:pPr>
    </w:lvl>
    <w:lvl w:ilvl="8">
      <w:numFmt w:val="bullet"/>
      <w:lvlText w:val="•"/>
      <w:lvlJc w:val="left"/>
      <w:pPr>
        <w:ind w:left="7210" w:hanging="423"/>
      </w:pPr>
    </w:lvl>
  </w:abstractNum>
  <w:abstractNum w:abstractNumId="13">
    <w:nsid w:val="5B150F3A"/>
    <w:multiLevelType w:val="hybridMultilevel"/>
    <w:tmpl w:val="92180C90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4">
    <w:nsid w:val="5DB82FF8"/>
    <w:multiLevelType w:val="hybridMultilevel"/>
    <w:tmpl w:val="F9E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E1438"/>
    <w:multiLevelType w:val="hybridMultilevel"/>
    <w:tmpl w:val="B64E3C78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6">
    <w:nsid w:val="7A196EAD"/>
    <w:multiLevelType w:val="hybridMultilevel"/>
    <w:tmpl w:val="82FA1FD8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16"/>
  </w:num>
  <w:num w:numId="11">
    <w:abstractNumId w:val="8"/>
  </w:num>
  <w:num w:numId="12">
    <w:abstractNumId w:val="0"/>
  </w:num>
  <w:num w:numId="13">
    <w:abstractNumId w:val="13"/>
  </w:num>
  <w:num w:numId="14">
    <w:abstractNumId w:val="15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8616D"/>
    <w:rsid w:val="00183D54"/>
    <w:rsid w:val="00197FC2"/>
    <w:rsid w:val="003919D0"/>
    <w:rsid w:val="003E7720"/>
    <w:rsid w:val="00414169"/>
    <w:rsid w:val="004804E6"/>
    <w:rsid w:val="0055595F"/>
    <w:rsid w:val="005B4DC3"/>
    <w:rsid w:val="00642D53"/>
    <w:rsid w:val="00791452"/>
    <w:rsid w:val="007E4B83"/>
    <w:rsid w:val="008458C6"/>
    <w:rsid w:val="00894FD1"/>
    <w:rsid w:val="00943139"/>
    <w:rsid w:val="00A1695D"/>
    <w:rsid w:val="00A64098"/>
    <w:rsid w:val="00A7147D"/>
    <w:rsid w:val="00AE32A8"/>
    <w:rsid w:val="00B37523"/>
    <w:rsid w:val="00C8616D"/>
    <w:rsid w:val="00DA1836"/>
    <w:rsid w:val="00DB1B4E"/>
    <w:rsid w:val="00EF7D72"/>
    <w:rsid w:val="00F0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130"/>
  </w:style>
  <w:style w:type="paragraph" w:styleId="Heading1">
    <w:name w:val="heading 1"/>
    <w:basedOn w:val="normal0"/>
    <w:next w:val="normal0"/>
    <w:rsid w:val="00C8616D"/>
    <w:pPr>
      <w:spacing w:before="148"/>
      <w:ind w:left="1902" w:hanging="857"/>
      <w:outlineLvl w:val="0"/>
    </w:pPr>
    <w:rPr>
      <w:b/>
      <w:sz w:val="24"/>
      <w:szCs w:val="24"/>
    </w:rPr>
  </w:style>
  <w:style w:type="paragraph" w:styleId="Heading2">
    <w:name w:val="heading 2"/>
    <w:basedOn w:val="normal0"/>
    <w:next w:val="normal0"/>
    <w:rsid w:val="00C861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861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861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861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861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616D"/>
  </w:style>
  <w:style w:type="paragraph" w:styleId="Title">
    <w:name w:val="Title"/>
    <w:basedOn w:val="normal0"/>
    <w:next w:val="normal0"/>
    <w:rsid w:val="00C8616D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Subtitle">
    <w:name w:val="Subtitle"/>
    <w:basedOn w:val="normal0"/>
    <w:next w:val="normal0"/>
    <w:rsid w:val="00C861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B375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523"/>
  </w:style>
  <w:style w:type="paragraph" w:styleId="Footer">
    <w:name w:val="footer"/>
    <w:basedOn w:val="Normal"/>
    <w:link w:val="FooterChar"/>
    <w:uiPriority w:val="99"/>
    <w:semiHidden/>
    <w:unhideWhenUsed/>
    <w:rsid w:val="00B375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523"/>
  </w:style>
  <w:style w:type="paragraph" w:styleId="ListParagraph">
    <w:name w:val="List Paragraph"/>
    <w:basedOn w:val="Normal"/>
    <w:uiPriority w:val="34"/>
    <w:qFormat/>
    <w:rsid w:val="0019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67293-11B8-4BB9-96B7-B18575BB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GOKILA</cp:lastModifiedBy>
  <cp:revision>7</cp:revision>
  <dcterms:created xsi:type="dcterms:W3CDTF">2023-10-07T13:24:00Z</dcterms:created>
  <dcterms:modified xsi:type="dcterms:W3CDTF">2023-10-08T15:51:00Z</dcterms:modified>
</cp:coreProperties>
</file>