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"/>
        <w:ind w:right="284" w:hanging="0"/>
        <w:rPr/>
      </w:pPr>
      <w:r>
        <w:rPr/>
      </w:r>
    </w:p>
    <w:p>
      <w:pPr>
        <w:pStyle w:val="Normal"/>
        <w:spacing w:before="0" w:after="0"/>
        <w:ind w:right="284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ТЕХНИЧЕСКОЕ ЗАДАНИЕ</w:t>
      </w:r>
    </w:p>
    <w:p>
      <w:pPr>
        <w:pStyle w:val="Normal"/>
        <w:spacing w:before="0"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247" w:before="0" w:after="17"/>
        <w:ind w:right="284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на разработку игры «Weaken»</w:t>
      </w:r>
    </w:p>
    <w:p>
      <w:pPr>
        <w:pStyle w:val="Normal"/>
        <w:spacing w:before="0" w:after="2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Общие сведения об исполнителе: 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ПОКС–44B </w:t>
      </w:r>
      <w:r>
        <w:rPr>
          <w:rFonts w:eastAsia="Times New Roman" w:cs="Times New Roman" w:ascii="Times New Roman" w:hAnsi="Times New Roman"/>
          <w:sz w:val="28"/>
          <w:szCs w:val="28"/>
        </w:rPr>
        <w:t>Гвоздиков Владислав Павлович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bookmarkStart w:id="0" w:name="_GoBack1"/>
      <w:bookmarkEnd w:id="0"/>
    </w:p>
    <w:p>
      <w:pPr>
        <w:pStyle w:val="Normal"/>
        <w:spacing w:lineRule="auto" w:line="240" w:before="0" w:after="0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проекта: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Целью разработки данного проекта является создание игрового приложения, с возможностью отдыха и развлечения, а также нацеленное на публикацию программного продукта в общий доступ и получение прибыли.</w:t>
      </w:r>
    </w:p>
    <w:p>
      <w:pPr>
        <w:pStyle w:val="Normal"/>
        <w:spacing w:lineRule="auto" w:line="240" w:before="0" w:after="0"/>
        <w:ind w:right="284"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284" w:firstLine="851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сведения о компании заказчика.</w:t>
      </w:r>
    </w:p>
    <w:p>
      <w:pPr>
        <w:pStyle w:val="Normal"/>
        <w:spacing w:lineRule="auto" w:line="240" w:before="0" w:after="0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Требования к программному продукту: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Целевой аудиторией продукта являются люди покупательного возраста, интересующиеся играми и игровой индустрией.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Целями создания проекта является:</w:t>
      </w:r>
    </w:p>
    <w:p>
      <w:pPr>
        <w:pStyle w:val="Normal"/>
        <w:spacing w:lineRule="auto" w:line="240" w:before="0" w:after="0"/>
        <w:ind w:right="284" w:hanging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97" w:right="283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Привлечение, заинтересованных в данной сфере развлечений, пользователей; </w:t>
      </w:r>
    </w:p>
    <w:p>
      <w:pPr>
        <w:pStyle w:val="Style19"/>
        <w:numPr>
          <w:ilvl w:val="0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Разработка отличительных игровых особенностей, таких как наличие внутриигровых персонажей с возможностью взаимодействия с ними:</w:t>
      </w:r>
    </w:p>
    <w:p>
      <w:pPr>
        <w:pStyle w:val="Style19"/>
        <w:numPr>
          <w:ilvl w:val="1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Противостояние главного персонажа с не игровыми, враждебными персонажами;</w:t>
      </w:r>
    </w:p>
    <w:p>
      <w:pPr>
        <w:pStyle w:val="Style19"/>
        <w:numPr>
          <w:ilvl w:val="1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Общение с мирными персонажами;  </w:t>
      </w:r>
    </w:p>
    <w:p>
      <w:pPr>
        <w:pStyle w:val="Style19"/>
        <w:numPr>
          <w:ilvl w:val="1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Взаимодействие с объектами окружающей среды;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управления движениями игрового персонажа с помощью клавиатуры;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использовать функцию атаки игрового персонажа с помощью компьютерной мыши;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Разнообразие дизайна игровых уровней и не игровых персонажей (</w:t>
      </w:r>
      <w:r>
        <w:rPr>
          <w:rFonts w:cs="Times New Roman" w:ascii="Times New Roman" w:hAnsi="Times New Roman"/>
          <w:sz w:val="28"/>
          <w:szCs w:val="28"/>
          <w:lang w:val="en-US"/>
        </w:rPr>
        <w:t>NPC</w:t>
      </w:r>
      <w:r>
        <w:rPr>
          <w:rFonts w:cs="Times New Roman" w:ascii="Times New Roman" w:hAnsi="Times New Roman"/>
          <w:sz w:val="28"/>
          <w:szCs w:val="28"/>
        </w:rPr>
        <w:t>);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взаимодействия с не игровыми персонажами (NPC);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взаимодействия с объектами окружающей среды;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Разнообразие набора атакующих действий не игровых персонажей, которые являются боссами локаций: у каждого будет от двух до трех видов атак, которые придется избегать по разному; </w:t>
      </w:r>
    </w:p>
    <w:p>
      <w:pPr>
        <w:pStyle w:val="Normal"/>
        <w:numPr>
          <w:ilvl w:val="1"/>
          <w:numId w:val="3"/>
        </w:numPr>
        <w:bidi w:val="0"/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Наличие ключевых враждебных не игровых персонажей (</w:t>
      </w:r>
      <w:r>
        <w:rPr>
          <w:rFonts w:cs="Times New Roman" w:ascii="Times New Roman" w:hAnsi="Times New Roman"/>
          <w:sz w:val="28"/>
          <w:szCs w:val="28"/>
          <w:lang w:val="en-US"/>
        </w:rPr>
        <w:t>NPC</w:t>
      </w:r>
      <w:r>
        <w:rPr>
          <w:rFonts w:cs="Times New Roman" w:ascii="Times New Roman" w:hAnsi="Times New Roman"/>
          <w:sz w:val="28"/>
          <w:szCs w:val="28"/>
        </w:rPr>
        <w:t>): каждый из них является боссом локаций, и после победы над ним даётся возможность пройти дальше.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«___» _____________ 2022г.</w:t>
      </w:r>
    </w:p>
    <w:p>
      <w:pPr>
        <w:pStyle w:val="Normal"/>
        <w:spacing w:before="0" w:after="21"/>
        <w:ind w:right="284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708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28"/>
        </w:rPr>
        <w:t>Директор   ____________________ Яблонский А.Ю.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</w:t>
      </w:r>
      <w:r>
        <w:rPr>
          <w:rFonts w:eastAsia="Times New Roman" w:cs="Times New Roman" w:ascii="Times New Roman" w:hAnsi="Times New Roman"/>
          <w:sz w:val="18"/>
        </w:rPr>
        <w:t xml:space="preserve">(подпись) </w:t>
      </w:r>
      <w:r>
        <w:rPr>
          <w:rFonts w:eastAsia="Times New Roman" w:cs="Times New Roman" w:ascii="Times New Roman" w:hAnsi="Times New Roman"/>
          <w:sz w:val="16"/>
        </w:rPr>
        <w:t xml:space="preserve">                                                                                                     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</w:t>
      </w:r>
      <w:r>
        <w:rPr>
          <w:rFonts w:eastAsia="Times New Roman" w:cs="Times New Roman" w:ascii="Times New Roman" w:hAnsi="Times New Roman"/>
          <w:sz w:val="18"/>
        </w:rPr>
        <w:t>М.П.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before="0" w:after="1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9"/>
        <w:spacing w:before="0" w:after="140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133" w:right="0" w:gutter="0" w:header="0" w:top="398" w:footer="0" w:bottom="34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9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1.%2)"/>
      <w:lvlJc w:val="left"/>
      <w:pPr>
        <w:tabs>
          <w:tab w:val="num" w:pos="0"/>
        </w:tabs>
        <w:ind w:left="2314" w:hanging="0"/>
      </w:p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95"/>
      <w:ind w:right="132" w:hanging="0"/>
      <w:jc w:val="center"/>
      <w:outlineLvl w:val="0"/>
    </w:pPr>
    <w:rPr>
      <w:rFonts w:ascii="Times New Roman" w:hAnsi="Times New Roman" w:eastAsia="Times New Roman" w:cs="Times New Roman"/>
      <w:color w:val="000000"/>
      <w:kern w:val="0"/>
      <w:sz w:val="36"/>
      <w:szCs w:val="22"/>
      <w:lang w:val="ru-RU" w:eastAsia="ru-RU" w:bidi="ar-SA"/>
    </w:rPr>
  </w:style>
  <w:style w:type="paragraph" w:styleId="2">
    <w:name w:val="Heading 2"/>
    <w:next w:val="Normal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857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20"/>
    <w:uiPriority w:val="29"/>
    <w:qFormat/>
    <w:rPr>
      <w:i/>
    </w:rPr>
  </w:style>
  <w:style w:type="character" w:styleId="Style7" w:customStyle="1">
    <w:name w:val="Выделенная цитата Знак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 w:customStyle="1">
    <w:name w:val="Текст сноски Знак"/>
    <w:uiPriority w:val="99"/>
    <w:qFormat/>
    <w:rPr>
      <w:sz w:val="18"/>
    </w:rPr>
  </w:style>
  <w:style w:type="character" w:styleId="Style11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 w:customStyle="1">
    <w:name w:val="Привязка концевой сноски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color w:val="000000"/>
      <w:sz w:val="36"/>
    </w:rPr>
  </w:style>
  <w:style w:type="character" w:styleId="211" w:customStyle="1">
    <w:name w:val="Цитата 2 Знак1"/>
    <w:link w:val="22"/>
    <w:qFormat/>
    <w:rPr>
      <w:rFonts w:ascii="Times New Roman" w:hAnsi="Times New Roman" w:eastAsia="Times New Roman" w:cs="Times New Roman"/>
      <w:color w:val="000000"/>
      <w:sz w:val="24"/>
    </w:rPr>
  </w:style>
  <w:style w:type="character" w:styleId="Style14" w:customStyle="1">
    <w:name w:val="Интернет-ссылка"/>
    <w:uiPriority w:val="99"/>
    <w:rPr>
      <w:color w:val="0000FF"/>
      <w:u w:val="single"/>
    </w:rPr>
  </w:style>
  <w:style w:type="character" w:styleId="Style15" w:customStyle="1">
    <w:name w:val="Абзац списка Знак"/>
    <w:uiPriority w:val="34"/>
    <w:qFormat/>
    <w:rPr>
      <w:rFonts w:ascii="Calibri" w:hAnsi="Calibri" w:eastAsia="Calibri" w:cs="Calibri"/>
      <w:color w:val="000000"/>
    </w:rPr>
  </w:style>
  <w:style w:type="character" w:styleId="Style16">
    <w:name w:val="Символ нумерации"/>
    <w:qFormat/>
    <w:rPr>
      <w:rFonts w:ascii="Times New Roman" w:hAnsi="Times New Roman"/>
      <w:sz w:val="28"/>
      <w:szCs w:val="28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5B9BD5" w:themeColor="accent1"/>
      <w:sz w:val="18"/>
      <w:szCs w:val="18"/>
    </w:rPr>
  </w:style>
  <w:style w:type="paragraph" w:styleId="Indexheading">
    <w:name w:val="index heading"/>
    <w:basedOn w:val="Style18"/>
    <w:qFormat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23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7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2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LibreOffice/7.2.7.2$Linux_X86_64 LibreOffice_project/20$Build-2</Application>
  <AppVersion>15.0000</AppVersion>
  <Pages>2</Pages>
  <Words>234</Words>
  <Characters>1653</Characters>
  <CharactersWithSpaces>2072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2022-06-11T14:48:00Z</dcterms:created>
  <dc:creator>Настя</dc:creator>
  <dc:description/>
  <dc:language>ru-RU</dc:language>
  <cp:lastModifiedBy/>
  <dcterms:modified xsi:type="dcterms:W3CDTF">2022-09-22T12:33:03Z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