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3887" w:rsidRPr="00D63887" w:rsidRDefault="00D63887" w:rsidP="00D63887">
      <w:pPr>
        <w:jc w:val="center"/>
        <w:rPr>
          <w:b/>
          <w:sz w:val="28"/>
          <w:szCs w:val="28"/>
        </w:rPr>
      </w:pPr>
      <w:r w:rsidRPr="00D63887">
        <w:rPr>
          <w:rFonts w:hint="eastAsia"/>
          <w:b/>
          <w:sz w:val="28"/>
          <w:szCs w:val="28"/>
        </w:rPr>
        <w:t>第二章</w:t>
      </w:r>
      <w:r w:rsidRPr="00D63887">
        <w:rPr>
          <w:rFonts w:hint="eastAsia"/>
          <w:b/>
          <w:sz w:val="28"/>
          <w:szCs w:val="28"/>
        </w:rPr>
        <w:t xml:space="preserve"> </w:t>
      </w:r>
      <w:r w:rsidRPr="00D63887">
        <w:rPr>
          <w:rFonts w:hint="eastAsia"/>
          <w:b/>
          <w:sz w:val="28"/>
          <w:szCs w:val="28"/>
        </w:rPr>
        <w:t>认识的本质及发展规律</w:t>
      </w:r>
    </w:p>
    <w:p w:rsidR="00D63887" w:rsidRDefault="0005274E" w:rsidP="00D63887">
      <w:pPr>
        <w:pStyle w:val="a7"/>
        <w:numPr>
          <w:ilvl w:val="0"/>
          <w:numId w:val="17"/>
        </w:numPr>
        <w:spacing w:line="400" w:lineRule="exact"/>
        <w:ind w:firstLineChars="0"/>
        <w:rPr>
          <w:b/>
        </w:rPr>
      </w:pPr>
      <w:r w:rsidRPr="00D63887">
        <w:rPr>
          <w:rFonts w:hint="eastAsia"/>
          <w:b/>
        </w:rPr>
        <w:t>基础</w:t>
      </w:r>
      <w:r w:rsidR="00D63887">
        <w:rPr>
          <w:rFonts w:hint="eastAsia"/>
          <w:b/>
        </w:rPr>
        <w:t>知识题</w:t>
      </w:r>
    </w:p>
    <w:p w:rsidR="00D63887" w:rsidRPr="00D63887" w:rsidRDefault="0005274E" w:rsidP="00D63887">
      <w:pPr>
        <w:pStyle w:val="a7"/>
        <w:numPr>
          <w:ilvl w:val="0"/>
          <w:numId w:val="18"/>
        </w:numPr>
        <w:spacing w:line="400" w:lineRule="exact"/>
        <w:ind w:firstLineChars="0"/>
        <w:rPr>
          <w:b/>
        </w:rPr>
      </w:pPr>
      <w:r w:rsidRPr="00D63887">
        <w:rPr>
          <w:rFonts w:hint="eastAsia"/>
          <w:b/>
        </w:rPr>
        <w:t>单选题</w:t>
      </w:r>
    </w:p>
    <w:p w:rsidR="0005274E" w:rsidRDefault="00D63887" w:rsidP="00D63887">
      <w:pPr>
        <w:spacing w:line="400" w:lineRule="exact"/>
      </w:pPr>
      <w:r>
        <w:rPr>
          <w:rFonts w:hint="eastAsia"/>
        </w:rPr>
        <w:t>1</w:t>
      </w:r>
      <w:r>
        <w:rPr>
          <w:rFonts w:hint="eastAsia"/>
        </w:rPr>
        <w:t>、</w:t>
      </w:r>
      <w:r w:rsidR="0005274E">
        <w:rPr>
          <w:rFonts w:hint="eastAsia"/>
        </w:rPr>
        <w:t>理性认识的三种形式是（</w:t>
      </w:r>
      <w:r w:rsidR="0005274E">
        <w:rPr>
          <w:rFonts w:hint="eastAsia"/>
        </w:rPr>
        <w:t>A</w:t>
      </w:r>
      <w:r w:rsidR="0005274E">
        <w:rPr>
          <w:rFonts w:hint="eastAsia"/>
        </w:rPr>
        <w:t>）</w:t>
      </w:r>
    </w:p>
    <w:p w:rsidR="0005274E" w:rsidRDefault="0005274E" w:rsidP="00D63887">
      <w:pPr>
        <w:pStyle w:val="a7"/>
        <w:numPr>
          <w:ilvl w:val="0"/>
          <w:numId w:val="3"/>
        </w:numPr>
        <w:spacing w:line="400" w:lineRule="exact"/>
        <w:ind w:firstLineChars="0"/>
      </w:pPr>
      <w:r>
        <w:rPr>
          <w:rFonts w:hint="eastAsia"/>
        </w:rPr>
        <w:t>概念、判断、推理</w:t>
      </w:r>
    </w:p>
    <w:p w:rsidR="0005274E" w:rsidRDefault="0005274E" w:rsidP="00D63887">
      <w:pPr>
        <w:pStyle w:val="a7"/>
        <w:numPr>
          <w:ilvl w:val="0"/>
          <w:numId w:val="3"/>
        </w:numPr>
        <w:spacing w:line="400" w:lineRule="exact"/>
        <w:ind w:firstLineChars="0"/>
      </w:pPr>
      <w:r>
        <w:rPr>
          <w:rFonts w:hint="eastAsia"/>
        </w:rPr>
        <w:t>实践、认识、实践</w:t>
      </w:r>
    </w:p>
    <w:p w:rsidR="0005274E" w:rsidRDefault="0005274E" w:rsidP="00D63887">
      <w:pPr>
        <w:pStyle w:val="a7"/>
        <w:numPr>
          <w:ilvl w:val="0"/>
          <w:numId w:val="3"/>
        </w:numPr>
        <w:spacing w:line="400" w:lineRule="exact"/>
        <w:ind w:firstLineChars="0"/>
      </w:pPr>
      <w:r>
        <w:rPr>
          <w:rFonts w:hint="eastAsia"/>
        </w:rPr>
        <w:t>现象、内涵、本质</w:t>
      </w:r>
    </w:p>
    <w:p w:rsidR="0005274E" w:rsidRDefault="0005274E" w:rsidP="00D63887">
      <w:pPr>
        <w:pStyle w:val="a7"/>
        <w:numPr>
          <w:ilvl w:val="0"/>
          <w:numId w:val="3"/>
        </w:numPr>
        <w:spacing w:line="400" w:lineRule="exact"/>
        <w:ind w:firstLineChars="0"/>
      </w:pPr>
      <w:r>
        <w:rPr>
          <w:rFonts w:hint="eastAsia"/>
        </w:rPr>
        <w:t>理解、理论、理性</w:t>
      </w:r>
    </w:p>
    <w:p w:rsidR="0005274E" w:rsidRDefault="00D63887" w:rsidP="00D63887">
      <w:pPr>
        <w:spacing w:line="400" w:lineRule="exact"/>
      </w:pPr>
      <w:r>
        <w:rPr>
          <w:rFonts w:hint="eastAsia"/>
        </w:rPr>
        <w:t>2</w:t>
      </w:r>
      <w:r>
        <w:rPr>
          <w:rFonts w:hint="eastAsia"/>
        </w:rPr>
        <w:t>、</w:t>
      </w:r>
      <w:r w:rsidR="0005274E">
        <w:rPr>
          <w:rFonts w:hint="eastAsia"/>
        </w:rPr>
        <w:t>下列表述中，不符合真理绝对性特征的是（</w:t>
      </w:r>
      <w:r w:rsidR="0005274E">
        <w:rPr>
          <w:rFonts w:hint="eastAsia"/>
        </w:rPr>
        <w:t>B</w:t>
      </w:r>
      <w:r w:rsidR="0005274E">
        <w:rPr>
          <w:rFonts w:hint="eastAsia"/>
        </w:rPr>
        <w:t>）</w:t>
      </w:r>
    </w:p>
    <w:p w:rsidR="0005274E" w:rsidRDefault="0005274E" w:rsidP="00D63887">
      <w:pPr>
        <w:pStyle w:val="a7"/>
        <w:numPr>
          <w:ilvl w:val="0"/>
          <w:numId w:val="4"/>
        </w:numPr>
        <w:spacing w:line="400" w:lineRule="exact"/>
        <w:ind w:firstLineChars="0"/>
      </w:pPr>
      <w:r>
        <w:rPr>
          <w:rFonts w:hint="eastAsia"/>
        </w:rPr>
        <w:t>真理的一元性</w:t>
      </w:r>
    </w:p>
    <w:p w:rsidR="0005274E" w:rsidRDefault="0005274E" w:rsidP="00D63887">
      <w:pPr>
        <w:pStyle w:val="a7"/>
        <w:numPr>
          <w:ilvl w:val="0"/>
          <w:numId w:val="4"/>
        </w:numPr>
        <w:spacing w:line="400" w:lineRule="exact"/>
        <w:ind w:firstLineChars="0"/>
      </w:pPr>
      <w:r>
        <w:rPr>
          <w:rFonts w:hint="eastAsia"/>
        </w:rPr>
        <w:t>真理有待深化</w:t>
      </w:r>
    </w:p>
    <w:p w:rsidR="0005274E" w:rsidRDefault="0005274E" w:rsidP="00D63887">
      <w:pPr>
        <w:pStyle w:val="a7"/>
        <w:numPr>
          <w:ilvl w:val="0"/>
          <w:numId w:val="4"/>
        </w:numPr>
        <w:spacing w:line="400" w:lineRule="exact"/>
        <w:ind w:firstLineChars="0"/>
      </w:pPr>
      <w:r>
        <w:rPr>
          <w:rFonts w:hint="eastAsia"/>
        </w:rPr>
        <w:t>真理的客观性</w:t>
      </w:r>
    </w:p>
    <w:p w:rsidR="0005274E" w:rsidRDefault="0005274E" w:rsidP="00D63887">
      <w:pPr>
        <w:pStyle w:val="a7"/>
        <w:numPr>
          <w:ilvl w:val="0"/>
          <w:numId w:val="4"/>
        </w:numPr>
        <w:spacing w:line="400" w:lineRule="exact"/>
        <w:ind w:firstLineChars="0"/>
      </w:pPr>
      <w:r>
        <w:rPr>
          <w:rFonts w:hint="eastAsia"/>
        </w:rPr>
        <w:t>真理是主观正确反映客观</w:t>
      </w:r>
    </w:p>
    <w:p w:rsidR="0005274E" w:rsidRDefault="00D63887" w:rsidP="00D63887">
      <w:pPr>
        <w:spacing w:line="400" w:lineRule="exact"/>
      </w:pPr>
      <w:r>
        <w:rPr>
          <w:rFonts w:hint="eastAsia"/>
        </w:rPr>
        <w:t>3</w:t>
      </w:r>
      <w:r>
        <w:rPr>
          <w:rFonts w:hint="eastAsia"/>
        </w:rPr>
        <w:t>、</w:t>
      </w:r>
      <w:r w:rsidR="0005274E">
        <w:rPr>
          <w:rFonts w:hint="eastAsia"/>
        </w:rPr>
        <w:t>马克思主义的观点认为，认识的主</w:t>
      </w:r>
      <w:r w:rsidR="0005274E">
        <w:rPr>
          <w:rFonts w:hint="eastAsia"/>
        </w:rPr>
        <w:t>-</w:t>
      </w:r>
      <w:r w:rsidR="0005274E">
        <w:rPr>
          <w:rFonts w:hint="eastAsia"/>
        </w:rPr>
        <w:t>客关系为（</w:t>
      </w:r>
      <w:r w:rsidR="0005274E">
        <w:rPr>
          <w:rFonts w:hint="eastAsia"/>
        </w:rPr>
        <w:t>C</w:t>
      </w:r>
      <w:r w:rsidR="0005274E">
        <w:rPr>
          <w:rFonts w:hint="eastAsia"/>
        </w:rPr>
        <w:t>）</w:t>
      </w:r>
    </w:p>
    <w:p w:rsidR="0005274E" w:rsidRDefault="0005274E" w:rsidP="00D63887">
      <w:pPr>
        <w:pStyle w:val="a7"/>
        <w:numPr>
          <w:ilvl w:val="0"/>
          <w:numId w:val="5"/>
        </w:numPr>
        <w:spacing w:line="400" w:lineRule="exact"/>
        <w:ind w:firstLineChars="0"/>
      </w:pPr>
      <w:r>
        <w:rPr>
          <w:rFonts w:hint="eastAsia"/>
        </w:rPr>
        <w:t>思维再现关系</w:t>
      </w:r>
    </w:p>
    <w:p w:rsidR="0005274E" w:rsidRDefault="0005274E" w:rsidP="00D63887">
      <w:pPr>
        <w:pStyle w:val="a7"/>
        <w:numPr>
          <w:ilvl w:val="0"/>
          <w:numId w:val="5"/>
        </w:numPr>
        <w:spacing w:line="400" w:lineRule="exact"/>
        <w:ind w:firstLineChars="0"/>
      </w:pPr>
      <w:r>
        <w:rPr>
          <w:rFonts w:hint="eastAsia"/>
        </w:rPr>
        <w:t>信息创建关系</w:t>
      </w:r>
    </w:p>
    <w:p w:rsidR="0005274E" w:rsidRDefault="0005274E" w:rsidP="00D63887">
      <w:pPr>
        <w:pStyle w:val="a7"/>
        <w:numPr>
          <w:ilvl w:val="0"/>
          <w:numId w:val="5"/>
        </w:numPr>
        <w:spacing w:line="400" w:lineRule="exact"/>
        <w:ind w:firstLineChars="0"/>
      </w:pPr>
      <w:r>
        <w:rPr>
          <w:rFonts w:hint="eastAsia"/>
        </w:rPr>
        <w:t>能动反映关系</w:t>
      </w:r>
    </w:p>
    <w:p w:rsidR="0005274E" w:rsidRDefault="0005274E" w:rsidP="00D63887">
      <w:pPr>
        <w:pStyle w:val="a7"/>
        <w:numPr>
          <w:ilvl w:val="0"/>
          <w:numId w:val="5"/>
        </w:numPr>
        <w:spacing w:line="400" w:lineRule="exact"/>
        <w:ind w:firstLineChars="0"/>
      </w:pPr>
      <w:r>
        <w:rPr>
          <w:rFonts w:hint="eastAsia"/>
        </w:rPr>
        <w:t>一一对应关系</w:t>
      </w:r>
    </w:p>
    <w:p w:rsidR="0005274E" w:rsidRDefault="00D63887" w:rsidP="00D63887">
      <w:pPr>
        <w:spacing w:line="400" w:lineRule="exact"/>
      </w:pPr>
      <w:r>
        <w:rPr>
          <w:rFonts w:hint="eastAsia"/>
        </w:rPr>
        <w:t>4</w:t>
      </w:r>
      <w:r>
        <w:rPr>
          <w:rFonts w:hint="eastAsia"/>
        </w:rPr>
        <w:t>、</w:t>
      </w:r>
      <w:r w:rsidR="0005274E">
        <w:rPr>
          <w:rFonts w:hint="eastAsia"/>
        </w:rPr>
        <w:t>实践、认识、再实践、再认识，这种形式循环往复，以至无穷，而实践和认识之每一循环的内容，都比较地进</w:t>
      </w:r>
      <w:r w:rsidR="00156DB2">
        <w:rPr>
          <w:rFonts w:hint="eastAsia"/>
        </w:rPr>
        <w:t>到高一级的程度。唯物主义认识论的这个论断表明（</w:t>
      </w:r>
      <w:r w:rsidR="00156DB2">
        <w:rPr>
          <w:rFonts w:hint="eastAsia"/>
        </w:rPr>
        <w:t>D</w:t>
      </w:r>
      <w:r w:rsidR="00156DB2">
        <w:rPr>
          <w:rFonts w:hint="eastAsia"/>
        </w:rPr>
        <w:t>）</w:t>
      </w:r>
    </w:p>
    <w:p w:rsidR="00156DB2" w:rsidRDefault="00156DB2" w:rsidP="00D63887">
      <w:pPr>
        <w:pStyle w:val="a7"/>
        <w:numPr>
          <w:ilvl w:val="0"/>
          <w:numId w:val="6"/>
        </w:numPr>
        <w:spacing w:line="400" w:lineRule="exact"/>
        <w:ind w:firstLineChars="0"/>
      </w:pPr>
      <w:r>
        <w:rPr>
          <w:rFonts w:hint="eastAsia"/>
        </w:rPr>
        <w:t>认识是认识主体其思维的统一</w:t>
      </w:r>
    </w:p>
    <w:p w:rsidR="00156DB2" w:rsidRDefault="00156DB2" w:rsidP="00D63887">
      <w:pPr>
        <w:pStyle w:val="a7"/>
        <w:numPr>
          <w:ilvl w:val="0"/>
          <w:numId w:val="6"/>
        </w:numPr>
        <w:spacing w:line="400" w:lineRule="exact"/>
        <w:ind w:firstLineChars="0"/>
      </w:pPr>
      <w:r>
        <w:rPr>
          <w:rFonts w:hint="eastAsia"/>
        </w:rPr>
        <w:t>认识的循环往复不存在质变</w:t>
      </w:r>
    </w:p>
    <w:p w:rsidR="00156DB2" w:rsidRDefault="00156DB2" w:rsidP="00D63887">
      <w:pPr>
        <w:pStyle w:val="a7"/>
        <w:numPr>
          <w:ilvl w:val="0"/>
          <w:numId w:val="6"/>
        </w:numPr>
        <w:spacing w:line="400" w:lineRule="exact"/>
        <w:ind w:firstLineChars="0"/>
      </w:pPr>
      <w:r>
        <w:rPr>
          <w:rFonts w:hint="eastAsia"/>
        </w:rPr>
        <w:t>认识与实践是相互交替的对等关系</w:t>
      </w:r>
    </w:p>
    <w:p w:rsidR="00156DB2" w:rsidRDefault="00156DB2" w:rsidP="00D63887">
      <w:pPr>
        <w:pStyle w:val="a7"/>
        <w:numPr>
          <w:ilvl w:val="0"/>
          <w:numId w:val="6"/>
        </w:numPr>
        <w:spacing w:line="400" w:lineRule="exact"/>
        <w:ind w:firstLineChars="0"/>
      </w:pPr>
      <w:r>
        <w:rPr>
          <w:rFonts w:hint="eastAsia"/>
        </w:rPr>
        <w:t>认识是一个辩证的无限发展的过程</w:t>
      </w:r>
    </w:p>
    <w:p w:rsidR="00156DB2" w:rsidRDefault="00D63887" w:rsidP="00D63887">
      <w:pPr>
        <w:spacing w:line="400" w:lineRule="exact"/>
      </w:pPr>
      <w:r>
        <w:rPr>
          <w:rFonts w:hint="eastAsia"/>
        </w:rPr>
        <w:t>5</w:t>
      </w:r>
      <w:r>
        <w:rPr>
          <w:rFonts w:hint="eastAsia"/>
        </w:rPr>
        <w:t>、</w:t>
      </w:r>
      <w:r w:rsidR="00156DB2">
        <w:rPr>
          <w:rFonts w:hint="eastAsia"/>
        </w:rPr>
        <w:t>真理与谬误的转化是指（</w:t>
      </w:r>
      <w:r w:rsidR="00156DB2">
        <w:rPr>
          <w:rFonts w:hint="eastAsia"/>
        </w:rPr>
        <w:t>A</w:t>
      </w:r>
      <w:r w:rsidR="00156DB2">
        <w:rPr>
          <w:rFonts w:hint="eastAsia"/>
        </w:rPr>
        <w:t>）</w:t>
      </w:r>
    </w:p>
    <w:p w:rsidR="00156DB2" w:rsidRDefault="00156DB2" w:rsidP="00D63887">
      <w:pPr>
        <w:pStyle w:val="a7"/>
        <w:numPr>
          <w:ilvl w:val="0"/>
          <w:numId w:val="7"/>
        </w:numPr>
        <w:spacing w:line="400" w:lineRule="exact"/>
        <w:ind w:firstLineChars="0"/>
      </w:pPr>
      <w:r>
        <w:rPr>
          <w:rFonts w:hint="eastAsia"/>
        </w:rPr>
        <w:t>真理在某方面被夸大</w:t>
      </w:r>
    </w:p>
    <w:p w:rsidR="00156DB2" w:rsidRDefault="00156DB2" w:rsidP="00D63887">
      <w:pPr>
        <w:pStyle w:val="a7"/>
        <w:numPr>
          <w:ilvl w:val="0"/>
          <w:numId w:val="7"/>
        </w:numPr>
        <w:spacing w:line="400" w:lineRule="exact"/>
        <w:ind w:firstLineChars="0"/>
      </w:pPr>
      <w:r>
        <w:rPr>
          <w:rFonts w:hint="eastAsia"/>
        </w:rPr>
        <w:t>没有谬误就不会有真理</w:t>
      </w:r>
    </w:p>
    <w:p w:rsidR="00156DB2" w:rsidRDefault="00156DB2" w:rsidP="00D63887">
      <w:pPr>
        <w:pStyle w:val="a7"/>
        <w:numPr>
          <w:ilvl w:val="0"/>
          <w:numId w:val="7"/>
        </w:numPr>
        <w:spacing w:line="400" w:lineRule="exact"/>
        <w:ind w:firstLineChars="0"/>
      </w:pPr>
      <w:r>
        <w:rPr>
          <w:rFonts w:hint="eastAsia"/>
        </w:rPr>
        <w:t>真理与谬误无根本区别</w:t>
      </w:r>
    </w:p>
    <w:p w:rsidR="00156DB2" w:rsidRDefault="00156DB2" w:rsidP="00D63887">
      <w:pPr>
        <w:pStyle w:val="a7"/>
        <w:numPr>
          <w:ilvl w:val="0"/>
          <w:numId w:val="7"/>
        </w:numPr>
        <w:spacing w:line="400" w:lineRule="exact"/>
        <w:ind w:firstLineChars="0"/>
      </w:pPr>
      <w:r>
        <w:rPr>
          <w:rFonts w:hint="eastAsia"/>
        </w:rPr>
        <w:t>真理往往被谬误替代</w:t>
      </w:r>
    </w:p>
    <w:p w:rsidR="00156DB2" w:rsidRDefault="00D63887" w:rsidP="00D63887">
      <w:pPr>
        <w:spacing w:line="400" w:lineRule="exact"/>
      </w:pPr>
      <w:r>
        <w:rPr>
          <w:rFonts w:hint="eastAsia"/>
        </w:rPr>
        <w:t>6</w:t>
      </w:r>
      <w:r>
        <w:rPr>
          <w:rFonts w:hint="eastAsia"/>
        </w:rPr>
        <w:t>、</w:t>
      </w:r>
      <w:r w:rsidR="00156DB2">
        <w:rPr>
          <w:rFonts w:hint="eastAsia"/>
        </w:rPr>
        <w:t>感性认识的特点是（</w:t>
      </w:r>
      <w:r w:rsidR="00156DB2">
        <w:rPr>
          <w:rFonts w:hint="eastAsia"/>
        </w:rPr>
        <w:t>B</w:t>
      </w:r>
      <w:r w:rsidR="00156DB2">
        <w:rPr>
          <w:rFonts w:hint="eastAsia"/>
        </w:rPr>
        <w:t>）</w:t>
      </w:r>
    </w:p>
    <w:p w:rsidR="00156DB2" w:rsidRDefault="00156DB2" w:rsidP="00D63887">
      <w:pPr>
        <w:pStyle w:val="a7"/>
        <w:numPr>
          <w:ilvl w:val="0"/>
          <w:numId w:val="8"/>
        </w:numPr>
        <w:spacing w:line="400" w:lineRule="exact"/>
        <w:ind w:firstLineChars="0"/>
      </w:pPr>
      <w:r>
        <w:rPr>
          <w:rFonts w:hint="eastAsia"/>
        </w:rPr>
        <w:t>个性化</w:t>
      </w:r>
    </w:p>
    <w:p w:rsidR="00156DB2" w:rsidRDefault="00156DB2" w:rsidP="00D63887">
      <w:pPr>
        <w:pStyle w:val="a7"/>
        <w:numPr>
          <w:ilvl w:val="0"/>
          <w:numId w:val="8"/>
        </w:numPr>
        <w:spacing w:line="400" w:lineRule="exact"/>
        <w:ind w:firstLineChars="0"/>
      </w:pPr>
      <w:r>
        <w:rPr>
          <w:rFonts w:hint="eastAsia"/>
        </w:rPr>
        <w:t>形象性</w:t>
      </w:r>
    </w:p>
    <w:p w:rsidR="00156DB2" w:rsidRDefault="00156DB2" w:rsidP="00D63887">
      <w:pPr>
        <w:pStyle w:val="a7"/>
        <w:numPr>
          <w:ilvl w:val="0"/>
          <w:numId w:val="8"/>
        </w:numPr>
        <w:spacing w:line="400" w:lineRule="exact"/>
        <w:ind w:firstLineChars="0"/>
      </w:pPr>
      <w:r>
        <w:rPr>
          <w:rFonts w:hint="eastAsia"/>
        </w:rPr>
        <w:t>粗俗化</w:t>
      </w:r>
    </w:p>
    <w:p w:rsidR="00156DB2" w:rsidRDefault="00156DB2" w:rsidP="00D63887">
      <w:pPr>
        <w:pStyle w:val="a7"/>
        <w:numPr>
          <w:ilvl w:val="0"/>
          <w:numId w:val="8"/>
        </w:numPr>
        <w:spacing w:line="400" w:lineRule="exact"/>
        <w:ind w:firstLineChars="0"/>
      </w:pPr>
      <w:r>
        <w:rPr>
          <w:rFonts w:hint="eastAsia"/>
        </w:rPr>
        <w:t>普遍性</w:t>
      </w:r>
    </w:p>
    <w:p w:rsidR="00156DB2" w:rsidRPr="00D63887" w:rsidRDefault="00D63887" w:rsidP="00D63887">
      <w:pPr>
        <w:spacing w:line="400" w:lineRule="exact"/>
        <w:rPr>
          <w:b/>
        </w:rPr>
      </w:pPr>
      <w:r>
        <w:rPr>
          <w:rFonts w:hint="eastAsia"/>
          <w:b/>
        </w:rPr>
        <w:lastRenderedPageBreak/>
        <w:t>（二）</w:t>
      </w:r>
      <w:r w:rsidR="00156DB2" w:rsidRPr="00D63887">
        <w:rPr>
          <w:rFonts w:hint="eastAsia"/>
          <w:b/>
        </w:rPr>
        <w:t>多选题</w:t>
      </w:r>
    </w:p>
    <w:p w:rsidR="00156DB2" w:rsidRDefault="00156DB2" w:rsidP="00D63887">
      <w:pPr>
        <w:pStyle w:val="a7"/>
        <w:numPr>
          <w:ilvl w:val="0"/>
          <w:numId w:val="9"/>
        </w:numPr>
        <w:spacing w:line="400" w:lineRule="exact"/>
        <w:ind w:firstLineChars="0"/>
      </w:pPr>
      <w:r>
        <w:rPr>
          <w:rFonts w:hint="eastAsia"/>
        </w:rPr>
        <w:t>真理和价值的关系是（</w:t>
      </w:r>
      <w:r>
        <w:rPr>
          <w:rFonts w:hint="eastAsia"/>
        </w:rPr>
        <w:t>ABCD</w:t>
      </w:r>
      <w:r>
        <w:rPr>
          <w:rFonts w:hint="eastAsia"/>
        </w:rPr>
        <w:t>）</w:t>
      </w:r>
    </w:p>
    <w:p w:rsidR="00156DB2" w:rsidRDefault="00156DB2" w:rsidP="00D63887">
      <w:pPr>
        <w:pStyle w:val="a7"/>
        <w:numPr>
          <w:ilvl w:val="0"/>
          <w:numId w:val="10"/>
        </w:numPr>
        <w:spacing w:line="400" w:lineRule="exact"/>
        <w:ind w:firstLineChars="0"/>
      </w:pPr>
      <w:r>
        <w:rPr>
          <w:rFonts w:hint="eastAsia"/>
        </w:rPr>
        <w:t>真理与价值辩证统一</w:t>
      </w:r>
    </w:p>
    <w:p w:rsidR="00156DB2" w:rsidRDefault="00156DB2" w:rsidP="00D63887">
      <w:pPr>
        <w:pStyle w:val="a7"/>
        <w:numPr>
          <w:ilvl w:val="0"/>
          <w:numId w:val="10"/>
        </w:numPr>
        <w:spacing w:line="400" w:lineRule="exact"/>
        <w:ind w:firstLineChars="0"/>
      </w:pPr>
      <w:r>
        <w:rPr>
          <w:rFonts w:hint="eastAsia"/>
        </w:rPr>
        <w:t>真理与价值都具有客观性</w:t>
      </w:r>
    </w:p>
    <w:p w:rsidR="00156DB2" w:rsidRDefault="00156DB2" w:rsidP="00D63887">
      <w:pPr>
        <w:pStyle w:val="a7"/>
        <w:numPr>
          <w:ilvl w:val="0"/>
          <w:numId w:val="10"/>
        </w:numPr>
        <w:spacing w:line="400" w:lineRule="exact"/>
        <w:ind w:firstLineChars="0"/>
      </w:pPr>
      <w:r>
        <w:rPr>
          <w:rFonts w:hint="eastAsia"/>
        </w:rPr>
        <w:t>追求真理具有价值上的目的性</w:t>
      </w:r>
    </w:p>
    <w:p w:rsidR="00156DB2" w:rsidRDefault="00156DB2" w:rsidP="00D63887">
      <w:pPr>
        <w:pStyle w:val="a7"/>
        <w:numPr>
          <w:ilvl w:val="0"/>
          <w:numId w:val="10"/>
        </w:numPr>
        <w:spacing w:line="400" w:lineRule="exact"/>
        <w:ind w:firstLineChars="0"/>
      </w:pPr>
      <w:r>
        <w:rPr>
          <w:rFonts w:hint="eastAsia"/>
        </w:rPr>
        <w:t>追求价值以真理为基础</w:t>
      </w:r>
    </w:p>
    <w:p w:rsidR="00156DB2" w:rsidRPr="0005627B" w:rsidRDefault="00156DB2" w:rsidP="00D63887">
      <w:pPr>
        <w:pStyle w:val="a7"/>
        <w:numPr>
          <w:ilvl w:val="0"/>
          <w:numId w:val="9"/>
        </w:numPr>
        <w:spacing w:line="400" w:lineRule="exact"/>
        <w:ind w:firstLineChars="0"/>
      </w:pPr>
      <w:r w:rsidRPr="0005627B">
        <w:rPr>
          <w:rFonts w:hint="eastAsia"/>
        </w:rPr>
        <w:t>实践和认识的关系对我们提出的具体要求是（</w:t>
      </w:r>
      <w:r w:rsidR="0005627B" w:rsidRPr="0005627B">
        <w:rPr>
          <w:rFonts w:hint="eastAsia"/>
        </w:rPr>
        <w:t>AB</w:t>
      </w:r>
      <w:r w:rsidRPr="0005627B">
        <w:rPr>
          <w:rFonts w:hint="eastAsia"/>
        </w:rPr>
        <w:t>）</w:t>
      </w:r>
    </w:p>
    <w:p w:rsidR="00156DB2" w:rsidRPr="0005627B" w:rsidRDefault="00156DB2" w:rsidP="00D63887">
      <w:pPr>
        <w:pStyle w:val="a7"/>
        <w:numPr>
          <w:ilvl w:val="0"/>
          <w:numId w:val="11"/>
        </w:numPr>
        <w:spacing w:line="400" w:lineRule="exact"/>
        <w:ind w:firstLineChars="0"/>
      </w:pPr>
      <w:r w:rsidRPr="0005627B">
        <w:rPr>
          <w:rFonts w:hint="eastAsia"/>
        </w:rPr>
        <w:t>一切从实际出发</w:t>
      </w:r>
    </w:p>
    <w:p w:rsidR="00156DB2" w:rsidRPr="0005627B" w:rsidRDefault="00156DB2" w:rsidP="00D63887">
      <w:pPr>
        <w:pStyle w:val="a7"/>
        <w:numPr>
          <w:ilvl w:val="0"/>
          <w:numId w:val="11"/>
        </w:numPr>
        <w:spacing w:line="400" w:lineRule="exact"/>
        <w:ind w:firstLineChars="0"/>
      </w:pPr>
      <w:r w:rsidRPr="0005627B">
        <w:rPr>
          <w:rFonts w:hint="eastAsia"/>
        </w:rPr>
        <w:t>实事求是</w:t>
      </w:r>
    </w:p>
    <w:p w:rsidR="0005627B" w:rsidRPr="0005627B" w:rsidRDefault="0005627B" w:rsidP="00D63887">
      <w:pPr>
        <w:pStyle w:val="a7"/>
        <w:numPr>
          <w:ilvl w:val="0"/>
          <w:numId w:val="11"/>
        </w:numPr>
        <w:spacing w:line="400" w:lineRule="exact"/>
        <w:ind w:firstLineChars="0"/>
      </w:pPr>
      <w:r w:rsidRPr="0005627B">
        <w:rPr>
          <w:rFonts w:hint="eastAsia"/>
        </w:rPr>
        <w:t>勇于进取</w:t>
      </w:r>
    </w:p>
    <w:p w:rsidR="0005627B" w:rsidRPr="0005627B" w:rsidRDefault="0005627B" w:rsidP="00D63887">
      <w:pPr>
        <w:pStyle w:val="a7"/>
        <w:numPr>
          <w:ilvl w:val="0"/>
          <w:numId w:val="11"/>
        </w:numPr>
        <w:spacing w:line="400" w:lineRule="exact"/>
        <w:ind w:firstLineChars="0"/>
      </w:pPr>
      <w:r w:rsidRPr="0005627B">
        <w:rPr>
          <w:rFonts w:hint="eastAsia"/>
        </w:rPr>
        <w:t>承认矛盾</w:t>
      </w:r>
    </w:p>
    <w:p w:rsidR="00156DB2" w:rsidRPr="00C00968" w:rsidRDefault="00C00968" w:rsidP="00D63887">
      <w:pPr>
        <w:pStyle w:val="a7"/>
        <w:numPr>
          <w:ilvl w:val="0"/>
          <w:numId w:val="9"/>
        </w:numPr>
        <w:spacing w:line="400" w:lineRule="exact"/>
        <w:ind w:firstLineChars="0"/>
      </w:pPr>
      <w:r w:rsidRPr="00C00968">
        <w:rPr>
          <w:rFonts w:hint="eastAsia"/>
        </w:rPr>
        <w:t>逻辑证明在检验真理过程中的作用是（</w:t>
      </w:r>
      <w:r w:rsidRPr="00C00968">
        <w:rPr>
          <w:rFonts w:hint="eastAsia"/>
        </w:rPr>
        <w:t>BD</w:t>
      </w:r>
      <w:r w:rsidRPr="00C00968">
        <w:rPr>
          <w:rFonts w:hint="eastAsia"/>
        </w:rPr>
        <w:t>）</w:t>
      </w:r>
    </w:p>
    <w:p w:rsidR="00C00968" w:rsidRPr="00C00968" w:rsidRDefault="00C00968" w:rsidP="00D63887">
      <w:pPr>
        <w:pStyle w:val="a7"/>
        <w:numPr>
          <w:ilvl w:val="0"/>
          <w:numId w:val="16"/>
        </w:numPr>
        <w:spacing w:line="400" w:lineRule="exact"/>
        <w:ind w:firstLineChars="0"/>
      </w:pPr>
      <w:r w:rsidRPr="00C00968">
        <w:rPr>
          <w:rFonts w:hint="eastAsia"/>
        </w:rPr>
        <w:t>逻辑上为真，则理论一定为真</w:t>
      </w:r>
    </w:p>
    <w:p w:rsidR="00C00968" w:rsidRPr="00C00968" w:rsidRDefault="00C00968" w:rsidP="00D63887">
      <w:pPr>
        <w:pStyle w:val="a7"/>
        <w:numPr>
          <w:ilvl w:val="0"/>
          <w:numId w:val="16"/>
        </w:numPr>
        <w:spacing w:line="400" w:lineRule="exact"/>
        <w:ind w:firstLineChars="0"/>
      </w:pPr>
      <w:r w:rsidRPr="00C00968">
        <w:rPr>
          <w:rFonts w:hint="eastAsia"/>
        </w:rPr>
        <w:t>逻辑上不为真，则理论不一定为真</w:t>
      </w:r>
    </w:p>
    <w:p w:rsidR="00C00968" w:rsidRPr="00C00968" w:rsidRDefault="00C00968" w:rsidP="00D63887">
      <w:pPr>
        <w:pStyle w:val="a7"/>
        <w:numPr>
          <w:ilvl w:val="0"/>
          <w:numId w:val="16"/>
        </w:numPr>
        <w:spacing w:line="400" w:lineRule="exact"/>
        <w:ind w:firstLineChars="0"/>
      </w:pPr>
      <w:r w:rsidRPr="00C00968">
        <w:rPr>
          <w:rFonts w:hint="eastAsia"/>
        </w:rPr>
        <w:t>逻辑在现实中无指导作用</w:t>
      </w:r>
    </w:p>
    <w:p w:rsidR="00C00968" w:rsidRPr="00C00968" w:rsidRDefault="00C00968" w:rsidP="00D63887">
      <w:pPr>
        <w:pStyle w:val="a7"/>
        <w:numPr>
          <w:ilvl w:val="0"/>
          <w:numId w:val="16"/>
        </w:numPr>
        <w:spacing w:line="400" w:lineRule="exact"/>
        <w:ind w:firstLineChars="0"/>
      </w:pPr>
      <w:r w:rsidRPr="00C00968">
        <w:rPr>
          <w:rFonts w:hint="eastAsia"/>
        </w:rPr>
        <w:t>逻辑证明是检验真理的重要补充</w:t>
      </w:r>
    </w:p>
    <w:p w:rsidR="00D63887" w:rsidRPr="00D63887" w:rsidRDefault="00AE46B4" w:rsidP="00D63887">
      <w:pPr>
        <w:pStyle w:val="a7"/>
        <w:numPr>
          <w:ilvl w:val="0"/>
          <w:numId w:val="17"/>
        </w:numPr>
        <w:spacing w:line="400" w:lineRule="exact"/>
        <w:ind w:firstLineChars="0"/>
        <w:rPr>
          <w:b/>
        </w:rPr>
      </w:pPr>
      <w:r w:rsidRPr="00D63887">
        <w:rPr>
          <w:rFonts w:hint="eastAsia"/>
          <w:b/>
        </w:rPr>
        <w:t>材料</w:t>
      </w:r>
      <w:r w:rsidR="00D63887" w:rsidRPr="00D63887">
        <w:rPr>
          <w:rFonts w:hint="eastAsia"/>
          <w:b/>
        </w:rPr>
        <w:t>分析题</w:t>
      </w:r>
    </w:p>
    <w:p w:rsidR="00AE46B4" w:rsidRPr="00D63887" w:rsidRDefault="00D63887" w:rsidP="00D63887">
      <w:pPr>
        <w:spacing w:line="400" w:lineRule="exact"/>
        <w:rPr>
          <w:b/>
        </w:rPr>
      </w:pPr>
      <w:r>
        <w:rPr>
          <w:rFonts w:hint="eastAsia"/>
          <w:b/>
        </w:rPr>
        <w:t>（一）</w:t>
      </w:r>
      <w:r w:rsidR="00AE46B4" w:rsidRPr="00D63887">
        <w:rPr>
          <w:rFonts w:hint="eastAsia"/>
          <w:b/>
        </w:rPr>
        <w:t>单选题</w:t>
      </w:r>
    </w:p>
    <w:p w:rsidR="00AE46B4" w:rsidRDefault="00AE46B4" w:rsidP="00D63887">
      <w:pPr>
        <w:spacing w:line="400" w:lineRule="exact"/>
      </w:pPr>
      <w:r>
        <w:rPr>
          <w:rFonts w:hint="eastAsia"/>
        </w:rPr>
        <w:t>1</w:t>
      </w:r>
      <w:r>
        <w:rPr>
          <w:rFonts w:hint="eastAsia"/>
        </w:rPr>
        <w:t>、艺术上的抽象作品往往更深刻，文学上的抽象表达更引人入胜，科学上的抽象理论更能全面地反映世界。这说明（</w:t>
      </w:r>
      <w:r>
        <w:rPr>
          <w:rFonts w:hint="eastAsia"/>
        </w:rPr>
        <w:t>A</w:t>
      </w:r>
      <w:r>
        <w:rPr>
          <w:rFonts w:hint="eastAsia"/>
        </w:rPr>
        <w:t>）</w:t>
      </w:r>
    </w:p>
    <w:p w:rsidR="00AE46B4" w:rsidRDefault="00AE46B4" w:rsidP="00D63887">
      <w:pPr>
        <w:pStyle w:val="a7"/>
        <w:numPr>
          <w:ilvl w:val="0"/>
          <w:numId w:val="12"/>
        </w:numPr>
        <w:spacing w:line="400" w:lineRule="exact"/>
        <w:ind w:firstLineChars="0"/>
      </w:pPr>
      <w:r>
        <w:rPr>
          <w:rFonts w:hint="eastAsia"/>
        </w:rPr>
        <w:t>理性认识反映事物的本质规律</w:t>
      </w:r>
    </w:p>
    <w:p w:rsidR="00AE46B4" w:rsidRDefault="00AE46B4" w:rsidP="00D63887">
      <w:pPr>
        <w:pStyle w:val="a7"/>
        <w:numPr>
          <w:ilvl w:val="0"/>
          <w:numId w:val="12"/>
        </w:numPr>
        <w:spacing w:line="400" w:lineRule="exact"/>
        <w:ind w:firstLineChars="0"/>
      </w:pPr>
      <w:r>
        <w:rPr>
          <w:rFonts w:hint="eastAsia"/>
        </w:rPr>
        <w:t>理性认识优于感性认识</w:t>
      </w:r>
    </w:p>
    <w:p w:rsidR="00AE46B4" w:rsidRDefault="00AE46B4" w:rsidP="00D63887">
      <w:pPr>
        <w:pStyle w:val="a7"/>
        <w:numPr>
          <w:ilvl w:val="0"/>
          <w:numId w:val="12"/>
        </w:numPr>
        <w:spacing w:line="400" w:lineRule="exact"/>
        <w:ind w:firstLineChars="0"/>
      </w:pPr>
      <w:r>
        <w:rPr>
          <w:rFonts w:hint="eastAsia"/>
        </w:rPr>
        <w:t>抽象是深刻的、正确的</w:t>
      </w:r>
    </w:p>
    <w:p w:rsidR="00AE46B4" w:rsidRDefault="00AE46B4" w:rsidP="00D63887">
      <w:pPr>
        <w:pStyle w:val="a7"/>
        <w:numPr>
          <w:ilvl w:val="0"/>
          <w:numId w:val="12"/>
        </w:numPr>
        <w:spacing w:line="400" w:lineRule="exact"/>
        <w:ind w:firstLineChars="0"/>
      </w:pPr>
      <w:r>
        <w:rPr>
          <w:rFonts w:hint="eastAsia"/>
        </w:rPr>
        <w:t>感性认识有待于上升到理性认识</w:t>
      </w:r>
    </w:p>
    <w:p w:rsidR="00AE46B4" w:rsidRDefault="007561D1" w:rsidP="00D63887">
      <w:pPr>
        <w:spacing w:line="400" w:lineRule="exact"/>
      </w:pPr>
      <w:r>
        <w:rPr>
          <w:rFonts w:hint="eastAsia"/>
        </w:rPr>
        <w:t>2</w:t>
      </w:r>
      <w:r>
        <w:rPr>
          <w:rFonts w:hint="eastAsia"/>
        </w:rPr>
        <w:t>、</w:t>
      </w:r>
      <w:r w:rsidR="00AE46B4">
        <w:rPr>
          <w:rFonts w:hint="eastAsia"/>
        </w:rPr>
        <w:t>一个医生要正确地诊断和治疗疾病，必须要有医学理论作指导，一个土木工程师要正确地设计房屋和组织施工，</w:t>
      </w:r>
      <w:r w:rsidR="00AE46B4">
        <w:rPr>
          <w:rFonts w:hint="eastAsia"/>
        </w:rPr>
        <w:t xml:space="preserve"> </w:t>
      </w:r>
      <w:r w:rsidR="00AE46B4">
        <w:rPr>
          <w:rFonts w:hint="eastAsia"/>
        </w:rPr>
        <w:t>必须要有建筑学理论作指导；搞工业、农业等各项生产活动，不许有各自领域的科学理论作指导。这表明（</w:t>
      </w:r>
      <w:r w:rsidR="00AE46B4">
        <w:rPr>
          <w:rFonts w:hint="eastAsia"/>
        </w:rPr>
        <w:t>B</w:t>
      </w:r>
      <w:r w:rsidR="00AE46B4">
        <w:rPr>
          <w:rFonts w:hint="eastAsia"/>
        </w:rPr>
        <w:t>）</w:t>
      </w:r>
    </w:p>
    <w:p w:rsidR="00AE46B4" w:rsidRDefault="00AE46B4" w:rsidP="00D63887">
      <w:pPr>
        <w:pStyle w:val="a7"/>
        <w:numPr>
          <w:ilvl w:val="0"/>
          <w:numId w:val="13"/>
        </w:numPr>
        <w:spacing w:line="400" w:lineRule="exact"/>
        <w:ind w:firstLineChars="0"/>
      </w:pPr>
      <w:r>
        <w:rPr>
          <w:rFonts w:hint="eastAsia"/>
        </w:rPr>
        <w:t>实践对认识的决定作用</w:t>
      </w:r>
    </w:p>
    <w:p w:rsidR="00AE46B4" w:rsidRDefault="00AE46B4" w:rsidP="00D63887">
      <w:pPr>
        <w:pStyle w:val="a7"/>
        <w:numPr>
          <w:ilvl w:val="0"/>
          <w:numId w:val="13"/>
        </w:numPr>
        <w:spacing w:line="400" w:lineRule="exact"/>
        <w:ind w:firstLineChars="0"/>
      </w:pPr>
      <w:r>
        <w:rPr>
          <w:rFonts w:hint="eastAsia"/>
        </w:rPr>
        <w:t>认识对实践的指导作用</w:t>
      </w:r>
    </w:p>
    <w:p w:rsidR="00AE46B4" w:rsidRDefault="00AE46B4" w:rsidP="00D63887">
      <w:pPr>
        <w:pStyle w:val="a7"/>
        <w:numPr>
          <w:ilvl w:val="0"/>
          <w:numId w:val="13"/>
        </w:numPr>
        <w:spacing w:line="400" w:lineRule="exact"/>
        <w:ind w:firstLineChars="0"/>
      </w:pPr>
      <w:r>
        <w:rPr>
          <w:rFonts w:hint="eastAsia"/>
        </w:rPr>
        <w:t>认识对实践的决定作用</w:t>
      </w:r>
    </w:p>
    <w:p w:rsidR="00AE46B4" w:rsidRPr="00AE46B4" w:rsidRDefault="00AE46B4" w:rsidP="00D63887">
      <w:pPr>
        <w:pStyle w:val="a7"/>
        <w:numPr>
          <w:ilvl w:val="0"/>
          <w:numId w:val="13"/>
        </w:numPr>
        <w:spacing w:line="400" w:lineRule="exact"/>
        <w:ind w:firstLineChars="0"/>
      </w:pPr>
      <w:r>
        <w:rPr>
          <w:rFonts w:hint="eastAsia"/>
        </w:rPr>
        <w:t>认识对实践的依赖作用</w:t>
      </w:r>
    </w:p>
    <w:p w:rsidR="00156DB2" w:rsidRDefault="00AE46B4" w:rsidP="00D63887">
      <w:pPr>
        <w:pStyle w:val="a7"/>
        <w:numPr>
          <w:ilvl w:val="0"/>
          <w:numId w:val="9"/>
        </w:numPr>
        <w:spacing w:line="400" w:lineRule="exact"/>
        <w:ind w:firstLineChars="0"/>
      </w:pPr>
      <w:r>
        <w:rPr>
          <w:rFonts w:hint="eastAsia"/>
        </w:rPr>
        <w:t>恩格斯说，一旦技术上的需要，则这种需要</w:t>
      </w:r>
      <w:r w:rsidR="007561D1">
        <w:rPr>
          <w:rFonts w:hint="eastAsia"/>
        </w:rPr>
        <w:t>就会比十所大学更能把科学推向前进，从认识论角度，这说明（</w:t>
      </w:r>
      <w:r w:rsidR="007561D1">
        <w:rPr>
          <w:rFonts w:hint="eastAsia"/>
        </w:rPr>
        <w:t>C</w:t>
      </w:r>
      <w:r w:rsidR="007561D1">
        <w:rPr>
          <w:rFonts w:hint="eastAsia"/>
        </w:rPr>
        <w:t>）</w:t>
      </w:r>
    </w:p>
    <w:p w:rsidR="007561D1" w:rsidRPr="007561D1" w:rsidRDefault="007561D1" w:rsidP="00D63887">
      <w:pPr>
        <w:pStyle w:val="a7"/>
        <w:spacing w:line="400" w:lineRule="exact"/>
        <w:ind w:left="360" w:firstLineChars="0" w:firstLine="0"/>
      </w:pPr>
      <w:r w:rsidRPr="007561D1">
        <w:rPr>
          <w:rFonts w:hint="eastAsia"/>
        </w:rPr>
        <w:t>A</w:t>
      </w:r>
      <w:r w:rsidRPr="007561D1">
        <w:rPr>
          <w:rFonts w:hint="eastAsia"/>
        </w:rPr>
        <w:t>．实践是认识的来源</w:t>
      </w:r>
    </w:p>
    <w:p w:rsidR="007561D1" w:rsidRPr="007561D1" w:rsidRDefault="007561D1" w:rsidP="00D63887">
      <w:pPr>
        <w:pStyle w:val="a7"/>
        <w:spacing w:line="400" w:lineRule="exact"/>
        <w:ind w:left="360" w:firstLineChars="0" w:firstLine="0"/>
      </w:pPr>
      <w:r w:rsidRPr="007561D1">
        <w:rPr>
          <w:rFonts w:hint="eastAsia"/>
        </w:rPr>
        <w:lastRenderedPageBreak/>
        <w:t>B</w:t>
      </w:r>
      <w:r w:rsidRPr="007561D1">
        <w:rPr>
          <w:rFonts w:hint="eastAsia"/>
        </w:rPr>
        <w:t>．技术推动了科学的发展</w:t>
      </w:r>
    </w:p>
    <w:p w:rsidR="007561D1" w:rsidRPr="007561D1" w:rsidRDefault="007561D1" w:rsidP="00D63887">
      <w:pPr>
        <w:pStyle w:val="a7"/>
        <w:spacing w:line="400" w:lineRule="exact"/>
        <w:ind w:left="360" w:firstLineChars="0" w:firstLine="0"/>
      </w:pPr>
      <w:r w:rsidRPr="007561D1">
        <w:rPr>
          <w:rFonts w:hint="eastAsia"/>
        </w:rPr>
        <w:t>C</w:t>
      </w:r>
      <w:r w:rsidRPr="007561D1">
        <w:rPr>
          <w:rFonts w:hint="eastAsia"/>
        </w:rPr>
        <w:t>．实践是认识发展的动力</w:t>
      </w:r>
    </w:p>
    <w:p w:rsidR="007561D1" w:rsidRDefault="007561D1" w:rsidP="00D63887">
      <w:pPr>
        <w:pStyle w:val="a7"/>
        <w:spacing w:line="400" w:lineRule="exact"/>
        <w:ind w:left="360" w:firstLineChars="0" w:firstLine="0"/>
      </w:pPr>
      <w:r w:rsidRPr="007561D1">
        <w:rPr>
          <w:rFonts w:hint="eastAsia"/>
        </w:rPr>
        <w:t>D</w:t>
      </w:r>
      <w:r w:rsidRPr="007561D1">
        <w:rPr>
          <w:rFonts w:hint="eastAsia"/>
        </w:rPr>
        <w:t>．科学进步是实践的目的</w:t>
      </w:r>
    </w:p>
    <w:p w:rsidR="007561D1" w:rsidRDefault="007561D1" w:rsidP="00D63887">
      <w:pPr>
        <w:spacing w:line="400" w:lineRule="exact"/>
      </w:pPr>
      <w:r>
        <w:rPr>
          <w:rFonts w:hint="eastAsia"/>
        </w:rPr>
        <w:t>4</w:t>
      </w:r>
      <w:r>
        <w:rPr>
          <w:rFonts w:hint="eastAsia"/>
        </w:rPr>
        <w:t>、“一千个人眼里有一千个哈姆雷特”，“你的垃圾或许是另一个人的宝藏”，从认识论角度分析，这些观点强调的是（</w:t>
      </w:r>
      <w:r>
        <w:rPr>
          <w:rFonts w:hint="eastAsia"/>
        </w:rPr>
        <w:t>D</w:t>
      </w:r>
      <w:r>
        <w:rPr>
          <w:rFonts w:hint="eastAsia"/>
        </w:rPr>
        <w:t>）</w:t>
      </w:r>
    </w:p>
    <w:p w:rsidR="007561D1" w:rsidRDefault="007561D1" w:rsidP="00D63887">
      <w:pPr>
        <w:pStyle w:val="a7"/>
        <w:numPr>
          <w:ilvl w:val="0"/>
          <w:numId w:val="15"/>
        </w:numPr>
        <w:spacing w:line="400" w:lineRule="exact"/>
        <w:ind w:firstLineChars="0"/>
      </w:pPr>
      <w:r>
        <w:rPr>
          <w:rFonts w:hint="eastAsia"/>
        </w:rPr>
        <w:t>主客二分原则</w:t>
      </w:r>
    </w:p>
    <w:p w:rsidR="00C00968" w:rsidRDefault="00C00968" w:rsidP="00D63887">
      <w:pPr>
        <w:pStyle w:val="a7"/>
        <w:numPr>
          <w:ilvl w:val="0"/>
          <w:numId w:val="15"/>
        </w:numPr>
        <w:spacing w:line="400" w:lineRule="exact"/>
        <w:ind w:firstLineChars="0"/>
      </w:pPr>
      <w:r>
        <w:rPr>
          <w:rFonts w:hint="eastAsia"/>
        </w:rPr>
        <w:t>主体决定客体原则</w:t>
      </w:r>
    </w:p>
    <w:p w:rsidR="00C00968" w:rsidRDefault="00C00968" w:rsidP="00D63887">
      <w:pPr>
        <w:pStyle w:val="a7"/>
        <w:numPr>
          <w:ilvl w:val="0"/>
          <w:numId w:val="15"/>
        </w:numPr>
        <w:spacing w:line="400" w:lineRule="exact"/>
        <w:ind w:firstLineChars="0"/>
      </w:pPr>
      <w:r>
        <w:rPr>
          <w:rFonts w:hint="eastAsia"/>
        </w:rPr>
        <w:t>客体被动性原则</w:t>
      </w:r>
    </w:p>
    <w:p w:rsidR="00C00968" w:rsidRDefault="00C00968" w:rsidP="00D63887">
      <w:pPr>
        <w:pStyle w:val="a7"/>
        <w:numPr>
          <w:ilvl w:val="0"/>
          <w:numId w:val="15"/>
        </w:numPr>
        <w:spacing w:line="400" w:lineRule="exact"/>
        <w:ind w:firstLineChars="0"/>
      </w:pPr>
      <w:r>
        <w:rPr>
          <w:rFonts w:hint="eastAsia"/>
        </w:rPr>
        <w:t>主体能动性原则</w:t>
      </w:r>
    </w:p>
    <w:p w:rsidR="00AE1225" w:rsidRPr="00AE1225" w:rsidRDefault="00C00968" w:rsidP="00D63887">
      <w:pPr>
        <w:spacing w:line="400" w:lineRule="exact"/>
      </w:pPr>
      <w:r>
        <w:rPr>
          <w:rFonts w:hint="eastAsia"/>
        </w:rPr>
        <w:t>5</w:t>
      </w:r>
      <w:r>
        <w:rPr>
          <w:rFonts w:hint="eastAsia"/>
        </w:rPr>
        <w:t>、</w:t>
      </w:r>
      <w:r w:rsidR="00AE1225" w:rsidRPr="00AE1225">
        <w:rPr>
          <w:rFonts w:hint="eastAsia"/>
        </w:rPr>
        <w:t>人们最初把文盲定义为“不识字的人”；后来又把文盲确定为“看不懂现代信息符号、图表的人”；而现在联合国把文盲确定为“不能用计算机交流的人”。从哲学看，这表明</w:t>
      </w:r>
      <w:r w:rsidR="00AE1225">
        <w:rPr>
          <w:rFonts w:hint="eastAsia"/>
        </w:rPr>
        <w:t>（</w:t>
      </w:r>
      <w:r w:rsidR="00AE1225">
        <w:rPr>
          <w:rFonts w:hint="eastAsia"/>
        </w:rPr>
        <w:t>A</w:t>
      </w:r>
      <w:r w:rsidR="00AE1225">
        <w:rPr>
          <w:rFonts w:hint="eastAsia"/>
        </w:rPr>
        <w:t>）</w:t>
      </w:r>
    </w:p>
    <w:p w:rsidR="00AE1225" w:rsidRPr="00AE1225" w:rsidRDefault="00AE1225" w:rsidP="00D63887">
      <w:pPr>
        <w:spacing w:line="400" w:lineRule="exact"/>
        <w:ind w:firstLineChars="200" w:firstLine="420"/>
      </w:pPr>
      <w:r w:rsidRPr="00AE1225">
        <w:rPr>
          <w:rFonts w:hint="eastAsia"/>
        </w:rPr>
        <w:t>A</w:t>
      </w:r>
      <w:r>
        <w:rPr>
          <w:rFonts w:hint="eastAsia"/>
        </w:rPr>
        <w:t>．</w:t>
      </w:r>
      <w:r w:rsidRPr="00AE1225">
        <w:rPr>
          <w:rFonts w:hint="eastAsia"/>
        </w:rPr>
        <w:t xml:space="preserve"> </w:t>
      </w:r>
      <w:r w:rsidRPr="00AE1225">
        <w:rPr>
          <w:rFonts w:hint="eastAsia"/>
        </w:rPr>
        <w:t>人的认识随社会实践的变化而变化</w:t>
      </w:r>
    </w:p>
    <w:p w:rsidR="00AE1225" w:rsidRPr="00AE1225" w:rsidRDefault="00AE1225" w:rsidP="00D63887">
      <w:pPr>
        <w:spacing w:line="400" w:lineRule="exact"/>
        <w:ind w:firstLineChars="200" w:firstLine="420"/>
      </w:pPr>
      <w:r w:rsidRPr="00AE1225">
        <w:rPr>
          <w:rFonts w:hint="eastAsia"/>
        </w:rPr>
        <w:t>B</w:t>
      </w:r>
      <w:r>
        <w:rPr>
          <w:rFonts w:hint="eastAsia"/>
        </w:rPr>
        <w:t>．</w:t>
      </w:r>
      <w:r w:rsidRPr="00AE1225">
        <w:rPr>
          <w:rFonts w:hint="eastAsia"/>
        </w:rPr>
        <w:t xml:space="preserve"> </w:t>
      </w:r>
      <w:r w:rsidRPr="00AE1225">
        <w:rPr>
          <w:rFonts w:hint="eastAsia"/>
        </w:rPr>
        <w:t>事物之间的联系是普遍的</w:t>
      </w:r>
    </w:p>
    <w:p w:rsidR="00AE1225" w:rsidRPr="00AE1225" w:rsidRDefault="00AE1225" w:rsidP="00D63887">
      <w:pPr>
        <w:spacing w:line="400" w:lineRule="exact"/>
        <w:ind w:firstLineChars="200" w:firstLine="420"/>
      </w:pPr>
      <w:r w:rsidRPr="00AE1225">
        <w:rPr>
          <w:rFonts w:hint="eastAsia"/>
        </w:rPr>
        <w:t>C</w:t>
      </w:r>
      <w:r>
        <w:rPr>
          <w:rFonts w:hint="eastAsia"/>
        </w:rPr>
        <w:t>．</w:t>
      </w:r>
      <w:r w:rsidRPr="00AE1225">
        <w:rPr>
          <w:rFonts w:hint="eastAsia"/>
        </w:rPr>
        <w:t xml:space="preserve"> </w:t>
      </w:r>
      <w:r w:rsidRPr="00AE1225">
        <w:rPr>
          <w:rFonts w:hint="eastAsia"/>
        </w:rPr>
        <w:t>人在确定事物的标准上起主导作用</w:t>
      </w:r>
    </w:p>
    <w:p w:rsidR="007561D1" w:rsidRDefault="00AE1225" w:rsidP="00D63887">
      <w:pPr>
        <w:pStyle w:val="a7"/>
        <w:numPr>
          <w:ilvl w:val="0"/>
          <w:numId w:val="19"/>
        </w:numPr>
        <w:spacing w:line="400" w:lineRule="exact"/>
        <w:ind w:firstLineChars="0"/>
      </w:pPr>
      <w:r w:rsidRPr="00AE1225">
        <w:rPr>
          <w:rFonts w:hint="eastAsia"/>
        </w:rPr>
        <w:t xml:space="preserve"> </w:t>
      </w:r>
      <w:r w:rsidRPr="00AE1225">
        <w:rPr>
          <w:rFonts w:hint="eastAsia"/>
        </w:rPr>
        <w:t>人的认识是一个反复曲折的过程</w:t>
      </w:r>
    </w:p>
    <w:p w:rsidR="009944F7" w:rsidRDefault="009944F7" w:rsidP="009944F7">
      <w:pPr>
        <w:spacing w:line="400" w:lineRule="exact"/>
        <w:rPr>
          <w:rFonts w:hint="eastAsia"/>
        </w:rPr>
      </w:pPr>
      <w:r>
        <w:rPr>
          <w:rFonts w:hint="eastAsia"/>
        </w:rPr>
        <w:t>6</w:t>
      </w:r>
      <w:r>
        <w:rPr>
          <w:rFonts w:hint="eastAsia"/>
        </w:rPr>
        <w:t>、</w:t>
      </w:r>
      <w:r>
        <w:rPr>
          <w:rFonts w:hint="eastAsia"/>
        </w:rPr>
        <w:t>2023</w:t>
      </w:r>
      <w:r>
        <w:rPr>
          <w:rFonts w:hint="eastAsia"/>
        </w:rPr>
        <w:t>年</w:t>
      </w:r>
      <w:r>
        <w:rPr>
          <w:rFonts w:hint="eastAsia"/>
        </w:rPr>
        <w:t>3</w:t>
      </w:r>
      <w:r>
        <w:rPr>
          <w:rFonts w:hint="eastAsia"/>
        </w:rPr>
        <w:t>月</w:t>
      </w:r>
      <w:r>
        <w:rPr>
          <w:rFonts w:hint="eastAsia"/>
        </w:rPr>
        <w:t>13</w:t>
      </w:r>
      <w:r>
        <w:rPr>
          <w:rFonts w:hint="eastAsia"/>
        </w:rPr>
        <w:t>日上午，十四届全国人大一次会议闭幕后，国务院总理李强在人民大会堂三楼金色大厅出席记者会并回答中外记者提问。国务院总理李强说高手在民间：我长期在地方工作，有一个很深的感受，坐在办公室碰到的都是问题，下去调研看到的全是办法，高手在民间。我们一定会推动各级干部多到基层去调查研究，问计于民，问需于民，向群众学习，拜群众为师，帮助基层解决更多的实际问题。这说明（</w:t>
      </w:r>
      <w:r>
        <w:t>B</w:t>
      </w:r>
      <w:bookmarkStart w:id="0" w:name="_GoBack"/>
      <w:bookmarkEnd w:id="0"/>
      <w:r>
        <w:rPr>
          <w:rFonts w:hint="eastAsia"/>
        </w:rPr>
        <w:t>）</w:t>
      </w:r>
    </w:p>
    <w:p w:rsidR="009944F7" w:rsidRDefault="009944F7" w:rsidP="009944F7">
      <w:pPr>
        <w:spacing w:line="400" w:lineRule="exact"/>
        <w:ind w:firstLineChars="200" w:firstLine="420"/>
        <w:rPr>
          <w:rFonts w:hint="eastAsia"/>
        </w:rPr>
      </w:pPr>
      <w:r>
        <w:rPr>
          <w:rFonts w:hint="eastAsia"/>
        </w:rPr>
        <w:t>A</w:t>
      </w:r>
      <w:r>
        <w:rPr>
          <w:rFonts w:hint="eastAsia"/>
        </w:rPr>
        <w:t>、实践水平的提高有赖于认识水平的提高</w:t>
      </w:r>
    </w:p>
    <w:p w:rsidR="009944F7" w:rsidRDefault="009944F7" w:rsidP="009944F7">
      <w:pPr>
        <w:spacing w:line="400" w:lineRule="exact"/>
        <w:ind w:firstLineChars="200" w:firstLine="420"/>
        <w:rPr>
          <w:rFonts w:hint="eastAsia"/>
        </w:rPr>
      </w:pPr>
      <w:r>
        <w:rPr>
          <w:rFonts w:hint="eastAsia"/>
        </w:rPr>
        <w:t>B</w:t>
      </w:r>
      <w:r>
        <w:rPr>
          <w:rFonts w:hint="eastAsia"/>
        </w:rPr>
        <w:t>、实践是人类认识的基础和来源</w:t>
      </w:r>
    </w:p>
    <w:p w:rsidR="009944F7" w:rsidRDefault="009944F7" w:rsidP="009944F7">
      <w:pPr>
        <w:spacing w:line="400" w:lineRule="exact"/>
        <w:ind w:firstLineChars="200" w:firstLine="420"/>
        <w:rPr>
          <w:rFonts w:hint="eastAsia"/>
        </w:rPr>
      </w:pPr>
      <w:r>
        <w:rPr>
          <w:rFonts w:hint="eastAsia"/>
        </w:rPr>
        <w:t>C</w:t>
      </w:r>
      <w:r>
        <w:rPr>
          <w:rFonts w:hint="eastAsia"/>
        </w:rPr>
        <w:t>、理论对实践的指导作用没有正确与错误之分</w:t>
      </w:r>
    </w:p>
    <w:p w:rsidR="009944F7" w:rsidRPr="009944F7" w:rsidRDefault="009944F7" w:rsidP="009944F7">
      <w:pPr>
        <w:spacing w:line="400" w:lineRule="exact"/>
        <w:ind w:firstLineChars="200" w:firstLine="420"/>
        <w:rPr>
          <w:rFonts w:hint="eastAsia"/>
        </w:rPr>
      </w:pPr>
      <w:r>
        <w:rPr>
          <w:rFonts w:hint="eastAsia"/>
        </w:rPr>
        <w:t>D</w:t>
      </w:r>
      <w:r>
        <w:rPr>
          <w:rFonts w:hint="eastAsia"/>
        </w:rPr>
        <w:t>、由实践到认识的第一次飞跃比认识到实践的第二次飞跃更加重要</w:t>
      </w:r>
    </w:p>
    <w:p w:rsidR="007561D1" w:rsidRPr="00D63887" w:rsidRDefault="00D63887" w:rsidP="00D63887">
      <w:pPr>
        <w:spacing w:line="400" w:lineRule="exact"/>
        <w:rPr>
          <w:b/>
        </w:rPr>
      </w:pPr>
      <w:r>
        <w:rPr>
          <w:rFonts w:hint="eastAsia"/>
          <w:b/>
        </w:rPr>
        <w:t>（二）多选题</w:t>
      </w:r>
    </w:p>
    <w:p w:rsidR="002E09B2" w:rsidRDefault="007561D1" w:rsidP="00D63887">
      <w:pPr>
        <w:spacing w:line="400" w:lineRule="exact"/>
      </w:pPr>
      <w:r>
        <w:rPr>
          <w:rFonts w:hint="eastAsia"/>
        </w:rPr>
        <w:t>1</w:t>
      </w:r>
      <w:r>
        <w:rPr>
          <w:rFonts w:hint="eastAsia"/>
        </w:rPr>
        <w:t>、</w:t>
      </w:r>
      <w:r w:rsidR="002E09B2">
        <w:rPr>
          <w:rFonts w:hint="eastAsia"/>
        </w:rPr>
        <w:t>19</w:t>
      </w:r>
      <w:r w:rsidR="002E09B2">
        <w:rPr>
          <w:rFonts w:hint="eastAsia"/>
        </w:rPr>
        <w:t>世纪中期，一位年轻的法国助教依据万有引力定律计算的轨道而发现了一颗新的行星，经过观测这颗星确实存在，并将其命名为海王星。这个在当时震撼世界的新发现使牛顿的名字誉满全球，人们再次运用万有引力定律发现了冥王星。这说明（</w:t>
      </w:r>
      <w:r w:rsidR="002E09B2">
        <w:rPr>
          <w:rFonts w:hint="eastAsia"/>
        </w:rPr>
        <w:t>ABCD</w:t>
      </w:r>
      <w:r w:rsidR="002E09B2">
        <w:rPr>
          <w:rFonts w:hint="eastAsia"/>
        </w:rPr>
        <w:t>）</w:t>
      </w:r>
    </w:p>
    <w:p w:rsidR="002E09B2" w:rsidRDefault="002E09B2" w:rsidP="00D63887">
      <w:pPr>
        <w:spacing w:line="400" w:lineRule="exact"/>
        <w:ind w:firstLineChars="200" w:firstLine="420"/>
      </w:pPr>
      <w:r>
        <w:rPr>
          <w:rFonts w:hint="eastAsia"/>
        </w:rPr>
        <w:t xml:space="preserve">A. </w:t>
      </w:r>
      <w:r>
        <w:rPr>
          <w:rFonts w:hint="eastAsia"/>
        </w:rPr>
        <w:t>实践是检验真理的唯一标准</w:t>
      </w:r>
    </w:p>
    <w:p w:rsidR="002E09B2" w:rsidRDefault="002E09B2" w:rsidP="00D63887">
      <w:pPr>
        <w:spacing w:line="400" w:lineRule="exact"/>
        <w:ind w:firstLine="405"/>
      </w:pPr>
      <w:r>
        <w:rPr>
          <w:rFonts w:hint="eastAsia"/>
        </w:rPr>
        <w:t xml:space="preserve">B. </w:t>
      </w:r>
      <w:r>
        <w:rPr>
          <w:rFonts w:hint="eastAsia"/>
        </w:rPr>
        <w:t>理性认识回到实践中才有意义</w:t>
      </w:r>
    </w:p>
    <w:p w:rsidR="002E09B2" w:rsidRDefault="002E09B2" w:rsidP="00D63887">
      <w:pPr>
        <w:spacing w:line="400" w:lineRule="exact"/>
        <w:ind w:firstLine="405"/>
      </w:pPr>
      <w:r>
        <w:rPr>
          <w:rFonts w:hint="eastAsia"/>
        </w:rPr>
        <w:t xml:space="preserve">C. </w:t>
      </w:r>
      <w:r>
        <w:rPr>
          <w:rFonts w:hint="eastAsia"/>
        </w:rPr>
        <w:t>认识到实践的能动飞跃意义重大</w:t>
      </w:r>
    </w:p>
    <w:p w:rsidR="002E09B2" w:rsidRPr="002E09B2" w:rsidRDefault="002E09B2" w:rsidP="00D63887">
      <w:pPr>
        <w:spacing w:line="400" w:lineRule="exact"/>
        <w:ind w:firstLine="405"/>
      </w:pPr>
      <w:r>
        <w:rPr>
          <w:rFonts w:hint="eastAsia"/>
        </w:rPr>
        <w:t xml:space="preserve">D. </w:t>
      </w:r>
      <w:r>
        <w:rPr>
          <w:rFonts w:hint="eastAsia"/>
        </w:rPr>
        <w:t>只有将理论应用于实践才能证实理论的正确性</w:t>
      </w:r>
    </w:p>
    <w:p w:rsidR="007561D1" w:rsidRDefault="0005627B" w:rsidP="00D63887">
      <w:pPr>
        <w:spacing w:line="400" w:lineRule="exact"/>
      </w:pPr>
      <w:r>
        <w:rPr>
          <w:rFonts w:hint="eastAsia"/>
        </w:rPr>
        <w:t>2</w:t>
      </w:r>
      <w:r>
        <w:rPr>
          <w:rFonts w:hint="eastAsia"/>
        </w:rPr>
        <w:t>、因为古代游牧民族和农业民族确定季节的需要，产生了古代天文学；因为农业提水灌溉、城市建筑、手工业、航海业的需要，产生了古代力学；因为测量土地面积、计算时间、制造</w:t>
      </w:r>
      <w:r>
        <w:rPr>
          <w:rFonts w:hint="eastAsia"/>
        </w:rPr>
        <w:lastRenderedPageBreak/>
        <w:t>机械的需要，产生了古代数学。这说明（</w:t>
      </w:r>
      <w:r>
        <w:rPr>
          <w:rFonts w:hint="eastAsia"/>
        </w:rPr>
        <w:t>AB</w:t>
      </w:r>
      <w:r>
        <w:rPr>
          <w:rFonts w:hint="eastAsia"/>
        </w:rPr>
        <w:t>）</w:t>
      </w:r>
    </w:p>
    <w:p w:rsidR="0005627B" w:rsidRDefault="0005627B" w:rsidP="00D63887">
      <w:pPr>
        <w:spacing w:line="400" w:lineRule="exact"/>
        <w:ind w:firstLineChars="200" w:firstLine="420"/>
      </w:pPr>
      <w:r>
        <w:rPr>
          <w:rFonts w:hint="eastAsia"/>
        </w:rPr>
        <w:t xml:space="preserve">A. </w:t>
      </w:r>
      <w:r>
        <w:rPr>
          <w:rFonts w:hint="eastAsia"/>
        </w:rPr>
        <w:t>实践是认识的目的</w:t>
      </w:r>
    </w:p>
    <w:p w:rsidR="0005627B" w:rsidRDefault="0005627B" w:rsidP="00D63887">
      <w:pPr>
        <w:spacing w:line="400" w:lineRule="exact"/>
        <w:ind w:firstLineChars="200" w:firstLine="420"/>
      </w:pPr>
      <w:r>
        <w:rPr>
          <w:rFonts w:hint="eastAsia"/>
        </w:rPr>
        <w:t xml:space="preserve">B. </w:t>
      </w:r>
      <w:r>
        <w:rPr>
          <w:rFonts w:hint="eastAsia"/>
        </w:rPr>
        <w:t>实践是认识发展的动力</w:t>
      </w:r>
    </w:p>
    <w:p w:rsidR="0005627B" w:rsidRDefault="0005627B" w:rsidP="00D63887">
      <w:pPr>
        <w:spacing w:line="400" w:lineRule="exact"/>
        <w:ind w:firstLineChars="200" w:firstLine="420"/>
      </w:pPr>
      <w:r>
        <w:rPr>
          <w:rFonts w:hint="eastAsia"/>
        </w:rPr>
        <w:t xml:space="preserve">C. </w:t>
      </w:r>
      <w:r>
        <w:rPr>
          <w:rFonts w:hint="eastAsia"/>
        </w:rPr>
        <w:t>实践是检验真理的唯一标准</w:t>
      </w:r>
    </w:p>
    <w:p w:rsidR="0005627B" w:rsidRDefault="0005627B" w:rsidP="00D63887">
      <w:pPr>
        <w:spacing w:line="400" w:lineRule="exact"/>
        <w:ind w:firstLineChars="200" w:firstLine="420"/>
      </w:pPr>
      <w:r>
        <w:rPr>
          <w:rFonts w:hint="eastAsia"/>
        </w:rPr>
        <w:t xml:space="preserve">D. </w:t>
      </w:r>
      <w:r>
        <w:rPr>
          <w:rFonts w:hint="eastAsia"/>
        </w:rPr>
        <w:t>认识和实践不存在本质上的联系</w:t>
      </w:r>
    </w:p>
    <w:p w:rsidR="0005627B" w:rsidRDefault="0005627B" w:rsidP="00D63887">
      <w:pPr>
        <w:pStyle w:val="a7"/>
        <w:numPr>
          <w:ilvl w:val="0"/>
          <w:numId w:val="17"/>
        </w:numPr>
        <w:spacing w:line="400" w:lineRule="exact"/>
        <w:ind w:firstLineChars="0"/>
        <w:rPr>
          <w:b/>
        </w:rPr>
      </w:pPr>
      <w:r w:rsidRPr="0005627B">
        <w:rPr>
          <w:rFonts w:hint="eastAsia"/>
          <w:b/>
        </w:rPr>
        <w:t>论述题</w:t>
      </w:r>
    </w:p>
    <w:p w:rsidR="0005627B" w:rsidRPr="0005627B" w:rsidRDefault="0005627B" w:rsidP="00D63887">
      <w:pPr>
        <w:pStyle w:val="a7"/>
        <w:spacing w:line="400" w:lineRule="exact"/>
        <w:ind w:left="420" w:firstLineChars="0" w:firstLine="0"/>
      </w:pPr>
      <w:r>
        <w:rPr>
          <w:rFonts w:hint="eastAsia"/>
        </w:rPr>
        <w:t>请全面论述“</w:t>
      </w:r>
      <w:r w:rsidRPr="0005627B">
        <w:rPr>
          <w:rFonts w:hint="eastAsia"/>
        </w:rPr>
        <w:t>实践是检验真理的唯一标准</w:t>
      </w:r>
      <w:r>
        <w:rPr>
          <w:rFonts w:hint="eastAsia"/>
        </w:rPr>
        <w:t>”这一命题</w:t>
      </w:r>
      <w:r w:rsidRPr="0005627B">
        <w:rPr>
          <w:rFonts w:hint="eastAsia"/>
        </w:rPr>
        <w:t>。</w:t>
      </w:r>
    </w:p>
    <w:sectPr w:rsidR="0005627B" w:rsidRPr="0005627B" w:rsidSect="00CD34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2917" w:rsidRDefault="00BD2917" w:rsidP="0005274E">
      <w:r>
        <w:separator/>
      </w:r>
    </w:p>
  </w:endnote>
  <w:endnote w:type="continuationSeparator" w:id="0">
    <w:p w:rsidR="00BD2917" w:rsidRDefault="00BD2917" w:rsidP="00052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2917" w:rsidRDefault="00BD2917" w:rsidP="0005274E">
      <w:r>
        <w:separator/>
      </w:r>
    </w:p>
  </w:footnote>
  <w:footnote w:type="continuationSeparator" w:id="0">
    <w:p w:rsidR="00BD2917" w:rsidRDefault="00BD2917" w:rsidP="000527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C3183"/>
    <w:multiLevelType w:val="hybridMultilevel"/>
    <w:tmpl w:val="CC2E9A28"/>
    <w:lvl w:ilvl="0" w:tplc="E3E0AFB2">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13F73051"/>
    <w:multiLevelType w:val="hybridMultilevel"/>
    <w:tmpl w:val="D158C59E"/>
    <w:lvl w:ilvl="0" w:tplc="539AB448">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18E11C3D"/>
    <w:multiLevelType w:val="hybridMultilevel"/>
    <w:tmpl w:val="17AA28DC"/>
    <w:lvl w:ilvl="0" w:tplc="EBB28B4A">
      <w:start w:val="1"/>
      <w:numFmt w:val="japaneseCounting"/>
      <w:lvlText w:val="%1、"/>
      <w:lvlJc w:val="left"/>
      <w:pPr>
        <w:ind w:left="450" w:hanging="45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99A5F1F"/>
    <w:multiLevelType w:val="hybridMultilevel"/>
    <w:tmpl w:val="AD0053B4"/>
    <w:lvl w:ilvl="0" w:tplc="791C8FDE">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1D3A6B94"/>
    <w:multiLevelType w:val="hybridMultilevel"/>
    <w:tmpl w:val="A5F8ADB2"/>
    <w:lvl w:ilvl="0" w:tplc="659EC1CE">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21AE3D38"/>
    <w:multiLevelType w:val="hybridMultilevel"/>
    <w:tmpl w:val="AE580E28"/>
    <w:lvl w:ilvl="0" w:tplc="3BB84CE0">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20976B5"/>
    <w:multiLevelType w:val="hybridMultilevel"/>
    <w:tmpl w:val="8FECF676"/>
    <w:lvl w:ilvl="0" w:tplc="E206AAE4">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 w15:restartNumberingAfterBreak="0">
    <w:nsid w:val="2E0A5FAF"/>
    <w:multiLevelType w:val="hybridMultilevel"/>
    <w:tmpl w:val="DBE20E2A"/>
    <w:lvl w:ilvl="0" w:tplc="4AC8431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98B537B"/>
    <w:multiLevelType w:val="hybridMultilevel"/>
    <w:tmpl w:val="C8922582"/>
    <w:lvl w:ilvl="0" w:tplc="B336B7AC">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42FF6316"/>
    <w:multiLevelType w:val="hybridMultilevel"/>
    <w:tmpl w:val="A058E156"/>
    <w:lvl w:ilvl="0" w:tplc="E5F465A4">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3EF6C4A"/>
    <w:multiLevelType w:val="hybridMultilevel"/>
    <w:tmpl w:val="609C9592"/>
    <w:lvl w:ilvl="0" w:tplc="446AE5E0">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 w15:restartNumberingAfterBreak="0">
    <w:nsid w:val="506E50AF"/>
    <w:multiLevelType w:val="hybridMultilevel"/>
    <w:tmpl w:val="A2CCF1D8"/>
    <w:lvl w:ilvl="0" w:tplc="494EB52A">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15:restartNumberingAfterBreak="0">
    <w:nsid w:val="54EB0A7C"/>
    <w:multiLevelType w:val="hybridMultilevel"/>
    <w:tmpl w:val="3FE474F4"/>
    <w:lvl w:ilvl="0" w:tplc="387EC0C0">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3" w15:restartNumberingAfterBreak="0">
    <w:nsid w:val="59F37ABD"/>
    <w:multiLevelType w:val="hybridMultilevel"/>
    <w:tmpl w:val="2D4AC0A2"/>
    <w:lvl w:ilvl="0" w:tplc="F460B71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A9E18A7"/>
    <w:multiLevelType w:val="hybridMultilevel"/>
    <w:tmpl w:val="C4D831D6"/>
    <w:lvl w:ilvl="0" w:tplc="320EA7C6">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5" w15:restartNumberingAfterBreak="0">
    <w:nsid w:val="5AA355A8"/>
    <w:multiLevelType w:val="hybridMultilevel"/>
    <w:tmpl w:val="5E684292"/>
    <w:lvl w:ilvl="0" w:tplc="977622C6">
      <w:start w:val="4"/>
      <w:numFmt w:val="upp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66593D15"/>
    <w:multiLevelType w:val="hybridMultilevel"/>
    <w:tmpl w:val="CE46DEE4"/>
    <w:lvl w:ilvl="0" w:tplc="661CC6CA">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7" w15:restartNumberingAfterBreak="0">
    <w:nsid w:val="731C40B6"/>
    <w:multiLevelType w:val="hybridMultilevel"/>
    <w:tmpl w:val="3DDED012"/>
    <w:lvl w:ilvl="0" w:tplc="F732E308">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8" w15:restartNumberingAfterBreak="0">
    <w:nsid w:val="7F8F5F1C"/>
    <w:multiLevelType w:val="hybridMultilevel"/>
    <w:tmpl w:val="DF0C4C5E"/>
    <w:lvl w:ilvl="0" w:tplc="A55AD910">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5"/>
  </w:num>
  <w:num w:numId="2">
    <w:abstractNumId w:val="13"/>
  </w:num>
  <w:num w:numId="3">
    <w:abstractNumId w:val="14"/>
  </w:num>
  <w:num w:numId="4">
    <w:abstractNumId w:val="8"/>
  </w:num>
  <w:num w:numId="5">
    <w:abstractNumId w:val="10"/>
  </w:num>
  <w:num w:numId="6">
    <w:abstractNumId w:val="17"/>
  </w:num>
  <w:num w:numId="7">
    <w:abstractNumId w:val="3"/>
  </w:num>
  <w:num w:numId="8">
    <w:abstractNumId w:val="11"/>
  </w:num>
  <w:num w:numId="9">
    <w:abstractNumId w:val="7"/>
  </w:num>
  <w:num w:numId="10">
    <w:abstractNumId w:val="1"/>
  </w:num>
  <w:num w:numId="11">
    <w:abstractNumId w:val="18"/>
  </w:num>
  <w:num w:numId="12">
    <w:abstractNumId w:val="6"/>
  </w:num>
  <w:num w:numId="13">
    <w:abstractNumId w:val="4"/>
  </w:num>
  <w:num w:numId="14">
    <w:abstractNumId w:val="12"/>
  </w:num>
  <w:num w:numId="15">
    <w:abstractNumId w:val="16"/>
  </w:num>
  <w:num w:numId="16">
    <w:abstractNumId w:val="0"/>
  </w:num>
  <w:num w:numId="17">
    <w:abstractNumId w:val="2"/>
  </w:num>
  <w:num w:numId="18">
    <w:abstractNumId w:val="9"/>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274E"/>
    <w:rsid w:val="0005274E"/>
    <w:rsid w:val="0005627B"/>
    <w:rsid w:val="00156DB2"/>
    <w:rsid w:val="002E09B2"/>
    <w:rsid w:val="005E543F"/>
    <w:rsid w:val="007561D1"/>
    <w:rsid w:val="007825C8"/>
    <w:rsid w:val="00866CAC"/>
    <w:rsid w:val="009944F7"/>
    <w:rsid w:val="00AE1225"/>
    <w:rsid w:val="00AE46B4"/>
    <w:rsid w:val="00BD2917"/>
    <w:rsid w:val="00C00968"/>
    <w:rsid w:val="00CD3451"/>
    <w:rsid w:val="00D638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924A8C"/>
  <w15:docId w15:val="{E0BB1DA4-8CE6-48A3-A116-97EF4AA60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D345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05274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semiHidden/>
    <w:rsid w:val="0005274E"/>
    <w:rPr>
      <w:sz w:val="18"/>
      <w:szCs w:val="18"/>
    </w:rPr>
  </w:style>
  <w:style w:type="paragraph" w:styleId="a5">
    <w:name w:val="footer"/>
    <w:basedOn w:val="a"/>
    <w:link w:val="a6"/>
    <w:uiPriority w:val="99"/>
    <w:semiHidden/>
    <w:unhideWhenUsed/>
    <w:rsid w:val="0005274E"/>
    <w:pPr>
      <w:tabs>
        <w:tab w:val="center" w:pos="4153"/>
        <w:tab w:val="right" w:pos="8306"/>
      </w:tabs>
      <w:snapToGrid w:val="0"/>
      <w:jc w:val="left"/>
    </w:pPr>
    <w:rPr>
      <w:sz w:val="18"/>
      <w:szCs w:val="18"/>
    </w:rPr>
  </w:style>
  <w:style w:type="character" w:customStyle="1" w:styleId="a6">
    <w:name w:val="页脚 字符"/>
    <w:basedOn w:val="a0"/>
    <w:link w:val="a5"/>
    <w:uiPriority w:val="99"/>
    <w:semiHidden/>
    <w:rsid w:val="0005274E"/>
    <w:rPr>
      <w:sz w:val="18"/>
      <w:szCs w:val="18"/>
    </w:rPr>
  </w:style>
  <w:style w:type="paragraph" w:styleId="a7">
    <w:name w:val="List Paragraph"/>
    <w:basedOn w:val="a"/>
    <w:uiPriority w:val="34"/>
    <w:qFormat/>
    <w:rsid w:val="0005274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281</Words>
  <Characters>1602</Characters>
  <Application>Microsoft Office Word</Application>
  <DocSecurity>0</DocSecurity>
  <Lines>13</Lines>
  <Paragraphs>3</Paragraphs>
  <ScaleCrop>false</ScaleCrop>
  <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dngs</dc:creator>
  <cp:keywords/>
  <dc:description/>
  <cp:lastModifiedBy>admin</cp:lastModifiedBy>
  <cp:revision>2</cp:revision>
  <dcterms:created xsi:type="dcterms:W3CDTF">2023-06-14T03:50:00Z</dcterms:created>
  <dcterms:modified xsi:type="dcterms:W3CDTF">2023-06-14T03:50:00Z</dcterms:modified>
</cp:coreProperties>
</file>