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D2" w:rsidRDefault="00CF1628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HIT CTF 2018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竞赛规则</w:t>
      </w:r>
    </w:p>
    <w:p w:rsidR="00F33BD2" w:rsidRDefault="00F33BD2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F831E7" w:rsidRDefault="00F831E7" w:rsidP="00F831E7">
      <w:pPr>
        <w:spacing w:line="360" w:lineRule="auto"/>
        <w:ind w:left="425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解题比赛时间：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11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/1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7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：9: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00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-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16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:0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0 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11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/1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8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：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8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: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00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-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:0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0</w:t>
      </w:r>
    </w:p>
    <w:p w:rsidR="00F831E7" w:rsidRPr="00F831E7" w:rsidRDefault="00F831E7" w:rsidP="00F831E7">
      <w:pPr>
        <w:spacing w:line="360" w:lineRule="auto"/>
        <w:ind w:left="425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攻防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比赛时间：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11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/1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7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：9: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00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-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16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:0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>0</w:t>
      </w:r>
    </w:p>
    <w:p w:rsidR="00F33BD2" w:rsidRDefault="00CF1628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题型介绍</w:t>
      </w:r>
    </w:p>
    <w:p w:rsidR="00F33BD2" w:rsidRDefault="00CF1628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实战分析</w:t>
      </w:r>
    </w:p>
    <w:p w:rsidR="00F33BD2" w:rsidRDefault="00CF1628">
      <w:pPr>
        <w:spacing w:line="360" w:lineRule="auto"/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通过分析，获得</w:t>
      </w:r>
      <w:r>
        <w:rPr>
          <w:rFonts w:ascii="微软雅黑" w:eastAsia="微软雅黑" w:hAnsi="微软雅黑" w:cs="微软雅黑" w:hint="eastAsia"/>
          <w:sz w:val="28"/>
          <w:szCs w:val="28"/>
        </w:rPr>
        <w:t>Flag</w:t>
      </w:r>
      <w:r>
        <w:rPr>
          <w:rFonts w:ascii="微软雅黑" w:eastAsia="微软雅黑" w:hAnsi="微软雅黑" w:cs="微软雅黑" w:hint="eastAsia"/>
          <w:sz w:val="28"/>
          <w:szCs w:val="28"/>
        </w:rPr>
        <w:t>得到分数，最终以总分值和提交时间来排名。题型主要以二进制逆向分析、磁盘数据取证分析、数据隐写分析等。</w:t>
      </w:r>
    </w:p>
    <w:p w:rsidR="00F33BD2" w:rsidRDefault="00CF1628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对抗模式</w:t>
      </w:r>
    </w:p>
    <w:p w:rsidR="00F33BD2" w:rsidRDefault="00CF1628">
      <w:pPr>
        <w:spacing w:line="360" w:lineRule="auto"/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采用</w:t>
      </w:r>
      <w:r>
        <w:rPr>
          <w:rFonts w:ascii="微软雅黑" w:eastAsia="微软雅黑" w:hAnsi="微软雅黑" w:cs="微软雅黑" w:hint="eastAsia"/>
          <w:sz w:val="28"/>
          <w:szCs w:val="28"/>
        </w:rPr>
        <w:t>CTF</w:t>
      </w:r>
      <w:r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 w:hint="eastAsia"/>
          <w:sz w:val="28"/>
          <w:szCs w:val="28"/>
        </w:rPr>
        <w:t>AWD</w:t>
      </w:r>
      <w:r>
        <w:rPr>
          <w:rFonts w:ascii="微软雅黑" w:eastAsia="微软雅黑" w:hAnsi="微软雅黑" w:cs="微软雅黑" w:hint="eastAsia"/>
          <w:sz w:val="28"/>
          <w:szCs w:val="28"/>
        </w:rPr>
        <w:t>模式，每个队伍分配数个漏洞服务，各个队伍修补本方漏洞服务，同时攻击其他队伍的服务，获取</w:t>
      </w:r>
      <w:r>
        <w:rPr>
          <w:rFonts w:ascii="微软雅黑" w:eastAsia="微软雅黑" w:hAnsi="微软雅黑" w:cs="微软雅黑" w:hint="eastAsia"/>
          <w:sz w:val="28"/>
          <w:szCs w:val="28"/>
        </w:rPr>
        <w:t>Flag</w:t>
      </w:r>
      <w:r>
        <w:rPr>
          <w:rFonts w:ascii="微软雅黑" w:eastAsia="微软雅黑" w:hAnsi="微软雅黑" w:cs="微软雅黑" w:hint="eastAsia"/>
          <w:sz w:val="28"/>
          <w:szCs w:val="28"/>
        </w:rPr>
        <w:t>即可拿到分数。本方</w:t>
      </w:r>
      <w:r>
        <w:rPr>
          <w:rFonts w:ascii="微软雅黑" w:eastAsia="微软雅黑" w:hAnsi="微软雅黑" w:cs="微软雅黑" w:hint="eastAsia"/>
          <w:sz w:val="28"/>
          <w:szCs w:val="28"/>
        </w:rPr>
        <w:t>Flag</w:t>
      </w:r>
      <w:r>
        <w:rPr>
          <w:rFonts w:ascii="微软雅黑" w:eastAsia="微软雅黑" w:hAnsi="微软雅黑" w:cs="微软雅黑" w:hint="eastAsia"/>
          <w:sz w:val="28"/>
          <w:szCs w:val="28"/>
        </w:rPr>
        <w:t>被获取则被扣除分数。</w:t>
      </w:r>
    </w:p>
    <w:p w:rsidR="00F33BD2" w:rsidRDefault="00CF1628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竞赛纪律</w:t>
      </w:r>
    </w:p>
    <w:p w:rsidR="00F33BD2" w:rsidRDefault="00CF1628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各参赛队员提前半小</w:t>
      </w:r>
      <w:r w:rsidR="0032396A">
        <w:rPr>
          <w:rFonts w:ascii="微软雅黑" w:eastAsia="微软雅黑" w:hAnsi="微软雅黑" w:cs="微软雅黑" w:hint="eastAsia"/>
          <w:sz w:val="28"/>
          <w:szCs w:val="28"/>
        </w:rPr>
        <w:t>时入场调试设备及测试网络情况，用自己的账户登录考试平台，等待比赛</w:t>
      </w:r>
      <w:r>
        <w:rPr>
          <w:rFonts w:ascii="微软雅黑" w:eastAsia="微软雅黑" w:hAnsi="微软雅黑" w:cs="微软雅黑" w:hint="eastAsia"/>
          <w:sz w:val="28"/>
          <w:szCs w:val="28"/>
        </w:rPr>
        <w:t>开始，此间可以相互交流，分享心得、分享工具等，比赛正式开始后禁止参赛选手之间有任何交流。</w:t>
      </w:r>
    </w:p>
    <w:p w:rsidR="00F33BD2" w:rsidRDefault="00CF1628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题目知识点：</w:t>
      </w:r>
      <w:r>
        <w:rPr>
          <w:rFonts w:ascii="微软雅黑" w:eastAsia="微软雅黑" w:hAnsi="微软雅黑" w:cs="微软雅黑" w:hint="eastAsia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sz w:val="28"/>
          <w:szCs w:val="28"/>
        </w:rPr>
        <w:t>安全，密码学，隐写术，编程。</w:t>
      </w:r>
    </w:p>
    <w:p w:rsidR="00F33BD2" w:rsidRDefault="00CF1628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比赛期间禁止使用</w:t>
      </w:r>
      <w:r>
        <w:rPr>
          <w:rFonts w:ascii="微软雅黑" w:eastAsia="微软雅黑" w:hAnsi="微软雅黑" w:cs="微软雅黑" w:hint="eastAsia"/>
          <w:sz w:val="28"/>
          <w:szCs w:val="28"/>
        </w:rPr>
        <w:t>QQ</w:t>
      </w:r>
      <w:r>
        <w:rPr>
          <w:rFonts w:ascii="微软雅黑" w:eastAsia="微软雅黑" w:hAnsi="微软雅黑" w:cs="微软雅黑" w:hint="eastAsia"/>
          <w:sz w:val="28"/>
          <w:szCs w:val="28"/>
        </w:rPr>
        <w:t>微信等聊天工具向他人寻求帮助。</w:t>
      </w:r>
    </w:p>
    <w:p w:rsidR="00F33BD2" w:rsidRDefault="00CF1628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赛方提供</w:t>
      </w:r>
      <w:r>
        <w:rPr>
          <w:rFonts w:ascii="微软雅黑" w:eastAsia="微软雅黑" w:hAnsi="微软雅黑" w:cs="微软雅黑" w:hint="eastAsia"/>
          <w:sz w:val="28"/>
          <w:szCs w:val="28"/>
        </w:rPr>
        <w:t>wifi</w:t>
      </w:r>
      <w:r>
        <w:rPr>
          <w:rFonts w:ascii="微软雅黑" w:eastAsia="微软雅黑" w:hAnsi="微软雅黑" w:cs="微软雅黑" w:hint="eastAsia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sz w:val="28"/>
          <w:szCs w:val="28"/>
        </w:rPr>
        <w:t>SSID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  <w:r w:rsidR="0032396A">
        <w:rPr>
          <w:rFonts w:ascii="微软雅黑" w:eastAsia="微软雅黑" w:hAnsi="微软雅黑" w:cs="微软雅黑"/>
          <w:sz w:val="28"/>
          <w:szCs w:val="28"/>
        </w:rPr>
        <w:t>antianbei[*]+(</w:t>
      </w:r>
      <w:r w:rsidR="0032396A">
        <w:rPr>
          <w:rFonts w:ascii="微软雅黑" w:eastAsia="微软雅黑" w:hAnsi="微软雅黑" w:cs="微软雅黑" w:hint="eastAsia"/>
          <w:sz w:val="28"/>
          <w:szCs w:val="28"/>
        </w:rPr>
        <w:t>正则，一共四个wifi</w:t>
      </w:r>
      <w:r w:rsidR="0032396A">
        <w:rPr>
          <w:rFonts w:ascii="微软雅黑" w:eastAsia="微软雅黑" w:hAnsi="微软雅黑" w:cs="微软雅黑"/>
          <w:sz w:val="28"/>
          <w:szCs w:val="28"/>
        </w:rPr>
        <w:t>)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password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  <w:r w:rsidR="0032396A">
        <w:rPr>
          <w:rFonts w:ascii="微软雅黑" w:eastAsia="微软雅黑" w:hAnsi="微软雅黑" w:cs="微软雅黑" w:hint="eastAsia"/>
          <w:sz w:val="28"/>
          <w:szCs w:val="28"/>
        </w:rPr>
        <w:t>a</w:t>
      </w:r>
      <w:r w:rsidR="0032396A">
        <w:rPr>
          <w:rFonts w:ascii="微软雅黑" w:eastAsia="微软雅黑" w:hAnsi="微软雅黑" w:cs="微软雅黑"/>
          <w:sz w:val="28"/>
          <w:szCs w:val="28"/>
        </w:rPr>
        <w:t>ntianbei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2396A" w:rsidRDefault="0032396A" w:rsidP="0032396A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除了签到和一道送分题外，其他的答案格式都为:</w:t>
      </w:r>
      <w:r>
        <w:rPr>
          <w:rFonts w:ascii="微软雅黑" w:eastAsia="微软雅黑" w:hAnsi="微软雅黑" w:cs="微软雅黑"/>
          <w:sz w:val="28"/>
          <w:szCs w:val="28"/>
        </w:rPr>
        <w:t>F</w:t>
      </w:r>
      <w:r w:rsidR="00CF1628">
        <w:rPr>
          <w:rFonts w:ascii="微软雅黑" w:eastAsia="微软雅黑" w:hAnsi="微软雅黑" w:cs="微软雅黑" w:hint="eastAsia"/>
          <w:sz w:val="28"/>
          <w:szCs w:val="28"/>
        </w:rPr>
        <w:t>lag</w:t>
      </w:r>
      <w:r>
        <w:rPr>
          <w:rFonts w:ascii="微软雅黑" w:eastAsia="微软雅黑" w:hAnsi="微软雅黑" w:cs="微软雅黑"/>
          <w:sz w:val="28"/>
          <w:szCs w:val="28"/>
        </w:rPr>
        <w:t>:</w:t>
      </w:r>
      <w:r w:rsidR="00CF1628">
        <w:rPr>
          <w:rFonts w:ascii="微软雅黑" w:eastAsia="微软雅黑" w:hAnsi="微软雅黑" w:cs="微软雅黑" w:hint="eastAsia"/>
          <w:sz w:val="28"/>
          <w:szCs w:val="28"/>
        </w:rPr>
        <w:t>{</w:t>
      </w:r>
      <w:r>
        <w:rPr>
          <w:rFonts w:ascii="微软雅黑" w:eastAsia="微软雅黑" w:hAnsi="微软雅黑" w:cs="微软雅黑" w:hint="eastAsia"/>
          <w:sz w:val="28"/>
          <w:szCs w:val="28"/>
        </w:rPr>
        <w:t>uu</w:t>
      </w:r>
      <w:r>
        <w:rPr>
          <w:rFonts w:ascii="微软雅黑" w:eastAsia="微软雅黑" w:hAnsi="微软雅黑" w:cs="微软雅黑"/>
          <w:sz w:val="28"/>
          <w:szCs w:val="28"/>
        </w:rPr>
        <w:t>id</w:t>
      </w:r>
      <w:r w:rsidR="00CF1628">
        <w:rPr>
          <w:rFonts w:ascii="微软雅黑" w:eastAsia="微软雅黑" w:hAnsi="微软雅黑" w:cs="微软雅黑" w:hint="eastAsia"/>
          <w:sz w:val="28"/>
          <w:szCs w:val="28"/>
        </w:rPr>
        <w:t>}</w:t>
      </w:r>
      <w:r>
        <w:rPr>
          <w:rFonts w:ascii="微软雅黑" w:eastAsia="微软雅黑" w:hAnsi="微软雅黑" w:cs="微软雅黑" w:hint="eastAsia"/>
          <w:sz w:val="28"/>
          <w:szCs w:val="28"/>
        </w:rPr>
        <w:t>，若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有疑问，可以随时联系运维人员</w:t>
      </w:r>
      <w:r w:rsidR="00CF1628"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2396A" w:rsidRPr="0032396A" w:rsidRDefault="00F831E7" w:rsidP="0032396A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比赛期间禁止攻击比赛平台，禁止上通防工具。</w:t>
      </w:r>
    </w:p>
    <w:p w:rsidR="00F33BD2" w:rsidRDefault="00CF1628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比赛期间不得分享</w:t>
      </w:r>
      <w:r>
        <w:rPr>
          <w:rFonts w:ascii="微软雅黑" w:eastAsia="微软雅黑" w:hAnsi="微软雅黑" w:cs="微软雅黑" w:hint="eastAsia"/>
          <w:sz w:val="28"/>
          <w:szCs w:val="28"/>
        </w:rPr>
        <w:t>flag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33BD2" w:rsidRPr="00E12FCD" w:rsidRDefault="00CF1628" w:rsidP="00E12FCD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有任何疑问请咨询赛场工作人员。</w:t>
      </w:r>
    </w:p>
    <w:sectPr w:rsidR="00F33BD2" w:rsidRPr="00E1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28" w:rsidRDefault="00CF1628" w:rsidP="0032396A">
      <w:r>
        <w:separator/>
      </w:r>
    </w:p>
  </w:endnote>
  <w:endnote w:type="continuationSeparator" w:id="0">
    <w:p w:rsidR="00CF1628" w:rsidRDefault="00CF1628" w:rsidP="0032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28" w:rsidRDefault="00CF1628" w:rsidP="0032396A">
      <w:r>
        <w:separator/>
      </w:r>
    </w:p>
  </w:footnote>
  <w:footnote w:type="continuationSeparator" w:id="0">
    <w:p w:rsidR="00CF1628" w:rsidRDefault="00CF1628" w:rsidP="0032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089384"/>
    <w:multiLevelType w:val="singleLevel"/>
    <w:tmpl w:val="B50893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42CEFE6"/>
    <w:multiLevelType w:val="singleLevel"/>
    <w:tmpl w:val="242CEF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7DDFBC4"/>
    <w:multiLevelType w:val="singleLevel"/>
    <w:tmpl w:val="47DDFBC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80BC5"/>
    <w:rsid w:val="0032396A"/>
    <w:rsid w:val="00CF1628"/>
    <w:rsid w:val="00E12FCD"/>
    <w:rsid w:val="00F33BD2"/>
    <w:rsid w:val="00F831E7"/>
    <w:rsid w:val="52E8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D7AC9"/>
  <w15:docId w15:val="{44B9BA7D-08F5-45D2-8826-9D5E2899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3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2396A"/>
    <w:rPr>
      <w:kern w:val="2"/>
      <w:sz w:val="18"/>
      <w:szCs w:val="18"/>
    </w:rPr>
  </w:style>
  <w:style w:type="paragraph" w:styleId="a5">
    <w:name w:val="footer"/>
    <w:basedOn w:val="a"/>
    <w:link w:val="a6"/>
    <w:rsid w:val="00323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239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lwh</cp:lastModifiedBy>
  <cp:revision>3</cp:revision>
  <dcterms:created xsi:type="dcterms:W3CDTF">2018-11-15T01:39:00Z</dcterms:created>
  <dcterms:modified xsi:type="dcterms:W3CDTF">2018-11-16T11:47:00Z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2052-10.1.0.7662</vt:lpwstr>
  </property>
</Properties>
</file>