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Машков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задания для самостоятельной работы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выполнение-заданий-лаборатор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Выполнение заданий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Для начала в папке локального репозитория я создаю директорию</w:t>
      </w:r>
      <w:r>
        <w:t xml:space="preserve"> </w:t>
      </w:r>
      <w:r>
        <w:rPr>
          <w:bCs/>
          <w:b/>
        </w:rPr>
        <w:t xml:space="preserve">lab10</w:t>
      </w:r>
      <w:r>
        <w:t xml:space="preserve"> </w:t>
      </w:r>
      <w:r>
        <w:t xml:space="preserve">для дальнейшей работы в ней (рис. [??]).</w:t>
      </w:r>
    </w:p>
    <w:p>
      <w:pPr>
        <w:pStyle w:val="CaptionedFigure"/>
      </w:pPr>
      <w:r>
        <w:drawing>
          <wp:inline>
            <wp:extent cx="3733800" cy="406686"/>
            <wp:effectExtent b="0" l="0" r="0" t="0"/>
            <wp:docPr descr="Директория lab10.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Директория lab10.</w:t>
      </w:r>
    </w:p>
    <w:p>
      <w:pPr>
        <w:pStyle w:val="BodyText"/>
      </w:pPr>
      <w:r>
        <w:t xml:space="preserve">Теперь перехожу в созданный мной каталог и создаю файлы</w:t>
      </w:r>
      <w:r>
        <w:t xml:space="preserve"> </w:t>
      </w:r>
      <w:r>
        <w:rPr>
          <w:bCs/>
          <w:b/>
        </w:rPr>
        <w:t xml:space="preserve">lab10-1.asm</w:t>
      </w:r>
      <w:r>
        <w:t xml:space="preserve">,</w:t>
      </w:r>
      <w:r>
        <w:t xml:space="preserve"> </w:t>
      </w:r>
      <w:r>
        <w:rPr>
          <w:bCs/>
          <w:b/>
        </w:rPr>
        <w:t xml:space="preserve">readme-1.txt</w:t>
      </w:r>
      <w:r>
        <w:t xml:space="preserve">,</w:t>
      </w:r>
      <w:r>
        <w:t xml:space="preserve"> </w:t>
      </w:r>
      <w:r>
        <w:rPr>
          <w:bCs/>
          <w:b/>
        </w:rPr>
        <w:t xml:space="preserve">readme-2.txt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touch</w:t>
      </w:r>
      <w:r>
        <w:rPr>
          <w:bCs/>
          <w:b/>
        </w:rPr>
        <w:t xml:space="preserve">’</w:t>
      </w:r>
      <w:r>
        <w:t xml:space="preserve">, а также копирую файл</w:t>
      </w:r>
      <w:r>
        <w:t xml:space="preserve"> </w:t>
      </w:r>
      <w:r>
        <w:rPr>
          <w:bCs/>
          <w:b/>
        </w:rPr>
        <w:t xml:space="preserve">in_out.asm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279440"/>
            <wp:effectExtent b="0" l="0" r="0" t="0"/>
            <wp:docPr descr="Создание файлов для работы.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для работы.</w:t>
      </w:r>
    </w:p>
    <w:p>
      <w:pPr>
        <w:numPr>
          <w:ilvl w:val="0"/>
          <w:numId w:val="1003"/>
        </w:numPr>
        <w:pStyle w:val="Compact"/>
      </w:pPr>
      <w:r>
        <w:t xml:space="preserve">Теперь ввожу код программы в .asm файл (Рис. [??]).</w:t>
      </w:r>
    </w:p>
    <w:p>
      <w:pPr>
        <w:pStyle w:val="CaptionedFigure"/>
      </w:pPr>
      <w:r>
        <w:drawing>
          <wp:inline>
            <wp:extent cx="3733800" cy="6779794"/>
            <wp:effectExtent b="0" l="0" r="0" t="0"/>
            <wp:docPr descr="Код программы.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79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программы.</w:t>
      </w:r>
    </w:p>
    <w:p>
      <w:pPr>
        <w:pStyle w:val="BodyText"/>
      </w:pPr>
      <w:r>
        <w:t xml:space="preserve">Создаю и запускаю исполняемый файл (Рис. [??]).</w:t>
      </w:r>
    </w:p>
    <w:p>
      <w:pPr>
        <w:pStyle w:val="CaptionedFigure"/>
      </w:pPr>
      <w:r>
        <w:drawing>
          <wp:inline>
            <wp:extent cx="3733800" cy="1034993"/>
            <wp:effectExtent b="0" l="0" r="0" t="0"/>
            <wp:docPr descr="Результат выполнения программы.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4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программы.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chmod</w:t>
      </w:r>
      <w:r>
        <w:rPr>
          <w:bCs/>
          <w:b/>
        </w:rPr>
        <w:t xml:space="preserve">’</w:t>
      </w:r>
      <w:r>
        <w:t xml:space="preserve"> </w:t>
      </w:r>
      <w:r>
        <w:t xml:space="preserve">запрещаю выполнение файла</w:t>
      </w:r>
      <w:r>
        <w:t xml:space="preserve"> </w:t>
      </w:r>
      <w:r>
        <w:rPr>
          <w:bCs/>
          <w:b/>
        </w:rPr>
        <w:t xml:space="preserve">lab10-1</w:t>
      </w:r>
      <w:r>
        <w:t xml:space="preserve">, изменив права доступа к нему (Рис. [??]):</w:t>
      </w:r>
    </w:p>
    <w:p>
      <w:pPr>
        <w:pStyle w:val="CaptionedFigure"/>
      </w:pPr>
      <w:r>
        <w:drawing>
          <wp:inline>
            <wp:extent cx="3733800" cy="342111"/>
            <wp:effectExtent b="0" l="0" r="0" t="0"/>
            <wp:docPr descr="Изменение прав доступа к исполняемому файлу.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к исполняемому файлу.</w:t>
      </w:r>
    </w:p>
    <w:p>
      <w:pPr>
        <w:pStyle w:val="BodyText"/>
      </w:pPr>
      <w:r>
        <w:t xml:space="preserve">Происходит отказ в доступе, т.к. я сам же запретил его выполнение с помощью ключей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u</w:t>
      </w:r>
      <w:r>
        <w:rPr>
          <w:bCs/>
          <w:b/>
        </w:rPr>
        <w:t xml:space="preserve">’</w:t>
      </w:r>
      <w:r>
        <w:t xml:space="preserve"> </w:t>
      </w:r>
      <w:r>
        <w:t xml:space="preserve">(права владельца),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-</w:t>
      </w:r>
      <w:r>
        <w:rPr>
          <w:bCs/>
          <w:b/>
        </w:rPr>
        <w:t xml:space="preserve">’</w:t>
      </w:r>
      <w:r>
        <w:t xml:space="preserve"> </w:t>
      </w:r>
      <w:r>
        <w:t xml:space="preserve">(исключение прав),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x</w:t>
      </w:r>
      <w:r>
        <w:rPr>
          <w:bCs/>
          <w:b/>
        </w:rPr>
        <w:t xml:space="preserve">’</w:t>
      </w:r>
      <w:r>
        <w:t xml:space="preserve"> </w:t>
      </w:r>
      <w:r>
        <w:t xml:space="preserve">(права на исполнение файла).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chmod</w:t>
      </w:r>
      <w:r>
        <w:rPr>
          <w:bCs/>
          <w:b/>
        </w:rPr>
        <w:t xml:space="preserve">’</w:t>
      </w:r>
      <w:r>
        <w:t xml:space="preserve"> </w:t>
      </w:r>
      <w:r>
        <w:t xml:space="preserve">добавляю права на выполнение файла</w:t>
      </w:r>
      <w:r>
        <w:t xml:space="preserve"> </w:t>
      </w:r>
      <w:r>
        <w:rPr>
          <w:bCs/>
          <w:b/>
        </w:rPr>
        <w:t xml:space="preserve">lab10-1.asm</w:t>
      </w:r>
      <w:r>
        <w:t xml:space="preserve">, изменив права доступа к нему (Рис. [??]).</w:t>
      </w:r>
    </w:p>
    <w:p>
      <w:pPr>
        <w:pStyle w:val="CaptionedFigure"/>
      </w:pPr>
      <w:r>
        <w:drawing>
          <wp:inline>
            <wp:extent cx="3733800" cy="320650"/>
            <wp:effectExtent b="0" l="0" r="0" t="0"/>
            <wp:docPr descr="Изменение прав доступа к .asm файлу.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к .asm файлу.</w:t>
      </w:r>
    </w:p>
    <w:p>
      <w:pPr>
        <w:pStyle w:val="BodyText"/>
      </w:pPr>
      <w:r>
        <w:t xml:space="preserve">Снова получаю отказ в доступе, т.к. я добавил права доступа к .asm файлу, а не к исполняемому.</w:t>
      </w:r>
    </w:p>
    <w:p>
      <w:pPr>
        <w:numPr>
          <w:ilvl w:val="0"/>
          <w:numId w:val="1006"/>
        </w:numPr>
        <w:pStyle w:val="Compact"/>
      </w:pPr>
      <w:r>
        <w:t xml:space="preserve">В соответствии с 5-ым вариантом предоставляю права доступа к файлам</w:t>
      </w:r>
      <w:r>
        <w:t xml:space="preserve"> </w:t>
      </w:r>
      <w:r>
        <w:rPr>
          <w:bCs/>
          <w:b/>
        </w:rPr>
        <w:t xml:space="preserve">readme-1.txt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readme-2.txt</w:t>
      </w:r>
      <w:r>
        <w:t xml:space="preserve"> </w:t>
      </w:r>
      <w:r>
        <w:t xml:space="preserve">в текстовом и двоичном виде и проверяю это с помощью команды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ls</w:t>
      </w:r>
      <w:r>
        <w:rPr>
          <w:bCs/>
          <w:b/>
        </w:rPr>
        <w:t xml:space="preserve">’</w:t>
      </w:r>
      <w:r>
        <w:t xml:space="preserve"> </w:t>
      </w:r>
      <w:r>
        <w:t xml:space="preserve">с ключом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-l</w:t>
      </w:r>
      <w:r>
        <w:rPr>
          <w:bCs/>
          <w:b/>
        </w:rP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816768"/>
            <wp:effectExtent b="0" l="0" r="0" t="0"/>
            <wp:docPr descr="Изменение прав доступа к файлам в разных форматах.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6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к файлам в разных форматах.</w:t>
      </w:r>
    </w:p>
    <w:bookmarkEnd w:id="43"/>
    <w:bookmarkStart w:id="53" w:name="X33a5db1c0406ef43d93c9262044c6a22182ec0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задания для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Создаю файл</w:t>
      </w:r>
      <w:r>
        <w:t xml:space="preserve"> </w:t>
      </w:r>
      <w:r>
        <w:rPr>
          <w:bCs/>
          <w:b/>
        </w:rPr>
        <w:t xml:space="preserve">name.asm</w:t>
      </w:r>
      <w:r>
        <w:t xml:space="preserve"> </w:t>
      </w:r>
      <w:r>
        <w:t xml:space="preserve">(создание этого файла я забыл заскринить) и</w:t>
      </w:r>
      <w:r>
        <w:t xml:space="preserve"> </w:t>
      </w:r>
      <w:r>
        <w:rPr>
          <w:bCs/>
          <w:b/>
        </w:rPr>
        <w:t xml:space="preserve">name.txt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353041"/>
            <wp:effectExtent b="0" l="0" r="0" t="0"/>
            <wp:docPr descr="Создание файла lab8-4.asm.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lab8-4.asm.</w:t>
      </w:r>
    </w:p>
    <w:p>
      <w:pPr>
        <w:pStyle w:val="BodyText"/>
      </w:pPr>
      <w:r>
        <w:t xml:space="preserve">Теперь ввожу код программы, которая будет запрашивать моё имя и дописывать к строке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Меня зовут</w:t>
      </w:r>
      <w:r>
        <w:rPr>
          <w:bCs/>
          <w:b/>
        </w:rPr>
        <w:t xml:space="preserve">”</w:t>
      </w:r>
      <w:r>
        <w:t xml:space="preserve"> </w:t>
      </w:r>
      <w:r>
        <w:t xml:space="preserve">информацию введённую с клавиатуры (Рис. [??]).</w:t>
      </w:r>
    </w:p>
    <w:p>
      <w:pPr>
        <w:pStyle w:val="CaptionedFigure"/>
      </w:pPr>
      <w:r>
        <w:drawing>
          <wp:inline>
            <wp:extent cx="3733800" cy="10040279"/>
            <wp:effectExtent b="0" l="0" r="0" t="0"/>
            <wp:docPr descr="Код программы name.asm.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40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name.asm.</w:t>
      </w:r>
    </w:p>
    <w:p>
      <w:pPr>
        <w:pStyle w:val="BodyText"/>
      </w:pPr>
      <w:r>
        <w:t xml:space="preserve">Сам код: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Имя файла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 для вводимой строки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CommentTok"/>
        </w:rPr>
        <w:t xml:space="preserve">; --- Печать сообщения `msg`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CommentTok"/>
        </w:rPr>
        <w:t xml:space="preserve">; ---- Запись введеной с клавиатуры строки в `name`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CommentTok"/>
        </w:rPr>
        <w:t xml:space="preserve">; --- Создание файла (`sys_creat`)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0777o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установка прав доступа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 </w:t>
      </w:r>
      <w:r>
        <w:rPr>
          <w:rStyle w:val="CommentTok"/>
        </w:rPr>
        <w:t xml:space="preserve">; имя создаваемого файла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номер системного вызова `sys_creat`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br/>
      </w:r>
      <w:r>
        <w:rPr>
          <w:rStyle w:val="CommentTok"/>
        </w:rPr>
        <w:t xml:space="preserve">; --- Открытие существующего файла (`sys_open`)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открываем для записи (2)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mmentTok"/>
        </w:rPr>
        <w:t xml:space="preserve">; --- Запись дескриптора файла в `esi`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CommentTok"/>
        </w:rPr>
        <w:t xml:space="preserve">; --- Расчет длины введенной строки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в `eax` запишется количество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        </w:t>
      </w:r>
      <w:r>
        <w:rPr>
          <w:rStyle w:val="CommentTok"/>
        </w:rPr>
        <w:t xml:space="preserve">; введенных байтов</w:t>
      </w:r>
      <w:r>
        <w:br/>
      </w:r>
      <w:r>
        <w:br/>
      </w:r>
      <w:r>
        <w:rPr>
          <w:rStyle w:val="CommentTok"/>
        </w:rPr>
        <w:t xml:space="preserve">; --- Записываем в файл `name` (`sys_write`)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mmentTok"/>
        </w:rPr>
        <w:t xml:space="preserve">; --- Расчет длины введенной строки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 </w:t>
      </w:r>
      <w:r>
        <w:rPr>
          <w:rStyle w:val="CommentTok"/>
        </w:rPr>
        <w:t xml:space="preserve">; в `eax` запишется количество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        </w:t>
      </w:r>
      <w:r>
        <w:rPr>
          <w:rStyle w:val="CommentTok"/>
        </w:rPr>
        <w:t xml:space="preserve">; введенных байтов</w:t>
      </w:r>
      <w:r>
        <w:br/>
      </w:r>
      <w:r>
        <w:br/>
      </w:r>
      <w:r>
        <w:rPr>
          <w:rStyle w:val="CommentTok"/>
        </w:rPr>
        <w:t xml:space="preserve">; --- Записываем в файл `name` (`sys_write`)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mmentTok"/>
        </w:rPr>
        <w:t xml:space="preserve">; --- Закрываем файл (`sys_close`)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Теперь я создаю исполняемый файл и запускаю программу, а также провожу проверку её работы с помощью команд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cat</w:t>
      </w:r>
      <w:r>
        <w:rPr>
          <w:bCs/>
          <w:b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ls -l</w:t>
      </w:r>
      <w:r>
        <w:rPr>
          <w:bCs/>
          <w:b/>
        </w:rP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2768002"/>
            <wp:effectExtent b="0" l="0" r="0" t="0"/>
            <wp:docPr descr="Результат выполнения программы.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8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программы.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работу с правами доступа к файлам, а также научился писать программы для работы с файлами.</w:t>
      </w:r>
    </w:p>
    <w:bookmarkEnd w:id="55"/>
    <w:bookmarkStart w:id="57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56">
        <w:r>
          <w:rPr>
            <w:rStyle w:val="Hyperlink"/>
          </w:rPr>
          <w:t xml:space="preserve">Архитектура ЭВМ</w:t>
        </w:r>
      </w:hyperlink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56" Target="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Машков Илья Евгеньевич</dc:creator>
  <dc:language>ru-RU</dc:language>
  <cp:keywords/>
  <dcterms:created xsi:type="dcterms:W3CDTF">2023-12-16T15:02:23Z</dcterms:created>
  <dcterms:modified xsi:type="dcterms:W3CDTF">2023-12-16T15:02:23Z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