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1A2" w:rsidRDefault="00B061A2">
      <w:pPr>
        <w:pStyle w:val="NurText"/>
        <w:jc w:val="center"/>
        <w:rPr>
          <w:b/>
          <w:sz w:val="72"/>
        </w:rPr>
      </w:pPr>
    </w:p>
    <w:p w:rsidR="00B061A2" w:rsidRDefault="00B061A2">
      <w:pPr>
        <w:pStyle w:val="NurText"/>
        <w:jc w:val="center"/>
        <w:rPr>
          <w:b/>
          <w:sz w:val="52"/>
        </w:rPr>
      </w:pPr>
      <w:r>
        <w:rPr>
          <w:b/>
          <w:sz w:val="72"/>
        </w:rPr>
        <w:t>CATFLOW</w:t>
      </w:r>
    </w:p>
    <w:p w:rsidR="00B061A2" w:rsidRDefault="00B061A2">
      <w:pPr>
        <w:pStyle w:val="NurText"/>
        <w:jc w:val="center"/>
        <w:rPr>
          <w:b/>
          <w:sz w:val="36"/>
        </w:rPr>
      </w:pPr>
      <w:r>
        <w:rPr>
          <w:b/>
          <w:sz w:val="36"/>
        </w:rPr>
        <w:t>A Physically Based and</w:t>
      </w:r>
    </w:p>
    <w:p w:rsidR="00B061A2" w:rsidRDefault="00B061A2">
      <w:pPr>
        <w:pStyle w:val="NurText"/>
        <w:jc w:val="center"/>
        <w:rPr>
          <w:b/>
          <w:sz w:val="36"/>
        </w:rPr>
      </w:pPr>
      <w:r>
        <w:rPr>
          <w:b/>
          <w:sz w:val="36"/>
        </w:rPr>
        <w:t>Distributed Hydrological Model for</w:t>
      </w:r>
    </w:p>
    <w:p w:rsidR="00B061A2" w:rsidRDefault="00B061A2">
      <w:pPr>
        <w:pStyle w:val="NurText"/>
        <w:jc w:val="center"/>
        <w:rPr>
          <w:b/>
          <w:sz w:val="36"/>
        </w:rPr>
      </w:pPr>
      <w:r>
        <w:rPr>
          <w:b/>
          <w:sz w:val="36"/>
        </w:rPr>
        <w:t xml:space="preserve">Continuous Simulation </w:t>
      </w:r>
    </w:p>
    <w:p w:rsidR="00B061A2" w:rsidRDefault="00B061A2">
      <w:pPr>
        <w:pStyle w:val="NurText"/>
        <w:jc w:val="center"/>
        <w:rPr>
          <w:b/>
          <w:sz w:val="36"/>
        </w:rPr>
      </w:pPr>
      <w:r>
        <w:rPr>
          <w:b/>
          <w:sz w:val="36"/>
        </w:rPr>
        <w:t>of</w:t>
      </w:r>
    </w:p>
    <w:p w:rsidR="00B061A2" w:rsidRDefault="00B061A2">
      <w:pPr>
        <w:pStyle w:val="NurText"/>
        <w:jc w:val="center"/>
        <w:rPr>
          <w:b/>
        </w:rPr>
      </w:pPr>
      <w:r>
        <w:rPr>
          <w:b/>
          <w:sz w:val="36"/>
        </w:rPr>
        <w:t>Catchment Water- and Solute Dynamics</w:t>
      </w:r>
    </w:p>
    <w:p w:rsidR="00B64D1D" w:rsidRDefault="00B64D1D" w:rsidP="0092066B">
      <w:pPr>
        <w:pStyle w:val="NurText"/>
        <w:jc w:val="center"/>
        <w:rPr>
          <w:sz w:val="28"/>
        </w:rPr>
      </w:pPr>
    </w:p>
    <w:p w:rsidR="0092066B" w:rsidRDefault="0092066B" w:rsidP="0092066B">
      <w:pPr>
        <w:pStyle w:val="NurText"/>
        <w:jc w:val="center"/>
        <w:rPr>
          <w:sz w:val="28"/>
        </w:rPr>
      </w:pPr>
      <w:r>
        <w:rPr>
          <w:sz w:val="28"/>
        </w:rPr>
        <w:t>by Thomas Maurer, Erwin Zehe</w:t>
      </w:r>
    </w:p>
    <w:p w:rsidR="00B061A2" w:rsidRDefault="00B061A2">
      <w:pPr>
        <w:pStyle w:val="NurText"/>
        <w:jc w:val="center"/>
      </w:pPr>
    </w:p>
    <w:p w:rsidR="00B061A2" w:rsidRDefault="00B061A2">
      <w:pPr>
        <w:pStyle w:val="NurText"/>
        <w:jc w:val="center"/>
        <w:rPr>
          <w:b/>
          <w:smallCaps/>
          <w:sz w:val="32"/>
        </w:rPr>
      </w:pPr>
      <w:r>
        <w:rPr>
          <w:b/>
          <w:smallCaps/>
          <w:sz w:val="32"/>
        </w:rPr>
        <w:t>User Guide</w:t>
      </w:r>
    </w:p>
    <w:p w:rsidR="00B061A2" w:rsidRDefault="00B061A2">
      <w:pPr>
        <w:pStyle w:val="NurText"/>
        <w:jc w:val="center"/>
        <w:rPr>
          <w:b/>
          <w:smallCaps/>
          <w:sz w:val="32"/>
        </w:rPr>
      </w:pPr>
      <w:r>
        <w:rPr>
          <w:b/>
          <w:smallCaps/>
          <w:sz w:val="32"/>
        </w:rPr>
        <w:t>and</w:t>
      </w:r>
    </w:p>
    <w:p w:rsidR="00B061A2" w:rsidRDefault="00B061A2">
      <w:pPr>
        <w:pStyle w:val="NurText"/>
        <w:jc w:val="center"/>
        <w:rPr>
          <w:b/>
          <w:smallCaps/>
          <w:sz w:val="32"/>
        </w:rPr>
      </w:pPr>
      <w:r>
        <w:rPr>
          <w:b/>
          <w:smallCaps/>
          <w:sz w:val="32"/>
        </w:rPr>
        <w:t>Program Documentation</w:t>
      </w:r>
    </w:p>
    <w:p w:rsidR="0092066B" w:rsidRDefault="0092066B" w:rsidP="0092066B">
      <w:pPr>
        <w:pStyle w:val="NurText"/>
        <w:jc w:val="center"/>
        <w:rPr>
          <w:sz w:val="36"/>
        </w:rPr>
      </w:pPr>
      <w:r w:rsidRPr="0092066B">
        <w:rPr>
          <w:sz w:val="36"/>
        </w:rPr>
        <w:t>(VERSION CATSTAT)</w:t>
      </w:r>
    </w:p>
    <w:p w:rsidR="00B061A2" w:rsidRDefault="00B061A2">
      <w:pPr>
        <w:pStyle w:val="NurText"/>
        <w:jc w:val="center"/>
      </w:pPr>
    </w:p>
    <w:p w:rsidR="00B061A2" w:rsidRDefault="00B061A2">
      <w:pPr>
        <w:pStyle w:val="NurText"/>
        <w:jc w:val="center"/>
      </w:pPr>
    </w:p>
    <w:p w:rsidR="00B061A2" w:rsidRDefault="00B061A2">
      <w:pPr>
        <w:pStyle w:val="NurText"/>
        <w:jc w:val="center"/>
        <w:rPr>
          <w:smallCaps/>
        </w:rPr>
      </w:pPr>
    </w:p>
    <w:p w:rsidR="0003317C" w:rsidRDefault="0003317C">
      <w:pPr>
        <w:pStyle w:val="NurText"/>
        <w:jc w:val="center"/>
        <w:rPr>
          <w:smallCaps/>
        </w:rPr>
      </w:pPr>
    </w:p>
    <w:p w:rsidR="00B061A2" w:rsidRDefault="00B061A2">
      <w:pPr>
        <w:pStyle w:val="NurText"/>
        <w:jc w:val="center"/>
        <w:rPr>
          <w:smallCaps/>
        </w:rPr>
      </w:pPr>
    </w:p>
    <w:p w:rsidR="00B061A2" w:rsidRDefault="00B061A2">
      <w:pPr>
        <w:pStyle w:val="NurText"/>
        <w:jc w:val="center"/>
        <w:rPr>
          <w:smallCaps/>
          <w:sz w:val="36"/>
        </w:rPr>
      </w:pPr>
      <w:r>
        <w:rPr>
          <w:smallCaps/>
          <w:sz w:val="36"/>
        </w:rPr>
        <w:t>Institute for Water Resources Planning, Hydraulics and Rural Engineering (IWK)</w:t>
      </w:r>
    </w:p>
    <w:p w:rsidR="00B061A2" w:rsidRDefault="00B061A2">
      <w:pPr>
        <w:pStyle w:val="NurText"/>
        <w:jc w:val="center"/>
        <w:rPr>
          <w:smallCaps/>
          <w:sz w:val="36"/>
        </w:rPr>
      </w:pPr>
      <w:smartTag w:uri="urn:schemas-microsoft-com:office:smarttags" w:element="place">
        <w:smartTag w:uri="urn:schemas-microsoft-com:office:smarttags" w:element="PlaceType">
          <w:r>
            <w:rPr>
              <w:smallCaps/>
              <w:sz w:val="36"/>
            </w:rPr>
            <w:t>University</w:t>
          </w:r>
        </w:smartTag>
        <w:r>
          <w:rPr>
            <w:smallCaps/>
            <w:sz w:val="36"/>
          </w:rPr>
          <w:t xml:space="preserve"> of </w:t>
        </w:r>
        <w:smartTag w:uri="urn:schemas-microsoft-com:office:smarttags" w:element="PlaceName">
          <w:r>
            <w:rPr>
              <w:smallCaps/>
              <w:sz w:val="36"/>
            </w:rPr>
            <w:t>Karlsruhe</w:t>
          </w:r>
        </w:smartTag>
      </w:smartTag>
      <w:r>
        <w:rPr>
          <w:smallCaps/>
          <w:sz w:val="36"/>
        </w:rPr>
        <w:t xml:space="preserve"> (TH)</w:t>
      </w:r>
    </w:p>
    <w:p w:rsidR="00B061A2" w:rsidRDefault="00B061A2">
      <w:pPr>
        <w:pStyle w:val="HTMLVorformatiert"/>
        <w:rPr>
          <w:rStyle w:val="HTMLVariable"/>
          <w:lang w:val="en-GB"/>
        </w:rPr>
      </w:pPr>
      <w:r>
        <w:rPr>
          <w:lang w:val="en-GB"/>
        </w:rPr>
        <w:br w:type="page"/>
      </w:r>
      <w:r>
        <w:rPr>
          <w:lang w:val="en-GB"/>
        </w:rPr>
        <w:lastRenderedPageBreak/>
        <w:t xml:space="preserve">Copyright (C) </w:t>
      </w:r>
      <w:r>
        <w:rPr>
          <w:rStyle w:val="HTMLVariable"/>
          <w:lang w:val="en-GB"/>
        </w:rPr>
        <w:t>Thomas Maurer &amp; Erwin Zehe</w:t>
      </w:r>
    </w:p>
    <w:p w:rsidR="0003317C" w:rsidRPr="0003317C" w:rsidRDefault="0003317C" w:rsidP="0003317C">
      <w:pPr>
        <w:pStyle w:val="HTMLVorformatiert"/>
        <w:rPr>
          <w:lang w:val="en-GB"/>
        </w:rPr>
      </w:pPr>
      <w:r w:rsidRPr="0003317C">
        <w:rPr>
          <w:lang w:val="en-GB"/>
        </w:rPr>
        <w:t>October 2007</w:t>
      </w:r>
    </w:p>
    <w:p w:rsidR="0003317C" w:rsidRPr="0003317C" w:rsidRDefault="0003317C" w:rsidP="0003317C">
      <w:pPr>
        <w:pStyle w:val="HTMLVorformatiert"/>
        <w:rPr>
          <w:lang w:val="en-GB"/>
        </w:rPr>
      </w:pPr>
      <w:r>
        <w:rPr>
          <w:lang w:val="en-GB"/>
        </w:rPr>
        <w:t xml:space="preserve">- </w:t>
      </w:r>
      <w:r w:rsidRPr="0003317C">
        <w:rPr>
          <w:lang w:val="en-GB"/>
        </w:rPr>
        <w:t>modified September 2010 by Jan Wienhöfer</w:t>
      </w:r>
    </w:p>
    <w:p w:rsidR="00B061A2" w:rsidRDefault="00B061A2">
      <w:pPr>
        <w:pStyle w:val="HTMLVorformatiert"/>
        <w:rPr>
          <w:lang w:val="en-GB"/>
        </w:rPr>
      </w:pPr>
    </w:p>
    <w:p w:rsidR="0003317C" w:rsidRDefault="0003317C">
      <w:pPr>
        <w:pStyle w:val="HTMLVorformatiert"/>
        <w:rPr>
          <w:lang w:val="en-GB"/>
        </w:rPr>
      </w:pPr>
    </w:p>
    <w:p w:rsidR="0003317C" w:rsidRDefault="0003317C">
      <w:pPr>
        <w:pStyle w:val="HTMLVorformatiert"/>
        <w:rPr>
          <w:lang w:val="en-GB"/>
        </w:rPr>
      </w:pPr>
    </w:p>
    <w:p w:rsidR="0003317C" w:rsidRDefault="0003317C">
      <w:pPr>
        <w:pStyle w:val="HTMLVorformatiert"/>
        <w:rPr>
          <w:lang w:val="en-GB"/>
        </w:rPr>
      </w:pPr>
    </w:p>
    <w:p w:rsidR="00453901" w:rsidRDefault="00453901">
      <w:pPr>
        <w:pStyle w:val="NurText"/>
      </w:pPr>
    </w:p>
    <w:p w:rsidR="00453901" w:rsidRDefault="00453901">
      <w:pPr>
        <w:pStyle w:val="NurText"/>
      </w:pPr>
    </w:p>
    <w:p w:rsidR="00453901" w:rsidRDefault="00453901">
      <w:pPr>
        <w:pStyle w:val="NurText"/>
      </w:pPr>
    </w:p>
    <w:p w:rsidR="00453901" w:rsidRDefault="00453901">
      <w:pPr>
        <w:pStyle w:val="NurText"/>
      </w:pPr>
    </w:p>
    <w:p w:rsidR="00453901" w:rsidRDefault="00453901">
      <w:pPr>
        <w:pStyle w:val="NurText"/>
      </w:pPr>
    </w:p>
    <w:p w:rsidR="00453901" w:rsidRDefault="00453901">
      <w:pPr>
        <w:pStyle w:val="NurText"/>
      </w:pPr>
    </w:p>
    <w:p w:rsidR="00453901" w:rsidRDefault="00453901">
      <w:pPr>
        <w:pStyle w:val="NurText"/>
      </w:pPr>
    </w:p>
    <w:p w:rsidR="009C42C6" w:rsidRDefault="009C42C6" w:rsidP="009C42C6">
      <w:pPr>
        <w:pStyle w:val="HTMLVorformatiert"/>
        <w:rPr>
          <w:lang w:val="en-GB"/>
        </w:rPr>
      </w:pPr>
      <w:r>
        <w:rPr>
          <w:lang w:val="en-GB"/>
        </w:rPr>
        <w:t>This program is free software; you can redistribute it and/or</w:t>
      </w:r>
    </w:p>
    <w:p w:rsidR="009C42C6" w:rsidRDefault="009C42C6" w:rsidP="009C42C6">
      <w:pPr>
        <w:pStyle w:val="HTMLVorformatiert"/>
        <w:rPr>
          <w:lang w:val="en-GB"/>
        </w:rPr>
      </w:pPr>
      <w:r>
        <w:rPr>
          <w:lang w:val="en-GB"/>
        </w:rPr>
        <w:t>modify it under the terms of the GNU General Public License</w:t>
      </w:r>
    </w:p>
    <w:p w:rsidR="009C42C6" w:rsidRDefault="009C42C6" w:rsidP="009C42C6">
      <w:pPr>
        <w:pStyle w:val="HTMLVorformatiert"/>
        <w:rPr>
          <w:lang w:val="en-GB"/>
        </w:rPr>
      </w:pPr>
      <w:r>
        <w:rPr>
          <w:lang w:val="en-GB"/>
        </w:rPr>
        <w:t>as published by the Free Software Foundation; either version 2</w:t>
      </w:r>
    </w:p>
    <w:p w:rsidR="009C42C6" w:rsidRDefault="009C42C6" w:rsidP="009C42C6">
      <w:pPr>
        <w:pStyle w:val="HTMLVorformatiert"/>
        <w:rPr>
          <w:lang w:val="en-GB"/>
        </w:rPr>
      </w:pPr>
      <w:r>
        <w:rPr>
          <w:lang w:val="en-GB"/>
        </w:rPr>
        <w:t>of the License, or (at your option) any later version.</w:t>
      </w:r>
    </w:p>
    <w:p w:rsidR="009C42C6" w:rsidRDefault="009C42C6" w:rsidP="009C42C6">
      <w:pPr>
        <w:pStyle w:val="HTMLVorformatiert"/>
        <w:rPr>
          <w:lang w:val="en-GB"/>
        </w:rPr>
      </w:pPr>
    </w:p>
    <w:p w:rsidR="009C42C6" w:rsidRDefault="009C42C6" w:rsidP="009C42C6">
      <w:pPr>
        <w:pStyle w:val="HTMLVorformatiert"/>
        <w:rPr>
          <w:lang w:val="en-GB"/>
        </w:rPr>
      </w:pPr>
      <w:r>
        <w:rPr>
          <w:lang w:val="en-GB"/>
        </w:rPr>
        <w:t>This program is distributed in the hope that it will be useful,</w:t>
      </w:r>
    </w:p>
    <w:p w:rsidR="009C42C6" w:rsidRDefault="009C42C6" w:rsidP="009C42C6">
      <w:pPr>
        <w:pStyle w:val="HTMLVorformatiert"/>
        <w:rPr>
          <w:lang w:val="en-GB"/>
        </w:rPr>
      </w:pPr>
      <w:r>
        <w:rPr>
          <w:lang w:val="en-GB"/>
        </w:rPr>
        <w:t>but WITHOUT ANY WARRANTY; without even the implied warranty of</w:t>
      </w:r>
    </w:p>
    <w:p w:rsidR="009C42C6" w:rsidRDefault="009C42C6" w:rsidP="009C42C6">
      <w:pPr>
        <w:pStyle w:val="HTMLVorformatiert"/>
        <w:rPr>
          <w:lang w:val="en-GB"/>
        </w:rPr>
      </w:pPr>
      <w:r>
        <w:rPr>
          <w:lang w:val="en-GB"/>
        </w:rPr>
        <w:t>MERCHANTABILITY or FITNESS FOR A PARTICULAR PURPOSE.  See the</w:t>
      </w:r>
    </w:p>
    <w:p w:rsidR="009C42C6" w:rsidRDefault="009C42C6" w:rsidP="009C42C6">
      <w:pPr>
        <w:pStyle w:val="HTMLVorformatiert"/>
        <w:rPr>
          <w:lang w:val="en-GB"/>
        </w:rPr>
      </w:pPr>
      <w:r>
        <w:rPr>
          <w:lang w:val="en-GB"/>
        </w:rPr>
        <w:t>GNU General Public License for more details.</w:t>
      </w:r>
    </w:p>
    <w:p w:rsidR="009C42C6" w:rsidRDefault="009C42C6" w:rsidP="009C42C6">
      <w:pPr>
        <w:pStyle w:val="HTMLVorformatiert"/>
        <w:rPr>
          <w:lang w:val="en-GB"/>
        </w:rPr>
      </w:pPr>
    </w:p>
    <w:p w:rsidR="009C42C6" w:rsidRDefault="009C42C6" w:rsidP="009C42C6">
      <w:pPr>
        <w:pStyle w:val="HTMLVorformatiert"/>
        <w:rPr>
          <w:lang w:val="en-GB"/>
        </w:rPr>
      </w:pPr>
      <w:r>
        <w:rPr>
          <w:lang w:val="en-GB"/>
        </w:rPr>
        <w:t>You should have received a copy of the GNU General Public License</w:t>
      </w:r>
    </w:p>
    <w:p w:rsidR="009C42C6" w:rsidRDefault="009C42C6" w:rsidP="009C42C6">
      <w:pPr>
        <w:pStyle w:val="HTMLVorformatiert"/>
        <w:rPr>
          <w:lang w:val="en-GB"/>
        </w:rPr>
      </w:pPr>
      <w:r>
        <w:rPr>
          <w:lang w:val="en-GB"/>
        </w:rPr>
        <w:t>along with this program; if not, write to the Free Software</w:t>
      </w:r>
    </w:p>
    <w:p w:rsidR="009C42C6" w:rsidRDefault="009C42C6" w:rsidP="009C42C6">
      <w:pPr>
        <w:pStyle w:val="HTMLVorformatiert"/>
        <w:rPr>
          <w:lang w:val="en-GB"/>
        </w:rPr>
      </w:pPr>
      <w:r>
        <w:rPr>
          <w:lang w:val="en-GB"/>
        </w:rPr>
        <w:t xml:space="preserve">Foundation, Inc., </w:t>
      </w:r>
      <w:smartTag w:uri="urn:schemas-microsoft-com:office:smarttags" w:element="Street">
        <w:smartTag w:uri="urn:schemas-microsoft-com:office:smarttags" w:element="address">
          <w:r>
            <w:rPr>
              <w:lang w:val="en-GB"/>
            </w:rPr>
            <w:t>51 Franklin Street</w:t>
          </w:r>
        </w:smartTag>
      </w:smartTag>
      <w:r>
        <w:rPr>
          <w:lang w:val="en-GB"/>
        </w:rPr>
        <w:t xml:space="preserve">, Fifth Floor, </w:t>
      </w:r>
      <w:smartTag w:uri="urn:schemas-microsoft-com:office:smarttags" w:element="place">
        <w:smartTag w:uri="urn:schemas-microsoft-com:office:smarttags" w:element="City">
          <w:r>
            <w:rPr>
              <w:lang w:val="en-GB"/>
            </w:rPr>
            <w:t>Boston</w:t>
          </w:r>
        </w:smartTag>
        <w:r>
          <w:rPr>
            <w:lang w:val="en-GB"/>
          </w:rPr>
          <w:t xml:space="preserve">, </w:t>
        </w:r>
        <w:smartTag w:uri="urn:schemas-microsoft-com:office:smarttags" w:element="State">
          <w:r>
            <w:rPr>
              <w:lang w:val="en-GB"/>
            </w:rPr>
            <w:t>MA</w:t>
          </w:r>
        </w:smartTag>
        <w:r>
          <w:rPr>
            <w:lang w:val="en-GB"/>
          </w:rPr>
          <w:t xml:space="preserve">  </w:t>
        </w:r>
        <w:smartTag w:uri="urn:schemas-microsoft-com:office:smarttags" w:element="PostalCode">
          <w:r>
            <w:rPr>
              <w:lang w:val="en-GB"/>
            </w:rPr>
            <w:t>02110-1301</w:t>
          </w:r>
        </w:smartTag>
        <w:r>
          <w:rPr>
            <w:lang w:val="en-GB"/>
          </w:rPr>
          <w:t xml:space="preserve">, </w:t>
        </w:r>
        <w:smartTag w:uri="urn:schemas-microsoft-com:office:smarttags" w:element="country-region">
          <w:r>
            <w:rPr>
              <w:lang w:val="en-GB"/>
            </w:rPr>
            <w:t>USA</w:t>
          </w:r>
        </w:smartTag>
      </w:smartTag>
      <w:r>
        <w:rPr>
          <w:lang w:val="en-GB"/>
        </w:rPr>
        <w:t>.</w:t>
      </w:r>
    </w:p>
    <w:p w:rsidR="00453901" w:rsidRDefault="00453901">
      <w:pPr>
        <w:pStyle w:val="NurText"/>
      </w:pPr>
    </w:p>
    <w:p w:rsidR="009C42C6" w:rsidRDefault="009C42C6" w:rsidP="009C42C6">
      <w:pPr>
        <w:pStyle w:val="NurText"/>
      </w:pPr>
    </w:p>
    <w:p w:rsidR="009C42C6" w:rsidRDefault="009C42C6" w:rsidP="009C42C6">
      <w:pPr>
        <w:pStyle w:val="NurText"/>
      </w:pPr>
    </w:p>
    <w:p w:rsidR="009C42C6" w:rsidRDefault="009C42C6" w:rsidP="009C42C6">
      <w:pPr>
        <w:pStyle w:val="NurText"/>
      </w:pPr>
    </w:p>
    <w:p w:rsidR="00453901" w:rsidRDefault="00453901">
      <w:pPr>
        <w:pStyle w:val="NurText"/>
      </w:pPr>
    </w:p>
    <w:p w:rsidR="00453901" w:rsidRDefault="00453901">
      <w:pPr>
        <w:pStyle w:val="NurText"/>
      </w:pPr>
    </w:p>
    <w:p w:rsidR="00453901" w:rsidRDefault="00453901">
      <w:pPr>
        <w:pStyle w:val="NurText"/>
      </w:pPr>
    </w:p>
    <w:p w:rsidR="00453901" w:rsidRDefault="00453901">
      <w:pPr>
        <w:pStyle w:val="NurText"/>
      </w:pPr>
    </w:p>
    <w:p w:rsidR="00453901" w:rsidRDefault="00453901">
      <w:pPr>
        <w:pStyle w:val="NurText"/>
      </w:pPr>
    </w:p>
    <w:p w:rsidR="00B061A2" w:rsidRDefault="00B061A2">
      <w:pPr>
        <w:pStyle w:val="NurText"/>
      </w:pPr>
      <w:r>
        <w:t xml:space="preserve">Institute for Hydrology and Water Resources Planning (IHW) </w:t>
      </w:r>
    </w:p>
    <w:p w:rsidR="00B061A2" w:rsidRDefault="00B061A2">
      <w:pPr>
        <w:pStyle w:val="NurText"/>
      </w:pPr>
      <w:smartTag w:uri="urn:schemas-microsoft-com:office:smarttags" w:element="place">
        <w:smartTag w:uri="urn:schemas-microsoft-com:office:smarttags" w:element="PlaceType">
          <w:r>
            <w:t>University</w:t>
          </w:r>
        </w:smartTag>
        <w:r>
          <w:t xml:space="preserve"> of </w:t>
        </w:r>
        <w:smartTag w:uri="urn:schemas-microsoft-com:office:smarttags" w:element="PlaceName">
          <w:r>
            <w:t>Karlsruhe</w:t>
          </w:r>
        </w:smartTag>
      </w:smartTag>
      <w:r w:rsidR="00602C93">
        <w:t>,</w:t>
      </w:r>
      <w:r w:rsidR="00B64D1D">
        <w:t xml:space="preserve"> </w:t>
      </w:r>
      <w:r>
        <w:t>Kaiserstr</w:t>
      </w:r>
      <w:r w:rsidR="00602C93">
        <w:t xml:space="preserve">. </w:t>
      </w:r>
      <w:r>
        <w:t>12</w:t>
      </w:r>
      <w:r w:rsidR="00602C93">
        <w:t>,</w:t>
      </w:r>
      <w:r>
        <w:t xml:space="preserve"> 76128 </w:t>
      </w:r>
      <w:smartTag w:uri="urn:schemas-microsoft-com:office:smarttags" w:element="place">
        <w:smartTag w:uri="urn:schemas-microsoft-com:office:smarttags" w:element="City">
          <w:r>
            <w:t>Karlsruhe</w:t>
          </w:r>
        </w:smartTag>
        <w:r w:rsidR="00602C93">
          <w:t>,</w:t>
        </w:r>
        <w:r>
          <w:t xml:space="preserve"> </w:t>
        </w:r>
        <w:smartTag w:uri="urn:schemas-microsoft-com:office:smarttags" w:element="country-region">
          <w:r>
            <w:t>Germany</w:t>
          </w:r>
        </w:smartTag>
      </w:smartTag>
      <w:r>
        <w:t xml:space="preserve"> </w:t>
      </w:r>
    </w:p>
    <w:p w:rsidR="00B061A2" w:rsidRDefault="00B061A2">
      <w:pPr>
        <w:pStyle w:val="NurText"/>
      </w:pPr>
      <w:r>
        <w:t xml:space="preserve">Tel.: </w:t>
      </w:r>
      <w:r w:rsidR="009C30B2">
        <w:t xml:space="preserve">+49.721.608.43814 </w:t>
      </w:r>
      <w:r>
        <w:t xml:space="preserve">Fax: </w:t>
      </w:r>
      <w:r w:rsidR="009C30B2">
        <w:t>+49.721.608.45651</w:t>
      </w:r>
    </w:p>
    <w:p w:rsidR="00EE6F71" w:rsidRDefault="00B061A2" w:rsidP="00EE6F71">
      <w:pPr>
        <w:pStyle w:val="NurText"/>
        <w:rPr>
          <w:lang w:val="it-IT"/>
        </w:rPr>
        <w:sectPr w:rsidR="00EE6F71">
          <w:footerReference w:type="even" r:id="rId9"/>
          <w:footerReference w:type="default" r:id="rId10"/>
          <w:pgSz w:w="11906" w:h="16838"/>
          <w:pgMar w:top="1418" w:right="1151" w:bottom="1134" w:left="1151" w:header="720" w:footer="720" w:gutter="0"/>
          <w:cols w:space="720"/>
          <w:titlePg/>
        </w:sectPr>
      </w:pPr>
      <w:r>
        <w:rPr>
          <w:lang w:val="it-IT"/>
        </w:rPr>
        <w:t xml:space="preserve">e-mail: </w:t>
      </w:r>
      <w:r w:rsidR="009C30B2" w:rsidRPr="009C30B2">
        <w:rPr>
          <w:lang w:val="it-IT"/>
        </w:rPr>
        <w:t>erwin.zehe@kit.edu</w:t>
      </w:r>
      <w:r>
        <w:rPr>
          <w:lang w:val="it-IT"/>
        </w:rPr>
        <w:t xml:space="preserve"> </w:t>
      </w:r>
      <w:r w:rsidR="00EE6F71">
        <w:rPr>
          <w:lang w:val="it-IT"/>
        </w:rPr>
        <w:tab/>
      </w:r>
    </w:p>
    <w:p w:rsidR="00B061A2" w:rsidRDefault="00B061A2" w:rsidP="00EE6F71">
      <w:pPr>
        <w:pStyle w:val="NurText"/>
        <w:rPr>
          <w:noProof/>
          <w:lang w:val="it-IT"/>
        </w:rPr>
      </w:pPr>
      <w:r>
        <w:lastRenderedPageBreak/>
        <w:fldChar w:fldCharType="begin"/>
      </w:r>
      <w:r>
        <w:rPr>
          <w:lang w:val="it-IT"/>
        </w:rPr>
        <w:instrText xml:space="preserve"> TOC \o "1-5" </w:instrText>
      </w:r>
      <w:r>
        <w:fldChar w:fldCharType="separate"/>
      </w:r>
    </w:p>
    <w:p w:rsidR="00B061A2" w:rsidRDefault="00B061A2">
      <w:pPr>
        <w:pStyle w:val="Verzeichnis1"/>
        <w:tabs>
          <w:tab w:val="left" w:pos="480"/>
          <w:tab w:val="right" w:leader="dot" w:pos="9594"/>
        </w:tabs>
        <w:rPr>
          <w:b w:val="0"/>
          <w:i w:val="0"/>
          <w:noProof/>
          <w:szCs w:val="24"/>
        </w:rPr>
      </w:pPr>
      <w:r>
        <w:rPr>
          <w:noProof/>
        </w:rPr>
        <w:t>1</w:t>
      </w:r>
      <w:r>
        <w:rPr>
          <w:b w:val="0"/>
          <w:i w:val="0"/>
          <w:noProof/>
          <w:szCs w:val="24"/>
        </w:rPr>
        <w:tab/>
      </w:r>
      <w:r>
        <w:rPr>
          <w:noProof/>
        </w:rPr>
        <w:t>Introduction</w:t>
      </w:r>
      <w:r>
        <w:rPr>
          <w:noProof/>
        </w:rPr>
        <w:tab/>
      </w:r>
      <w:r>
        <w:rPr>
          <w:noProof/>
        </w:rPr>
        <w:fldChar w:fldCharType="begin"/>
      </w:r>
      <w:r>
        <w:rPr>
          <w:noProof/>
        </w:rPr>
        <w:instrText xml:space="preserve"> PAGEREF _Toc157485188 \h </w:instrText>
      </w:r>
      <w:r>
        <w:rPr>
          <w:noProof/>
        </w:rPr>
      </w:r>
      <w:r>
        <w:rPr>
          <w:noProof/>
        </w:rPr>
        <w:fldChar w:fldCharType="separate"/>
      </w:r>
      <w:r w:rsidR="001F2B44">
        <w:rPr>
          <w:noProof/>
        </w:rPr>
        <w:t>6</w:t>
      </w:r>
      <w:r>
        <w:rPr>
          <w:noProof/>
        </w:rPr>
        <w:fldChar w:fldCharType="end"/>
      </w:r>
    </w:p>
    <w:p w:rsidR="00B061A2" w:rsidRDefault="00B061A2">
      <w:pPr>
        <w:pStyle w:val="Verzeichnis1"/>
        <w:tabs>
          <w:tab w:val="left" w:pos="480"/>
          <w:tab w:val="right" w:leader="dot" w:pos="9594"/>
        </w:tabs>
        <w:rPr>
          <w:b w:val="0"/>
          <w:i w:val="0"/>
          <w:noProof/>
          <w:szCs w:val="24"/>
        </w:rPr>
      </w:pPr>
      <w:r>
        <w:rPr>
          <w:noProof/>
        </w:rPr>
        <w:t>2</w:t>
      </w:r>
      <w:r>
        <w:rPr>
          <w:b w:val="0"/>
          <w:i w:val="0"/>
          <w:noProof/>
          <w:szCs w:val="24"/>
        </w:rPr>
        <w:tab/>
      </w:r>
      <w:r>
        <w:rPr>
          <w:noProof/>
        </w:rPr>
        <w:t>Overview</w:t>
      </w:r>
      <w:r>
        <w:rPr>
          <w:noProof/>
        </w:rPr>
        <w:tab/>
      </w:r>
      <w:r>
        <w:rPr>
          <w:noProof/>
        </w:rPr>
        <w:fldChar w:fldCharType="begin"/>
      </w:r>
      <w:r>
        <w:rPr>
          <w:noProof/>
        </w:rPr>
        <w:instrText xml:space="preserve"> PAGEREF _Toc157485189 \h </w:instrText>
      </w:r>
      <w:r>
        <w:rPr>
          <w:noProof/>
        </w:rPr>
      </w:r>
      <w:r>
        <w:rPr>
          <w:noProof/>
        </w:rPr>
        <w:fldChar w:fldCharType="separate"/>
      </w:r>
      <w:r w:rsidR="001F2B44">
        <w:rPr>
          <w:noProof/>
        </w:rPr>
        <w:t>9</w:t>
      </w:r>
      <w:r>
        <w:rPr>
          <w:noProof/>
        </w:rPr>
        <w:fldChar w:fldCharType="end"/>
      </w:r>
    </w:p>
    <w:p w:rsidR="00B061A2" w:rsidRDefault="00B061A2" w:rsidP="00B64D1D">
      <w:pPr>
        <w:pStyle w:val="Verzeichnis2"/>
        <w:rPr>
          <w:noProof/>
          <w:sz w:val="24"/>
          <w:szCs w:val="24"/>
        </w:rPr>
      </w:pPr>
      <w:r>
        <w:rPr>
          <w:noProof/>
        </w:rPr>
        <w:t>2.1</w:t>
      </w:r>
      <w:r>
        <w:rPr>
          <w:noProof/>
          <w:sz w:val="24"/>
          <w:szCs w:val="24"/>
        </w:rPr>
        <w:tab/>
      </w:r>
      <w:r>
        <w:rPr>
          <w:noProof/>
        </w:rPr>
        <w:t>State variables</w:t>
      </w:r>
      <w:r>
        <w:rPr>
          <w:noProof/>
        </w:rPr>
        <w:tab/>
      </w:r>
      <w:r>
        <w:rPr>
          <w:noProof/>
        </w:rPr>
        <w:fldChar w:fldCharType="begin"/>
      </w:r>
      <w:r>
        <w:rPr>
          <w:noProof/>
        </w:rPr>
        <w:instrText xml:space="preserve"> PAGEREF _Toc157485190 \h </w:instrText>
      </w:r>
      <w:r>
        <w:rPr>
          <w:noProof/>
        </w:rPr>
      </w:r>
      <w:r>
        <w:rPr>
          <w:noProof/>
        </w:rPr>
        <w:fldChar w:fldCharType="separate"/>
      </w:r>
      <w:r w:rsidR="001F2B44">
        <w:rPr>
          <w:noProof/>
        </w:rPr>
        <w:t>9</w:t>
      </w:r>
      <w:r>
        <w:rPr>
          <w:noProof/>
        </w:rPr>
        <w:fldChar w:fldCharType="end"/>
      </w:r>
    </w:p>
    <w:p w:rsidR="00B061A2" w:rsidRDefault="00B061A2" w:rsidP="00B64D1D">
      <w:pPr>
        <w:pStyle w:val="Verzeichnis2"/>
        <w:rPr>
          <w:noProof/>
          <w:sz w:val="24"/>
          <w:szCs w:val="24"/>
        </w:rPr>
      </w:pPr>
      <w:r>
        <w:rPr>
          <w:noProof/>
        </w:rPr>
        <w:t>2.2</w:t>
      </w:r>
      <w:r>
        <w:rPr>
          <w:noProof/>
          <w:sz w:val="24"/>
          <w:szCs w:val="24"/>
        </w:rPr>
        <w:tab/>
      </w:r>
      <w:r>
        <w:rPr>
          <w:noProof/>
        </w:rPr>
        <w:t>Geometry</w:t>
      </w:r>
      <w:r>
        <w:rPr>
          <w:noProof/>
        </w:rPr>
        <w:tab/>
      </w:r>
      <w:r>
        <w:rPr>
          <w:noProof/>
        </w:rPr>
        <w:fldChar w:fldCharType="begin"/>
      </w:r>
      <w:r>
        <w:rPr>
          <w:noProof/>
        </w:rPr>
        <w:instrText xml:space="preserve"> PAGEREF _Toc157485191 \h </w:instrText>
      </w:r>
      <w:r>
        <w:rPr>
          <w:noProof/>
        </w:rPr>
      </w:r>
      <w:r>
        <w:rPr>
          <w:noProof/>
        </w:rPr>
        <w:fldChar w:fldCharType="separate"/>
      </w:r>
      <w:r w:rsidR="001F2B44">
        <w:rPr>
          <w:noProof/>
        </w:rPr>
        <w:t>9</w:t>
      </w:r>
      <w:r>
        <w:rPr>
          <w:noProof/>
        </w:rPr>
        <w:fldChar w:fldCharType="end"/>
      </w:r>
    </w:p>
    <w:p w:rsidR="00B061A2" w:rsidRDefault="00B061A2" w:rsidP="00B64D1D">
      <w:pPr>
        <w:pStyle w:val="Verzeichnis2"/>
        <w:rPr>
          <w:noProof/>
          <w:sz w:val="24"/>
          <w:szCs w:val="24"/>
        </w:rPr>
      </w:pPr>
      <w:r>
        <w:rPr>
          <w:noProof/>
        </w:rPr>
        <w:t>2.3</w:t>
      </w:r>
      <w:r>
        <w:rPr>
          <w:noProof/>
          <w:sz w:val="24"/>
          <w:szCs w:val="24"/>
        </w:rPr>
        <w:tab/>
      </w:r>
      <w:r>
        <w:rPr>
          <w:noProof/>
        </w:rPr>
        <w:t>Processes</w:t>
      </w:r>
      <w:r>
        <w:rPr>
          <w:noProof/>
        </w:rPr>
        <w:tab/>
      </w:r>
      <w:r>
        <w:rPr>
          <w:noProof/>
        </w:rPr>
        <w:fldChar w:fldCharType="begin"/>
      </w:r>
      <w:r>
        <w:rPr>
          <w:noProof/>
        </w:rPr>
        <w:instrText xml:space="preserve"> PAGEREF _Toc157485192 \h </w:instrText>
      </w:r>
      <w:r>
        <w:rPr>
          <w:noProof/>
        </w:rPr>
      </w:r>
      <w:r>
        <w:rPr>
          <w:noProof/>
        </w:rPr>
        <w:fldChar w:fldCharType="separate"/>
      </w:r>
      <w:r w:rsidR="001F2B44">
        <w:rPr>
          <w:noProof/>
        </w:rPr>
        <w:t>9</w:t>
      </w:r>
      <w:r>
        <w:rPr>
          <w:noProof/>
        </w:rPr>
        <w:fldChar w:fldCharType="end"/>
      </w:r>
    </w:p>
    <w:p w:rsidR="00B061A2" w:rsidRDefault="00B061A2" w:rsidP="00B64D1D">
      <w:pPr>
        <w:pStyle w:val="Verzeichnis2"/>
        <w:rPr>
          <w:noProof/>
          <w:sz w:val="24"/>
          <w:szCs w:val="24"/>
        </w:rPr>
      </w:pPr>
      <w:r>
        <w:rPr>
          <w:noProof/>
        </w:rPr>
        <w:t>2.4</w:t>
      </w:r>
      <w:r>
        <w:rPr>
          <w:noProof/>
          <w:sz w:val="24"/>
          <w:szCs w:val="24"/>
        </w:rPr>
        <w:tab/>
      </w:r>
      <w:r>
        <w:rPr>
          <w:noProof/>
        </w:rPr>
        <w:t>Boundary conditions</w:t>
      </w:r>
      <w:r>
        <w:rPr>
          <w:noProof/>
        </w:rPr>
        <w:tab/>
      </w:r>
      <w:r>
        <w:rPr>
          <w:noProof/>
        </w:rPr>
        <w:fldChar w:fldCharType="begin"/>
      </w:r>
      <w:r>
        <w:rPr>
          <w:noProof/>
        </w:rPr>
        <w:instrText xml:space="preserve"> PAGEREF _Toc157485193 \h </w:instrText>
      </w:r>
      <w:r>
        <w:rPr>
          <w:noProof/>
        </w:rPr>
      </w:r>
      <w:r>
        <w:rPr>
          <w:noProof/>
        </w:rPr>
        <w:fldChar w:fldCharType="separate"/>
      </w:r>
      <w:r w:rsidR="001F2B44">
        <w:rPr>
          <w:noProof/>
        </w:rPr>
        <w:t>10</w:t>
      </w:r>
      <w:r>
        <w:rPr>
          <w:noProof/>
        </w:rPr>
        <w:fldChar w:fldCharType="end"/>
      </w:r>
    </w:p>
    <w:p w:rsidR="00B061A2" w:rsidRDefault="00B061A2">
      <w:pPr>
        <w:pStyle w:val="Verzeichnis1"/>
        <w:tabs>
          <w:tab w:val="left" w:pos="480"/>
          <w:tab w:val="right" w:leader="dot" w:pos="9594"/>
        </w:tabs>
        <w:rPr>
          <w:b w:val="0"/>
          <w:i w:val="0"/>
          <w:noProof/>
          <w:szCs w:val="24"/>
        </w:rPr>
      </w:pPr>
      <w:r>
        <w:rPr>
          <w:noProof/>
        </w:rPr>
        <w:t>3</w:t>
      </w:r>
      <w:r>
        <w:rPr>
          <w:b w:val="0"/>
          <w:i w:val="0"/>
          <w:noProof/>
          <w:szCs w:val="24"/>
        </w:rPr>
        <w:tab/>
      </w:r>
      <w:r>
        <w:rPr>
          <w:noProof/>
        </w:rPr>
        <w:t>Input structure</w:t>
      </w:r>
      <w:r>
        <w:rPr>
          <w:noProof/>
        </w:rPr>
        <w:tab/>
      </w:r>
      <w:r>
        <w:rPr>
          <w:noProof/>
        </w:rPr>
        <w:fldChar w:fldCharType="begin"/>
      </w:r>
      <w:r>
        <w:rPr>
          <w:noProof/>
        </w:rPr>
        <w:instrText xml:space="preserve"> PAGEREF _Toc157485194 \h </w:instrText>
      </w:r>
      <w:r>
        <w:rPr>
          <w:noProof/>
        </w:rPr>
      </w:r>
      <w:r>
        <w:rPr>
          <w:noProof/>
        </w:rPr>
        <w:fldChar w:fldCharType="separate"/>
      </w:r>
      <w:r w:rsidR="001F2B44">
        <w:rPr>
          <w:noProof/>
        </w:rPr>
        <w:t>14</w:t>
      </w:r>
      <w:r>
        <w:rPr>
          <w:noProof/>
        </w:rPr>
        <w:fldChar w:fldCharType="end"/>
      </w:r>
    </w:p>
    <w:p w:rsidR="00B061A2" w:rsidRDefault="00B061A2" w:rsidP="00B64D1D">
      <w:pPr>
        <w:pStyle w:val="Verzeichnis2"/>
        <w:rPr>
          <w:noProof/>
          <w:sz w:val="24"/>
          <w:szCs w:val="24"/>
        </w:rPr>
      </w:pPr>
      <w:r>
        <w:rPr>
          <w:noProof/>
        </w:rPr>
        <w:t>3.1</w:t>
      </w:r>
      <w:r>
        <w:rPr>
          <w:noProof/>
          <w:sz w:val="24"/>
          <w:szCs w:val="24"/>
        </w:rPr>
        <w:tab/>
      </w:r>
      <w:r>
        <w:rPr>
          <w:noProof/>
        </w:rPr>
        <w:t>General</w:t>
      </w:r>
      <w:r>
        <w:rPr>
          <w:noProof/>
        </w:rPr>
        <w:tab/>
      </w:r>
      <w:r>
        <w:rPr>
          <w:noProof/>
        </w:rPr>
        <w:fldChar w:fldCharType="begin"/>
      </w:r>
      <w:r>
        <w:rPr>
          <w:noProof/>
        </w:rPr>
        <w:instrText xml:space="preserve"> PAGEREF _Toc157485195 \h </w:instrText>
      </w:r>
      <w:r>
        <w:rPr>
          <w:noProof/>
        </w:rPr>
      </w:r>
      <w:r>
        <w:rPr>
          <w:noProof/>
        </w:rPr>
        <w:fldChar w:fldCharType="separate"/>
      </w:r>
      <w:r w:rsidR="001F2B44">
        <w:rPr>
          <w:noProof/>
        </w:rPr>
        <w:t>14</w:t>
      </w:r>
      <w:r>
        <w:rPr>
          <w:noProof/>
        </w:rPr>
        <w:fldChar w:fldCharType="end"/>
      </w:r>
    </w:p>
    <w:p w:rsidR="00B061A2" w:rsidRDefault="00B061A2" w:rsidP="00B64D1D">
      <w:pPr>
        <w:pStyle w:val="Verzeichnis2"/>
        <w:rPr>
          <w:noProof/>
          <w:sz w:val="24"/>
          <w:szCs w:val="24"/>
        </w:rPr>
      </w:pPr>
      <w:r>
        <w:rPr>
          <w:noProof/>
        </w:rPr>
        <w:t>3.2</w:t>
      </w:r>
      <w:r>
        <w:rPr>
          <w:noProof/>
          <w:sz w:val="24"/>
          <w:szCs w:val="24"/>
        </w:rPr>
        <w:tab/>
      </w:r>
      <w:r>
        <w:rPr>
          <w:noProof/>
        </w:rPr>
        <w:t>Main input file</w:t>
      </w:r>
      <w:r>
        <w:rPr>
          <w:noProof/>
        </w:rPr>
        <w:tab/>
      </w:r>
      <w:r>
        <w:rPr>
          <w:noProof/>
        </w:rPr>
        <w:fldChar w:fldCharType="begin"/>
      </w:r>
      <w:r>
        <w:rPr>
          <w:noProof/>
        </w:rPr>
        <w:instrText xml:space="preserve"> PAGEREF _Toc157485196 \h </w:instrText>
      </w:r>
      <w:r>
        <w:rPr>
          <w:noProof/>
        </w:rPr>
      </w:r>
      <w:r>
        <w:rPr>
          <w:noProof/>
        </w:rPr>
        <w:fldChar w:fldCharType="separate"/>
      </w:r>
      <w:r w:rsidR="001F2B44">
        <w:rPr>
          <w:noProof/>
        </w:rPr>
        <w:t>14</w:t>
      </w:r>
      <w:r>
        <w:rPr>
          <w:noProof/>
        </w:rPr>
        <w:fldChar w:fldCharType="end"/>
      </w:r>
    </w:p>
    <w:p w:rsidR="00B061A2" w:rsidRDefault="00B061A2" w:rsidP="00B64D1D">
      <w:pPr>
        <w:pStyle w:val="Verzeichnis2"/>
        <w:rPr>
          <w:noProof/>
          <w:sz w:val="24"/>
          <w:szCs w:val="24"/>
        </w:rPr>
      </w:pPr>
      <w:r>
        <w:rPr>
          <w:noProof/>
        </w:rPr>
        <w:t>3.3</w:t>
      </w:r>
      <w:r>
        <w:rPr>
          <w:noProof/>
          <w:sz w:val="24"/>
          <w:szCs w:val="24"/>
        </w:rPr>
        <w:tab/>
      </w:r>
      <w:r>
        <w:rPr>
          <w:noProof/>
        </w:rPr>
        <w:t>Project control file</w:t>
      </w:r>
      <w:r>
        <w:rPr>
          <w:noProof/>
        </w:rPr>
        <w:tab/>
      </w:r>
      <w:r>
        <w:rPr>
          <w:noProof/>
        </w:rPr>
        <w:fldChar w:fldCharType="begin"/>
      </w:r>
      <w:r>
        <w:rPr>
          <w:noProof/>
        </w:rPr>
        <w:instrText xml:space="preserve"> PAGEREF _Toc157485197 \h </w:instrText>
      </w:r>
      <w:r>
        <w:rPr>
          <w:noProof/>
        </w:rPr>
      </w:r>
      <w:r>
        <w:rPr>
          <w:noProof/>
        </w:rPr>
        <w:fldChar w:fldCharType="separate"/>
      </w:r>
      <w:r w:rsidR="001F2B44">
        <w:rPr>
          <w:noProof/>
        </w:rPr>
        <w:t>14</w:t>
      </w:r>
      <w:r>
        <w:rPr>
          <w:noProof/>
        </w:rPr>
        <w:fldChar w:fldCharType="end"/>
      </w:r>
    </w:p>
    <w:p w:rsidR="00B061A2" w:rsidRDefault="00B061A2" w:rsidP="00B64D1D">
      <w:pPr>
        <w:pStyle w:val="Verzeichnis2"/>
        <w:rPr>
          <w:noProof/>
          <w:sz w:val="24"/>
          <w:szCs w:val="24"/>
        </w:rPr>
      </w:pPr>
      <w:r>
        <w:rPr>
          <w:noProof/>
        </w:rPr>
        <w:t>3.4</w:t>
      </w:r>
      <w:r>
        <w:rPr>
          <w:noProof/>
          <w:sz w:val="24"/>
          <w:szCs w:val="24"/>
        </w:rPr>
        <w:tab/>
      </w:r>
      <w:r>
        <w:rPr>
          <w:noProof/>
        </w:rPr>
        <w:t>Global files</w:t>
      </w:r>
      <w:r>
        <w:rPr>
          <w:noProof/>
        </w:rPr>
        <w:tab/>
      </w:r>
      <w:r>
        <w:rPr>
          <w:noProof/>
        </w:rPr>
        <w:fldChar w:fldCharType="begin"/>
      </w:r>
      <w:r>
        <w:rPr>
          <w:noProof/>
        </w:rPr>
        <w:instrText xml:space="preserve"> PAGEREF _Toc157485198 \h </w:instrText>
      </w:r>
      <w:r>
        <w:rPr>
          <w:noProof/>
        </w:rPr>
      </w:r>
      <w:r>
        <w:rPr>
          <w:noProof/>
        </w:rPr>
        <w:fldChar w:fldCharType="separate"/>
      </w:r>
      <w:r w:rsidR="001F2B44">
        <w:rPr>
          <w:noProof/>
        </w:rPr>
        <w:t>18</w:t>
      </w:r>
      <w:r>
        <w:rPr>
          <w:noProof/>
        </w:rPr>
        <w:fldChar w:fldCharType="end"/>
      </w:r>
    </w:p>
    <w:p w:rsidR="00B061A2" w:rsidRDefault="00B061A2">
      <w:pPr>
        <w:pStyle w:val="Verzeichnis3"/>
        <w:tabs>
          <w:tab w:val="left" w:pos="1200"/>
          <w:tab w:val="right" w:leader="dot" w:pos="9594"/>
        </w:tabs>
        <w:rPr>
          <w:noProof/>
          <w:sz w:val="24"/>
          <w:szCs w:val="24"/>
        </w:rPr>
      </w:pPr>
      <w:r>
        <w:rPr>
          <w:noProof/>
        </w:rPr>
        <w:t>3.4.1</w:t>
      </w:r>
      <w:r>
        <w:rPr>
          <w:noProof/>
          <w:sz w:val="24"/>
          <w:szCs w:val="24"/>
        </w:rPr>
        <w:tab/>
      </w:r>
      <w:r>
        <w:rPr>
          <w:noProof/>
        </w:rPr>
        <w:t>Specification of soil types</w:t>
      </w:r>
      <w:r>
        <w:rPr>
          <w:noProof/>
        </w:rPr>
        <w:tab/>
      </w:r>
      <w:r>
        <w:rPr>
          <w:noProof/>
        </w:rPr>
        <w:fldChar w:fldCharType="begin"/>
      </w:r>
      <w:r>
        <w:rPr>
          <w:noProof/>
        </w:rPr>
        <w:instrText xml:space="preserve"> PAGEREF _Toc157485199 \h </w:instrText>
      </w:r>
      <w:r>
        <w:rPr>
          <w:noProof/>
        </w:rPr>
      </w:r>
      <w:r>
        <w:rPr>
          <w:noProof/>
        </w:rPr>
        <w:fldChar w:fldCharType="separate"/>
      </w:r>
      <w:r w:rsidR="001F2B44">
        <w:rPr>
          <w:noProof/>
        </w:rPr>
        <w:t>18</w:t>
      </w:r>
      <w:r>
        <w:rPr>
          <w:noProof/>
        </w:rPr>
        <w:fldChar w:fldCharType="end"/>
      </w:r>
    </w:p>
    <w:p w:rsidR="00B061A2" w:rsidRDefault="00B061A2">
      <w:pPr>
        <w:pStyle w:val="Verzeichnis3"/>
        <w:tabs>
          <w:tab w:val="left" w:pos="1200"/>
          <w:tab w:val="right" w:leader="dot" w:pos="9594"/>
        </w:tabs>
        <w:rPr>
          <w:noProof/>
          <w:sz w:val="24"/>
          <w:szCs w:val="24"/>
        </w:rPr>
      </w:pPr>
      <w:r>
        <w:rPr>
          <w:noProof/>
        </w:rPr>
        <w:t>3.4.2</w:t>
      </w:r>
      <w:r>
        <w:rPr>
          <w:noProof/>
          <w:sz w:val="24"/>
          <w:szCs w:val="24"/>
        </w:rPr>
        <w:tab/>
      </w:r>
      <w:r>
        <w:rPr>
          <w:noProof/>
        </w:rPr>
        <w:t>Specification of time series</w:t>
      </w:r>
      <w:r>
        <w:rPr>
          <w:noProof/>
        </w:rPr>
        <w:tab/>
      </w:r>
      <w:r>
        <w:rPr>
          <w:noProof/>
        </w:rPr>
        <w:fldChar w:fldCharType="begin"/>
      </w:r>
      <w:r>
        <w:rPr>
          <w:noProof/>
        </w:rPr>
        <w:instrText xml:space="preserve"> PAGEREF _Toc157485200 \h </w:instrText>
      </w:r>
      <w:r>
        <w:rPr>
          <w:noProof/>
        </w:rPr>
      </w:r>
      <w:r>
        <w:rPr>
          <w:noProof/>
        </w:rPr>
        <w:fldChar w:fldCharType="separate"/>
      </w:r>
      <w:r w:rsidR="001F2B44">
        <w:rPr>
          <w:noProof/>
        </w:rPr>
        <w:t>21</w:t>
      </w:r>
      <w:r>
        <w:rPr>
          <w:noProof/>
        </w:rPr>
        <w:fldChar w:fldCharType="end"/>
      </w:r>
    </w:p>
    <w:p w:rsidR="00B061A2" w:rsidRDefault="00B061A2">
      <w:pPr>
        <w:pStyle w:val="Verzeichnis4"/>
        <w:tabs>
          <w:tab w:val="left" w:pos="1680"/>
          <w:tab w:val="right" w:leader="dot" w:pos="9594"/>
        </w:tabs>
        <w:rPr>
          <w:noProof/>
          <w:sz w:val="24"/>
          <w:szCs w:val="24"/>
        </w:rPr>
      </w:pPr>
      <w:r>
        <w:rPr>
          <w:noProof/>
        </w:rPr>
        <w:t>3.4.2.1</w:t>
      </w:r>
      <w:r>
        <w:rPr>
          <w:noProof/>
          <w:sz w:val="24"/>
          <w:szCs w:val="24"/>
        </w:rPr>
        <w:tab/>
      </w:r>
      <w:r>
        <w:rPr>
          <w:noProof/>
        </w:rPr>
        <w:t>Time series of boundary conditions</w:t>
      </w:r>
      <w:r>
        <w:rPr>
          <w:noProof/>
        </w:rPr>
        <w:tab/>
      </w:r>
      <w:r>
        <w:rPr>
          <w:noProof/>
        </w:rPr>
        <w:fldChar w:fldCharType="begin"/>
      </w:r>
      <w:r>
        <w:rPr>
          <w:noProof/>
        </w:rPr>
        <w:instrText xml:space="preserve"> PAGEREF _Toc157485201 \h </w:instrText>
      </w:r>
      <w:r>
        <w:rPr>
          <w:noProof/>
        </w:rPr>
      </w:r>
      <w:r>
        <w:rPr>
          <w:noProof/>
        </w:rPr>
        <w:fldChar w:fldCharType="separate"/>
      </w:r>
      <w:r w:rsidR="001F2B44">
        <w:rPr>
          <w:noProof/>
        </w:rPr>
        <w:t>22</w:t>
      </w:r>
      <w:r>
        <w:rPr>
          <w:noProof/>
        </w:rPr>
        <w:fldChar w:fldCharType="end"/>
      </w:r>
    </w:p>
    <w:p w:rsidR="00B061A2" w:rsidRDefault="00B061A2">
      <w:pPr>
        <w:pStyle w:val="Verzeichnis4"/>
        <w:tabs>
          <w:tab w:val="left" w:pos="1680"/>
          <w:tab w:val="right" w:leader="dot" w:pos="9594"/>
        </w:tabs>
        <w:rPr>
          <w:noProof/>
          <w:sz w:val="24"/>
          <w:szCs w:val="24"/>
        </w:rPr>
      </w:pPr>
      <w:r>
        <w:rPr>
          <w:noProof/>
        </w:rPr>
        <w:t>3.4.2.2</w:t>
      </w:r>
      <w:r>
        <w:rPr>
          <w:noProof/>
          <w:sz w:val="24"/>
          <w:szCs w:val="24"/>
        </w:rPr>
        <w:tab/>
      </w:r>
      <w:r>
        <w:rPr>
          <w:noProof/>
        </w:rPr>
        <w:t>Time series of sink/source data</w:t>
      </w:r>
      <w:r>
        <w:rPr>
          <w:noProof/>
        </w:rPr>
        <w:tab/>
      </w:r>
      <w:r>
        <w:rPr>
          <w:noProof/>
        </w:rPr>
        <w:fldChar w:fldCharType="begin"/>
      </w:r>
      <w:r>
        <w:rPr>
          <w:noProof/>
        </w:rPr>
        <w:instrText xml:space="preserve"> PAGEREF _Toc157485202 \h </w:instrText>
      </w:r>
      <w:r>
        <w:rPr>
          <w:noProof/>
        </w:rPr>
      </w:r>
      <w:r>
        <w:rPr>
          <w:noProof/>
        </w:rPr>
        <w:fldChar w:fldCharType="separate"/>
      </w:r>
      <w:r w:rsidR="001F2B44">
        <w:rPr>
          <w:noProof/>
        </w:rPr>
        <w:t>23</w:t>
      </w:r>
      <w:r>
        <w:rPr>
          <w:noProof/>
        </w:rPr>
        <w:fldChar w:fldCharType="end"/>
      </w:r>
    </w:p>
    <w:p w:rsidR="00B061A2" w:rsidRDefault="00B061A2">
      <w:pPr>
        <w:pStyle w:val="Verzeichnis4"/>
        <w:tabs>
          <w:tab w:val="left" w:pos="1680"/>
          <w:tab w:val="right" w:leader="dot" w:pos="9594"/>
        </w:tabs>
        <w:rPr>
          <w:noProof/>
          <w:sz w:val="24"/>
          <w:szCs w:val="24"/>
        </w:rPr>
      </w:pPr>
      <w:r>
        <w:rPr>
          <w:noProof/>
        </w:rPr>
        <w:t>3.4.2.3</w:t>
      </w:r>
      <w:r>
        <w:rPr>
          <w:noProof/>
          <w:sz w:val="24"/>
          <w:szCs w:val="24"/>
        </w:rPr>
        <w:tab/>
      </w:r>
      <w:r>
        <w:rPr>
          <w:noProof/>
        </w:rPr>
        <w:t>Time series of precipitation</w:t>
      </w:r>
      <w:r>
        <w:rPr>
          <w:noProof/>
        </w:rPr>
        <w:tab/>
      </w:r>
      <w:r>
        <w:rPr>
          <w:noProof/>
        </w:rPr>
        <w:fldChar w:fldCharType="begin"/>
      </w:r>
      <w:r>
        <w:rPr>
          <w:noProof/>
        </w:rPr>
        <w:instrText xml:space="preserve"> PAGEREF _Toc157485203 \h </w:instrText>
      </w:r>
      <w:r>
        <w:rPr>
          <w:noProof/>
        </w:rPr>
      </w:r>
      <w:r>
        <w:rPr>
          <w:noProof/>
        </w:rPr>
        <w:fldChar w:fldCharType="separate"/>
      </w:r>
      <w:r w:rsidR="001F2B44">
        <w:rPr>
          <w:noProof/>
        </w:rPr>
        <w:t>24</w:t>
      </w:r>
      <w:r>
        <w:rPr>
          <w:noProof/>
        </w:rPr>
        <w:fldChar w:fldCharType="end"/>
      </w:r>
    </w:p>
    <w:p w:rsidR="00B061A2" w:rsidRDefault="00B061A2">
      <w:pPr>
        <w:pStyle w:val="Verzeichnis4"/>
        <w:tabs>
          <w:tab w:val="left" w:pos="1680"/>
          <w:tab w:val="right" w:leader="dot" w:pos="9594"/>
        </w:tabs>
        <w:rPr>
          <w:noProof/>
          <w:sz w:val="24"/>
          <w:szCs w:val="24"/>
        </w:rPr>
      </w:pPr>
      <w:r>
        <w:rPr>
          <w:noProof/>
        </w:rPr>
        <w:t>3.4.2.4</w:t>
      </w:r>
      <w:r>
        <w:rPr>
          <w:noProof/>
          <w:sz w:val="24"/>
          <w:szCs w:val="24"/>
        </w:rPr>
        <w:tab/>
      </w:r>
      <w:r>
        <w:rPr>
          <w:noProof/>
        </w:rPr>
        <w:t>Time series of climatic data</w:t>
      </w:r>
      <w:r>
        <w:rPr>
          <w:noProof/>
        </w:rPr>
        <w:tab/>
      </w:r>
      <w:r>
        <w:rPr>
          <w:noProof/>
        </w:rPr>
        <w:fldChar w:fldCharType="begin"/>
      </w:r>
      <w:r>
        <w:rPr>
          <w:noProof/>
        </w:rPr>
        <w:instrText xml:space="preserve"> PAGEREF _Toc157485204 \h </w:instrText>
      </w:r>
      <w:r>
        <w:rPr>
          <w:noProof/>
        </w:rPr>
      </w:r>
      <w:r>
        <w:rPr>
          <w:noProof/>
        </w:rPr>
        <w:fldChar w:fldCharType="separate"/>
      </w:r>
      <w:r w:rsidR="001F2B44">
        <w:rPr>
          <w:noProof/>
        </w:rPr>
        <w:t>25</w:t>
      </w:r>
      <w:r>
        <w:rPr>
          <w:noProof/>
        </w:rPr>
        <w:fldChar w:fldCharType="end"/>
      </w:r>
    </w:p>
    <w:p w:rsidR="00B061A2" w:rsidRDefault="00B061A2">
      <w:pPr>
        <w:pStyle w:val="Verzeichnis5"/>
        <w:tabs>
          <w:tab w:val="left" w:pos="1920"/>
          <w:tab w:val="right" w:leader="dot" w:pos="9594"/>
        </w:tabs>
        <w:rPr>
          <w:noProof/>
          <w:sz w:val="24"/>
          <w:szCs w:val="24"/>
        </w:rPr>
      </w:pPr>
      <w:r>
        <w:rPr>
          <w:noProof/>
        </w:rPr>
        <w:t>3.4.2.4.1</w:t>
      </w:r>
      <w:r>
        <w:rPr>
          <w:noProof/>
          <w:sz w:val="24"/>
          <w:szCs w:val="24"/>
        </w:rPr>
        <w:tab/>
      </w:r>
      <w:r>
        <w:rPr>
          <w:noProof/>
        </w:rPr>
        <w:t>Type 1</w:t>
      </w:r>
      <w:r>
        <w:rPr>
          <w:noProof/>
        </w:rPr>
        <w:tab/>
      </w:r>
      <w:r>
        <w:rPr>
          <w:noProof/>
        </w:rPr>
        <w:fldChar w:fldCharType="begin"/>
      </w:r>
      <w:r>
        <w:rPr>
          <w:noProof/>
        </w:rPr>
        <w:instrText xml:space="preserve"> PAGEREF _Toc157485205 \h </w:instrText>
      </w:r>
      <w:r>
        <w:rPr>
          <w:noProof/>
        </w:rPr>
      </w:r>
      <w:r>
        <w:rPr>
          <w:noProof/>
        </w:rPr>
        <w:fldChar w:fldCharType="separate"/>
      </w:r>
      <w:r w:rsidR="001F2B44">
        <w:rPr>
          <w:noProof/>
        </w:rPr>
        <w:t>25</w:t>
      </w:r>
      <w:r>
        <w:rPr>
          <w:noProof/>
        </w:rPr>
        <w:fldChar w:fldCharType="end"/>
      </w:r>
    </w:p>
    <w:p w:rsidR="00B061A2" w:rsidRDefault="00B061A2">
      <w:pPr>
        <w:pStyle w:val="Verzeichnis5"/>
        <w:tabs>
          <w:tab w:val="left" w:pos="1920"/>
          <w:tab w:val="right" w:leader="dot" w:pos="9594"/>
        </w:tabs>
        <w:rPr>
          <w:noProof/>
          <w:sz w:val="24"/>
          <w:szCs w:val="24"/>
        </w:rPr>
      </w:pPr>
      <w:r>
        <w:rPr>
          <w:noProof/>
        </w:rPr>
        <w:t>3.4.2.4.2</w:t>
      </w:r>
      <w:r>
        <w:rPr>
          <w:noProof/>
          <w:sz w:val="24"/>
          <w:szCs w:val="24"/>
        </w:rPr>
        <w:tab/>
      </w:r>
      <w:r>
        <w:rPr>
          <w:noProof/>
        </w:rPr>
        <w:t>Type 2</w:t>
      </w:r>
      <w:r>
        <w:rPr>
          <w:noProof/>
        </w:rPr>
        <w:tab/>
      </w:r>
      <w:r>
        <w:rPr>
          <w:noProof/>
        </w:rPr>
        <w:fldChar w:fldCharType="begin"/>
      </w:r>
      <w:r>
        <w:rPr>
          <w:noProof/>
        </w:rPr>
        <w:instrText xml:space="preserve"> PAGEREF _Toc157485206 \h </w:instrText>
      </w:r>
      <w:r>
        <w:rPr>
          <w:noProof/>
        </w:rPr>
      </w:r>
      <w:r>
        <w:rPr>
          <w:noProof/>
        </w:rPr>
        <w:fldChar w:fldCharType="separate"/>
      </w:r>
      <w:r w:rsidR="001F2B44">
        <w:rPr>
          <w:noProof/>
        </w:rPr>
        <w:t>26</w:t>
      </w:r>
      <w:r>
        <w:rPr>
          <w:noProof/>
        </w:rPr>
        <w:fldChar w:fldCharType="end"/>
      </w:r>
    </w:p>
    <w:p w:rsidR="00B061A2" w:rsidRDefault="00B061A2">
      <w:pPr>
        <w:pStyle w:val="Verzeichnis4"/>
        <w:tabs>
          <w:tab w:val="left" w:pos="1680"/>
          <w:tab w:val="right" w:leader="dot" w:pos="9594"/>
        </w:tabs>
        <w:rPr>
          <w:noProof/>
          <w:sz w:val="24"/>
          <w:szCs w:val="24"/>
        </w:rPr>
      </w:pPr>
      <w:r>
        <w:rPr>
          <w:noProof/>
        </w:rPr>
        <w:t>3.4.2.5</w:t>
      </w:r>
      <w:r>
        <w:rPr>
          <w:noProof/>
          <w:sz w:val="24"/>
          <w:szCs w:val="24"/>
        </w:rPr>
        <w:tab/>
      </w:r>
      <w:r>
        <w:rPr>
          <w:noProof/>
        </w:rPr>
        <w:t>Time series of land-use patterns</w:t>
      </w:r>
      <w:r>
        <w:rPr>
          <w:noProof/>
        </w:rPr>
        <w:tab/>
      </w:r>
      <w:r>
        <w:rPr>
          <w:noProof/>
        </w:rPr>
        <w:fldChar w:fldCharType="begin"/>
      </w:r>
      <w:r>
        <w:rPr>
          <w:noProof/>
        </w:rPr>
        <w:instrText xml:space="preserve"> PAGEREF _Toc157485207 \h </w:instrText>
      </w:r>
      <w:r>
        <w:rPr>
          <w:noProof/>
        </w:rPr>
      </w:r>
      <w:r>
        <w:rPr>
          <w:noProof/>
        </w:rPr>
        <w:fldChar w:fldCharType="separate"/>
      </w:r>
      <w:r w:rsidR="001F2B44">
        <w:rPr>
          <w:noProof/>
        </w:rPr>
        <w:t>26</w:t>
      </w:r>
      <w:r>
        <w:rPr>
          <w:noProof/>
        </w:rPr>
        <w:fldChar w:fldCharType="end"/>
      </w:r>
    </w:p>
    <w:p w:rsidR="00B061A2" w:rsidRDefault="00B061A2">
      <w:pPr>
        <w:pStyle w:val="Verzeichnis5"/>
        <w:tabs>
          <w:tab w:val="left" w:pos="1920"/>
          <w:tab w:val="right" w:leader="dot" w:pos="9594"/>
        </w:tabs>
        <w:rPr>
          <w:noProof/>
          <w:sz w:val="24"/>
          <w:szCs w:val="24"/>
        </w:rPr>
      </w:pPr>
      <w:r>
        <w:rPr>
          <w:noProof/>
        </w:rPr>
        <w:t>3.4.2.5.1</w:t>
      </w:r>
      <w:r>
        <w:rPr>
          <w:noProof/>
          <w:sz w:val="24"/>
          <w:szCs w:val="24"/>
        </w:rPr>
        <w:tab/>
      </w:r>
      <w:r>
        <w:rPr>
          <w:noProof/>
        </w:rPr>
        <w:t>Land-use patterns: Assigning land-use units to land-use ID</w:t>
      </w:r>
      <w:r>
        <w:rPr>
          <w:noProof/>
        </w:rPr>
        <w:tab/>
      </w:r>
      <w:r>
        <w:rPr>
          <w:noProof/>
        </w:rPr>
        <w:fldChar w:fldCharType="begin"/>
      </w:r>
      <w:r>
        <w:rPr>
          <w:noProof/>
        </w:rPr>
        <w:instrText xml:space="preserve"> PAGEREF _Toc157485208 \h </w:instrText>
      </w:r>
      <w:r>
        <w:rPr>
          <w:noProof/>
        </w:rPr>
      </w:r>
      <w:r>
        <w:rPr>
          <w:noProof/>
        </w:rPr>
        <w:fldChar w:fldCharType="separate"/>
      </w:r>
      <w:r w:rsidR="001F2B44">
        <w:rPr>
          <w:noProof/>
        </w:rPr>
        <w:t>27</w:t>
      </w:r>
      <w:r>
        <w:rPr>
          <w:noProof/>
        </w:rPr>
        <w:fldChar w:fldCharType="end"/>
      </w:r>
    </w:p>
    <w:p w:rsidR="00B061A2" w:rsidRDefault="00B061A2">
      <w:pPr>
        <w:pStyle w:val="Verzeichnis4"/>
        <w:tabs>
          <w:tab w:val="left" w:pos="1680"/>
          <w:tab w:val="right" w:leader="dot" w:pos="9594"/>
        </w:tabs>
        <w:rPr>
          <w:noProof/>
          <w:sz w:val="24"/>
          <w:szCs w:val="24"/>
        </w:rPr>
      </w:pPr>
      <w:r>
        <w:rPr>
          <w:noProof/>
        </w:rPr>
        <w:t>3.4.2.6</w:t>
      </w:r>
      <w:r>
        <w:rPr>
          <w:noProof/>
          <w:sz w:val="24"/>
          <w:szCs w:val="24"/>
        </w:rPr>
        <w:tab/>
      </w:r>
      <w:r>
        <w:rPr>
          <w:noProof/>
        </w:rPr>
        <w:t>Solute input mass</w:t>
      </w:r>
      <w:r>
        <w:rPr>
          <w:noProof/>
        </w:rPr>
        <w:tab/>
      </w:r>
      <w:r>
        <w:rPr>
          <w:noProof/>
        </w:rPr>
        <w:fldChar w:fldCharType="begin"/>
      </w:r>
      <w:r>
        <w:rPr>
          <w:noProof/>
        </w:rPr>
        <w:instrText xml:space="preserve"> PAGEREF _Toc157485209 \h </w:instrText>
      </w:r>
      <w:r>
        <w:rPr>
          <w:noProof/>
        </w:rPr>
      </w:r>
      <w:r>
        <w:rPr>
          <w:noProof/>
        </w:rPr>
        <w:fldChar w:fldCharType="separate"/>
      </w:r>
      <w:r w:rsidR="001F2B44">
        <w:rPr>
          <w:noProof/>
        </w:rPr>
        <w:t>27</w:t>
      </w:r>
      <w:r>
        <w:rPr>
          <w:noProof/>
        </w:rPr>
        <w:fldChar w:fldCharType="end"/>
      </w:r>
    </w:p>
    <w:p w:rsidR="00B061A2" w:rsidRDefault="00B061A2">
      <w:pPr>
        <w:pStyle w:val="Verzeichnis4"/>
        <w:tabs>
          <w:tab w:val="left" w:pos="1680"/>
          <w:tab w:val="right" w:leader="dot" w:pos="9594"/>
        </w:tabs>
        <w:rPr>
          <w:noProof/>
          <w:sz w:val="24"/>
          <w:szCs w:val="24"/>
        </w:rPr>
      </w:pPr>
      <w:r>
        <w:rPr>
          <w:noProof/>
        </w:rPr>
        <w:t>3.4.2.7</w:t>
      </w:r>
      <w:r>
        <w:rPr>
          <w:noProof/>
          <w:sz w:val="24"/>
          <w:szCs w:val="24"/>
        </w:rPr>
        <w:tab/>
      </w:r>
      <w:r>
        <w:rPr>
          <w:noProof/>
        </w:rPr>
        <w:t>Boundary conditions of the drainage network</w:t>
      </w:r>
      <w:r>
        <w:rPr>
          <w:noProof/>
        </w:rPr>
        <w:tab/>
      </w:r>
      <w:r>
        <w:rPr>
          <w:noProof/>
        </w:rPr>
        <w:fldChar w:fldCharType="begin"/>
      </w:r>
      <w:r>
        <w:rPr>
          <w:noProof/>
        </w:rPr>
        <w:instrText xml:space="preserve"> PAGEREF _Toc157485210 \h </w:instrText>
      </w:r>
      <w:r>
        <w:rPr>
          <w:noProof/>
        </w:rPr>
      </w:r>
      <w:r>
        <w:rPr>
          <w:noProof/>
        </w:rPr>
        <w:fldChar w:fldCharType="separate"/>
      </w:r>
      <w:r w:rsidR="001F2B44">
        <w:rPr>
          <w:noProof/>
        </w:rPr>
        <w:t>27</w:t>
      </w:r>
      <w:r>
        <w:rPr>
          <w:noProof/>
        </w:rPr>
        <w:fldChar w:fldCharType="end"/>
      </w:r>
    </w:p>
    <w:p w:rsidR="00B061A2" w:rsidRDefault="00B061A2">
      <w:pPr>
        <w:pStyle w:val="Verzeichnis3"/>
        <w:tabs>
          <w:tab w:val="left" w:pos="1200"/>
          <w:tab w:val="right" w:leader="dot" w:pos="9594"/>
        </w:tabs>
        <w:rPr>
          <w:noProof/>
          <w:sz w:val="24"/>
          <w:szCs w:val="24"/>
        </w:rPr>
      </w:pPr>
      <w:r>
        <w:rPr>
          <w:noProof/>
        </w:rPr>
        <w:t>3.4.3</w:t>
      </w:r>
      <w:r>
        <w:rPr>
          <w:noProof/>
          <w:sz w:val="24"/>
          <w:szCs w:val="24"/>
        </w:rPr>
        <w:tab/>
      </w:r>
      <w:r>
        <w:rPr>
          <w:noProof/>
        </w:rPr>
        <w:t>Assigning land-use IDs to land-use parameter files</w:t>
      </w:r>
      <w:r>
        <w:rPr>
          <w:noProof/>
        </w:rPr>
        <w:tab/>
      </w:r>
      <w:r>
        <w:rPr>
          <w:noProof/>
        </w:rPr>
        <w:fldChar w:fldCharType="begin"/>
      </w:r>
      <w:r>
        <w:rPr>
          <w:noProof/>
        </w:rPr>
        <w:instrText xml:space="preserve"> PAGEREF _Toc157485211 \h </w:instrText>
      </w:r>
      <w:r>
        <w:rPr>
          <w:noProof/>
        </w:rPr>
      </w:r>
      <w:r>
        <w:rPr>
          <w:noProof/>
        </w:rPr>
        <w:fldChar w:fldCharType="separate"/>
      </w:r>
      <w:r w:rsidR="001F2B44">
        <w:rPr>
          <w:noProof/>
        </w:rPr>
        <w:t>28</w:t>
      </w:r>
      <w:r>
        <w:rPr>
          <w:noProof/>
        </w:rPr>
        <w:fldChar w:fldCharType="end"/>
      </w:r>
    </w:p>
    <w:p w:rsidR="00B061A2" w:rsidRDefault="00B061A2">
      <w:pPr>
        <w:pStyle w:val="Verzeichnis4"/>
        <w:tabs>
          <w:tab w:val="left" w:pos="1680"/>
          <w:tab w:val="right" w:leader="dot" w:pos="9594"/>
        </w:tabs>
        <w:rPr>
          <w:noProof/>
          <w:sz w:val="24"/>
          <w:szCs w:val="24"/>
        </w:rPr>
      </w:pPr>
      <w:r>
        <w:rPr>
          <w:noProof/>
        </w:rPr>
        <w:t>3.4.3.1</w:t>
      </w:r>
      <w:r>
        <w:rPr>
          <w:noProof/>
          <w:sz w:val="24"/>
          <w:szCs w:val="24"/>
        </w:rPr>
        <w:tab/>
      </w:r>
      <w:r>
        <w:rPr>
          <w:noProof/>
        </w:rPr>
        <w:t>Specification of land use parameters</w:t>
      </w:r>
      <w:r>
        <w:rPr>
          <w:noProof/>
        </w:rPr>
        <w:tab/>
      </w:r>
      <w:r>
        <w:rPr>
          <w:noProof/>
        </w:rPr>
        <w:fldChar w:fldCharType="begin"/>
      </w:r>
      <w:r>
        <w:rPr>
          <w:noProof/>
        </w:rPr>
        <w:instrText xml:space="preserve"> PAGEREF _Toc157485212 \h </w:instrText>
      </w:r>
      <w:r>
        <w:rPr>
          <w:noProof/>
        </w:rPr>
      </w:r>
      <w:r>
        <w:rPr>
          <w:noProof/>
        </w:rPr>
        <w:fldChar w:fldCharType="separate"/>
      </w:r>
      <w:r w:rsidR="001F2B44">
        <w:rPr>
          <w:noProof/>
        </w:rPr>
        <w:t>28</w:t>
      </w:r>
      <w:r>
        <w:rPr>
          <w:noProof/>
        </w:rPr>
        <w:fldChar w:fldCharType="end"/>
      </w:r>
    </w:p>
    <w:p w:rsidR="00B061A2" w:rsidRDefault="00B061A2">
      <w:pPr>
        <w:pStyle w:val="Verzeichnis3"/>
        <w:tabs>
          <w:tab w:val="left" w:pos="1200"/>
          <w:tab w:val="right" w:leader="dot" w:pos="9594"/>
        </w:tabs>
        <w:rPr>
          <w:noProof/>
          <w:sz w:val="24"/>
          <w:szCs w:val="24"/>
        </w:rPr>
      </w:pPr>
      <w:r>
        <w:rPr>
          <w:noProof/>
        </w:rPr>
        <w:t>3.4.4</w:t>
      </w:r>
      <w:r>
        <w:rPr>
          <w:noProof/>
          <w:sz w:val="24"/>
          <w:szCs w:val="24"/>
        </w:rPr>
        <w:tab/>
      </w:r>
      <w:r>
        <w:rPr>
          <w:noProof/>
        </w:rPr>
        <w:t>Assigning sectors to a wind direction identifier</w:t>
      </w:r>
      <w:r>
        <w:rPr>
          <w:noProof/>
        </w:rPr>
        <w:tab/>
      </w:r>
      <w:r>
        <w:rPr>
          <w:noProof/>
        </w:rPr>
        <w:fldChar w:fldCharType="begin"/>
      </w:r>
      <w:r>
        <w:rPr>
          <w:noProof/>
        </w:rPr>
        <w:instrText xml:space="preserve"> PAGEREF _Toc157485213 \h </w:instrText>
      </w:r>
      <w:r>
        <w:rPr>
          <w:noProof/>
        </w:rPr>
      </w:r>
      <w:r>
        <w:rPr>
          <w:noProof/>
        </w:rPr>
        <w:fldChar w:fldCharType="separate"/>
      </w:r>
      <w:r w:rsidR="001F2B44">
        <w:rPr>
          <w:noProof/>
        </w:rPr>
        <w:t>30</w:t>
      </w:r>
      <w:r>
        <w:rPr>
          <w:noProof/>
        </w:rPr>
        <w:fldChar w:fldCharType="end"/>
      </w:r>
    </w:p>
    <w:p w:rsidR="00B061A2" w:rsidRDefault="00B061A2">
      <w:pPr>
        <w:pStyle w:val="Verzeichnis3"/>
        <w:tabs>
          <w:tab w:val="left" w:pos="1200"/>
          <w:tab w:val="right" w:leader="dot" w:pos="9594"/>
        </w:tabs>
        <w:rPr>
          <w:noProof/>
          <w:sz w:val="24"/>
          <w:szCs w:val="24"/>
        </w:rPr>
      </w:pPr>
      <w:r>
        <w:rPr>
          <w:noProof/>
        </w:rPr>
        <w:t>3.4.5</w:t>
      </w:r>
      <w:r>
        <w:rPr>
          <w:noProof/>
          <w:sz w:val="24"/>
          <w:szCs w:val="24"/>
        </w:rPr>
        <w:tab/>
      </w:r>
      <w:r>
        <w:rPr>
          <w:noProof/>
        </w:rPr>
        <w:t>Drainage network geometry and -discretisation</w:t>
      </w:r>
      <w:r>
        <w:rPr>
          <w:noProof/>
        </w:rPr>
        <w:tab/>
      </w:r>
      <w:r>
        <w:rPr>
          <w:noProof/>
        </w:rPr>
        <w:fldChar w:fldCharType="begin"/>
      </w:r>
      <w:r>
        <w:rPr>
          <w:noProof/>
        </w:rPr>
        <w:instrText xml:space="preserve"> PAGEREF _Toc157485214 \h </w:instrText>
      </w:r>
      <w:r>
        <w:rPr>
          <w:noProof/>
        </w:rPr>
      </w:r>
      <w:r>
        <w:rPr>
          <w:noProof/>
        </w:rPr>
        <w:fldChar w:fldCharType="separate"/>
      </w:r>
      <w:r w:rsidR="001F2B44">
        <w:rPr>
          <w:noProof/>
        </w:rPr>
        <w:t>30</w:t>
      </w:r>
      <w:r>
        <w:rPr>
          <w:noProof/>
        </w:rPr>
        <w:fldChar w:fldCharType="end"/>
      </w:r>
    </w:p>
    <w:p w:rsidR="00B061A2" w:rsidRDefault="00B061A2">
      <w:pPr>
        <w:pStyle w:val="Verzeichnis4"/>
        <w:tabs>
          <w:tab w:val="left" w:pos="1680"/>
          <w:tab w:val="right" w:leader="dot" w:pos="9594"/>
        </w:tabs>
        <w:rPr>
          <w:noProof/>
          <w:sz w:val="24"/>
          <w:szCs w:val="24"/>
        </w:rPr>
      </w:pPr>
      <w:r>
        <w:rPr>
          <w:noProof/>
        </w:rPr>
        <w:t>3.4.5.1</w:t>
      </w:r>
      <w:r>
        <w:rPr>
          <w:noProof/>
          <w:sz w:val="24"/>
          <w:szCs w:val="24"/>
        </w:rPr>
        <w:tab/>
      </w:r>
      <w:r>
        <w:rPr>
          <w:noProof/>
        </w:rPr>
        <w:t>No interaction between subsurface and channel water</w:t>
      </w:r>
      <w:r>
        <w:rPr>
          <w:noProof/>
        </w:rPr>
        <w:tab/>
      </w:r>
      <w:r>
        <w:rPr>
          <w:noProof/>
        </w:rPr>
        <w:fldChar w:fldCharType="begin"/>
      </w:r>
      <w:r>
        <w:rPr>
          <w:noProof/>
        </w:rPr>
        <w:instrText xml:space="preserve"> PAGEREF _Toc157485215 \h </w:instrText>
      </w:r>
      <w:r>
        <w:rPr>
          <w:noProof/>
        </w:rPr>
      </w:r>
      <w:r>
        <w:rPr>
          <w:noProof/>
        </w:rPr>
        <w:fldChar w:fldCharType="separate"/>
      </w:r>
      <w:r w:rsidR="001F2B44">
        <w:rPr>
          <w:noProof/>
        </w:rPr>
        <w:t>32</w:t>
      </w:r>
      <w:r>
        <w:rPr>
          <w:noProof/>
        </w:rPr>
        <w:fldChar w:fldCharType="end"/>
      </w:r>
    </w:p>
    <w:p w:rsidR="00B061A2" w:rsidRDefault="00B061A2">
      <w:pPr>
        <w:pStyle w:val="Verzeichnis4"/>
        <w:tabs>
          <w:tab w:val="left" w:pos="1680"/>
          <w:tab w:val="right" w:leader="dot" w:pos="9594"/>
        </w:tabs>
        <w:rPr>
          <w:noProof/>
          <w:sz w:val="24"/>
          <w:szCs w:val="24"/>
        </w:rPr>
      </w:pPr>
      <w:r>
        <w:rPr>
          <w:noProof/>
        </w:rPr>
        <w:t>3.4.5.2</w:t>
      </w:r>
      <w:r>
        <w:rPr>
          <w:noProof/>
          <w:sz w:val="24"/>
          <w:szCs w:val="24"/>
        </w:rPr>
        <w:tab/>
      </w:r>
      <w:r>
        <w:rPr>
          <w:noProof/>
        </w:rPr>
        <w:t>Interaction between subsurface and channel water</w:t>
      </w:r>
      <w:r>
        <w:rPr>
          <w:noProof/>
        </w:rPr>
        <w:tab/>
      </w:r>
      <w:r>
        <w:rPr>
          <w:noProof/>
        </w:rPr>
        <w:fldChar w:fldCharType="begin"/>
      </w:r>
      <w:r>
        <w:rPr>
          <w:noProof/>
        </w:rPr>
        <w:instrText xml:space="preserve"> PAGEREF _Toc157485216 \h </w:instrText>
      </w:r>
      <w:r>
        <w:rPr>
          <w:noProof/>
        </w:rPr>
      </w:r>
      <w:r>
        <w:rPr>
          <w:noProof/>
        </w:rPr>
        <w:fldChar w:fldCharType="separate"/>
      </w:r>
      <w:r w:rsidR="001F2B44">
        <w:rPr>
          <w:noProof/>
        </w:rPr>
        <w:t>32</w:t>
      </w:r>
      <w:r>
        <w:rPr>
          <w:noProof/>
        </w:rPr>
        <w:fldChar w:fldCharType="end"/>
      </w:r>
    </w:p>
    <w:p w:rsidR="00B061A2" w:rsidRDefault="00B061A2">
      <w:pPr>
        <w:pStyle w:val="Verzeichnis5"/>
        <w:tabs>
          <w:tab w:val="left" w:pos="1920"/>
          <w:tab w:val="right" w:leader="dot" w:pos="9594"/>
        </w:tabs>
        <w:rPr>
          <w:noProof/>
          <w:sz w:val="24"/>
          <w:szCs w:val="24"/>
        </w:rPr>
      </w:pPr>
      <w:r>
        <w:rPr>
          <w:noProof/>
        </w:rPr>
        <w:t>3.4.5.2.1</w:t>
      </w:r>
      <w:r>
        <w:rPr>
          <w:noProof/>
          <w:sz w:val="24"/>
          <w:szCs w:val="24"/>
        </w:rPr>
        <w:tab/>
      </w:r>
      <w:r>
        <w:rPr>
          <w:noProof/>
        </w:rPr>
        <w:t>Initial state of the drainage network</w:t>
      </w:r>
      <w:r>
        <w:rPr>
          <w:noProof/>
        </w:rPr>
        <w:tab/>
      </w:r>
      <w:r>
        <w:rPr>
          <w:noProof/>
        </w:rPr>
        <w:fldChar w:fldCharType="begin"/>
      </w:r>
      <w:r>
        <w:rPr>
          <w:noProof/>
        </w:rPr>
        <w:instrText xml:space="preserve"> PAGEREF _Toc157485217 \h </w:instrText>
      </w:r>
      <w:r>
        <w:rPr>
          <w:noProof/>
        </w:rPr>
      </w:r>
      <w:r>
        <w:rPr>
          <w:noProof/>
        </w:rPr>
        <w:fldChar w:fldCharType="separate"/>
      </w:r>
      <w:r w:rsidR="001F2B44">
        <w:rPr>
          <w:noProof/>
        </w:rPr>
        <w:t>33</w:t>
      </w:r>
      <w:r>
        <w:rPr>
          <w:noProof/>
        </w:rPr>
        <w:fldChar w:fldCharType="end"/>
      </w:r>
    </w:p>
    <w:p w:rsidR="00B061A2" w:rsidRDefault="00B061A2">
      <w:pPr>
        <w:pStyle w:val="Verzeichnis5"/>
        <w:tabs>
          <w:tab w:val="left" w:pos="1920"/>
          <w:tab w:val="right" w:leader="dot" w:pos="9594"/>
        </w:tabs>
        <w:rPr>
          <w:noProof/>
          <w:sz w:val="24"/>
          <w:szCs w:val="24"/>
        </w:rPr>
      </w:pPr>
      <w:r>
        <w:rPr>
          <w:noProof/>
        </w:rPr>
        <w:t>3.4.5.2.2</w:t>
      </w:r>
      <w:r>
        <w:rPr>
          <w:noProof/>
          <w:sz w:val="24"/>
          <w:szCs w:val="24"/>
        </w:rPr>
        <w:tab/>
      </w:r>
      <w:r>
        <w:rPr>
          <w:noProof/>
        </w:rPr>
        <w:t>Assigning time series of input fluxes to boundary nodes of the drainage channel</w:t>
      </w:r>
      <w:r>
        <w:rPr>
          <w:noProof/>
        </w:rPr>
        <w:tab/>
      </w:r>
      <w:r>
        <w:rPr>
          <w:noProof/>
        </w:rPr>
        <w:fldChar w:fldCharType="begin"/>
      </w:r>
      <w:r>
        <w:rPr>
          <w:noProof/>
        </w:rPr>
        <w:instrText xml:space="preserve"> PAGEREF _Toc157485218 \h </w:instrText>
      </w:r>
      <w:r>
        <w:rPr>
          <w:noProof/>
        </w:rPr>
      </w:r>
      <w:r>
        <w:rPr>
          <w:noProof/>
        </w:rPr>
        <w:fldChar w:fldCharType="separate"/>
      </w:r>
      <w:r w:rsidR="001F2B44">
        <w:rPr>
          <w:noProof/>
        </w:rPr>
        <w:t>33</w:t>
      </w:r>
      <w:r>
        <w:rPr>
          <w:noProof/>
        </w:rPr>
        <w:fldChar w:fldCharType="end"/>
      </w:r>
    </w:p>
    <w:p w:rsidR="00B061A2" w:rsidRDefault="00B061A2" w:rsidP="00B64D1D">
      <w:pPr>
        <w:pStyle w:val="Verzeichnis2"/>
        <w:rPr>
          <w:noProof/>
          <w:sz w:val="24"/>
          <w:szCs w:val="24"/>
        </w:rPr>
      </w:pPr>
      <w:r>
        <w:rPr>
          <w:noProof/>
        </w:rPr>
        <w:t>3.5</w:t>
      </w:r>
      <w:r>
        <w:rPr>
          <w:noProof/>
          <w:sz w:val="24"/>
          <w:szCs w:val="24"/>
        </w:rPr>
        <w:tab/>
      </w:r>
      <w:r>
        <w:rPr>
          <w:noProof/>
        </w:rPr>
        <w:t>Hillslope specific files</w:t>
      </w:r>
      <w:r>
        <w:rPr>
          <w:noProof/>
        </w:rPr>
        <w:tab/>
      </w:r>
      <w:r>
        <w:rPr>
          <w:noProof/>
        </w:rPr>
        <w:fldChar w:fldCharType="begin"/>
      </w:r>
      <w:r>
        <w:rPr>
          <w:noProof/>
        </w:rPr>
        <w:instrText xml:space="preserve"> PAGEREF _Toc157485219 \h </w:instrText>
      </w:r>
      <w:r>
        <w:rPr>
          <w:noProof/>
        </w:rPr>
      </w:r>
      <w:r>
        <w:rPr>
          <w:noProof/>
        </w:rPr>
        <w:fldChar w:fldCharType="separate"/>
      </w:r>
      <w:r w:rsidR="001F2B44">
        <w:rPr>
          <w:noProof/>
        </w:rPr>
        <w:t>33</w:t>
      </w:r>
      <w:r>
        <w:rPr>
          <w:noProof/>
        </w:rPr>
        <w:fldChar w:fldCharType="end"/>
      </w:r>
    </w:p>
    <w:p w:rsidR="00B061A2" w:rsidRDefault="00B061A2">
      <w:pPr>
        <w:pStyle w:val="Verzeichnis3"/>
        <w:tabs>
          <w:tab w:val="left" w:pos="1200"/>
          <w:tab w:val="right" w:leader="dot" w:pos="9594"/>
        </w:tabs>
        <w:rPr>
          <w:noProof/>
          <w:sz w:val="24"/>
          <w:szCs w:val="24"/>
        </w:rPr>
      </w:pPr>
      <w:r>
        <w:rPr>
          <w:noProof/>
        </w:rPr>
        <w:t>3.5.1</w:t>
      </w:r>
      <w:r>
        <w:rPr>
          <w:noProof/>
          <w:sz w:val="24"/>
          <w:szCs w:val="24"/>
        </w:rPr>
        <w:tab/>
      </w:r>
      <w:r>
        <w:rPr>
          <w:noProof/>
        </w:rPr>
        <w:t>Hillslope geometry and -discretisation</w:t>
      </w:r>
      <w:r>
        <w:rPr>
          <w:noProof/>
        </w:rPr>
        <w:tab/>
      </w:r>
      <w:r>
        <w:rPr>
          <w:noProof/>
        </w:rPr>
        <w:fldChar w:fldCharType="begin"/>
      </w:r>
      <w:r>
        <w:rPr>
          <w:noProof/>
        </w:rPr>
        <w:instrText xml:space="preserve"> PAGEREF _Toc157485220 \h </w:instrText>
      </w:r>
      <w:r>
        <w:rPr>
          <w:noProof/>
        </w:rPr>
      </w:r>
      <w:r>
        <w:rPr>
          <w:noProof/>
        </w:rPr>
        <w:fldChar w:fldCharType="separate"/>
      </w:r>
      <w:r w:rsidR="001F2B44">
        <w:rPr>
          <w:noProof/>
        </w:rPr>
        <w:t>33</w:t>
      </w:r>
      <w:r>
        <w:rPr>
          <w:noProof/>
        </w:rPr>
        <w:fldChar w:fldCharType="end"/>
      </w:r>
    </w:p>
    <w:p w:rsidR="00B061A2" w:rsidRDefault="00B061A2">
      <w:pPr>
        <w:pStyle w:val="Verzeichnis3"/>
        <w:tabs>
          <w:tab w:val="left" w:pos="1200"/>
          <w:tab w:val="right" w:leader="dot" w:pos="9594"/>
        </w:tabs>
        <w:rPr>
          <w:noProof/>
          <w:sz w:val="24"/>
          <w:szCs w:val="24"/>
        </w:rPr>
      </w:pPr>
      <w:r>
        <w:rPr>
          <w:noProof/>
        </w:rPr>
        <w:t>3.5.2</w:t>
      </w:r>
      <w:r>
        <w:rPr>
          <w:noProof/>
          <w:sz w:val="24"/>
          <w:szCs w:val="24"/>
        </w:rPr>
        <w:tab/>
      </w:r>
      <w:r>
        <w:rPr>
          <w:noProof/>
        </w:rPr>
        <w:t>Assigning soil types</w:t>
      </w:r>
      <w:r>
        <w:rPr>
          <w:noProof/>
        </w:rPr>
        <w:tab/>
      </w:r>
      <w:r>
        <w:rPr>
          <w:noProof/>
        </w:rPr>
        <w:fldChar w:fldCharType="begin"/>
      </w:r>
      <w:r>
        <w:rPr>
          <w:noProof/>
        </w:rPr>
        <w:instrText xml:space="preserve"> PAGEREF _Toc157485221 \h </w:instrText>
      </w:r>
      <w:r>
        <w:rPr>
          <w:noProof/>
        </w:rPr>
      </w:r>
      <w:r>
        <w:rPr>
          <w:noProof/>
        </w:rPr>
        <w:fldChar w:fldCharType="separate"/>
      </w:r>
      <w:r w:rsidR="001F2B44">
        <w:rPr>
          <w:noProof/>
        </w:rPr>
        <w:t>36</w:t>
      </w:r>
      <w:r>
        <w:rPr>
          <w:noProof/>
        </w:rPr>
        <w:fldChar w:fldCharType="end"/>
      </w:r>
    </w:p>
    <w:p w:rsidR="00B061A2" w:rsidRPr="0092066B" w:rsidRDefault="00B061A2">
      <w:pPr>
        <w:pStyle w:val="Verzeichnis3"/>
        <w:tabs>
          <w:tab w:val="left" w:pos="1200"/>
          <w:tab w:val="right" w:leader="dot" w:pos="9594"/>
        </w:tabs>
        <w:rPr>
          <w:noProof/>
          <w:sz w:val="24"/>
          <w:szCs w:val="24"/>
        </w:rPr>
      </w:pPr>
      <w:r w:rsidRPr="0092066B">
        <w:rPr>
          <w:noProof/>
        </w:rPr>
        <w:t>3.5.3</w:t>
      </w:r>
      <w:r w:rsidRPr="0092066B">
        <w:rPr>
          <w:noProof/>
          <w:sz w:val="24"/>
          <w:szCs w:val="24"/>
        </w:rPr>
        <w:tab/>
      </w:r>
      <w:r w:rsidRPr="0092066B">
        <w:rPr>
          <w:noProof/>
        </w:rPr>
        <w:t>Assigning factors to the K</w:t>
      </w:r>
      <w:r w:rsidRPr="0092066B">
        <w:rPr>
          <w:noProof/>
          <w:vertAlign w:val="subscript"/>
        </w:rPr>
        <w:t>sat</w:t>
      </w:r>
      <w:r w:rsidRPr="0092066B">
        <w:rPr>
          <w:noProof/>
        </w:rPr>
        <w:t xml:space="preserve"> field of the hillslope</w:t>
      </w:r>
      <w:r w:rsidRPr="0092066B">
        <w:rPr>
          <w:noProof/>
        </w:rPr>
        <w:tab/>
      </w:r>
      <w:r w:rsidRPr="0092066B">
        <w:rPr>
          <w:noProof/>
        </w:rPr>
        <w:fldChar w:fldCharType="begin"/>
      </w:r>
      <w:r w:rsidRPr="0092066B">
        <w:rPr>
          <w:noProof/>
        </w:rPr>
        <w:instrText xml:space="preserve"> PAGEREF _Toc157485222 \h </w:instrText>
      </w:r>
      <w:r w:rsidRPr="0092066B">
        <w:rPr>
          <w:noProof/>
        </w:rPr>
      </w:r>
      <w:r w:rsidRPr="0092066B">
        <w:rPr>
          <w:noProof/>
        </w:rPr>
        <w:fldChar w:fldCharType="separate"/>
      </w:r>
      <w:r w:rsidR="001F2B44">
        <w:rPr>
          <w:noProof/>
        </w:rPr>
        <w:t>37</w:t>
      </w:r>
      <w:r w:rsidRPr="0092066B">
        <w:rPr>
          <w:noProof/>
        </w:rPr>
        <w:fldChar w:fldCharType="end"/>
      </w:r>
    </w:p>
    <w:p w:rsidR="00B061A2" w:rsidRDefault="00B061A2">
      <w:pPr>
        <w:pStyle w:val="Verzeichnis3"/>
        <w:tabs>
          <w:tab w:val="left" w:pos="1200"/>
          <w:tab w:val="right" w:leader="dot" w:pos="9594"/>
        </w:tabs>
        <w:rPr>
          <w:noProof/>
          <w:sz w:val="24"/>
          <w:szCs w:val="24"/>
        </w:rPr>
      </w:pPr>
      <w:r w:rsidRPr="0092066B">
        <w:rPr>
          <w:noProof/>
        </w:rPr>
        <w:t>3.5.4</w:t>
      </w:r>
      <w:r w:rsidRPr="0092066B">
        <w:rPr>
          <w:noProof/>
          <w:sz w:val="24"/>
          <w:szCs w:val="24"/>
        </w:rPr>
        <w:tab/>
      </w:r>
      <w:r w:rsidRPr="0092066B">
        <w:rPr>
          <w:noProof/>
        </w:rPr>
        <w:t>Assigning factors to the theta field of the hillslope</w:t>
      </w:r>
      <w:r>
        <w:rPr>
          <w:noProof/>
        </w:rPr>
        <w:tab/>
      </w:r>
      <w:r>
        <w:rPr>
          <w:noProof/>
        </w:rPr>
        <w:fldChar w:fldCharType="begin"/>
      </w:r>
      <w:r>
        <w:rPr>
          <w:noProof/>
        </w:rPr>
        <w:instrText xml:space="preserve"> PAGEREF _Toc157485223 \h </w:instrText>
      </w:r>
      <w:r>
        <w:rPr>
          <w:noProof/>
        </w:rPr>
      </w:r>
      <w:r>
        <w:rPr>
          <w:noProof/>
        </w:rPr>
        <w:fldChar w:fldCharType="separate"/>
      </w:r>
      <w:r w:rsidR="001F2B44">
        <w:rPr>
          <w:noProof/>
        </w:rPr>
        <w:t>37</w:t>
      </w:r>
      <w:r>
        <w:rPr>
          <w:noProof/>
        </w:rPr>
        <w:fldChar w:fldCharType="end"/>
      </w:r>
    </w:p>
    <w:p w:rsidR="00B061A2" w:rsidRDefault="00B061A2">
      <w:pPr>
        <w:pStyle w:val="Verzeichnis3"/>
        <w:tabs>
          <w:tab w:val="left" w:pos="1200"/>
          <w:tab w:val="right" w:leader="dot" w:pos="9594"/>
        </w:tabs>
        <w:rPr>
          <w:noProof/>
          <w:sz w:val="24"/>
          <w:szCs w:val="24"/>
        </w:rPr>
      </w:pPr>
      <w:r>
        <w:rPr>
          <w:noProof/>
        </w:rPr>
        <w:t>3.5.5</w:t>
      </w:r>
      <w:r>
        <w:rPr>
          <w:noProof/>
          <w:sz w:val="24"/>
          <w:szCs w:val="24"/>
        </w:rPr>
        <w:tab/>
      </w:r>
      <w:r>
        <w:rPr>
          <w:noProof/>
        </w:rPr>
        <w:t>Assigning macropore parameters</w:t>
      </w:r>
      <w:r>
        <w:rPr>
          <w:noProof/>
        </w:rPr>
        <w:tab/>
      </w:r>
      <w:r>
        <w:rPr>
          <w:noProof/>
        </w:rPr>
        <w:fldChar w:fldCharType="begin"/>
      </w:r>
      <w:r>
        <w:rPr>
          <w:noProof/>
        </w:rPr>
        <w:instrText xml:space="preserve"> PAGEREF _Toc157485224 \h </w:instrText>
      </w:r>
      <w:r>
        <w:rPr>
          <w:noProof/>
        </w:rPr>
      </w:r>
      <w:r>
        <w:rPr>
          <w:noProof/>
        </w:rPr>
        <w:fldChar w:fldCharType="separate"/>
      </w:r>
      <w:r w:rsidR="001F2B44">
        <w:rPr>
          <w:noProof/>
        </w:rPr>
        <w:t>37</w:t>
      </w:r>
      <w:r>
        <w:rPr>
          <w:noProof/>
        </w:rPr>
        <w:fldChar w:fldCharType="end"/>
      </w:r>
    </w:p>
    <w:p w:rsidR="00B061A2" w:rsidRDefault="00B061A2">
      <w:pPr>
        <w:pStyle w:val="Verzeichnis3"/>
        <w:tabs>
          <w:tab w:val="left" w:pos="1200"/>
          <w:tab w:val="right" w:leader="dot" w:pos="9594"/>
        </w:tabs>
        <w:rPr>
          <w:noProof/>
          <w:sz w:val="24"/>
          <w:szCs w:val="24"/>
        </w:rPr>
      </w:pPr>
      <w:r>
        <w:rPr>
          <w:noProof/>
        </w:rPr>
        <w:lastRenderedPageBreak/>
        <w:t>3.5.6</w:t>
      </w:r>
      <w:r>
        <w:rPr>
          <w:noProof/>
          <w:sz w:val="24"/>
          <w:szCs w:val="24"/>
        </w:rPr>
        <w:tab/>
      </w:r>
      <w:r>
        <w:rPr>
          <w:noProof/>
        </w:rPr>
        <w:t>Specification of control volumes</w:t>
      </w:r>
      <w:r>
        <w:rPr>
          <w:noProof/>
        </w:rPr>
        <w:tab/>
      </w:r>
      <w:r>
        <w:rPr>
          <w:noProof/>
        </w:rPr>
        <w:fldChar w:fldCharType="begin"/>
      </w:r>
      <w:r>
        <w:rPr>
          <w:noProof/>
        </w:rPr>
        <w:instrText xml:space="preserve"> PAGEREF _Toc157485225 \h </w:instrText>
      </w:r>
      <w:r>
        <w:rPr>
          <w:noProof/>
        </w:rPr>
      </w:r>
      <w:r>
        <w:rPr>
          <w:noProof/>
        </w:rPr>
        <w:fldChar w:fldCharType="separate"/>
      </w:r>
      <w:r w:rsidR="001F2B44">
        <w:rPr>
          <w:noProof/>
        </w:rPr>
        <w:t>38</w:t>
      </w:r>
      <w:r>
        <w:rPr>
          <w:noProof/>
        </w:rPr>
        <w:fldChar w:fldCharType="end"/>
      </w:r>
    </w:p>
    <w:p w:rsidR="00B061A2" w:rsidRDefault="00B061A2">
      <w:pPr>
        <w:pStyle w:val="Verzeichnis3"/>
        <w:tabs>
          <w:tab w:val="left" w:pos="1200"/>
          <w:tab w:val="right" w:leader="dot" w:pos="9594"/>
        </w:tabs>
        <w:rPr>
          <w:noProof/>
          <w:sz w:val="24"/>
          <w:szCs w:val="24"/>
        </w:rPr>
      </w:pPr>
      <w:r>
        <w:rPr>
          <w:noProof/>
        </w:rPr>
        <w:t>3.5.7</w:t>
      </w:r>
      <w:r>
        <w:rPr>
          <w:noProof/>
          <w:sz w:val="24"/>
          <w:szCs w:val="24"/>
        </w:rPr>
        <w:tab/>
      </w:r>
      <w:r>
        <w:rPr>
          <w:noProof/>
        </w:rPr>
        <w:t>Assigning initial conditions</w:t>
      </w:r>
      <w:r>
        <w:rPr>
          <w:noProof/>
        </w:rPr>
        <w:tab/>
      </w:r>
      <w:r>
        <w:rPr>
          <w:noProof/>
        </w:rPr>
        <w:fldChar w:fldCharType="begin"/>
      </w:r>
      <w:r>
        <w:rPr>
          <w:noProof/>
        </w:rPr>
        <w:instrText xml:space="preserve"> PAGEREF _Toc157485226 \h </w:instrText>
      </w:r>
      <w:r>
        <w:rPr>
          <w:noProof/>
        </w:rPr>
      </w:r>
      <w:r>
        <w:rPr>
          <w:noProof/>
        </w:rPr>
        <w:fldChar w:fldCharType="separate"/>
      </w:r>
      <w:r w:rsidR="001F2B44">
        <w:rPr>
          <w:noProof/>
        </w:rPr>
        <w:t>38</w:t>
      </w:r>
      <w:r>
        <w:rPr>
          <w:noProof/>
        </w:rPr>
        <w:fldChar w:fldCharType="end"/>
      </w:r>
    </w:p>
    <w:p w:rsidR="00B061A2" w:rsidRDefault="00B061A2">
      <w:pPr>
        <w:pStyle w:val="Verzeichnis4"/>
        <w:tabs>
          <w:tab w:val="left" w:pos="1680"/>
          <w:tab w:val="right" w:leader="dot" w:pos="9594"/>
        </w:tabs>
        <w:rPr>
          <w:noProof/>
          <w:sz w:val="24"/>
          <w:szCs w:val="24"/>
        </w:rPr>
      </w:pPr>
      <w:r>
        <w:rPr>
          <w:noProof/>
        </w:rPr>
        <w:t>3.5.7.1</w:t>
      </w:r>
      <w:r>
        <w:rPr>
          <w:noProof/>
          <w:sz w:val="24"/>
          <w:szCs w:val="24"/>
        </w:rPr>
        <w:tab/>
      </w:r>
      <w:r>
        <w:rPr>
          <w:noProof/>
        </w:rPr>
        <w:t>Initial state for soil water dynamics</w:t>
      </w:r>
      <w:r>
        <w:rPr>
          <w:noProof/>
        </w:rPr>
        <w:tab/>
      </w:r>
      <w:r>
        <w:rPr>
          <w:noProof/>
        </w:rPr>
        <w:fldChar w:fldCharType="begin"/>
      </w:r>
      <w:r>
        <w:rPr>
          <w:noProof/>
        </w:rPr>
        <w:instrText xml:space="preserve"> PAGEREF _Toc157485227 \h </w:instrText>
      </w:r>
      <w:r>
        <w:rPr>
          <w:noProof/>
        </w:rPr>
      </w:r>
      <w:r>
        <w:rPr>
          <w:noProof/>
        </w:rPr>
        <w:fldChar w:fldCharType="separate"/>
      </w:r>
      <w:r w:rsidR="001F2B44">
        <w:rPr>
          <w:noProof/>
        </w:rPr>
        <w:t>38</w:t>
      </w:r>
      <w:r>
        <w:rPr>
          <w:noProof/>
        </w:rPr>
        <w:fldChar w:fldCharType="end"/>
      </w:r>
    </w:p>
    <w:p w:rsidR="00B061A2" w:rsidRDefault="00B061A2">
      <w:pPr>
        <w:pStyle w:val="Verzeichnis5"/>
        <w:tabs>
          <w:tab w:val="left" w:pos="1920"/>
          <w:tab w:val="right" w:leader="dot" w:pos="9594"/>
        </w:tabs>
        <w:rPr>
          <w:noProof/>
          <w:sz w:val="24"/>
          <w:szCs w:val="24"/>
        </w:rPr>
      </w:pPr>
      <w:r>
        <w:rPr>
          <w:noProof/>
        </w:rPr>
        <w:t>3.5.7.1.1</w:t>
      </w:r>
      <w:r>
        <w:rPr>
          <w:noProof/>
          <w:sz w:val="24"/>
          <w:szCs w:val="24"/>
        </w:rPr>
        <w:tab/>
      </w:r>
      <w:r>
        <w:rPr>
          <w:noProof/>
        </w:rPr>
        <w:t>Blockwise assignment of either absolute suction head or degree of saturation</w:t>
      </w:r>
      <w:r>
        <w:rPr>
          <w:noProof/>
        </w:rPr>
        <w:tab/>
      </w:r>
      <w:r>
        <w:rPr>
          <w:noProof/>
        </w:rPr>
        <w:fldChar w:fldCharType="begin"/>
      </w:r>
      <w:r>
        <w:rPr>
          <w:noProof/>
        </w:rPr>
        <w:instrText xml:space="preserve"> PAGEREF _Toc157485228 \h </w:instrText>
      </w:r>
      <w:r>
        <w:rPr>
          <w:noProof/>
        </w:rPr>
      </w:r>
      <w:r>
        <w:rPr>
          <w:noProof/>
        </w:rPr>
        <w:fldChar w:fldCharType="separate"/>
      </w:r>
      <w:r w:rsidR="001F2B44">
        <w:rPr>
          <w:noProof/>
        </w:rPr>
        <w:t>38</w:t>
      </w:r>
      <w:r>
        <w:rPr>
          <w:noProof/>
        </w:rPr>
        <w:fldChar w:fldCharType="end"/>
      </w:r>
    </w:p>
    <w:p w:rsidR="00B061A2" w:rsidRDefault="00B061A2">
      <w:pPr>
        <w:pStyle w:val="Verzeichnis5"/>
        <w:tabs>
          <w:tab w:val="left" w:pos="1920"/>
          <w:tab w:val="right" w:leader="dot" w:pos="9594"/>
        </w:tabs>
        <w:rPr>
          <w:noProof/>
          <w:sz w:val="24"/>
          <w:szCs w:val="24"/>
        </w:rPr>
      </w:pPr>
      <w:r>
        <w:rPr>
          <w:noProof/>
        </w:rPr>
        <w:t>3.5.7.1.2</w:t>
      </w:r>
      <w:r>
        <w:rPr>
          <w:noProof/>
          <w:sz w:val="24"/>
          <w:szCs w:val="24"/>
        </w:rPr>
        <w:tab/>
      </w:r>
      <w:r>
        <w:rPr>
          <w:noProof/>
        </w:rPr>
        <w:t>Assigning individual absolute values at each point</w:t>
      </w:r>
      <w:r>
        <w:rPr>
          <w:noProof/>
        </w:rPr>
        <w:tab/>
      </w:r>
      <w:r>
        <w:rPr>
          <w:noProof/>
        </w:rPr>
        <w:fldChar w:fldCharType="begin"/>
      </w:r>
      <w:r>
        <w:rPr>
          <w:noProof/>
        </w:rPr>
        <w:instrText xml:space="preserve"> PAGEREF _Toc157485229 \h </w:instrText>
      </w:r>
      <w:r>
        <w:rPr>
          <w:noProof/>
        </w:rPr>
      </w:r>
      <w:r>
        <w:rPr>
          <w:noProof/>
        </w:rPr>
        <w:fldChar w:fldCharType="separate"/>
      </w:r>
      <w:r w:rsidR="001F2B44">
        <w:rPr>
          <w:noProof/>
        </w:rPr>
        <w:t>39</w:t>
      </w:r>
      <w:r>
        <w:rPr>
          <w:noProof/>
        </w:rPr>
        <w:fldChar w:fldCharType="end"/>
      </w:r>
    </w:p>
    <w:p w:rsidR="00B061A2" w:rsidRDefault="00B061A2">
      <w:pPr>
        <w:pStyle w:val="Verzeichnis5"/>
        <w:tabs>
          <w:tab w:val="left" w:pos="1920"/>
          <w:tab w:val="right" w:leader="dot" w:pos="9594"/>
        </w:tabs>
        <w:rPr>
          <w:noProof/>
          <w:sz w:val="24"/>
          <w:szCs w:val="24"/>
        </w:rPr>
      </w:pPr>
      <w:r>
        <w:rPr>
          <w:noProof/>
        </w:rPr>
        <w:t>3.5.7.1.3</w:t>
      </w:r>
      <w:r>
        <w:rPr>
          <w:noProof/>
          <w:sz w:val="24"/>
          <w:szCs w:val="24"/>
        </w:rPr>
        <w:tab/>
      </w:r>
      <w:r>
        <w:rPr>
          <w:noProof/>
        </w:rPr>
        <w:t>Uniform potential in entire domain</w:t>
      </w:r>
      <w:r>
        <w:rPr>
          <w:noProof/>
        </w:rPr>
        <w:tab/>
      </w:r>
      <w:r>
        <w:rPr>
          <w:noProof/>
        </w:rPr>
        <w:fldChar w:fldCharType="begin"/>
      </w:r>
      <w:r>
        <w:rPr>
          <w:noProof/>
        </w:rPr>
        <w:instrText xml:space="preserve"> PAGEREF _Toc157485230 \h </w:instrText>
      </w:r>
      <w:r>
        <w:rPr>
          <w:noProof/>
        </w:rPr>
      </w:r>
      <w:r>
        <w:rPr>
          <w:noProof/>
        </w:rPr>
        <w:fldChar w:fldCharType="separate"/>
      </w:r>
      <w:r w:rsidR="001F2B44">
        <w:rPr>
          <w:noProof/>
        </w:rPr>
        <w:t>40</w:t>
      </w:r>
      <w:r>
        <w:rPr>
          <w:noProof/>
        </w:rPr>
        <w:fldChar w:fldCharType="end"/>
      </w:r>
    </w:p>
    <w:p w:rsidR="00B061A2" w:rsidRDefault="00B061A2">
      <w:pPr>
        <w:pStyle w:val="Verzeichnis4"/>
        <w:tabs>
          <w:tab w:val="left" w:pos="1680"/>
          <w:tab w:val="right" w:leader="dot" w:pos="9594"/>
        </w:tabs>
        <w:rPr>
          <w:noProof/>
          <w:sz w:val="24"/>
          <w:szCs w:val="24"/>
        </w:rPr>
      </w:pPr>
      <w:r>
        <w:rPr>
          <w:noProof/>
        </w:rPr>
        <w:t>3.5.7.2</w:t>
      </w:r>
      <w:r>
        <w:rPr>
          <w:noProof/>
          <w:sz w:val="24"/>
          <w:szCs w:val="24"/>
        </w:rPr>
        <w:tab/>
      </w:r>
      <w:r>
        <w:rPr>
          <w:noProof/>
        </w:rPr>
        <w:t>Initial solute concentration</w:t>
      </w:r>
      <w:r>
        <w:rPr>
          <w:noProof/>
        </w:rPr>
        <w:tab/>
      </w:r>
      <w:r>
        <w:rPr>
          <w:noProof/>
        </w:rPr>
        <w:fldChar w:fldCharType="begin"/>
      </w:r>
      <w:r>
        <w:rPr>
          <w:noProof/>
        </w:rPr>
        <w:instrText xml:space="preserve"> PAGEREF _Toc157485231 \h </w:instrText>
      </w:r>
      <w:r>
        <w:rPr>
          <w:noProof/>
        </w:rPr>
      </w:r>
      <w:r>
        <w:rPr>
          <w:noProof/>
        </w:rPr>
        <w:fldChar w:fldCharType="separate"/>
      </w:r>
      <w:r w:rsidR="001F2B44">
        <w:rPr>
          <w:noProof/>
        </w:rPr>
        <w:t>40</w:t>
      </w:r>
      <w:r>
        <w:rPr>
          <w:noProof/>
        </w:rPr>
        <w:fldChar w:fldCharType="end"/>
      </w:r>
    </w:p>
    <w:p w:rsidR="00B061A2" w:rsidRDefault="00B061A2">
      <w:pPr>
        <w:pStyle w:val="Verzeichnis5"/>
        <w:tabs>
          <w:tab w:val="left" w:pos="1920"/>
          <w:tab w:val="right" w:leader="dot" w:pos="9594"/>
        </w:tabs>
        <w:rPr>
          <w:noProof/>
          <w:sz w:val="24"/>
          <w:szCs w:val="24"/>
        </w:rPr>
      </w:pPr>
      <w:r>
        <w:rPr>
          <w:noProof/>
        </w:rPr>
        <w:t>3.5.7.2.1</w:t>
      </w:r>
      <w:r>
        <w:rPr>
          <w:noProof/>
          <w:sz w:val="24"/>
          <w:szCs w:val="24"/>
        </w:rPr>
        <w:tab/>
      </w:r>
      <w:r>
        <w:rPr>
          <w:noProof/>
        </w:rPr>
        <w:t>Blockwise assignment of residual total concentrations</w:t>
      </w:r>
      <w:r>
        <w:rPr>
          <w:noProof/>
        </w:rPr>
        <w:tab/>
      </w:r>
      <w:r>
        <w:rPr>
          <w:noProof/>
        </w:rPr>
        <w:fldChar w:fldCharType="begin"/>
      </w:r>
      <w:r>
        <w:rPr>
          <w:noProof/>
        </w:rPr>
        <w:instrText xml:space="preserve"> PAGEREF _Toc157485232 \h </w:instrText>
      </w:r>
      <w:r>
        <w:rPr>
          <w:noProof/>
        </w:rPr>
      </w:r>
      <w:r>
        <w:rPr>
          <w:noProof/>
        </w:rPr>
        <w:fldChar w:fldCharType="separate"/>
      </w:r>
      <w:r w:rsidR="001F2B44">
        <w:rPr>
          <w:noProof/>
        </w:rPr>
        <w:t>40</w:t>
      </w:r>
      <w:r>
        <w:rPr>
          <w:noProof/>
        </w:rPr>
        <w:fldChar w:fldCharType="end"/>
      </w:r>
    </w:p>
    <w:p w:rsidR="00B061A2" w:rsidRDefault="00B061A2">
      <w:pPr>
        <w:pStyle w:val="Verzeichnis5"/>
        <w:tabs>
          <w:tab w:val="left" w:pos="1920"/>
          <w:tab w:val="right" w:leader="dot" w:pos="9594"/>
        </w:tabs>
        <w:rPr>
          <w:noProof/>
          <w:sz w:val="24"/>
          <w:szCs w:val="24"/>
        </w:rPr>
      </w:pPr>
      <w:r>
        <w:rPr>
          <w:noProof/>
        </w:rPr>
        <w:t>3.5.7.2.2</w:t>
      </w:r>
      <w:r>
        <w:rPr>
          <w:noProof/>
          <w:sz w:val="24"/>
          <w:szCs w:val="24"/>
        </w:rPr>
        <w:tab/>
      </w:r>
      <w:r>
        <w:rPr>
          <w:noProof/>
        </w:rPr>
        <w:t>Assigning individual concentration values at each point</w:t>
      </w:r>
      <w:r>
        <w:rPr>
          <w:noProof/>
        </w:rPr>
        <w:tab/>
      </w:r>
      <w:r>
        <w:rPr>
          <w:noProof/>
        </w:rPr>
        <w:fldChar w:fldCharType="begin"/>
      </w:r>
      <w:r>
        <w:rPr>
          <w:noProof/>
        </w:rPr>
        <w:instrText xml:space="preserve"> PAGEREF _Toc157485233 \h </w:instrText>
      </w:r>
      <w:r>
        <w:rPr>
          <w:noProof/>
        </w:rPr>
      </w:r>
      <w:r>
        <w:rPr>
          <w:noProof/>
        </w:rPr>
        <w:fldChar w:fldCharType="separate"/>
      </w:r>
      <w:r w:rsidR="001F2B44">
        <w:rPr>
          <w:noProof/>
        </w:rPr>
        <w:t>40</w:t>
      </w:r>
      <w:r>
        <w:rPr>
          <w:noProof/>
        </w:rPr>
        <w:fldChar w:fldCharType="end"/>
      </w:r>
    </w:p>
    <w:p w:rsidR="00B061A2" w:rsidRDefault="00B061A2">
      <w:pPr>
        <w:pStyle w:val="Verzeichnis3"/>
        <w:tabs>
          <w:tab w:val="left" w:pos="1200"/>
          <w:tab w:val="right" w:leader="dot" w:pos="9594"/>
        </w:tabs>
        <w:rPr>
          <w:noProof/>
          <w:sz w:val="24"/>
          <w:szCs w:val="24"/>
        </w:rPr>
      </w:pPr>
      <w:r>
        <w:rPr>
          <w:noProof/>
        </w:rPr>
        <w:t>3.5.8</w:t>
      </w:r>
      <w:r>
        <w:rPr>
          <w:noProof/>
          <w:sz w:val="24"/>
          <w:szCs w:val="24"/>
        </w:rPr>
        <w:tab/>
      </w:r>
      <w:r>
        <w:rPr>
          <w:noProof/>
        </w:rPr>
        <w:t>Specification of printout times</w:t>
      </w:r>
      <w:r>
        <w:rPr>
          <w:noProof/>
        </w:rPr>
        <w:tab/>
      </w:r>
      <w:r>
        <w:rPr>
          <w:noProof/>
        </w:rPr>
        <w:fldChar w:fldCharType="begin"/>
      </w:r>
      <w:r>
        <w:rPr>
          <w:noProof/>
        </w:rPr>
        <w:instrText xml:space="preserve"> PAGEREF _Toc157485234 \h </w:instrText>
      </w:r>
      <w:r>
        <w:rPr>
          <w:noProof/>
        </w:rPr>
      </w:r>
      <w:r>
        <w:rPr>
          <w:noProof/>
        </w:rPr>
        <w:fldChar w:fldCharType="separate"/>
      </w:r>
      <w:r w:rsidR="001F2B44">
        <w:rPr>
          <w:noProof/>
        </w:rPr>
        <w:t>41</w:t>
      </w:r>
      <w:r>
        <w:rPr>
          <w:noProof/>
        </w:rPr>
        <w:fldChar w:fldCharType="end"/>
      </w:r>
    </w:p>
    <w:p w:rsidR="00B061A2" w:rsidRDefault="00B061A2">
      <w:pPr>
        <w:pStyle w:val="Verzeichnis3"/>
        <w:tabs>
          <w:tab w:val="left" w:pos="1200"/>
          <w:tab w:val="right" w:leader="dot" w:pos="9594"/>
        </w:tabs>
        <w:rPr>
          <w:noProof/>
          <w:sz w:val="24"/>
          <w:szCs w:val="24"/>
        </w:rPr>
      </w:pPr>
      <w:r>
        <w:rPr>
          <w:noProof/>
        </w:rPr>
        <w:t>3.5.9</w:t>
      </w:r>
      <w:r>
        <w:rPr>
          <w:noProof/>
          <w:sz w:val="24"/>
          <w:szCs w:val="24"/>
        </w:rPr>
        <w:tab/>
      </w:r>
      <w:r>
        <w:rPr>
          <w:noProof/>
        </w:rPr>
        <w:t>Assigning surface attributes</w:t>
      </w:r>
      <w:r>
        <w:rPr>
          <w:noProof/>
        </w:rPr>
        <w:tab/>
      </w:r>
      <w:r>
        <w:rPr>
          <w:noProof/>
        </w:rPr>
        <w:fldChar w:fldCharType="begin"/>
      </w:r>
      <w:r>
        <w:rPr>
          <w:noProof/>
        </w:rPr>
        <w:instrText xml:space="preserve"> PAGEREF _Toc157485235 \h </w:instrText>
      </w:r>
      <w:r>
        <w:rPr>
          <w:noProof/>
        </w:rPr>
      </w:r>
      <w:r>
        <w:rPr>
          <w:noProof/>
        </w:rPr>
        <w:fldChar w:fldCharType="separate"/>
      </w:r>
      <w:r w:rsidR="001F2B44">
        <w:rPr>
          <w:noProof/>
        </w:rPr>
        <w:t>41</w:t>
      </w:r>
      <w:r>
        <w:rPr>
          <w:noProof/>
        </w:rPr>
        <w:fldChar w:fldCharType="end"/>
      </w:r>
    </w:p>
    <w:p w:rsidR="00B061A2" w:rsidRDefault="00B061A2">
      <w:pPr>
        <w:pStyle w:val="Verzeichnis3"/>
        <w:tabs>
          <w:tab w:val="left" w:pos="1440"/>
          <w:tab w:val="right" w:leader="dot" w:pos="9594"/>
        </w:tabs>
        <w:rPr>
          <w:noProof/>
          <w:sz w:val="24"/>
          <w:szCs w:val="24"/>
        </w:rPr>
      </w:pPr>
      <w:r>
        <w:rPr>
          <w:noProof/>
        </w:rPr>
        <w:t>3.5.10</w:t>
      </w:r>
      <w:r>
        <w:rPr>
          <w:noProof/>
          <w:sz w:val="24"/>
          <w:szCs w:val="24"/>
        </w:rPr>
        <w:tab/>
      </w:r>
      <w:r>
        <w:rPr>
          <w:noProof/>
        </w:rPr>
        <w:t>Assigning boundary conditions and sinks/sources</w:t>
      </w:r>
      <w:r>
        <w:rPr>
          <w:noProof/>
        </w:rPr>
        <w:tab/>
      </w:r>
      <w:r>
        <w:rPr>
          <w:noProof/>
        </w:rPr>
        <w:fldChar w:fldCharType="begin"/>
      </w:r>
      <w:r>
        <w:rPr>
          <w:noProof/>
        </w:rPr>
        <w:instrText xml:space="preserve"> PAGEREF _Toc157485236 \h </w:instrText>
      </w:r>
      <w:r>
        <w:rPr>
          <w:noProof/>
        </w:rPr>
      </w:r>
      <w:r>
        <w:rPr>
          <w:noProof/>
        </w:rPr>
        <w:fldChar w:fldCharType="separate"/>
      </w:r>
      <w:r w:rsidR="001F2B44">
        <w:rPr>
          <w:noProof/>
        </w:rPr>
        <w:t>42</w:t>
      </w:r>
      <w:r>
        <w:rPr>
          <w:noProof/>
        </w:rPr>
        <w:fldChar w:fldCharType="end"/>
      </w:r>
    </w:p>
    <w:p w:rsidR="00B061A2" w:rsidRDefault="00B061A2">
      <w:pPr>
        <w:pStyle w:val="Verzeichnis1"/>
        <w:tabs>
          <w:tab w:val="left" w:pos="480"/>
          <w:tab w:val="right" w:leader="dot" w:pos="9594"/>
        </w:tabs>
        <w:rPr>
          <w:b w:val="0"/>
          <w:i w:val="0"/>
          <w:noProof/>
          <w:szCs w:val="24"/>
        </w:rPr>
      </w:pPr>
      <w:r>
        <w:rPr>
          <w:noProof/>
        </w:rPr>
        <w:t>4</w:t>
      </w:r>
      <w:r>
        <w:rPr>
          <w:b w:val="0"/>
          <w:i w:val="0"/>
          <w:noProof/>
          <w:szCs w:val="24"/>
        </w:rPr>
        <w:tab/>
      </w:r>
      <w:r>
        <w:rPr>
          <w:noProof/>
        </w:rPr>
        <w:t>Preparing input files</w:t>
      </w:r>
      <w:r>
        <w:rPr>
          <w:noProof/>
        </w:rPr>
        <w:tab/>
      </w:r>
      <w:r>
        <w:rPr>
          <w:noProof/>
        </w:rPr>
        <w:fldChar w:fldCharType="begin"/>
      </w:r>
      <w:r>
        <w:rPr>
          <w:noProof/>
        </w:rPr>
        <w:instrText xml:space="preserve"> PAGEREF _Toc157485237 \h </w:instrText>
      </w:r>
      <w:r>
        <w:rPr>
          <w:noProof/>
        </w:rPr>
      </w:r>
      <w:r>
        <w:rPr>
          <w:noProof/>
        </w:rPr>
        <w:fldChar w:fldCharType="separate"/>
      </w:r>
      <w:r w:rsidR="001F2B44">
        <w:rPr>
          <w:noProof/>
        </w:rPr>
        <w:t>45</w:t>
      </w:r>
      <w:r>
        <w:rPr>
          <w:noProof/>
        </w:rPr>
        <w:fldChar w:fldCharType="end"/>
      </w:r>
    </w:p>
    <w:p w:rsidR="00B061A2" w:rsidRDefault="00B061A2" w:rsidP="00B64D1D">
      <w:pPr>
        <w:pStyle w:val="Verzeichnis2"/>
        <w:rPr>
          <w:noProof/>
          <w:sz w:val="24"/>
          <w:szCs w:val="24"/>
        </w:rPr>
      </w:pPr>
      <w:r>
        <w:rPr>
          <w:noProof/>
        </w:rPr>
        <w:t>4.1</w:t>
      </w:r>
      <w:r>
        <w:rPr>
          <w:noProof/>
          <w:sz w:val="24"/>
          <w:szCs w:val="24"/>
        </w:rPr>
        <w:tab/>
      </w:r>
      <w:r>
        <w:rPr>
          <w:noProof/>
        </w:rPr>
        <w:t>Prolog</w:t>
      </w:r>
      <w:r>
        <w:rPr>
          <w:noProof/>
        </w:rPr>
        <w:tab/>
      </w:r>
      <w:r>
        <w:rPr>
          <w:noProof/>
        </w:rPr>
        <w:fldChar w:fldCharType="begin"/>
      </w:r>
      <w:r>
        <w:rPr>
          <w:noProof/>
        </w:rPr>
        <w:instrText xml:space="preserve"> PAGEREF _Toc157485238 \h </w:instrText>
      </w:r>
      <w:r>
        <w:rPr>
          <w:noProof/>
        </w:rPr>
      </w:r>
      <w:r>
        <w:rPr>
          <w:noProof/>
        </w:rPr>
        <w:fldChar w:fldCharType="separate"/>
      </w:r>
      <w:r w:rsidR="001F2B44">
        <w:rPr>
          <w:noProof/>
        </w:rPr>
        <w:t>45</w:t>
      </w:r>
      <w:r>
        <w:rPr>
          <w:noProof/>
        </w:rPr>
        <w:fldChar w:fldCharType="end"/>
      </w:r>
    </w:p>
    <w:p w:rsidR="00B061A2" w:rsidRDefault="00B061A2" w:rsidP="00B64D1D">
      <w:pPr>
        <w:pStyle w:val="Verzeichnis2"/>
        <w:rPr>
          <w:noProof/>
          <w:sz w:val="24"/>
          <w:szCs w:val="24"/>
        </w:rPr>
      </w:pPr>
      <w:r>
        <w:rPr>
          <w:noProof/>
        </w:rPr>
        <w:t>4.2</w:t>
      </w:r>
      <w:r>
        <w:rPr>
          <w:noProof/>
          <w:sz w:val="24"/>
          <w:szCs w:val="24"/>
        </w:rPr>
        <w:tab/>
      </w:r>
      <w:r>
        <w:rPr>
          <w:noProof/>
        </w:rPr>
        <w:t>General</w:t>
      </w:r>
      <w:r>
        <w:rPr>
          <w:noProof/>
        </w:rPr>
        <w:tab/>
      </w:r>
      <w:r>
        <w:rPr>
          <w:noProof/>
        </w:rPr>
        <w:fldChar w:fldCharType="begin"/>
      </w:r>
      <w:r>
        <w:rPr>
          <w:noProof/>
        </w:rPr>
        <w:instrText xml:space="preserve"> PAGEREF _Toc157485239 \h </w:instrText>
      </w:r>
      <w:r>
        <w:rPr>
          <w:noProof/>
        </w:rPr>
      </w:r>
      <w:r>
        <w:rPr>
          <w:noProof/>
        </w:rPr>
        <w:fldChar w:fldCharType="separate"/>
      </w:r>
      <w:r w:rsidR="001F2B44">
        <w:rPr>
          <w:noProof/>
        </w:rPr>
        <w:t>47</w:t>
      </w:r>
      <w:r>
        <w:rPr>
          <w:noProof/>
        </w:rPr>
        <w:fldChar w:fldCharType="end"/>
      </w:r>
    </w:p>
    <w:p w:rsidR="00B061A2" w:rsidRDefault="00B061A2" w:rsidP="00B64D1D">
      <w:pPr>
        <w:pStyle w:val="Verzeichnis2"/>
        <w:rPr>
          <w:noProof/>
          <w:sz w:val="24"/>
          <w:szCs w:val="24"/>
        </w:rPr>
      </w:pPr>
      <w:r>
        <w:rPr>
          <w:noProof/>
        </w:rPr>
        <w:t>4.3</w:t>
      </w:r>
      <w:r>
        <w:rPr>
          <w:noProof/>
          <w:sz w:val="24"/>
          <w:szCs w:val="24"/>
        </w:rPr>
        <w:tab/>
      </w:r>
      <w:r>
        <w:rPr>
          <w:noProof/>
        </w:rPr>
        <w:t>Data organisation</w:t>
      </w:r>
      <w:r>
        <w:rPr>
          <w:noProof/>
        </w:rPr>
        <w:tab/>
      </w:r>
      <w:r>
        <w:rPr>
          <w:noProof/>
        </w:rPr>
        <w:fldChar w:fldCharType="begin"/>
      </w:r>
      <w:r>
        <w:rPr>
          <w:noProof/>
        </w:rPr>
        <w:instrText xml:space="preserve"> PAGEREF _Toc157485240 \h </w:instrText>
      </w:r>
      <w:r>
        <w:rPr>
          <w:noProof/>
        </w:rPr>
      </w:r>
      <w:r>
        <w:rPr>
          <w:noProof/>
        </w:rPr>
        <w:fldChar w:fldCharType="separate"/>
      </w:r>
      <w:r w:rsidR="001F2B44">
        <w:rPr>
          <w:noProof/>
        </w:rPr>
        <w:t>47</w:t>
      </w:r>
      <w:r>
        <w:rPr>
          <w:noProof/>
        </w:rPr>
        <w:fldChar w:fldCharType="end"/>
      </w:r>
    </w:p>
    <w:p w:rsidR="00B061A2" w:rsidRDefault="00B061A2" w:rsidP="00B64D1D">
      <w:pPr>
        <w:pStyle w:val="Verzeichnis2"/>
        <w:rPr>
          <w:noProof/>
          <w:sz w:val="24"/>
          <w:szCs w:val="24"/>
        </w:rPr>
      </w:pPr>
      <w:r>
        <w:rPr>
          <w:noProof/>
        </w:rPr>
        <w:t>4.4</w:t>
      </w:r>
      <w:r>
        <w:rPr>
          <w:noProof/>
          <w:sz w:val="24"/>
          <w:szCs w:val="24"/>
        </w:rPr>
        <w:tab/>
      </w:r>
      <w:r>
        <w:rPr>
          <w:noProof/>
        </w:rPr>
        <w:t>Required information</w:t>
      </w:r>
      <w:r>
        <w:rPr>
          <w:noProof/>
        </w:rPr>
        <w:tab/>
      </w:r>
      <w:r>
        <w:rPr>
          <w:noProof/>
        </w:rPr>
        <w:fldChar w:fldCharType="begin"/>
      </w:r>
      <w:r>
        <w:rPr>
          <w:noProof/>
        </w:rPr>
        <w:instrText xml:space="preserve"> PAGEREF _Toc157485241 \h </w:instrText>
      </w:r>
      <w:r>
        <w:rPr>
          <w:noProof/>
        </w:rPr>
      </w:r>
      <w:r>
        <w:rPr>
          <w:noProof/>
        </w:rPr>
        <w:fldChar w:fldCharType="separate"/>
      </w:r>
      <w:r w:rsidR="001F2B44">
        <w:rPr>
          <w:noProof/>
        </w:rPr>
        <w:t>48</w:t>
      </w:r>
      <w:r>
        <w:rPr>
          <w:noProof/>
        </w:rPr>
        <w:fldChar w:fldCharType="end"/>
      </w:r>
    </w:p>
    <w:p w:rsidR="00B061A2" w:rsidRDefault="00B061A2">
      <w:pPr>
        <w:pStyle w:val="Verzeichnis3"/>
        <w:tabs>
          <w:tab w:val="left" w:pos="1200"/>
          <w:tab w:val="right" w:leader="dot" w:pos="9594"/>
        </w:tabs>
        <w:rPr>
          <w:noProof/>
          <w:sz w:val="24"/>
          <w:szCs w:val="24"/>
          <w:lang w:val="fr-FR"/>
        </w:rPr>
      </w:pPr>
      <w:r>
        <w:rPr>
          <w:noProof/>
          <w:lang w:val="fr-FR"/>
        </w:rPr>
        <w:t>4.4.1</w:t>
      </w:r>
      <w:r>
        <w:rPr>
          <w:noProof/>
          <w:sz w:val="24"/>
          <w:szCs w:val="24"/>
          <w:lang w:val="fr-FR"/>
        </w:rPr>
        <w:tab/>
      </w:r>
      <w:r>
        <w:rPr>
          <w:noProof/>
          <w:lang w:val="fr-FR"/>
        </w:rPr>
        <w:t>Spatial information</w:t>
      </w:r>
      <w:r>
        <w:rPr>
          <w:noProof/>
          <w:lang w:val="fr-FR"/>
        </w:rPr>
        <w:tab/>
      </w:r>
      <w:r>
        <w:rPr>
          <w:noProof/>
        </w:rPr>
        <w:fldChar w:fldCharType="begin"/>
      </w:r>
      <w:r>
        <w:rPr>
          <w:noProof/>
          <w:lang w:val="fr-FR"/>
        </w:rPr>
        <w:instrText xml:space="preserve"> PAGEREF _Toc157485242 \h </w:instrText>
      </w:r>
      <w:r>
        <w:rPr>
          <w:noProof/>
        </w:rPr>
      </w:r>
      <w:r>
        <w:rPr>
          <w:noProof/>
        </w:rPr>
        <w:fldChar w:fldCharType="separate"/>
      </w:r>
      <w:r w:rsidR="001F2B44">
        <w:rPr>
          <w:noProof/>
          <w:lang w:val="fr-FR"/>
        </w:rPr>
        <w:t>48</w:t>
      </w:r>
      <w:r>
        <w:rPr>
          <w:noProof/>
        </w:rPr>
        <w:fldChar w:fldCharType="end"/>
      </w:r>
    </w:p>
    <w:p w:rsidR="00B061A2" w:rsidRDefault="00B061A2">
      <w:pPr>
        <w:pStyle w:val="Verzeichnis3"/>
        <w:tabs>
          <w:tab w:val="left" w:pos="1200"/>
          <w:tab w:val="right" w:leader="dot" w:pos="9594"/>
        </w:tabs>
        <w:rPr>
          <w:noProof/>
          <w:sz w:val="24"/>
          <w:szCs w:val="24"/>
          <w:lang w:val="fr-FR"/>
        </w:rPr>
      </w:pPr>
      <w:r>
        <w:rPr>
          <w:noProof/>
          <w:lang w:val="fr-FR"/>
        </w:rPr>
        <w:t>4.4.2</w:t>
      </w:r>
      <w:r>
        <w:rPr>
          <w:noProof/>
          <w:sz w:val="24"/>
          <w:szCs w:val="24"/>
          <w:lang w:val="fr-FR"/>
        </w:rPr>
        <w:tab/>
      </w:r>
      <w:r>
        <w:rPr>
          <w:noProof/>
          <w:lang w:val="fr-FR"/>
        </w:rPr>
        <w:t>Temporal information</w:t>
      </w:r>
      <w:r>
        <w:rPr>
          <w:noProof/>
          <w:lang w:val="fr-FR"/>
        </w:rPr>
        <w:tab/>
      </w:r>
      <w:r>
        <w:rPr>
          <w:noProof/>
        </w:rPr>
        <w:fldChar w:fldCharType="begin"/>
      </w:r>
      <w:r>
        <w:rPr>
          <w:noProof/>
          <w:lang w:val="fr-FR"/>
        </w:rPr>
        <w:instrText xml:space="preserve"> PAGEREF _Toc157485243 \h </w:instrText>
      </w:r>
      <w:r>
        <w:rPr>
          <w:noProof/>
        </w:rPr>
      </w:r>
      <w:r>
        <w:rPr>
          <w:noProof/>
        </w:rPr>
        <w:fldChar w:fldCharType="separate"/>
      </w:r>
      <w:r w:rsidR="001F2B44">
        <w:rPr>
          <w:noProof/>
          <w:lang w:val="fr-FR"/>
        </w:rPr>
        <w:t>49</w:t>
      </w:r>
      <w:r>
        <w:rPr>
          <w:noProof/>
        </w:rPr>
        <w:fldChar w:fldCharType="end"/>
      </w:r>
    </w:p>
    <w:p w:rsidR="00B061A2" w:rsidRDefault="00B061A2">
      <w:pPr>
        <w:pStyle w:val="Verzeichnis3"/>
        <w:tabs>
          <w:tab w:val="left" w:pos="1200"/>
          <w:tab w:val="right" w:leader="dot" w:pos="9594"/>
        </w:tabs>
        <w:rPr>
          <w:noProof/>
          <w:sz w:val="24"/>
          <w:szCs w:val="24"/>
          <w:lang w:val="fr-FR"/>
        </w:rPr>
      </w:pPr>
      <w:r>
        <w:rPr>
          <w:noProof/>
          <w:lang w:val="fr-FR"/>
        </w:rPr>
        <w:t>4.4.3</w:t>
      </w:r>
      <w:r>
        <w:rPr>
          <w:noProof/>
          <w:sz w:val="24"/>
          <w:szCs w:val="24"/>
          <w:lang w:val="fr-FR"/>
        </w:rPr>
        <w:tab/>
      </w:r>
      <w:r>
        <w:rPr>
          <w:noProof/>
          <w:lang w:val="fr-FR"/>
        </w:rPr>
        <w:t>Constant information</w:t>
      </w:r>
      <w:r>
        <w:rPr>
          <w:noProof/>
          <w:lang w:val="fr-FR"/>
        </w:rPr>
        <w:tab/>
      </w:r>
      <w:r>
        <w:rPr>
          <w:noProof/>
        </w:rPr>
        <w:fldChar w:fldCharType="begin"/>
      </w:r>
      <w:r>
        <w:rPr>
          <w:noProof/>
          <w:lang w:val="fr-FR"/>
        </w:rPr>
        <w:instrText xml:space="preserve"> PAGEREF _Toc157485244 \h </w:instrText>
      </w:r>
      <w:r>
        <w:rPr>
          <w:noProof/>
        </w:rPr>
      </w:r>
      <w:r>
        <w:rPr>
          <w:noProof/>
        </w:rPr>
        <w:fldChar w:fldCharType="separate"/>
      </w:r>
      <w:r w:rsidR="001F2B44">
        <w:rPr>
          <w:noProof/>
          <w:lang w:val="fr-FR"/>
        </w:rPr>
        <w:t>49</w:t>
      </w:r>
      <w:r>
        <w:rPr>
          <w:noProof/>
        </w:rPr>
        <w:fldChar w:fldCharType="end"/>
      </w:r>
    </w:p>
    <w:p w:rsidR="00B061A2" w:rsidRDefault="00B061A2">
      <w:pPr>
        <w:pStyle w:val="Verzeichnis3"/>
        <w:tabs>
          <w:tab w:val="left" w:pos="1200"/>
          <w:tab w:val="right" w:leader="dot" w:pos="9594"/>
        </w:tabs>
        <w:rPr>
          <w:noProof/>
          <w:sz w:val="24"/>
          <w:szCs w:val="24"/>
        </w:rPr>
      </w:pPr>
      <w:r>
        <w:rPr>
          <w:noProof/>
        </w:rPr>
        <w:t>4.4.4</w:t>
      </w:r>
      <w:r>
        <w:rPr>
          <w:noProof/>
          <w:sz w:val="24"/>
          <w:szCs w:val="24"/>
        </w:rPr>
        <w:tab/>
      </w:r>
      <w:r>
        <w:rPr>
          <w:noProof/>
        </w:rPr>
        <w:t>Domain decomposition in hillslopes and drainage network</w:t>
      </w:r>
      <w:r>
        <w:rPr>
          <w:noProof/>
        </w:rPr>
        <w:tab/>
      </w:r>
      <w:r>
        <w:rPr>
          <w:noProof/>
        </w:rPr>
        <w:fldChar w:fldCharType="begin"/>
      </w:r>
      <w:r>
        <w:rPr>
          <w:noProof/>
        </w:rPr>
        <w:instrText xml:space="preserve"> PAGEREF _Toc157485245 \h </w:instrText>
      </w:r>
      <w:r>
        <w:rPr>
          <w:noProof/>
        </w:rPr>
      </w:r>
      <w:r>
        <w:rPr>
          <w:noProof/>
        </w:rPr>
        <w:fldChar w:fldCharType="separate"/>
      </w:r>
      <w:r w:rsidR="001F2B44">
        <w:rPr>
          <w:noProof/>
        </w:rPr>
        <w:t>49</w:t>
      </w:r>
      <w:r>
        <w:rPr>
          <w:noProof/>
        </w:rPr>
        <w:fldChar w:fldCharType="end"/>
      </w:r>
    </w:p>
    <w:p w:rsidR="00B061A2" w:rsidRDefault="00B061A2">
      <w:pPr>
        <w:pStyle w:val="Verzeichnis4"/>
        <w:tabs>
          <w:tab w:val="left" w:pos="1680"/>
          <w:tab w:val="right" w:leader="dot" w:pos="9594"/>
        </w:tabs>
        <w:rPr>
          <w:noProof/>
          <w:sz w:val="24"/>
          <w:szCs w:val="24"/>
        </w:rPr>
      </w:pPr>
      <w:r>
        <w:rPr>
          <w:noProof/>
        </w:rPr>
        <w:t>4.4.4.1</w:t>
      </w:r>
      <w:r>
        <w:rPr>
          <w:noProof/>
          <w:sz w:val="24"/>
          <w:szCs w:val="24"/>
        </w:rPr>
        <w:tab/>
      </w:r>
      <w:r>
        <w:rPr>
          <w:noProof/>
        </w:rPr>
        <w:t>T_4HIM</w:t>
      </w:r>
      <w:r>
        <w:rPr>
          <w:noProof/>
        </w:rPr>
        <w:tab/>
      </w:r>
      <w:r>
        <w:rPr>
          <w:noProof/>
        </w:rPr>
        <w:fldChar w:fldCharType="begin"/>
      </w:r>
      <w:r>
        <w:rPr>
          <w:noProof/>
        </w:rPr>
        <w:instrText xml:space="preserve"> PAGEREF _Toc157485246 \h </w:instrText>
      </w:r>
      <w:r>
        <w:rPr>
          <w:noProof/>
        </w:rPr>
      </w:r>
      <w:r>
        <w:rPr>
          <w:noProof/>
        </w:rPr>
        <w:fldChar w:fldCharType="separate"/>
      </w:r>
      <w:r w:rsidR="001F2B44">
        <w:rPr>
          <w:noProof/>
        </w:rPr>
        <w:t>50</w:t>
      </w:r>
      <w:r>
        <w:rPr>
          <w:noProof/>
        </w:rPr>
        <w:fldChar w:fldCharType="end"/>
      </w:r>
    </w:p>
    <w:p w:rsidR="00B061A2" w:rsidRDefault="00B061A2">
      <w:pPr>
        <w:pStyle w:val="Verzeichnis4"/>
        <w:tabs>
          <w:tab w:val="left" w:pos="1680"/>
          <w:tab w:val="right" w:leader="dot" w:pos="9594"/>
        </w:tabs>
        <w:rPr>
          <w:noProof/>
          <w:sz w:val="24"/>
          <w:szCs w:val="24"/>
        </w:rPr>
      </w:pPr>
      <w:r>
        <w:rPr>
          <w:noProof/>
        </w:rPr>
        <w:t>4.4.4.2</w:t>
      </w:r>
      <w:r>
        <w:rPr>
          <w:noProof/>
          <w:sz w:val="24"/>
          <w:szCs w:val="24"/>
        </w:rPr>
        <w:tab/>
      </w:r>
      <w:r>
        <w:rPr>
          <w:noProof/>
        </w:rPr>
        <w:t>ARC/INFO</w:t>
      </w:r>
      <w:r>
        <w:rPr>
          <w:noProof/>
        </w:rPr>
        <w:tab/>
      </w:r>
      <w:r>
        <w:rPr>
          <w:noProof/>
        </w:rPr>
        <w:fldChar w:fldCharType="begin"/>
      </w:r>
      <w:r>
        <w:rPr>
          <w:noProof/>
        </w:rPr>
        <w:instrText xml:space="preserve"> PAGEREF _Toc157485247 \h </w:instrText>
      </w:r>
      <w:r>
        <w:rPr>
          <w:noProof/>
        </w:rPr>
      </w:r>
      <w:r>
        <w:rPr>
          <w:noProof/>
        </w:rPr>
        <w:fldChar w:fldCharType="separate"/>
      </w:r>
      <w:r w:rsidR="001F2B44">
        <w:rPr>
          <w:noProof/>
        </w:rPr>
        <w:t>51</w:t>
      </w:r>
      <w:r>
        <w:rPr>
          <w:noProof/>
        </w:rPr>
        <w:fldChar w:fldCharType="end"/>
      </w:r>
    </w:p>
    <w:p w:rsidR="00B061A2" w:rsidRDefault="00B061A2">
      <w:pPr>
        <w:pStyle w:val="Verzeichnis4"/>
        <w:tabs>
          <w:tab w:val="left" w:pos="1680"/>
          <w:tab w:val="right" w:leader="dot" w:pos="9594"/>
        </w:tabs>
        <w:rPr>
          <w:noProof/>
          <w:sz w:val="24"/>
          <w:szCs w:val="24"/>
        </w:rPr>
      </w:pPr>
      <w:r>
        <w:rPr>
          <w:noProof/>
        </w:rPr>
        <w:t>4.4.4.3</w:t>
      </w:r>
      <w:r>
        <w:rPr>
          <w:noProof/>
          <w:sz w:val="24"/>
          <w:szCs w:val="24"/>
        </w:rPr>
        <w:tab/>
      </w:r>
      <w:r>
        <w:rPr>
          <w:noProof/>
        </w:rPr>
        <w:t>MATLAB</w:t>
      </w:r>
      <w:r>
        <w:rPr>
          <w:noProof/>
        </w:rPr>
        <w:tab/>
      </w:r>
      <w:r>
        <w:rPr>
          <w:noProof/>
        </w:rPr>
        <w:fldChar w:fldCharType="begin"/>
      </w:r>
      <w:r>
        <w:rPr>
          <w:noProof/>
        </w:rPr>
        <w:instrText xml:space="preserve"> PAGEREF _Toc157485248 \h </w:instrText>
      </w:r>
      <w:r>
        <w:rPr>
          <w:noProof/>
        </w:rPr>
      </w:r>
      <w:r>
        <w:rPr>
          <w:noProof/>
        </w:rPr>
        <w:fldChar w:fldCharType="separate"/>
      </w:r>
      <w:r w:rsidR="001F2B44">
        <w:rPr>
          <w:noProof/>
        </w:rPr>
        <w:t>52</w:t>
      </w:r>
      <w:r>
        <w:rPr>
          <w:noProof/>
        </w:rPr>
        <w:fldChar w:fldCharType="end"/>
      </w:r>
    </w:p>
    <w:p w:rsidR="00B061A2" w:rsidRDefault="00B061A2">
      <w:pPr>
        <w:pStyle w:val="Verzeichnis3"/>
        <w:tabs>
          <w:tab w:val="left" w:pos="1200"/>
          <w:tab w:val="right" w:leader="dot" w:pos="9594"/>
        </w:tabs>
        <w:rPr>
          <w:noProof/>
          <w:sz w:val="24"/>
          <w:szCs w:val="24"/>
        </w:rPr>
      </w:pPr>
      <w:r>
        <w:rPr>
          <w:noProof/>
        </w:rPr>
        <w:t>4.4.5</w:t>
      </w:r>
      <w:r>
        <w:rPr>
          <w:noProof/>
          <w:sz w:val="24"/>
          <w:szCs w:val="24"/>
        </w:rPr>
        <w:tab/>
      </w:r>
      <w:r>
        <w:rPr>
          <w:noProof/>
        </w:rPr>
        <w:t>Ordered graph of drainage network</w:t>
      </w:r>
      <w:r>
        <w:rPr>
          <w:noProof/>
        </w:rPr>
        <w:tab/>
      </w:r>
      <w:r>
        <w:rPr>
          <w:noProof/>
        </w:rPr>
        <w:fldChar w:fldCharType="begin"/>
      </w:r>
      <w:r>
        <w:rPr>
          <w:noProof/>
        </w:rPr>
        <w:instrText xml:space="preserve"> PAGEREF _Toc157485249 \h </w:instrText>
      </w:r>
      <w:r>
        <w:rPr>
          <w:noProof/>
        </w:rPr>
      </w:r>
      <w:r>
        <w:rPr>
          <w:noProof/>
        </w:rPr>
        <w:fldChar w:fldCharType="separate"/>
      </w:r>
      <w:r w:rsidR="001F2B44">
        <w:rPr>
          <w:noProof/>
        </w:rPr>
        <w:t>52</w:t>
      </w:r>
      <w:r>
        <w:rPr>
          <w:noProof/>
        </w:rPr>
        <w:fldChar w:fldCharType="end"/>
      </w:r>
    </w:p>
    <w:p w:rsidR="00B061A2" w:rsidRDefault="00B061A2">
      <w:pPr>
        <w:pStyle w:val="Verzeichnis3"/>
        <w:tabs>
          <w:tab w:val="left" w:pos="1200"/>
          <w:tab w:val="right" w:leader="dot" w:pos="9594"/>
        </w:tabs>
        <w:rPr>
          <w:noProof/>
          <w:sz w:val="24"/>
          <w:szCs w:val="24"/>
        </w:rPr>
      </w:pPr>
      <w:r>
        <w:rPr>
          <w:noProof/>
        </w:rPr>
        <w:t>4.4.6</w:t>
      </w:r>
      <w:r>
        <w:rPr>
          <w:noProof/>
          <w:sz w:val="24"/>
          <w:szCs w:val="24"/>
        </w:rPr>
        <w:tab/>
      </w:r>
      <w:r>
        <w:rPr>
          <w:noProof/>
        </w:rPr>
        <w:t>Discretisation of hillslopes</w:t>
      </w:r>
      <w:r>
        <w:rPr>
          <w:noProof/>
        </w:rPr>
        <w:tab/>
      </w:r>
      <w:r>
        <w:rPr>
          <w:noProof/>
        </w:rPr>
        <w:fldChar w:fldCharType="begin"/>
      </w:r>
      <w:r>
        <w:rPr>
          <w:noProof/>
        </w:rPr>
        <w:instrText xml:space="preserve"> PAGEREF _Toc157485250 \h </w:instrText>
      </w:r>
      <w:r>
        <w:rPr>
          <w:noProof/>
        </w:rPr>
      </w:r>
      <w:r>
        <w:rPr>
          <w:noProof/>
        </w:rPr>
        <w:fldChar w:fldCharType="separate"/>
      </w:r>
      <w:r w:rsidR="001F2B44">
        <w:rPr>
          <w:noProof/>
        </w:rPr>
        <w:t>53</w:t>
      </w:r>
      <w:r>
        <w:rPr>
          <w:noProof/>
        </w:rPr>
        <w:fldChar w:fldCharType="end"/>
      </w:r>
    </w:p>
    <w:p w:rsidR="00B061A2" w:rsidRDefault="00B061A2" w:rsidP="00B64D1D">
      <w:pPr>
        <w:pStyle w:val="Verzeichnis2"/>
        <w:rPr>
          <w:noProof/>
          <w:sz w:val="24"/>
          <w:szCs w:val="24"/>
        </w:rPr>
      </w:pPr>
      <w:r>
        <w:rPr>
          <w:noProof/>
        </w:rPr>
        <w:t>4.5</w:t>
      </w:r>
      <w:r>
        <w:rPr>
          <w:noProof/>
          <w:sz w:val="24"/>
          <w:szCs w:val="24"/>
        </w:rPr>
        <w:tab/>
      </w:r>
      <w:r>
        <w:rPr>
          <w:noProof/>
        </w:rPr>
        <w:t>Assigning attributs/indices</w:t>
      </w:r>
      <w:r>
        <w:rPr>
          <w:noProof/>
        </w:rPr>
        <w:tab/>
      </w:r>
      <w:r>
        <w:rPr>
          <w:noProof/>
        </w:rPr>
        <w:fldChar w:fldCharType="begin"/>
      </w:r>
      <w:r>
        <w:rPr>
          <w:noProof/>
        </w:rPr>
        <w:instrText xml:space="preserve"> PAGEREF _Toc157485251 \h </w:instrText>
      </w:r>
      <w:r>
        <w:rPr>
          <w:noProof/>
        </w:rPr>
      </w:r>
      <w:r>
        <w:rPr>
          <w:noProof/>
        </w:rPr>
        <w:fldChar w:fldCharType="separate"/>
      </w:r>
      <w:r w:rsidR="001F2B44">
        <w:rPr>
          <w:noProof/>
        </w:rPr>
        <w:t>54</w:t>
      </w:r>
      <w:r>
        <w:rPr>
          <w:noProof/>
        </w:rPr>
        <w:fldChar w:fldCharType="end"/>
      </w:r>
    </w:p>
    <w:p w:rsidR="00B061A2" w:rsidRDefault="00B061A2">
      <w:pPr>
        <w:pStyle w:val="Verzeichnis3"/>
        <w:tabs>
          <w:tab w:val="left" w:pos="1200"/>
          <w:tab w:val="right" w:leader="dot" w:pos="9594"/>
        </w:tabs>
        <w:rPr>
          <w:noProof/>
          <w:sz w:val="24"/>
          <w:szCs w:val="24"/>
        </w:rPr>
      </w:pPr>
      <w:r>
        <w:rPr>
          <w:noProof/>
        </w:rPr>
        <w:t>4.5.1</w:t>
      </w:r>
      <w:r>
        <w:rPr>
          <w:noProof/>
          <w:sz w:val="24"/>
          <w:szCs w:val="24"/>
        </w:rPr>
        <w:tab/>
      </w:r>
      <w:r>
        <w:rPr>
          <w:noProof/>
        </w:rPr>
        <w:t>Surface (2D)</w:t>
      </w:r>
      <w:r>
        <w:rPr>
          <w:noProof/>
        </w:rPr>
        <w:tab/>
      </w:r>
      <w:r>
        <w:rPr>
          <w:noProof/>
        </w:rPr>
        <w:fldChar w:fldCharType="begin"/>
      </w:r>
      <w:r>
        <w:rPr>
          <w:noProof/>
        </w:rPr>
        <w:instrText xml:space="preserve"> PAGEREF _Toc157485252 \h </w:instrText>
      </w:r>
      <w:r>
        <w:rPr>
          <w:noProof/>
        </w:rPr>
      </w:r>
      <w:r>
        <w:rPr>
          <w:noProof/>
        </w:rPr>
        <w:fldChar w:fldCharType="separate"/>
      </w:r>
      <w:r w:rsidR="001F2B44">
        <w:rPr>
          <w:noProof/>
        </w:rPr>
        <w:t>54</w:t>
      </w:r>
      <w:r>
        <w:rPr>
          <w:noProof/>
        </w:rPr>
        <w:fldChar w:fldCharType="end"/>
      </w:r>
    </w:p>
    <w:p w:rsidR="00B061A2" w:rsidRDefault="00B061A2">
      <w:pPr>
        <w:pStyle w:val="Verzeichnis3"/>
        <w:tabs>
          <w:tab w:val="left" w:pos="1200"/>
          <w:tab w:val="right" w:leader="dot" w:pos="9594"/>
        </w:tabs>
        <w:rPr>
          <w:noProof/>
          <w:sz w:val="24"/>
          <w:szCs w:val="24"/>
        </w:rPr>
      </w:pPr>
      <w:r>
        <w:rPr>
          <w:noProof/>
        </w:rPr>
        <w:t>4.5.2</w:t>
      </w:r>
      <w:r>
        <w:rPr>
          <w:noProof/>
          <w:sz w:val="24"/>
          <w:szCs w:val="24"/>
        </w:rPr>
        <w:tab/>
      </w:r>
      <w:r>
        <w:rPr>
          <w:noProof/>
        </w:rPr>
        <w:t>Depth (3D)</w:t>
      </w:r>
      <w:r>
        <w:rPr>
          <w:noProof/>
        </w:rPr>
        <w:tab/>
      </w:r>
      <w:r>
        <w:rPr>
          <w:noProof/>
        </w:rPr>
        <w:fldChar w:fldCharType="begin"/>
      </w:r>
      <w:r>
        <w:rPr>
          <w:noProof/>
        </w:rPr>
        <w:instrText xml:space="preserve"> PAGEREF _Toc157485253 \h </w:instrText>
      </w:r>
      <w:r>
        <w:rPr>
          <w:noProof/>
        </w:rPr>
      </w:r>
      <w:r>
        <w:rPr>
          <w:noProof/>
        </w:rPr>
        <w:fldChar w:fldCharType="separate"/>
      </w:r>
      <w:r w:rsidR="001F2B44">
        <w:rPr>
          <w:noProof/>
        </w:rPr>
        <w:t>55</w:t>
      </w:r>
      <w:r>
        <w:rPr>
          <w:noProof/>
        </w:rPr>
        <w:fldChar w:fldCharType="end"/>
      </w:r>
    </w:p>
    <w:p w:rsidR="00B061A2" w:rsidRDefault="00B061A2" w:rsidP="00B64D1D">
      <w:pPr>
        <w:pStyle w:val="Verzeichnis2"/>
        <w:rPr>
          <w:noProof/>
          <w:sz w:val="24"/>
          <w:szCs w:val="24"/>
        </w:rPr>
      </w:pPr>
      <w:r>
        <w:rPr>
          <w:noProof/>
        </w:rPr>
        <w:t>4.6</w:t>
      </w:r>
      <w:r>
        <w:rPr>
          <w:noProof/>
          <w:sz w:val="24"/>
          <w:szCs w:val="24"/>
        </w:rPr>
        <w:tab/>
      </w:r>
      <w:r>
        <w:rPr>
          <w:noProof/>
        </w:rPr>
        <w:t>Soil types</w:t>
      </w:r>
      <w:r>
        <w:rPr>
          <w:noProof/>
        </w:rPr>
        <w:tab/>
      </w:r>
      <w:r>
        <w:rPr>
          <w:noProof/>
        </w:rPr>
        <w:fldChar w:fldCharType="begin"/>
      </w:r>
      <w:r>
        <w:rPr>
          <w:noProof/>
        </w:rPr>
        <w:instrText xml:space="preserve"> PAGEREF _Toc157485254 \h </w:instrText>
      </w:r>
      <w:r>
        <w:rPr>
          <w:noProof/>
        </w:rPr>
      </w:r>
      <w:r>
        <w:rPr>
          <w:noProof/>
        </w:rPr>
        <w:fldChar w:fldCharType="separate"/>
      </w:r>
      <w:r w:rsidR="001F2B44">
        <w:rPr>
          <w:noProof/>
        </w:rPr>
        <w:t>55</w:t>
      </w:r>
      <w:r>
        <w:rPr>
          <w:noProof/>
        </w:rPr>
        <w:fldChar w:fldCharType="end"/>
      </w:r>
    </w:p>
    <w:p w:rsidR="00B061A2" w:rsidRDefault="00B061A2" w:rsidP="00B64D1D">
      <w:pPr>
        <w:pStyle w:val="Verzeichnis2"/>
        <w:rPr>
          <w:noProof/>
          <w:sz w:val="24"/>
          <w:szCs w:val="24"/>
        </w:rPr>
      </w:pPr>
      <w:r>
        <w:rPr>
          <w:noProof/>
        </w:rPr>
        <w:t>4.7</w:t>
      </w:r>
      <w:r>
        <w:rPr>
          <w:noProof/>
          <w:sz w:val="24"/>
          <w:szCs w:val="24"/>
        </w:rPr>
        <w:tab/>
      </w:r>
      <w:r>
        <w:rPr>
          <w:noProof/>
        </w:rPr>
        <w:t>Wind directions</w:t>
      </w:r>
      <w:r>
        <w:rPr>
          <w:noProof/>
        </w:rPr>
        <w:tab/>
      </w:r>
      <w:r>
        <w:rPr>
          <w:noProof/>
        </w:rPr>
        <w:fldChar w:fldCharType="begin"/>
      </w:r>
      <w:r>
        <w:rPr>
          <w:noProof/>
        </w:rPr>
        <w:instrText xml:space="preserve"> PAGEREF _Toc157485255 \h </w:instrText>
      </w:r>
      <w:r>
        <w:rPr>
          <w:noProof/>
        </w:rPr>
      </w:r>
      <w:r>
        <w:rPr>
          <w:noProof/>
        </w:rPr>
        <w:fldChar w:fldCharType="separate"/>
      </w:r>
      <w:r w:rsidR="001F2B44">
        <w:rPr>
          <w:noProof/>
        </w:rPr>
        <w:t>55</w:t>
      </w:r>
      <w:r>
        <w:rPr>
          <w:noProof/>
        </w:rPr>
        <w:fldChar w:fldCharType="end"/>
      </w:r>
    </w:p>
    <w:p w:rsidR="00B061A2" w:rsidRDefault="00B061A2" w:rsidP="00B64D1D">
      <w:pPr>
        <w:pStyle w:val="Verzeichnis2"/>
        <w:rPr>
          <w:noProof/>
          <w:sz w:val="24"/>
          <w:szCs w:val="24"/>
        </w:rPr>
      </w:pPr>
      <w:r>
        <w:rPr>
          <w:noProof/>
        </w:rPr>
        <w:t>4.8</w:t>
      </w:r>
      <w:r>
        <w:rPr>
          <w:noProof/>
          <w:sz w:val="24"/>
          <w:szCs w:val="24"/>
        </w:rPr>
        <w:tab/>
      </w:r>
      <w:r>
        <w:rPr>
          <w:noProof/>
        </w:rPr>
        <w:t>Land use parameters</w:t>
      </w:r>
      <w:r>
        <w:rPr>
          <w:noProof/>
        </w:rPr>
        <w:tab/>
      </w:r>
      <w:r>
        <w:rPr>
          <w:noProof/>
        </w:rPr>
        <w:fldChar w:fldCharType="begin"/>
      </w:r>
      <w:r>
        <w:rPr>
          <w:noProof/>
        </w:rPr>
        <w:instrText xml:space="preserve"> PAGEREF _Toc157485256 \h </w:instrText>
      </w:r>
      <w:r>
        <w:rPr>
          <w:noProof/>
        </w:rPr>
      </w:r>
      <w:r>
        <w:rPr>
          <w:noProof/>
        </w:rPr>
        <w:fldChar w:fldCharType="separate"/>
      </w:r>
      <w:r w:rsidR="001F2B44">
        <w:rPr>
          <w:noProof/>
        </w:rPr>
        <w:t>55</w:t>
      </w:r>
      <w:r>
        <w:rPr>
          <w:noProof/>
        </w:rPr>
        <w:fldChar w:fldCharType="end"/>
      </w:r>
    </w:p>
    <w:p w:rsidR="00B061A2" w:rsidRDefault="00B061A2" w:rsidP="00B64D1D">
      <w:pPr>
        <w:pStyle w:val="Verzeichnis2"/>
        <w:rPr>
          <w:noProof/>
          <w:sz w:val="24"/>
          <w:szCs w:val="24"/>
        </w:rPr>
      </w:pPr>
      <w:r>
        <w:rPr>
          <w:noProof/>
        </w:rPr>
        <w:t>4.9</w:t>
      </w:r>
      <w:r>
        <w:rPr>
          <w:noProof/>
          <w:sz w:val="24"/>
          <w:szCs w:val="24"/>
        </w:rPr>
        <w:tab/>
      </w:r>
      <w:r>
        <w:rPr>
          <w:noProof/>
        </w:rPr>
        <w:t>Time series</w:t>
      </w:r>
      <w:r>
        <w:rPr>
          <w:noProof/>
        </w:rPr>
        <w:tab/>
      </w:r>
      <w:r>
        <w:rPr>
          <w:noProof/>
        </w:rPr>
        <w:fldChar w:fldCharType="begin"/>
      </w:r>
      <w:r>
        <w:rPr>
          <w:noProof/>
        </w:rPr>
        <w:instrText xml:space="preserve"> PAGEREF _Toc157485257 \h </w:instrText>
      </w:r>
      <w:r>
        <w:rPr>
          <w:noProof/>
        </w:rPr>
      </w:r>
      <w:r>
        <w:rPr>
          <w:noProof/>
        </w:rPr>
        <w:fldChar w:fldCharType="separate"/>
      </w:r>
      <w:r w:rsidR="001F2B44">
        <w:rPr>
          <w:noProof/>
        </w:rPr>
        <w:t>55</w:t>
      </w:r>
      <w:r>
        <w:rPr>
          <w:noProof/>
        </w:rPr>
        <w:fldChar w:fldCharType="end"/>
      </w:r>
    </w:p>
    <w:p w:rsidR="00B061A2" w:rsidRDefault="00B061A2" w:rsidP="00B64D1D">
      <w:pPr>
        <w:pStyle w:val="Verzeichnis2"/>
        <w:rPr>
          <w:noProof/>
          <w:sz w:val="24"/>
          <w:szCs w:val="24"/>
        </w:rPr>
      </w:pPr>
      <w:r>
        <w:rPr>
          <w:noProof/>
        </w:rPr>
        <w:t>4.10</w:t>
      </w:r>
      <w:r>
        <w:rPr>
          <w:noProof/>
          <w:sz w:val="24"/>
          <w:szCs w:val="24"/>
        </w:rPr>
        <w:tab/>
      </w:r>
      <w:r>
        <w:rPr>
          <w:noProof/>
        </w:rPr>
        <w:t>Initial conditions</w:t>
      </w:r>
      <w:r>
        <w:rPr>
          <w:noProof/>
        </w:rPr>
        <w:tab/>
      </w:r>
      <w:r>
        <w:rPr>
          <w:noProof/>
        </w:rPr>
        <w:fldChar w:fldCharType="begin"/>
      </w:r>
      <w:r>
        <w:rPr>
          <w:noProof/>
        </w:rPr>
        <w:instrText xml:space="preserve"> PAGEREF _Toc157485258 \h </w:instrText>
      </w:r>
      <w:r>
        <w:rPr>
          <w:noProof/>
        </w:rPr>
      </w:r>
      <w:r>
        <w:rPr>
          <w:noProof/>
        </w:rPr>
        <w:fldChar w:fldCharType="separate"/>
      </w:r>
      <w:r w:rsidR="001F2B44">
        <w:rPr>
          <w:noProof/>
        </w:rPr>
        <w:t>56</w:t>
      </w:r>
      <w:r>
        <w:rPr>
          <w:noProof/>
        </w:rPr>
        <w:fldChar w:fldCharType="end"/>
      </w:r>
    </w:p>
    <w:p w:rsidR="00B061A2" w:rsidRDefault="00B061A2" w:rsidP="00B64D1D">
      <w:pPr>
        <w:pStyle w:val="Verzeichnis2"/>
        <w:rPr>
          <w:noProof/>
          <w:sz w:val="24"/>
          <w:szCs w:val="24"/>
        </w:rPr>
      </w:pPr>
      <w:r>
        <w:rPr>
          <w:noProof/>
        </w:rPr>
        <w:t>4.11</w:t>
      </w:r>
      <w:r>
        <w:rPr>
          <w:noProof/>
          <w:sz w:val="24"/>
          <w:szCs w:val="24"/>
        </w:rPr>
        <w:tab/>
      </w:r>
      <w:r>
        <w:rPr>
          <w:noProof/>
        </w:rPr>
        <w:t>Control files</w:t>
      </w:r>
      <w:r>
        <w:rPr>
          <w:noProof/>
        </w:rPr>
        <w:tab/>
      </w:r>
      <w:r>
        <w:rPr>
          <w:noProof/>
        </w:rPr>
        <w:fldChar w:fldCharType="begin"/>
      </w:r>
      <w:r>
        <w:rPr>
          <w:noProof/>
        </w:rPr>
        <w:instrText xml:space="preserve"> PAGEREF _Toc157485259 \h </w:instrText>
      </w:r>
      <w:r>
        <w:rPr>
          <w:noProof/>
        </w:rPr>
      </w:r>
      <w:r>
        <w:rPr>
          <w:noProof/>
        </w:rPr>
        <w:fldChar w:fldCharType="separate"/>
      </w:r>
      <w:r w:rsidR="001F2B44">
        <w:rPr>
          <w:noProof/>
        </w:rPr>
        <w:t>56</w:t>
      </w:r>
      <w:r>
        <w:rPr>
          <w:noProof/>
        </w:rPr>
        <w:fldChar w:fldCharType="end"/>
      </w:r>
    </w:p>
    <w:p w:rsidR="00B061A2" w:rsidRDefault="00B061A2">
      <w:pPr>
        <w:pStyle w:val="Verzeichnis1"/>
        <w:tabs>
          <w:tab w:val="left" w:pos="480"/>
          <w:tab w:val="right" w:leader="dot" w:pos="9594"/>
        </w:tabs>
        <w:rPr>
          <w:b w:val="0"/>
          <w:i w:val="0"/>
          <w:noProof/>
          <w:szCs w:val="24"/>
        </w:rPr>
      </w:pPr>
      <w:r>
        <w:rPr>
          <w:noProof/>
        </w:rPr>
        <w:t>5</w:t>
      </w:r>
      <w:r>
        <w:rPr>
          <w:b w:val="0"/>
          <w:i w:val="0"/>
          <w:noProof/>
          <w:szCs w:val="24"/>
        </w:rPr>
        <w:tab/>
      </w:r>
      <w:r>
        <w:rPr>
          <w:noProof/>
        </w:rPr>
        <w:t>Simulation output</w:t>
      </w:r>
      <w:r>
        <w:rPr>
          <w:noProof/>
        </w:rPr>
        <w:tab/>
      </w:r>
      <w:r>
        <w:rPr>
          <w:noProof/>
        </w:rPr>
        <w:fldChar w:fldCharType="begin"/>
      </w:r>
      <w:r>
        <w:rPr>
          <w:noProof/>
        </w:rPr>
        <w:instrText xml:space="preserve"> PAGEREF _Toc157485260 \h </w:instrText>
      </w:r>
      <w:r>
        <w:rPr>
          <w:noProof/>
        </w:rPr>
      </w:r>
      <w:r>
        <w:rPr>
          <w:noProof/>
        </w:rPr>
        <w:fldChar w:fldCharType="separate"/>
      </w:r>
      <w:r w:rsidR="001F2B44">
        <w:rPr>
          <w:noProof/>
        </w:rPr>
        <w:t>57</w:t>
      </w:r>
      <w:r>
        <w:rPr>
          <w:noProof/>
        </w:rPr>
        <w:fldChar w:fldCharType="end"/>
      </w:r>
    </w:p>
    <w:p w:rsidR="00B061A2" w:rsidRDefault="00B061A2" w:rsidP="00B64D1D">
      <w:pPr>
        <w:pStyle w:val="Verzeichnis2"/>
        <w:rPr>
          <w:noProof/>
          <w:sz w:val="24"/>
          <w:szCs w:val="24"/>
        </w:rPr>
      </w:pPr>
      <w:r>
        <w:rPr>
          <w:noProof/>
        </w:rPr>
        <w:t>5.1</w:t>
      </w:r>
      <w:r>
        <w:rPr>
          <w:noProof/>
          <w:sz w:val="24"/>
          <w:szCs w:val="24"/>
        </w:rPr>
        <w:tab/>
      </w:r>
      <w:r>
        <w:rPr>
          <w:noProof/>
        </w:rPr>
        <w:t>Log-file</w:t>
      </w:r>
      <w:r>
        <w:rPr>
          <w:noProof/>
        </w:rPr>
        <w:tab/>
      </w:r>
      <w:r>
        <w:rPr>
          <w:noProof/>
        </w:rPr>
        <w:fldChar w:fldCharType="begin"/>
      </w:r>
      <w:r>
        <w:rPr>
          <w:noProof/>
        </w:rPr>
        <w:instrText xml:space="preserve"> PAGEREF _Toc157485261 \h </w:instrText>
      </w:r>
      <w:r>
        <w:rPr>
          <w:noProof/>
        </w:rPr>
      </w:r>
      <w:r>
        <w:rPr>
          <w:noProof/>
        </w:rPr>
        <w:fldChar w:fldCharType="separate"/>
      </w:r>
      <w:r w:rsidR="001F2B44">
        <w:rPr>
          <w:noProof/>
        </w:rPr>
        <w:t>57</w:t>
      </w:r>
      <w:r>
        <w:rPr>
          <w:noProof/>
        </w:rPr>
        <w:fldChar w:fldCharType="end"/>
      </w:r>
    </w:p>
    <w:p w:rsidR="00B061A2" w:rsidRDefault="00B061A2" w:rsidP="00B64D1D">
      <w:pPr>
        <w:pStyle w:val="Verzeichnis2"/>
        <w:rPr>
          <w:noProof/>
          <w:sz w:val="24"/>
          <w:szCs w:val="24"/>
        </w:rPr>
      </w:pPr>
      <w:r>
        <w:rPr>
          <w:noProof/>
        </w:rPr>
        <w:t>5.2</w:t>
      </w:r>
      <w:r>
        <w:rPr>
          <w:noProof/>
          <w:sz w:val="24"/>
          <w:szCs w:val="24"/>
        </w:rPr>
        <w:tab/>
      </w:r>
      <w:r>
        <w:rPr>
          <w:noProof/>
        </w:rPr>
        <w:t>Tables of soil-hydraulic functions</w:t>
      </w:r>
      <w:r>
        <w:rPr>
          <w:noProof/>
        </w:rPr>
        <w:tab/>
      </w:r>
      <w:r>
        <w:rPr>
          <w:noProof/>
        </w:rPr>
        <w:fldChar w:fldCharType="begin"/>
      </w:r>
      <w:r>
        <w:rPr>
          <w:noProof/>
        </w:rPr>
        <w:instrText xml:space="preserve"> PAGEREF _Toc157485262 \h </w:instrText>
      </w:r>
      <w:r>
        <w:rPr>
          <w:noProof/>
        </w:rPr>
      </w:r>
      <w:r>
        <w:rPr>
          <w:noProof/>
        </w:rPr>
        <w:fldChar w:fldCharType="separate"/>
      </w:r>
      <w:r w:rsidR="001F2B44">
        <w:rPr>
          <w:noProof/>
        </w:rPr>
        <w:t>57</w:t>
      </w:r>
      <w:r>
        <w:rPr>
          <w:noProof/>
        </w:rPr>
        <w:fldChar w:fldCharType="end"/>
      </w:r>
    </w:p>
    <w:p w:rsidR="00B061A2" w:rsidRDefault="00B061A2" w:rsidP="00B64D1D">
      <w:pPr>
        <w:pStyle w:val="Verzeichnis2"/>
        <w:rPr>
          <w:noProof/>
          <w:sz w:val="24"/>
          <w:szCs w:val="24"/>
        </w:rPr>
      </w:pPr>
      <w:r>
        <w:rPr>
          <w:noProof/>
        </w:rPr>
        <w:lastRenderedPageBreak/>
        <w:t>5.3</w:t>
      </w:r>
      <w:r>
        <w:rPr>
          <w:noProof/>
          <w:sz w:val="24"/>
          <w:szCs w:val="24"/>
        </w:rPr>
        <w:tab/>
      </w:r>
      <w:r>
        <w:rPr>
          <w:noProof/>
        </w:rPr>
        <w:t>Water balance</w:t>
      </w:r>
      <w:r>
        <w:rPr>
          <w:noProof/>
        </w:rPr>
        <w:tab/>
      </w:r>
      <w:r>
        <w:rPr>
          <w:noProof/>
        </w:rPr>
        <w:fldChar w:fldCharType="begin"/>
      </w:r>
      <w:r>
        <w:rPr>
          <w:noProof/>
        </w:rPr>
        <w:instrText xml:space="preserve"> PAGEREF _Toc157485263 \h </w:instrText>
      </w:r>
      <w:r>
        <w:rPr>
          <w:noProof/>
        </w:rPr>
      </w:r>
      <w:r>
        <w:rPr>
          <w:noProof/>
        </w:rPr>
        <w:fldChar w:fldCharType="separate"/>
      </w:r>
      <w:r w:rsidR="001F2B44">
        <w:rPr>
          <w:noProof/>
        </w:rPr>
        <w:t>58</w:t>
      </w:r>
      <w:r>
        <w:rPr>
          <w:noProof/>
        </w:rPr>
        <w:fldChar w:fldCharType="end"/>
      </w:r>
    </w:p>
    <w:p w:rsidR="00B061A2" w:rsidRDefault="00B061A2" w:rsidP="00B64D1D">
      <w:pPr>
        <w:pStyle w:val="Verzeichnis2"/>
        <w:rPr>
          <w:noProof/>
          <w:sz w:val="24"/>
          <w:szCs w:val="24"/>
        </w:rPr>
      </w:pPr>
      <w:r>
        <w:rPr>
          <w:noProof/>
        </w:rPr>
        <w:t>5.4</w:t>
      </w:r>
      <w:r>
        <w:rPr>
          <w:noProof/>
          <w:sz w:val="24"/>
          <w:szCs w:val="24"/>
        </w:rPr>
        <w:tab/>
      </w:r>
      <w:r>
        <w:rPr>
          <w:noProof/>
        </w:rPr>
        <w:t>State variables</w:t>
      </w:r>
      <w:r>
        <w:rPr>
          <w:noProof/>
        </w:rPr>
        <w:tab/>
      </w:r>
      <w:r>
        <w:rPr>
          <w:noProof/>
        </w:rPr>
        <w:fldChar w:fldCharType="begin"/>
      </w:r>
      <w:r>
        <w:rPr>
          <w:noProof/>
        </w:rPr>
        <w:instrText xml:space="preserve"> PAGEREF _Toc157485264 \h </w:instrText>
      </w:r>
      <w:r>
        <w:rPr>
          <w:noProof/>
        </w:rPr>
      </w:r>
      <w:r>
        <w:rPr>
          <w:noProof/>
        </w:rPr>
        <w:fldChar w:fldCharType="separate"/>
      </w:r>
      <w:r w:rsidR="001F2B44">
        <w:rPr>
          <w:noProof/>
        </w:rPr>
        <w:t>59</w:t>
      </w:r>
      <w:r>
        <w:rPr>
          <w:noProof/>
        </w:rPr>
        <w:fldChar w:fldCharType="end"/>
      </w:r>
    </w:p>
    <w:p w:rsidR="00B061A2" w:rsidRDefault="00B061A2" w:rsidP="00B64D1D">
      <w:pPr>
        <w:pStyle w:val="Verzeichnis2"/>
        <w:rPr>
          <w:noProof/>
          <w:sz w:val="24"/>
          <w:szCs w:val="24"/>
        </w:rPr>
      </w:pPr>
      <w:r>
        <w:rPr>
          <w:noProof/>
        </w:rPr>
        <w:t>5.5</w:t>
      </w:r>
      <w:r>
        <w:rPr>
          <w:noProof/>
          <w:sz w:val="24"/>
          <w:szCs w:val="24"/>
        </w:rPr>
        <w:tab/>
      </w:r>
      <w:r>
        <w:rPr>
          <w:noProof/>
        </w:rPr>
        <w:t>Overland flow</w:t>
      </w:r>
      <w:r>
        <w:rPr>
          <w:noProof/>
        </w:rPr>
        <w:tab/>
      </w:r>
      <w:r>
        <w:rPr>
          <w:noProof/>
        </w:rPr>
        <w:fldChar w:fldCharType="begin"/>
      </w:r>
      <w:r>
        <w:rPr>
          <w:noProof/>
        </w:rPr>
        <w:instrText xml:space="preserve"> PAGEREF _Toc157485265 \h </w:instrText>
      </w:r>
      <w:r>
        <w:rPr>
          <w:noProof/>
        </w:rPr>
      </w:r>
      <w:r>
        <w:rPr>
          <w:noProof/>
        </w:rPr>
        <w:fldChar w:fldCharType="separate"/>
      </w:r>
      <w:r w:rsidR="001F2B44">
        <w:rPr>
          <w:noProof/>
        </w:rPr>
        <w:t>59</w:t>
      </w:r>
      <w:r>
        <w:rPr>
          <w:noProof/>
        </w:rPr>
        <w:fldChar w:fldCharType="end"/>
      </w:r>
    </w:p>
    <w:p w:rsidR="00B061A2" w:rsidRDefault="00B061A2" w:rsidP="00B64D1D">
      <w:pPr>
        <w:pStyle w:val="Verzeichnis2"/>
        <w:rPr>
          <w:noProof/>
          <w:sz w:val="24"/>
          <w:szCs w:val="24"/>
        </w:rPr>
      </w:pPr>
      <w:r>
        <w:rPr>
          <w:noProof/>
        </w:rPr>
        <w:t>5.6</w:t>
      </w:r>
      <w:r>
        <w:rPr>
          <w:noProof/>
          <w:sz w:val="24"/>
          <w:szCs w:val="24"/>
        </w:rPr>
        <w:tab/>
      </w:r>
      <w:r>
        <w:rPr>
          <w:noProof/>
        </w:rPr>
        <w:t>Evapo-Transpiration</w:t>
      </w:r>
      <w:r>
        <w:rPr>
          <w:noProof/>
        </w:rPr>
        <w:tab/>
      </w:r>
      <w:r>
        <w:rPr>
          <w:noProof/>
        </w:rPr>
        <w:fldChar w:fldCharType="begin"/>
      </w:r>
      <w:r>
        <w:rPr>
          <w:noProof/>
        </w:rPr>
        <w:instrText xml:space="preserve"> PAGEREF _Toc157485266 \h </w:instrText>
      </w:r>
      <w:r>
        <w:rPr>
          <w:noProof/>
        </w:rPr>
      </w:r>
      <w:r>
        <w:rPr>
          <w:noProof/>
        </w:rPr>
        <w:fldChar w:fldCharType="separate"/>
      </w:r>
      <w:r w:rsidR="001F2B44">
        <w:rPr>
          <w:noProof/>
        </w:rPr>
        <w:t>60</w:t>
      </w:r>
      <w:r>
        <w:rPr>
          <w:noProof/>
        </w:rPr>
        <w:fldChar w:fldCharType="end"/>
      </w:r>
    </w:p>
    <w:p w:rsidR="00B061A2" w:rsidRDefault="00B061A2" w:rsidP="00B64D1D">
      <w:pPr>
        <w:pStyle w:val="Verzeichnis2"/>
        <w:rPr>
          <w:noProof/>
          <w:sz w:val="24"/>
          <w:szCs w:val="24"/>
        </w:rPr>
      </w:pPr>
      <w:r>
        <w:rPr>
          <w:noProof/>
        </w:rPr>
        <w:t>5.7</w:t>
      </w:r>
      <w:r>
        <w:rPr>
          <w:noProof/>
          <w:sz w:val="24"/>
          <w:szCs w:val="24"/>
        </w:rPr>
        <w:tab/>
      </w:r>
      <w:r>
        <w:rPr>
          <w:noProof/>
        </w:rPr>
        <w:t>Channel flow</w:t>
      </w:r>
      <w:r>
        <w:rPr>
          <w:noProof/>
        </w:rPr>
        <w:tab/>
      </w:r>
      <w:r>
        <w:rPr>
          <w:noProof/>
        </w:rPr>
        <w:fldChar w:fldCharType="begin"/>
      </w:r>
      <w:r>
        <w:rPr>
          <w:noProof/>
        </w:rPr>
        <w:instrText xml:space="preserve"> PAGEREF _Toc157485267 \h </w:instrText>
      </w:r>
      <w:r>
        <w:rPr>
          <w:noProof/>
        </w:rPr>
      </w:r>
      <w:r>
        <w:rPr>
          <w:noProof/>
        </w:rPr>
        <w:fldChar w:fldCharType="separate"/>
      </w:r>
      <w:r w:rsidR="001F2B44">
        <w:rPr>
          <w:noProof/>
        </w:rPr>
        <w:t>61</w:t>
      </w:r>
      <w:r>
        <w:rPr>
          <w:noProof/>
        </w:rPr>
        <w:fldChar w:fldCharType="end"/>
      </w:r>
    </w:p>
    <w:p w:rsidR="00B061A2" w:rsidRDefault="00B061A2" w:rsidP="00B64D1D">
      <w:pPr>
        <w:pStyle w:val="Verzeichnis2"/>
        <w:rPr>
          <w:noProof/>
          <w:sz w:val="24"/>
          <w:szCs w:val="24"/>
        </w:rPr>
      </w:pPr>
      <w:r>
        <w:rPr>
          <w:noProof/>
        </w:rPr>
        <w:t>5.8</w:t>
      </w:r>
      <w:r>
        <w:rPr>
          <w:noProof/>
          <w:sz w:val="24"/>
          <w:szCs w:val="24"/>
        </w:rPr>
        <w:tab/>
      </w:r>
      <w:r>
        <w:rPr>
          <w:noProof/>
        </w:rPr>
        <w:t>Co-ordinate files</w:t>
      </w:r>
      <w:r>
        <w:rPr>
          <w:noProof/>
        </w:rPr>
        <w:tab/>
      </w:r>
      <w:r>
        <w:rPr>
          <w:noProof/>
        </w:rPr>
        <w:fldChar w:fldCharType="begin"/>
      </w:r>
      <w:r>
        <w:rPr>
          <w:noProof/>
        </w:rPr>
        <w:instrText xml:space="preserve"> PAGEREF _Toc157485268 \h </w:instrText>
      </w:r>
      <w:r>
        <w:rPr>
          <w:noProof/>
        </w:rPr>
      </w:r>
      <w:r>
        <w:rPr>
          <w:noProof/>
        </w:rPr>
        <w:fldChar w:fldCharType="separate"/>
      </w:r>
      <w:r w:rsidR="001F2B44">
        <w:rPr>
          <w:noProof/>
        </w:rPr>
        <w:t>61</w:t>
      </w:r>
      <w:r>
        <w:rPr>
          <w:noProof/>
        </w:rPr>
        <w:fldChar w:fldCharType="end"/>
      </w:r>
    </w:p>
    <w:p w:rsidR="00B061A2" w:rsidRDefault="00B061A2">
      <w:pPr>
        <w:pStyle w:val="Verzeichnis1"/>
        <w:tabs>
          <w:tab w:val="left" w:pos="480"/>
          <w:tab w:val="right" w:leader="dot" w:pos="9594"/>
        </w:tabs>
        <w:rPr>
          <w:b w:val="0"/>
          <w:i w:val="0"/>
          <w:noProof/>
          <w:szCs w:val="24"/>
        </w:rPr>
      </w:pPr>
      <w:r>
        <w:rPr>
          <w:noProof/>
        </w:rPr>
        <w:t>6</w:t>
      </w:r>
      <w:r>
        <w:rPr>
          <w:b w:val="0"/>
          <w:i w:val="0"/>
          <w:noProof/>
          <w:szCs w:val="24"/>
        </w:rPr>
        <w:tab/>
      </w:r>
      <w:r>
        <w:rPr>
          <w:noProof/>
        </w:rPr>
        <w:t>Visualisation</w:t>
      </w:r>
      <w:r>
        <w:rPr>
          <w:noProof/>
        </w:rPr>
        <w:tab/>
      </w:r>
      <w:r>
        <w:rPr>
          <w:noProof/>
        </w:rPr>
        <w:fldChar w:fldCharType="begin"/>
      </w:r>
      <w:r>
        <w:rPr>
          <w:noProof/>
        </w:rPr>
        <w:instrText xml:space="preserve"> PAGEREF _Toc157485269 \h </w:instrText>
      </w:r>
      <w:r>
        <w:rPr>
          <w:noProof/>
        </w:rPr>
      </w:r>
      <w:r>
        <w:rPr>
          <w:noProof/>
        </w:rPr>
        <w:fldChar w:fldCharType="separate"/>
      </w:r>
      <w:r w:rsidR="001F2B44">
        <w:rPr>
          <w:noProof/>
        </w:rPr>
        <w:t>62</w:t>
      </w:r>
      <w:r>
        <w:rPr>
          <w:noProof/>
        </w:rPr>
        <w:fldChar w:fldCharType="end"/>
      </w:r>
    </w:p>
    <w:p w:rsidR="00B061A2" w:rsidRDefault="00B061A2" w:rsidP="00B64D1D">
      <w:pPr>
        <w:pStyle w:val="Verzeichnis2"/>
        <w:rPr>
          <w:noProof/>
          <w:sz w:val="24"/>
          <w:szCs w:val="24"/>
        </w:rPr>
      </w:pPr>
      <w:r>
        <w:rPr>
          <w:noProof/>
        </w:rPr>
        <w:t>6.1</w:t>
      </w:r>
      <w:r>
        <w:rPr>
          <w:noProof/>
          <w:sz w:val="24"/>
          <w:szCs w:val="24"/>
        </w:rPr>
        <w:tab/>
      </w:r>
      <w:r>
        <w:rPr>
          <w:noProof/>
        </w:rPr>
        <w:t>General</w:t>
      </w:r>
      <w:r>
        <w:rPr>
          <w:noProof/>
        </w:rPr>
        <w:tab/>
      </w:r>
      <w:r>
        <w:rPr>
          <w:noProof/>
        </w:rPr>
        <w:fldChar w:fldCharType="begin"/>
      </w:r>
      <w:r>
        <w:rPr>
          <w:noProof/>
        </w:rPr>
        <w:instrText xml:space="preserve"> PAGEREF _Toc157485270 \h </w:instrText>
      </w:r>
      <w:r>
        <w:rPr>
          <w:noProof/>
        </w:rPr>
      </w:r>
      <w:r>
        <w:rPr>
          <w:noProof/>
        </w:rPr>
        <w:fldChar w:fldCharType="separate"/>
      </w:r>
      <w:r w:rsidR="001F2B44">
        <w:rPr>
          <w:noProof/>
        </w:rPr>
        <w:t>62</w:t>
      </w:r>
      <w:r>
        <w:rPr>
          <w:noProof/>
        </w:rPr>
        <w:fldChar w:fldCharType="end"/>
      </w:r>
    </w:p>
    <w:p w:rsidR="00B061A2" w:rsidRDefault="00B061A2" w:rsidP="00B64D1D">
      <w:pPr>
        <w:pStyle w:val="Verzeichnis2"/>
        <w:rPr>
          <w:noProof/>
          <w:sz w:val="24"/>
          <w:szCs w:val="24"/>
        </w:rPr>
      </w:pPr>
      <w:r>
        <w:rPr>
          <w:noProof/>
        </w:rPr>
        <w:t>6.2</w:t>
      </w:r>
      <w:r>
        <w:rPr>
          <w:noProof/>
          <w:sz w:val="24"/>
          <w:szCs w:val="24"/>
        </w:rPr>
        <w:tab/>
      </w:r>
      <w:r>
        <w:rPr>
          <w:noProof/>
        </w:rPr>
        <w:t>Longitudinal sections using Matlab</w:t>
      </w:r>
      <w:r>
        <w:rPr>
          <w:noProof/>
        </w:rPr>
        <w:tab/>
      </w:r>
      <w:r>
        <w:rPr>
          <w:noProof/>
        </w:rPr>
        <w:fldChar w:fldCharType="begin"/>
      </w:r>
      <w:r>
        <w:rPr>
          <w:noProof/>
        </w:rPr>
        <w:instrText xml:space="preserve"> PAGEREF _Toc157485271 \h </w:instrText>
      </w:r>
      <w:r>
        <w:rPr>
          <w:noProof/>
        </w:rPr>
      </w:r>
      <w:r>
        <w:rPr>
          <w:noProof/>
        </w:rPr>
        <w:fldChar w:fldCharType="separate"/>
      </w:r>
      <w:r w:rsidR="001F2B44">
        <w:rPr>
          <w:noProof/>
        </w:rPr>
        <w:t>62</w:t>
      </w:r>
      <w:r>
        <w:rPr>
          <w:noProof/>
        </w:rPr>
        <w:fldChar w:fldCharType="end"/>
      </w:r>
    </w:p>
    <w:p w:rsidR="00B061A2" w:rsidRDefault="00B061A2">
      <w:pPr>
        <w:pStyle w:val="Verzeichnis3"/>
        <w:tabs>
          <w:tab w:val="left" w:pos="1200"/>
          <w:tab w:val="right" w:leader="dot" w:pos="9594"/>
        </w:tabs>
        <w:rPr>
          <w:noProof/>
          <w:sz w:val="24"/>
          <w:szCs w:val="24"/>
        </w:rPr>
      </w:pPr>
      <w:r>
        <w:rPr>
          <w:noProof/>
        </w:rPr>
        <w:t>6.2.1</w:t>
      </w:r>
      <w:r>
        <w:rPr>
          <w:noProof/>
          <w:sz w:val="24"/>
          <w:szCs w:val="24"/>
        </w:rPr>
        <w:tab/>
      </w:r>
      <w:r>
        <w:rPr>
          <w:noProof/>
        </w:rPr>
        <w:t>2-d cross sections of state variables without water fluxes</w:t>
      </w:r>
      <w:r>
        <w:rPr>
          <w:noProof/>
        </w:rPr>
        <w:tab/>
      </w:r>
      <w:r>
        <w:rPr>
          <w:noProof/>
        </w:rPr>
        <w:fldChar w:fldCharType="begin"/>
      </w:r>
      <w:r>
        <w:rPr>
          <w:noProof/>
        </w:rPr>
        <w:instrText xml:space="preserve"> PAGEREF _Toc157485272 \h </w:instrText>
      </w:r>
      <w:r>
        <w:rPr>
          <w:noProof/>
        </w:rPr>
      </w:r>
      <w:r>
        <w:rPr>
          <w:noProof/>
        </w:rPr>
        <w:fldChar w:fldCharType="separate"/>
      </w:r>
      <w:r w:rsidR="001F2B44">
        <w:rPr>
          <w:noProof/>
        </w:rPr>
        <w:t>62</w:t>
      </w:r>
      <w:r>
        <w:rPr>
          <w:noProof/>
        </w:rPr>
        <w:fldChar w:fldCharType="end"/>
      </w:r>
    </w:p>
    <w:p w:rsidR="00B061A2" w:rsidRDefault="00B061A2">
      <w:pPr>
        <w:pStyle w:val="Verzeichnis3"/>
        <w:tabs>
          <w:tab w:val="left" w:pos="1200"/>
          <w:tab w:val="right" w:leader="dot" w:pos="9594"/>
        </w:tabs>
        <w:rPr>
          <w:noProof/>
          <w:sz w:val="24"/>
          <w:szCs w:val="24"/>
        </w:rPr>
      </w:pPr>
      <w:r>
        <w:rPr>
          <w:noProof/>
        </w:rPr>
        <w:t>6.2.2</w:t>
      </w:r>
      <w:r>
        <w:rPr>
          <w:noProof/>
          <w:sz w:val="24"/>
          <w:szCs w:val="24"/>
        </w:rPr>
        <w:tab/>
      </w:r>
      <w:r>
        <w:rPr>
          <w:noProof/>
        </w:rPr>
        <w:t>2-d cross sections of state variables and water fluxes</w:t>
      </w:r>
      <w:r>
        <w:rPr>
          <w:noProof/>
        </w:rPr>
        <w:tab/>
      </w:r>
      <w:r>
        <w:rPr>
          <w:noProof/>
        </w:rPr>
        <w:fldChar w:fldCharType="begin"/>
      </w:r>
      <w:r>
        <w:rPr>
          <w:noProof/>
        </w:rPr>
        <w:instrText xml:space="preserve"> PAGEREF _Toc157485273 \h </w:instrText>
      </w:r>
      <w:r>
        <w:rPr>
          <w:noProof/>
        </w:rPr>
      </w:r>
      <w:r>
        <w:rPr>
          <w:noProof/>
        </w:rPr>
        <w:fldChar w:fldCharType="separate"/>
      </w:r>
      <w:r w:rsidR="001F2B44">
        <w:rPr>
          <w:noProof/>
        </w:rPr>
        <w:t>63</w:t>
      </w:r>
      <w:r>
        <w:rPr>
          <w:noProof/>
        </w:rPr>
        <w:fldChar w:fldCharType="end"/>
      </w:r>
    </w:p>
    <w:p w:rsidR="00B061A2" w:rsidRDefault="00B061A2" w:rsidP="00B64D1D">
      <w:pPr>
        <w:pStyle w:val="Verzeichnis2"/>
        <w:rPr>
          <w:noProof/>
          <w:sz w:val="24"/>
          <w:szCs w:val="24"/>
        </w:rPr>
      </w:pPr>
      <w:r>
        <w:rPr>
          <w:noProof/>
        </w:rPr>
        <w:t>6.3</w:t>
      </w:r>
      <w:r>
        <w:rPr>
          <w:noProof/>
          <w:sz w:val="24"/>
          <w:szCs w:val="24"/>
        </w:rPr>
        <w:tab/>
      </w:r>
      <w:r>
        <w:rPr>
          <w:noProof/>
        </w:rPr>
        <w:t>Areal maps using ARC/VIEW</w:t>
      </w:r>
      <w:r>
        <w:rPr>
          <w:noProof/>
        </w:rPr>
        <w:tab/>
      </w:r>
      <w:r>
        <w:rPr>
          <w:noProof/>
        </w:rPr>
        <w:fldChar w:fldCharType="begin"/>
      </w:r>
      <w:r>
        <w:rPr>
          <w:noProof/>
        </w:rPr>
        <w:instrText xml:space="preserve"> PAGEREF _Toc157485274 \h </w:instrText>
      </w:r>
      <w:r>
        <w:rPr>
          <w:noProof/>
        </w:rPr>
      </w:r>
      <w:r>
        <w:rPr>
          <w:noProof/>
        </w:rPr>
        <w:fldChar w:fldCharType="separate"/>
      </w:r>
      <w:r w:rsidR="001F2B44">
        <w:rPr>
          <w:noProof/>
        </w:rPr>
        <w:t>64</w:t>
      </w:r>
      <w:r>
        <w:rPr>
          <w:noProof/>
        </w:rPr>
        <w:fldChar w:fldCharType="end"/>
      </w:r>
    </w:p>
    <w:p w:rsidR="00B061A2" w:rsidRDefault="00B061A2" w:rsidP="00B64D1D">
      <w:pPr>
        <w:pStyle w:val="Verzeichnis2"/>
        <w:rPr>
          <w:noProof/>
          <w:sz w:val="24"/>
          <w:szCs w:val="24"/>
        </w:rPr>
      </w:pPr>
      <w:r>
        <w:rPr>
          <w:noProof/>
        </w:rPr>
        <w:t>6.4</w:t>
      </w:r>
      <w:r>
        <w:rPr>
          <w:noProof/>
          <w:sz w:val="24"/>
          <w:szCs w:val="24"/>
        </w:rPr>
        <w:tab/>
      </w:r>
      <w:r>
        <w:rPr>
          <w:noProof/>
        </w:rPr>
        <w:t>Time series</w:t>
      </w:r>
      <w:r>
        <w:rPr>
          <w:noProof/>
        </w:rPr>
        <w:tab/>
      </w:r>
      <w:r>
        <w:rPr>
          <w:noProof/>
        </w:rPr>
        <w:fldChar w:fldCharType="begin"/>
      </w:r>
      <w:r>
        <w:rPr>
          <w:noProof/>
        </w:rPr>
        <w:instrText xml:space="preserve"> PAGEREF _Toc157485275 \h </w:instrText>
      </w:r>
      <w:r>
        <w:rPr>
          <w:noProof/>
        </w:rPr>
      </w:r>
      <w:r>
        <w:rPr>
          <w:noProof/>
        </w:rPr>
        <w:fldChar w:fldCharType="separate"/>
      </w:r>
      <w:r w:rsidR="001F2B44">
        <w:rPr>
          <w:noProof/>
        </w:rPr>
        <w:t>64</w:t>
      </w:r>
      <w:r>
        <w:rPr>
          <w:noProof/>
        </w:rPr>
        <w:fldChar w:fldCharType="end"/>
      </w:r>
    </w:p>
    <w:p w:rsidR="00B061A2" w:rsidRDefault="00B061A2">
      <w:pPr>
        <w:pStyle w:val="Verzeichnis3"/>
        <w:tabs>
          <w:tab w:val="left" w:pos="1200"/>
          <w:tab w:val="right" w:leader="dot" w:pos="9594"/>
        </w:tabs>
        <w:rPr>
          <w:noProof/>
          <w:sz w:val="24"/>
          <w:szCs w:val="24"/>
        </w:rPr>
      </w:pPr>
      <w:r>
        <w:rPr>
          <w:noProof/>
        </w:rPr>
        <w:t>6.4.1</w:t>
      </w:r>
      <w:r>
        <w:rPr>
          <w:noProof/>
          <w:sz w:val="24"/>
          <w:szCs w:val="24"/>
        </w:rPr>
        <w:tab/>
      </w:r>
      <w:r>
        <w:rPr>
          <w:noProof/>
        </w:rPr>
        <w:t>Hydrographs for specified channel nodes</w:t>
      </w:r>
      <w:r>
        <w:rPr>
          <w:noProof/>
        </w:rPr>
        <w:tab/>
      </w:r>
      <w:r>
        <w:rPr>
          <w:noProof/>
        </w:rPr>
        <w:fldChar w:fldCharType="begin"/>
      </w:r>
      <w:r>
        <w:rPr>
          <w:noProof/>
        </w:rPr>
        <w:instrText xml:space="preserve"> PAGEREF _Toc157485276 \h </w:instrText>
      </w:r>
      <w:r>
        <w:rPr>
          <w:noProof/>
        </w:rPr>
      </w:r>
      <w:r>
        <w:rPr>
          <w:noProof/>
        </w:rPr>
        <w:fldChar w:fldCharType="separate"/>
      </w:r>
      <w:r w:rsidR="001F2B44">
        <w:rPr>
          <w:noProof/>
        </w:rPr>
        <w:t>64</w:t>
      </w:r>
      <w:r>
        <w:rPr>
          <w:noProof/>
        </w:rPr>
        <w:fldChar w:fldCharType="end"/>
      </w:r>
    </w:p>
    <w:p w:rsidR="00B061A2" w:rsidRDefault="00B061A2">
      <w:pPr>
        <w:pStyle w:val="Verzeichnis3"/>
        <w:tabs>
          <w:tab w:val="left" w:pos="1200"/>
          <w:tab w:val="right" w:leader="dot" w:pos="9594"/>
        </w:tabs>
        <w:rPr>
          <w:noProof/>
          <w:sz w:val="24"/>
          <w:szCs w:val="24"/>
        </w:rPr>
      </w:pPr>
      <w:r>
        <w:rPr>
          <w:noProof/>
        </w:rPr>
        <w:t>6.4.2</w:t>
      </w:r>
      <w:r>
        <w:rPr>
          <w:noProof/>
          <w:sz w:val="24"/>
          <w:szCs w:val="24"/>
        </w:rPr>
        <w:tab/>
      </w:r>
      <w:r>
        <w:rPr>
          <w:noProof/>
        </w:rPr>
        <w:t>Surface runoff for individual hillslopes</w:t>
      </w:r>
      <w:r>
        <w:rPr>
          <w:noProof/>
        </w:rPr>
        <w:tab/>
      </w:r>
      <w:r>
        <w:rPr>
          <w:noProof/>
        </w:rPr>
        <w:fldChar w:fldCharType="begin"/>
      </w:r>
      <w:r>
        <w:rPr>
          <w:noProof/>
        </w:rPr>
        <w:instrText xml:space="preserve"> PAGEREF _Toc157485277 \h </w:instrText>
      </w:r>
      <w:r>
        <w:rPr>
          <w:noProof/>
        </w:rPr>
      </w:r>
      <w:r>
        <w:rPr>
          <w:noProof/>
        </w:rPr>
        <w:fldChar w:fldCharType="separate"/>
      </w:r>
      <w:r w:rsidR="001F2B44">
        <w:rPr>
          <w:noProof/>
        </w:rPr>
        <w:t>65</w:t>
      </w:r>
      <w:r>
        <w:rPr>
          <w:noProof/>
        </w:rPr>
        <w:fldChar w:fldCharType="end"/>
      </w:r>
    </w:p>
    <w:p w:rsidR="00B061A2" w:rsidRDefault="00B061A2">
      <w:pPr>
        <w:pStyle w:val="Verzeichnis1"/>
        <w:tabs>
          <w:tab w:val="left" w:pos="480"/>
          <w:tab w:val="right" w:leader="dot" w:pos="9594"/>
        </w:tabs>
        <w:rPr>
          <w:b w:val="0"/>
          <w:i w:val="0"/>
          <w:noProof/>
          <w:szCs w:val="24"/>
        </w:rPr>
      </w:pPr>
      <w:r>
        <w:rPr>
          <w:noProof/>
        </w:rPr>
        <w:t>7</w:t>
      </w:r>
      <w:r>
        <w:rPr>
          <w:b w:val="0"/>
          <w:i w:val="0"/>
          <w:noProof/>
          <w:szCs w:val="24"/>
        </w:rPr>
        <w:tab/>
      </w:r>
      <w:r>
        <w:rPr>
          <w:noProof/>
        </w:rPr>
        <w:t>Program structure</w:t>
      </w:r>
      <w:r>
        <w:rPr>
          <w:noProof/>
        </w:rPr>
        <w:tab/>
      </w:r>
      <w:r>
        <w:rPr>
          <w:noProof/>
        </w:rPr>
        <w:fldChar w:fldCharType="begin"/>
      </w:r>
      <w:r>
        <w:rPr>
          <w:noProof/>
        </w:rPr>
        <w:instrText xml:space="preserve"> PAGEREF _Toc157485278 \h </w:instrText>
      </w:r>
      <w:r>
        <w:rPr>
          <w:noProof/>
        </w:rPr>
      </w:r>
      <w:r>
        <w:rPr>
          <w:noProof/>
        </w:rPr>
        <w:fldChar w:fldCharType="separate"/>
      </w:r>
      <w:r w:rsidR="001F2B44">
        <w:rPr>
          <w:noProof/>
        </w:rPr>
        <w:t>67</w:t>
      </w:r>
      <w:r>
        <w:rPr>
          <w:noProof/>
        </w:rPr>
        <w:fldChar w:fldCharType="end"/>
      </w:r>
    </w:p>
    <w:p w:rsidR="00B061A2" w:rsidRDefault="00B061A2">
      <w:pPr>
        <w:pStyle w:val="Verzeichnis1"/>
        <w:tabs>
          <w:tab w:val="left" w:pos="480"/>
          <w:tab w:val="right" w:leader="dot" w:pos="9594"/>
        </w:tabs>
        <w:rPr>
          <w:b w:val="0"/>
          <w:i w:val="0"/>
          <w:noProof/>
          <w:szCs w:val="24"/>
        </w:rPr>
      </w:pPr>
      <w:r>
        <w:rPr>
          <w:noProof/>
        </w:rPr>
        <w:t>8</w:t>
      </w:r>
      <w:r>
        <w:rPr>
          <w:b w:val="0"/>
          <w:i w:val="0"/>
          <w:noProof/>
          <w:szCs w:val="24"/>
        </w:rPr>
        <w:tab/>
      </w:r>
      <w:r>
        <w:rPr>
          <w:noProof/>
        </w:rPr>
        <w:t>INCLUDE-files and COMMON-blocks</w:t>
      </w:r>
      <w:r>
        <w:rPr>
          <w:noProof/>
        </w:rPr>
        <w:tab/>
      </w:r>
      <w:r>
        <w:rPr>
          <w:noProof/>
        </w:rPr>
        <w:fldChar w:fldCharType="begin"/>
      </w:r>
      <w:r>
        <w:rPr>
          <w:noProof/>
        </w:rPr>
        <w:instrText xml:space="preserve"> PAGEREF _Toc157485279 \h </w:instrText>
      </w:r>
      <w:r>
        <w:rPr>
          <w:noProof/>
        </w:rPr>
      </w:r>
      <w:r>
        <w:rPr>
          <w:noProof/>
        </w:rPr>
        <w:fldChar w:fldCharType="separate"/>
      </w:r>
      <w:r w:rsidR="001F2B44">
        <w:rPr>
          <w:noProof/>
        </w:rPr>
        <w:t>71</w:t>
      </w:r>
      <w:r>
        <w:rPr>
          <w:noProof/>
        </w:rPr>
        <w:fldChar w:fldCharType="end"/>
      </w:r>
    </w:p>
    <w:p w:rsidR="00B061A2" w:rsidRDefault="00B061A2" w:rsidP="00B64D1D">
      <w:pPr>
        <w:pStyle w:val="Verzeichnis2"/>
        <w:rPr>
          <w:noProof/>
          <w:sz w:val="24"/>
          <w:szCs w:val="24"/>
        </w:rPr>
      </w:pPr>
      <w:r>
        <w:rPr>
          <w:noProof/>
        </w:rPr>
        <w:t>8.1</w:t>
      </w:r>
      <w:r>
        <w:rPr>
          <w:noProof/>
          <w:sz w:val="24"/>
          <w:szCs w:val="24"/>
        </w:rPr>
        <w:tab/>
      </w:r>
      <w:r>
        <w:rPr>
          <w:noProof/>
        </w:rPr>
        <w:t>Dim.inc</w:t>
      </w:r>
      <w:r>
        <w:rPr>
          <w:noProof/>
        </w:rPr>
        <w:tab/>
      </w:r>
      <w:r>
        <w:rPr>
          <w:noProof/>
        </w:rPr>
        <w:fldChar w:fldCharType="begin"/>
      </w:r>
      <w:r>
        <w:rPr>
          <w:noProof/>
        </w:rPr>
        <w:instrText xml:space="preserve"> PAGEREF _Toc157485280 \h </w:instrText>
      </w:r>
      <w:r>
        <w:rPr>
          <w:noProof/>
        </w:rPr>
      </w:r>
      <w:r>
        <w:rPr>
          <w:noProof/>
        </w:rPr>
        <w:fldChar w:fldCharType="separate"/>
      </w:r>
      <w:r w:rsidR="001F2B44">
        <w:rPr>
          <w:noProof/>
        </w:rPr>
        <w:t>71</w:t>
      </w:r>
      <w:r>
        <w:rPr>
          <w:noProof/>
        </w:rPr>
        <w:fldChar w:fldCharType="end"/>
      </w:r>
    </w:p>
    <w:p w:rsidR="00B061A2" w:rsidRDefault="00B061A2" w:rsidP="00B64D1D">
      <w:pPr>
        <w:pStyle w:val="Verzeichnis2"/>
        <w:rPr>
          <w:noProof/>
          <w:sz w:val="24"/>
          <w:szCs w:val="24"/>
        </w:rPr>
      </w:pPr>
      <w:r>
        <w:rPr>
          <w:noProof/>
        </w:rPr>
        <w:t>8.2</w:t>
      </w:r>
      <w:r>
        <w:rPr>
          <w:noProof/>
          <w:sz w:val="24"/>
          <w:szCs w:val="24"/>
        </w:rPr>
        <w:tab/>
      </w:r>
      <w:r>
        <w:rPr>
          <w:noProof/>
        </w:rPr>
        <w:t>Zeit.inc</w:t>
      </w:r>
      <w:r>
        <w:rPr>
          <w:noProof/>
        </w:rPr>
        <w:tab/>
      </w:r>
      <w:r>
        <w:rPr>
          <w:noProof/>
        </w:rPr>
        <w:fldChar w:fldCharType="begin"/>
      </w:r>
      <w:r>
        <w:rPr>
          <w:noProof/>
        </w:rPr>
        <w:instrText xml:space="preserve"> PAGEREF _Toc157485281 \h </w:instrText>
      </w:r>
      <w:r>
        <w:rPr>
          <w:noProof/>
        </w:rPr>
      </w:r>
      <w:r>
        <w:rPr>
          <w:noProof/>
        </w:rPr>
        <w:fldChar w:fldCharType="separate"/>
      </w:r>
      <w:r w:rsidR="001F2B44">
        <w:rPr>
          <w:noProof/>
        </w:rPr>
        <w:t>74</w:t>
      </w:r>
      <w:r>
        <w:rPr>
          <w:noProof/>
        </w:rPr>
        <w:fldChar w:fldCharType="end"/>
      </w:r>
    </w:p>
    <w:p w:rsidR="00B061A2" w:rsidRDefault="00B061A2" w:rsidP="00B64D1D">
      <w:pPr>
        <w:pStyle w:val="Verzeichnis2"/>
        <w:rPr>
          <w:noProof/>
          <w:sz w:val="24"/>
          <w:szCs w:val="24"/>
        </w:rPr>
      </w:pPr>
      <w:r>
        <w:rPr>
          <w:noProof/>
        </w:rPr>
        <w:t>8.3</w:t>
      </w:r>
      <w:r>
        <w:rPr>
          <w:noProof/>
          <w:sz w:val="24"/>
          <w:szCs w:val="24"/>
        </w:rPr>
        <w:tab/>
      </w:r>
      <w:r>
        <w:rPr>
          <w:noProof/>
        </w:rPr>
        <w:t>Soil.inc</w:t>
      </w:r>
      <w:r>
        <w:rPr>
          <w:noProof/>
        </w:rPr>
        <w:tab/>
      </w:r>
      <w:r>
        <w:rPr>
          <w:noProof/>
        </w:rPr>
        <w:fldChar w:fldCharType="begin"/>
      </w:r>
      <w:r>
        <w:rPr>
          <w:noProof/>
        </w:rPr>
        <w:instrText xml:space="preserve"> PAGEREF _Toc157485282 \h </w:instrText>
      </w:r>
      <w:r>
        <w:rPr>
          <w:noProof/>
        </w:rPr>
      </w:r>
      <w:r>
        <w:rPr>
          <w:noProof/>
        </w:rPr>
        <w:fldChar w:fldCharType="separate"/>
      </w:r>
      <w:r w:rsidR="001F2B44">
        <w:rPr>
          <w:noProof/>
        </w:rPr>
        <w:t>75</w:t>
      </w:r>
      <w:r>
        <w:rPr>
          <w:noProof/>
        </w:rPr>
        <w:fldChar w:fldCharType="end"/>
      </w:r>
    </w:p>
    <w:p w:rsidR="00B061A2" w:rsidRDefault="00B061A2" w:rsidP="00B64D1D">
      <w:pPr>
        <w:pStyle w:val="Verzeichnis2"/>
        <w:rPr>
          <w:noProof/>
          <w:sz w:val="24"/>
          <w:szCs w:val="24"/>
        </w:rPr>
      </w:pPr>
      <w:r>
        <w:rPr>
          <w:noProof/>
        </w:rPr>
        <w:t>8.4</w:t>
      </w:r>
      <w:r>
        <w:rPr>
          <w:noProof/>
          <w:sz w:val="24"/>
          <w:szCs w:val="24"/>
        </w:rPr>
        <w:tab/>
      </w:r>
      <w:r>
        <w:rPr>
          <w:noProof/>
        </w:rPr>
        <w:t>Hgfest.inc</w:t>
      </w:r>
      <w:r>
        <w:rPr>
          <w:noProof/>
        </w:rPr>
        <w:tab/>
      </w:r>
      <w:r>
        <w:rPr>
          <w:noProof/>
        </w:rPr>
        <w:fldChar w:fldCharType="begin"/>
      </w:r>
      <w:r>
        <w:rPr>
          <w:noProof/>
        </w:rPr>
        <w:instrText xml:space="preserve"> PAGEREF _Toc157485283 \h </w:instrText>
      </w:r>
      <w:r>
        <w:rPr>
          <w:noProof/>
        </w:rPr>
      </w:r>
      <w:r>
        <w:rPr>
          <w:noProof/>
        </w:rPr>
        <w:fldChar w:fldCharType="separate"/>
      </w:r>
      <w:r w:rsidR="001F2B44">
        <w:rPr>
          <w:noProof/>
        </w:rPr>
        <w:t>76</w:t>
      </w:r>
      <w:r>
        <w:rPr>
          <w:noProof/>
        </w:rPr>
        <w:fldChar w:fldCharType="end"/>
      </w:r>
    </w:p>
    <w:p w:rsidR="00B061A2" w:rsidRDefault="00B061A2" w:rsidP="00B64D1D">
      <w:pPr>
        <w:pStyle w:val="Verzeichnis2"/>
        <w:rPr>
          <w:noProof/>
          <w:sz w:val="24"/>
          <w:szCs w:val="24"/>
        </w:rPr>
      </w:pPr>
      <w:r>
        <w:rPr>
          <w:noProof/>
        </w:rPr>
        <w:t>8.5</w:t>
      </w:r>
      <w:r>
        <w:rPr>
          <w:noProof/>
          <w:sz w:val="24"/>
          <w:szCs w:val="24"/>
        </w:rPr>
        <w:tab/>
      </w:r>
      <w:r>
        <w:rPr>
          <w:noProof/>
        </w:rPr>
        <w:t>Hgvari.inc</w:t>
      </w:r>
      <w:r>
        <w:rPr>
          <w:noProof/>
        </w:rPr>
        <w:tab/>
      </w:r>
      <w:r>
        <w:rPr>
          <w:noProof/>
        </w:rPr>
        <w:fldChar w:fldCharType="begin"/>
      </w:r>
      <w:r>
        <w:rPr>
          <w:noProof/>
        </w:rPr>
        <w:instrText xml:space="preserve"> PAGEREF _Toc157485284 \h </w:instrText>
      </w:r>
      <w:r>
        <w:rPr>
          <w:noProof/>
        </w:rPr>
      </w:r>
      <w:r>
        <w:rPr>
          <w:noProof/>
        </w:rPr>
        <w:fldChar w:fldCharType="separate"/>
      </w:r>
      <w:r w:rsidR="001F2B44">
        <w:rPr>
          <w:noProof/>
        </w:rPr>
        <w:t>79</w:t>
      </w:r>
      <w:r>
        <w:rPr>
          <w:noProof/>
        </w:rPr>
        <w:fldChar w:fldCharType="end"/>
      </w:r>
    </w:p>
    <w:p w:rsidR="00B061A2" w:rsidRDefault="00B061A2" w:rsidP="00B64D1D">
      <w:pPr>
        <w:pStyle w:val="Verzeichnis2"/>
        <w:rPr>
          <w:noProof/>
          <w:sz w:val="24"/>
          <w:szCs w:val="24"/>
        </w:rPr>
      </w:pPr>
      <w:r>
        <w:rPr>
          <w:noProof/>
        </w:rPr>
        <w:t>8.6</w:t>
      </w:r>
      <w:r>
        <w:rPr>
          <w:noProof/>
          <w:sz w:val="24"/>
          <w:szCs w:val="24"/>
        </w:rPr>
        <w:tab/>
      </w:r>
      <w:r>
        <w:rPr>
          <w:noProof/>
        </w:rPr>
        <w:t>Hgbdry.inc</w:t>
      </w:r>
      <w:r>
        <w:rPr>
          <w:noProof/>
        </w:rPr>
        <w:tab/>
      </w:r>
      <w:r>
        <w:rPr>
          <w:noProof/>
        </w:rPr>
        <w:fldChar w:fldCharType="begin"/>
      </w:r>
      <w:r>
        <w:rPr>
          <w:noProof/>
        </w:rPr>
        <w:instrText xml:space="preserve"> PAGEREF _Toc157485285 \h </w:instrText>
      </w:r>
      <w:r>
        <w:rPr>
          <w:noProof/>
        </w:rPr>
      </w:r>
      <w:r>
        <w:rPr>
          <w:noProof/>
        </w:rPr>
        <w:fldChar w:fldCharType="separate"/>
      </w:r>
      <w:r w:rsidR="001F2B44">
        <w:rPr>
          <w:noProof/>
        </w:rPr>
        <w:t>83</w:t>
      </w:r>
      <w:r>
        <w:rPr>
          <w:noProof/>
        </w:rPr>
        <w:fldChar w:fldCharType="end"/>
      </w:r>
    </w:p>
    <w:p w:rsidR="00B061A2" w:rsidRDefault="00B061A2" w:rsidP="00B64D1D">
      <w:pPr>
        <w:pStyle w:val="Verzeichnis2"/>
        <w:rPr>
          <w:noProof/>
          <w:sz w:val="24"/>
          <w:szCs w:val="24"/>
        </w:rPr>
      </w:pPr>
      <w:r>
        <w:rPr>
          <w:noProof/>
        </w:rPr>
        <w:t>8.7</w:t>
      </w:r>
      <w:r>
        <w:rPr>
          <w:noProof/>
          <w:sz w:val="24"/>
          <w:szCs w:val="24"/>
        </w:rPr>
        <w:tab/>
      </w:r>
      <w:r>
        <w:rPr>
          <w:noProof/>
        </w:rPr>
        <w:t>Pfest.inc</w:t>
      </w:r>
      <w:r>
        <w:rPr>
          <w:noProof/>
        </w:rPr>
        <w:tab/>
      </w:r>
      <w:r>
        <w:rPr>
          <w:noProof/>
        </w:rPr>
        <w:fldChar w:fldCharType="begin"/>
      </w:r>
      <w:r>
        <w:rPr>
          <w:noProof/>
        </w:rPr>
        <w:instrText xml:space="preserve"> PAGEREF _Toc157485286 \h </w:instrText>
      </w:r>
      <w:r>
        <w:rPr>
          <w:noProof/>
        </w:rPr>
      </w:r>
      <w:r>
        <w:rPr>
          <w:noProof/>
        </w:rPr>
        <w:fldChar w:fldCharType="separate"/>
      </w:r>
      <w:r w:rsidR="001F2B44">
        <w:rPr>
          <w:noProof/>
        </w:rPr>
        <w:t>86</w:t>
      </w:r>
      <w:r>
        <w:rPr>
          <w:noProof/>
        </w:rPr>
        <w:fldChar w:fldCharType="end"/>
      </w:r>
    </w:p>
    <w:p w:rsidR="00B061A2" w:rsidRDefault="00B061A2" w:rsidP="00B64D1D">
      <w:pPr>
        <w:pStyle w:val="Verzeichnis2"/>
        <w:rPr>
          <w:noProof/>
          <w:sz w:val="24"/>
          <w:szCs w:val="24"/>
        </w:rPr>
      </w:pPr>
      <w:r>
        <w:rPr>
          <w:noProof/>
        </w:rPr>
        <w:t>8.8</w:t>
      </w:r>
      <w:r>
        <w:rPr>
          <w:noProof/>
          <w:sz w:val="24"/>
          <w:szCs w:val="24"/>
        </w:rPr>
        <w:tab/>
      </w:r>
      <w:r>
        <w:rPr>
          <w:noProof/>
        </w:rPr>
        <w:t>Pvari.inc</w:t>
      </w:r>
      <w:r>
        <w:rPr>
          <w:noProof/>
        </w:rPr>
        <w:tab/>
      </w:r>
      <w:r>
        <w:rPr>
          <w:noProof/>
        </w:rPr>
        <w:fldChar w:fldCharType="begin"/>
      </w:r>
      <w:r>
        <w:rPr>
          <w:noProof/>
        </w:rPr>
        <w:instrText xml:space="preserve"> PAGEREF _Toc157485287 \h </w:instrText>
      </w:r>
      <w:r>
        <w:rPr>
          <w:noProof/>
        </w:rPr>
      </w:r>
      <w:r>
        <w:rPr>
          <w:noProof/>
        </w:rPr>
        <w:fldChar w:fldCharType="separate"/>
      </w:r>
      <w:r w:rsidR="001F2B44">
        <w:rPr>
          <w:noProof/>
        </w:rPr>
        <w:t>87</w:t>
      </w:r>
      <w:r>
        <w:rPr>
          <w:noProof/>
        </w:rPr>
        <w:fldChar w:fldCharType="end"/>
      </w:r>
    </w:p>
    <w:p w:rsidR="00B061A2" w:rsidRDefault="00B061A2" w:rsidP="00B64D1D">
      <w:pPr>
        <w:pStyle w:val="Verzeichnis2"/>
        <w:rPr>
          <w:noProof/>
          <w:sz w:val="24"/>
          <w:szCs w:val="24"/>
        </w:rPr>
      </w:pPr>
      <w:r>
        <w:rPr>
          <w:noProof/>
        </w:rPr>
        <w:t>8.9</w:t>
      </w:r>
      <w:r>
        <w:rPr>
          <w:noProof/>
          <w:sz w:val="24"/>
          <w:szCs w:val="24"/>
        </w:rPr>
        <w:tab/>
      </w:r>
      <w:r>
        <w:rPr>
          <w:noProof/>
        </w:rPr>
        <w:t>pbdry.inc</w:t>
      </w:r>
      <w:r>
        <w:rPr>
          <w:noProof/>
        </w:rPr>
        <w:tab/>
      </w:r>
      <w:r>
        <w:rPr>
          <w:noProof/>
        </w:rPr>
        <w:fldChar w:fldCharType="begin"/>
      </w:r>
      <w:r>
        <w:rPr>
          <w:noProof/>
        </w:rPr>
        <w:instrText xml:space="preserve"> PAGEREF _Toc157485288 \h </w:instrText>
      </w:r>
      <w:r>
        <w:rPr>
          <w:noProof/>
        </w:rPr>
      </w:r>
      <w:r>
        <w:rPr>
          <w:noProof/>
        </w:rPr>
        <w:fldChar w:fldCharType="separate"/>
      </w:r>
      <w:r w:rsidR="001F2B44">
        <w:rPr>
          <w:noProof/>
        </w:rPr>
        <w:t>89</w:t>
      </w:r>
      <w:r>
        <w:rPr>
          <w:noProof/>
        </w:rPr>
        <w:fldChar w:fldCharType="end"/>
      </w:r>
    </w:p>
    <w:p w:rsidR="00B061A2" w:rsidRDefault="00B061A2" w:rsidP="00B64D1D">
      <w:pPr>
        <w:pStyle w:val="Verzeichnis2"/>
        <w:rPr>
          <w:noProof/>
          <w:sz w:val="24"/>
          <w:szCs w:val="24"/>
        </w:rPr>
      </w:pPr>
      <w:r>
        <w:rPr>
          <w:noProof/>
        </w:rPr>
        <w:t>8.10</w:t>
      </w:r>
      <w:r>
        <w:rPr>
          <w:noProof/>
          <w:sz w:val="24"/>
          <w:szCs w:val="24"/>
        </w:rPr>
        <w:tab/>
      </w:r>
      <w:r>
        <w:rPr>
          <w:noProof/>
        </w:rPr>
        <w:t>Bach.inc</w:t>
      </w:r>
      <w:r>
        <w:rPr>
          <w:noProof/>
        </w:rPr>
        <w:tab/>
      </w:r>
      <w:r>
        <w:rPr>
          <w:noProof/>
        </w:rPr>
        <w:fldChar w:fldCharType="begin"/>
      </w:r>
      <w:r>
        <w:rPr>
          <w:noProof/>
        </w:rPr>
        <w:instrText xml:space="preserve"> PAGEREF _Toc157485289 \h </w:instrText>
      </w:r>
      <w:r>
        <w:rPr>
          <w:noProof/>
        </w:rPr>
      </w:r>
      <w:r>
        <w:rPr>
          <w:noProof/>
        </w:rPr>
        <w:fldChar w:fldCharType="separate"/>
      </w:r>
      <w:r w:rsidR="001F2B44">
        <w:rPr>
          <w:noProof/>
        </w:rPr>
        <w:t>89</w:t>
      </w:r>
      <w:r>
        <w:rPr>
          <w:noProof/>
        </w:rPr>
        <w:fldChar w:fldCharType="end"/>
      </w:r>
    </w:p>
    <w:p w:rsidR="00B061A2" w:rsidRDefault="00B061A2" w:rsidP="00B64D1D">
      <w:pPr>
        <w:pStyle w:val="Verzeichnis2"/>
        <w:rPr>
          <w:noProof/>
          <w:sz w:val="24"/>
          <w:szCs w:val="24"/>
        </w:rPr>
      </w:pPr>
      <w:r>
        <w:rPr>
          <w:noProof/>
        </w:rPr>
        <w:t>8.11</w:t>
      </w:r>
      <w:r>
        <w:rPr>
          <w:noProof/>
          <w:sz w:val="24"/>
          <w:szCs w:val="24"/>
        </w:rPr>
        <w:tab/>
      </w:r>
      <w:r>
        <w:rPr>
          <w:noProof/>
        </w:rPr>
        <w:t>Erosion.inc</w:t>
      </w:r>
      <w:r>
        <w:rPr>
          <w:noProof/>
        </w:rPr>
        <w:tab/>
      </w:r>
      <w:r>
        <w:rPr>
          <w:noProof/>
        </w:rPr>
        <w:fldChar w:fldCharType="begin"/>
      </w:r>
      <w:r>
        <w:rPr>
          <w:noProof/>
        </w:rPr>
        <w:instrText xml:space="preserve"> PAGEREF _Toc157485290 \h </w:instrText>
      </w:r>
      <w:r>
        <w:rPr>
          <w:noProof/>
        </w:rPr>
      </w:r>
      <w:r>
        <w:rPr>
          <w:noProof/>
        </w:rPr>
        <w:fldChar w:fldCharType="separate"/>
      </w:r>
      <w:r w:rsidR="001F2B44">
        <w:rPr>
          <w:noProof/>
        </w:rPr>
        <w:t>92</w:t>
      </w:r>
      <w:r>
        <w:rPr>
          <w:noProof/>
        </w:rPr>
        <w:fldChar w:fldCharType="end"/>
      </w:r>
    </w:p>
    <w:p w:rsidR="00B061A2" w:rsidRPr="00D37D2A" w:rsidRDefault="00B061A2">
      <w:pPr>
        <w:pStyle w:val="Verzeichnis1"/>
        <w:tabs>
          <w:tab w:val="left" w:pos="480"/>
          <w:tab w:val="right" w:leader="dot" w:pos="9594"/>
        </w:tabs>
        <w:rPr>
          <w:noProof/>
        </w:rPr>
      </w:pPr>
      <w:r>
        <w:rPr>
          <w:noProof/>
        </w:rPr>
        <w:t>9</w:t>
      </w:r>
      <w:r w:rsidRPr="00D37D2A">
        <w:rPr>
          <w:noProof/>
        </w:rPr>
        <w:tab/>
      </w:r>
      <w:r>
        <w:rPr>
          <w:noProof/>
        </w:rPr>
        <w:t>Alphabetical list of all variables in COMMON-blocks</w:t>
      </w:r>
      <w:r>
        <w:rPr>
          <w:noProof/>
        </w:rPr>
        <w:tab/>
      </w:r>
      <w:r>
        <w:rPr>
          <w:noProof/>
        </w:rPr>
        <w:fldChar w:fldCharType="begin"/>
      </w:r>
      <w:r>
        <w:rPr>
          <w:noProof/>
        </w:rPr>
        <w:instrText xml:space="preserve"> PAGEREF _Toc157485291 \h </w:instrText>
      </w:r>
      <w:r>
        <w:rPr>
          <w:noProof/>
        </w:rPr>
      </w:r>
      <w:r>
        <w:rPr>
          <w:noProof/>
        </w:rPr>
        <w:fldChar w:fldCharType="separate"/>
      </w:r>
      <w:r w:rsidR="001F2B44">
        <w:rPr>
          <w:noProof/>
        </w:rPr>
        <w:t>93</w:t>
      </w:r>
      <w:r>
        <w:rPr>
          <w:noProof/>
        </w:rPr>
        <w:fldChar w:fldCharType="end"/>
      </w:r>
    </w:p>
    <w:p w:rsidR="00B061A2" w:rsidRPr="00D37D2A" w:rsidRDefault="00B061A2" w:rsidP="00D37D2A">
      <w:pPr>
        <w:pStyle w:val="Verzeichnis1"/>
        <w:tabs>
          <w:tab w:val="left" w:pos="480"/>
          <w:tab w:val="right" w:leader="dot" w:pos="9594"/>
        </w:tabs>
        <w:rPr>
          <w:noProof/>
        </w:rPr>
      </w:pPr>
      <w:r>
        <w:rPr>
          <w:noProof/>
        </w:rPr>
        <w:t>10</w:t>
      </w:r>
      <w:r w:rsidRPr="00D37D2A">
        <w:rPr>
          <w:noProof/>
        </w:rPr>
        <w:tab/>
      </w:r>
      <w:r>
        <w:rPr>
          <w:noProof/>
        </w:rPr>
        <w:t>Moving to other platforms</w:t>
      </w:r>
      <w:r>
        <w:rPr>
          <w:noProof/>
        </w:rPr>
        <w:tab/>
      </w:r>
      <w:r>
        <w:rPr>
          <w:noProof/>
        </w:rPr>
        <w:fldChar w:fldCharType="begin"/>
      </w:r>
      <w:r>
        <w:rPr>
          <w:noProof/>
        </w:rPr>
        <w:instrText xml:space="preserve"> PAGEREF _Toc157485292 \h </w:instrText>
      </w:r>
      <w:r>
        <w:rPr>
          <w:noProof/>
        </w:rPr>
      </w:r>
      <w:r>
        <w:rPr>
          <w:noProof/>
        </w:rPr>
        <w:fldChar w:fldCharType="separate"/>
      </w:r>
      <w:r w:rsidR="001F2B44">
        <w:rPr>
          <w:noProof/>
        </w:rPr>
        <w:t>110</w:t>
      </w:r>
      <w:r>
        <w:rPr>
          <w:noProof/>
        </w:rPr>
        <w:fldChar w:fldCharType="end"/>
      </w:r>
    </w:p>
    <w:p w:rsidR="00B061A2" w:rsidRPr="00D37D2A" w:rsidRDefault="00B061A2" w:rsidP="00D37D2A">
      <w:pPr>
        <w:pStyle w:val="Verzeichnis1"/>
        <w:tabs>
          <w:tab w:val="left" w:pos="480"/>
          <w:tab w:val="right" w:leader="dot" w:pos="9594"/>
        </w:tabs>
        <w:rPr>
          <w:noProof/>
        </w:rPr>
      </w:pPr>
      <w:r>
        <w:rPr>
          <w:noProof/>
        </w:rPr>
        <w:t>11</w:t>
      </w:r>
      <w:r w:rsidRPr="00D37D2A">
        <w:rPr>
          <w:noProof/>
        </w:rPr>
        <w:tab/>
      </w:r>
      <w:r>
        <w:rPr>
          <w:noProof/>
        </w:rPr>
        <w:t>References</w:t>
      </w:r>
      <w:r>
        <w:rPr>
          <w:noProof/>
        </w:rPr>
        <w:tab/>
      </w:r>
      <w:r>
        <w:rPr>
          <w:noProof/>
        </w:rPr>
        <w:fldChar w:fldCharType="begin"/>
      </w:r>
      <w:r>
        <w:rPr>
          <w:noProof/>
        </w:rPr>
        <w:instrText xml:space="preserve"> PAGEREF _Toc157485293 \h </w:instrText>
      </w:r>
      <w:r>
        <w:rPr>
          <w:noProof/>
        </w:rPr>
      </w:r>
      <w:r>
        <w:rPr>
          <w:noProof/>
        </w:rPr>
        <w:fldChar w:fldCharType="separate"/>
      </w:r>
      <w:r w:rsidR="001F2B44">
        <w:rPr>
          <w:noProof/>
        </w:rPr>
        <w:t>111</w:t>
      </w:r>
      <w:r>
        <w:rPr>
          <w:noProof/>
        </w:rPr>
        <w:fldChar w:fldCharType="end"/>
      </w:r>
    </w:p>
    <w:p w:rsidR="00B061A2" w:rsidRDefault="00B061A2">
      <w:pPr>
        <w:sectPr w:rsidR="00B061A2">
          <w:headerReference w:type="first" r:id="rId11"/>
          <w:footerReference w:type="first" r:id="rId12"/>
          <w:pgSz w:w="11906" w:h="16838"/>
          <w:pgMar w:top="1418" w:right="1151" w:bottom="1134" w:left="1151" w:header="720" w:footer="720" w:gutter="0"/>
          <w:cols w:space="720"/>
          <w:titlePg/>
        </w:sectPr>
      </w:pPr>
      <w:r>
        <w:fldChar w:fldCharType="end"/>
      </w:r>
    </w:p>
    <w:p w:rsidR="00B061A2" w:rsidRDefault="00B061A2"/>
    <w:p w:rsidR="00B061A2" w:rsidRDefault="00B061A2">
      <w:pPr>
        <w:pStyle w:val="berschrift1"/>
      </w:pPr>
      <w:r>
        <w:br w:type="page"/>
      </w:r>
      <w:bookmarkStart w:id="0" w:name="_Toc157485188"/>
      <w:r>
        <w:lastRenderedPageBreak/>
        <w:t>Introduction</w:t>
      </w:r>
      <w:bookmarkEnd w:id="0"/>
    </w:p>
    <w:p w:rsidR="00B061A2" w:rsidRDefault="00B061A2">
      <w:r>
        <w:t>CATFLOW is a physically based, distributed model for simulating the dynamics of water and solutes in small rural catchments on the event and season time scale. The considered control volume consists of the upper soil layer including the vegetation canopy, with the atmosphere and possibly groundwater imposing boundary conditions onto the system. Keeping in mind the aim of modelling the transport processes of dissolved and suspended substances including contaminants, both at the surface (erosion and wash-off) and underground (transport towards groundwater and channel), a process-oriented approach is chosen to model the inner structure of catchments as thoroughly as possible. This permits the examination of the interaction between subsystems, and finally enables the derivation of simplifications.</w:t>
      </w:r>
    </w:p>
    <w:p w:rsidR="00B061A2" w:rsidRDefault="00B061A2">
      <w:r>
        <w:t xml:space="preserve">The model is based on the idea of subdividing the 3D-landscape in patches of 2D-hillslopes of variable width (assuming water flowing normal to the topographical contours) connected to a detailed (partly ephemeral) drainage network. Fig. 2.1 gives an idea of the approach for the Weiherbach cachtment. Though there have been developments based on this or similar ideas in the past (Jayawardena &amp; White, 1977; Jayawardena &amp; White, 1979; Beven et al., 1987; Calver &amp; Wood, 1995; Vertessy et al., 1993) a new effort has been undertaken to improve concept and structure of this type of model. </w:t>
      </w:r>
    </w:p>
    <w:p w:rsidR="00B061A2" w:rsidRDefault="00B061A2">
      <w:r>
        <w:t xml:space="preserve">As has been shown (Mesa &amp; Mifflin, 1986) and is well understood today (Singh, 1995a), with increasing size of a catchment the shape of a hydrograph is more and more influenced by the properties of the drainage network rather then by overland flow; the latter then mainly has to provide realistic estimates of event based runoff coefficients. However, increasing size is a relative measure. If we trace down the drainage network into every single swale of the landscape (which of course requires a detailed spatial resolution of elevation) above considerations are valid for even very small catchments. What we get is a partial decoupling of runoff production and runoff propagation allowing us to put to work all the well-established methods developed in open channel flow and flood routing. CATFLOW implements schemes based on the simplified St. Venant equations. Thus we have achieved somewhat a reduction of the dimension of the problem. </w:t>
      </w:r>
    </w:p>
    <w:p w:rsidR="00B061A2" w:rsidRDefault="00B061A2">
      <w:r>
        <w:t xml:space="preserve">As has been pointed out e.g. by (Kuehnel et al., 1990a; Kuehnel et al., 1990b; Wang &amp; Dooge, 1993) runoff coefficients are determined by proper evaluation of infiltration and evapo-transpiration, both at times controlled by either soil or atmospheric conditions. CATFLOW spends considerable efforts in a more precise description of these processes. </w:t>
      </w:r>
    </w:p>
    <w:p w:rsidR="00B061A2" w:rsidRDefault="00B061A2">
      <w:r>
        <w:t xml:space="preserve">Special features of the system include: </w:t>
      </w:r>
    </w:p>
    <w:p w:rsidR="00B061A2" w:rsidRDefault="00B061A2">
      <w:r>
        <w:rPr>
          <w:b/>
        </w:rPr>
        <w:t>Problem-oriented domain decomposition and time-step control:</w:t>
      </w:r>
      <w:r>
        <w:t xml:space="preserve"> The subdivision of the catchment area is carried out based on the topography. Beginning with the detailed drainage network and delineated subcatchments, hillslope areas are identified and then idealised as vertical </w:t>
      </w:r>
      <w:r>
        <w:lastRenderedPageBreak/>
        <w:t>longitudinal sections of variable width along the steepest gradient of the topography. This decomposition supports a far-reaching decoupling of runoff production at the hillslope and runoff propagation in the drainage network, where flow can be described in a more hydrodynamicly substantiated sense. Then, the longitudinal cross-sections as well as the drainage network are discretised taking into account the zones expected to be hydrologically most active.</w:t>
      </w:r>
    </w:p>
    <w:p w:rsidR="00B061A2" w:rsidRDefault="00B061A2">
      <w:r>
        <w:t xml:space="preserve">Based on geomorphologically motivated considerations an efficient and simple parameterisation scheme has been developed in order to describe the complex geometry of the detailed drainage network. </w:t>
      </w:r>
    </w:p>
    <w:p w:rsidR="00B061A2" w:rsidRDefault="00B061A2">
      <w:r>
        <w:rPr>
          <w:b/>
        </w:rPr>
        <w:t>Process-based modelling</w:t>
      </w:r>
      <w:r>
        <w:t xml:space="preserve">: The modelling scale is close to the process scale. This property of physically based models permits the consideration of the interaction between all relevant processes based on field observations. These are: evapo-transpiration, interception, infiltration and two-dimensional water movement in the soil matrix and preferential pathways, transport, ad- and desorption and degradation of non conservative solutes in the saturated/unsaturated zone as well as surface runoff, subsurface flow and channel flow (including runoff from sealed surfaces) under the influence of temporally and spatially variable climatic boundary conditions and land use. Last not least the possible interaction between channel flow and the saturated zone, i.e. groundwater influence or effluence has to be taken into account. </w:t>
      </w:r>
    </w:p>
    <w:p w:rsidR="00B061A2" w:rsidRDefault="00B061A2">
      <w:r>
        <w:rPr>
          <w:b/>
        </w:rPr>
        <w:t>Flexible spatial/temporal resolution of boundary conditions and parameters:</w:t>
      </w:r>
      <w:r>
        <w:t xml:space="preserve"> A prerequisite for the examination of interactions between those various processes and properties is the possibility of handling all data at an arbitrary spatial/temporal resolution. This requirement is also important with respect to a problem-oriented time-step control and has been met by implementing a suitable data structure. </w:t>
      </w:r>
    </w:p>
    <w:p w:rsidR="00B061A2" w:rsidRDefault="00B061A2">
      <w:r>
        <w:rPr>
          <w:b/>
        </w:rPr>
        <w:t xml:space="preserve">Relational data management: </w:t>
      </w:r>
      <w:r>
        <w:t>To ensure the user-friendliness of the modelling system, the large amounts of temporally and spatially variable input and output data of state variables and both system and environment parameters are organised in a relational data structure, i.e. as an indicated system of tables and flexible input formats.</w:t>
      </w:r>
    </w:p>
    <w:p w:rsidR="00B061A2" w:rsidRDefault="00B061A2">
      <w:r>
        <w:t>Furthermore, special emphasis has been put on the following features:</w:t>
      </w:r>
    </w:p>
    <w:p w:rsidR="00B061A2" w:rsidRDefault="00B061A2">
      <w:pPr>
        <w:numPr>
          <w:ilvl w:val="0"/>
          <w:numId w:val="1"/>
        </w:numPr>
      </w:pPr>
      <w:r>
        <w:t>Hillslope geometry is described by use of orthogonal, curvilinear coordinates as described e.g. by Kiefer et al. (1990</w:t>
      </w:r>
      <w:r w:rsidR="000C5856">
        <w:t>)</w:t>
      </w:r>
      <w:r>
        <w:t xml:space="preserve">to (a) flexible model the irregular boundaries and (b) to more easily conduct numerical solution of Richards equation for matrix flow on a mathematical rectangular grid. </w:t>
      </w:r>
    </w:p>
    <w:p w:rsidR="00B061A2" w:rsidRDefault="00B061A2">
      <w:pPr>
        <w:numPr>
          <w:ilvl w:val="0"/>
          <w:numId w:val="1"/>
        </w:numPr>
      </w:pPr>
      <w:r>
        <w:t xml:space="preserve">Potential based solution of Richards equation using Picard iteration and Taylorseries expansion of the moisture content with respect to the Potential as described by (Hornung &amp; Messing, 1984; Celia et al., 1990) thus allowing for modelling of saturated conditions. Solute transport is described by means of a two dimensional transport equation of the Convection-Dispersion-type (Briggar &amp; Nielsen, 1967; Roth et al., 1996), including first order decay and linear, instantaneous sorption. The transport equation is numerically solved by means of the particle tracking method (Zehe, 1999; Thompson, 1987; Kinzelbach &amp; Uffink, 1991). </w:t>
      </w:r>
    </w:p>
    <w:p w:rsidR="00B061A2" w:rsidRDefault="00B061A2">
      <w:pPr>
        <w:numPr>
          <w:ilvl w:val="0"/>
          <w:numId w:val="1"/>
        </w:numPr>
      </w:pPr>
      <w:r>
        <w:lastRenderedPageBreak/>
        <w:t>A simplified method for transport of water and solutes in preferential pathways. If the relative saturation S at the soil surface of a macroporous soil layer exceeds a threshold value, the saturated hydraulic conductivity is increased by a macroporousity factor. An effective pore water velocity is computed by averaging the corresponding values in the soil matrix and in the macropores in a grid cell. The required model parameters, i.e. the macroporousity factor f</w:t>
      </w:r>
      <w:r>
        <w:rPr>
          <w:vertAlign w:val="subscript"/>
        </w:rPr>
        <w:t xml:space="preserve">mac </w:t>
      </w:r>
      <w:r>
        <w:t>and the macroporous cross section in a grid cell a</w:t>
      </w:r>
      <w:r>
        <w:rPr>
          <w:vertAlign w:val="subscript"/>
        </w:rPr>
        <w:t>mac</w:t>
      </w:r>
      <w:r>
        <w:t xml:space="preserve"> may easily be derived from field and laboratory data (Zehe, 1999). </w:t>
      </w:r>
    </w:p>
    <w:p w:rsidR="00B061A2" w:rsidRDefault="00B061A2">
      <w:pPr>
        <w:numPr>
          <w:ilvl w:val="0"/>
          <w:numId w:val="1"/>
        </w:numPr>
      </w:pPr>
      <w:r>
        <w:t>Soil properties i.e. their hydraulic functions and transport parameter are provided in tables, thus allowing for easy inclusion of different descriptions. Currently the Van Genuchten (1980) and Mualem (1976) model is used mostly.</w:t>
      </w:r>
    </w:p>
    <w:p w:rsidR="00B061A2" w:rsidRDefault="00B061A2">
      <w:pPr>
        <w:numPr>
          <w:ilvl w:val="0"/>
          <w:numId w:val="1"/>
        </w:numPr>
      </w:pPr>
      <w:r>
        <w:t>Channel flow within the drainage network is calculated based on the kinematic wave or the diffusion wave simplifications of the St. Venant</w:t>
      </w:r>
      <w:r>
        <w:rPr>
          <w:smallCaps/>
        </w:rPr>
        <w:t xml:space="preserve"> </w:t>
      </w:r>
      <w:r>
        <w:t>equation. Moreover interaction between channel flow and shallow groundwater, i.e. ground water influence or effluence may be accounted for. In this case, the water table in the channel determines a time dependent Dirichlet (pressure) boundary condition at the boundary of the corresponding hill slopes.</w:t>
      </w:r>
    </w:p>
    <w:p w:rsidR="00B061A2" w:rsidRDefault="00B061A2">
      <w:r>
        <w:t>Each hillslope has its individual time step control, thus reducing overall CPU time consumption.</w:t>
      </w:r>
    </w:p>
    <w:p w:rsidR="00B061A2" w:rsidRDefault="00B061A2">
      <w:r>
        <w:t xml:space="preserve">Thus, CATFLOW is a flexible tool for detailed modelling of catchments water- and solute dynamics at </w:t>
      </w:r>
      <w:r w:rsidR="00883C79">
        <w:t xml:space="preserve">the </w:t>
      </w:r>
      <w:r>
        <w:t>resolution</w:t>
      </w:r>
      <w:r w:rsidR="00883C79">
        <w:t xml:space="preserve"> desired by the user</w:t>
      </w:r>
      <w:r>
        <w:t xml:space="preserve">. </w:t>
      </w:r>
    </w:p>
    <w:p w:rsidR="00B061A2" w:rsidRDefault="00B061A2">
      <w:r>
        <w:t xml:space="preserve">A thorough description of CATFLOWs' theory and applications is given in detail by (Maurer, 1997a; Zehe, 1999). In these studies, the modelling system and extensively collected data have been used to parameterise, calibrate, and verify a model of the research catchment “Weiherbach” near </w:t>
      </w:r>
      <w:smartTag w:uri="urn:schemas-microsoft-com:office:smarttags" w:element="City">
        <w:smartTag w:uri="urn:schemas-microsoft-com:office:smarttags" w:element="place">
          <w:r>
            <w:t>Karlsruhe</w:t>
          </w:r>
        </w:smartTag>
      </w:smartTag>
      <w:r>
        <w:t>. In that context, an important aim was the synthesis and integration of numerous experimental results and the detailed research of individual processes performed by other authors.</w:t>
      </w:r>
    </w:p>
    <w:p w:rsidR="00B061A2" w:rsidRDefault="00B061A2">
      <w:pPr>
        <w:pStyle w:val="berschrift1"/>
      </w:pPr>
      <w:r>
        <w:br w:type="page"/>
      </w:r>
      <w:bookmarkStart w:id="1" w:name="_Toc157485189"/>
      <w:r>
        <w:lastRenderedPageBreak/>
        <w:t>Overview</w:t>
      </w:r>
      <w:bookmarkEnd w:id="1"/>
    </w:p>
    <w:p w:rsidR="00B061A2" w:rsidRDefault="00B061A2">
      <w:r>
        <w:t xml:space="preserve">CATFLOW is a physically based, distributed model for the dynamics of water and transport of solutes in the upper soil layer of small rural catchments (including channel network and vegetation cover) on the event and season time scale. The model is based on the idea of subdividing the 3D-landscape in patches of 2D-hillslopes of variable width (assuming water flowing normal to the topographical contours) connected to a detailed (partly ephemeral) drainage network. Fig. 2.1 shows an example. The approach relies on the assumption of deterministic behaviour, i.e. starting from some initial condition the change of state variables under changing boundary conditions can be calculated. </w:t>
      </w:r>
    </w:p>
    <w:p w:rsidR="00B061A2" w:rsidRDefault="00B061A2">
      <w:pPr>
        <w:pStyle w:val="berschrift2"/>
      </w:pPr>
      <w:bookmarkStart w:id="2" w:name="_Toc157485190"/>
      <w:r>
        <w:t>State variables</w:t>
      </w:r>
      <w:bookmarkEnd w:id="2"/>
    </w:p>
    <w:p w:rsidR="00B061A2" w:rsidRDefault="00B061A2">
      <w:r>
        <w:t>The physically based, distributed model of high spatio-temporal resolution calculates the following state variables:</w:t>
      </w:r>
    </w:p>
    <w:p w:rsidR="00B061A2" w:rsidRDefault="00B061A2">
      <w:pPr>
        <w:numPr>
          <w:ilvl w:val="0"/>
          <w:numId w:val="2"/>
        </w:numPr>
      </w:pPr>
      <w:r>
        <w:t>soil water potential,</w:t>
      </w:r>
    </w:p>
    <w:p w:rsidR="00B061A2" w:rsidRDefault="00B061A2">
      <w:pPr>
        <w:numPr>
          <w:ilvl w:val="0"/>
          <w:numId w:val="2"/>
        </w:numPr>
      </w:pPr>
      <w:r>
        <w:t>surface water depth,</w:t>
      </w:r>
    </w:p>
    <w:p w:rsidR="00B061A2" w:rsidRDefault="00B061A2">
      <w:pPr>
        <w:numPr>
          <w:ilvl w:val="0"/>
          <w:numId w:val="2"/>
        </w:numPr>
      </w:pPr>
      <w:r>
        <w:t>interception storage</w:t>
      </w:r>
    </w:p>
    <w:p w:rsidR="00B061A2" w:rsidRDefault="00B061A2">
      <w:pPr>
        <w:numPr>
          <w:ilvl w:val="0"/>
          <w:numId w:val="2"/>
        </w:numPr>
      </w:pPr>
      <w:r>
        <w:t>residual concentration of various solutes in the soil .</w:t>
      </w:r>
    </w:p>
    <w:p w:rsidR="00B061A2" w:rsidRDefault="00B061A2">
      <w:pPr>
        <w:pStyle w:val="berschrift2"/>
      </w:pPr>
      <w:bookmarkStart w:id="3" w:name="_Toc157485191"/>
      <w:r>
        <w:t>Geometry</w:t>
      </w:r>
      <w:bookmarkEnd w:id="3"/>
    </w:p>
    <w:p w:rsidR="00B061A2" w:rsidRDefault="00B061A2">
      <w:r>
        <w:t>The geometry of the system under consideration (upper soil layer) is described by the following data:</w:t>
      </w:r>
    </w:p>
    <w:p w:rsidR="00B061A2" w:rsidRDefault="00B061A2">
      <w:pPr>
        <w:numPr>
          <w:ilvl w:val="0"/>
          <w:numId w:val="3"/>
        </w:numPr>
      </w:pPr>
      <w:r>
        <w:t>digital elevation model,</w:t>
      </w:r>
    </w:p>
    <w:p w:rsidR="00B061A2" w:rsidRDefault="00B061A2">
      <w:pPr>
        <w:numPr>
          <w:ilvl w:val="0"/>
          <w:numId w:val="3"/>
        </w:numPr>
      </w:pPr>
      <w:r>
        <w:t>channel profiles and elevations,</w:t>
      </w:r>
    </w:p>
    <w:p w:rsidR="00B061A2" w:rsidRDefault="00B061A2">
      <w:pPr>
        <w:numPr>
          <w:ilvl w:val="0"/>
          <w:numId w:val="3"/>
        </w:numPr>
      </w:pPr>
      <w:r>
        <w:t>soil hydraulic functions,</w:t>
      </w:r>
    </w:p>
    <w:p w:rsidR="00B061A2" w:rsidRDefault="00B061A2">
      <w:pPr>
        <w:numPr>
          <w:ilvl w:val="0"/>
          <w:numId w:val="3"/>
        </w:numPr>
      </w:pPr>
      <w:r>
        <w:t>macroporosity,</w:t>
      </w:r>
    </w:p>
    <w:p w:rsidR="00B061A2" w:rsidRDefault="00B061A2">
      <w:pPr>
        <w:numPr>
          <w:ilvl w:val="0"/>
          <w:numId w:val="3"/>
        </w:numPr>
      </w:pPr>
      <w:r>
        <w:t>surface roughness,</w:t>
      </w:r>
    </w:p>
    <w:p w:rsidR="00B061A2" w:rsidRDefault="00B061A2">
      <w:pPr>
        <w:numPr>
          <w:ilvl w:val="0"/>
          <w:numId w:val="3"/>
        </w:numPr>
      </w:pPr>
      <w:r>
        <w:t>channel roughness,</w:t>
      </w:r>
    </w:p>
    <w:p w:rsidR="00B061A2" w:rsidRDefault="00B061A2">
      <w:pPr>
        <w:numPr>
          <w:ilvl w:val="0"/>
          <w:numId w:val="3"/>
        </w:numPr>
      </w:pPr>
      <w:r>
        <w:t>parameters determining interaction between channel flow and the saturated zone,</w:t>
      </w:r>
    </w:p>
    <w:p w:rsidR="00B061A2" w:rsidRDefault="00B061A2">
      <w:pPr>
        <w:numPr>
          <w:ilvl w:val="0"/>
          <w:numId w:val="3"/>
        </w:numPr>
      </w:pPr>
      <w:r>
        <w:t>plant parameters.</w:t>
      </w:r>
    </w:p>
    <w:p w:rsidR="00B061A2" w:rsidRDefault="00B061A2">
      <w:pPr>
        <w:pStyle w:val="berschrift2"/>
      </w:pPr>
      <w:bookmarkStart w:id="4" w:name="_Toc157485192"/>
      <w:r>
        <w:t>Processes</w:t>
      </w:r>
      <w:bookmarkEnd w:id="4"/>
    </w:p>
    <w:p w:rsidR="00B061A2" w:rsidRDefault="00B061A2">
      <w:r>
        <w:t>The model simulates various processes of water transport, as</w:t>
      </w:r>
    </w:p>
    <w:p w:rsidR="00B061A2" w:rsidRDefault="00B061A2">
      <w:pPr>
        <w:numPr>
          <w:ilvl w:val="0"/>
          <w:numId w:val="4"/>
        </w:numPr>
      </w:pPr>
      <w:r>
        <w:lastRenderedPageBreak/>
        <w:t xml:space="preserve">fluxes in saturated/unsaturated soil matrix, </w:t>
      </w:r>
    </w:p>
    <w:p w:rsidR="00B061A2" w:rsidRDefault="00B061A2">
      <w:pPr>
        <w:numPr>
          <w:ilvl w:val="0"/>
          <w:numId w:val="4"/>
        </w:numPr>
      </w:pPr>
      <w:r>
        <w:t>return flow,</w:t>
      </w:r>
    </w:p>
    <w:p w:rsidR="00B061A2" w:rsidRDefault="00B061A2">
      <w:pPr>
        <w:numPr>
          <w:ilvl w:val="0"/>
          <w:numId w:val="4"/>
        </w:numPr>
      </w:pPr>
      <w:r>
        <w:t>surface runoff,</w:t>
      </w:r>
    </w:p>
    <w:p w:rsidR="00B061A2" w:rsidRDefault="00B061A2">
      <w:pPr>
        <w:numPr>
          <w:ilvl w:val="0"/>
          <w:numId w:val="4"/>
        </w:numPr>
      </w:pPr>
      <w:r>
        <w:t xml:space="preserve">subsurface storm flow </w:t>
      </w:r>
    </w:p>
    <w:p w:rsidR="00B061A2" w:rsidRDefault="00B061A2">
      <w:pPr>
        <w:numPr>
          <w:ilvl w:val="0"/>
          <w:numId w:val="4"/>
        </w:numPr>
      </w:pPr>
      <w:r>
        <w:t>water movement and solute transport in the soil matrix</w:t>
      </w:r>
    </w:p>
    <w:p w:rsidR="00B061A2" w:rsidRDefault="00B061A2">
      <w:pPr>
        <w:numPr>
          <w:ilvl w:val="0"/>
          <w:numId w:val="4"/>
        </w:numPr>
      </w:pPr>
      <w:r>
        <w:t>water movement and solute transport in preferential pathways,</w:t>
      </w:r>
    </w:p>
    <w:p w:rsidR="00B061A2" w:rsidRDefault="00B061A2">
      <w:pPr>
        <w:numPr>
          <w:ilvl w:val="0"/>
          <w:numId w:val="4"/>
        </w:numPr>
      </w:pPr>
      <w:r>
        <w:t>linear, instantaneous equilibrium adsorption</w:t>
      </w:r>
    </w:p>
    <w:p w:rsidR="00B061A2" w:rsidRDefault="00B061A2">
      <w:pPr>
        <w:numPr>
          <w:ilvl w:val="0"/>
          <w:numId w:val="4"/>
        </w:numPr>
      </w:pPr>
      <w:r>
        <w:t>first order decay of non conservative solutes</w:t>
      </w:r>
    </w:p>
    <w:p w:rsidR="00B061A2" w:rsidRDefault="00B061A2">
      <w:pPr>
        <w:numPr>
          <w:ilvl w:val="0"/>
          <w:numId w:val="4"/>
        </w:numPr>
      </w:pPr>
      <w:r>
        <w:t>ground water influence or effluence</w:t>
      </w:r>
    </w:p>
    <w:p w:rsidR="00B061A2" w:rsidRDefault="00B061A2">
      <w:pPr>
        <w:numPr>
          <w:ilvl w:val="0"/>
          <w:numId w:val="4"/>
        </w:numPr>
      </w:pPr>
      <w:r>
        <w:t>transpiration,</w:t>
      </w:r>
    </w:p>
    <w:p w:rsidR="00B061A2" w:rsidRDefault="00B061A2">
      <w:pPr>
        <w:numPr>
          <w:ilvl w:val="0"/>
          <w:numId w:val="4"/>
        </w:numPr>
      </w:pPr>
      <w:r>
        <w:t>evaporation,</w:t>
      </w:r>
    </w:p>
    <w:p w:rsidR="00B061A2" w:rsidRDefault="00B061A2">
      <w:pPr>
        <w:numPr>
          <w:ilvl w:val="0"/>
          <w:numId w:val="4"/>
        </w:numPr>
      </w:pPr>
      <w:r>
        <w:t>interception,</w:t>
      </w:r>
    </w:p>
    <w:p w:rsidR="00B061A2" w:rsidRDefault="00B061A2">
      <w:pPr>
        <w:numPr>
          <w:ilvl w:val="0"/>
          <w:numId w:val="4"/>
        </w:numPr>
      </w:pPr>
      <w:r>
        <w:t>channel flow,</w:t>
      </w:r>
    </w:p>
    <w:p w:rsidR="00B061A2" w:rsidRDefault="00B061A2">
      <w:pPr>
        <w:numPr>
          <w:ilvl w:val="0"/>
          <w:numId w:val="4"/>
        </w:numPr>
      </w:pPr>
      <w:r>
        <w:t>interactions near stream,</w:t>
      </w:r>
    </w:p>
    <w:p w:rsidR="00B061A2" w:rsidRDefault="00B061A2">
      <w:pPr>
        <w:numPr>
          <w:ilvl w:val="0"/>
          <w:numId w:val="4"/>
        </w:numPr>
      </w:pPr>
      <w:r>
        <w:t>runoff from sealed surfaces.</w:t>
      </w:r>
    </w:p>
    <w:p w:rsidR="00B061A2" w:rsidRDefault="00B061A2">
      <w:pPr>
        <w:pStyle w:val="berschrift2"/>
      </w:pPr>
      <w:bookmarkStart w:id="5" w:name="_Toc157485193"/>
      <w:r>
        <w:t>Boundary conditions</w:t>
      </w:r>
      <w:bookmarkEnd w:id="5"/>
    </w:p>
    <w:p w:rsidR="00B061A2" w:rsidRDefault="00B061A2">
      <w:r>
        <w:t xml:space="preserve">Systems state is changed by these processes under the impact of (mostly climatic) boundary conditions, as </w:t>
      </w:r>
    </w:p>
    <w:p w:rsidR="00B061A2" w:rsidRDefault="00B061A2">
      <w:pPr>
        <w:numPr>
          <w:ilvl w:val="0"/>
          <w:numId w:val="5"/>
        </w:numPr>
      </w:pPr>
      <w:r>
        <w:t>precipitation,</w:t>
      </w:r>
    </w:p>
    <w:p w:rsidR="00B061A2" w:rsidRDefault="00B061A2">
      <w:pPr>
        <w:numPr>
          <w:ilvl w:val="0"/>
          <w:numId w:val="5"/>
        </w:numPr>
      </w:pPr>
      <w:r>
        <w:t>net radiation,</w:t>
      </w:r>
    </w:p>
    <w:p w:rsidR="00B061A2" w:rsidRDefault="00B061A2">
      <w:pPr>
        <w:numPr>
          <w:ilvl w:val="0"/>
          <w:numId w:val="5"/>
        </w:numPr>
      </w:pPr>
      <w:r>
        <w:t>temperature,</w:t>
      </w:r>
    </w:p>
    <w:p w:rsidR="00B061A2" w:rsidRDefault="00B061A2">
      <w:pPr>
        <w:numPr>
          <w:ilvl w:val="0"/>
          <w:numId w:val="5"/>
        </w:numPr>
      </w:pPr>
      <w:r>
        <w:t>humidity,</w:t>
      </w:r>
    </w:p>
    <w:p w:rsidR="00B061A2" w:rsidRDefault="00B061A2">
      <w:pPr>
        <w:numPr>
          <w:ilvl w:val="0"/>
          <w:numId w:val="5"/>
        </w:numPr>
      </w:pPr>
      <w:r>
        <w:t>wind speed and wind direction,</w:t>
      </w:r>
    </w:p>
    <w:p w:rsidR="00B061A2" w:rsidRDefault="00B061A2">
      <w:pPr>
        <w:numPr>
          <w:ilvl w:val="0"/>
          <w:numId w:val="5"/>
        </w:numPr>
      </w:pPr>
      <w:r>
        <w:t>ground water levels.</w:t>
      </w:r>
    </w:p>
    <w:p w:rsidR="00B061A2" w:rsidRDefault="00B061A2"/>
    <w:p w:rsidR="00B061A2" w:rsidRDefault="00B061A2">
      <w:r>
        <w:t>Due to its high spatio-temporal resolution and thus data needs, CATFLOW requires a considerable number of files to be prepared and specified in project control files. Files are organized in a hierarchical way (Fig. 2.2), reflecting the relational data structure used throughout the program.</w:t>
      </w:r>
    </w:p>
    <w:p w:rsidR="00B061A2" w:rsidRDefault="00B061A2">
      <w:r>
        <w:t xml:space="preserve">All geometric data are geo-referenced to a global coordinate system as well as all time series data are time-referenced to the actual date which can be input in a </w:t>
      </w:r>
      <w:r>
        <w:rPr>
          <w:i/>
        </w:rPr>
        <w:t>format dd.mm.yyyy hh:mm:ss.hs</w:t>
      </w:r>
      <w:r>
        <w:t xml:space="preserve"> (</w:t>
      </w:r>
      <w:r>
        <w:rPr>
          <w:i/>
        </w:rPr>
        <w:t>CHAR*22</w:t>
      </w:r>
      <w:r w:rsidR="000C5856">
        <w:rPr>
          <w:i/>
        </w:rPr>
        <w:t>)</w:t>
      </w:r>
      <w:r>
        <w:t xml:space="preserve">. Care is taken to synchronise all temporal data with reference to the date. </w:t>
      </w:r>
    </w:p>
    <w:p w:rsidR="00453901" w:rsidRDefault="00B061A2">
      <w:r>
        <w:t xml:space="preserve">The program and its input </w:t>
      </w:r>
      <w:r w:rsidR="00602C93">
        <w:t>are</w:t>
      </w:r>
      <w:r>
        <w:t xml:space="preserve"> based on SI-units (meters, seconds, kilo grams and ampere) if not stated otherwise. However, often conversion factors to SI-units can be assigned to input files, thus allowing the use of more familiar units. </w:t>
      </w:r>
    </w:p>
    <w:p w:rsidR="00453901" w:rsidRDefault="00453901">
      <w:pPr>
        <w:sectPr w:rsidR="00453901" w:rsidSect="00824FF1">
          <w:footerReference w:type="even" r:id="rId13"/>
          <w:footerReference w:type="default" r:id="rId14"/>
          <w:type w:val="continuous"/>
          <w:pgSz w:w="11906" w:h="16838" w:code="9"/>
          <w:pgMar w:top="1418" w:right="1151" w:bottom="1134" w:left="1151" w:header="720" w:footer="720" w:gutter="0"/>
          <w:cols w:space="720"/>
        </w:sectPr>
      </w:pPr>
    </w:p>
    <w:p w:rsidR="00B061A2" w:rsidRDefault="00770436">
      <w:pPr>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2pt;height:632.95pt" fillcolor="window">
            <v:imagedata r:id="rId15" o:title="wbdkisk2" cropbottom="4415f"/>
          </v:shape>
        </w:pict>
      </w:r>
    </w:p>
    <w:p w:rsidR="00B061A2" w:rsidRDefault="00B061A2" w:rsidP="004F2C21">
      <w:pPr>
        <w:pStyle w:val="Beschriftung"/>
      </w:pPr>
      <w:r>
        <w:t>Figure 2.1: Topographic analysis of the “Weiherbach-catchment” up to the gauge Menzingen (3.5 km</w:t>
      </w:r>
      <w:r>
        <w:rPr>
          <w:vertAlign w:val="superscript"/>
        </w:rPr>
        <w:t>2</w:t>
      </w:r>
      <w:r>
        <w:t>)</w:t>
      </w:r>
    </w:p>
    <w:p w:rsidR="00B061A2" w:rsidRDefault="00B061A2">
      <w:pPr>
        <w:jc w:val="center"/>
      </w:pPr>
      <w:r>
        <w:object w:dxaOrig="9513" w:dyaOrig="14688">
          <v:shape id="_x0000_i1026" type="#_x0000_t75" style="width:424.5pt;height:656.75pt" o:ole="" fillcolor="window">
            <v:imagedata r:id="rId16" o:title=""/>
          </v:shape>
          <o:OLEObject Type="Embed" ProgID="FlowCharter7.Document" ShapeID="_x0000_i1026" DrawAspect="Content" ObjectID="_1582525038" r:id="rId17"/>
        </w:object>
      </w:r>
    </w:p>
    <w:p w:rsidR="00B061A2" w:rsidRDefault="00B061A2" w:rsidP="004F2C21">
      <w:pPr>
        <w:pStyle w:val="Beschriftung"/>
      </w:pPr>
      <w:r>
        <w:t>Figure 2.2: Input files hierarchy in program CATFLOW</w:t>
      </w:r>
    </w:p>
    <w:p w:rsidR="00B061A2" w:rsidRDefault="00B061A2">
      <w:r>
        <w:br w:type="page"/>
      </w:r>
    </w:p>
    <w:p w:rsidR="00B061A2" w:rsidRDefault="00B061A2"/>
    <w:p w:rsidR="00B061A2" w:rsidRDefault="00B061A2">
      <w:pPr>
        <w:jc w:val="center"/>
      </w:pPr>
    </w:p>
    <w:p w:rsidR="00B061A2" w:rsidRDefault="00B061A2">
      <w:pPr>
        <w:jc w:val="center"/>
      </w:pPr>
    </w:p>
    <w:p w:rsidR="00B061A2" w:rsidRDefault="00B061A2">
      <w:pPr>
        <w:jc w:val="center"/>
      </w:pPr>
    </w:p>
    <w:p w:rsidR="00B061A2" w:rsidRDefault="00B061A2">
      <w:pPr>
        <w:jc w:val="center"/>
      </w:pPr>
    </w:p>
    <w:p w:rsidR="00B061A2" w:rsidRDefault="00B061A2">
      <w:pPr>
        <w:jc w:val="center"/>
      </w:pPr>
    </w:p>
    <w:p w:rsidR="00B061A2" w:rsidRDefault="00B061A2">
      <w:pPr>
        <w:jc w:val="center"/>
      </w:pPr>
    </w:p>
    <w:p w:rsidR="00B061A2" w:rsidRDefault="00B061A2">
      <w:pPr>
        <w:jc w:val="center"/>
        <w:rPr>
          <w:b/>
          <w:sz w:val="56"/>
        </w:rPr>
      </w:pPr>
      <w:r>
        <w:rPr>
          <w:b/>
          <w:sz w:val="56"/>
        </w:rPr>
        <w:t>Part I</w:t>
      </w:r>
    </w:p>
    <w:p w:rsidR="00B061A2" w:rsidRDefault="00B061A2">
      <w:pPr>
        <w:jc w:val="center"/>
        <w:rPr>
          <w:b/>
          <w:sz w:val="56"/>
        </w:rPr>
      </w:pPr>
      <w:r>
        <w:rPr>
          <w:b/>
          <w:sz w:val="56"/>
        </w:rPr>
        <w:t>USER GUIDE</w:t>
      </w:r>
    </w:p>
    <w:p w:rsidR="00B061A2" w:rsidRDefault="00B061A2">
      <w:pPr>
        <w:rPr>
          <w:b/>
          <w:sz w:val="32"/>
        </w:rPr>
      </w:pPr>
    </w:p>
    <w:p w:rsidR="00B061A2" w:rsidRDefault="00B061A2">
      <w:pPr>
        <w:pStyle w:val="berschrift1"/>
      </w:pPr>
      <w:r>
        <w:br w:type="page"/>
      </w:r>
      <w:r>
        <w:lastRenderedPageBreak/>
        <w:t xml:space="preserve"> </w:t>
      </w:r>
      <w:bookmarkStart w:id="6" w:name="_Toc157485194"/>
      <w:r>
        <w:t>Input structure</w:t>
      </w:r>
      <w:bookmarkEnd w:id="6"/>
    </w:p>
    <w:p w:rsidR="00B061A2" w:rsidRDefault="00B061A2">
      <w:pPr>
        <w:pStyle w:val="berschrift2"/>
      </w:pPr>
      <w:bookmarkStart w:id="7" w:name="_Toc157485195"/>
      <w:r>
        <w:t>General</w:t>
      </w:r>
      <w:bookmarkEnd w:id="7"/>
    </w:p>
    <w:p w:rsidR="00B061A2" w:rsidRDefault="00B061A2">
      <w:r>
        <w:t xml:space="preserve">All filenames in project control files are specified relative to the location within the path, where the main input file </w:t>
      </w:r>
      <w:r>
        <w:rPr>
          <w:i/>
        </w:rPr>
        <w:t xml:space="preserve">(CATFLOW.IN) </w:t>
      </w:r>
      <w:r>
        <w:t xml:space="preserve">resides (and from where the program has to be executed). However, filename length is restricted to </w:t>
      </w:r>
      <w:r>
        <w:rPr>
          <w:i/>
        </w:rPr>
        <w:t xml:space="preserve">CHAR*30 </w:t>
      </w:r>
      <w:r>
        <w:t>(including path).</w:t>
      </w:r>
    </w:p>
    <w:p w:rsidR="00B061A2" w:rsidRDefault="00B061A2">
      <w:pPr>
        <w:pStyle w:val="berschrift2"/>
      </w:pPr>
      <w:bookmarkStart w:id="8" w:name="_Toc157485196"/>
      <w:r>
        <w:t>Main input file</w:t>
      </w:r>
      <w:bookmarkEnd w:id="8"/>
    </w:p>
    <w:p w:rsidR="00B061A2" w:rsidRDefault="00B061A2">
      <w:r>
        <w:t>The main input file (CATFLOW.IN) holds nothing but a list of control filenames (format a30) of individual projects, which for simulation are successively executed until a blank line is encountered. Starting from column 30</w:t>
      </w:r>
      <w:r w:rsidR="00DE30CC">
        <w:t>,</w:t>
      </w:r>
      <w:r>
        <w:t xml:space="preserve"> a global surface roughness has to be </w:t>
      </w:r>
      <w:r w:rsidR="00DE30CC">
        <w:t>specified</w:t>
      </w:r>
      <w:r>
        <w:t xml:space="preserve"> which is used as a default value for computation of overland flow. This value may be overwritten in the files characterising crop properties (section “Assigning land-use IDs to land-use parameter files”). An example:</w:t>
      </w:r>
    </w:p>
    <w:p w:rsidR="00B061A2" w:rsidRDefault="00B061A2" w:rsidP="00047504">
      <w:pPr>
        <w:pStyle w:val="Aufzhlungszeichen2"/>
      </w:pPr>
      <w:r>
        <w:t>|----.----|----.----|----.----|----.----|----.----|----.----|----.----|----.----|----.----|</w:t>
      </w:r>
    </w:p>
    <w:p w:rsidR="00B061A2" w:rsidRDefault="00B061A2" w:rsidP="00047504">
      <w:pPr>
        <w:pStyle w:val="Aufzhlungszeichen2"/>
      </w:pPr>
      <w:r>
        <w:t>|demo/catfl.in</w:t>
      </w:r>
      <w:r w:rsidR="00DE30CC">
        <w:t xml:space="preserve">                    </w:t>
      </w:r>
      <w:r>
        <w:t xml:space="preserve">5. </w:t>
      </w:r>
      <w:r w:rsidR="00DE30CC">
        <w:tab/>
      </w:r>
      <w:r>
        <w:t>% ifile0(1), kstall(1) (Strickler coefficient)</w:t>
      </w:r>
    </w:p>
    <w:p w:rsidR="00B061A2" w:rsidRDefault="00B061A2" w:rsidP="00047504">
      <w:pPr>
        <w:pStyle w:val="Aufzhlungszeichen2"/>
      </w:pPr>
      <w:r>
        <w:t>|demo/catfl_w.in</w:t>
      </w:r>
      <w:r w:rsidR="00DE30CC">
        <w:t xml:space="preserve">               </w:t>
      </w:r>
      <w:r>
        <w:t xml:space="preserve">10. </w:t>
      </w:r>
      <w:r w:rsidR="00DE30CC">
        <w:tab/>
      </w:r>
      <w:r>
        <w:t>% ifile0(2), kstall(1) (Strickler coefficient)</w:t>
      </w:r>
    </w:p>
    <w:p w:rsidR="00B061A2" w:rsidRDefault="00B061A2" w:rsidP="00047504">
      <w:pPr>
        <w:pStyle w:val="Aufzhlungszeichen2"/>
      </w:pPr>
      <w:r>
        <w:t>| .</w:t>
      </w:r>
    </w:p>
    <w:p w:rsidR="00B061A2" w:rsidRDefault="00B061A2">
      <w:pPr>
        <w:pStyle w:val="berschrift2"/>
      </w:pPr>
      <w:bookmarkStart w:id="9" w:name="_Toc157485197"/>
      <w:r>
        <w:t>Project control file</w:t>
      </w:r>
      <w:bookmarkEnd w:id="9"/>
      <w:r>
        <w:t xml:space="preserve"> </w:t>
      </w:r>
    </w:p>
    <w:p w:rsidR="00B061A2" w:rsidRDefault="00B061A2">
      <w:r>
        <w:t>The project control file holds top level information of an individual project, such as simulation times and timestep control parameters. File names of input and output data files as well as lower level control files are specified. An example:</w:t>
      </w:r>
    </w:p>
    <w:p w:rsidR="00B061A2" w:rsidRDefault="00B061A2" w:rsidP="00047504">
      <w:pPr>
        <w:pStyle w:val="Aufzhlungszeichen2"/>
      </w:pPr>
      <w:r>
        <w:t>|----.----|----.----|----.----|----.----|----.----|----.----|----.----|----.----|----.----|</w:t>
      </w:r>
    </w:p>
    <w:p w:rsidR="00B061A2" w:rsidRDefault="00B061A2" w:rsidP="00047504">
      <w:pPr>
        <w:pStyle w:val="Aufzhlungszeichen2"/>
      </w:pPr>
      <w:r>
        <w:t>|27.06.1994 18:00:00.00</w:t>
      </w:r>
      <w:r>
        <w:tab/>
      </w:r>
      <w:r>
        <w:tab/>
        <w:t>% dstrs begin of simulation (a22)</w:t>
      </w:r>
    </w:p>
    <w:p w:rsidR="00B061A2" w:rsidRDefault="00B061A2" w:rsidP="00047504">
      <w:pPr>
        <w:pStyle w:val="Aufzhlungszeichen2"/>
      </w:pPr>
      <w:r>
        <w:t>|27.06.1994 24:00:00.00</w:t>
      </w:r>
      <w:r>
        <w:tab/>
      </w:r>
      <w:r>
        <w:tab/>
        <w:t xml:space="preserve"> % dstre end of simulation (a22)</w:t>
      </w:r>
    </w:p>
    <w:p w:rsidR="00B061A2" w:rsidRDefault="00B061A2" w:rsidP="00047504">
      <w:pPr>
        <w:pStyle w:val="Aufzhlungszeichen2"/>
      </w:pPr>
      <w:r>
        <w:t xml:space="preserve">| 0.0 </w:t>
      </w:r>
      <w:r>
        <w:tab/>
      </w:r>
      <w:r>
        <w:tab/>
      </w:r>
      <w:r>
        <w:tab/>
      </w:r>
      <w:r>
        <w:tab/>
        <w:t>% t_off time offset in [s]</w:t>
      </w:r>
    </w:p>
    <w:p w:rsidR="00B061A2" w:rsidRDefault="00B061A2" w:rsidP="00047504">
      <w:pPr>
        <w:pStyle w:val="Aufzhlungszeichen2"/>
      </w:pPr>
      <w:r>
        <w:t xml:space="preserve">|pic </w:t>
      </w:r>
      <w:r>
        <w:tab/>
      </w:r>
      <w:r>
        <w:tab/>
      </w:r>
      <w:r>
        <w:tab/>
      </w:r>
      <w:r>
        <w:tab/>
        <w:t>% meth method (always 'pic') (a3)</w:t>
      </w:r>
    </w:p>
    <w:p w:rsidR="00B061A2" w:rsidRDefault="00B061A2" w:rsidP="00047504">
      <w:pPr>
        <w:pStyle w:val="Aufzhlungszeichen2"/>
      </w:pPr>
      <w:r>
        <w:t xml:space="preserve">| 360. </w:t>
      </w:r>
      <w:r>
        <w:tab/>
      </w:r>
      <w:r>
        <w:tab/>
      </w:r>
      <w:r>
        <w:tab/>
      </w:r>
      <w:r>
        <w:tab/>
        <w:t>% dtbach max. timestep for drainage network [s]</w:t>
      </w:r>
    </w:p>
    <w:p w:rsidR="00B061A2" w:rsidRDefault="00B061A2" w:rsidP="00047504">
      <w:pPr>
        <w:pStyle w:val="Aufzhlungszeichen2"/>
      </w:pPr>
      <w:r>
        <w:t xml:space="preserve">| 1.e-7 </w:t>
      </w:r>
      <w:r>
        <w:tab/>
      </w:r>
      <w:r>
        <w:tab/>
      </w:r>
      <w:r>
        <w:tab/>
      </w:r>
      <w:r>
        <w:tab/>
        <w:t>% qtol threshold for initiating of drainage network computation [cbm/s]</w:t>
      </w:r>
    </w:p>
    <w:p w:rsidR="00B061A2" w:rsidRDefault="00B061A2" w:rsidP="00047504">
      <w:pPr>
        <w:pStyle w:val="Aufzhlungszeichen2"/>
      </w:pPr>
      <w:r>
        <w:t xml:space="preserve">| 86400. </w:t>
      </w:r>
      <w:r>
        <w:tab/>
      </w:r>
      <w:r>
        <w:tab/>
      </w:r>
      <w:r>
        <w:tab/>
      </w:r>
      <w:r>
        <w:tab/>
        <w:t>% dt_max max. timestep in [s]</w:t>
      </w:r>
    </w:p>
    <w:p w:rsidR="00B061A2" w:rsidRDefault="00B061A2" w:rsidP="00047504">
      <w:pPr>
        <w:pStyle w:val="Aufzhlungszeichen2"/>
      </w:pPr>
      <w:r>
        <w:t xml:space="preserve">| 0.01 </w:t>
      </w:r>
      <w:r>
        <w:tab/>
      </w:r>
      <w:r>
        <w:tab/>
      </w:r>
      <w:r>
        <w:tab/>
      </w:r>
      <w:r>
        <w:tab/>
        <w:t>% dt_min min. timestep in [s]</w:t>
      </w:r>
    </w:p>
    <w:p w:rsidR="00B061A2" w:rsidRDefault="00B061A2" w:rsidP="00047504">
      <w:pPr>
        <w:pStyle w:val="Aufzhlungszeichen2"/>
      </w:pPr>
      <w:r>
        <w:t xml:space="preserve">| 10.00 </w:t>
      </w:r>
      <w:r>
        <w:tab/>
      </w:r>
      <w:r>
        <w:tab/>
      </w:r>
      <w:r>
        <w:tab/>
      </w:r>
      <w:r>
        <w:tab/>
        <w:t>% dt initial timestep in [s]</w:t>
      </w:r>
    </w:p>
    <w:p w:rsidR="00B061A2" w:rsidRDefault="00B061A2" w:rsidP="00047504">
      <w:pPr>
        <w:pStyle w:val="Aufzhlungszeichen2"/>
      </w:pPr>
      <w:r>
        <w:t xml:space="preserve">| 0.020 </w:t>
      </w:r>
      <w:r>
        <w:tab/>
      </w:r>
      <w:r>
        <w:tab/>
      </w:r>
      <w:r>
        <w:tab/>
      </w:r>
      <w:r>
        <w:tab/>
        <w:t>% d_Th_opt timestep control parameter [-]</w:t>
      </w:r>
    </w:p>
    <w:p w:rsidR="00B061A2" w:rsidRDefault="00B061A2" w:rsidP="00047504">
      <w:pPr>
        <w:pStyle w:val="Aufzhlungszeichen2"/>
      </w:pPr>
      <w:r>
        <w:t xml:space="preserve">| 0.020 </w:t>
      </w:r>
      <w:r>
        <w:tab/>
      </w:r>
      <w:r>
        <w:tab/>
      </w:r>
      <w:r>
        <w:tab/>
      </w:r>
      <w:r>
        <w:tab/>
        <w:t>% d_Phi_opt timestep control parameter [-]</w:t>
      </w:r>
    </w:p>
    <w:p w:rsidR="00B061A2" w:rsidRDefault="00B061A2" w:rsidP="00047504">
      <w:pPr>
        <w:pStyle w:val="Aufzhlungszeichen2"/>
      </w:pPr>
      <w:r>
        <w:lastRenderedPageBreak/>
        <w:t xml:space="preserve">| 4 </w:t>
      </w:r>
      <w:r>
        <w:tab/>
      </w:r>
      <w:r>
        <w:tab/>
      </w:r>
      <w:r>
        <w:tab/>
      </w:r>
      <w:r>
        <w:tab/>
        <w:t>% n_gr treshold number of Picard iteration step</w:t>
      </w:r>
    </w:p>
    <w:p w:rsidR="00B061A2" w:rsidRDefault="00B061A2" w:rsidP="00047504">
      <w:pPr>
        <w:pStyle w:val="Aufzhlungszeichen2"/>
      </w:pPr>
      <w:r>
        <w:t xml:space="preserve">| 10 </w:t>
      </w:r>
      <w:r>
        <w:tab/>
      </w:r>
      <w:r>
        <w:tab/>
      </w:r>
      <w:r>
        <w:tab/>
      </w:r>
      <w:r>
        <w:tab/>
        <w:t>% it_max max. number of Picard iteration steps</w:t>
      </w:r>
    </w:p>
    <w:p w:rsidR="00B061A2" w:rsidRDefault="00B061A2" w:rsidP="00047504">
      <w:pPr>
        <w:pStyle w:val="Aufzhlungszeichen2"/>
      </w:pPr>
      <w:r>
        <w:t xml:space="preserve">| 1.e-3 </w:t>
      </w:r>
      <w:r>
        <w:tab/>
      </w:r>
      <w:r>
        <w:tab/>
      </w:r>
      <w:r>
        <w:tab/>
      </w:r>
      <w:r>
        <w:tab/>
        <w:t>% piceps desired convergence tolerance Picard [-]</w:t>
      </w:r>
    </w:p>
    <w:p w:rsidR="00B061A2" w:rsidRDefault="00B061A2" w:rsidP="00047504">
      <w:pPr>
        <w:pStyle w:val="Aufzhlungszeichen2"/>
      </w:pPr>
      <w:r>
        <w:t xml:space="preserve">| 5.e-6 </w:t>
      </w:r>
      <w:r>
        <w:tab/>
      </w:r>
      <w:r>
        <w:tab/>
      </w:r>
      <w:r>
        <w:tab/>
      </w:r>
      <w:r>
        <w:tab/>
        <w:t>% cgeps desired convergence tolerance CG [m]</w:t>
      </w:r>
    </w:p>
    <w:p w:rsidR="00B061A2" w:rsidRDefault="00B061A2" w:rsidP="00047504">
      <w:pPr>
        <w:pStyle w:val="Aufzhlungszeichen2"/>
      </w:pPr>
      <w:r>
        <w:t xml:space="preserve">| 15. </w:t>
      </w:r>
      <w:r>
        <w:tab/>
      </w:r>
      <w:r>
        <w:tab/>
      </w:r>
      <w:r>
        <w:tab/>
      </w:r>
      <w:r>
        <w:tab/>
        <w:t>% rlongi longitude of time zone (i.e. CET)</w:t>
      </w:r>
    </w:p>
    <w:p w:rsidR="00B061A2" w:rsidRDefault="00B061A2" w:rsidP="00047504">
      <w:pPr>
        <w:pStyle w:val="Aufzhlungszeichen2"/>
      </w:pPr>
      <w:r>
        <w:t xml:space="preserve">| 8.75 </w:t>
      </w:r>
      <w:r>
        <w:tab/>
      </w:r>
      <w:r>
        <w:tab/>
      </w:r>
      <w:r>
        <w:tab/>
      </w:r>
      <w:r>
        <w:tab/>
        <w:t>% longi longitude of catchment</w:t>
      </w:r>
    </w:p>
    <w:p w:rsidR="00B061A2" w:rsidRDefault="00B061A2" w:rsidP="00047504">
      <w:pPr>
        <w:pStyle w:val="Aufzhlungszeichen2"/>
      </w:pPr>
      <w:r>
        <w:t xml:space="preserve">| 49.13 </w:t>
      </w:r>
      <w:r>
        <w:tab/>
      </w:r>
      <w:r>
        <w:tab/>
      </w:r>
      <w:r>
        <w:tab/>
      </w:r>
      <w:r>
        <w:tab/>
        <w:t>% lati latitude of catchment</w:t>
      </w:r>
    </w:p>
    <w:p w:rsidR="00B061A2" w:rsidRDefault="00B061A2" w:rsidP="00547CE5">
      <w:pPr>
        <w:pStyle w:val="Aufzhlungszeichen2"/>
        <w:ind w:left="3828" w:hanging="3828"/>
      </w:pPr>
      <w:r>
        <w:t>| 2</w:t>
      </w:r>
      <w:r w:rsidR="000A7378">
        <w:t xml:space="preserve">   1</w:t>
      </w:r>
      <w:r w:rsidR="000A7378">
        <w:tab/>
      </w:r>
      <w:r>
        <w:tab/>
      </w:r>
      <w:r>
        <w:tab/>
      </w:r>
      <w:r>
        <w:tab/>
      </w:r>
      <w:r w:rsidR="000A7378">
        <w:t>%</w:t>
      </w:r>
      <w:r>
        <w:t xml:space="preserve"> istact number of solute types</w:t>
      </w:r>
      <w:r w:rsidR="000A7378">
        <w:t>;</w:t>
      </w:r>
      <w:r w:rsidR="00547CE5">
        <w:t xml:space="preserve"> </w:t>
      </w:r>
      <w:r w:rsidR="000A7378">
        <w:t xml:space="preserve">i_sorp switch for </w:t>
      </w:r>
      <w:r w:rsidR="00547CE5">
        <w:t>ad</w:t>
      </w:r>
      <w:r w:rsidR="000A7378">
        <w:t>sorption isotherm</w:t>
      </w:r>
      <w:r>
        <w:t xml:space="preserve"> </w:t>
      </w:r>
      <w:r w:rsidR="00547CE5">
        <w:t xml:space="preserve">(see section </w:t>
      </w:r>
      <w:r w:rsidR="00547CE5">
        <w:fldChar w:fldCharType="begin"/>
      </w:r>
      <w:r w:rsidR="00547CE5">
        <w:instrText xml:space="preserve"> REF _Ref316564048 \r </w:instrText>
      </w:r>
      <w:r w:rsidR="00547CE5">
        <w:fldChar w:fldCharType="separate"/>
      </w:r>
      <w:r w:rsidR="00547CE5">
        <w:t>3.4.1.1</w:t>
      </w:r>
      <w:r w:rsidR="00547CE5">
        <w:fldChar w:fldCharType="end"/>
      </w:r>
      <w:r w:rsidR="001738AB">
        <w:t>; needed when istact  &gt; 0</w:t>
      </w:r>
      <w:r w:rsidR="00547CE5">
        <w:t>)</w:t>
      </w:r>
    </w:p>
    <w:p w:rsidR="00B061A2" w:rsidRDefault="00B061A2" w:rsidP="00047504">
      <w:pPr>
        <w:pStyle w:val="Aufzhlungszeichen2"/>
      </w:pPr>
      <w:r>
        <w:t>| -80</w:t>
      </w:r>
      <w:r>
        <w:tab/>
      </w:r>
      <w:r>
        <w:tab/>
      </w:r>
      <w:r>
        <w:tab/>
      </w:r>
      <w:r>
        <w:tab/>
        <w:t>% iseed seed for portable random number generator</w:t>
      </w:r>
    </w:p>
    <w:p w:rsidR="00B061A2" w:rsidRDefault="00B061A2" w:rsidP="00047504">
      <w:pPr>
        <w:pStyle w:val="Aufzhlungszeichen2"/>
      </w:pPr>
      <w:r>
        <w:t>|simact</w:t>
      </w:r>
      <w:r>
        <w:tab/>
      </w:r>
      <w:r>
        <w:tab/>
      </w:r>
      <w:r>
        <w:tab/>
      </w:r>
      <w:r>
        <w:tab/>
        <w:t xml:space="preserve"> % q_meth switch (simact or noiact) </w:t>
      </w:r>
    </w:p>
    <w:p w:rsidR="00B061A2" w:rsidRDefault="00B061A2" w:rsidP="00047504">
      <w:pPr>
        <w:pStyle w:val="Aufzhlungszeichen2"/>
      </w:pPr>
      <w:r>
        <w:t>| 17</w:t>
      </w:r>
      <w:r>
        <w:tab/>
      </w:r>
      <w:r>
        <w:tab/>
      </w:r>
      <w:r>
        <w:tab/>
      </w:r>
      <w:r>
        <w:tab/>
        <w:t>% io_act number of specified output files (should be fixed)</w:t>
      </w:r>
    </w:p>
    <w:p w:rsidR="00B061A2" w:rsidRDefault="00B061A2" w:rsidP="00047504">
      <w:pPr>
        <w:pStyle w:val="Aufzhlungszeichen2"/>
      </w:pPr>
      <w:r>
        <w:t>| 011 100 000 111 000 00</w:t>
      </w:r>
      <w:r>
        <w:tab/>
        <w:t xml:space="preserve"> % io_log(i) switches that control amount of output to output files</w:t>
      </w:r>
    </w:p>
    <w:p w:rsidR="00B061A2" w:rsidRDefault="00B061A2" w:rsidP="00047504">
      <w:pPr>
        <w:pStyle w:val="Aufzhlungszeichen2"/>
      </w:pPr>
      <w:r>
        <w:t xml:space="preserve">|demo/out/log.out </w:t>
      </w:r>
      <w:r>
        <w:tab/>
      </w:r>
      <w:r>
        <w:tab/>
        <w:t>% ofile(1) log-file</w:t>
      </w:r>
    </w:p>
    <w:p w:rsidR="00B061A2" w:rsidRDefault="00B061A2" w:rsidP="00047504">
      <w:pPr>
        <w:pStyle w:val="Aufzhlungszeichen2"/>
      </w:pPr>
      <w:r>
        <w:t xml:space="preserve">|demo/out/vg_tab.out </w:t>
      </w:r>
      <w:r>
        <w:tab/>
      </w:r>
      <w:r w:rsidR="0092066B">
        <w:tab/>
      </w:r>
      <w:r>
        <w:t>% ofile(2) tables of soil-hydraulic functions</w:t>
      </w:r>
    </w:p>
    <w:p w:rsidR="00B061A2" w:rsidRDefault="00B061A2" w:rsidP="00047504">
      <w:pPr>
        <w:pStyle w:val="Aufzhlungszeichen2"/>
      </w:pPr>
      <w:r>
        <w:t xml:space="preserve">|demo/out/bilanz.out </w:t>
      </w:r>
      <w:r>
        <w:tab/>
      </w:r>
      <w:r w:rsidR="0092066B">
        <w:tab/>
      </w:r>
      <w:r>
        <w:t>% ofile(3) water balance</w:t>
      </w:r>
    </w:p>
    <w:p w:rsidR="00B061A2" w:rsidRDefault="00B061A2" w:rsidP="00047504">
      <w:pPr>
        <w:pStyle w:val="Aufzhlungszeichen2"/>
      </w:pPr>
      <w:r>
        <w:t xml:space="preserve">|demo/out/theta.out </w:t>
      </w:r>
      <w:r>
        <w:tab/>
      </w:r>
      <w:r>
        <w:tab/>
        <w:t>% ofile(4) soil moisture</w:t>
      </w:r>
    </w:p>
    <w:p w:rsidR="00B061A2" w:rsidRDefault="00B061A2" w:rsidP="00047504">
      <w:pPr>
        <w:pStyle w:val="Aufzhlungszeichen2"/>
      </w:pPr>
      <w:r>
        <w:t xml:space="preserve">|demo/out/psi.out </w:t>
      </w:r>
      <w:r>
        <w:tab/>
      </w:r>
      <w:r>
        <w:tab/>
        <w:t>% ofile(5) suction head</w:t>
      </w:r>
    </w:p>
    <w:p w:rsidR="00B061A2" w:rsidRDefault="00B061A2" w:rsidP="00047504">
      <w:pPr>
        <w:pStyle w:val="Aufzhlungszeichen2"/>
      </w:pPr>
      <w:r>
        <w:t xml:space="preserve">|demo/out/psi.fin </w:t>
      </w:r>
      <w:r>
        <w:tab/>
      </w:r>
      <w:r>
        <w:tab/>
      </w:r>
      <w:r w:rsidR="00B64D1D">
        <w:tab/>
      </w:r>
      <w:r>
        <w:t>% ofile(6) final state</w:t>
      </w:r>
    </w:p>
    <w:p w:rsidR="00B061A2" w:rsidRDefault="00B061A2" w:rsidP="00047504">
      <w:pPr>
        <w:pStyle w:val="Aufzhlungszeichen2"/>
      </w:pPr>
      <w:r>
        <w:t xml:space="preserve">|demo/out/fl_xsi.out </w:t>
      </w:r>
      <w:r>
        <w:tab/>
      </w:r>
      <w:r w:rsidR="0092066B">
        <w:tab/>
      </w:r>
      <w:r>
        <w:t>% ofile(7) xsi-flux</w:t>
      </w:r>
    </w:p>
    <w:p w:rsidR="00B061A2" w:rsidRDefault="00B061A2" w:rsidP="00047504">
      <w:pPr>
        <w:pStyle w:val="Aufzhlungszeichen2"/>
      </w:pPr>
      <w:r>
        <w:t>|demo/out/fl_eta.out</w:t>
      </w:r>
      <w:r>
        <w:tab/>
      </w:r>
      <w:r>
        <w:tab/>
        <w:t xml:space="preserve"> % ofile(8) eta-flux</w:t>
      </w:r>
    </w:p>
    <w:p w:rsidR="00B061A2" w:rsidRDefault="00B061A2" w:rsidP="00047504">
      <w:pPr>
        <w:pStyle w:val="Aufzhlungszeichen2"/>
      </w:pPr>
      <w:r>
        <w:t xml:space="preserve">|demo/out/senken.out </w:t>
      </w:r>
      <w:r>
        <w:tab/>
      </w:r>
      <w:r w:rsidR="0092066B">
        <w:tab/>
      </w:r>
      <w:r>
        <w:t>% ofile(9) sinks</w:t>
      </w:r>
    </w:p>
    <w:p w:rsidR="00B061A2" w:rsidRDefault="00B061A2" w:rsidP="00047504">
      <w:pPr>
        <w:pStyle w:val="Aufzhlungszeichen2"/>
      </w:pPr>
      <w:r>
        <w:t xml:space="preserve">|demo/out/qoben.out </w:t>
      </w:r>
      <w:r>
        <w:tab/>
      </w:r>
      <w:r w:rsidR="0092066B">
        <w:tab/>
      </w:r>
      <w:r>
        <w:t>% ofile(10) overland flow</w:t>
      </w:r>
    </w:p>
    <w:p w:rsidR="00B061A2" w:rsidRDefault="00B061A2" w:rsidP="00047504">
      <w:pPr>
        <w:pStyle w:val="Aufzhlungszeichen2"/>
      </w:pPr>
      <w:r>
        <w:t xml:space="preserve">|demo/out/etinz.out </w:t>
      </w:r>
      <w:r>
        <w:tab/>
      </w:r>
      <w:r>
        <w:tab/>
        <w:t>% ofile(11) Evapo-Transpiration</w:t>
      </w:r>
    </w:p>
    <w:p w:rsidR="00B061A2" w:rsidRDefault="00B061A2" w:rsidP="00047504">
      <w:pPr>
        <w:pStyle w:val="Aufzhlungszeichen2"/>
      </w:pPr>
      <w:r>
        <w:t xml:space="preserve">|demo/out/gang.out </w:t>
      </w:r>
      <w:r>
        <w:tab/>
      </w:r>
      <w:r>
        <w:tab/>
        <w:t>% ofile(12) drainage network hydrographs</w:t>
      </w:r>
    </w:p>
    <w:p w:rsidR="00B061A2" w:rsidRDefault="00B061A2" w:rsidP="00047504">
      <w:pPr>
        <w:pStyle w:val="Aufzhlungszeichen2"/>
      </w:pPr>
      <w:r>
        <w:t xml:space="preserve"> |demo/out/v_eta.out</w:t>
      </w:r>
      <w:r>
        <w:tab/>
      </w:r>
      <w:r w:rsidR="0092066B">
        <w:tab/>
      </w:r>
      <w:r>
        <w:t>% ofile(13) generalised pore water velocity (for particle tracking)</w:t>
      </w:r>
    </w:p>
    <w:p w:rsidR="00B061A2" w:rsidRDefault="00B061A2" w:rsidP="00047504">
      <w:pPr>
        <w:pStyle w:val="Aufzhlungszeichen2"/>
      </w:pPr>
      <w:r>
        <w:t>|demo/out/v_xsi.out</w:t>
      </w:r>
      <w:r>
        <w:tab/>
      </w:r>
      <w:r>
        <w:tab/>
        <w:t>% ofile(14) generalised pore water velocity (for particle tracking)</w:t>
      </w:r>
    </w:p>
    <w:p w:rsidR="00B061A2" w:rsidRDefault="00B061A2" w:rsidP="00047504">
      <w:pPr>
        <w:pStyle w:val="Aufzhlungszeichen2"/>
      </w:pPr>
      <w:r>
        <w:t xml:space="preserve">|demo/out/c.out </w:t>
      </w:r>
      <w:r>
        <w:tab/>
      </w:r>
      <w:r>
        <w:tab/>
      </w:r>
      <w:r w:rsidR="00B64D1D">
        <w:tab/>
      </w:r>
      <w:r>
        <w:t>% ofile(15) residual solute concentration in the soil</w:t>
      </w:r>
    </w:p>
    <w:p w:rsidR="00B061A2" w:rsidRDefault="00B061A2" w:rsidP="00047504">
      <w:pPr>
        <w:pStyle w:val="Aufzhlungszeichen2"/>
      </w:pPr>
      <w:r>
        <w:t>|demo/out/hko.out</w:t>
      </w:r>
      <w:r>
        <w:tab/>
      </w:r>
      <w:r>
        <w:tab/>
        <w:t xml:space="preserve">% ofile(16) z – coordinate of the computational grid </w:t>
      </w:r>
    </w:p>
    <w:p w:rsidR="00B061A2" w:rsidRDefault="00B061A2" w:rsidP="00047504">
      <w:pPr>
        <w:pStyle w:val="Aufzhlungszeichen2"/>
      </w:pPr>
      <w:r>
        <w:t>|demo/out/sko.out</w:t>
      </w:r>
      <w:r>
        <w:tab/>
      </w:r>
      <w:r>
        <w:tab/>
      </w:r>
      <w:r w:rsidR="00B64D1D">
        <w:tab/>
      </w:r>
      <w:r>
        <w:t>% ofile(17) x-coordinate of the computational grid</w:t>
      </w:r>
    </w:p>
    <w:p w:rsidR="00B061A2" w:rsidRDefault="00B061A2" w:rsidP="00047504">
      <w:pPr>
        <w:pStyle w:val="Aufzhlungszeichen2"/>
      </w:pPr>
      <w:r>
        <w:t xml:space="preserve">| 7 </w:t>
      </w:r>
      <w:r>
        <w:tab/>
        <w:t>% iin_act number of specified global input files</w:t>
      </w:r>
    </w:p>
    <w:p w:rsidR="00B061A2" w:rsidRDefault="00B061A2" w:rsidP="00047504">
      <w:pPr>
        <w:pStyle w:val="Aufzhlungszeichen2"/>
      </w:pPr>
      <w:r>
        <w:t xml:space="preserve">|demo/in/vgsoil.art </w:t>
      </w:r>
      <w:r>
        <w:tab/>
      </w:r>
      <w:r>
        <w:tab/>
        <w:t>% ifile(1) specification of soil types</w:t>
      </w:r>
    </w:p>
    <w:p w:rsidR="00B061A2" w:rsidRDefault="00B061A2" w:rsidP="00047504">
      <w:pPr>
        <w:pStyle w:val="Aufzhlungszeichen2"/>
      </w:pPr>
      <w:r>
        <w:t xml:space="preserve">|demo/in/rbsenk.def </w:t>
      </w:r>
      <w:r>
        <w:tab/>
      </w:r>
      <w:r w:rsidR="0092066B">
        <w:tab/>
      </w:r>
      <w:r>
        <w:t>% ifile(2) specification of time series</w:t>
      </w:r>
    </w:p>
    <w:p w:rsidR="00B061A2" w:rsidRDefault="00B061A2" w:rsidP="00047504">
      <w:pPr>
        <w:pStyle w:val="Aufzhlungszeichen2"/>
      </w:pPr>
      <w:r>
        <w:t xml:space="preserve">|demo/in/lusenam.def </w:t>
      </w:r>
      <w:r>
        <w:tab/>
      </w:r>
      <w:r w:rsidR="0092066B">
        <w:tab/>
      </w:r>
      <w:r>
        <w:t>% ifile(3) assigning land-use ID to land-use parameter file</w:t>
      </w:r>
    </w:p>
    <w:p w:rsidR="00B061A2" w:rsidRDefault="00B061A2" w:rsidP="00047504">
      <w:pPr>
        <w:pStyle w:val="Aufzhlungszeichen2"/>
      </w:pPr>
      <w:r>
        <w:t xml:space="preserve">|demo/in/windrich.def </w:t>
      </w:r>
      <w:r>
        <w:tab/>
      </w:r>
      <w:r w:rsidR="0092066B">
        <w:tab/>
      </w:r>
      <w:r>
        <w:t>% ifile(4) sectors of wind direction</w:t>
      </w:r>
    </w:p>
    <w:p w:rsidR="00B061A2" w:rsidRDefault="00B061A2" w:rsidP="00047504">
      <w:pPr>
        <w:pStyle w:val="Aufzhlungszeichen2"/>
      </w:pPr>
      <w:r>
        <w:t xml:space="preserve">|demo/in/vorflut.def </w:t>
      </w:r>
      <w:r>
        <w:tab/>
      </w:r>
      <w:r w:rsidR="0092066B">
        <w:tab/>
      </w:r>
      <w:r>
        <w:t>% ifile(5) drainage network and sealed surface geometry</w:t>
      </w:r>
    </w:p>
    <w:p w:rsidR="00B061A2" w:rsidRDefault="00B061A2" w:rsidP="00047504">
      <w:pPr>
        <w:pStyle w:val="Aufzhlungszeichen2"/>
      </w:pPr>
      <w:r>
        <w:t xml:space="preserve"> |demo/in/vorflut.ini</w:t>
      </w:r>
      <w:r>
        <w:tab/>
      </w:r>
      <w:r>
        <w:tab/>
        <w:t>% ifile(6) initial state of the drainage network</w:t>
      </w:r>
    </w:p>
    <w:p w:rsidR="00B061A2" w:rsidRDefault="00B061A2" w:rsidP="00047504">
      <w:pPr>
        <w:pStyle w:val="Aufzhlungszeichen2"/>
      </w:pPr>
      <w:r>
        <w:t>|demo/in/vorflut.rb</w:t>
      </w:r>
      <w:r>
        <w:tab/>
      </w:r>
      <w:r>
        <w:tab/>
        <w:t xml:space="preserve">% ifile(7) assigning boundary conditions to channel nodes </w:t>
      </w:r>
    </w:p>
    <w:p w:rsidR="00B061A2" w:rsidRDefault="00B061A2" w:rsidP="00047504">
      <w:pPr>
        <w:pStyle w:val="Aufzhlungszeichen2"/>
      </w:pPr>
      <w:r>
        <w:t xml:space="preserve">| 10 </w:t>
      </w:r>
      <w:r>
        <w:tab/>
        <w:t xml:space="preserve">% iacnh number of hillslopes, each hillslope requires 8 – 9 input files </w:t>
      </w:r>
    </w:p>
    <w:p w:rsidR="00B061A2" w:rsidRDefault="00B061A2" w:rsidP="00047504">
      <w:pPr>
        <w:pStyle w:val="Aufzhlungszeichen2"/>
      </w:pPr>
      <w:r>
        <w:t xml:space="preserve">|demo/in/hang.geo </w:t>
      </w:r>
      <w:r>
        <w:tab/>
      </w:r>
      <w:r>
        <w:tab/>
        <w:t>% hgfile hillslope geometry and -discretisation</w:t>
      </w:r>
    </w:p>
    <w:p w:rsidR="00B061A2" w:rsidRDefault="00B061A2" w:rsidP="00047504">
      <w:pPr>
        <w:pStyle w:val="Aufzhlungszeichen2"/>
      </w:pPr>
      <w:r>
        <w:t>|demo/in/hang.bod</w:t>
      </w:r>
      <w:r>
        <w:tab/>
      </w:r>
      <w:r>
        <w:tab/>
        <w:t xml:space="preserve"> % stfile assigning soil types</w:t>
      </w:r>
    </w:p>
    <w:p w:rsidR="00B061A2" w:rsidRPr="0092066B" w:rsidRDefault="00B061A2" w:rsidP="00047504">
      <w:pPr>
        <w:pStyle w:val="Aufzhlungszeichen2"/>
      </w:pPr>
      <w:r w:rsidRPr="0092066B">
        <w:t>|demo/in/ks_feld.dat</w:t>
      </w:r>
      <w:r w:rsidRPr="0092066B">
        <w:tab/>
      </w:r>
      <w:r w:rsidR="0092066B">
        <w:tab/>
      </w:r>
      <w:r w:rsidRPr="0092066B">
        <w:t>% ifile assigning factors to Ksat-fields of the hillslope (pref.flow)</w:t>
      </w:r>
    </w:p>
    <w:p w:rsidR="00B061A2" w:rsidRDefault="00B061A2" w:rsidP="00047504">
      <w:pPr>
        <w:pStyle w:val="Aufzhlungszeichen2"/>
      </w:pPr>
      <w:r w:rsidRPr="0092066B">
        <w:t>|demo/in/th_feld.dat</w:t>
      </w:r>
      <w:r w:rsidRPr="0092066B">
        <w:tab/>
      </w:r>
      <w:r w:rsidRPr="0092066B">
        <w:tab/>
        <w:t>% ifile assigning factors to theta-fields of the hillslope (leave as all 1’s)</w:t>
      </w:r>
    </w:p>
    <w:p w:rsidR="00B061A2" w:rsidRDefault="00B061A2" w:rsidP="00047504">
      <w:pPr>
        <w:pStyle w:val="Aufzhlungszeichen2"/>
      </w:pPr>
      <w:r>
        <w:lastRenderedPageBreak/>
        <w:t>|demo/in/hang.mak</w:t>
      </w:r>
      <w:r>
        <w:tab/>
      </w:r>
      <w:r>
        <w:tab/>
        <w:t>% mafile assigning macropore parameters</w:t>
      </w:r>
    </w:p>
    <w:p w:rsidR="00B061A2" w:rsidRDefault="00B061A2" w:rsidP="00047504">
      <w:pPr>
        <w:pStyle w:val="Aufzhlungszeichen2"/>
      </w:pPr>
      <w:r>
        <w:t xml:space="preserve">|demo/in/hang.cv </w:t>
      </w:r>
      <w:r>
        <w:tab/>
      </w:r>
      <w:r>
        <w:tab/>
      </w:r>
      <w:r w:rsidR="00B64D1D">
        <w:tab/>
      </w:r>
      <w:r>
        <w:t>% cvfile specification of control volumes</w:t>
      </w:r>
    </w:p>
    <w:p w:rsidR="00B061A2" w:rsidRDefault="00B061A2" w:rsidP="00047504">
      <w:pPr>
        <w:pStyle w:val="Aufzhlungszeichen2"/>
      </w:pPr>
      <w:r>
        <w:t xml:space="preserve">|demo/in/hang.ini </w:t>
      </w:r>
      <w:r>
        <w:tab/>
      </w:r>
      <w:r>
        <w:tab/>
        <w:t>% inifil assigning initial conditions for soil water dynamics</w:t>
      </w:r>
    </w:p>
    <w:p w:rsidR="00B061A2" w:rsidRDefault="00B061A2" w:rsidP="00047504">
      <w:pPr>
        <w:pStyle w:val="Aufzhlungszeichen2"/>
      </w:pPr>
      <w:r>
        <w:t xml:space="preserve"> |demo/in/conc.ini</w:t>
      </w:r>
      <w:r>
        <w:tab/>
      </w:r>
      <w:r>
        <w:tab/>
      </w:r>
      <w:r w:rsidR="00B64D1D">
        <w:tab/>
      </w:r>
      <w:r>
        <w:t xml:space="preserve">% infile assigning initial concentration for solutes optional </w:t>
      </w:r>
    </w:p>
    <w:p w:rsidR="00B061A2" w:rsidRDefault="00B061A2" w:rsidP="00047504">
      <w:pPr>
        <w:pStyle w:val="Aufzhlungszeichen2"/>
      </w:pPr>
      <w:r>
        <w:t xml:space="preserve">|demo/in/hang.prt </w:t>
      </w:r>
      <w:r>
        <w:tab/>
      </w:r>
      <w:r>
        <w:tab/>
        <w:t>% prtfil specification of printout times</w:t>
      </w:r>
    </w:p>
    <w:p w:rsidR="00B061A2" w:rsidRDefault="00B061A2" w:rsidP="00047504">
      <w:pPr>
        <w:pStyle w:val="Aufzhlungszeichen2"/>
      </w:pPr>
      <w:r>
        <w:t xml:space="preserve">|demo/in/hang.pob </w:t>
      </w:r>
      <w:r>
        <w:tab/>
      </w:r>
      <w:r>
        <w:tab/>
        <w:t>% pobfil assigning surface attributes</w:t>
      </w:r>
    </w:p>
    <w:p w:rsidR="00B061A2" w:rsidRDefault="00B061A2" w:rsidP="00047504">
      <w:pPr>
        <w:pStyle w:val="Aufzhlungszeichen2"/>
      </w:pPr>
      <w:r>
        <w:t xml:space="preserve">|demo/in/hang.rb </w:t>
      </w:r>
      <w:r>
        <w:tab/>
      </w:r>
      <w:r>
        <w:tab/>
      </w:r>
      <w:r w:rsidR="00B64D1D">
        <w:tab/>
      </w:r>
      <w:r>
        <w:t>% rbsfil assigning boundary conditions</w:t>
      </w:r>
    </w:p>
    <w:p w:rsidR="00B061A2" w:rsidRDefault="00B061A2" w:rsidP="00047504">
      <w:pPr>
        <w:pStyle w:val="Aufzhlungszeichen2"/>
      </w:pPr>
    </w:p>
    <w:p w:rsidR="00B061A2" w:rsidRDefault="00B061A2">
      <w:r>
        <w:t>Please note that the sequen</w:t>
      </w:r>
      <w:r w:rsidR="00B64D1D">
        <w:t>c</w:t>
      </w:r>
      <w:r>
        <w:t xml:space="preserve">e of variables and filenames in the project control files is fixed and that the specified pathnames are read as character strings </w:t>
      </w:r>
      <w:r>
        <w:rPr>
          <w:i/>
        </w:rPr>
        <w:t>(CH*30).</w:t>
      </w:r>
      <w:r>
        <w:t xml:space="preserve"> </w:t>
      </w:r>
    </w:p>
    <w:p w:rsidR="00B061A2" w:rsidRDefault="00B061A2">
      <w:r>
        <w:t xml:space="preserve">The switch for model output files 011 100 000 111 000 00 consists of 17 numbers (0 or 1) for up to 17 outputfiles. If a one (switch on) is specified step, each time step will be written to the corresponding output files, if zero (switch of) is specified, output is only dumped at the printout times specified (section “Specification of printout times”). Hydrographs for certain channel nodes will only be dumped into output file # 12, if the switch is on 1. </w:t>
      </w:r>
    </w:p>
    <w:p w:rsidR="00B061A2" w:rsidRDefault="00B061A2">
      <w:r>
        <w:t xml:space="preserve">Time step is controlled by several partly competing conditions involving a desired optimal maximum change in water content respectively potential within the entire domain and an iteration threshold. </w:t>
      </w:r>
    </w:p>
    <w:p w:rsidR="00B061A2" w:rsidRDefault="00B061A2">
      <w:r>
        <w:t>Control parameters 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13"/>
        <w:gridCol w:w="947"/>
        <w:gridCol w:w="7682"/>
      </w:tblGrid>
      <w:tr w:rsidR="00B061A2">
        <w:trPr>
          <w:jc w:val="center"/>
        </w:trPr>
        <w:tc>
          <w:tcPr>
            <w:tcW w:w="1113" w:type="dxa"/>
          </w:tcPr>
          <w:p w:rsidR="00B061A2" w:rsidRDefault="00B061A2">
            <w:pPr>
              <w:pStyle w:val="tabelle"/>
            </w:pPr>
            <w:r>
              <w:t xml:space="preserve">dtbach </w:t>
            </w:r>
          </w:p>
        </w:tc>
        <w:tc>
          <w:tcPr>
            <w:tcW w:w="947" w:type="dxa"/>
          </w:tcPr>
          <w:p w:rsidR="00B061A2" w:rsidRDefault="00B061A2">
            <w:pPr>
              <w:pStyle w:val="tabelle"/>
            </w:pPr>
            <w:r>
              <w:sym w:font="Symbol" w:char="F044"/>
            </w:r>
            <w:r>
              <w:t xml:space="preserve"> t</w:t>
            </w:r>
            <w:r>
              <w:rPr>
                <w:vertAlign w:val="subscript"/>
              </w:rPr>
              <w:t xml:space="preserve">bach </w:t>
            </w:r>
          </w:p>
        </w:tc>
        <w:tc>
          <w:tcPr>
            <w:tcW w:w="7682" w:type="dxa"/>
          </w:tcPr>
          <w:p w:rsidR="00B061A2" w:rsidRDefault="00B061A2">
            <w:pPr>
              <w:pStyle w:val="tabelle"/>
            </w:pPr>
            <w:r>
              <w:t xml:space="preserve"> maximum time step for drainage network computations in [s]</w:t>
            </w:r>
          </w:p>
        </w:tc>
      </w:tr>
      <w:tr w:rsidR="00B061A2">
        <w:trPr>
          <w:jc w:val="center"/>
        </w:trPr>
        <w:tc>
          <w:tcPr>
            <w:tcW w:w="1113" w:type="dxa"/>
          </w:tcPr>
          <w:p w:rsidR="00B061A2" w:rsidRDefault="00B061A2">
            <w:pPr>
              <w:pStyle w:val="tabelle"/>
            </w:pPr>
            <w:r>
              <w:t xml:space="preserve">dt_max </w:t>
            </w:r>
          </w:p>
        </w:tc>
        <w:tc>
          <w:tcPr>
            <w:tcW w:w="947" w:type="dxa"/>
          </w:tcPr>
          <w:p w:rsidR="00B061A2" w:rsidRDefault="00B061A2">
            <w:pPr>
              <w:pStyle w:val="tabelle"/>
            </w:pPr>
            <w:r>
              <w:sym w:font="Symbol" w:char="F044"/>
            </w:r>
            <w:r>
              <w:t>t</w:t>
            </w:r>
            <w:r>
              <w:rPr>
                <w:vertAlign w:val="subscript"/>
              </w:rPr>
              <w:t>max</w:t>
            </w:r>
            <w:r>
              <w:t xml:space="preserve"> </w:t>
            </w:r>
          </w:p>
        </w:tc>
        <w:tc>
          <w:tcPr>
            <w:tcW w:w="7682" w:type="dxa"/>
          </w:tcPr>
          <w:p w:rsidR="00B061A2" w:rsidRDefault="00B061A2">
            <w:pPr>
              <w:pStyle w:val="tabelle"/>
            </w:pPr>
            <w:r>
              <w:t xml:space="preserve"> maximum time step for hillslope computations in [s]</w:t>
            </w:r>
          </w:p>
        </w:tc>
      </w:tr>
      <w:tr w:rsidR="00B061A2">
        <w:trPr>
          <w:jc w:val="center"/>
        </w:trPr>
        <w:tc>
          <w:tcPr>
            <w:tcW w:w="1113" w:type="dxa"/>
          </w:tcPr>
          <w:p w:rsidR="00B061A2" w:rsidRDefault="00B061A2">
            <w:pPr>
              <w:pStyle w:val="tabelle"/>
            </w:pPr>
            <w:r>
              <w:t xml:space="preserve">dt_min </w:t>
            </w:r>
          </w:p>
        </w:tc>
        <w:tc>
          <w:tcPr>
            <w:tcW w:w="947" w:type="dxa"/>
          </w:tcPr>
          <w:p w:rsidR="00B061A2" w:rsidRDefault="00B061A2">
            <w:pPr>
              <w:pStyle w:val="tabelle"/>
            </w:pPr>
            <w:r>
              <w:sym w:font="Symbol" w:char="F044"/>
            </w:r>
            <w:r>
              <w:t>t</w:t>
            </w:r>
            <w:r>
              <w:rPr>
                <w:vertAlign w:val="subscript"/>
              </w:rPr>
              <w:t xml:space="preserve"> min</w:t>
            </w:r>
            <w:r>
              <w:t xml:space="preserve"> </w:t>
            </w:r>
          </w:p>
        </w:tc>
        <w:tc>
          <w:tcPr>
            <w:tcW w:w="7682" w:type="dxa"/>
          </w:tcPr>
          <w:p w:rsidR="00B061A2" w:rsidRDefault="00B061A2">
            <w:pPr>
              <w:pStyle w:val="tabelle"/>
            </w:pPr>
            <w:r>
              <w:t xml:space="preserve"> minimum time step for hillslope in [s]</w:t>
            </w:r>
          </w:p>
        </w:tc>
      </w:tr>
      <w:tr w:rsidR="00B061A2">
        <w:trPr>
          <w:jc w:val="center"/>
        </w:trPr>
        <w:tc>
          <w:tcPr>
            <w:tcW w:w="1113" w:type="dxa"/>
          </w:tcPr>
          <w:p w:rsidR="00B061A2" w:rsidRDefault="00B061A2">
            <w:pPr>
              <w:pStyle w:val="tabelle"/>
            </w:pPr>
            <w:r>
              <w:t xml:space="preserve">d_Th_opt </w:t>
            </w:r>
          </w:p>
        </w:tc>
        <w:tc>
          <w:tcPr>
            <w:tcW w:w="947" w:type="dxa"/>
          </w:tcPr>
          <w:p w:rsidR="00B061A2" w:rsidRDefault="00B061A2">
            <w:pPr>
              <w:pStyle w:val="tabelle"/>
            </w:pPr>
            <w:r>
              <w:sym w:font="Symbol" w:char="F044"/>
            </w:r>
            <w:r>
              <w:sym w:font="Symbol" w:char="F071"/>
            </w:r>
            <w:r>
              <w:rPr>
                <w:vertAlign w:val="subscript"/>
              </w:rPr>
              <w:t>opt</w:t>
            </w:r>
            <w:r>
              <w:t xml:space="preserve"> </w:t>
            </w:r>
          </w:p>
        </w:tc>
        <w:tc>
          <w:tcPr>
            <w:tcW w:w="7682" w:type="dxa"/>
          </w:tcPr>
          <w:p w:rsidR="00B061A2" w:rsidRDefault="00B061A2">
            <w:pPr>
              <w:pStyle w:val="tabelle"/>
            </w:pPr>
            <w:r>
              <w:t xml:space="preserve">optimal change in water content among all computational nodes within the entire domain [-] </w:t>
            </w:r>
          </w:p>
        </w:tc>
      </w:tr>
      <w:tr w:rsidR="00B061A2">
        <w:trPr>
          <w:jc w:val="center"/>
        </w:trPr>
        <w:tc>
          <w:tcPr>
            <w:tcW w:w="1113" w:type="dxa"/>
          </w:tcPr>
          <w:p w:rsidR="00B061A2" w:rsidRDefault="00B061A2">
            <w:pPr>
              <w:pStyle w:val="tabelle"/>
            </w:pPr>
            <w:r>
              <w:t xml:space="preserve">d_Phi_opt </w:t>
            </w:r>
          </w:p>
        </w:tc>
        <w:tc>
          <w:tcPr>
            <w:tcW w:w="947" w:type="dxa"/>
          </w:tcPr>
          <w:p w:rsidR="00B061A2" w:rsidRDefault="00B061A2">
            <w:pPr>
              <w:pStyle w:val="tabelle"/>
            </w:pPr>
            <w:r>
              <w:sym w:font="Symbol" w:char="F044"/>
            </w:r>
            <w:r w:rsidR="00F73861">
              <w:sym w:font="Symbol" w:char="F066"/>
            </w:r>
            <w:r>
              <w:rPr>
                <w:vertAlign w:val="subscript"/>
              </w:rPr>
              <w:t>opt</w:t>
            </w:r>
            <w:r>
              <w:t xml:space="preserve"> </w:t>
            </w:r>
          </w:p>
        </w:tc>
        <w:tc>
          <w:tcPr>
            <w:tcW w:w="7682" w:type="dxa"/>
          </w:tcPr>
          <w:p w:rsidR="00B061A2" w:rsidRDefault="00B061A2">
            <w:pPr>
              <w:pStyle w:val="tabelle"/>
            </w:pPr>
            <w:r>
              <w:t xml:space="preserve">optimal change in hydraulic head among all computational nodes within the entire domain [-] </w:t>
            </w:r>
          </w:p>
        </w:tc>
      </w:tr>
      <w:tr w:rsidR="00B061A2">
        <w:trPr>
          <w:jc w:val="center"/>
        </w:trPr>
        <w:tc>
          <w:tcPr>
            <w:tcW w:w="1113" w:type="dxa"/>
          </w:tcPr>
          <w:p w:rsidR="00B061A2" w:rsidRDefault="00B061A2">
            <w:pPr>
              <w:pStyle w:val="tabelle"/>
            </w:pPr>
            <w:r>
              <w:t xml:space="preserve">it_max </w:t>
            </w:r>
          </w:p>
        </w:tc>
        <w:tc>
          <w:tcPr>
            <w:tcW w:w="947" w:type="dxa"/>
          </w:tcPr>
          <w:p w:rsidR="00B061A2" w:rsidRDefault="00B061A2">
            <w:pPr>
              <w:pStyle w:val="tabelle"/>
            </w:pPr>
            <w:r>
              <w:t>n</w:t>
            </w:r>
            <w:r>
              <w:rPr>
                <w:vertAlign w:val="subscript"/>
              </w:rPr>
              <w:t xml:space="preserve">it,max </w:t>
            </w:r>
          </w:p>
        </w:tc>
        <w:tc>
          <w:tcPr>
            <w:tcW w:w="7682" w:type="dxa"/>
          </w:tcPr>
          <w:p w:rsidR="00B061A2" w:rsidRDefault="00B061A2">
            <w:pPr>
              <w:pStyle w:val="tabelle"/>
            </w:pPr>
            <w:r>
              <w:t xml:space="preserve"> the maximum allowed number of iterations of the Picard-Iteration </w:t>
            </w:r>
            <w:r w:rsidR="000C5856">
              <w:t>(</w:t>
            </w:r>
            <w:r>
              <w:t>Celia</w:t>
            </w:r>
            <w:r w:rsidR="00A21E86">
              <w:t xml:space="preserve"> </w:t>
            </w:r>
            <w:r>
              <w:t>et</w:t>
            </w:r>
            <w:r w:rsidR="00A21E86">
              <w:t xml:space="preserve"> </w:t>
            </w:r>
            <w:r>
              <w:t>al</w:t>
            </w:r>
            <w:r w:rsidR="00A21E86">
              <w:t xml:space="preserve">. </w:t>
            </w:r>
            <w:r>
              <w:t>1990</w:t>
            </w:r>
            <w:r w:rsidR="000C5856">
              <w:t>)</w:t>
            </w:r>
            <w:r>
              <w:t xml:space="preserve"> </w:t>
            </w:r>
          </w:p>
        </w:tc>
      </w:tr>
      <w:tr w:rsidR="00B061A2">
        <w:trPr>
          <w:jc w:val="center"/>
        </w:trPr>
        <w:tc>
          <w:tcPr>
            <w:tcW w:w="1113" w:type="dxa"/>
          </w:tcPr>
          <w:p w:rsidR="00B061A2" w:rsidRDefault="00B061A2">
            <w:pPr>
              <w:pStyle w:val="tabelle"/>
            </w:pPr>
            <w:r>
              <w:t xml:space="preserve">n_gr </w:t>
            </w:r>
          </w:p>
        </w:tc>
        <w:tc>
          <w:tcPr>
            <w:tcW w:w="947" w:type="dxa"/>
          </w:tcPr>
          <w:p w:rsidR="00B061A2" w:rsidRDefault="00B061A2">
            <w:pPr>
              <w:pStyle w:val="tabelle"/>
            </w:pPr>
            <w:r>
              <w:t>n</w:t>
            </w:r>
            <w:r>
              <w:rPr>
                <w:vertAlign w:val="subscript"/>
              </w:rPr>
              <w:t xml:space="preserve"> it,treshold</w:t>
            </w:r>
            <w:r>
              <w:t xml:space="preserve"> </w:t>
            </w:r>
          </w:p>
        </w:tc>
        <w:tc>
          <w:tcPr>
            <w:tcW w:w="7682" w:type="dxa"/>
          </w:tcPr>
          <w:p w:rsidR="00B061A2" w:rsidRDefault="00B061A2">
            <w:pPr>
              <w:pStyle w:val="tabelle"/>
            </w:pPr>
            <w:r>
              <w:t xml:space="preserve"> a treshold number of iterations of the Picard-Iteration (desired) </w:t>
            </w:r>
          </w:p>
        </w:tc>
      </w:tr>
    </w:tbl>
    <w:p w:rsidR="00B061A2" w:rsidRDefault="00B061A2"/>
    <w:p w:rsidR="00DE30CC" w:rsidRDefault="00B061A2">
      <w:r>
        <w:t xml:space="preserve">After each simulation time step the actual changes </w:t>
      </w:r>
      <w:r w:rsidR="00DE30CC">
        <w:t xml:space="preserve">within the entire domain </w:t>
      </w:r>
      <w:r>
        <w:t>are determined</w:t>
      </w:r>
      <w:r w:rsidR="00DE30CC" w:rsidRPr="00DE30CC">
        <w:t xml:space="preserve"> </w:t>
      </w:r>
      <w:r w:rsidR="00DE30CC">
        <w:t>and a relative measure is calculated:</w:t>
      </w:r>
      <w:r>
        <w:t xml:space="preserve"> </w:t>
      </w:r>
    </w:p>
    <w:tbl>
      <w:tblPr>
        <w:tblW w:w="0" w:type="auto"/>
        <w:jc w:val="right"/>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00"/>
        <w:gridCol w:w="900"/>
        <w:gridCol w:w="6072"/>
      </w:tblGrid>
      <w:tr w:rsidR="00DE30CC">
        <w:trPr>
          <w:jc w:val="right"/>
        </w:trPr>
        <w:tc>
          <w:tcPr>
            <w:tcW w:w="2700" w:type="dxa"/>
            <w:vMerge w:val="restart"/>
            <w:tcBorders>
              <w:top w:val="nil"/>
              <w:left w:val="nil"/>
              <w:bottom w:val="nil"/>
              <w:right w:val="single" w:sz="4" w:space="0" w:color="auto"/>
            </w:tcBorders>
          </w:tcPr>
          <w:p w:rsidR="00DE30CC" w:rsidRDefault="00F73861" w:rsidP="00F73861">
            <w:r w:rsidRPr="00F73861">
              <w:rPr>
                <w:position w:val="-32"/>
              </w:rPr>
              <w:object w:dxaOrig="2240" w:dyaOrig="760">
                <v:shape id="_x0000_i1027" type="#_x0000_t75" style="width:112.05pt;height:38.2pt" o:ole="" fillcolor="window">
                  <v:imagedata r:id="rId18" o:title=""/>
                </v:shape>
                <o:OLEObject Type="Embed" ProgID="Equation.3" ShapeID="_x0000_i1027" DrawAspect="Content" ObjectID="_1582525039" r:id="rId19"/>
              </w:object>
            </w:r>
          </w:p>
        </w:tc>
        <w:tc>
          <w:tcPr>
            <w:tcW w:w="900" w:type="dxa"/>
            <w:tcBorders>
              <w:left w:val="single" w:sz="4" w:space="0" w:color="auto"/>
            </w:tcBorders>
          </w:tcPr>
          <w:p w:rsidR="00DE30CC" w:rsidRDefault="00DE30CC">
            <w:pPr>
              <w:pStyle w:val="tabelle"/>
              <w:jc w:val="center"/>
            </w:pPr>
            <w:r>
              <w:sym w:font="Symbol" w:char="F044"/>
            </w:r>
            <w:r w:rsidR="00F73861">
              <w:sym w:font="Symbol" w:char="F066"/>
            </w:r>
            <w:r>
              <w:rPr>
                <w:vertAlign w:val="subscript"/>
              </w:rPr>
              <w:t>act</w:t>
            </w:r>
          </w:p>
        </w:tc>
        <w:tc>
          <w:tcPr>
            <w:tcW w:w="6072" w:type="dxa"/>
          </w:tcPr>
          <w:p w:rsidR="00DE30CC" w:rsidRDefault="00DE30CC" w:rsidP="00DE30CC">
            <w:pPr>
              <w:pStyle w:val="tabelle"/>
            </w:pPr>
            <w:r>
              <w:t xml:space="preserve">max. actual change in hydraulic head among all computational nodes </w:t>
            </w:r>
          </w:p>
        </w:tc>
      </w:tr>
      <w:tr w:rsidR="00DE30CC">
        <w:trPr>
          <w:jc w:val="right"/>
        </w:trPr>
        <w:tc>
          <w:tcPr>
            <w:tcW w:w="2700" w:type="dxa"/>
            <w:vMerge/>
            <w:tcBorders>
              <w:top w:val="nil"/>
              <w:left w:val="nil"/>
              <w:bottom w:val="nil"/>
              <w:right w:val="single" w:sz="4" w:space="0" w:color="auto"/>
            </w:tcBorders>
          </w:tcPr>
          <w:p w:rsidR="00DE30CC" w:rsidRDefault="00DE30CC">
            <w:pPr>
              <w:pStyle w:val="tabelle"/>
              <w:jc w:val="center"/>
            </w:pPr>
          </w:p>
        </w:tc>
        <w:tc>
          <w:tcPr>
            <w:tcW w:w="900" w:type="dxa"/>
            <w:tcBorders>
              <w:left w:val="single" w:sz="4" w:space="0" w:color="auto"/>
            </w:tcBorders>
          </w:tcPr>
          <w:p w:rsidR="00DE30CC" w:rsidRDefault="00DE30CC">
            <w:pPr>
              <w:pStyle w:val="tabelle"/>
              <w:jc w:val="center"/>
            </w:pPr>
            <w:r>
              <w:sym w:font="Symbol" w:char="F044"/>
            </w:r>
            <w:r>
              <w:sym w:font="Symbol" w:char="F071"/>
            </w:r>
            <w:r>
              <w:rPr>
                <w:vertAlign w:val="subscript"/>
              </w:rPr>
              <w:t>act</w:t>
            </w:r>
          </w:p>
        </w:tc>
        <w:tc>
          <w:tcPr>
            <w:tcW w:w="6072" w:type="dxa"/>
          </w:tcPr>
          <w:p w:rsidR="00DE30CC" w:rsidRDefault="00DE30CC" w:rsidP="00DE30CC">
            <w:pPr>
              <w:pStyle w:val="tabelle"/>
            </w:pPr>
            <w:r>
              <w:t xml:space="preserve">max. actual change in water content among all computational nodes </w:t>
            </w:r>
          </w:p>
        </w:tc>
      </w:tr>
    </w:tbl>
    <w:p w:rsidR="00B061A2" w:rsidRDefault="00B061A2">
      <w:pPr>
        <w:jc w:val="center"/>
      </w:pPr>
    </w:p>
    <w:p w:rsidR="00B061A2" w:rsidRDefault="00B061A2">
      <w:pPr>
        <w:spacing w:after="0"/>
      </w:pPr>
      <w:r>
        <w:t>Further, considering n</w:t>
      </w:r>
      <w:r>
        <w:rPr>
          <w:vertAlign w:val="subscript"/>
        </w:rPr>
        <w:t>it,akt</w:t>
      </w:r>
      <w:r>
        <w:t xml:space="preserve"> , the actual number of iterations of the Picard-Iteration, the following rules apply to determine a new time step: </w:t>
      </w:r>
    </w:p>
    <w:p w:rsidR="00B061A2" w:rsidRDefault="00B061A2">
      <w:r>
        <w:t>If r &lt; 0.5 or n</w:t>
      </w:r>
      <w:r>
        <w:rPr>
          <w:vertAlign w:val="subscript"/>
        </w:rPr>
        <w:t xml:space="preserve">it,akt </w:t>
      </w:r>
      <w:r>
        <w:t>&gt;n</w:t>
      </w:r>
      <w:r>
        <w:rPr>
          <w:vertAlign w:val="subscript"/>
        </w:rPr>
        <w:t>it,max</w:t>
      </w:r>
      <w:r>
        <w:t xml:space="preserve">, </w:t>
      </w:r>
      <w:r>
        <w:rPr>
          <w:i/>
        </w:rPr>
        <w:t>repeat</w:t>
      </w:r>
      <w:r>
        <w:t xml:space="preserve"> calculation step</w:t>
      </w:r>
    </w:p>
    <w:p w:rsidR="00B061A2" w:rsidRDefault="00B061A2" w:rsidP="00DE30CC">
      <w:pPr>
        <w:ind w:left="360"/>
      </w:pPr>
      <w:r w:rsidRPr="00DE30CC">
        <w:rPr>
          <w:position w:val="-32"/>
        </w:rPr>
        <w:object w:dxaOrig="2439" w:dyaOrig="740">
          <v:shape id="_x0000_i1028" type="#_x0000_t75" style="width:122.1pt;height:36.95pt" o:ole="" fillcolor="window">
            <v:imagedata r:id="rId20" o:title=""/>
          </v:shape>
          <o:OLEObject Type="Embed" ProgID="Equation.3" ShapeID="_x0000_i1028" DrawAspect="Content" ObjectID="_1582525040" r:id="rId21"/>
        </w:object>
      </w:r>
    </w:p>
    <w:p w:rsidR="00B061A2" w:rsidRDefault="00B061A2">
      <w:pPr>
        <w:spacing w:after="0"/>
      </w:pPr>
      <w:r>
        <w:lastRenderedPageBreak/>
        <w:t xml:space="preserve">If r </w:t>
      </w:r>
      <w:r>
        <w:sym w:font="Symbol" w:char="F0B3"/>
      </w:r>
      <w:r>
        <w:t xml:space="preserve"> 0.5</w:t>
      </w:r>
      <w:r w:rsidR="00A21E86">
        <w:t>,</w:t>
      </w:r>
      <w:r>
        <w:t xml:space="preserve"> calculation is continued.</w:t>
      </w:r>
    </w:p>
    <w:p w:rsidR="00DE30CC" w:rsidRDefault="00DE30CC">
      <w:pPr>
        <w:spacing w:after="0"/>
      </w:pPr>
    </w:p>
    <w:p w:rsidR="00B061A2" w:rsidRDefault="00B061A2">
      <w:r>
        <w:t xml:space="preserve">1. For 0.5 </w:t>
      </w:r>
      <w:r>
        <w:sym w:font="Symbol" w:char="F0A3"/>
      </w:r>
      <w:r>
        <w:t xml:space="preserve"> r &lt; 1 the time step is </w:t>
      </w:r>
      <w:r w:rsidRPr="00A21E86">
        <w:rPr>
          <w:i/>
        </w:rPr>
        <w:t>decreased</w:t>
      </w:r>
      <w:r>
        <w:t>:</w:t>
      </w:r>
    </w:p>
    <w:p w:rsidR="00B061A2" w:rsidRDefault="00B061A2" w:rsidP="00DE30CC">
      <w:pPr>
        <w:ind w:left="360"/>
      </w:pPr>
      <w:r w:rsidRPr="00DE30CC">
        <w:object w:dxaOrig="3019" w:dyaOrig="740">
          <v:shape id="_x0000_i1029" type="#_x0000_t75" style="width:150.9pt;height:36.95pt" o:ole="" fillcolor="window">
            <v:imagedata r:id="rId22" o:title=""/>
          </v:shape>
          <o:OLEObject Type="Embed" ProgID="Equation.3" ShapeID="_x0000_i1029" DrawAspect="Content" ObjectID="_1582525041" r:id="rId23"/>
        </w:object>
      </w:r>
    </w:p>
    <w:p w:rsidR="00B061A2" w:rsidRDefault="00B061A2">
      <w:pPr>
        <w:spacing w:after="0"/>
      </w:pPr>
      <w:r>
        <w:t>In addition, if n</w:t>
      </w:r>
      <w:r>
        <w:rPr>
          <w:vertAlign w:val="subscript"/>
        </w:rPr>
        <w:t>it,akt</w:t>
      </w:r>
      <w:r>
        <w:t xml:space="preserve"> &gt; n</w:t>
      </w:r>
      <w:r>
        <w:rPr>
          <w:vertAlign w:val="subscript"/>
        </w:rPr>
        <w:t>it,threshold</w:t>
      </w:r>
      <w:r>
        <w:t>, a further reduction by a factor</w:t>
      </w:r>
    </w:p>
    <w:p w:rsidR="00B061A2" w:rsidRDefault="00B061A2">
      <w:pPr>
        <w:spacing w:after="0"/>
      </w:pPr>
      <w:r>
        <w:t>(1-n</w:t>
      </w:r>
      <w:r>
        <w:rPr>
          <w:vertAlign w:val="subscript"/>
        </w:rPr>
        <w:t>it,akt</w:t>
      </w:r>
      <w:r>
        <w:t xml:space="preserve"> - n</w:t>
      </w:r>
      <w:r>
        <w:rPr>
          <w:vertAlign w:val="subscript"/>
        </w:rPr>
        <w:t xml:space="preserve">it,grenz </w:t>
      </w:r>
      <w:r>
        <w:t>)/n</w:t>
      </w:r>
      <w:r>
        <w:rPr>
          <w:vertAlign w:val="subscript"/>
        </w:rPr>
        <w:t>it,max</w:t>
      </w:r>
      <w:r>
        <w:t xml:space="preserve"> applies.</w:t>
      </w:r>
    </w:p>
    <w:p w:rsidR="00DE30CC" w:rsidRDefault="00DE30CC"/>
    <w:p w:rsidR="00B061A2" w:rsidRDefault="00B061A2">
      <w:r>
        <w:t xml:space="preserve">2. If r </w:t>
      </w:r>
      <w:r>
        <w:sym w:font="Symbol" w:char="F0B3"/>
      </w:r>
      <w:r>
        <w:t xml:space="preserve"> 1 the time step will be reduced for </w:t>
      </w:r>
      <w:r w:rsidRPr="00B061A2">
        <w:t>n</w:t>
      </w:r>
      <w:r w:rsidRPr="00B061A2">
        <w:rPr>
          <w:vertAlign w:val="subscript"/>
        </w:rPr>
        <w:t>it,act</w:t>
      </w:r>
      <w:r w:rsidRPr="00B061A2">
        <w:t xml:space="preserve"> &gt; n</w:t>
      </w:r>
      <w:r w:rsidRPr="00B061A2">
        <w:rPr>
          <w:vertAlign w:val="subscript"/>
        </w:rPr>
        <w:t>it,threshold</w:t>
      </w:r>
      <w:r w:rsidRPr="00B061A2">
        <w:rPr>
          <w:bdr w:val="single" w:sz="4" w:space="0" w:color="auto"/>
        </w:rPr>
        <w:t xml:space="preserve"> </w:t>
      </w:r>
    </w:p>
    <w:p w:rsidR="00B061A2" w:rsidRDefault="00B061A2">
      <w:pPr>
        <w:jc w:val="center"/>
      </w:pPr>
      <w:r>
        <w:rPr>
          <w:position w:val="-30"/>
        </w:rPr>
        <w:object w:dxaOrig="2799" w:dyaOrig="680">
          <v:shape id="_x0000_i1030" type="#_x0000_t75" style="width:140.25pt;height:33.8pt" o:ole="" fillcolor="window">
            <v:imagedata r:id="rId24" o:title=""/>
          </v:shape>
          <o:OLEObject Type="Embed" ProgID="Equation.3" ShapeID="_x0000_i1030" DrawAspect="Content" ObjectID="_1582525042" r:id="rId25"/>
        </w:object>
      </w:r>
    </w:p>
    <w:p w:rsidR="00B061A2" w:rsidRDefault="00B061A2">
      <w:pPr>
        <w:spacing w:after="0"/>
      </w:pPr>
      <w:r>
        <w:t>and increased otherwise:</w:t>
      </w:r>
    </w:p>
    <w:p w:rsidR="00B061A2" w:rsidRDefault="00B061A2">
      <w:pPr>
        <w:jc w:val="center"/>
      </w:pPr>
      <w:r>
        <w:rPr>
          <w:position w:val="-26"/>
        </w:rPr>
        <w:object w:dxaOrig="3320" w:dyaOrig="620">
          <v:shape id="_x0000_i1031" type="#_x0000_t75" style="width:165.9pt;height:30.7pt" o:ole="" fillcolor="window">
            <v:imagedata r:id="rId26" o:title=""/>
          </v:shape>
          <o:OLEObject Type="Embed" ProgID="Equation.3" ShapeID="_x0000_i1031" DrawAspect="Content" ObjectID="_1582525043" r:id="rId27"/>
        </w:object>
      </w:r>
    </w:p>
    <w:p w:rsidR="00DE30CC" w:rsidRDefault="00DE30CC">
      <w:pPr>
        <w:jc w:val="center"/>
      </w:pPr>
    </w:p>
    <w:p w:rsidR="00B061A2" w:rsidRDefault="00B061A2">
      <w:r>
        <w:t xml:space="preserve">Finding optimal values for the parameters d_Th_opt and d_Phi_opt is a trial and error process, values of 0.02 to 0.03 have been found to be suitable. </w:t>
      </w:r>
    </w:p>
    <w:p w:rsidR="00B061A2" w:rsidRDefault="00B061A2">
      <w:r>
        <w:t>The parameter piceps is a convergence criterion to stop the Picard iteration. Small values lead to a highly accurate mass balance but increase computational effort. Finding optimal values for an individual problem is also a question of trial and error. The above specified value of 10</w:t>
      </w:r>
      <w:r>
        <w:rPr>
          <w:vertAlign w:val="superscript"/>
        </w:rPr>
        <w:t>-3</w:t>
      </w:r>
      <w:r>
        <w:t>, i.e. 0.</w:t>
      </w:r>
      <w:r w:rsidR="00A21E86">
        <w:t>00</w:t>
      </w:r>
      <w:r>
        <w:t xml:space="preserve">1 yielded a good compromise for simulations carried out for the Weiherbach catchment. </w:t>
      </w:r>
    </w:p>
    <w:p w:rsidR="00DE30CC" w:rsidRDefault="00B061A2" w:rsidP="00DE30CC">
      <w:r>
        <w:t xml:space="preserve">The parameter </w:t>
      </w:r>
      <w:r>
        <w:rPr>
          <w:i/>
        </w:rPr>
        <w:t>istact</w:t>
      </w:r>
      <w:r>
        <w:t xml:space="preserve"> </w:t>
      </w:r>
      <w:r>
        <w:rPr>
          <w:i/>
        </w:rPr>
        <w:t>(INT)</w:t>
      </w:r>
      <w:r>
        <w:t xml:space="preserve"> specifies for how many different types of solutes are accounted for during the simulation. If </w:t>
      </w:r>
      <w:r>
        <w:rPr>
          <w:i/>
        </w:rPr>
        <w:t>istact</w:t>
      </w:r>
      <w:r>
        <w:t xml:space="preserve"> = 0, only catchment water dynamics is calculated and the module for solute dynamics is switched of. If </w:t>
      </w:r>
      <w:r>
        <w:rPr>
          <w:i/>
        </w:rPr>
        <w:t>istact</w:t>
      </w:r>
      <w:r>
        <w:t xml:space="preserve"> &gt; 0 it is necessary to specify a seed value </w:t>
      </w:r>
      <w:r>
        <w:rPr>
          <w:i/>
        </w:rPr>
        <w:t>(REAL*8)</w:t>
      </w:r>
      <w:r>
        <w:t xml:space="preserve"> for the generation of random numbers (with a implemented random number generator) for the particle tracking. </w:t>
      </w:r>
      <w:bookmarkStart w:id="10" w:name="_Toc157485198"/>
    </w:p>
    <w:p w:rsidR="00B061A2" w:rsidRDefault="00DE30CC">
      <w:pPr>
        <w:pStyle w:val="berschrift2"/>
      </w:pPr>
      <w:r>
        <w:br w:type="page"/>
      </w:r>
      <w:r w:rsidR="00B061A2">
        <w:lastRenderedPageBreak/>
        <w:t>Global files</w:t>
      </w:r>
      <w:bookmarkEnd w:id="10"/>
      <w:r w:rsidR="00B061A2">
        <w:t xml:space="preserve"> </w:t>
      </w:r>
    </w:p>
    <w:p w:rsidR="00B061A2" w:rsidRDefault="00B061A2">
      <w:pPr>
        <w:pStyle w:val="berschrift3"/>
      </w:pPr>
      <w:r>
        <w:t xml:space="preserve"> </w:t>
      </w:r>
      <w:bookmarkStart w:id="11" w:name="_Toc157485199"/>
      <w:r>
        <w:t>Specification of soil types</w:t>
      </w:r>
      <w:bookmarkEnd w:id="11"/>
      <w:r>
        <w:t xml:space="preserve"> </w:t>
      </w:r>
    </w:p>
    <w:p w:rsidR="00B061A2" w:rsidRDefault="00B061A2">
      <w:r>
        <w:t xml:space="preserve">Here all parameters to describe the hydraulic and transport properties of all soils are specified. At initialisation, CATFLOW produces look-up-tables from this data. An example: </w:t>
      </w:r>
    </w:p>
    <w:p w:rsidR="00B061A2" w:rsidRDefault="00B061A2" w:rsidP="00DE30CC">
      <w:pPr>
        <w:pStyle w:val="aufzhlung"/>
        <w:ind w:firstLine="0"/>
      </w:pPr>
      <w:r>
        <w:t>|----.----|----.----|----.----|----.----|----.----|----.----|----.----|----.----|----.----|</w:t>
      </w:r>
    </w:p>
    <w:p w:rsidR="00B061A2" w:rsidRDefault="00B061A2">
      <w:pPr>
        <w:pStyle w:val="aufzhlung"/>
      </w:pPr>
      <w:r>
        <w:t xml:space="preserve">| 3 %anisotrop. So albedo soil resistance erosion </w:t>
      </w:r>
    </w:p>
    <w:p w:rsidR="00B061A2" w:rsidRDefault="00B061A2">
      <w:pPr>
        <w:pStyle w:val="aufzhlung"/>
      </w:pPr>
      <w:r>
        <w:t>|loess (VanGenuchten:1980)</w:t>
      </w:r>
    </w:p>
    <w:p w:rsidR="00B061A2" w:rsidRDefault="00B061A2">
      <w:pPr>
        <w:pStyle w:val="aufzhlung"/>
        <w:rPr>
          <w:lang w:val="it-IT"/>
        </w:rPr>
      </w:pPr>
      <w:r>
        <w:rPr>
          <w:lang w:val="it-IT"/>
        </w:rPr>
        <w:t>| 1 800 1. 1. 5.e-5 0.5 0.34 0.11 20. 0.70 0.050 eross1 eross2 eross3</w:t>
      </w:r>
    </w:p>
    <w:p w:rsidR="00B061A2" w:rsidRDefault="00B061A2">
      <w:pPr>
        <w:pStyle w:val="aufzhlung"/>
        <w:rPr>
          <w:lang w:val="it-IT"/>
        </w:rPr>
      </w:pPr>
      <w:r>
        <w:rPr>
          <w:lang w:val="it-IT"/>
        </w:rPr>
        <w:t>|2.1e-6 0.44 0.06 0.40 2.06 -3. 5. 1300 0.8</w:t>
      </w:r>
    </w:p>
    <w:p w:rsidR="00B061A2" w:rsidRDefault="00B061A2">
      <w:pPr>
        <w:pStyle w:val="aufzhlung"/>
        <w:rPr>
          <w:lang w:val="it-IT"/>
        </w:rPr>
      </w:pPr>
      <w:r>
        <w:rPr>
          <w:lang w:val="it-IT"/>
        </w:rPr>
        <w:t>| 0. 0.</w:t>
      </w:r>
    </w:p>
    <w:p w:rsidR="00B061A2" w:rsidRDefault="00B061A2">
      <w:pPr>
        <w:pStyle w:val="aufzhlung"/>
        <w:rPr>
          <w:lang w:val="it-IT"/>
        </w:rPr>
      </w:pPr>
      <w:r>
        <w:rPr>
          <w:lang w:val="it-IT"/>
        </w:rPr>
        <w:t>| 0. 0.</w:t>
      </w:r>
    </w:p>
    <w:p w:rsidR="00B061A2" w:rsidRDefault="00B061A2">
      <w:pPr>
        <w:pStyle w:val="aufzhlung"/>
        <w:rPr>
          <w:lang w:val="it-IT"/>
        </w:rPr>
      </w:pPr>
      <w:r>
        <w:rPr>
          <w:lang w:val="it-IT"/>
        </w:rPr>
        <w:t>| 2.5 E-6 1.5 E-6</w:t>
      </w:r>
    </w:p>
    <w:p w:rsidR="00B061A2" w:rsidRDefault="00B061A2">
      <w:pPr>
        <w:pStyle w:val="aufzhlung"/>
        <w:rPr>
          <w:lang w:val="it-IT"/>
        </w:rPr>
      </w:pPr>
      <w:r>
        <w:rPr>
          <w:lang w:val="it-IT"/>
        </w:rPr>
        <w:t>|fine river sand (Vauclin et al., 1979)</w:t>
      </w:r>
    </w:p>
    <w:p w:rsidR="00B061A2" w:rsidRDefault="00B061A2">
      <w:pPr>
        <w:pStyle w:val="aufzhlung"/>
        <w:rPr>
          <w:lang w:val="it-IT"/>
        </w:rPr>
      </w:pPr>
      <w:r>
        <w:rPr>
          <w:lang w:val="it-IT"/>
        </w:rPr>
        <w:t>| 2 401 1. 1. 1.e-5 0.5 0.24 0.14 30. 0.60 0.030 eross1 eross2 eross3</w:t>
      </w:r>
    </w:p>
    <w:p w:rsidR="00B061A2" w:rsidRDefault="00B061A2">
      <w:pPr>
        <w:pStyle w:val="aufzhlung"/>
        <w:rPr>
          <w:lang w:val="it-IT"/>
        </w:rPr>
      </w:pPr>
      <w:r>
        <w:rPr>
          <w:lang w:val="it-IT"/>
        </w:rPr>
        <w:t>|9.7222e-5 0.3 40000. 2.9 2.99e6 5. -2.1 1. 1300 0.8</w:t>
      </w:r>
    </w:p>
    <w:p w:rsidR="00B061A2" w:rsidRDefault="00B061A2">
      <w:pPr>
        <w:pStyle w:val="aufzhlung"/>
        <w:rPr>
          <w:lang w:val="it-IT"/>
        </w:rPr>
      </w:pPr>
      <w:r>
        <w:rPr>
          <w:lang w:val="it-IT"/>
        </w:rPr>
        <w:t>| 0. 0.</w:t>
      </w:r>
    </w:p>
    <w:p w:rsidR="00B061A2" w:rsidRDefault="00B061A2">
      <w:pPr>
        <w:pStyle w:val="aufzhlung"/>
        <w:rPr>
          <w:lang w:val="it-IT"/>
        </w:rPr>
      </w:pPr>
      <w:r>
        <w:rPr>
          <w:lang w:val="it-IT"/>
        </w:rPr>
        <w:t>| 0. 0.</w:t>
      </w:r>
    </w:p>
    <w:p w:rsidR="00B061A2" w:rsidRDefault="00B061A2">
      <w:pPr>
        <w:pStyle w:val="aufzhlung"/>
        <w:rPr>
          <w:lang w:val="it-IT"/>
        </w:rPr>
      </w:pPr>
      <w:r>
        <w:rPr>
          <w:lang w:val="it-IT"/>
        </w:rPr>
        <w:t>| 2.5 E-6 1.5 E-6</w:t>
      </w:r>
    </w:p>
    <w:p w:rsidR="00B061A2" w:rsidRDefault="00B061A2">
      <w:pPr>
        <w:pStyle w:val="aufzhlung"/>
        <w:rPr>
          <w:lang w:val="it-IT"/>
        </w:rPr>
      </w:pPr>
      <w:r>
        <w:rPr>
          <w:lang w:val="it-IT"/>
        </w:rPr>
        <w:t>|tabulated data</w:t>
      </w:r>
    </w:p>
    <w:p w:rsidR="00B061A2" w:rsidRDefault="00B061A2">
      <w:pPr>
        <w:pStyle w:val="aufzhlung"/>
        <w:rPr>
          <w:lang w:val="it-IT"/>
        </w:rPr>
      </w:pPr>
      <w:r>
        <w:rPr>
          <w:lang w:val="it-IT"/>
        </w:rPr>
        <w:t>|99 200 1. 1. 1.e-4 0.5 0.24 0.14 30. 0.60 0.030 eross1 eross2 eross3</w:t>
      </w:r>
    </w:p>
    <w:p w:rsidR="00B061A2" w:rsidRDefault="00B061A2">
      <w:pPr>
        <w:pStyle w:val="aufzhlung"/>
        <w:rPr>
          <w:lang w:val="it-IT"/>
        </w:rPr>
      </w:pPr>
      <w:r>
        <w:rPr>
          <w:lang w:val="it-IT"/>
        </w:rPr>
        <w:t xml:space="preserve">|soil.tab </w:t>
      </w:r>
    </w:p>
    <w:p w:rsidR="00B061A2" w:rsidRDefault="00B061A2">
      <w:pPr>
        <w:pStyle w:val="aufzhlung"/>
        <w:rPr>
          <w:lang w:val="it-IT"/>
        </w:rPr>
      </w:pPr>
      <w:r>
        <w:rPr>
          <w:lang w:val="it-IT"/>
        </w:rPr>
        <w:t>| 0. 0.</w:t>
      </w:r>
    </w:p>
    <w:p w:rsidR="00B061A2" w:rsidRDefault="00B061A2">
      <w:pPr>
        <w:pStyle w:val="aufzhlung"/>
        <w:rPr>
          <w:lang w:val="it-IT"/>
        </w:rPr>
      </w:pPr>
      <w:r>
        <w:rPr>
          <w:lang w:val="it-IT"/>
        </w:rPr>
        <w:t>| 0. 0.</w:t>
      </w:r>
    </w:p>
    <w:p w:rsidR="00B061A2" w:rsidRDefault="00B061A2">
      <w:pPr>
        <w:pStyle w:val="aufzhlung"/>
        <w:rPr>
          <w:lang w:val="it-IT"/>
        </w:rPr>
      </w:pPr>
      <w:r>
        <w:rPr>
          <w:lang w:val="it-IT"/>
        </w:rPr>
        <w:t>| 2.5 1.5 E-6</w:t>
      </w:r>
    </w:p>
    <w:p w:rsidR="00B061A2" w:rsidRDefault="00B061A2">
      <w:pPr>
        <w:rPr>
          <w:lang w:val="it-IT"/>
        </w:rPr>
      </w:pPr>
    </w:p>
    <w:p w:rsidR="00B061A2" w:rsidRDefault="00B061A2">
      <w:r>
        <w:t>Line 1 holds the number of soils. Subsequently, each soil is counted beginning from ityp=1 and requires a block of 5 lines of data (lines 2-6, 7-11, 12-16 above):</w:t>
      </w:r>
    </w:p>
    <w:p w:rsidR="00B061A2" w:rsidRDefault="00B061A2">
      <w:pPr>
        <w:pStyle w:val="aufzhlung"/>
      </w:pPr>
      <w:r>
        <w:t>a |boden(ityp)</w:t>
      </w:r>
    </w:p>
    <w:p w:rsidR="00B061A2" w:rsidRDefault="00B061A2">
      <w:pPr>
        <w:pStyle w:val="aufzhlung"/>
      </w:pPr>
      <w:r>
        <w:t>b |imod(ityp) iactab(ityp) anisot(1,ityp) anisot(2,ityp) snull(ityp)</w:t>
      </w:r>
    </w:p>
    <w:p w:rsidR="00B061A2" w:rsidRDefault="00B061A2">
      <w:pPr>
        <w:pStyle w:val="aufzhlung"/>
      </w:pPr>
      <w:r>
        <w:t xml:space="preserve"> + satkni(ityp) balmax(ityp) balmin(ityp)</w:t>
      </w:r>
    </w:p>
    <w:p w:rsidR="00B061A2" w:rsidRDefault="00B061A2">
      <w:pPr>
        <w:pStyle w:val="aufzhlung"/>
      </w:pPr>
      <w:r>
        <w:t xml:space="preserve"> + f_rs(ityp) wp_rs(ityp) zd_max(ityp)</w:t>
      </w:r>
    </w:p>
    <w:p w:rsidR="00B061A2" w:rsidRDefault="00B061A2">
      <w:pPr>
        <w:pStyle w:val="aufzhlung"/>
      </w:pPr>
      <w:r>
        <w:t xml:space="preserve"> + eross(1,ityp) eross(2,ityp) eross(3,ityp)</w:t>
      </w:r>
    </w:p>
    <w:p w:rsidR="00B061A2" w:rsidRDefault="00B061A2">
      <w:pPr>
        <w:pStyle w:val="aufzhlung"/>
      </w:pPr>
      <w:r>
        <w:t>c |(bodpar(ipbm,ityp), ipbm=1,npbm), sattgr</w:t>
      </w:r>
    </w:p>
    <w:p w:rsidR="00B061A2" w:rsidRDefault="00B061A2">
      <w:pPr>
        <w:pStyle w:val="aufzhlung"/>
        <w:rPr>
          <w:lang w:val="de-DE"/>
        </w:rPr>
      </w:pPr>
      <w:r>
        <w:rPr>
          <w:lang w:val="de-DE"/>
        </w:rPr>
        <w:t>e |(abbau(ipbm,ityp), ist=1,istact)</w:t>
      </w:r>
    </w:p>
    <w:p w:rsidR="00B061A2" w:rsidRDefault="00B061A2">
      <w:pPr>
        <w:pStyle w:val="aufzhlung"/>
      </w:pPr>
      <w:r>
        <w:t>f |(k_sorp(ipbm,ityp), ist=1,istact)</w:t>
      </w:r>
    </w:p>
    <w:p w:rsidR="00B061A2" w:rsidRDefault="00B061A2">
      <w:pPr>
        <w:pStyle w:val="aufzhlung"/>
      </w:pPr>
      <w:r>
        <w:t>g |(d:koef(ipbm,ityp), ist=1,istact)</w:t>
      </w:r>
    </w:p>
    <w:p w:rsidR="00B061A2" w:rsidRDefault="00B061A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1"/>
        <w:gridCol w:w="1196"/>
        <w:gridCol w:w="6250"/>
      </w:tblGrid>
      <w:tr w:rsidR="00B061A2">
        <w:trPr>
          <w:trHeight w:val="133"/>
          <w:jc w:val="center"/>
        </w:trPr>
        <w:tc>
          <w:tcPr>
            <w:tcW w:w="1801" w:type="dxa"/>
          </w:tcPr>
          <w:p w:rsidR="00B061A2" w:rsidRDefault="00B061A2">
            <w:pPr>
              <w:pStyle w:val="tabelle"/>
            </w:pPr>
            <w:r>
              <w:lastRenderedPageBreak/>
              <w:t xml:space="preserve">boden(ityp) </w:t>
            </w:r>
          </w:p>
        </w:tc>
        <w:tc>
          <w:tcPr>
            <w:tcW w:w="1196" w:type="dxa"/>
          </w:tcPr>
          <w:p w:rsidR="00B061A2" w:rsidRDefault="00B061A2">
            <w:pPr>
              <w:pStyle w:val="tabelle"/>
            </w:pPr>
            <w:r>
              <w:t xml:space="preserve"> CHAR*30 </w:t>
            </w:r>
          </w:p>
        </w:tc>
        <w:tc>
          <w:tcPr>
            <w:tcW w:w="6250" w:type="dxa"/>
          </w:tcPr>
          <w:p w:rsidR="00B061A2" w:rsidRDefault="00B061A2">
            <w:pPr>
              <w:pStyle w:val="tabelle"/>
            </w:pPr>
            <w:r>
              <w:t xml:space="preserve"> descriptive string </w:t>
            </w:r>
          </w:p>
        </w:tc>
      </w:tr>
      <w:tr w:rsidR="00B061A2">
        <w:trPr>
          <w:jc w:val="center"/>
        </w:trPr>
        <w:tc>
          <w:tcPr>
            <w:tcW w:w="1801" w:type="dxa"/>
          </w:tcPr>
          <w:p w:rsidR="00B061A2" w:rsidRDefault="00B061A2">
            <w:pPr>
              <w:pStyle w:val="tabelle"/>
            </w:pPr>
            <w:r>
              <w:t xml:space="preserve">imod(ityp) </w:t>
            </w:r>
          </w:p>
        </w:tc>
        <w:tc>
          <w:tcPr>
            <w:tcW w:w="1196" w:type="dxa"/>
          </w:tcPr>
          <w:p w:rsidR="00B061A2" w:rsidRDefault="00B061A2">
            <w:pPr>
              <w:pStyle w:val="tabelle"/>
            </w:pPr>
            <w:r>
              <w:t xml:space="preserve"> INT </w:t>
            </w:r>
          </w:p>
        </w:tc>
        <w:tc>
          <w:tcPr>
            <w:tcW w:w="6250" w:type="dxa"/>
          </w:tcPr>
          <w:p w:rsidR="00B061A2" w:rsidRDefault="00B061A2">
            <w:pPr>
              <w:pStyle w:val="tabelle"/>
            </w:pPr>
            <w:r>
              <w:t xml:space="preserve"> soil model identifier </w:t>
            </w:r>
          </w:p>
        </w:tc>
      </w:tr>
      <w:tr w:rsidR="00B061A2">
        <w:trPr>
          <w:jc w:val="center"/>
        </w:trPr>
        <w:tc>
          <w:tcPr>
            <w:tcW w:w="1801" w:type="dxa"/>
          </w:tcPr>
          <w:p w:rsidR="00B061A2" w:rsidRDefault="00B061A2">
            <w:pPr>
              <w:pStyle w:val="tabelle"/>
            </w:pPr>
            <w:r>
              <w:t xml:space="preserve"> iactab(ityp) </w:t>
            </w:r>
          </w:p>
        </w:tc>
        <w:tc>
          <w:tcPr>
            <w:tcW w:w="1196" w:type="dxa"/>
          </w:tcPr>
          <w:p w:rsidR="00B061A2" w:rsidRDefault="00B061A2">
            <w:pPr>
              <w:pStyle w:val="tabelle"/>
            </w:pPr>
            <w:r>
              <w:t xml:space="preserve"> INT </w:t>
            </w:r>
          </w:p>
        </w:tc>
        <w:tc>
          <w:tcPr>
            <w:tcW w:w="6250" w:type="dxa"/>
          </w:tcPr>
          <w:p w:rsidR="00B061A2" w:rsidRDefault="00B061A2">
            <w:pPr>
              <w:pStyle w:val="tabelle"/>
            </w:pPr>
            <w:r>
              <w:t xml:space="preserve"> length of table to be generated </w:t>
            </w:r>
          </w:p>
        </w:tc>
      </w:tr>
      <w:tr w:rsidR="00B061A2">
        <w:trPr>
          <w:jc w:val="center"/>
        </w:trPr>
        <w:tc>
          <w:tcPr>
            <w:tcW w:w="1801" w:type="dxa"/>
          </w:tcPr>
          <w:p w:rsidR="00B061A2" w:rsidRDefault="00B061A2">
            <w:pPr>
              <w:pStyle w:val="tabelle"/>
            </w:pPr>
            <w:r>
              <w:t xml:space="preserve"> anisot(1,ityp)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factor on conductivity for the larger main direction of anisotropy</w:t>
            </w:r>
          </w:p>
        </w:tc>
      </w:tr>
      <w:tr w:rsidR="00B061A2">
        <w:trPr>
          <w:jc w:val="center"/>
        </w:trPr>
        <w:tc>
          <w:tcPr>
            <w:tcW w:w="1801" w:type="dxa"/>
          </w:tcPr>
          <w:p w:rsidR="00B061A2" w:rsidRDefault="00B061A2">
            <w:pPr>
              <w:pStyle w:val="tabelle"/>
            </w:pPr>
            <w:r>
              <w:t xml:space="preserve"> anisot(2,ityp)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factor on conductivity for the smaller main direction of anisotropy</w:t>
            </w:r>
          </w:p>
        </w:tc>
      </w:tr>
      <w:tr w:rsidR="00B061A2">
        <w:trPr>
          <w:jc w:val="center"/>
        </w:trPr>
        <w:tc>
          <w:tcPr>
            <w:tcW w:w="1801" w:type="dxa"/>
          </w:tcPr>
          <w:p w:rsidR="00B061A2" w:rsidRDefault="00B061A2">
            <w:pPr>
              <w:pStyle w:val="tabelle"/>
            </w:pPr>
            <w:r>
              <w:t xml:space="preserve"> snull(ityp)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specific storage coefficient </w:t>
            </w:r>
          </w:p>
        </w:tc>
      </w:tr>
      <w:tr w:rsidR="00B061A2">
        <w:trPr>
          <w:jc w:val="center"/>
        </w:trPr>
        <w:tc>
          <w:tcPr>
            <w:tcW w:w="1801" w:type="dxa"/>
          </w:tcPr>
          <w:p w:rsidR="00B061A2" w:rsidRDefault="00B061A2">
            <w:pPr>
              <w:pStyle w:val="tabelle"/>
            </w:pPr>
            <w:r>
              <w:t xml:space="preserve"> satkni(ityp)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albedo-soil moisture relation parameter </w:t>
            </w:r>
          </w:p>
        </w:tc>
      </w:tr>
      <w:tr w:rsidR="00B061A2">
        <w:trPr>
          <w:jc w:val="center"/>
        </w:trPr>
        <w:tc>
          <w:tcPr>
            <w:tcW w:w="1801" w:type="dxa"/>
          </w:tcPr>
          <w:p w:rsidR="00B061A2" w:rsidRDefault="00B061A2">
            <w:pPr>
              <w:pStyle w:val="tabelle"/>
            </w:pPr>
            <w:r>
              <w:t xml:space="preserve"> balmax(ityp)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albedo-soil moisture relation parameter </w:t>
            </w:r>
          </w:p>
        </w:tc>
      </w:tr>
      <w:tr w:rsidR="00B061A2">
        <w:trPr>
          <w:jc w:val="center"/>
        </w:trPr>
        <w:tc>
          <w:tcPr>
            <w:tcW w:w="1801" w:type="dxa"/>
          </w:tcPr>
          <w:p w:rsidR="00B061A2" w:rsidRDefault="00B061A2">
            <w:pPr>
              <w:pStyle w:val="tabelle"/>
            </w:pPr>
            <w:r>
              <w:t xml:space="preserve"> balmin(ityp) </w:t>
            </w:r>
          </w:p>
        </w:tc>
        <w:tc>
          <w:tcPr>
            <w:tcW w:w="1196" w:type="dxa"/>
          </w:tcPr>
          <w:p w:rsidR="00B061A2" w:rsidRDefault="00B061A2">
            <w:pPr>
              <w:pStyle w:val="tabelle"/>
            </w:pPr>
            <w:r>
              <w:t xml:space="preserve"> REAL </w:t>
            </w:r>
          </w:p>
        </w:tc>
        <w:tc>
          <w:tcPr>
            <w:tcW w:w="6250" w:type="dxa"/>
          </w:tcPr>
          <w:p w:rsidR="00B061A2" w:rsidRDefault="00B061A2">
            <w:pPr>
              <w:pStyle w:val="tabelle"/>
            </w:pPr>
            <w:commentRangeStart w:id="12"/>
            <w:r>
              <w:t xml:space="preserve"> albedo-soil moisture relation parameter </w:t>
            </w:r>
            <w:commentRangeEnd w:id="12"/>
            <w:r w:rsidR="00770436">
              <w:rPr>
                <w:rStyle w:val="Kommentarzeichen"/>
              </w:rPr>
              <w:commentReference w:id="12"/>
            </w:r>
          </w:p>
        </w:tc>
      </w:tr>
      <w:tr w:rsidR="00B061A2">
        <w:trPr>
          <w:jc w:val="center"/>
        </w:trPr>
        <w:tc>
          <w:tcPr>
            <w:tcW w:w="1801" w:type="dxa"/>
          </w:tcPr>
          <w:p w:rsidR="00B061A2" w:rsidRDefault="00B061A2">
            <w:pPr>
              <w:pStyle w:val="tabelle"/>
            </w:pPr>
            <w:r>
              <w:t xml:space="preserve"> f_rs(ityp)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factor for soil moisture weighting of soil resistance </w:t>
            </w:r>
          </w:p>
        </w:tc>
      </w:tr>
      <w:tr w:rsidR="00B061A2">
        <w:trPr>
          <w:jc w:val="center"/>
        </w:trPr>
        <w:tc>
          <w:tcPr>
            <w:tcW w:w="1801" w:type="dxa"/>
          </w:tcPr>
          <w:p w:rsidR="00B061A2" w:rsidRDefault="00B061A2">
            <w:pPr>
              <w:pStyle w:val="tabelle"/>
            </w:pPr>
            <w:r>
              <w:t xml:space="preserve"> wp_rs(ityp)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inflexion point of soil moisture weighting of soil resistance </w:t>
            </w:r>
          </w:p>
        </w:tc>
      </w:tr>
      <w:tr w:rsidR="00B061A2">
        <w:trPr>
          <w:jc w:val="center"/>
        </w:trPr>
        <w:tc>
          <w:tcPr>
            <w:tcW w:w="1801" w:type="dxa"/>
          </w:tcPr>
          <w:p w:rsidR="00B061A2" w:rsidRDefault="00B061A2">
            <w:pPr>
              <w:pStyle w:val="tabelle"/>
            </w:pPr>
            <w:r>
              <w:t xml:space="preserve"> zd_max(ityp)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maximum thickness of top dry layer (soil resistance, experimentally determined) </w:t>
            </w:r>
          </w:p>
        </w:tc>
      </w:tr>
      <w:tr w:rsidR="00B061A2">
        <w:trPr>
          <w:jc w:val="center"/>
        </w:trPr>
        <w:tc>
          <w:tcPr>
            <w:tcW w:w="1801" w:type="dxa"/>
          </w:tcPr>
          <w:p w:rsidR="00B061A2" w:rsidRDefault="00B061A2">
            <w:pPr>
              <w:pStyle w:val="tabelle"/>
            </w:pPr>
            <w:r>
              <w:t xml:space="preserve"> eross(i,ityp)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3 soil dependent erosion parameters (dummy values) </w:t>
            </w:r>
          </w:p>
        </w:tc>
      </w:tr>
      <w:tr w:rsidR="00B061A2">
        <w:trPr>
          <w:jc w:val="center"/>
        </w:trPr>
        <w:tc>
          <w:tcPr>
            <w:tcW w:w="1801" w:type="dxa"/>
          </w:tcPr>
          <w:p w:rsidR="00B061A2" w:rsidRDefault="00B061A2">
            <w:pPr>
              <w:pStyle w:val="tabelle"/>
            </w:pPr>
            <w:r>
              <w:t xml:space="preserve"> bodpar(ipbm,ityp) </w:t>
            </w:r>
          </w:p>
        </w:tc>
        <w:tc>
          <w:tcPr>
            <w:tcW w:w="1196" w:type="dxa"/>
          </w:tcPr>
          <w:p w:rsidR="00B061A2" w:rsidRDefault="00B061A2">
            <w:pPr>
              <w:pStyle w:val="tabelle"/>
            </w:pPr>
            <w:r>
              <w:t xml:space="preserve"> REAL </w:t>
            </w:r>
          </w:p>
        </w:tc>
        <w:tc>
          <w:tcPr>
            <w:tcW w:w="6250" w:type="dxa"/>
          </w:tcPr>
          <w:p w:rsidR="00B061A2" w:rsidRDefault="00B061A2">
            <w:pPr>
              <w:pStyle w:val="tabelle"/>
            </w:pPr>
            <w:r>
              <w:t xml:space="preserve"> parameters of soil model, number npbm+ depends on imod(ityp)</w:t>
            </w:r>
          </w:p>
        </w:tc>
      </w:tr>
      <w:tr w:rsidR="00B061A2">
        <w:trPr>
          <w:jc w:val="center"/>
        </w:trPr>
        <w:tc>
          <w:tcPr>
            <w:tcW w:w="1801" w:type="dxa"/>
          </w:tcPr>
          <w:p w:rsidR="00B061A2" w:rsidRDefault="00B061A2">
            <w:pPr>
              <w:pStyle w:val="tabelle"/>
            </w:pPr>
            <w:r>
              <w:t>abbau(ist, ityp)</w:t>
            </w:r>
          </w:p>
        </w:tc>
        <w:tc>
          <w:tcPr>
            <w:tcW w:w="1196" w:type="dxa"/>
          </w:tcPr>
          <w:p w:rsidR="00B061A2" w:rsidRDefault="00B061A2">
            <w:pPr>
              <w:pStyle w:val="tabelle"/>
            </w:pPr>
            <w:r>
              <w:t>REAL</w:t>
            </w:r>
          </w:p>
        </w:tc>
        <w:tc>
          <w:tcPr>
            <w:tcW w:w="6250" w:type="dxa"/>
          </w:tcPr>
          <w:p w:rsidR="00B061A2" w:rsidRDefault="00B061A2">
            <w:pPr>
              <w:pStyle w:val="tabelle"/>
            </w:pPr>
            <w:r>
              <w:t>life times characterising first order decay of the specified solutes in the soil</w:t>
            </w:r>
          </w:p>
        </w:tc>
      </w:tr>
      <w:tr w:rsidR="00B061A2">
        <w:trPr>
          <w:jc w:val="center"/>
        </w:trPr>
        <w:tc>
          <w:tcPr>
            <w:tcW w:w="1801" w:type="dxa"/>
          </w:tcPr>
          <w:p w:rsidR="00B061A2" w:rsidRDefault="00B061A2">
            <w:pPr>
              <w:pStyle w:val="tabelle"/>
            </w:pPr>
            <w:r>
              <w:t>k_sorp(ist, ityp)</w:t>
            </w:r>
          </w:p>
        </w:tc>
        <w:tc>
          <w:tcPr>
            <w:tcW w:w="1196" w:type="dxa"/>
          </w:tcPr>
          <w:p w:rsidR="00B061A2" w:rsidRDefault="00B061A2">
            <w:pPr>
              <w:pStyle w:val="tabelle"/>
            </w:pPr>
            <w:r>
              <w:t>REAL</w:t>
            </w:r>
          </w:p>
        </w:tc>
        <w:tc>
          <w:tcPr>
            <w:tcW w:w="6250" w:type="dxa"/>
          </w:tcPr>
          <w:p w:rsidR="00B061A2" w:rsidRDefault="00B061A2">
            <w:pPr>
              <w:pStyle w:val="tabelle"/>
            </w:pPr>
            <w:r>
              <w:t>adsorption coefficient</w:t>
            </w:r>
            <w:r w:rsidR="00547CE5">
              <w:t>s</w:t>
            </w:r>
            <w:r>
              <w:t xml:space="preserve"> of the specified solutes in the soil </w:t>
            </w:r>
          </w:p>
        </w:tc>
      </w:tr>
      <w:tr w:rsidR="00B061A2">
        <w:trPr>
          <w:jc w:val="center"/>
        </w:trPr>
        <w:tc>
          <w:tcPr>
            <w:tcW w:w="1801" w:type="dxa"/>
          </w:tcPr>
          <w:p w:rsidR="00B061A2" w:rsidRDefault="00B061A2">
            <w:pPr>
              <w:pStyle w:val="tabelle"/>
            </w:pPr>
            <w:r>
              <w:t>d_koef(ist, ityp)</w:t>
            </w:r>
          </w:p>
        </w:tc>
        <w:tc>
          <w:tcPr>
            <w:tcW w:w="1196" w:type="dxa"/>
          </w:tcPr>
          <w:p w:rsidR="00B061A2" w:rsidRDefault="00B061A2">
            <w:pPr>
              <w:pStyle w:val="tabelle"/>
            </w:pPr>
            <w:r>
              <w:t>REAL</w:t>
            </w:r>
          </w:p>
        </w:tc>
        <w:tc>
          <w:tcPr>
            <w:tcW w:w="6250" w:type="dxa"/>
          </w:tcPr>
          <w:p w:rsidR="00B061A2" w:rsidRDefault="00B061A2">
            <w:pPr>
              <w:pStyle w:val="tabelle"/>
            </w:pPr>
            <w:r>
              <w:t>dispersion coefficient</w:t>
            </w:r>
            <w:r w:rsidR="00547CE5">
              <w:t>s</w:t>
            </w:r>
            <w:r>
              <w:t xml:space="preserve"> of specified solutes in the soil</w:t>
            </w:r>
          </w:p>
        </w:tc>
      </w:tr>
    </w:tbl>
    <w:p w:rsidR="00B061A2" w:rsidRDefault="00B061A2"/>
    <w:p w:rsidR="000A7378" w:rsidRDefault="000A7378" w:rsidP="000A7378">
      <w:pPr>
        <w:pStyle w:val="berschrift4"/>
      </w:pPr>
      <w:bookmarkStart w:id="13" w:name="_Ref316564048"/>
      <w:r>
        <w:t>Solute transport parameters</w:t>
      </w:r>
      <w:bookmarkEnd w:id="13"/>
    </w:p>
    <w:p w:rsidR="00B67587" w:rsidRDefault="00B67587" w:rsidP="00B67587">
      <w:r>
        <w:t xml:space="preserve">Three different parameters (decay, adsorption, dispersion) have to be specified for each solute. On runtime the solutes will be referred by an </w:t>
      </w:r>
      <w:r>
        <w:rPr>
          <w:i/>
        </w:rPr>
        <w:t>integer</w:t>
      </w:r>
      <w:r>
        <w:t xml:space="preserve"> number according to their </w:t>
      </w:r>
      <w:r>
        <w:rPr>
          <w:i/>
        </w:rPr>
        <w:t>position</w:t>
      </w:r>
      <w:r>
        <w:t xml:space="preserve"> in the parameter list. Hence, the sequence of the parameters has to be consistent with the sequence of the solute input masses specified in the corresponding file (section: solute input masses). For example, for three solutes, three decay parameters </w:t>
      </w:r>
      <w:r w:rsidRPr="00B67587">
        <w:rPr>
          <w:i/>
        </w:rPr>
        <w:t>abbau(ist, ityp)</w:t>
      </w:r>
      <w:r>
        <w:t xml:space="preserve"> have to specified in the line below the soil parameters (line “e” in the example above), of which the first one is for the solute 1, etc.</w:t>
      </w:r>
    </w:p>
    <w:p w:rsidR="00547CE5" w:rsidRPr="00547CE5" w:rsidRDefault="00547CE5" w:rsidP="00547CE5">
      <w:r>
        <w:t xml:space="preserve">Adsorption coefficients are specified in relation to the type of adsorption isotherme given by </w:t>
      </w:r>
      <w:r w:rsidRPr="00B67587">
        <w:rPr>
          <w:i/>
        </w:rPr>
        <w:t>i_sorp</w:t>
      </w:r>
      <w:r>
        <w:t xml:space="preserve"> in the project control file. Possible values for </w:t>
      </w:r>
      <w:r w:rsidRPr="00B67587">
        <w:rPr>
          <w:i/>
        </w:rPr>
        <w:t>i_sorp</w:t>
      </w:r>
      <w:r>
        <w:t xml:space="preserve"> are 1 (linear adsorption), 2 (Freundlich isotherm), and 3 (Langmuir isotherm). In case of linear adsorption, one coefficient per solute type has to be given (</w:t>
      </w:r>
      <w:r w:rsidR="00B67587">
        <w:t xml:space="preserve">up to </w:t>
      </w:r>
      <w:r>
        <w:t>3 values in total); otherwise, two values per solute type have to be specified (</w:t>
      </w:r>
      <w:r w:rsidR="00B67587">
        <w:t xml:space="preserve">up to </w:t>
      </w:r>
      <w:r>
        <w:t>6 in total</w:t>
      </w:r>
      <w:r w:rsidR="00B67587">
        <w:t>, first two values are for first solute, etc</w:t>
      </w:r>
      <w:r>
        <w:t>).</w:t>
      </w:r>
    </w:p>
    <w:p w:rsidR="00547CE5" w:rsidRDefault="00547CE5" w:rsidP="000A7378">
      <w:pPr>
        <w:autoSpaceDE w:val="0"/>
        <w:autoSpaceDN w:val="0"/>
        <w:adjustRightInd w:val="0"/>
        <w:spacing w:before="0" w:after="0" w:line="240" w:lineRule="auto"/>
        <w:jc w:val="left"/>
        <w:rPr>
          <w:rFonts w:ascii="Consolas" w:hAnsi="Consolas" w:cs="Consolas"/>
          <w:color w:val="008000"/>
          <w:sz w:val="19"/>
          <w:szCs w:val="19"/>
          <w:lang w:val="en-US"/>
        </w:rPr>
      </w:pPr>
    </w:p>
    <w:p w:rsidR="000A7378" w:rsidRDefault="000A7378" w:rsidP="000A7378">
      <w:pPr>
        <w:pStyle w:val="berschrift4"/>
      </w:pPr>
      <w:r>
        <w:t>Soil hydraulic Models</w:t>
      </w:r>
    </w:p>
    <w:p w:rsidR="00B061A2" w:rsidRDefault="00B061A2">
      <w:r>
        <w:t>Currently, three models are implemented:</w:t>
      </w:r>
    </w:p>
    <w:p w:rsidR="00B061A2" w:rsidRDefault="00B061A2" w:rsidP="00B140D2">
      <w:pPr>
        <w:pStyle w:val="Zwischenberschrift"/>
      </w:pPr>
      <w:r>
        <w:t xml:space="preserve">imod=1: Van Genuchten-Mualem model: </w:t>
      </w:r>
    </w:p>
    <w:p w:rsidR="00B061A2" w:rsidRDefault="00B061A2">
      <w:r>
        <w:lastRenderedPageBreak/>
        <w:t xml:space="preserve">This model </w:t>
      </w:r>
      <w:r w:rsidR="00FF1484">
        <w:t>(</w:t>
      </w:r>
      <w:r>
        <w:t>VanGenuchten</w:t>
      </w:r>
      <w:r w:rsidR="00FF1484">
        <w:t xml:space="preserve"> </w:t>
      </w:r>
      <w:r>
        <w:t>1980,</w:t>
      </w:r>
      <w:r w:rsidR="00FF1484">
        <w:t xml:space="preserve"> </w:t>
      </w:r>
      <w:r>
        <w:t>Mualem</w:t>
      </w:r>
      <w:r w:rsidR="00FF1484">
        <w:t xml:space="preserve"> </w:t>
      </w:r>
      <w:r>
        <w:t>1976,</w:t>
      </w:r>
      <w:r w:rsidR="00FF1484">
        <w:t xml:space="preserve"> </w:t>
      </w:r>
      <w:r>
        <w:t>Carsel</w:t>
      </w:r>
      <w:r w:rsidR="00FF1484">
        <w:t xml:space="preserve"> &amp; Parrish </w:t>
      </w:r>
      <w:r>
        <w:t>1988,</w:t>
      </w:r>
      <w:r w:rsidR="00FF1484">
        <w:t xml:space="preserve"> </w:t>
      </w:r>
      <w:r>
        <w:t>Rawls</w:t>
      </w:r>
      <w:r w:rsidR="00FF1484">
        <w:t xml:space="preserve"> &amp; </w:t>
      </w:r>
      <w:r>
        <w:t>Brakensiek</w:t>
      </w:r>
      <w:r w:rsidR="00FF1484">
        <w:t xml:space="preserve"> </w:t>
      </w:r>
      <w:r>
        <w:t>1989</w:t>
      </w:r>
      <w:r w:rsidR="00FF1484">
        <w:t>)</w:t>
      </w:r>
      <w:r>
        <w:t xml:space="preserve"> requires 5 parameters plus 2 parameters specifying the range of the table (example: line 4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20"/>
        <w:gridCol w:w="2407"/>
        <w:gridCol w:w="5515"/>
      </w:tblGrid>
      <w:tr w:rsidR="00B061A2">
        <w:trPr>
          <w:jc w:val="center"/>
        </w:trPr>
        <w:tc>
          <w:tcPr>
            <w:tcW w:w="1820" w:type="dxa"/>
          </w:tcPr>
          <w:p w:rsidR="00B061A2" w:rsidRDefault="00B061A2">
            <w:pPr>
              <w:pStyle w:val="tabelle"/>
            </w:pPr>
            <w:r>
              <w:t xml:space="preserve">bodpar(1,ityp) </w:t>
            </w:r>
          </w:p>
        </w:tc>
        <w:tc>
          <w:tcPr>
            <w:tcW w:w="2407" w:type="dxa"/>
          </w:tcPr>
          <w:p w:rsidR="00B061A2" w:rsidRDefault="00B061A2">
            <w:pPr>
              <w:pStyle w:val="tabelle"/>
            </w:pPr>
            <w:r>
              <w:t xml:space="preserve"> k</w:t>
            </w:r>
            <w:r>
              <w:rPr>
                <w:vertAlign w:val="subscript"/>
              </w:rPr>
              <w:t>s</w:t>
            </w:r>
            <w:r>
              <w:t xml:space="preserve"> </w:t>
            </w:r>
          </w:p>
        </w:tc>
        <w:tc>
          <w:tcPr>
            <w:tcW w:w="5515" w:type="dxa"/>
          </w:tcPr>
          <w:p w:rsidR="00B061A2" w:rsidRDefault="00B061A2">
            <w:pPr>
              <w:pStyle w:val="tabelle"/>
            </w:pPr>
            <w:r>
              <w:t xml:space="preserve"> saturated hydraulic conductivity [m/s] </w:t>
            </w:r>
          </w:p>
        </w:tc>
      </w:tr>
      <w:tr w:rsidR="00B061A2">
        <w:trPr>
          <w:jc w:val="center"/>
        </w:trPr>
        <w:tc>
          <w:tcPr>
            <w:tcW w:w="1820" w:type="dxa"/>
          </w:tcPr>
          <w:p w:rsidR="00B061A2" w:rsidRDefault="00B061A2">
            <w:pPr>
              <w:pStyle w:val="tabelle"/>
            </w:pPr>
            <w:r>
              <w:t xml:space="preserve"> bodpar(2,ityp) </w:t>
            </w:r>
          </w:p>
        </w:tc>
        <w:tc>
          <w:tcPr>
            <w:tcW w:w="2407" w:type="dxa"/>
          </w:tcPr>
          <w:p w:rsidR="00B061A2" w:rsidRDefault="00B061A2">
            <w:pPr>
              <w:pStyle w:val="tabelle"/>
            </w:pPr>
            <w:r>
              <w:t xml:space="preserve"> </w:t>
            </w:r>
            <w:r>
              <w:sym w:font="Symbol" w:char="F071"/>
            </w:r>
            <w:r>
              <w:rPr>
                <w:vertAlign w:val="subscript"/>
              </w:rPr>
              <w:t>s</w:t>
            </w:r>
            <w:r>
              <w:t xml:space="preserve"> </w:t>
            </w:r>
          </w:p>
        </w:tc>
        <w:tc>
          <w:tcPr>
            <w:tcW w:w="5515" w:type="dxa"/>
          </w:tcPr>
          <w:p w:rsidR="00B061A2" w:rsidRDefault="00B061A2">
            <w:pPr>
              <w:pStyle w:val="tabelle"/>
            </w:pPr>
            <w:r>
              <w:t xml:space="preserve"> saturated soil moisture [-] </w:t>
            </w:r>
          </w:p>
        </w:tc>
      </w:tr>
      <w:tr w:rsidR="00B061A2">
        <w:trPr>
          <w:jc w:val="center"/>
        </w:trPr>
        <w:tc>
          <w:tcPr>
            <w:tcW w:w="1820" w:type="dxa"/>
          </w:tcPr>
          <w:p w:rsidR="00B061A2" w:rsidRDefault="00B061A2">
            <w:pPr>
              <w:pStyle w:val="tabelle"/>
            </w:pPr>
            <w:r>
              <w:t xml:space="preserve"> bodpar(3,ityp) </w:t>
            </w:r>
          </w:p>
        </w:tc>
        <w:tc>
          <w:tcPr>
            <w:tcW w:w="2407" w:type="dxa"/>
          </w:tcPr>
          <w:p w:rsidR="00B061A2" w:rsidRDefault="00B061A2">
            <w:pPr>
              <w:pStyle w:val="tabelle"/>
            </w:pPr>
            <w:r>
              <w:t xml:space="preserve"> </w:t>
            </w:r>
            <w:r>
              <w:sym w:font="Symbol" w:char="F071"/>
            </w:r>
            <w:r>
              <w:rPr>
                <w:vertAlign w:val="subscript"/>
              </w:rPr>
              <w:t>r</w:t>
            </w:r>
            <w:r>
              <w:t xml:space="preserve"> </w:t>
            </w:r>
          </w:p>
        </w:tc>
        <w:tc>
          <w:tcPr>
            <w:tcW w:w="5515" w:type="dxa"/>
          </w:tcPr>
          <w:p w:rsidR="00B061A2" w:rsidRDefault="00B061A2">
            <w:pPr>
              <w:pStyle w:val="tabelle"/>
            </w:pPr>
            <w:r>
              <w:t xml:space="preserve"> residual soil moisture [-] </w:t>
            </w:r>
          </w:p>
        </w:tc>
      </w:tr>
      <w:tr w:rsidR="00B061A2">
        <w:trPr>
          <w:jc w:val="center"/>
        </w:trPr>
        <w:tc>
          <w:tcPr>
            <w:tcW w:w="1820" w:type="dxa"/>
          </w:tcPr>
          <w:p w:rsidR="00B061A2" w:rsidRDefault="00B061A2">
            <w:pPr>
              <w:pStyle w:val="tabelle"/>
            </w:pPr>
            <w:r>
              <w:t xml:space="preserve"> bodpar(4,ityp) </w:t>
            </w:r>
          </w:p>
        </w:tc>
        <w:tc>
          <w:tcPr>
            <w:tcW w:w="2407" w:type="dxa"/>
          </w:tcPr>
          <w:p w:rsidR="00B061A2" w:rsidRDefault="00B061A2">
            <w:pPr>
              <w:pStyle w:val="tabelle"/>
            </w:pPr>
            <w:r>
              <w:t xml:space="preserve"> </w:t>
            </w:r>
            <w:r>
              <w:sym w:font="Symbol" w:char="F061"/>
            </w:r>
            <w:r>
              <w:t xml:space="preserve"> </w:t>
            </w:r>
          </w:p>
        </w:tc>
        <w:tc>
          <w:tcPr>
            <w:tcW w:w="5515" w:type="dxa"/>
          </w:tcPr>
          <w:p w:rsidR="00B061A2" w:rsidRDefault="00B061A2">
            <w:pPr>
              <w:pStyle w:val="tabelle"/>
            </w:pPr>
            <w:r>
              <w:t xml:space="preserve"> reciprocal air entry point [1/m]</w:t>
            </w:r>
          </w:p>
        </w:tc>
      </w:tr>
      <w:tr w:rsidR="00B061A2">
        <w:trPr>
          <w:jc w:val="center"/>
        </w:trPr>
        <w:tc>
          <w:tcPr>
            <w:tcW w:w="1820" w:type="dxa"/>
          </w:tcPr>
          <w:p w:rsidR="00B061A2" w:rsidRDefault="00B061A2">
            <w:pPr>
              <w:pStyle w:val="tabelle"/>
            </w:pPr>
            <w:r>
              <w:t xml:space="preserve"> bodpar(5,ityp) </w:t>
            </w:r>
          </w:p>
        </w:tc>
        <w:tc>
          <w:tcPr>
            <w:tcW w:w="2407" w:type="dxa"/>
          </w:tcPr>
          <w:p w:rsidR="00B061A2" w:rsidRDefault="00B061A2">
            <w:pPr>
              <w:pStyle w:val="tabelle"/>
            </w:pPr>
            <w:r>
              <w:t xml:space="preserve"> n </w:t>
            </w:r>
          </w:p>
        </w:tc>
        <w:tc>
          <w:tcPr>
            <w:tcW w:w="5515" w:type="dxa"/>
          </w:tcPr>
          <w:p w:rsidR="00B061A2" w:rsidRDefault="00B061A2">
            <w:pPr>
              <w:pStyle w:val="tabelle"/>
            </w:pPr>
            <w:r>
              <w:t xml:space="preserve"> quantity characterising the pore size distribution [-] </w:t>
            </w:r>
          </w:p>
        </w:tc>
      </w:tr>
      <w:tr w:rsidR="00B061A2">
        <w:trPr>
          <w:jc w:val="center"/>
        </w:trPr>
        <w:tc>
          <w:tcPr>
            <w:tcW w:w="1820" w:type="dxa"/>
          </w:tcPr>
          <w:p w:rsidR="00B061A2" w:rsidRDefault="00B061A2">
            <w:pPr>
              <w:pStyle w:val="tabelle"/>
            </w:pPr>
            <w:r>
              <w:t xml:space="preserve"> bodpar(6,ityp) </w:t>
            </w:r>
          </w:p>
        </w:tc>
        <w:tc>
          <w:tcPr>
            <w:tcW w:w="2407" w:type="dxa"/>
          </w:tcPr>
          <w:p w:rsidR="00B061A2" w:rsidRDefault="00B061A2">
            <w:pPr>
              <w:pStyle w:val="tabelle"/>
            </w:pPr>
            <w:r>
              <w:t xml:space="preserve"> log</w:t>
            </w:r>
            <w:r>
              <w:rPr>
                <w:vertAlign w:val="subscript"/>
              </w:rPr>
              <w:t>10</w:t>
            </w:r>
            <w:r>
              <w:t xml:space="preserve"> (</w:t>
            </w:r>
            <w:r>
              <w:sym w:font="Symbol" w:char="F079"/>
            </w:r>
            <w:r>
              <w:rPr>
                <w:vertAlign w:val="subscript"/>
              </w:rPr>
              <w:t>min</w:t>
            </w:r>
            <w:r w:rsidR="000C5856">
              <w:t>)</w:t>
            </w:r>
            <w:r>
              <w:t xml:space="preserve"> </w:t>
            </w:r>
          </w:p>
        </w:tc>
        <w:tc>
          <w:tcPr>
            <w:tcW w:w="5515" w:type="dxa"/>
          </w:tcPr>
          <w:p w:rsidR="00B061A2" w:rsidRDefault="00B061A2">
            <w:pPr>
              <w:pStyle w:val="tabelle"/>
            </w:pPr>
            <w:r>
              <w:t xml:space="preserve"> logarithm of minimum suction head (</w:t>
            </w:r>
            <w:r>
              <w:sym w:font="Symbol" w:char="F079"/>
            </w:r>
            <w:r>
              <w:rPr>
                <w:vertAlign w:val="subscript"/>
              </w:rPr>
              <w:t>min</w:t>
            </w:r>
            <w:r>
              <w:t xml:space="preserve"> in [m]) </w:t>
            </w:r>
          </w:p>
        </w:tc>
      </w:tr>
      <w:tr w:rsidR="00B061A2">
        <w:trPr>
          <w:jc w:val="center"/>
        </w:trPr>
        <w:tc>
          <w:tcPr>
            <w:tcW w:w="1820" w:type="dxa"/>
          </w:tcPr>
          <w:p w:rsidR="00B061A2" w:rsidRDefault="00B061A2">
            <w:pPr>
              <w:pStyle w:val="tabelle"/>
            </w:pPr>
            <w:r>
              <w:t xml:space="preserve"> bodpar(7,ityp) </w:t>
            </w:r>
          </w:p>
        </w:tc>
        <w:tc>
          <w:tcPr>
            <w:tcW w:w="2407" w:type="dxa"/>
          </w:tcPr>
          <w:p w:rsidR="00B061A2" w:rsidRDefault="00B061A2">
            <w:pPr>
              <w:pStyle w:val="tabelle"/>
            </w:pPr>
            <w:r>
              <w:t xml:space="preserve"> log</w:t>
            </w:r>
            <w:r>
              <w:rPr>
                <w:vertAlign w:val="subscript"/>
              </w:rPr>
              <w:t>10</w:t>
            </w:r>
            <w:r>
              <w:t xml:space="preserve"> (</w:t>
            </w:r>
            <w:r>
              <w:sym w:font="Symbol" w:char="F079"/>
            </w:r>
            <w:r>
              <w:rPr>
                <w:vertAlign w:val="subscript"/>
              </w:rPr>
              <w:t>max</w:t>
            </w:r>
            <w:r w:rsidR="000C5856">
              <w:t>)</w:t>
            </w:r>
            <w:r>
              <w:t xml:space="preserve"> </w:t>
            </w:r>
          </w:p>
        </w:tc>
        <w:tc>
          <w:tcPr>
            <w:tcW w:w="5515" w:type="dxa"/>
          </w:tcPr>
          <w:p w:rsidR="00B061A2" w:rsidRDefault="00B061A2">
            <w:pPr>
              <w:pStyle w:val="tabelle"/>
            </w:pPr>
            <w:r>
              <w:t xml:space="preserve"> logarithm of maximum suction head (</w:t>
            </w:r>
            <w:r>
              <w:sym w:font="Symbol" w:char="F079"/>
            </w:r>
            <w:r>
              <w:rPr>
                <w:vertAlign w:val="subscript"/>
              </w:rPr>
              <w:t>max</w:t>
            </w:r>
            <w:r>
              <w:t xml:space="preserve"> in [m]) </w:t>
            </w:r>
          </w:p>
        </w:tc>
      </w:tr>
      <w:tr w:rsidR="00B061A2">
        <w:trPr>
          <w:jc w:val="center"/>
        </w:trPr>
        <w:tc>
          <w:tcPr>
            <w:tcW w:w="1820" w:type="dxa"/>
          </w:tcPr>
          <w:p w:rsidR="00B061A2" w:rsidRDefault="00B061A2">
            <w:pPr>
              <w:pStyle w:val="tabelle"/>
            </w:pPr>
            <w:r>
              <w:t>bodpar(8,ityp)</w:t>
            </w:r>
          </w:p>
        </w:tc>
        <w:tc>
          <w:tcPr>
            <w:tcW w:w="2407" w:type="dxa"/>
          </w:tcPr>
          <w:p w:rsidR="00B061A2" w:rsidRDefault="00B061A2">
            <w:pPr>
              <w:pStyle w:val="tabelle"/>
            </w:pPr>
            <w:r>
              <w:sym w:font="Symbol" w:char="F072"/>
            </w:r>
          </w:p>
        </w:tc>
        <w:tc>
          <w:tcPr>
            <w:tcW w:w="5515" w:type="dxa"/>
          </w:tcPr>
          <w:p w:rsidR="00B061A2" w:rsidRDefault="00B061A2">
            <w:pPr>
              <w:pStyle w:val="tabelle"/>
            </w:pPr>
            <w:r>
              <w:t>bulk density [kg</w:t>
            </w:r>
            <w:r>
              <w:rPr>
                <w:vertAlign w:val="superscript"/>
              </w:rPr>
              <w:t>m-3</w:t>
            </w:r>
            <w:r>
              <w:t>]</w:t>
            </w:r>
          </w:p>
        </w:tc>
      </w:tr>
      <w:tr w:rsidR="00B061A2">
        <w:trPr>
          <w:jc w:val="center"/>
        </w:trPr>
        <w:tc>
          <w:tcPr>
            <w:tcW w:w="1820" w:type="dxa"/>
          </w:tcPr>
          <w:p w:rsidR="00B061A2" w:rsidRDefault="00B061A2">
            <w:pPr>
              <w:pStyle w:val="tabelle"/>
            </w:pPr>
            <w:r>
              <w:t>sattgr</w:t>
            </w:r>
          </w:p>
        </w:tc>
        <w:tc>
          <w:tcPr>
            <w:tcW w:w="2407" w:type="dxa"/>
          </w:tcPr>
          <w:p w:rsidR="00B061A2" w:rsidRDefault="00B061A2">
            <w:pPr>
              <w:pStyle w:val="tabelle"/>
            </w:pPr>
          </w:p>
        </w:tc>
        <w:tc>
          <w:tcPr>
            <w:tcW w:w="5515" w:type="dxa"/>
          </w:tcPr>
          <w:p w:rsidR="00B061A2" w:rsidRDefault="00D20110" w:rsidP="00D20110">
            <w:pPr>
              <w:pStyle w:val="tabelle"/>
            </w:pPr>
            <w:r>
              <w:t>T</w:t>
            </w:r>
            <w:r w:rsidR="00B061A2">
              <w:t>hreshold</w:t>
            </w:r>
            <w:r>
              <w:t>: relative</w:t>
            </w:r>
            <w:r w:rsidR="00B061A2">
              <w:t xml:space="preserve"> saturation for initiating macropore flow</w:t>
            </w:r>
          </w:p>
        </w:tc>
      </w:tr>
    </w:tbl>
    <w:p w:rsidR="00B061A2" w:rsidRDefault="00B061A2"/>
    <w:p w:rsidR="00B061A2" w:rsidRDefault="00B061A2" w:rsidP="00B140D2">
      <w:pPr>
        <w:pStyle w:val="Zwischenberschrift"/>
      </w:pPr>
      <w:r>
        <w:t xml:space="preserve">imod=2: Tang &amp; Skaggs model: </w:t>
      </w:r>
    </w:p>
    <w:p w:rsidR="00B061A2" w:rsidRDefault="00B061A2">
      <w:r>
        <w:t xml:space="preserve">This model </w:t>
      </w:r>
      <w:r w:rsidR="00FF1484">
        <w:t>(</w:t>
      </w:r>
      <w:r>
        <w:t>Tang</w:t>
      </w:r>
      <w:r w:rsidR="00FF1484">
        <w:t xml:space="preserve"> &amp; </w:t>
      </w:r>
      <w:r>
        <w:t>Skaggs</w:t>
      </w:r>
      <w:r w:rsidR="00FF1484">
        <w:t xml:space="preserve"> </w:t>
      </w:r>
      <w:r>
        <w:t>1977,</w:t>
      </w:r>
      <w:r w:rsidR="00FF1484">
        <w:t xml:space="preserve"> </w:t>
      </w:r>
      <w:r>
        <w:t>Vauclin</w:t>
      </w:r>
      <w:r w:rsidR="00FF1484">
        <w:t xml:space="preserve"> </w:t>
      </w:r>
      <w:r>
        <w:t>et</w:t>
      </w:r>
      <w:r w:rsidR="00FF1484">
        <w:t xml:space="preserve"> </w:t>
      </w:r>
      <w:r>
        <w:t>al</w:t>
      </w:r>
      <w:r w:rsidR="00FF1484">
        <w:t xml:space="preserve">. </w:t>
      </w:r>
      <w:r>
        <w:t>1979</w:t>
      </w:r>
      <w:r w:rsidR="00FF1484">
        <w:t>)</w:t>
      </w:r>
      <w:r>
        <w:t xml:space="preserve"> requires 6 parameters plus 2 parameters specifying the range of the table (example: line 7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60"/>
        <w:gridCol w:w="2407"/>
        <w:gridCol w:w="5575"/>
      </w:tblGrid>
      <w:tr w:rsidR="00B061A2">
        <w:trPr>
          <w:jc w:val="center"/>
        </w:trPr>
        <w:tc>
          <w:tcPr>
            <w:tcW w:w="1760" w:type="dxa"/>
          </w:tcPr>
          <w:p w:rsidR="00B061A2" w:rsidRDefault="00B061A2">
            <w:pPr>
              <w:pStyle w:val="tabelle"/>
            </w:pPr>
            <w:r>
              <w:t xml:space="preserve">bodpar(1,ityp) </w:t>
            </w:r>
          </w:p>
        </w:tc>
        <w:tc>
          <w:tcPr>
            <w:tcW w:w="2407" w:type="dxa"/>
          </w:tcPr>
          <w:p w:rsidR="00B061A2" w:rsidRDefault="00B061A2">
            <w:pPr>
              <w:pStyle w:val="tabelle"/>
            </w:pPr>
            <w:r>
              <w:t xml:space="preserve"> k</w:t>
            </w:r>
            <w:r>
              <w:rPr>
                <w:vertAlign w:val="subscript"/>
              </w:rPr>
              <w:t>s</w:t>
            </w:r>
            <w:r>
              <w:t xml:space="preserve"> </w:t>
            </w:r>
          </w:p>
        </w:tc>
        <w:tc>
          <w:tcPr>
            <w:tcW w:w="5575" w:type="dxa"/>
          </w:tcPr>
          <w:p w:rsidR="00B061A2" w:rsidRDefault="00B061A2">
            <w:pPr>
              <w:pStyle w:val="tabelle"/>
            </w:pPr>
            <w:r>
              <w:t xml:space="preserve"> saturated hydraulic conductivity [m/s] </w:t>
            </w:r>
          </w:p>
        </w:tc>
      </w:tr>
      <w:tr w:rsidR="00B061A2">
        <w:trPr>
          <w:jc w:val="center"/>
        </w:trPr>
        <w:tc>
          <w:tcPr>
            <w:tcW w:w="1760" w:type="dxa"/>
          </w:tcPr>
          <w:p w:rsidR="00B061A2" w:rsidRDefault="00B061A2">
            <w:pPr>
              <w:pStyle w:val="tabelle"/>
            </w:pPr>
            <w:r>
              <w:t xml:space="preserve"> bodpar(2,ityp) </w:t>
            </w:r>
          </w:p>
        </w:tc>
        <w:tc>
          <w:tcPr>
            <w:tcW w:w="2407" w:type="dxa"/>
          </w:tcPr>
          <w:p w:rsidR="00B061A2" w:rsidRDefault="00B061A2">
            <w:pPr>
              <w:pStyle w:val="tabelle"/>
            </w:pPr>
            <w:r>
              <w:t xml:space="preserve">  </w:t>
            </w:r>
            <w:r>
              <w:sym w:font="Symbol" w:char="F071"/>
            </w:r>
            <w:r>
              <w:rPr>
                <w:vertAlign w:val="subscript"/>
              </w:rPr>
              <w:t>s</w:t>
            </w:r>
            <w:r>
              <w:t xml:space="preserve"> </w:t>
            </w:r>
          </w:p>
        </w:tc>
        <w:tc>
          <w:tcPr>
            <w:tcW w:w="5575" w:type="dxa"/>
          </w:tcPr>
          <w:p w:rsidR="00B061A2" w:rsidRDefault="00B061A2">
            <w:pPr>
              <w:pStyle w:val="tabelle"/>
            </w:pPr>
            <w:r>
              <w:t xml:space="preserve"> saturated soil moisture [-] </w:t>
            </w:r>
          </w:p>
        </w:tc>
      </w:tr>
      <w:tr w:rsidR="00B061A2">
        <w:trPr>
          <w:jc w:val="center"/>
        </w:trPr>
        <w:tc>
          <w:tcPr>
            <w:tcW w:w="1760" w:type="dxa"/>
          </w:tcPr>
          <w:p w:rsidR="00B061A2" w:rsidRDefault="00B061A2">
            <w:pPr>
              <w:pStyle w:val="tabelle"/>
            </w:pPr>
            <w:r>
              <w:t xml:space="preserve"> bodpar(3,ityp) </w:t>
            </w:r>
          </w:p>
        </w:tc>
        <w:tc>
          <w:tcPr>
            <w:tcW w:w="2407" w:type="dxa"/>
          </w:tcPr>
          <w:p w:rsidR="00B061A2" w:rsidRDefault="00B061A2">
            <w:pPr>
              <w:pStyle w:val="tabelle"/>
            </w:pPr>
            <w:r>
              <w:t xml:space="preserve">  </w:t>
            </w:r>
            <w:r>
              <w:sym w:font="Symbol" w:char="F061"/>
            </w:r>
            <w:r>
              <w:t xml:space="preserve">  </w:t>
            </w:r>
          </w:p>
        </w:tc>
        <w:tc>
          <w:tcPr>
            <w:tcW w:w="5575" w:type="dxa"/>
          </w:tcPr>
          <w:p w:rsidR="00B061A2" w:rsidRDefault="00B061A2">
            <w:pPr>
              <w:pStyle w:val="tabelle"/>
            </w:pPr>
            <w:r>
              <w:t xml:space="preserve"> parameter [-] </w:t>
            </w:r>
          </w:p>
        </w:tc>
      </w:tr>
      <w:tr w:rsidR="00B061A2">
        <w:trPr>
          <w:jc w:val="center"/>
        </w:trPr>
        <w:tc>
          <w:tcPr>
            <w:tcW w:w="1760" w:type="dxa"/>
          </w:tcPr>
          <w:p w:rsidR="00B061A2" w:rsidRDefault="00B061A2">
            <w:pPr>
              <w:pStyle w:val="tabelle"/>
            </w:pPr>
            <w:r>
              <w:t xml:space="preserve"> bodpar(4,ityp) </w:t>
            </w:r>
          </w:p>
        </w:tc>
        <w:tc>
          <w:tcPr>
            <w:tcW w:w="2407" w:type="dxa"/>
          </w:tcPr>
          <w:p w:rsidR="00B061A2" w:rsidRDefault="00B061A2">
            <w:pPr>
              <w:pStyle w:val="tabelle"/>
            </w:pPr>
            <w:r>
              <w:t xml:space="preserve"> </w:t>
            </w:r>
            <w:r>
              <w:sym w:font="Symbol" w:char="F062"/>
            </w:r>
          </w:p>
        </w:tc>
        <w:tc>
          <w:tcPr>
            <w:tcW w:w="5575" w:type="dxa"/>
          </w:tcPr>
          <w:p w:rsidR="00B061A2" w:rsidRDefault="00B061A2">
            <w:pPr>
              <w:pStyle w:val="tabelle"/>
            </w:pPr>
            <w:r>
              <w:t xml:space="preserve"> parameter [-]</w:t>
            </w:r>
          </w:p>
        </w:tc>
      </w:tr>
      <w:tr w:rsidR="00B061A2">
        <w:trPr>
          <w:jc w:val="center"/>
        </w:trPr>
        <w:tc>
          <w:tcPr>
            <w:tcW w:w="1760" w:type="dxa"/>
          </w:tcPr>
          <w:p w:rsidR="00B061A2" w:rsidRDefault="00B061A2">
            <w:pPr>
              <w:pStyle w:val="tabelle"/>
            </w:pPr>
            <w:r>
              <w:t xml:space="preserve"> bodpar(5,ityp) </w:t>
            </w:r>
          </w:p>
        </w:tc>
        <w:tc>
          <w:tcPr>
            <w:tcW w:w="2407" w:type="dxa"/>
          </w:tcPr>
          <w:p w:rsidR="00B061A2" w:rsidRDefault="00B061A2">
            <w:pPr>
              <w:pStyle w:val="tabelle"/>
            </w:pPr>
            <w:r>
              <w:t xml:space="preserve"> A </w:t>
            </w:r>
          </w:p>
        </w:tc>
        <w:tc>
          <w:tcPr>
            <w:tcW w:w="5575" w:type="dxa"/>
          </w:tcPr>
          <w:p w:rsidR="00B061A2" w:rsidRDefault="00B061A2">
            <w:pPr>
              <w:pStyle w:val="tabelle"/>
            </w:pPr>
            <w:r>
              <w:t xml:space="preserve">parameter [-] </w:t>
            </w:r>
          </w:p>
        </w:tc>
      </w:tr>
      <w:tr w:rsidR="00B061A2">
        <w:trPr>
          <w:jc w:val="center"/>
        </w:trPr>
        <w:tc>
          <w:tcPr>
            <w:tcW w:w="1760" w:type="dxa"/>
          </w:tcPr>
          <w:p w:rsidR="00B061A2" w:rsidRDefault="00B061A2">
            <w:pPr>
              <w:pStyle w:val="tabelle"/>
            </w:pPr>
            <w:r>
              <w:t xml:space="preserve"> bodpar(6,ityp) </w:t>
            </w:r>
          </w:p>
        </w:tc>
        <w:tc>
          <w:tcPr>
            <w:tcW w:w="2407" w:type="dxa"/>
          </w:tcPr>
          <w:p w:rsidR="00B061A2" w:rsidRDefault="00B061A2">
            <w:pPr>
              <w:pStyle w:val="tabelle"/>
            </w:pPr>
            <w:r>
              <w:t xml:space="preserve"> B </w:t>
            </w:r>
          </w:p>
        </w:tc>
        <w:tc>
          <w:tcPr>
            <w:tcW w:w="5575" w:type="dxa"/>
          </w:tcPr>
          <w:p w:rsidR="00B061A2" w:rsidRDefault="00B061A2">
            <w:pPr>
              <w:pStyle w:val="tabelle"/>
            </w:pPr>
            <w:r>
              <w:t xml:space="preserve">parameter [-] </w:t>
            </w:r>
          </w:p>
        </w:tc>
      </w:tr>
      <w:tr w:rsidR="00B061A2">
        <w:trPr>
          <w:jc w:val="center"/>
        </w:trPr>
        <w:tc>
          <w:tcPr>
            <w:tcW w:w="1760" w:type="dxa"/>
          </w:tcPr>
          <w:p w:rsidR="00B061A2" w:rsidRDefault="00B061A2">
            <w:pPr>
              <w:pStyle w:val="tabelle"/>
            </w:pPr>
            <w:r>
              <w:t xml:space="preserve"> bodpar(7,ityp) </w:t>
            </w:r>
          </w:p>
        </w:tc>
        <w:tc>
          <w:tcPr>
            <w:tcW w:w="2407" w:type="dxa"/>
          </w:tcPr>
          <w:p w:rsidR="00B061A2" w:rsidRDefault="00B061A2">
            <w:pPr>
              <w:pStyle w:val="tabelle"/>
            </w:pPr>
            <w:r>
              <w:t xml:space="preserve"> log</w:t>
            </w:r>
            <w:r>
              <w:rPr>
                <w:vertAlign w:val="subscript"/>
              </w:rPr>
              <w:t>10</w:t>
            </w:r>
            <w:r>
              <w:t xml:space="preserve"> (</w:t>
            </w:r>
            <w:r>
              <w:sym w:font="Symbol" w:char="F079"/>
            </w:r>
            <w:r>
              <w:rPr>
                <w:vertAlign w:val="subscript"/>
              </w:rPr>
              <w:t>min</w:t>
            </w:r>
            <w:r w:rsidR="000C5856">
              <w:t>)</w:t>
            </w:r>
            <w:r>
              <w:t xml:space="preserve"> </w:t>
            </w:r>
          </w:p>
        </w:tc>
        <w:tc>
          <w:tcPr>
            <w:tcW w:w="5575" w:type="dxa"/>
          </w:tcPr>
          <w:p w:rsidR="00B061A2" w:rsidRDefault="00B061A2">
            <w:pPr>
              <w:pStyle w:val="tabelle"/>
            </w:pPr>
            <w:r>
              <w:t xml:space="preserve"> logarithm of minimum suction head (</w:t>
            </w:r>
            <w:r>
              <w:sym w:font="Symbol" w:char="F079"/>
            </w:r>
            <w:r>
              <w:rPr>
                <w:vertAlign w:val="subscript"/>
              </w:rPr>
              <w:t xml:space="preserve">min </w:t>
            </w:r>
            <w:r>
              <w:t xml:space="preserve">in [m]) </w:t>
            </w:r>
          </w:p>
        </w:tc>
      </w:tr>
      <w:tr w:rsidR="00B061A2">
        <w:trPr>
          <w:jc w:val="center"/>
        </w:trPr>
        <w:tc>
          <w:tcPr>
            <w:tcW w:w="1760" w:type="dxa"/>
          </w:tcPr>
          <w:p w:rsidR="00B061A2" w:rsidRDefault="00B061A2">
            <w:pPr>
              <w:pStyle w:val="tabelle"/>
            </w:pPr>
            <w:r>
              <w:t xml:space="preserve"> bodpar(8,ityp) </w:t>
            </w:r>
          </w:p>
        </w:tc>
        <w:tc>
          <w:tcPr>
            <w:tcW w:w="2407" w:type="dxa"/>
          </w:tcPr>
          <w:p w:rsidR="00B061A2" w:rsidRDefault="00B061A2">
            <w:pPr>
              <w:pStyle w:val="tabelle"/>
            </w:pPr>
            <w:r>
              <w:t xml:space="preserve"> log</w:t>
            </w:r>
            <w:r>
              <w:rPr>
                <w:vertAlign w:val="subscript"/>
              </w:rPr>
              <w:t>10</w:t>
            </w:r>
            <w:r>
              <w:t xml:space="preserve"> (</w:t>
            </w:r>
            <w:r>
              <w:sym w:font="Symbol" w:char="F079"/>
            </w:r>
            <w:r>
              <w:rPr>
                <w:vertAlign w:val="subscript"/>
              </w:rPr>
              <w:t>max</w:t>
            </w:r>
            <w:r w:rsidR="000C5856">
              <w:t>)</w:t>
            </w:r>
            <w:r>
              <w:t xml:space="preserve"> </w:t>
            </w:r>
          </w:p>
        </w:tc>
        <w:tc>
          <w:tcPr>
            <w:tcW w:w="5575" w:type="dxa"/>
          </w:tcPr>
          <w:p w:rsidR="00B061A2" w:rsidRDefault="00B061A2">
            <w:pPr>
              <w:pStyle w:val="tabelle"/>
            </w:pPr>
            <w:r>
              <w:t xml:space="preserve"> logarithm of maximum suction head (</w:t>
            </w:r>
            <w:r>
              <w:sym w:font="Symbol" w:char="F079"/>
            </w:r>
            <w:r>
              <w:rPr>
                <w:vertAlign w:val="subscript"/>
              </w:rPr>
              <w:t>max</w:t>
            </w:r>
            <w:r>
              <w:t xml:space="preserve"> in [m]) </w:t>
            </w:r>
          </w:p>
        </w:tc>
      </w:tr>
      <w:tr w:rsidR="00B061A2">
        <w:trPr>
          <w:jc w:val="center"/>
        </w:trPr>
        <w:tc>
          <w:tcPr>
            <w:tcW w:w="1760" w:type="dxa"/>
          </w:tcPr>
          <w:p w:rsidR="00B061A2" w:rsidRDefault="00B061A2">
            <w:pPr>
              <w:pStyle w:val="tabelle"/>
            </w:pPr>
            <w:r>
              <w:t>bodpar(9,ityp)</w:t>
            </w:r>
          </w:p>
        </w:tc>
        <w:tc>
          <w:tcPr>
            <w:tcW w:w="2407" w:type="dxa"/>
          </w:tcPr>
          <w:p w:rsidR="00B061A2" w:rsidRDefault="00B061A2">
            <w:pPr>
              <w:pStyle w:val="tabelle"/>
            </w:pPr>
            <w:r>
              <w:sym w:font="Symbol" w:char="F072"/>
            </w:r>
          </w:p>
        </w:tc>
        <w:tc>
          <w:tcPr>
            <w:tcW w:w="5575" w:type="dxa"/>
          </w:tcPr>
          <w:p w:rsidR="00B061A2" w:rsidRDefault="00B061A2">
            <w:pPr>
              <w:pStyle w:val="tabelle"/>
            </w:pPr>
            <w:r>
              <w:t>bulk density [kgm</w:t>
            </w:r>
            <w:r>
              <w:rPr>
                <w:vertAlign w:val="superscript"/>
              </w:rPr>
              <w:t>-3</w:t>
            </w:r>
            <w:r>
              <w:t>]</w:t>
            </w:r>
          </w:p>
        </w:tc>
      </w:tr>
      <w:tr w:rsidR="00B061A2">
        <w:trPr>
          <w:jc w:val="center"/>
        </w:trPr>
        <w:tc>
          <w:tcPr>
            <w:tcW w:w="1760" w:type="dxa"/>
          </w:tcPr>
          <w:p w:rsidR="00B061A2" w:rsidRDefault="00B061A2">
            <w:pPr>
              <w:pStyle w:val="tabelle"/>
            </w:pPr>
            <w:r>
              <w:t>sattgr</w:t>
            </w:r>
          </w:p>
        </w:tc>
        <w:tc>
          <w:tcPr>
            <w:tcW w:w="2407" w:type="dxa"/>
          </w:tcPr>
          <w:p w:rsidR="00B061A2" w:rsidRDefault="00B061A2">
            <w:pPr>
              <w:pStyle w:val="tabelle"/>
            </w:pPr>
          </w:p>
        </w:tc>
        <w:tc>
          <w:tcPr>
            <w:tcW w:w="5575" w:type="dxa"/>
          </w:tcPr>
          <w:p w:rsidR="00B061A2" w:rsidRDefault="00D20110">
            <w:pPr>
              <w:pStyle w:val="tabelle"/>
            </w:pPr>
            <w:r>
              <w:t>Threshold: relative saturation for initiating macropore flow</w:t>
            </w:r>
          </w:p>
        </w:tc>
      </w:tr>
    </w:tbl>
    <w:p w:rsidR="00B061A2" w:rsidRDefault="00B061A2">
      <w:pPr>
        <w:rPr>
          <w:b/>
        </w:rPr>
      </w:pPr>
    </w:p>
    <w:p w:rsidR="00B061A2" w:rsidRDefault="00B061A2" w:rsidP="00B140D2">
      <w:pPr>
        <w:pStyle w:val="Zwischenberschrift"/>
      </w:pPr>
      <w:r>
        <w:t xml:space="preserve">imod=99: tabulated data: </w:t>
      </w:r>
    </w:p>
    <w:p w:rsidR="00B061A2" w:rsidRDefault="00B061A2">
      <w:r>
        <w:t xml:space="preserve"> In this case only a filename (CHAR*30</w:t>
      </w:r>
      <w:r w:rsidR="000C5856">
        <w:t>)</w:t>
      </w:r>
      <w:r>
        <w:t xml:space="preserve"> of a file holding tabulated data of soil hydraulic functions has to be specified (example: line 10 above). Also, the only considered input from the preceding line (example: line 9 above) is imod(ityp)+ (though the following 4 inputs of that line have to be specified as dummy values). Data needed are read from file tabfil(ityp)+ which looks as follows (example):</w:t>
      </w:r>
    </w:p>
    <w:p w:rsidR="00B061A2" w:rsidRDefault="00B061A2" w:rsidP="00047504">
      <w:pPr>
        <w:pStyle w:val="Aufzhlungszeichen2"/>
        <w:rPr>
          <w:lang w:val="it-IT"/>
        </w:rPr>
      </w:pPr>
      <w:r>
        <w:rPr>
          <w:lang w:val="it-IT"/>
        </w:rPr>
        <w:t>|----.----|----.----|----.----|----.----|----.----|----.----|----.----|----.----|----.----|</w:t>
      </w:r>
    </w:p>
    <w:p w:rsidR="00B061A2" w:rsidRDefault="00B061A2" w:rsidP="00047504">
      <w:pPr>
        <w:pStyle w:val="Aufzhlungszeichen2"/>
        <w:rPr>
          <w:lang w:val="it-IT"/>
        </w:rPr>
      </w:pPr>
      <w:r>
        <w:rPr>
          <w:lang w:val="it-IT"/>
        </w:rPr>
        <w:t>|tabulated soil 1.000 1.000 0.1000E-03</w:t>
      </w:r>
    </w:p>
    <w:p w:rsidR="00B061A2" w:rsidRDefault="00B061A2" w:rsidP="00047504">
      <w:pPr>
        <w:pStyle w:val="Aufzhlungszeichen2"/>
        <w:rPr>
          <w:lang w:val="it-IT"/>
        </w:rPr>
      </w:pPr>
      <w:r>
        <w:rPr>
          <w:lang w:val="it-IT"/>
        </w:rPr>
        <w:t>| 0.656065E-01 0.100000E+06 0.513940E-21 -0.156982E-07</w:t>
      </w:r>
    </w:p>
    <w:p w:rsidR="00B061A2" w:rsidRDefault="00B061A2" w:rsidP="00047504">
      <w:pPr>
        <w:pStyle w:val="Aufzhlungszeichen2"/>
        <w:rPr>
          <w:lang w:val="it-IT"/>
        </w:rPr>
      </w:pPr>
      <w:r>
        <w:rPr>
          <w:lang w:val="it-IT"/>
        </w:rPr>
        <w:lastRenderedPageBreak/>
        <w:t>| 0.656867E-01 0.950508E+05 0.589429E-21 -0.167519E-07</w:t>
      </w:r>
    </w:p>
    <w:p w:rsidR="00B061A2" w:rsidRDefault="00B061A2" w:rsidP="00047504">
      <w:pPr>
        <w:pStyle w:val="Aufzhlungszeichen2"/>
        <w:rPr>
          <w:lang w:val="it-IT"/>
        </w:rPr>
      </w:pPr>
      <w:r>
        <w:rPr>
          <w:lang w:val="it-IT"/>
        </w:rPr>
        <w:t>| 0.657681E-01 0.903466E+05 0.676006E-21 -0.178765E-07</w:t>
      </w:r>
    </w:p>
    <w:p w:rsidR="00B061A2" w:rsidRDefault="00B061A2" w:rsidP="00047504">
      <w:pPr>
        <w:pStyle w:val="Aufzhlungszeichen2"/>
        <w:rPr>
          <w:lang w:val="it-IT"/>
        </w:rPr>
      </w:pPr>
      <w:r>
        <w:rPr>
          <w:lang w:val="it-IT"/>
        </w:rPr>
        <w:t>| 0.658507E-01 0.858752E+05 0.775299E-21 -0.190765E-07</w:t>
      </w:r>
    </w:p>
    <w:p w:rsidR="00B061A2" w:rsidRDefault="00B061A2" w:rsidP="00047504">
      <w:pPr>
        <w:pStyle w:val="Aufzhlungszeichen2"/>
        <w:rPr>
          <w:lang w:val="it-IT"/>
        </w:rPr>
      </w:pPr>
      <w:r>
        <w:rPr>
          <w:lang w:val="it-IT"/>
        </w:rPr>
        <w:t>| 0.659344E-01 0.816251E+05 0.889178E-21 -0.203570E-07</w:t>
      </w:r>
    </w:p>
    <w:p w:rsidR="00B061A2" w:rsidRDefault="00B061A2" w:rsidP="00047504">
      <w:pPr>
        <w:pStyle w:val="Aufzhlungszeichen2"/>
        <w:rPr>
          <w:lang w:val="it-IT"/>
        </w:rPr>
      </w:pPr>
      <w:r>
        <w:rPr>
          <w:lang w:val="it-IT"/>
        </w:rPr>
        <w:t>| 0.660194E-01 0.775853E+05 0.101978E-20 -0.217236E-07</w:t>
      </w:r>
    </w:p>
    <w:p w:rsidR="00B061A2" w:rsidRDefault="00B061A2" w:rsidP="00047504">
      <w:pPr>
        <w:pStyle w:val="Aufzhlungszeichen2"/>
        <w:rPr>
          <w:lang w:val="it-IT"/>
        </w:rPr>
      </w:pPr>
      <w:r>
        <w:rPr>
          <w:lang w:val="it-IT"/>
        </w:rPr>
        <w:t>| 0.661056E-01 0.737455E+05 0.116957E-20 -0.231818E-07</w:t>
      </w:r>
    </w:p>
    <w:p w:rsidR="00B061A2" w:rsidRDefault="00B061A2">
      <w:pPr>
        <w:rPr>
          <w:lang w:val="it-IT"/>
        </w:rPr>
      </w:pPr>
    </w:p>
    <w:p w:rsidR="00B061A2" w:rsidRDefault="00B061A2">
      <w:r>
        <w:t>The header line holds the following four entries: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13"/>
        <w:gridCol w:w="1063"/>
        <w:gridCol w:w="5545"/>
      </w:tblGrid>
      <w:tr w:rsidR="00B061A2">
        <w:trPr>
          <w:jc w:val="center"/>
        </w:trPr>
        <w:tc>
          <w:tcPr>
            <w:tcW w:w="1313" w:type="dxa"/>
          </w:tcPr>
          <w:p w:rsidR="00B061A2" w:rsidRDefault="00B061A2">
            <w:pPr>
              <w:pStyle w:val="tabelle"/>
              <w:jc w:val="center"/>
            </w:pPr>
            <w:r>
              <w:t>boden(ityp)</w:t>
            </w:r>
          </w:p>
        </w:tc>
        <w:tc>
          <w:tcPr>
            <w:tcW w:w="1063" w:type="dxa"/>
          </w:tcPr>
          <w:p w:rsidR="00B061A2" w:rsidRDefault="00B061A2">
            <w:pPr>
              <w:pStyle w:val="tabelle"/>
              <w:jc w:val="center"/>
              <w:rPr>
                <w:i/>
              </w:rPr>
            </w:pPr>
            <w:r>
              <w:rPr>
                <w:i/>
              </w:rPr>
              <w:t>CHAR*30</w:t>
            </w:r>
          </w:p>
        </w:tc>
        <w:tc>
          <w:tcPr>
            <w:tcW w:w="5545" w:type="dxa"/>
          </w:tcPr>
          <w:p w:rsidR="00B061A2" w:rsidRDefault="00B061A2">
            <w:pPr>
              <w:pStyle w:val="tabelle"/>
            </w:pPr>
            <w:r>
              <w:t>descriptive string</w:t>
            </w:r>
          </w:p>
        </w:tc>
      </w:tr>
      <w:tr w:rsidR="00B061A2">
        <w:trPr>
          <w:jc w:val="center"/>
        </w:trPr>
        <w:tc>
          <w:tcPr>
            <w:tcW w:w="1313" w:type="dxa"/>
          </w:tcPr>
          <w:p w:rsidR="00B061A2" w:rsidRDefault="00B061A2">
            <w:pPr>
              <w:pStyle w:val="tabelle"/>
              <w:jc w:val="center"/>
            </w:pPr>
            <w:r>
              <w:t>anisot(1,ityp)</w:t>
            </w:r>
          </w:p>
        </w:tc>
        <w:tc>
          <w:tcPr>
            <w:tcW w:w="1063" w:type="dxa"/>
          </w:tcPr>
          <w:p w:rsidR="00B061A2" w:rsidRDefault="00B061A2">
            <w:pPr>
              <w:pStyle w:val="tabelle"/>
              <w:jc w:val="center"/>
              <w:rPr>
                <w:i/>
              </w:rPr>
            </w:pPr>
            <w:r>
              <w:rPr>
                <w:i/>
              </w:rPr>
              <w:t>REAL</w:t>
            </w:r>
          </w:p>
        </w:tc>
        <w:tc>
          <w:tcPr>
            <w:tcW w:w="5545" w:type="dxa"/>
          </w:tcPr>
          <w:p w:rsidR="00B061A2" w:rsidRDefault="00B061A2">
            <w:pPr>
              <w:pStyle w:val="tabelle"/>
            </w:pPr>
            <w:r>
              <w:t>factor on conductivity for the larger main direction of anisotropy</w:t>
            </w:r>
          </w:p>
        </w:tc>
      </w:tr>
      <w:tr w:rsidR="00B061A2">
        <w:trPr>
          <w:jc w:val="center"/>
        </w:trPr>
        <w:tc>
          <w:tcPr>
            <w:tcW w:w="1313" w:type="dxa"/>
          </w:tcPr>
          <w:p w:rsidR="00B061A2" w:rsidRDefault="00B061A2">
            <w:pPr>
              <w:pStyle w:val="tabelle"/>
              <w:jc w:val="center"/>
            </w:pPr>
            <w:r>
              <w:t>anisot(2,ityp)</w:t>
            </w:r>
          </w:p>
        </w:tc>
        <w:tc>
          <w:tcPr>
            <w:tcW w:w="1063" w:type="dxa"/>
          </w:tcPr>
          <w:p w:rsidR="00B061A2" w:rsidRDefault="00B061A2">
            <w:pPr>
              <w:pStyle w:val="tabelle"/>
              <w:jc w:val="center"/>
              <w:rPr>
                <w:i/>
              </w:rPr>
            </w:pPr>
            <w:r>
              <w:rPr>
                <w:i/>
              </w:rPr>
              <w:t>REAL</w:t>
            </w:r>
          </w:p>
        </w:tc>
        <w:tc>
          <w:tcPr>
            <w:tcW w:w="5545" w:type="dxa"/>
          </w:tcPr>
          <w:p w:rsidR="00B061A2" w:rsidRDefault="00B061A2">
            <w:pPr>
              <w:pStyle w:val="tabelle"/>
            </w:pPr>
            <w:r>
              <w:t>factor on conductivity for the smaller main direction of anisotropy</w:t>
            </w:r>
          </w:p>
        </w:tc>
      </w:tr>
      <w:tr w:rsidR="00B061A2">
        <w:trPr>
          <w:jc w:val="center"/>
        </w:trPr>
        <w:tc>
          <w:tcPr>
            <w:tcW w:w="1313" w:type="dxa"/>
          </w:tcPr>
          <w:p w:rsidR="00B061A2" w:rsidRDefault="00B061A2">
            <w:pPr>
              <w:pStyle w:val="tabelle"/>
              <w:jc w:val="center"/>
            </w:pPr>
            <w:r>
              <w:t>snull(ityp)</w:t>
            </w:r>
          </w:p>
        </w:tc>
        <w:tc>
          <w:tcPr>
            <w:tcW w:w="1063" w:type="dxa"/>
          </w:tcPr>
          <w:p w:rsidR="00B061A2" w:rsidRDefault="00B061A2">
            <w:pPr>
              <w:pStyle w:val="tabelle"/>
              <w:jc w:val="center"/>
              <w:rPr>
                <w:i/>
              </w:rPr>
            </w:pPr>
            <w:r>
              <w:rPr>
                <w:i/>
              </w:rPr>
              <w:t>REAL</w:t>
            </w:r>
          </w:p>
        </w:tc>
        <w:tc>
          <w:tcPr>
            <w:tcW w:w="5545" w:type="dxa"/>
          </w:tcPr>
          <w:p w:rsidR="00B061A2" w:rsidRDefault="00B061A2">
            <w:pPr>
              <w:pStyle w:val="tabelle"/>
            </w:pPr>
            <w:r>
              <w:t xml:space="preserve">specific storage coefficient </w:t>
            </w:r>
          </w:p>
        </w:tc>
      </w:tr>
    </w:tbl>
    <w:p w:rsidR="00B061A2" w:rsidRDefault="00B061A2">
      <w:pPr>
        <w:jc w:val="center"/>
      </w:pPr>
    </w:p>
    <w:p w:rsidR="00B061A2" w:rsidRDefault="00B061A2">
      <w:r>
        <w:t>and subsequent lines specify four columns holding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8"/>
        <w:gridCol w:w="2667"/>
      </w:tblGrid>
      <w:tr w:rsidR="00B061A2">
        <w:trPr>
          <w:jc w:val="center"/>
        </w:trPr>
        <w:tc>
          <w:tcPr>
            <w:tcW w:w="378" w:type="dxa"/>
          </w:tcPr>
          <w:p w:rsidR="00B061A2" w:rsidRDefault="00B061A2">
            <w:pPr>
              <w:pStyle w:val="tabelle"/>
              <w:jc w:val="center"/>
            </w:pPr>
            <w:r>
              <w:sym w:font="Symbol" w:char="F071"/>
            </w:r>
          </w:p>
        </w:tc>
        <w:tc>
          <w:tcPr>
            <w:tcW w:w="2667" w:type="dxa"/>
          </w:tcPr>
          <w:p w:rsidR="00B061A2" w:rsidRDefault="00B061A2">
            <w:pPr>
              <w:pStyle w:val="tabelle"/>
              <w:jc w:val="center"/>
            </w:pPr>
            <w:r>
              <w:t>soil moisture [-]</w:t>
            </w:r>
          </w:p>
        </w:tc>
      </w:tr>
      <w:tr w:rsidR="00B061A2">
        <w:trPr>
          <w:jc w:val="center"/>
        </w:trPr>
        <w:tc>
          <w:tcPr>
            <w:tcW w:w="378" w:type="dxa"/>
          </w:tcPr>
          <w:p w:rsidR="00B061A2" w:rsidRDefault="00B061A2">
            <w:pPr>
              <w:pStyle w:val="tabelle"/>
              <w:jc w:val="center"/>
            </w:pPr>
            <w:r>
              <w:sym w:font="Symbol" w:char="F079"/>
            </w:r>
          </w:p>
        </w:tc>
        <w:tc>
          <w:tcPr>
            <w:tcW w:w="2667" w:type="dxa"/>
          </w:tcPr>
          <w:p w:rsidR="00B061A2" w:rsidRDefault="00B061A2">
            <w:pPr>
              <w:pStyle w:val="tabelle"/>
              <w:jc w:val="center"/>
            </w:pPr>
            <w:r>
              <w:t>suction head [m]</w:t>
            </w:r>
          </w:p>
        </w:tc>
      </w:tr>
      <w:tr w:rsidR="00B061A2">
        <w:trPr>
          <w:jc w:val="center"/>
        </w:trPr>
        <w:tc>
          <w:tcPr>
            <w:tcW w:w="378" w:type="dxa"/>
          </w:tcPr>
          <w:p w:rsidR="00B061A2" w:rsidRDefault="00B061A2">
            <w:pPr>
              <w:pStyle w:val="tabelle"/>
              <w:jc w:val="center"/>
            </w:pPr>
            <w:r>
              <w:t>k</w:t>
            </w:r>
          </w:p>
        </w:tc>
        <w:tc>
          <w:tcPr>
            <w:tcW w:w="2667" w:type="dxa"/>
          </w:tcPr>
          <w:p w:rsidR="00B061A2" w:rsidRDefault="00B061A2">
            <w:pPr>
              <w:pStyle w:val="tabelle"/>
              <w:jc w:val="center"/>
            </w:pPr>
            <w:r>
              <w:t>hydraulic conductivity [m/s]</w:t>
            </w:r>
          </w:p>
        </w:tc>
      </w:tr>
      <w:tr w:rsidR="00B061A2">
        <w:trPr>
          <w:jc w:val="center"/>
        </w:trPr>
        <w:tc>
          <w:tcPr>
            <w:tcW w:w="378" w:type="dxa"/>
          </w:tcPr>
          <w:p w:rsidR="00B061A2" w:rsidRDefault="00B061A2">
            <w:pPr>
              <w:pStyle w:val="tabelle"/>
              <w:jc w:val="center"/>
            </w:pPr>
            <w:r>
              <w:t>C</w:t>
            </w:r>
          </w:p>
        </w:tc>
        <w:tc>
          <w:tcPr>
            <w:tcW w:w="2667" w:type="dxa"/>
          </w:tcPr>
          <w:p w:rsidR="00B061A2" w:rsidRDefault="00B061A2">
            <w:pPr>
              <w:pStyle w:val="tabelle"/>
              <w:jc w:val="center"/>
            </w:pPr>
            <w:r>
              <w:t>water capacity (negative) [1/m]</w:t>
            </w:r>
          </w:p>
        </w:tc>
      </w:tr>
    </w:tbl>
    <w:p w:rsidR="00B061A2" w:rsidRDefault="00B061A2"/>
    <w:p w:rsidR="00B061A2" w:rsidRDefault="00B061A2">
      <w:r>
        <w:t>starting from dry conditions (</w:t>
      </w:r>
      <w:r>
        <w:sym w:font="Symbol" w:char="F071"/>
      </w:r>
      <w:r>
        <w:rPr>
          <w:vertAlign w:val="subscript"/>
        </w:rPr>
        <w:t>1</w:t>
      </w:r>
      <w:r>
        <w:t>=</w:t>
      </w:r>
      <w:r>
        <w:sym w:font="Symbol" w:char="F071"/>
      </w:r>
      <w:r>
        <w:rPr>
          <w:vertAlign w:val="subscript"/>
        </w:rPr>
        <w:t>r</w:t>
      </w:r>
      <w:r>
        <w:t>).</w:t>
      </w:r>
    </w:p>
    <w:p w:rsidR="00B061A2" w:rsidRDefault="00B061A2">
      <w:pPr>
        <w:pStyle w:val="berschrift3"/>
      </w:pPr>
      <w:bookmarkStart w:id="14" w:name="_Toc157485200"/>
      <w:r>
        <w:t>Specification of time series</w:t>
      </w:r>
      <w:bookmarkEnd w:id="14"/>
      <w:r>
        <w:t xml:space="preserve"> </w:t>
      </w:r>
    </w:p>
    <w:p w:rsidR="00B061A2" w:rsidRDefault="00B061A2">
      <w:r>
        <w:t>In this file the filenames of files holding time series data are specified. An example:</w:t>
      </w:r>
    </w:p>
    <w:p w:rsidR="00B061A2" w:rsidRDefault="00B061A2" w:rsidP="00047504">
      <w:pPr>
        <w:pStyle w:val="Aufzhlungszeichen2"/>
      </w:pPr>
      <w:r>
        <w:t>|----.----|----.----|----.----|----.----|----.----|----.----|----.----|----.----|----.----|</w:t>
      </w:r>
    </w:p>
    <w:p w:rsidR="00B061A2" w:rsidRDefault="00B061A2" w:rsidP="00047504">
      <w:pPr>
        <w:pStyle w:val="Aufzhlungszeichen2"/>
      </w:pPr>
      <w:r>
        <w:t xml:space="preserve">|BOUNDARY CONDITIONS </w:t>
      </w:r>
      <w:r>
        <w:tab/>
        <w:t>%mathematical boundary conditions</w:t>
      </w:r>
    </w:p>
    <w:p w:rsidR="00B061A2" w:rsidRDefault="00B061A2" w:rsidP="00047504">
      <w:pPr>
        <w:pStyle w:val="Aufzhlungszeichen2"/>
      </w:pPr>
      <w:r>
        <w:t>|2</w:t>
      </w:r>
      <w:r>
        <w:tab/>
      </w:r>
      <w:r>
        <w:tab/>
      </w:r>
      <w:r>
        <w:tab/>
      </w:r>
      <w:r>
        <w:tab/>
        <w:t>% number of files to be read</w:t>
      </w:r>
    </w:p>
    <w:p w:rsidR="00B061A2" w:rsidRDefault="00B061A2" w:rsidP="00047504">
      <w:pPr>
        <w:pStyle w:val="Aufzhlungszeichen2"/>
        <w:rPr>
          <w:lang w:val="it-IT"/>
        </w:rPr>
      </w:pPr>
      <w:r>
        <w:rPr>
          <w:lang w:val="it-IT"/>
        </w:rPr>
        <w:t>|demo/in/bc1.dat</w:t>
      </w:r>
    </w:p>
    <w:p w:rsidR="00B061A2" w:rsidRDefault="00B061A2" w:rsidP="00047504">
      <w:pPr>
        <w:pStyle w:val="Aufzhlungszeichen2"/>
        <w:rPr>
          <w:lang w:val="it-IT"/>
        </w:rPr>
      </w:pPr>
      <w:r>
        <w:rPr>
          <w:lang w:val="it-IT"/>
        </w:rPr>
        <w:t>|demo/in/bc2.dat</w:t>
      </w:r>
    </w:p>
    <w:p w:rsidR="00B061A2" w:rsidRDefault="00B061A2" w:rsidP="00047504">
      <w:pPr>
        <w:pStyle w:val="Aufzhlungszeichen2"/>
      </w:pPr>
      <w:r>
        <w:t>|</w:t>
      </w:r>
    </w:p>
    <w:p w:rsidR="00B061A2" w:rsidRDefault="00B061A2" w:rsidP="00047504">
      <w:pPr>
        <w:pStyle w:val="Aufzhlungszeichen2"/>
      </w:pPr>
      <w:r>
        <w:t>|SINK/SOURCE</w:t>
      </w:r>
    </w:p>
    <w:p w:rsidR="00B061A2" w:rsidRDefault="00B061A2" w:rsidP="00047504">
      <w:pPr>
        <w:pStyle w:val="Aufzhlungszeichen2"/>
      </w:pPr>
      <w:r>
        <w:t>|0</w:t>
      </w:r>
      <w:r>
        <w:tab/>
      </w:r>
      <w:r>
        <w:tab/>
      </w:r>
      <w:r>
        <w:tab/>
      </w:r>
      <w:r>
        <w:tab/>
        <w:t>% number of files to be read</w:t>
      </w:r>
    </w:p>
    <w:p w:rsidR="00B061A2" w:rsidRDefault="00B061A2" w:rsidP="00047504">
      <w:pPr>
        <w:pStyle w:val="Aufzhlungszeichen2"/>
      </w:pPr>
      <w:r>
        <w:t>|</w:t>
      </w:r>
    </w:p>
    <w:p w:rsidR="00B061A2" w:rsidRDefault="00B061A2" w:rsidP="00047504">
      <w:pPr>
        <w:pStyle w:val="Aufzhlungszeichen2"/>
      </w:pPr>
      <w:r>
        <w:t>|PRECIPITATION</w:t>
      </w:r>
    </w:p>
    <w:p w:rsidR="00B061A2" w:rsidRDefault="00B061A2" w:rsidP="00047504">
      <w:pPr>
        <w:pStyle w:val="Aufzhlungszeichen2"/>
      </w:pPr>
      <w:r>
        <w:t>|2</w:t>
      </w:r>
      <w:r>
        <w:tab/>
      </w:r>
      <w:r>
        <w:tab/>
      </w:r>
      <w:r>
        <w:tab/>
      </w:r>
      <w:r>
        <w:tab/>
        <w:t>% number of files to be read</w:t>
      </w:r>
    </w:p>
    <w:p w:rsidR="00B061A2" w:rsidRDefault="00B061A2" w:rsidP="00047504">
      <w:pPr>
        <w:pStyle w:val="Aufzhlungszeichen2"/>
        <w:rPr>
          <w:lang w:val="it-IT"/>
        </w:rPr>
      </w:pPr>
      <w:r>
        <w:rPr>
          <w:lang w:val="it-IT"/>
        </w:rPr>
        <w:t>|demo/in/rain1.dat</w:t>
      </w:r>
    </w:p>
    <w:p w:rsidR="00B061A2" w:rsidRDefault="00B061A2" w:rsidP="00047504">
      <w:pPr>
        <w:pStyle w:val="Aufzhlungszeichen2"/>
        <w:rPr>
          <w:lang w:val="it-IT"/>
        </w:rPr>
      </w:pPr>
      <w:r>
        <w:rPr>
          <w:lang w:val="it-IT"/>
        </w:rPr>
        <w:t>|demo/in/rain2.dat</w:t>
      </w:r>
    </w:p>
    <w:p w:rsidR="00B061A2" w:rsidRDefault="00B061A2" w:rsidP="00047504">
      <w:pPr>
        <w:pStyle w:val="Aufzhlungszeichen2"/>
      </w:pPr>
      <w:r>
        <w:t>|</w:t>
      </w:r>
    </w:p>
    <w:p w:rsidR="00B061A2" w:rsidRDefault="00B061A2" w:rsidP="00047504">
      <w:pPr>
        <w:pStyle w:val="Aufzhlungszeichen2"/>
      </w:pPr>
      <w:r>
        <w:t>|CLIMATE</w:t>
      </w:r>
    </w:p>
    <w:p w:rsidR="00B061A2" w:rsidRDefault="00B061A2" w:rsidP="00047504">
      <w:pPr>
        <w:pStyle w:val="Aufzhlungszeichen2"/>
      </w:pPr>
      <w:r>
        <w:t>|1</w:t>
      </w:r>
      <w:r>
        <w:tab/>
      </w:r>
      <w:r>
        <w:tab/>
      </w:r>
      <w:r>
        <w:tab/>
      </w:r>
      <w:r>
        <w:tab/>
        <w:t>% number of files to be read</w:t>
      </w:r>
    </w:p>
    <w:p w:rsidR="00B061A2" w:rsidRDefault="00B061A2" w:rsidP="00047504">
      <w:pPr>
        <w:pStyle w:val="Aufzhlungszeichen2"/>
        <w:rPr>
          <w:lang w:val="it-IT"/>
        </w:rPr>
      </w:pPr>
      <w:r>
        <w:rPr>
          <w:lang w:val="it-IT"/>
        </w:rPr>
        <w:lastRenderedPageBreak/>
        <w:t>|demo/in/ climate.dat</w:t>
      </w:r>
    </w:p>
    <w:p w:rsidR="00B061A2" w:rsidRDefault="00B061A2" w:rsidP="00047504">
      <w:pPr>
        <w:pStyle w:val="Aufzhlungszeichen2"/>
        <w:rPr>
          <w:lang w:val="it-IT"/>
        </w:rPr>
      </w:pPr>
      <w:r>
        <w:rPr>
          <w:lang w:val="it-IT"/>
        </w:rPr>
        <w:t>|</w:t>
      </w:r>
    </w:p>
    <w:p w:rsidR="00B061A2" w:rsidRDefault="00B061A2" w:rsidP="00047504">
      <w:pPr>
        <w:pStyle w:val="Aufzhlungszeichen2"/>
        <w:rPr>
          <w:lang w:val="it-IT"/>
        </w:rPr>
      </w:pPr>
      <w:r>
        <w:rPr>
          <w:lang w:val="it-IT"/>
        </w:rPr>
        <w:t>|LANDUSE</w:t>
      </w:r>
    </w:p>
    <w:p w:rsidR="00B061A2" w:rsidRDefault="00B061A2" w:rsidP="00047504">
      <w:pPr>
        <w:pStyle w:val="Aufzhlungszeichen2"/>
        <w:rPr>
          <w:lang w:val="it-IT"/>
        </w:rPr>
      </w:pPr>
      <w:r>
        <w:rPr>
          <w:lang w:val="it-IT"/>
        </w:rPr>
        <w:t>|demo/in/luse.dat</w:t>
      </w:r>
    </w:p>
    <w:p w:rsidR="00B061A2" w:rsidRDefault="00B061A2" w:rsidP="00047504">
      <w:pPr>
        <w:pStyle w:val="Aufzhlungszeichen2"/>
      </w:pPr>
      <w:r>
        <w:t>|</w:t>
      </w:r>
    </w:p>
    <w:p w:rsidR="00B061A2" w:rsidRDefault="00B061A2" w:rsidP="00047504">
      <w:pPr>
        <w:pStyle w:val="Aufzhlungszeichen2"/>
      </w:pPr>
      <w:r>
        <w:t xml:space="preserve">|MASSES </w:t>
      </w:r>
    </w:p>
    <w:p w:rsidR="00B061A2" w:rsidRDefault="00B061A2" w:rsidP="00047504">
      <w:pPr>
        <w:pStyle w:val="Aufzhlungszeichen2"/>
      </w:pPr>
      <w:r>
        <w:t>|1</w:t>
      </w:r>
      <w:r>
        <w:tab/>
      </w:r>
      <w:r>
        <w:tab/>
      </w:r>
      <w:r>
        <w:tab/>
      </w:r>
      <w:r>
        <w:tab/>
        <w:t>% number of files to be read</w:t>
      </w:r>
    </w:p>
    <w:p w:rsidR="00B061A2" w:rsidRDefault="00B061A2" w:rsidP="00047504">
      <w:pPr>
        <w:pStyle w:val="Aufzhlungszeichen2"/>
      </w:pPr>
      <w:r>
        <w:t>|demo/in/massin.dat</w:t>
      </w:r>
    </w:p>
    <w:p w:rsidR="00B061A2" w:rsidRDefault="00B061A2" w:rsidP="00047504">
      <w:pPr>
        <w:pStyle w:val="Aufzhlungszeichen2"/>
      </w:pPr>
      <w:r>
        <w:t>|</w:t>
      </w:r>
    </w:p>
    <w:p w:rsidR="00B061A2" w:rsidRDefault="00B061A2" w:rsidP="00047504">
      <w:pPr>
        <w:pStyle w:val="Aufzhlungszeichen2"/>
      </w:pPr>
      <w:r>
        <w:t>|V    Drainage network input fluxes</w:t>
      </w:r>
    </w:p>
    <w:p w:rsidR="00B061A2" w:rsidRDefault="00B061A2" w:rsidP="00047504">
      <w:pPr>
        <w:pStyle w:val="Aufzhlungszeichen2"/>
      </w:pPr>
      <w:r>
        <w:t>|1</w:t>
      </w:r>
      <w:r>
        <w:tab/>
      </w:r>
      <w:r>
        <w:tab/>
      </w:r>
      <w:r>
        <w:tab/>
      </w:r>
      <w:r>
        <w:tab/>
        <w:t>% number of files to be read</w:t>
      </w:r>
    </w:p>
    <w:p w:rsidR="00B061A2" w:rsidRDefault="00B061A2" w:rsidP="00047504">
      <w:pPr>
        <w:pStyle w:val="Aufzhlungszeichen2"/>
      </w:pPr>
      <w:r>
        <w:t>|demo/in/gang1.dat</w:t>
      </w:r>
    </w:p>
    <w:p w:rsidR="00B061A2" w:rsidRDefault="00B061A2"/>
    <w:p w:rsidR="00B061A2" w:rsidRDefault="00B061A2">
      <w:r>
        <w:t>There are up to 7 input-blocks, which are identified by key-letters in the first column: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4"/>
        <w:gridCol w:w="6261"/>
      </w:tblGrid>
      <w:tr w:rsidR="00B061A2">
        <w:trPr>
          <w:jc w:val="center"/>
        </w:trPr>
        <w:tc>
          <w:tcPr>
            <w:tcW w:w="474" w:type="dxa"/>
          </w:tcPr>
          <w:p w:rsidR="00B061A2" w:rsidRDefault="00B061A2">
            <w:pPr>
              <w:pStyle w:val="tabelle"/>
            </w:pPr>
            <w:r>
              <w:t xml:space="preserve">B </w:t>
            </w:r>
          </w:p>
        </w:tc>
        <w:tc>
          <w:tcPr>
            <w:tcW w:w="6261" w:type="dxa"/>
          </w:tcPr>
          <w:p w:rsidR="00B061A2" w:rsidRDefault="00B061A2">
            <w:pPr>
              <w:pStyle w:val="tabelle"/>
            </w:pPr>
            <w:r>
              <w:t xml:space="preserve"> boundary conditions </w:t>
            </w:r>
          </w:p>
        </w:tc>
      </w:tr>
      <w:tr w:rsidR="00B061A2">
        <w:trPr>
          <w:jc w:val="center"/>
        </w:trPr>
        <w:tc>
          <w:tcPr>
            <w:tcW w:w="474" w:type="dxa"/>
          </w:tcPr>
          <w:p w:rsidR="00B061A2" w:rsidRDefault="00B061A2">
            <w:pPr>
              <w:pStyle w:val="tabelle"/>
            </w:pPr>
            <w:r>
              <w:t xml:space="preserve"> S </w:t>
            </w:r>
          </w:p>
        </w:tc>
        <w:tc>
          <w:tcPr>
            <w:tcW w:w="6261" w:type="dxa"/>
          </w:tcPr>
          <w:p w:rsidR="00B061A2" w:rsidRDefault="00B061A2">
            <w:pPr>
              <w:pStyle w:val="tabelle"/>
            </w:pPr>
            <w:r>
              <w:t xml:space="preserve"> sink/source </w:t>
            </w:r>
          </w:p>
        </w:tc>
      </w:tr>
      <w:tr w:rsidR="00B061A2">
        <w:trPr>
          <w:jc w:val="center"/>
        </w:trPr>
        <w:tc>
          <w:tcPr>
            <w:tcW w:w="474" w:type="dxa"/>
          </w:tcPr>
          <w:p w:rsidR="00B061A2" w:rsidRDefault="00B061A2">
            <w:pPr>
              <w:pStyle w:val="tabelle"/>
            </w:pPr>
            <w:r>
              <w:t xml:space="preserve"> P </w:t>
            </w:r>
          </w:p>
        </w:tc>
        <w:tc>
          <w:tcPr>
            <w:tcW w:w="6261" w:type="dxa"/>
          </w:tcPr>
          <w:p w:rsidR="00B061A2" w:rsidRDefault="00B061A2">
            <w:pPr>
              <w:pStyle w:val="tabelle"/>
            </w:pPr>
            <w:r>
              <w:t xml:space="preserve"> precipitation </w:t>
            </w:r>
          </w:p>
        </w:tc>
      </w:tr>
      <w:tr w:rsidR="00B061A2">
        <w:trPr>
          <w:jc w:val="center"/>
        </w:trPr>
        <w:tc>
          <w:tcPr>
            <w:tcW w:w="474" w:type="dxa"/>
          </w:tcPr>
          <w:p w:rsidR="00B061A2" w:rsidRDefault="00B061A2">
            <w:pPr>
              <w:pStyle w:val="tabelle"/>
            </w:pPr>
            <w:r>
              <w:t xml:space="preserve"> C </w:t>
            </w:r>
          </w:p>
        </w:tc>
        <w:tc>
          <w:tcPr>
            <w:tcW w:w="6261" w:type="dxa"/>
          </w:tcPr>
          <w:p w:rsidR="00B061A2" w:rsidRDefault="00B061A2">
            <w:pPr>
              <w:pStyle w:val="tabelle"/>
            </w:pPr>
            <w:r>
              <w:t xml:space="preserve"> climate </w:t>
            </w:r>
          </w:p>
        </w:tc>
      </w:tr>
      <w:tr w:rsidR="00B061A2">
        <w:trPr>
          <w:jc w:val="center"/>
        </w:trPr>
        <w:tc>
          <w:tcPr>
            <w:tcW w:w="474" w:type="dxa"/>
          </w:tcPr>
          <w:p w:rsidR="00B061A2" w:rsidRDefault="00B061A2">
            <w:pPr>
              <w:pStyle w:val="tabelle"/>
            </w:pPr>
            <w:r>
              <w:t xml:space="preserve"> L </w:t>
            </w:r>
          </w:p>
        </w:tc>
        <w:tc>
          <w:tcPr>
            <w:tcW w:w="6261" w:type="dxa"/>
          </w:tcPr>
          <w:p w:rsidR="00B061A2" w:rsidRDefault="00B061A2">
            <w:pPr>
              <w:pStyle w:val="tabelle"/>
            </w:pPr>
            <w:r>
              <w:t xml:space="preserve"> land use </w:t>
            </w:r>
          </w:p>
        </w:tc>
      </w:tr>
      <w:tr w:rsidR="00B061A2">
        <w:trPr>
          <w:jc w:val="center"/>
        </w:trPr>
        <w:tc>
          <w:tcPr>
            <w:tcW w:w="474" w:type="dxa"/>
          </w:tcPr>
          <w:p w:rsidR="00B061A2" w:rsidRDefault="00B061A2">
            <w:pPr>
              <w:pStyle w:val="tabelle"/>
            </w:pPr>
            <w:r>
              <w:t>M</w:t>
            </w:r>
          </w:p>
        </w:tc>
        <w:tc>
          <w:tcPr>
            <w:tcW w:w="6261" w:type="dxa"/>
          </w:tcPr>
          <w:p w:rsidR="00B061A2" w:rsidRDefault="00B061A2">
            <w:pPr>
              <w:pStyle w:val="tabelle"/>
            </w:pPr>
            <w:r>
              <w:t>input Masses for particle tracking in case of Neumann boundary conditions</w:t>
            </w:r>
          </w:p>
        </w:tc>
      </w:tr>
      <w:tr w:rsidR="00B061A2">
        <w:trPr>
          <w:jc w:val="center"/>
        </w:trPr>
        <w:tc>
          <w:tcPr>
            <w:tcW w:w="474" w:type="dxa"/>
          </w:tcPr>
          <w:p w:rsidR="00B061A2" w:rsidRDefault="00B061A2">
            <w:pPr>
              <w:pStyle w:val="tabelle"/>
            </w:pPr>
            <w:r>
              <w:t>V</w:t>
            </w:r>
          </w:p>
        </w:tc>
        <w:tc>
          <w:tcPr>
            <w:tcW w:w="6261" w:type="dxa"/>
          </w:tcPr>
          <w:p w:rsidR="00B061A2" w:rsidRDefault="00B061A2">
            <w:pPr>
              <w:pStyle w:val="tabelle"/>
            </w:pPr>
            <w:r>
              <w:t>input into the drainage system e.g. via a spring</w:t>
            </w:r>
          </w:p>
        </w:tc>
      </w:tr>
    </w:tbl>
    <w:p w:rsidR="00B061A2" w:rsidRDefault="00B061A2"/>
    <w:p w:rsidR="00B061A2" w:rsidRDefault="00B061A2">
      <w:r>
        <w:t>Usually, either B and S is specified (imposing mathematical boundary conditions directly) or P, C and L is specified (called atmospheric boundary condition); however, each combination is correct, too. If P and/or C are/is used, specification of L is mandatory. If the number of solutes accounted for is nonzero (</w:t>
      </w:r>
      <w:r>
        <w:rPr>
          <w:i/>
        </w:rPr>
        <w:t xml:space="preserve">istact &gt; 0) </w:t>
      </w:r>
      <w:r>
        <w:t>and in case of a Neumann (flux) boundary condition for solute input, M specifies files holding the input masses of the solutes. In this case also B has to be specified, because a flux of solute into a control volume is always related to a water flux. If interaction of channel flow and subsurface water is of interest, V specifies input times series of discharge, which has to be related to boundary nodes of the drainage network.</w:t>
      </w:r>
    </w:p>
    <w:p w:rsidR="00B061A2" w:rsidRDefault="00B061A2">
      <w:r>
        <w:t xml:space="preserve">If B, M and S, P or C or V is specified, the line following a key-letter holds the number of lines to read for the block </w:t>
      </w:r>
      <w:r>
        <w:rPr>
          <w:i/>
        </w:rPr>
        <w:t>(ianz (INT</w:t>
      </w:r>
      <w:r w:rsidR="000C5856">
        <w:rPr>
          <w:i/>
        </w:rPr>
        <w:t>)</w:t>
      </w:r>
      <w:r>
        <w:rPr>
          <w:i/>
        </w:rPr>
        <w:t>)</w:t>
      </w:r>
      <w:r>
        <w:t xml:space="preserve">. The following lines contain a list of filenames </w:t>
      </w:r>
      <w:r>
        <w:rPr>
          <w:i/>
        </w:rPr>
        <w:t>(CHAR*30</w:t>
      </w:r>
      <w:r w:rsidR="000C5856">
        <w:rPr>
          <w:i/>
        </w:rPr>
        <w:t>)</w:t>
      </w:r>
      <w:r>
        <w:rPr>
          <w:i/>
        </w:rPr>
        <w:t xml:space="preserve"> </w:t>
      </w:r>
      <w:r>
        <w:t xml:space="preserve">of time series files. On runtime this files will be referred by an </w:t>
      </w:r>
      <w:r>
        <w:rPr>
          <w:i/>
        </w:rPr>
        <w:t>integer</w:t>
      </w:r>
      <w:r>
        <w:t xml:space="preserve"> number according to their </w:t>
      </w:r>
      <w:r>
        <w:rPr>
          <w:i/>
        </w:rPr>
        <w:t>position</w:t>
      </w:r>
      <w:r>
        <w:t xml:space="preserve"> in the list. This integer number is used in the assignment file for boundary conditions and/or surface attributes. The line following key-letter L holds the name of a file specifying time series of land-use patterns. How do the time series files look like?</w:t>
      </w:r>
    </w:p>
    <w:p w:rsidR="00B061A2" w:rsidRDefault="00B061A2">
      <w:pPr>
        <w:pStyle w:val="berschrift4"/>
      </w:pPr>
      <w:bookmarkStart w:id="15" w:name="_Toc157485201"/>
      <w:r>
        <w:t>Time series of boundary conditions</w:t>
      </w:r>
      <w:bookmarkEnd w:id="15"/>
      <w:r>
        <w:t xml:space="preserve"> </w:t>
      </w:r>
    </w:p>
    <w:p w:rsidR="00B061A2" w:rsidRDefault="00B061A2" w:rsidP="00047504">
      <w:pPr>
        <w:pStyle w:val="Aufzhlungszeichen2"/>
      </w:pPr>
      <w:r>
        <w:t>|----.----|----.----|----.--</w:t>
      </w:r>
      <w:bookmarkStart w:id="16" w:name="_GoBack"/>
      <w:bookmarkEnd w:id="16"/>
      <w:r>
        <w:t>--|----.----|----.----|----.----|----.----|----.----|----.----|</w:t>
      </w:r>
    </w:p>
    <w:p w:rsidR="00B061A2" w:rsidRDefault="00B061A2" w:rsidP="00047504">
      <w:pPr>
        <w:pStyle w:val="Aufzhlungszeichen2"/>
      </w:pPr>
      <w:r>
        <w:lastRenderedPageBreak/>
        <w:t>|31.12.1990 18:30:00.00 18000.</w:t>
      </w:r>
    </w:p>
    <w:p w:rsidR="00B061A2" w:rsidRDefault="00B061A2" w:rsidP="00047504">
      <w:pPr>
        <w:pStyle w:val="Aufzhlungszeichen2"/>
      </w:pPr>
      <w:r>
        <w:t>|# reference time [5h] -&gt; [s]</w:t>
      </w:r>
    </w:p>
    <w:p w:rsidR="00B061A2" w:rsidRDefault="00B061A2" w:rsidP="00047504">
      <w:pPr>
        <w:pStyle w:val="Aufzhlungszeichen2"/>
      </w:pPr>
      <w:r>
        <w:t>|# time</w:t>
      </w:r>
      <w:r>
        <w:tab/>
        <w:t xml:space="preserve">irbtyp </w:t>
      </w:r>
      <w:r>
        <w:tab/>
        <w:t xml:space="preserve">[rbpar1 </w:t>
      </w:r>
      <w:r>
        <w:tab/>
        <w:t xml:space="preserve">[rbpar2]] </w:t>
      </w:r>
      <w:r>
        <w:tab/>
        <w:t>c_inj (for i=1, istact)</w:t>
      </w:r>
    </w:p>
    <w:p w:rsidR="00B061A2" w:rsidRDefault="00B061A2" w:rsidP="00047504">
      <w:pPr>
        <w:pStyle w:val="Aufzhlungszeichen2"/>
      </w:pPr>
      <w:r>
        <w:t xml:space="preserve">| 0. </w:t>
      </w:r>
      <w:r>
        <w:tab/>
        <w:t>0</w:t>
      </w:r>
    </w:p>
    <w:p w:rsidR="00B061A2" w:rsidRDefault="00B061A2" w:rsidP="00047504">
      <w:pPr>
        <w:pStyle w:val="Aufzhlungszeichen2"/>
      </w:pPr>
      <w:r>
        <w:t xml:space="preserve">| 2. </w:t>
      </w:r>
      <w:r>
        <w:tab/>
        <w:t>1</w:t>
      </w:r>
      <w:r>
        <w:tab/>
        <w:t>9.3e-6</w:t>
      </w:r>
      <w:r>
        <w:tab/>
      </w:r>
      <w:r>
        <w:tab/>
      </w:r>
      <w:r>
        <w:tab/>
        <w:t>0.165</w:t>
      </w:r>
      <w:r>
        <w:tab/>
        <w:t>0.165</w:t>
      </w:r>
    </w:p>
    <w:p w:rsidR="00B061A2" w:rsidRDefault="00B061A2" w:rsidP="00047504">
      <w:pPr>
        <w:pStyle w:val="Aufzhlungszeichen2"/>
      </w:pPr>
      <w:r>
        <w:t xml:space="preserve">| 10. </w:t>
      </w:r>
      <w:r>
        <w:tab/>
        <w:t>1</w:t>
      </w:r>
      <w:r>
        <w:tab/>
        <w:t>2.1e-5</w:t>
      </w:r>
      <w:r>
        <w:tab/>
      </w:r>
      <w:r>
        <w:tab/>
      </w:r>
      <w:r>
        <w:tab/>
        <w:t>0.165</w:t>
      </w:r>
      <w:r>
        <w:tab/>
        <w:t>0.165</w:t>
      </w:r>
    </w:p>
    <w:p w:rsidR="00B061A2" w:rsidRDefault="00B061A2" w:rsidP="00047504">
      <w:pPr>
        <w:pStyle w:val="Aufzhlungszeichen2"/>
      </w:pPr>
      <w:r>
        <w:t xml:space="preserve">| 22. </w:t>
      </w:r>
      <w:r>
        <w:tab/>
        <w:t>11</w:t>
      </w:r>
      <w:r>
        <w:tab/>
        <w:t>0.5</w:t>
      </w:r>
      <w:r>
        <w:tab/>
        <w:t>2.1e-5</w:t>
      </w:r>
      <w:r>
        <w:tab/>
      </w:r>
      <w:r>
        <w:tab/>
        <w:t>0.165</w:t>
      </w:r>
      <w:r>
        <w:tab/>
        <w:t>0.165</w:t>
      </w:r>
    </w:p>
    <w:p w:rsidR="00B061A2" w:rsidRDefault="00B061A2" w:rsidP="00047504">
      <w:pPr>
        <w:pStyle w:val="Aufzhlungszeichen2"/>
      </w:pPr>
      <w:r>
        <w:t>| . . . .</w:t>
      </w:r>
    </w:p>
    <w:p w:rsidR="00B061A2" w:rsidRDefault="00B061A2"/>
    <w:p w:rsidR="00B061A2" w:rsidRDefault="00B061A2">
      <w:r>
        <w:t>The first line holds two variables, namely a string (</w:t>
      </w:r>
      <w:r>
        <w:rPr>
          <w:i/>
        </w:rPr>
        <w:t>CHAR*22</w:t>
      </w:r>
      <w:r>
        <w:t xml:space="preserve">) which has to start from the first column in a format </w:t>
      </w:r>
      <w:r>
        <w:rPr>
          <w:i/>
        </w:rPr>
        <w:t>dd.mm.yyyy hh:mm:ss.hs</w:t>
      </w:r>
      <w:r>
        <w:t xml:space="preserve"> and a conversion factor for the time unit used subsequently into seconds. There might be comment lines indicated by </w:t>
      </w:r>
      <w:r>
        <w:rPr>
          <w:i/>
        </w:rPr>
        <w:t>#</w:t>
      </w:r>
      <w:r>
        <w:t>.</w:t>
      </w:r>
    </w:p>
    <w:p w:rsidR="00B061A2" w:rsidRDefault="00B061A2">
      <w:r>
        <w:t>After this header information, it follows a list of lines, where each line represents one point in time. Each line starts with a time offset from the reference date (in time units e.g. h) and is followed by a boundary type specification (</w:t>
      </w:r>
      <w:r>
        <w:rPr>
          <w:i/>
        </w:rPr>
        <w:t>irbtyp</w:t>
      </w:r>
      <w:r>
        <w:t>) which again determines the number and type of required parameters (</w:t>
      </w:r>
      <w:r>
        <w:rPr>
          <w:i/>
        </w:rPr>
        <w:t>rbpar = 0, 1 or 2</w:t>
      </w:r>
      <w:r>
        <w:t>) and will be applied from the specified time onwards. If solute transport is accounted for and a Neumann boundary condition has to be specified the solute input concentrations have to be given additionally. E.g. if</w:t>
      </w:r>
      <w:r>
        <w:rPr>
          <w:i/>
        </w:rPr>
        <w:t xml:space="preserve"> istact = 2,</w:t>
      </w:r>
      <w:r>
        <w:t xml:space="preserve"> i.e. transport of two different solute is simulated (for </w:t>
      </w:r>
      <w:r>
        <w:rPr>
          <w:i/>
        </w:rPr>
        <w:t xml:space="preserve">irbtyp =1flux </w:t>
      </w:r>
      <w:r>
        <w:t xml:space="preserve">or </w:t>
      </w:r>
      <w:r>
        <w:rPr>
          <w:i/>
        </w:rPr>
        <w:t>irbtyp = 11 unequality</w:t>
      </w:r>
      <w:r w:rsidR="000C5856">
        <w:rPr>
          <w:i/>
        </w:rPr>
        <w:t>)</w:t>
      </w:r>
      <w:r>
        <w:t xml:space="preserve"> two input concentration values have two be specified. On runtime the solutes will be referred by an </w:t>
      </w:r>
      <w:r>
        <w:rPr>
          <w:i/>
        </w:rPr>
        <w:t>integer</w:t>
      </w:r>
      <w:r>
        <w:t xml:space="preserve"> number according to their </w:t>
      </w:r>
      <w:r>
        <w:rPr>
          <w:i/>
        </w:rPr>
        <w:t>position</w:t>
      </w:r>
      <w:r>
        <w:t xml:space="preserve"> in the list. Hence, the sequence of the input concentrations has to be consistent with the sequence of the solute parameters specified in the soil specification file (section: specification of soil types) and the specification of input masses (section: solute input mass). Please note that the total solute input mass resulting from the specified input concentrations </w:t>
      </w:r>
      <w:r>
        <w:rPr>
          <w:i/>
        </w:rPr>
        <w:t>c_inj</w:t>
      </w:r>
      <w:r>
        <w:t xml:space="preserve">, the water fluxes </w:t>
      </w:r>
      <w:r>
        <w:rPr>
          <w:i/>
        </w:rPr>
        <w:t>q</w:t>
      </w:r>
      <w:r>
        <w:t xml:space="preserve"> or </w:t>
      </w:r>
      <w:r>
        <w:rPr>
          <w:i/>
        </w:rPr>
        <w:t>q</w:t>
      </w:r>
      <w:r>
        <w:rPr>
          <w:i/>
          <w:vertAlign w:val="subscript"/>
        </w:rPr>
        <w:t>pot</w:t>
      </w:r>
      <w:r>
        <w:t xml:space="preserve"> and the duration of the input, has to be equal to the values listed in the M files. Here is a complete list of all possible boundary conditions:</w:t>
      </w:r>
    </w:p>
    <w:p w:rsidR="00B061A2" w:rsidRDefault="00B061A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75"/>
        <w:gridCol w:w="1013"/>
        <w:gridCol w:w="1268"/>
        <w:gridCol w:w="2623"/>
        <w:gridCol w:w="3151"/>
      </w:tblGrid>
      <w:tr w:rsidR="00B061A2">
        <w:trPr>
          <w:jc w:val="center"/>
        </w:trPr>
        <w:tc>
          <w:tcPr>
            <w:tcW w:w="775" w:type="dxa"/>
          </w:tcPr>
          <w:p w:rsidR="00B061A2" w:rsidRDefault="00B061A2">
            <w:pPr>
              <w:pStyle w:val="tabelle"/>
            </w:pPr>
            <w:r>
              <w:t>irbtyp</w:t>
            </w:r>
          </w:p>
        </w:tc>
        <w:tc>
          <w:tcPr>
            <w:tcW w:w="1013" w:type="dxa"/>
          </w:tcPr>
          <w:p w:rsidR="00B061A2" w:rsidRDefault="00B061A2">
            <w:pPr>
              <w:pStyle w:val="tabelle"/>
            </w:pPr>
            <w:r>
              <w:t xml:space="preserve"> rbpar1 </w:t>
            </w:r>
          </w:p>
        </w:tc>
        <w:tc>
          <w:tcPr>
            <w:tcW w:w="1268" w:type="dxa"/>
          </w:tcPr>
          <w:p w:rsidR="00B061A2" w:rsidRDefault="00B061A2">
            <w:pPr>
              <w:pStyle w:val="tabelle"/>
            </w:pPr>
            <w:r>
              <w:t xml:space="preserve"> rbpar2 </w:t>
            </w:r>
          </w:p>
        </w:tc>
        <w:tc>
          <w:tcPr>
            <w:tcW w:w="2623" w:type="dxa"/>
          </w:tcPr>
          <w:p w:rsidR="00B061A2" w:rsidRDefault="00B061A2">
            <w:pPr>
              <w:pStyle w:val="tabelle"/>
            </w:pPr>
            <w:r>
              <w:t>c_inj for number of specified solutes (optional)</w:t>
            </w:r>
          </w:p>
        </w:tc>
        <w:tc>
          <w:tcPr>
            <w:tcW w:w="3151" w:type="dxa"/>
          </w:tcPr>
          <w:p w:rsidR="00B061A2" w:rsidRDefault="00B061A2">
            <w:pPr>
              <w:pStyle w:val="tabelle"/>
            </w:pPr>
            <w:r>
              <w:t xml:space="preserve"> description </w:t>
            </w:r>
          </w:p>
        </w:tc>
      </w:tr>
      <w:tr w:rsidR="00B061A2">
        <w:trPr>
          <w:jc w:val="center"/>
        </w:trPr>
        <w:tc>
          <w:tcPr>
            <w:tcW w:w="775" w:type="dxa"/>
          </w:tcPr>
          <w:p w:rsidR="00B061A2" w:rsidRDefault="00B061A2">
            <w:pPr>
              <w:pStyle w:val="tabelle"/>
            </w:pPr>
            <w:r>
              <w:t xml:space="preserve"> 0 </w:t>
            </w:r>
          </w:p>
        </w:tc>
        <w:tc>
          <w:tcPr>
            <w:tcW w:w="1013" w:type="dxa"/>
          </w:tcPr>
          <w:p w:rsidR="00B061A2" w:rsidRDefault="00B061A2">
            <w:pPr>
              <w:pStyle w:val="tabelle"/>
            </w:pPr>
            <w:r>
              <w:t xml:space="preserve"> - </w:t>
            </w:r>
          </w:p>
        </w:tc>
        <w:tc>
          <w:tcPr>
            <w:tcW w:w="1268" w:type="dxa"/>
          </w:tcPr>
          <w:p w:rsidR="00B061A2" w:rsidRDefault="00B061A2">
            <w:pPr>
              <w:pStyle w:val="tabelle"/>
            </w:pPr>
            <w:r>
              <w:t xml:space="preserve"> - </w:t>
            </w:r>
          </w:p>
        </w:tc>
        <w:tc>
          <w:tcPr>
            <w:tcW w:w="2623" w:type="dxa"/>
          </w:tcPr>
          <w:p w:rsidR="00B061A2" w:rsidRDefault="00B061A2">
            <w:pPr>
              <w:pStyle w:val="tabelle"/>
            </w:pPr>
            <w:r>
              <w:t>-</w:t>
            </w:r>
          </w:p>
        </w:tc>
        <w:tc>
          <w:tcPr>
            <w:tcW w:w="3151" w:type="dxa"/>
          </w:tcPr>
          <w:p w:rsidR="00B061A2" w:rsidRDefault="00B061A2">
            <w:pPr>
              <w:pStyle w:val="tabelle"/>
            </w:pPr>
            <w:r>
              <w:t xml:space="preserve"> zero flux </w:t>
            </w:r>
          </w:p>
        </w:tc>
      </w:tr>
      <w:tr w:rsidR="00B061A2">
        <w:trPr>
          <w:jc w:val="center"/>
        </w:trPr>
        <w:tc>
          <w:tcPr>
            <w:tcW w:w="775" w:type="dxa"/>
          </w:tcPr>
          <w:p w:rsidR="00B061A2" w:rsidRDefault="00B061A2">
            <w:pPr>
              <w:pStyle w:val="tabelle"/>
            </w:pPr>
            <w:r>
              <w:t xml:space="preserve"> 1 </w:t>
            </w:r>
          </w:p>
        </w:tc>
        <w:tc>
          <w:tcPr>
            <w:tcW w:w="1013" w:type="dxa"/>
          </w:tcPr>
          <w:p w:rsidR="00B061A2" w:rsidRDefault="00B061A2">
            <w:pPr>
              <w:pStyle w:val="tabelle"/>
            </w:pPr>
            <w:r>
              <w:t xml:space="preserve"> q [m/s] </w:t>
            </w:r>
          </w:p>
        </w:tc>
        <w:tc>
          <w:tcPr>
            <w:tcW w:w="1268" w:type="dxa"/>
          </w:tcPr>
          <w:p w:rsidR="00B061A2" w:rsidRDefault="00B061A2">
            <w:pPr>
              <w:pStyle w:val="tabelle"/>
            </w:pPr>
            <w:r>
              <w:t xml:space="preserve"> - </w:t>
            </w:r>
          </w:p>
        </w:tc>
        <w:tc>
          <w:tcPr>
            <w:tcW w:w="2623" w:type="dxa"/>
          </w:tcPr>
          <w:p w:rsidR="00B061A2" w:rsidRDefault="00B061A2">
            <w:pPr>
              <w:pStyle w:val="tabelle"/>
            </w:pPr>
            <w:r>
              <w:t>c [kgm</w:t>
            </w:r>
            <w:r>
              <w:rPr>
                <w:vertAlign w:val="superscript"/>
              </w:rPr>
              <w:t>-3</w:t>
            </w:r>
            <w:r>
              <w:t>]</w:t>
            </w:r>
          </w:p>
        </w:tc>
        <w:tc>
          <w:tcPr>
            <w:tcW w:w="3151" w:type="dxa"/>
          </w:tcPr>
          <w:p w:rsidR="00B061A2" w:rsidRDefault="00B061A2">
            <w:pPr>
              <w:pStyle w:val="tabelle"/>
            </w:pPr>
            <w:r>
              <w:t xml:space="preserve"> flux per unit boundary </w:t>
            </w:r>
          </w:p>
        </w:tc>
      </w:tr>
      <w:tr w:rsidR="00B061A2">
        <w:trPr>
          <w:jc w:val="center"/>
        </w:trPr>
        <w:tc>
          <w:tcPr>
            <w:tcW w:w="775" w:type="dxa"/>
          </w:tcPr>
          <w:p w:rsidR="00B061A2" w:rsidRDefault="00B061A2">
            <w:pPr>
              <w:pStyle w:val="tabelle"/>
            </w:pPr>
            <w:r>
              <w:t xml:space="preserve"> 3 </w:t>
            </w:r>
          </w:p>
        </w:tc>
        <w:tc>
          <w:tcPr>
            <w:tcW w:w="1013" w:type="dxa"/>
          </w:tcPr>
          <w:p w:rsidR="00B061A2" w:rsidRDefault="00B061A2">
            <w:pPr>
              <w:pStyle w:val="tabelle"/>
            </w:pPr>
            <w:r>
              <w:t xml:space="preserve"> - </w:t>
            </w:r>
          </w:p>
        </w:tc>
        <w:tc>
          <w:tcPr>
            <w:tcW w:w="1268" w:type="dxa"/>
          </w:tcPr>
          <w:p w:rsidR="00B061A2" w:rsidRDefault="00B061A2">
            <w:pPr>
              <w:pStyle w:val="tabelle"/>
            </w:pPr>
            <w:r>
              <w:t xml:space="preserve"> - </w:t>
            </w:r>
          </w:p>
        </w:tc>
        <w:tc>
          <w:tcPr>
            <w:tcW w:w="2623" w:type="dxa"/>
          </w:tcPr>
          <w:p w:rsidR="00B061A2" w:rsidRDefault="00B061A2">
            <w:pPr>
              <w:pStyle w:val="tabelle"/>
            </w:pPr>
            <w:r>
              <w:t>-</w:t>
            </w:r>
          </w:p>
        </w:tc>
        <w:tc>
          <w:tcPr>
            <w:tcW w:w="3151" w:type="dxa"/>
          </w:tcPr>
          <w:p w:rsidR="00B061A2" w:rsidRDefault="00B061A2">
            <w:pPr>
              <w:pStyle w:val="tabelle"/>
            </w:pPr>
            <w:r>
              <w:t xml:space="preserve"> free drainage (mixed) </w:t>
            </w:r>
          </w:p>
        </w:tc>
      </w:tr>
      <w:tr w:rsidR="00B061A2">
        <w:trPr>
          <w:jc w:val="center"/>
        </w:trPr>
        <w:tc>
          <w:tcPr>
            <w:tcW w:w="775" w:type="dxa"/>
          </w:tcPr>
          <w:p w:rsidR="00B061A2" w:rsidRDefault="00B061A2">
            <w:pPr>
              <w:pStyle w:val="tabelle"/>
            </w:pPr>
            <w:r>
              <w:t xml:space="preserve"> 5 </w:t>
            </w:r>
          </w:p>
        </w:tc>
        <w:tc>
          <w:tcPr>
            <w:tcW w:w="1013" w:type="dxa"/>
          </w:tcPr>
          <w:p w:rsidR="00B061A2" w:rsidRDefault="00B061A2">
            <w:pPr>
              <w:pStyle w:val="tabelle"/>
            </w:pPr>
            <w:r>
              <w:t xml:space="preserve"> k/d [1/s] </w:t>
            </w:r>
          </w:p>
        </w:tc>
        <w:tc>
          <w:tcPr>
            <w:tcW w:w="1268" w:type="dxa"/>
          </w:tcPr>
          <w:p w:rsidR="00B061A2" w:rsidRDefault="00B061A2">
            <w:pPr>
              <w:pStyle w:val="tabelle"/>
            </w:pPr>
            <w:r>
              <w:t xml:space="preserve"> </w:t>
            </w:r>
            <w:r>
              <w:sym w:font="Symbol" w:char="F066"/>
            </w:r>
            <w:r>
              <w:rPr>
                <w:vertAlign w:val="subscript"/>
              </w:rPr>
              <w:t>ref</w:t>
            </w:r>
            <w:r>
              <w:t xml:space="preserve"> [m] </w:t>
            </w:r>
          </w:p>
        </w:tc>
        <w:tc>
          <w:tcPr>
            <w:tcW w:w="2623" w:type="dxa"/>
          </w:tcPr>
          <w:p w:rsidR="00B061A2" w:rsidRDefault="00B061A2">
            <w:pPr>
              <w:pStyle w:val="tabelle"/>
            </w:pPr>
            <w:r>
              <w:t>-</w:t>
            </w:r>
          </w:p>
        </w:tc>
        <w:tc>
          <w:tcPr>
            <w:tcW w:w="3151" w:type="dxa"/>
          </w:tcPr>
          <w:p w:rsidR="00B061A2" w:rsidRDefault="00B061A2">
            <w:pPr>
              <w:pStyle w:val="tabelle"/>
            </w:pPr>
            <w:r>
              <w:t xml:space="preserve"> leakage (mixed) </w:t>
            </w:r>
          </w:p>
        </w:tc>
      </w:tr>
      <w:tr w:rsidR="00B061A2">
        <w:trPr>
          <w:jc w:val="center"/>
        </w:trPr>
        <w:tc>
          <w:tcPr>
            <w:tcW w:w="775" w:type="dxa"/>
          </w:tcPr>
          <w:p w:rsidR="00B061A2" w:rsidRDefault="00B061A2">
            <w:pPr>
              <w:pStyle w:val="tabelle"/>
            </w:pPr>
            <w:r>
              <w:t xml:space="preserve"> -1 </w:t>
            </w:r>
          </w:p>
        </w:tc>
        <w:tc>
          <w:tcPr>
            <w:tcW w:w="1013" w:type="dxa"/>
          </w:tcPr>
          <w:p w:rsidR="00B061A2" w:rsidRDefault="00B061A2">
            <w:pPr>
              <w:pStyle w:val="tabelle"/>
            </w:pPr>
            <w:r>
              <w:t xml:space="preserve"> </w:t>
            </w:r>
            <w:r>
              <w:sym w:font="Symbol" w:char="F059"/>
            </w:r>
            <w:r>
              <w:t xml:space="preserve"> [m] </w:t>
            </w:r>
          </w:p>
        </w:tc>
        <w:tc>
          <w:tcPr>
            <w:tcW w:w="1268" w:type="dxa"/>
          </w:tcPr>
          <w:p w:rsidR="00B061A2" w:rsidRDefault="00B061A2">
            <w:pPr>
              <w:pStyle w:val="tabelle"/>
            </w:pPr>
            <w:r>
              <w:t xml:space="preserve"> - </w:t>
            </w:r>
          </w:p>
        </w:tc>
        <w:tc>
          <w:tcPr>
            <w:tcW w:w="2623" w:type="dxa"/>
          </w:tcPr>
          <w:p w:rsidR="00B061A2" w:rsidRDefault="00B061A2">
            <w:pPr>
              <w:pStyle w:val="tabelle"/>
            </w:pPr>
            <w:r>
              <w:t>-</w:t>
            </w:r>
          </w:p>
        </w:tc>
        <w:tc>
          <w:tcPr>
            <w:tcW w:w="3151" w:type="dxa"/>
          </w:tcPr>
          <w:p w:rsidR="00B061A2" w:rsidRDefault="00B061A2">
            <w:pPr>
              <w:pStyle w:val="tabelle"/>
            </w:pPr>
            <w:r>
              <w:t xml:space="preserve"> suction head </w:t>
            </w:r>
          </w:p>
        </w:tc>
      </w:tr>
      <w:tr w:rsidR="00B061A2">
        <w:trPr>
          <w:jc w:val="center"/>
        </w:trPr>
        <w:tc>
          <w:tcPr>
            <w:tcW w:w="775" w:type="dxa"/>
          </w:tcPr>
          <w:p w:rsidR="00B061A2" w:rsidRDefault="00B061A2">
            <w:pPr>
              <w:pStyle w:val="tabelle"/>
            </w:pPr>
            <w:r>
              <w:t xml:space="preserve"> -2 </w:t>
            </w:r>
          </w:p>
        </w:tc>
        <w:tc>
          <w:tcPr>
            <w:tcW w:w="1013" w:type="dxa"/>
          </w:tcPr>
          <w:p w:rsidR="00B061A2" w:rsidRDefault="00B061A2">
            <w:pPr>
              <w:pStyle w:val="tabelle"/>
            </w:pPr>
            <w:r>
              <w:t xml:space="preserve"> </w:t>
            </w:r>
            <w:r>
              <w:sym w:font="Symbol" w:char="F066"/>
            </w:r>
            <w:r>
              <w:t xml:space="preserve"> [m] </w:t>
            </w:r>
          </w:p>
        </w:tc>
        <w:tc>
          <w:tcPr>
            <w:tcW w:w="1268" w:type="dxa"/>
          </w:tcPr>
          <w:p w:rsidR="00B061A2" w:rsidRDefault="00B061A2">
            <w:pPr>
              <w:pStyle w:val="tabelle"/>
            </w:pPr>
            <w:r>
              <w:t xml:space="preserve"> - </w:t>
            </w:r>
          </w:p>
        </w:tc>
        <w:tc>
          <w:tcPr>
            <w:tcW w:w="2623" w:type="dxa"/>
          </w:tcPr>
          <w:p w:rsidR="00B061A2" w:rsidRDefault="00B061A2">
            <w:pPr>
              <w:pStyle w:val="tabelle"/>
            </w:pPr>
            <w:r>
              <w:t>-</w:t>
            </w:r>
          </w:p>
        </w:tc>
        <w:tc>
          <w:tcPr>
            <w:tcW w:w="3151" w:type="dxa"/>
          </w:tcPr>
          <w:p w:rsidR="00B061A2" w:rsidRDefault="00B061A2">
            <w:pPr>
              <w:pStyle w:val="tabelle"/>
            </w:pPr>
            <w:r>
              <w:t xml:space="preserve"> potential (refers to input geometry) </w:t>
            </w:r>
          </w:p>
        </w:tc>
      </w:tr>
      <w:tr w:rsidR="00B061A2">
        <w:trPr>
          <w:jc w:val="center"/>
        </w:trPr>
        <w:tc>
          <w:tcPr>
            <w:tcW w:w="775" w:type="dxa"/>
          </w:tcPr>
          <w:p w:rsidR="00B061A2" w:rsidRDefault="00B061A2">
            <w:pPr>
              <w:pStyle w:val="tabelle"/>
            </w:pPr>
            <w:r>
              <w:t xml:space="preserve"> -4 </w:t>
            </w:r>
          </w:p>
        </w:tc>
        <w:tc>
          <w:tcPr>
            <w:tcW w:w="1013" w:type="dxa"/>
          </w:tcPr>
          <w:p w:rsidR="00B061A2" w:rsidRDefault="00B061A2">
            <w:pPr>
              <w:pStyle w:val="tabelle"/>
            </w:pPr>
            <w:r>
              <w:t xml:space="preserve"> - </w:t>
            </w:r>
          </w:p>
        </w:tc>
        <w:tc>
          <w:tcPr>
            <w:tcW w:w="1268" w:type="dxa"/>
          </w:tcPr>
          <w:p w:rsidR="00B061A2" w:rsidRDefault="00B061A2">
            <w:pPr>
              <w:pStyle w:val="tabelle"/>
            </w:pPr>
            <w:r>
              <w:t xml:space="preserve"> - </w:t>
            </w:r>
          </w:p>
        </w:tc>
        <w:tc>
          <w:tcPr>
            <w:tcW w:w="2623" w:type="dxa"/>
          </w:tcPr>
          <w:p w:rsidR="00B061A2" w:rsidRDefault="00B061A2">
            <w:pPr>
              <w:pStyle w:val="tabelle"/>
            </w:pPr>
            <w:r>
              <w:t>-</w:t>
            </w:r>
          </w:p>
        </w:tc>
        <w:tc>
          <w:tcPr>
            <w:tcW w:w="3151" w:type="dxa"/>
          </w:tcPr>
          <w:p w:rsidR="00B061A2" w:rsidRDefault="00B061A2">
            <w:pPr>
              <w:pStyle w:val="tabelle"/>
            </w:pPr>
            <w:r>
              <w:t xml:space="preserve"> keep potential fixed </w:t>
            </w:r>
          </w:p>
        </w:tc>
      </w:tr>
      <w:tr w:rsidR="00B061A2">
        <w:trPr>
          <w:jc w:val="center"/>
        </w:trPr>
        <w:tc>
          <w:tcPr>
            <w:tcW w:w="775" w:type="dxa"/>
          </w:tcPr>
          <w:p w:rsidR="00B061A2" w:rsidRDefault="00B061A2">
            <w:pPr>
              <w:pStyle w:val="tabelle"/>
            </w:pPr>
            <w:r>
              <w:t xml:space="preserve"> +/-10 </w:t>
            </w:r>
          </w:p>
        </w:tc>
        <w:tc>
          <w:tcPr>
            <w:tcW w:w="1013" w:type="dxa"/>
          </w:tcPr>
          <w:p w:rsidR="00B061A2" w:rsidRDefault="00B061A2">
            <w:pPr>
              <w:pStyle w:val="tabelle"/>
            </w:pPr>
            <w:r>
              <w:t xml:space="preserve"> - </w:t>
            </w:r>
          </w:p>
        </w:tc>
        <w:tc>
          <w:tcPr>
            <w:tcW w:w="1268" w:type="dxa"/>
          </w:tcPr>
          <w:p w:rsidR="00B061A2" w:rsidRDefault="00B061A2">
            <w:pPr>
              <w:pStyle w:val="tabelle"/>
            </w:pPr>
            <w:r>
              <w:t xml:space="preserve"> - </w:t>
            </w:r>
          </w:p>
        </w:tc>
        <w:tc>
          <w:tcPr>
            <w:tcW w:w="2623" w:type="dxa"/>
          </w:tcPr>
          <w:p w:rsidR="00B061A2" w:rsidRDefault="00B061A2">
            <w:pPr>
              <w:pStyle w:val="tabelle"/>
            </w:pPr>
            <w:r>
              <w:t>-</w:t>
            </w:r>
          </w:p>
        </w:tc>
        <w:tc>
          <w:tcPr>
            <w:tcW w:w="3151" w:type="dxa"/>
          </w:tcPr>
          <w:p w:rsidR="00B061A2" w:rsidRDefault="00B061A2">
            <w:pPr>
              <w:pStyle w:val="tabelle"/>
            </w:pPr>
            <w:r>
              <w:t xml:space="preserve"> seepage </w:t>
            </w:r>
          </w:p>
        </w:tc>
      </w:tr>
      <w:tr w:rsidR="00B061A2">
        <w:trPr>
          <w:jc w:val="center"/>
        </w:trPr>
        <w:tc>
          <w:tcPr>
            <w:tcW w:w="775" w:type="dxa"/>
          </w:tcPr>
          <w:p w:rsidR="00B061A2" w:rsidRDefault="00B061A2">
            <w:pPr>
              <w:pStyle w:val="tabelle"/>
            </w:pPr>
            <w:r>
              <w:t xml:space="preserve"> +/-11 </w:t>
            </w:r>
          </w:p>
        </w:tc>
        <w:tc>
          <w:tcPr>
            <w:tcW w:w="1013" w:type="dxa"/>
          </w:tcPr>
          <w:p w:rsidR="00B061A2" w:rsidRDefault="00B061A2">
            <w:pPr>
              <w:pStyle w:val="tabelle"/>
            </w:pPr>
            <w:r>
              <w:t xml:space="preserve"> </w:t>
            </w:r>
            <w:r>
              <w:sym w:font="Symbol" w:char="F059"/>
            </w:r>
            <w:r>
              <w:rPr>
                <w:vertAlign w:val="subscript"/>
              </w:rPr>
              <w:t>pot</w:t>
            </w:r>
            <w:r>
              <w:t xml:space="preserve"> [m]</w:t>
            </w:r>
          </w:p>
        </w:tc>
        <w:tc>
          <w:tcPr>
            <w:tcW w:w="1268" w:type="dxa"/>
          </w:tcPr>
          <w:p w:rsidR="00B061A2" w:rsidRDefault="00B061A2">
            <w:pPr>
              <w:pStyle w:val="tabelle"/>
            </w:pPr>
            <w:r>
              <w:t xml:space="preserve"> q_ pot [m/s]</w:t>
            </w:r>
          </w:p>
        </w:tc>
        <w:tc>
          <w:tcPr>
            <w:tcW w:w="2623" w:type="dxa"/>
          </w:tcPr>
          <w:p w:rsidR="00B061A2" w:rsidRDefault="00B061A2">
            <w:pPr>
              <w:pStyle w:val="tabelle"/>
            </w:pPr>
            <w:r>
              <w:t>c [kgm</w:t>
            </w:r>
            <w:r>
              <w:rPr>
                <w:vertAlign w:val="superscript"/>
              </w:rPr>
              <w:t>-3</w:t>
            </w:r>
            <w:r>
              <w:t>]</w:t>
            </w:r>
          </w:p>
        </w:tc>
        <w:tc>
          <w:tcPr>
            <w:tcW w:w="3151" w:type="dxa"/>
          </w:tcPr>
          <w:p w:rsidR="00B061A2" w:rsidRDefault="00B061A2">
            <w:pPr>
              <w:pStyle w:val="tabelle"/>
            </w:pPr>
            <w:r>
              <w:t xml:space="preserve"> unequality (e.g. rainfall)</w:t>
            </w:r>
          </w:p>
        </w:tc>
      </w:tr>
    </w:tbl>
    <w:p w:rsidR="00B061A2" w:rsidRDefault="00B061A2"/>
    <w:p w:rsidR="00B061A2" w:rsidRDefault="00B061A2">
      <w:r>
        <w:lastRenderedPageBreak/>
        <w:t xml:space="preserve">If possible, boundary conditions are interpolated between discrete times. This only is possible if either </w:t>
      </w:r>
      <w:r>
        <w:rPr>
          <w:i/>
        </w:rPr>
        <w:t>irbtyp</w:t>
      </w:r>
      <w:r>
        <w:t xml:space="preserve">=0 or 1 is followed by </w:t>
      </w:r>
      <w:r>
        <w:rPr>
          <w:i/>
        </w:rPr>
        <w:t>irbtyp</w:t>
      </w:r>
      <w:r>
        <w:t xml:space="preserve">=0 or 1 or if </w:t>
      </w:r>
      <w:r>
        <w:rPr>
          <w:i/>
        </w:rPr>
        <w:t>irbtyp</w:t>
      </w:r>
      <w:r>
        <w:t xml:space="preserve">=-1 or -2 is followed by </w:t>
      </w:r>
      <w:r>
        <w:rPr>
          <w:i/>
        </w:rPr>
        <w:t>irbtyp</w:t>
      </w:r>
      <w:r>
        <w:t>=-1 or -2.</w:t>
      </w:r>
    </w:p>
    <w:p w:rsidR="00B061A2" w:rsidRDefault="00B061A2">
      <w:pPr>
        <w:pStyle w:val="berschrift4"/>
      </w:pPr>
      <w:bookmarkStart w:id="17" w:name="_Toc157485202"/>
      <w:r>
        <w:t>Time series of sink/source data</w:t>
      </w:r>
      <w:bookmarkEnd w:id="17"/>
      <w:r>
        <w:t xml:space="preserve"> </w:t>
      </w:r>
    </w:p>
    <w:p w:rsidR="00B061A2" w:rsidRDefault="00B061A2">
      <w:r>
        <w:t>This file format is very similar to that used for boundary conditions. An example:</w:t>
      </w:r>
    </w:p>
    <w:p w:rsidR="00B061A2" w:rsidRDefault="00B061A2" w:rsidP="00047504">
      <w:pPr>
        <w:pStyle w:val="Aufzhlungszeichen2"/>
      </w:pPr>
      <w:r>
        <w:t>|----.----|----.----|----.----|----.----|----.----|----.----|----.----|----.----|----.----|</w:t>
      </w:r>
    </w:p>
    <w:p w:rsidR="00B061A2" w:rsidRDefault="00B061A2" w:rsidP="00047504">
      <w:pPr>
        <w:pStyle w:val="Aufzhlungszeichen2"/>
      </w:pPr>
      <w:r>
        <w:t>|31.12.1990 18:30:00.00 18000.</w:t>
      </w:r>
    </w:p>
    <w:p w:rsidR="00B061A2" w:rsidRDefault="00B061A2" w:rsidP="00047504">
      <w:pPr>
        <w:pStyle w:val="Aufzhlungszeichen2"/>
      </w:pPr>
      <w:r>
        <w:t>|# reference time [5h] -&gt; [s]</w:t>
      </w:r>
    </w:p>
    <w:p w:rsidR="00B061A2" w:rsidRDefault="00B061A2" w:rsidP="00047504">
      <w:pPr>
        <w:pStyle w:val="Aufzhlungszeichen2"/>
      </w:pPr>
      <w:r>
        <w:t>|# time</w:t>
      </w:r>
      <w:r>
        <w:tab/>
        <w:t>isktyp</w:t>
      </w:r>
      <w:r>
        <w:tab/>
        <w:t>[skpar1</w:t>
      </w:r>
      <w:r>
        <w:tab/>
      </w:r>
      <w:r>
        <w:tab/>
        <w:t>[skpar2]]</w:t>
      </w:r>
    </w:p>
    <w:p w:rsidR="00B061A2" w:rsidRDefault="00B061A2" w:rsidP="00047504">
      <w:pPr>
        <w:pStyle w:val="Aufzhlungszeichen2"/>
      </w:pPr>
      <w:r>
        <w:t>| 0.</w:t>
      </w:r>
      <w:r>
        <w:tab/>
        <w:t>0</w:t>
      </w:r>
    </w:p>
    <w:p w:rsidR="00B061A2" w:rsidRDefault="00B061A2" w:rsidP="00047504">
      <w:pPr>
        <w:pStyle w:val="Aufzhlungszeichen2"/>
      </w:pPr>
      <w:r>
        <w:t>| 2.</w:t>
      </w:r>
      <w:r>
        <w:tab/>
        <w:t>1</w:t>
      </w:r>
      <w:r>
        <w:tab/>
        <w:t>9.3e-6</w:t>
      </w:r>
    </w:p>
    <w:p w:rsidR="00B061A2" w:rsidRDefault="00B061A2" w:rsidP="00047504">
      <w:pPr>
        <w:pStyle w:val="Aufzhlungszeichen2"/>
      </w:pPr>
      <w:r>
        <w:t>| 10.</w:t>
      </w:r>
      <w:r>
        <w:tab/>
        <w:t>1</w:t>
      </w:r>
      <w:r>
        <w:tab/>
        <w:t>2.1e-5</w:t>
      </w:r>
    </w:p>
    <w:p w:rsidR="00B061A2" w:rsidRDefault="00B061A2" w:rsidP="00047504">
      <w:pPr>
        <w:pStyle w:val="Aufzhlungszeichen2"/>
      </w:pPr>
      <w:r>
        <w:t>| 22.</w:t>
      </w:r>
      <w:r>
        <w:tab/>
        <w:t>11</w:t>
      </w:r>
      <w:r>
        <w:tab/>
        <w:t>0.5</w:t>
      </w:r>
      <w:r>
        <w:tab/>
      </w:r>
      <w:r>
        <w:tab/>
        <w:t>2.1e-5</w:t>
      </w:r>
    </w:p>
    <w:p w:rsidR="00B061A2" w:rsidRDefault="00B061A2" w:rsidP="00047504">
      <w:pPr>
        <w:pStyle w:val="Aufzhlungszeichen2"/>
      </w:pPr>
      <w:r>
        <w:t>| . . . .</w:t>
      </w:r>
    </w:p>
    <w:p w:rsidR="00B061A2" w:rsidRDefault="00B061A2">
      <w:r>
        <w:t>The first line holds two variables, namely a string (</w:t>
      </w:r>
      <w:r>
        <w:rPr>
          <w:i/>
        </w:rPr>
        <w:t>CHAR*22</w:t>
      </w:r>
      <w:r>
        <w:t xml:space="preserve">) which has to start from the first column in a format </w:t>
      </w:r>
      <w:r>
        <w:rPr>
          <w:i/>
        </w:rPr>
        <w:t>dd.mm.yyyy hh:mm:ss.hs</w:t>
      </w:r>
      <w:r w:rsidR="00047504">
        <w:rPr>
          <w:i/>
        </w:rPr>
        <w:t xml:space="preserve"> </w:t>
      </w:r>
      <w:r w:rsidRPr="00047504">
        <w:t xml:space="preserve">and </w:t>
      </w:r>
      <w:r>
        <w:t>a conversion factor for the time unit used subsequently (to seconds).There might</w:t>
      </w:r>
      <w:r w:rsidR="00FF1484">
        <w:t xml:space="preserve"> be comment lines indicated by </w:t>
      </w:r>
      <w:r>
        <w:t>#.</w:t>
      </w:r>
    </w:p>
    <w:p w:rsidR="00B061A2" w:rsidRDefault="00B061A2">
      <w:r>
        <w:t>After this header information, it follows a list of lines, where each line represents one point in time. Each line starts with a time offset from the reference date(in [time units]) and is followed by a sink/source type specification (</w:t>
      </w:r>
      <w:r>
        <w:rPr>
          <w:i/>
        </w:rPr>
        <w:t>isktyp</w:t>
      </w:r>
      <w:r>
        <w:t xml:space="preserve">) which again determines the number and type of required parameters (0, 1 or 2) and will be applied from the specified time onwards. Here is a complete list of all possible sink/source types: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3"/>
        <w:gridCol w:w="1574"/>
        <w:gridCol w:w="1494"/>
        <w:gridCol w:w="3753"/>
      </w:tblGrid>
      <w:tr w:rsidR="00B061A2">
        <w:trPr>
          <w:jc w:val="center"/>
        </w:trPr>
        <w:tc>
          <w:tcPr>
            <w:tcW w:w="983" w:type="dxa"/>
          </w:tcPr>
          <w:p w:rsidR="00B061A2" w:rsidRDefault="00B061A2">
            <w:pPr>
              <w:pStyle w:val="tabelle"/>
            </w:pPr>
            <w:r>
              <w:t>isktyp</w:t>
            </w:r>
          </w:p>
        </w:tc>
        <w:tc>
          <w:tcPr>
            <w:tcW w:w="1574" w:type="dxa"/>
          </w:tcPr>
          <w:p w:rsidR="00B061A2" w:rsidRDefault="00B061A2">
            <w:pPr>
              <w:pStyle w:val="tabelle"/>
            </w:pPr>
            <w:r>
              <w:t xml:space="preserve"> skpar1 </w:t>
            </w:r>
          </w:p>
        </w:tc>
        <w:tc>
          <w:tcPr>
            <w:tcW w:w="1494" w:type="dxa"/>
          </w:tcPr>
          <w:p w:rsidR="00B061A2" w:rsidRDefault="00B061A2">
            <w:pPr>
              <w:pStyle w:val="tabelle"/>
            </w:pPr>
            <w:r>
              <w:t xml:space="preserve"> skpar2 </w:t>
            </w:r>
          </w:p>
        </w:tc>
        <w:tc>
          <w:tcPr>
            <w:tcW w:w="3753" w:type="dxa"/>
          </w:tcPr>
          <w:p w:rsidR="00B061A2" w:rsidRDefault="00B061A2">
            <w:pPr>
              <w:pStyle w:val="tabelle"/>
            </w:pPr>
            <w:r>
              <w:t xml:space="preserve"> description </w:t>
            </w:r>
          </w:p>
        </w:tc>
      </w:tr>
      <w:tr w:rsidR="00B061A2">
        <w:trPr>
          <w:jc w:val="center"/>
        </w:trPr>
        <w:tc>
          <w:tcPr>
            <w:tcW w:w="983" w:type="dxa"/>
          </w:tcPr>
          <w:p w:rsidR="00B061A2" w:rsidRDefault="00B061A2">
            <w:pPr>
              <w:pStyle w:val="tabelle"/>
            </w:pPr>
            <w:r>
              <w:t xml:space="preserve"> 0 </w:t>
            </w:r>
          </w:p>
        </w:tc>
        <w:tc>
          <w:tcPr>
            <w:tcW w:w="1574" w:type="dxa"/>
          </w:tcPr>
          <w:p w:rsidR="00B061A2" w:rsidRDefault="00B061A2">
            <w:pPr>
              <w:pStyle w:val="tabelle"/>
            </w:pPr>
            <w:r>
              <w:t xml:space="preserve"> -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zero flux </w:t>
            </w:r>
          </w:p>
        </w:tc>
      </w:tr>
      <w:tr w:rsidR="00B061A2">
        <w:trPr>
          <w:jc w:val="center"/>
        </w:trPr>
        <w:tc>
          <w:tcPr>
            <w:tcW w:w="983" w:type="dxa"/>
          </w:tcPr>
          <w:p w:rsidR="00B061A2" w:rsidRDefault="00B061A2">
            <w:pPr>
              <w:pStyle w:val="tabelle"/>
            </w:pPr>
            <w:r>
              <w:t xml:space="preserve"> 1 </w:t>
            </w:r>
          </w:p>
        </w:tc>
        <w:tc>
          <w:tcPr>
            <w:tcW w:w="1574" w:type="dxa"/>
          </w:tcPr>
          <w:p w:rsidR="00B061A2" w:rsidRDefault="00B061A2">
            <w:pPr>
              <w:pStyle w:val="tabelle"/>
            </w:pPr>
            <w:r>
              <w:t xml:space="preserve"> Q [1/s]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flux per unit area </w:t>
            </w:r>
          </w:p>
        </w:tc>
      </w:tr>
      <w:tr w:rsidR="00B061A2">
        <w:trPr>
          <w:jc w:val="center"/>
        </w:trPr>
        <w:tc>
          <w:tcPr>
            <w:tcW w:w="983" w:type="dxa"/>
          </w:tcPr>
          <w:p w:rsidR="00B061A2" w:rsidRDefault="00B061A2">
            <w:pPr>
              <w:pStyle w:val="tabelle"/>
            </w:pPr>
            <w:r>
              <w:t xml:space="preserve"> 2 </w:t>
            </w:r>
          </w:p>
        </w:tc>
        <w:tc>
          <w:tcPr>
            <w:tcW w:w="1574" w:type="dxa"/>
          </w:tcPr>
          <w:p w:rsidR="00B061A2" w:rsidRDefault="00B061A2">
            <w:pPr>
              <w:pStyle w:val="tabelle"/>
            </w:pPr>
            <w:r>
              <w:t xml:space="preserve"> Q [sqm/s]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flux </w:t>
            </w:r>
          </w:p>
        </w:tc>
      </w:tr>
      <w:tr w:rsidR="00B061A2">
        <w:trPr>
          <w:jc w:val="center"/>
        </w:trPr>
        <w:tc>
          <w:tcPr>
            <w:tcW w:w="983" w:type="dxa"/>
          </w:tcPr>
          <w:p w:rsidR="00B061A2" w:rsidRDefault="00B061A2">
            <w:pPr>
              <w:pStyle w:val="tabelle"/>
            </w:pPr>
            <w:r>
              <w:t xml:space="preserve"> -1 </w:t>
            </w:r>
          </w:p>
        </w:tc>
        <w:tc>
          <w:tcPr>
            <w:tcW w:w="1574" w:type="dxa"/>
          </w:tcPr>
          <w:p w:rsidR="00B061A2" w:rsidRDefault="00B061A2">
            <w:pPr>
              <w:pStyle w:val="tabelle"/>
            </w:pPr>
            <w:r>
              <w:t xml:space="preserve"> </w:t>
            </w:r>
            <w:r>
              <w:sym w:font="Symbol" w:char="F079"/>
            </w:r>
            <w:r>
              <w:t xml:space="preserve"> [m]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suction head </w:t>
            </w:r>
          </w:p>
        </w:tc>
      </w:tr>
      <w:tr w:rsidR="00B061A2">
        <w:trPr>
          <w:jc w:val="center"/>
        </w:trPr>
        <w:tc>
          <w:tcPr>
            <w:tcW w:w="983" w:type="dxa"/>
          </w:tcPr>
          <w:p w:rsidR="00B061A2" w:rsidRDefault="00B061A2">
            <w:pPr>
              <w:pStyle w:val="tabelle"/>
            </w:pPr>
            <w:r>
              <w:t xml:space="preserve"> -2 </w:t>
            </w:r>
          </w:p>
        </w:tc>
        <w:tc>
          <w:tcPr>
            <w:tcW w:w="1574" w:type="dxa"/>
          </w:tcPr>
          <w:p w:rsidR="00B061A2" w:rsidRDefault="00B061A2">
            <w:pPr>
              <w:pStyle w:val="tabelle"/>
            </w:pPr>
            <w:r>
              <w:t xml:space="preserve"> </w:t>
            </w:r>
            <w:r>
              <w:sym w:font="Symbol" w:char="F066"/>
            </w:r>
            <w:r>
              <w:t xml:space="preserve"> [m]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potential (refers to input geometry) </w:t>
            </w:r>
          </w:p>
        </w:tc>
      </w:tr>
      <w:tr w:rsidR="00B061A2">
        <w:trPr>
          <w:jc w:val="center"/>
        </w:trPr>
        <w:tc>
          <w:tcPr>
            <w:tcW w:w="983" w:type="dxa"/>
          </w:tcPr>
          <w:p w:rsidR="00B061A2" w:rsidRDefault="00B061A2">
            <w:pPr>
              <w:pStyle w:val="tabelle"/>
            </w:pPr>
            <w:r>
              <w:t xml:space="preserve"> -4 </w:t>
            </w:r>
          </w:p>
        </w:tc>
        <w:tc>
          <w:tcPr>
            <w:tcW w:w="1574" w:type="dxa"/>
          </w:tcPr>
          <w:p w:rsidR="00B061A2" w:rsidRDefault="00B061A2">
            <w:pPr>
              <w:pStyle w:val="tabelle"/>
            </w:pPr>
            <w:r>
              <w:t xml:space="preserve"> -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keep potential fixed </w:t>
            </w:r>
          </w:p>
        </w:tc>
      </w:tr>
      <w:tr w:rsidR="00B061A2">
        <w:trPr>
          <w:jc w:val="center"/>
        </w:trPr>
        <w:tc>
          <w:tcPr>
            <w:tcW w:w="983" w:type="dxa"/>
          </w:tcPr>
          <w:p w:rsidR="00B061A2" w:rsidRDefault="00B061A2">
            <w:pPr>
              <w:pStyle w:val="tabelle"/>
            </w:pPr>
            <w:r>
              <w:t xml:space="preserve"> +/-10 </w:t>
            </w:r>
          </w:p>
        </w:tc>
        <w:tc>
          <w:tcPr>
            <w:tcW w:w="1574" w:type="dxa"/>
          </w:tcPr>
          <w:p w:rsidR="00B061A2" w:rsidRDefault="00B061A2">
            <w:pPr>
              <w:pStyle w:val="tabelle"/>
            </w:pPr>
            <w:r>
              <w:t xml:space="preserve"> - </w:t>
            </w:r>
          </w:p>
        </w:tc>
        <w:tc>
          <w:tcPr>
            <w:tcW w:w="1494" w:type="dxa"/>
          </w:tcPr>
          <w:p w:rsidR="00B061A2" w:rsidRDefault="00B061A2">
            <w:pPr>
              <w:pStyle w:val="tabelle"/>
            </w:pPr>
            <w:r>
              <w:t xml:space="preserve"> - </w:t>
            </w:r>
          </w:p>
        </w:tc>
        <w:tc>
          <w:tcPr>
            <w:tcW w:w="3753" w:type="dxa"/>
          </w:tcPr>
          <w:p w:rsidR="00B061A2" w:rsidRDefault="00B061A2">
            <w:pPr>
              <w:pStyle w:val="tabelle"/>
            </w:pPr>
            <w:r>
              <w:t xml:space="preserve"> seepage </w:t>
            </w:r>
          </w:p>
        </w:tc>
      </w:tr>
      <w:tr w:rsidR="00B061A2">
        <w:trPr>
          <w:jc w:val="center"/>
        </w:trPr>
        <w:tc>
          <w:tcPr>
            <w:tcW w:w="983" w:type="dxa"/>
          </w:tcPr>
          <w:p w:rsidR="00B061A2" w:rsidRDefault="00B061A2">
            <w:pPr>
              <w:pStyle w:val="tabelle"/>
            </w:pPr>
            <w:r>
              <w:t xml:space="preserve"> +/-11 </w:t>
            </w:r>
          </w:p>
        </w:tc>
        <w:tc>
          <w:tcPr>
            <w:tcW w:w="1574" w:type="dxa"/>
          </w:tcPr>
          <w:p w:rsidR="00B061A2" w:rsidRDefault="00B061A2">
            <w:pPr>
              <w:pStyle w:val="tabelle"/>
            </w:pPr>
            <w:r>
              <w:t xml:space="preserve"> </w:t>
            </w:r>
            <w:r>
              <w:sym w:font="Symbol" w:char="F079"/>
            </w:r>
            <w:r>
              <w:rPr>
                <w:vertAlign w:val="subscript"/>
              </w:rPr>
              <w:t>pot</w:t>
            </w:r>
            <w:r>
              <w:t xml:space="preserve"> [m]</w:t>
            </w:r>
          </w:p>
        </w:tc>
        <w:tc>
          <w:tcPr>
            <w:tcW w:w="1494" w:type="dxa"/>
          </w:tcPr>
          <w:p w:rsidR="00B061A2" w:rsidRDefault="00B061A2">
            <w:pPr>
              <w:pStyle w:val="tabelle"/>
            </w:pPr>
            <w:r>
              <w:t xml:space="preserve"> q</w:t>
            </w:r>
            <w:r>
              <w:rPr>
                <w:vertAlign w:val="subscript"/>
              </w:rPr>
              <w:t>pot</w:t>
            </w:r>
            <w:r>
              <w:t xml:space="preserve"> [m/s]</w:t>
            </w:r>
          </w:p>
        </w:tc>
        <w:tc>
          <w:tcPr>
            <w:tcW w:w="3753" w:type="dxa"/>
          </w:tcPr>
          <w:p w:rsidR="00B061A2" w:rsidRDefault="00B061A2">
            <w:pPr>
              <w:pStyle w:val="tabelle"/>
            </w:pPr>
            <w:r>
              <w:t xml:space="preserve"> unequality </w:t>
            </w:r>
          </w:p>
        </w:tc>
      </w:tr>
    </w:tbl>
    <w:p w:rsidR="00B061A2" w:rsidRDefault="00B061A2">
      <w:pPr>
        <w:pStyle w:val="tabelle"/>
      </w:pPr>
    </w:p>
    <w:p w:rsidR="00B061A2" w:rsidRDefault="00B061A2">
      <w:r>
        <w:t>If q</w:t>
      </w:r>
      <w:r>
        <w:rPr>
          <w:vertAlign w:val="subscript"/>
        </w:rPr>
        <w:t>pot</w:t>
      </w:r>
      <w:r>
        <w:t xml:space="preserve"> &gt; 0 (sink) </w:t>
      </w:r>
      <w:r>
        <w:sym w:font="Symbol" w:char="F079"/>
      </w:r>
      <w:r>
        <w:t xml:space="preserve"> cannot become greater than </w:t>
      </w:r>
      <w:r>
        <w:sym w:font="Symbol" w:char="F079"/>
      </w:r>
      <w:r>
        <w:rPr>
          <w:vertAlign w:val="subscript"/>
        </w:rPr>
        <w:t>pot</w:t>
      </w:r>
    </w:p>
    <w:p w:rsidR="00B061A2" w:rsidRDefault="00B061A2">
      <w:r>
        <w:t>If q</w:t>
      </w:r>
      <w:r>
        <w:rPr>
          <w:vertAlign w:val="subscript"/>
        </w:rPr>
        <w:t>pot</w:t>
      </w:r>
      <w:r>
        <w:t xml:space="preserve"> &lt; 0 (source) </w:t>
      </w:r>
      <w:r>
        <w:sym w:font="Symbol" w:char="F079"/>
      </w:r>
      <w:r>
        <w:t xml:space="preserve"> cannot become smaller than </w:t>
      </w:r>
      <w:r>
        <w:sym w:font="Symbol" w:char="F079"/>
      </w:r>
      <w:r>
        <w:rPr>
          <w:vertAlign w:val="subscript"/>
        </w:rPr>
        <w:t>pot</w:t>
      </w:r>
      <w:r>
        <w:t xml:space="preserve"> </w:t>
      </w:r>
    </w:p>
    <w:p w:rsidR="00B061A2" w:rsidRDefault="00B061A2">
      <w:r>
        <w:t>If possible, sink/source data are interpolated between discrete times. This only is possible if either</w:t>
      </w:r>
    </w:p>
    <w:p w:rsidR="00B061A2" w:rsidRDefault="00B061A2">
      <w:r>
        <w:t>irbtyp =</w:t>
      </w:r>
      <w:r w:rsidR="00047504">
        <w:t xml:space="preserve"> </w:t>
      </w:r>
      <w:r>
        <w:t>0, 1 or 2 is followed by irbtyp =</w:t>
      </w:r>
      <w:r w:rsidR="00047504">
        <w:t xml:space="preserve"> </w:t>
      </w:r>
      <w:r>
        <w:t>0, 1 or 2</w:t>
      </w:r>
      <w:r w:rsidR="00047504">
        <w:t>,</w:t>
      </w:r>
      <w:r>
        <w:t xml:space="preserve"> or if irbtyp =</w:t>
      </w:r>
      <w:r w:rsidR="00047504">
        <w:t xml:space="preserve"> </w:t>
      </w:r>
      <w:r>
        <w:t>-1 or -2 is followed by irbtyp =</w:t>
      </w:r>
      <w:r w:rsidR="00047504">
        <w:t xml:space="preserve"> </w:t>
      </w:r>
      <w:r w:rsidR="00047504">
        <w:noBreakHyphen/>
      </w:r>
      <w:r>
        <w:t xml:space="preserve">1 or </w:t>
      </w:r>
      <w:r w:rsidR="00047504">
        <w:noBreakHyphen/>
      </w:r>
      <w:r>
        <w:t>2.</w:t>
      </w:r>
    </w:p>
    <w:p w:rsidR="00B061A2" w:rsidRDefault="00B061A2">
      <w:pPr>
        <w:pStyle w:val="berschrift4"/>
      </w:pPr>
      <w:bookmarkStart w:id="18" w:name="_Toc157485203"/>
      <w:r>
        <w:lastRenderedPageBreak/>
        <w:t>Time series of precipitation</w:t>
      </w:r>
      <w:bookmarkEnd w:id="18"/>
      <w:r>
        <w:t xml:space="preserve"> </w:t>
      </w:r>
    </w:p>
    <w:p w:rsidR="00B061A2" w:rsidRDefault="00B061A2">
      <w:r>
        <w:t>The first line holds three variables, namely a string (</w:t>
      </w:r>
      <w:r>
        <w:rPr>
          <w:i/>
        </w:rPr>
        <w:t>CHAR*22</w:t>
      </w:r>
      <w:r>
        <w:t xml:space="preserve">) which has to start from the first column in a format </w:t>
      </w:r>
      <w:r>
        <w:rPr>
          <w:i/>
        </w:rPr>
        <w:t>dd.mm.yyyy hh:mm:ss.hs</w:t>
      </w:r>
      <w:r>
        <w:t xml:space="preserve">, a conversion factor for the time unit used subsequently (to seconds) and a conversion factor for the flux unit used subsequently (to [m/s]). There might be comment lines indicated by </w:t>
      </w:r>
      <w:r>
        <w:rPr>
          <w:i/>
        </w:rPr>
        <w:t>#</w:t>
      </w:r>
      <w:r>
        <w:t>.</w:t>
      </w:r>
    </w:p>
    <w:p w:rsidR="00B061A2" w:rsidRDefault="00B061A2" w:rsidP="00047504">
      <w:pPr>
        <w:pStyle w:val="Aufzhlungszeichen2"/>
      </w:pPr>
    </w:p>
    <w:p w:rsidR="00B061A2" w:rsidRDefault="00B061A2" w:rsidP="00047504">
      <w:pPr>
        <w:pStyle w:val="Aufzhlungszeichen2"/>
      </w:pPr>
      <w:r>
        <w:t>|----.----|----.----|----.----|----.----|----.----|----.----|----.----|----.----|----.----|</w:t>
      </w:r>
    </w:p>
    <w:p w:rsidR="00B061A2" w:rsidRDefault="00B061A2" w:rsidP="00047504">
      <w:pPr>
        <w:pStyle w:val="Aufzhlungszeichen2"/>
      </w:pPr>
      <w:r>
        <w:t>|31.12.1990 18:30:00.00 360. 2.7778e-6</w:t>
      </w:r>
    </w:p>
    <w:p w:rsidR="00B061A2" w:rsidRDefault="00B061A2" w:rsidP="00047504">
      <w:pPr>
        <w:pStyle w:val="Aufzhlungszeichen2"/>
      </w:pPr>
      <w:r>
        <w:t>|# reference time conversion factors [6min] -&gt; [s] [mm/6min] -&gt; [m/s]</w:t>
      </w:r>
    </w:p>
    <w:p w:rsidR="00B061A2" w:rsidRDefault="00B061A2" w:rsidP="00047504">
      <w:pPr>
        <w:pStyle w:val="Aufzhlungszeichen2"/>
      </w:pPr>
      <w:r>
        <w:t xml:space="preserve">|# time </w:t>
      </w:r>
      <w:r>
        <w:tab/>
      </w:r>
      <w:r>
        <w:tab/>
        <w:t>nied</w:t>
      </w:r>
    </w:p>
    <w:p w:rsidR="00B061A2" w:rsidRDefault="00B061A2" w:rsidP="00047504">
      <w:pPr>
        <w:pStyle w:val="Aufzhlungszeichen2"/>
      </w:pPr>
      <w:r>
        <w:t>| 0.</w:t>
      </w:r>
      <w:r>
        <w:tab/>
      </w:r>
      <w:r>
        <w:tab/>
        <w:t xml:space="preserve"> 0.</w:t>
      </w:r>
    </w:p>
    <w:p w:rsidR="00B061A2" w:rsidRDefault="00B061A2" w:rsidP="00047504">
      <w:pPr>
        <w:pStyle w:val="Aufzhlungszeichen2"/>
      </w:pPr>
      <w:r>
        <w:t xml:space="preserve">| 10. </w:t>
      </w:r>
      <w:r>
        <w:tab/>
      </w:r>
      <w:r>
        <w:tab/>
        <w:t>3.1</w:t>
      </w:r>
    </w:p>
    <w:p w:rsidR="00B061A2" w:rsidRDefault="00B061A2" w:rsidP="00047504">
      <w:pPr>
        <w:pStyle w:val="Aufzhlungszeichen2"/>
      </w:pPr>
      <w:r>
        <w:t xml:space="preserve">| 11. </w:t>
      </w:r>
      <w:r>
        <w:tab/>
      </w:r>
      <w:r>
        <w:tab/>
        <w:t>0.5</w:t>
      </w:r>
    </w:p>
    <w:p w:rsidR="00B061A2" w:rsidRDefault="00B061A2" w:rsidP="00047504">
      <w:pPr>
        <w:pStyle w:val="Aufzhlungszeichen2"/>
      </w:pPr>
      <w:r>
        <w:t>| . .</w:t>
      </w:r>
    </w:p>
    <w:p w:rsidR="00B061A2" w:rsidRDefault="00B061A2" w:rsidP="00047504">
      <w:pPr>
        <w:pStyle w:val="Aufzhlungszeichen2"/>
      </w:pPr>
    </w:p>
    <w:p w:rsidR="00B061A2" w:rsidRDefault="00B061A2">
      <w:r>
        <w:t>After this header information, a list of lines follows, where each line represents one point in time. Each line starts with a time offset from the reference date (in [time units]) and is followed by a rainfall intensity. The intensities are interpolated between discrete times.</w:t>
      </w:r>
    </w:p>
    <w:p w:rsidR="00B061A2" w:rsidRDefault="00B061A2">
      <w:pPr>
        <w:pStyle w:val="berschrift4"/>
      </w:pPr>
      <w:bookmarkStart w:id="19" w:name="_Toc157485204"/>
      <w:r>
        <w:t>Time series of climatic data</w:t>
      </w:r>
      <w:bookmarkEnd w:id="19"/>
      <w:r>
        <w:t xml:space="preserve"> </w:t>
      </w:r>
    </w:p>
    <w:p w:rsidR="00B061A2" w:rsidRDefault="00B061A2">
      <w:r>
        <w:t>There are two possible different file types.</w:t>
      </w:r>
    </w:p>
    <w:p w:rsidR="00B061A2" w:rsidRDefault="00B061A2">
      <w:pPr>
        <w:pStyle w:val="berschrift5"/>
      </w:pPr>
      <w:bookmarkStart w:id="20" w:name="_Toc157485205"/>
      <w:r>
        <w:t>Type 1</w:t>
      </w:r>
      <w:bookmarkEnd w:id="20"/>
      <w:r>
        <w:t xml:space="preserve"> </w:t>
      </w:r>
    </w:p>
    <w:p w:rsidR="00B061A2" w:rsidRDefault="00B061A2">
      <w:r>
        <w:t xml:space="preserve">Type 1 specifies climatic data for use with the evapo-transpiration model. </w:t>
      </w:r>
    </w:p>
    <w:p w:rsidR="00B061A2" w:rsidRDefault="00B061A2" w:rsidP="00047504">
      <w:pPr>
        <w:pStyle w:val="Aufzhlungszeichen2"/>
      </w:pPr>
      <w:r>
        <w:t>|----.----|----.----|----.----|----.----|----.----|----.----|----.----|----.----|----.----|</w:t>
      </w:r>
    </w:p>
    <w:p w:rsidR="00B061A2" w:rsidRDefault="00B061A2" w:rsidP="00047504">
      <w:pPr>
        <w:pStyle w:val="Aufzhlungszeichen2"/>
      </w:pPr>
      <w:r>
        <w:t>|1 1</w:t>
      </w:r>
      <w:r w:rsidR="00047504">
        <w:tab/>
        <w:t>#</w:t>
      </w:r>
      <w:r w:rsidR="00D631B9" w:rsidRPr="00D631B9">
        <w:t>ktyp</w:t>
      </w:r>
      <w:r w:rsidR="00D631B9">
        <w:t xml:space="preserve"> (file type);</w:t>
      </w:r>
      <w:r w:rsidR="00047504">
        <w:t xml:space="preserve"> </w:t>
      </w:r>
      <w:r>
        <w:t xml:space="preserve">rBilart </w:t>
      </w:r>
      <w:r w:rsidR="00D631B9">
        <w:t>(</w:t>
      </w:r>
      <w:r>
        <w:t xml:space="preserve">specifies wheter measured values of net radiation rBilm (2) are used or rBil is computed (1) </w:t>
      </w:r>
      <w:r w:rsidR="00D631B9">
        <w:t>)</w:t>
      </w:r>
    </w:p>
    <w:p w:rsidR="00B061A2" w:rsidRDefault="00B061A2" w:rsidP="00047504">
      <w:pPr>
        <w:pStyle w:val="Aufzhlungszeichen2"/>
      </w:pPr>
      <w:r>
        <w:t>|31.12.1990 18:30:00.00 86</w:t>
      </w:r>
      <w:r w:rsidR="00CB6E37">
        <w:t>4</w:t>
      </w:r>
      <w:r>
        <w:t>00. 8. -6. 0.7 0.28e-3 1.5 0.1</w:t>
      </w:r>
    </w:p>
    <w:p w:rsidR="004B290F" w:rsidRDefault="00B061A2" w:rsidP="00047504">
      <w:pPr>
        <w:pStyle w:val="Aufzhlungszeichen2"/>
      </w:pPr>
      <w:r>
        <w:t xml:space="preserve">|# 1 reference </w:t>
      </w:r>
      <w:r w:rsidR="004B290F">
        <w:t xml:space="preserve">date and </w:t>
      </w:r>
      <w:r>
        <w:t xml:space="preserve">time </w:t>
      </w:r>
    </w:p>
    <w:p w:rsidR="00B061A2" w:rsidRDefault="004B290F" w:rsidP="00047504">
      <w:pPr>
        <w:pStyle w:val="Aufzhlungszeichen2"/>
      </w:pPr>
      <w:r>
        <w:t xml:space="preserve">|# 2 time conversion factor, e.g. </w:t>
      </w:r>
      <w:r w:rsidR="00B061A2">
        <w:t>[</w:t>
      </w:r>
      <w:r w:rsidR="00CB6E37">
        <w:t>d</w:t>
      </w:r>
      <w:r w:rsidR="00B061A2">
        <w:t>] -&gt; [s]</w:t>
      </w:r>
    </w:p>
    <w:p w:rsidR="00B061A2" w:rsidRDefault="00B061A2" w:rsidP="00047504">
      <w:pPr>
        <w:pStyle w:val="Aufzhlungszeichen2"/>
      </w:pPr>
      <w:r>
        <w:t xml:space="preserve">|# </w:t>
      </w:r>
      <w:r w:rsidR="004B290F">
        <w:t>3</w:t>
      </w:r>
      <w:r>
        <w:t xml:space="preserve"> reference height of wind speed measurement [m]</w:t>
      </w:r>
    </w:p>
    <w:p w:rsidR="00B061A2" w:rsidRDefault="00B061A2" w:rsidP="00047504">
      <w:pPr>
        <w:pStyle w:val="Aufzhlungszeichen2"/>
      </w:pPr>
      <w:r>
        <w:t xml:space="preserve">|# </w:t>
      </w:r>
      <w:r w:rsidR="004B290F">
        <w:t>4</w:t>
      </w:r>
      <w:r>
        <w:t>-</w:t>
      </w:r>
      <w:r w:rsidR="004B290F">
        <w:t>6</w:t>
      </w:r>
      <w:r>
        <w:t xml:space="preserve"> sw0 sw1 sw2: factors for rBil= sw0 + sw1*swrBil + sw2*swrBil^2,</w:t>
      </w:r>
    </w:p>
    <w:p w:rsidR="00B061A2" w:rsidRDefault="00B061A2" w:rsidP="00047504">
      <w:pPr>
        <w:pStyle w:val="Aufzhlungszeichen2"/>
      </w:pPr>
      <w:r>
        <w:t xml:space="preserve">|# </w:t>
      </w:r>
      <w:r w:rsidR="004B290F">
        <w:tab/>
      </w:r>
      <w:r>
        <w:t>relation of short wave radiation balance and net radiation, to be calibrated</w:t>
      </w:r>
    </w:p>
    <w:p w:rsidR="00B061A2" w:rsidRDefault="00B061A2" w:rsidP="00047504">
      <w:pPr>
        <w:pStyle w:val="Aufzhlungszeichen2"/>
      </w:pPr>
      <w:r>
        <w:t xml:space="preserve">|# </w:t>
      </w:r>
      <w:r w:rsidR="004B290F">
        <w:t>7-8</w:t>
      </w:r>
      <w:r>
        <w:t xml:space="preserve"> trueb truebf: factors to account for atmospheric dimming under consideration of water vapour</w:t>
      </w:r>
    </w:p>
    <w:p w:rsidR="00B061A2" w:rsidRDefault="00B061A2" w:rsidP="00047504">
      <w:pPr>
        <w:pStyle w:val="Aufzhlungszeichen2"/>
      </w:pPr>
      <w:r>
        <w:t xml:space="preserve">|# </w:t>
      </w:r>
      <w:r w:rsidR="004B290F">
        <w:tab/>
      </w:r>
      <w:r>
        <w:t>pressure, to be calibrated using clear sky radiation data</w:t>
      </w:r>
    </w:p>
    <w:p w:rsidR="00B061A2" w:rsidRDefault="00B061A2" w:rsidP="00047504">
      <w:pPr>
        <w:pStyle w:val="Aufzhlungszeichen2"/>
      </w:pPr>
      <w:r>
        <w:t>|#</w:t>
      </w:r>
    </w:p>
    <w:p w:rsidR="00B061A2" w:rsidRDefault="00B061A2" w:rsidP="00047504">
      <w:pPr>
        <w:pStyle w:val="Aufzhlungszeichen2"/>
      </w:pPr>
      <w:r>
        <w:t>|# meaning of -999: no data</w:t>
      </w:r>
    </w:p>
    <w:p w:rsidR="00B061A2" w:rsidRDefault="00B061A2" w:rsidP="00047504">
      <w:pPr>
        <w:pStyle w:val="Aufzhlungszeichen2"/>
      </w:pPr>
      <w:r>
        <w:t>|#</w:t>
      </w:r>
    </w:p>
    <w:p w:rsidR="00B061A2" w:rsidRDefault="00047504" w:rsidP="00047504">
      <w:pPr>
        <w:pStyle w:val="Aufzhlungszeichen2"/>
      </w:pPr>
      <w:r>
        <w:t xml:space="preserve">|# time </w:t>
      </w:r>
      <w:r>
        <w:tab/>
      </w:r>
      <w:r w:rsidR="00B061A2">
        <w:t xml:space="preserve">glob.rad. </w:t>
      </w:r>
      <w:r w:rsidR="00B061A2">
        <w:tab/>
      </w:r>
      <w:r w:rsidR="00B061A2">
        <w:rPr>
          <w:lang w:val="sv-SE"/>
        </w:rPr>
        <w:t xml:space="preserve">net rad. </w:t>
      </w:r>
      <w:r w:rsidR="00B061A2">
        <w:rPr>
          <w:lang w:val="sv-SE"/>
        </w:rPr>
        <w:tab/>
        <w:t xml:space="preserve">temp </w:t>
      </w:r>
      <w:r w:rsidR="00B061A2">
        <w:rPr>
          <w:lang w:val="sv-SE"/>
        </w:rPr>
        <w:tab/>
        <w:t xml:space="preserve">rel. hum. </w:t>
      </w:r>
      <w:r w:rsidR="00B061A2">
        <w:rPr>
          <w:lang w:val="sv-SE"/>
        </w:rPr>
        <w:tab/>
      </w:r>
      <w:r w:rsidR="00B061A2">
        <w:t>v_wind</w:t>
      </w:r>
      <w:r>
        <w:tab/>
      </w:r>
      <w:r>
        <w:tab/>
      </w:r>
      <w:r w:rsidR="00B061A2">
        <w:t>d_wind*</w:t>
      </w:r>
    </w:p>
    <w:p w:rsidR="00B061A2" w:rsidRDefault="00B061A2" w:rsidP="00047504">
      <w:pPr>
        <w:pStyle w:val="Aufzhlungszeichen2"/>
      </w:pPr>
      <w:r>
        <w:t xml:space="preserve">|# </w:t>
      </w:r>
      <w:r>
        <w:tab/>
        <w:t xml:space="preserve">[W/m*m] </w:t>
      </w:r>
      <w:r>
        <w:tab/>
        <w:t xml:space="preserve">[W/m*m] </w:t>
      </w:r>
      <w:r>
        <w:tab/>
        <w:t xml:space="preserve">[degree] [%] (0..100) </w:t>
      </w:r>
      <w:r>
        <w:tab/>
        <w:t xml:space="preserve">[m/s] </w:t>
      </w:r>
      <w:r>
        <w:tab/>
      </w:r>
      <w:r>
        <w:tab/>
        <w:t>[degree]</w:t>
      </w:r>
    </w:p>
    <w:p w:rsidR="00B061A2" w:rsidRDefault="00B061A2" w:rsidP="00047504">
      <w:pPr>
        <w:pStyle w:val="Aufzhlungszeichen2"/>
        <w:rPr>
          <w:lang w:val="pt-BR"/>
        </w:rPr>
      </w:pPr>
      <w:r>
        <w:rPr>
          <w:lang w:val="pt-BR"/>
        </w:rPr>
        <w:t xml:space="preserve">|# </w:t>
      </w:r>
      <w:r>
        <w:rPr>
          <w:lang w:val="pt-BR"/>
        </w:rPr>
        <w:tab/>
      </w:r>
      <w:r w:rsidR="00047504">
        <w:rPr>
          <w:lang w:val="pt-BR"/>
        </w:rPr>
        <w:t xml:space="preserve">rGlo </w:t>
      </w:r>
      <w:r w:rsidR="00047504">
        <w:rPr>
          <w:lang w:val="pt-BR"/>
        </w:rPr>
        <w:tab/>
      </w:r>
      <w:r w:rsidR="00047504">
        <w:rPr>
          <w:lang w:val="pt-BR"/>
        </w:rPr>
        <w:tab/>
        <w:t xml:space="preserve">rBil </w:t>
      </w:r>
      <w:r w:rsidR="00047504">
        <w:rPr>
          <w:lang w:val="pt-BR"/>
        </w:rPr>
        <w:tab/>
        <w:t xml:space="preserve">temp </w:t>
      </w:r>
      <w:r w:rsidR="00047504">
        <w:rPr>
          <w:lang w:val="pt-BR"/>
        </w:rPr>
        <w:tab/>
        <w:t xml:space="preserve">relhum </w:t>
      </w:r>
      <w:r w:rsidR="00047504">
        <w:rPr>
          <w:lang w:val="pt-BR"/>
        </w:rPr>
        <w:tab/>
      </w:r>
      <w:r>
        <w:rPr>
          <w:lang w:val="pt-BR"/>
        </w:rPr>
        <w:t xml:space="preserve">uref </w:t>
      </w:r>
      <w:r>
        <w:rPr>
          <w:lang w:val="pt-BR"/>
        </w:rPr>
        <w:tab/>
      </w:r>
      <w:r>
        <w:rPr>
          <w:lang w:val="pt-BR"/>
        </w:rPr>
        <w:tab/>
        <w:t>udir</w:t>
      </w:r>
    </w:p>
    <w:p w:rsidR="00B061A2" w:rsidRDefault="00B061A2" w:rsidP="00047504">
      <w:pPr>
        <w:pStyle w:val="Aufzhlungszeichen2"/>
      </w:pPr>
      <w:r>
        <w:lastRenderedPageBreak/>
        <w:t>| . . . . . . .</w:t>
      </w:r>
      <w:r w:rsidR="00047504" w:rsidRPr="00047504">
        <w:t xml:space="preserve"> </w:t>
      </w:r>
      <w:r w:rsidR="00047504">
        <w:tab/>
      </w:r>
      <w:r w:rsidR="00047504">
        <w:tab/>
      </w:r>
      <w:r w:rsidR="00047504">
        <w:tab/>
      </w:r>
      <w:r w:rsidR="00047504">
        <w:tab/>
      </w:r>
      <w:r w:rsidR="00047504">
        <w:tab/>
      </w:r>
      <w:r w:rsidR="00047504">
        <w:tab/>
      </w:r>
      <w:r w:rsidR="00047504">
        <w:tab/>
      </w:r>
      <w:r w:rsidR="00047504">
        <w:tab/>
        <w:t>clockwise from North</w:t>
      </w:r>
    </w:p>
    <w:p w:rsidR="00B061A2" w:rsidRDefault="00B061A2" w:rsidP="00047504">
      <w:pPr>
        <w:pStyle w:val="Aufzhlungszeichen2"/>
      </w:pPr>
      <w:r>
        <w:tab/>
      </w:r>
      <w:r>
        <w:tab/>
      </w:r>
      <w:r>
        <w:tab/>
      </w:r>
      <w:r>
        <w:tab/>
      </w:r>
      <w:r>
        <w:tab/>
      </w:r>
      <w:r>
        <w:tab/>
      </w:r>
    </w:p>
    <w:p w:rsidR="00B061A2" w:rsidRDefault="00B061A2">
      <w:r>
        <w:t>The first line holds the file type (1)</w:t>
      </w:r>
      <w:r w:rsidR="00D631B9">
        <w:t xml:space="preserve"> and a switch (1/2) for the computation of net radiation</w:t>
      </w:r>
      <w:r>
        <w:t xml:space="preserve">. The second line holds </w:t>
      </w:r>
      <w:r w:rsidR="004B290F">
        <w:t>eight</w:t>
      </w:r>
      <w:r>
        <w:t xml:space="preserve"> variables, namely a string </w:t>
      </w:r>
      <w:r>
        <w:rPr>
          <w:i/>
        </w:rPr>
        <w:t>(CHAR*22)</w:t>
      </w:r>
      <w:r>
        <w:t xml:space="preserve"> which has to start from the first column in a format </w:t>
      </w:r>
      <w:r>
        <w:rPr>
          <w:i/>
        </w:rPr>
        <w:t>dd.mm.yyyy hh:mm:ss.hs</w:t>
      </w:r>
      <w:r>
        <w:t>, a conversion factor for the time unit used subsequently (to seconds)</w:t>
      </w:r>
      <w:r w:rsidR="004B290F">
        <w:t>,</w:t>
      </w:r>
      <w:r>
        <w:t xml:space="preserve"> the reference height of w</w:t>
      </w:r>
      <w:r w:rsidR="004B290F">
        <w:t>ind speed measurements (in [m]), three calibration factors for radiation balance, and two calibration factors for atmospheric dimming</w:t>
      </w:r>
      <w:r>
        <w:t>.</w:t>
      </w:r>
      <w:r w:rsidR="004B290F">
        <w:t xml:space="preserve"> </w:t>
      </w:r>
      <w:r>
        <w:t xml:space="preserve">There might be comment lines indicated by </w:t>
      </w:r>
      <w:r>
        <w:rPr>
          <w:i/>
        </w:rPr>
        <w:t>#</w:t>
      </w:r>
      <w:r>
        <w:t>.</w:t>
      </w:r>
    </w:p>
    <w:p w:rsidR="00B061A2" w:rsidRDefault="00B061A2">
      <w:r>
        <w:t>Following this header information, a list of lines, where each line represents one point in time has to be specified. Each line starts with a time offset from the reference date (in [time units]) and is followed by global radiation, net radiation, temperature, relative humidity, reference windspeed and wind direction. All these values are interpolated between discrete times, except wind direction which requires an additional file assigning sectors to a wind direction.</w:t>
      </w:r>
    </w:p>
    <w:p w:rsidR="00B061A2" w:rsidRDefault="00B061A2"/>
    <w:p w:rsidR="00B061A2" w:rsidRDefault="00B061A2">
      <w:pPr>
        <w:pStyle w:val="berschrift5"/>
      </w:pPr>
      <w:bookmarkStart w:id="21" w:name="_Toc157485206"/>
      <w:r>
        <w:t>Type 2</w:t>
      </w:r>
      <w:bookmarkEnd w:id="21"/>
      <w:r>
        <w:t xml:space="preserve"> </w:t>
      </w:r>
    </w:p>
    <w:p w:rsidR="00B061A2" w:rsidRDefault="00B061A2">
      <w:r>
        <w:t xml:space="preserve">Type 2 specifies evapo-transpiration data directly (measured or calculated externally). </w:t>
      </w:r>
    </w:p>
    <w:p w:rsidR="00B061A2" w:rsidRDefault="00B061A2" w:rsidP="00047504">
      <w:pPr>
        <w:pStyle w:val="Aufzhlungszeichen2"/>
      </w:pPr>
      <w:r>
        <w:t>|----.----|----.----|----.----|----.----|----.----|----.----|----.----|----.----|----.----|</w:t>
      </w:r>
    </w:p>
    <w:p w:rsidR="00B061A2" w:rsidRDefault="00B061A2" w:rsidP="00047504">
      <w:pPr>
        <w:pStyle w:val="Aufzhlungszeichen2"/>
      </w:pPr>
      <w:r>
        <w:t>|2 1</w:t>
      </w:r>
    </w:p>
    <w:p w:rsidR="00B061A2" w:rsidRDefault="00B061A2" w:rsidP="00047504">
      <w:pPr>
        <w:pStyle w:val="Aufzhlungszeichen2"/>
      </w:pPr>
      <w:r>
        <w:t>|31.12.1990 18:30:00.00 86400. 1.157407408e-8</w:t>
      </w:r>
    </w:p>
    <w:p w:rsidR="00B061A2" w:rsidRDefault="00B061A2" w:rsidP="00047504">
      <w:pPr>
        <w:pStyle w:val="Aufzhlungszeichen2"/>
      </w:pPr>
      <w:r>
        <w:t>|# reference time [d] -&gt; [sec] [mm/d] -&gt; [m/s]</w:t>
      </w:r>
    </w:p>
    <w:p w:rsidR="00B061A2" w:rsidRDefault="00B061A2" w:rsidP="00047504">
      <w:pPr>
        <w:pStyle w:val="Aufzhlungszeichen2"/>
      </w:pPr>
      <w:r>
        <w:t>|# time evapo transp z_root [m]</w:t>
      </w:r>
    </w:p>
    <w:p w:rsidR="00B061A2" w:rsidRDefault="00B061A2" w:rsidP="00047504">
      <w:pPr>
        <w:pStyle w:val="Aufzhlungszeichen2"/>
      </w:pPr>
      <w:r>
        <w:t>| 0. 0.124 0.008 0.180</w:t>
      </w:r>
    </w:p>
    <w:p w:rsidR="00B061A2" w:rsidRDefault="00B061A2" w:rsidP="00047504">
      <w:pPr>
        <w:pStyle w:val="Aufzhlungszeichen2"/>
      </w:pPr>
      <w:r>
        <w:t>| 1. 0.066 0.004 0.189</w:t>
      </w:r>
    </w:p>
    <w:p w:rsidR="00B061A2" w:rsidRDefault="00B061A2" w:rsidP="00047504">
      <w:pPr>
        <w:pStyle w:val="Aufzhlungszeichen2"/>
      </w:pPr>
      <w:r>
        <w:t>| 2. 0.031 0.003 0.198</w:t>
      </w:r>
    </w:p>
    <w:p w:rsidR="00B061A2" w:rsidRDefault="00B061A2" w:rsidP="00047504">
      <w:pPr>
        <w:pStyle w:val="Aufzhlungszeichen2"/>
      </w:pPr>
      <w:r>
        <w:t>| 3. 0.027 0.003 0.207</w:t>
      </w:r>
    </w:p>
    <w:p w:rsidR="00B061A2" w:rsidRDefault="00B061A2" w:rsidP="00047504">
      <w:pPr>
        <w:pStyle w:val="Aufzhlungszeichen2"/>
      </w:pPr>
      <w:r>
        <w:t>| 4. 0.055 0.007 0.216</w:t>
      </w:r>
    </w:p>
    <w:p w:rsidR="00B061A2" w:rsidRDefault="00B061A2" w:rsidP="00047504">
      <w:pPr>
        <w:pStyle w:val="Aufzhlungszeichen2"/>
      </w:pPr>
      <w:r>
        <w:t>| 5. 0.092 0.013 0.225</w:t>
      </w:r>
    </w:p>
    <w:p w:rsidR="00B061A2" w:rsidRDefault="00B061A2" w:rsidP="00047504">
      <w:pPr>
        <w:pStyle w:val="Aufzhlungszeichen2"/>
      </w:pPr>
      <w:r>
        <w:t>| 6. 0.138 0.022 0.234</w:t>
      </w:r>
    </w:p>
    <w:p w:rsidR="00B061A2" w:rsidRDefault="00B061A2" w:rsidP="00047504">
      <w:pPr>
        <w:pStyle w:val="Aufzhlungszeichen2"/>
      </w:pPr>
      <w:r>
        <w:t>| . . . .</w:t>
      </w:r>
    </w:p>
    <w:p w:rsidR="00B061A2" w:rsidRDefault="00B061A2" w:rsidP="00047504">
      <w:pPr>
        <w:pStyle w:val="Aufzhlungszeichen2"/>
      </w:pPr>
      <w:r>
        <w:t>| . . . .</w:t>
      </w:r>
    </w:p>
    <w:p w:rsidR="00B061A2" w:rsidRDefault="00B061A2"/>
    <w:p w:rsidR="00B061A2" w:rsidRDefault="00B061A2">
      <w:r>
        <w:t xml:space="preserve">The first line holds the file type (2). The second line holds three variables, namely a string </w:t>
      </w:r>
      <w:r>
        <w:rPr>
          <w:i/>
        </w:rPr>
        <w:t>(CHAR*22</w:t>
      </w:r>
      <w:r w:rsidR="000C5856">
        <w:rPr>
          <w:i/>
        </w:rPr>
        <w:t>)</w:t>
      </w:r>
      <w:r>
        <w:rPr>
          <w:i/>
        </w:rPr>
        <w:t xml:space="preserve"> </w:t>
      </w:r>
      <w:r>
        <w:t xml:space="preserve">which has to start from the first column in a format </w:t>
      </w:r>
      <w:r>
        <w:rPr>
          <w:i/>
        </w:rPr>
        <w:t>dd.mm.yyyy hh:mm:ss.hs</w:t>
      </w:r>
      <w:r>
        <w:t>, a conversion factor for the time unit used subsequently (to seconds) and a conversion factor for the flux unit used subsequently (to [m/s]). There might be comment lines indicated by #.</w:t>
      </w:r>
    </w:p>
    <w:p w:rsidR="00B061A2" w:rsidRDefault="00B061A2">
      <w:r>
        <w:t xml:space="preserve">After this header information, it follows a list of lines, where each line represents one point in time. Each line starts with a time offset from the reference date (in [time units]) and is followed by evaporation, transpiration and root zone depth in [m]. All these values are interpolated between discrete times. </w:t>
      </w:r>
    </w:p>
    <w:p w:rsidR="00B061A2" w:rsidRDefault="00B061A2">
      <w:pPr>
        <w:pStyle w:val="berschrift4"/>
      </w:pPr>
      <w:bookmarkStart w:id="22" w:name="_Toc157485207"/>
      <w:r>
        <w:lastRenderedPageBreak/>
        <w:t>Time series of land-use patterns</w:t>
      </w:r>
      <w:bookmarkEnd w:id="22"/>
      <w:r>
        <w:t xml:space="preserve"> </w:t>
      </w:r>
    </w:p>
    <w:p w:rsidR="00B061A2" w:rsidRDefault="00B061A2" w:rsidP="00047504">
      <w:pPr>
        <w:pStyle w:val="Aufzhlungszeichen2"/>
      </w:pPr>
      <w:r>
        <w:t>|----.----|----.----|----.----|----.----|----.----|----.----|----.----|----.----|----.----|</w:t>
      </w:r>
    </w:p>
    <w:p w:rsidR="00B061A2" w:rsidRDefault="00B061A2" w:rsidP="00047504">
      <w:pPr>
        <w:pStyle w:val="Aufzhlungszeichen2"/>
      </w:pPr>
      <w:r>
        <w:t>|01.03.1993 00:00:00.00</w:t>
      </w:r>
    </w:p>
    <w:p w:rsidR="00B061A2" w:rsidRDefault="00B061A2" w:rsidP="00047504">
      <w:pPr>
        <w:pStyle w:val="Aufzhlungszeichen2"/>
      </w:pPr>
      <w:r>
        <w:t>|demo/in/luse93h.dat</w:t>
      </w:r>
    </w:p>
    <w:p w:rsidR="00B061A2" w:rsidRDefault="00B061A2" w:rsidP="00047504">
      <w:pPr>
        <w:pStyle w:val="Aufzhlungszeichen2"/>
      </w:pPr>
      <w:r>
        <w:t>|01.10.1993 00:00:00.00</w:t>
      </w:r>
    </w:p>
    <w:p w:rsidR="00B061A2" w:rsidRDefault="00B061A2" w:rsidP="00047504">
      <w:pPr>
        <w:pStyle w:val="Aufzhlungszeichen2"/>
      </w:pPr>
      <w:r>
        <w:t>|demo/in/luse93z.dat</w:t>
      </w:r>
    </w:p>
    <w:p w:rsidR="00B061A2" w:rsidRDefault="00B061A2" w:rsidP="00047504">
      <w:pPr>
        <w:pStyle w:val="Aufzhlungszeichen2"/>
      </w:pPr>
      <w:r>
        <w:t>|01.03.1994 00:00:00.00</w:t>
      </w:r>
    </w:p>
    <w:p w:rsidR="00B061A2" w:rsidRDefault="00B061A2" w:rsidP="00047504">
      <w:pPr>
        <w:pStyle w:val="Aufzhlungszeichen2"/>
      </w:pPr>
      <w:r>
        <w:t>|demo/in/luse94h.dat</w:t>
      </w:r>
    </w:p>
    <w:p w:rsidR="00B061A2" w:rsidRDefault="00B061A2" w:rsidP="00047504">
      <w:pPr>
        <w:pStyle w:val="Aufzhlungszeichen2"/>
      </w:pPr>
      <w:r>
        <w:t>|01.10.1994 00:00:00.00</w:t>
      </w:r>
    </w:p>
    <w:p w:rsidR="00B061A2" w:rsidRDefault="00B061A2"/>
    <w:p w:rsidR="00B061A2" w:rsidRDefault="00B061A2">
      <w:r>
        <w:t xml:space="preserve">This time series describes the temporal change of land-use patterns. It is a sequence of date strings (format </w:t>
      </w:r>
      <w:r>
        <w:rPr>
          <w:i/>
        </w:rPr>
        <w:t>dd.mm.yyyy hh:mm:ss.hs</w:t>
      </w:r>
      <w:r>
        <w:t>) and filenames (</w:t>
      </w:r>
      <w:r>
        <w:rPr>
          <w:i/>
        </w:rPr>
        <w:t>CHAR*30</w:t>
      </w:r>
      <w:r>
        <w:t xml:space="preserve">) (files specifying the relation between land-use units and land-use ID, as shown below). Each pattern is valid in the interval of the enclosing date strings. </w:t>
      </w:r>
    </w:p>
    <w:p w:rsidR="00B061A2" w:rsidRDefault="00B061A2">
      <w:pPr>
        <w:pStyle w:val="berschrift5"/>
      </w:pPr>
      <w:bookmarkStart w:id="23" w:name="_Toc157485208"/>
      <w:r>
        <w:t>Land-use patterns: Assigning land-use units to land-use ID</w:t>
      </w:r>
      <w:bookmarkEnd w:id="23"/>
      <w:r>
        <w:t xml:space="preserve"> </w:t>
      </w:r>
    </w:p>
    <w:p w:rsidR="00B061A2" w:rsidRDefault="00B061A2" w:rsidP="00047504">
      <w:pPr>
        <w:pStyle w:val="Aufzhlungszeichen2"/>
      </w:pPr>
    </w:p>
    <w:p w:rsidR="00B061A2" w:rsidRDefault="00B061A2" w:rsidP="00047504">
      <w:pPr>
        <w:pStyle w:val="Aufzhlungszeichen2"/>
      </w:pPr>
      <w:r>
        <w:t>|----.----|----.----|----.----|----.----|----.----|----.----|----.----|----.----|----.----|</w:t>
      </w:r>
    </w:p>
    <w:p w:rsidR="00B061A2" w:rsidRDefault="00B061A2" w:rsidP="00047504">
      <w:pPr>
        <w:pStyle w:val="Aufzhlungszeichen2"/>
      </w:pPr>
      <w:r>
        <w:t>| 1</w:t>
      </w:r>
      <w:r>
        <w:tab/>
      </w:r>
      <w:r>
        <w:tab/>
      </w:r>
      <w:r>
        <w:tab/>
        <w:t xml:space="preserve">% indicates that the first column, holding land use unit IDs, is related to the first </w:t>
      </w:r>
    </w:p>
    <w:p w:rsidR="00B061A2" w:rsidRDefault="00B061A2" w:rsidP="00047504">
      <w:pPr>
        <w:pStyle w:val="Aufzhlungszeichen2"/>
      </w:pPr>
      <w:r>
        <w:t>| 1</w:t>
      </w:r>
      <w:r>
        <w:tab/>
        <w:t xml:space="preserve"> 5</w:t>
      </w:r>
      <w:r>
        <w:tab/>
        <w:t xml:space="preserve"> 1</w:t>
      </w:r>
      <w:r>
        <w:tab/>
        <w:t xml:space="preserve">% column of land use IDs, a land use ID points on table, specifying the properties </w:t>
      </w:r>
    </w:p>
    <w:p w:rsidR="00B061A2" w:rsidRDefault="00B061A2" w:rsidP="00047504">
      <w:pPr>
        <w:pStyle w:val="Aufzhlungszeichen2"/>
      </w:pPr>
      <w:r>
        <w:t>| 2</w:t>
      </w:r>
      <w:r>
        <w:tab/>
        <w:t xml:space="preserve"> 7</w:t>
      </w:r>
      <w:r>
        <w:tab/>
        <w:t xml:space="preserve"> 1</w:t>
      </w:r>
      <w:r>
        <w:tab/>
        <w:t>% of a crop such as corn or wheat</w:t>
      </w:r>
    </w:p>
    <w:p w:rsidR="00B061A2" w:rsidRDefault="00B061A2" w:rsidP="00047504">
      <w:pPr>
        <w:pStyle w:val="Aufzhlungszeichen2"/>
      </w:pPr>
      <w:r>
        <w:t xml:space="preserve">| 3 </w:t>
      </w:r>
      <w:r>
        <w:tab/>
        <w:t xml:space="preserve">14 </w:t>
      </w:r>
      <w:r>
        <w:tab/>
        <w:t>2</w:t>
      </w:r>
    </w:p>
    <w:p w:rsidR="00B061A2" w:rsidRDefault="00B061A2" w:rsidP="00047504">
      <w:pPr>
        <w:pStyle w:val="Aufzhlungszeichen2"/>
      </w:pPr>
      <w:r>
        <w:t>| . .</w:t>
      </w:r>
    </w:p>
    <w:p w:rsidR="00B061A2" w:rsidRDefault="00B061A2" w:rsidP="004B290F">
      <w:pPr>
        <w:pStyle w:val="Aufzhlungszeichen2"/>
      </w:pPr>
      <w:r>
        <w:t>| . .</w:t>
      </w:r>
    </w:p>
    <w:p w:rsidR="00B061A2" w:rsidRDefault="00B061A2" w:rsidP="00047504">
      <w:pPr>
        <w:pStyle w:val="Aufzhlungszeichen2"/>
      </w:pPr>
    </w:p>
    <w:p w:rsidR="00B061A2" w:rsidRDefault="00B061A2">
      <w:r>
        <w:t>This file just holds the assignment land-use unit to several land-use Ids as e.g. exported from a GIS. The number in the first line indicates the land-use-ID column to be related to the first land-use-unit column. These land use units point on a table, that specify time dependent properties of a crop such as corn or wheat (see section “ Assigning land-use ID to land-use parameter file ”).</w:t>
      </w:r>
    </w:p>
    <w:p w:rsidR="00B061A2" w:rsidRDefault="00B061A2">
      <w:pPr>
        <w:pStyle w:val="berschrift4"/>
      </w:pPr>
      <w:bookmarkStart w:id="24" w:name="_Toc157485209"/>
      <w:r>
        <w:t>Solute input mass</w:t>
      </w:r>
      <w:bookmarkEnd w:id="24"/>
    </w:p>
    <w:p w:rsidR="00B061A2" w:rsidRDefault="00B061A2">
      <w:r>
        <w:t xml:space="preserve">If solute transport is accounted for, i.e. </w:t>
      </w:r>
      <w:r>
        <w:rPr>
          <w:i/>
        </w:rPr>
        <w:t>istact &gt; 0</w:t>
      </w:r>
      <w:r>
        <w:t xml:space="preserve">, the first step for specifying a Neumann (flux) boundary condition for solute input is to give the total input mass of each solute respectively. The file holds a number of lines equal to the number of specified </w:t>
      </w:r>
      <w:commentRangeStart w:id="25"/>
      <w:r>
        <w:t>soil</w:t>
      </w:r>
      <w:commentRangeEnd w:id="25"/>
      <w:r w:rsidR="00E30DE2">
        <w:rPr>
          <w:rStyle w:val="Kommentarzeichen"/>
        </w:rPr>
        <w:commentReference w:id="25"/>
      </w:r>
      <w:r>
        <w:t xml:space="preserve"> types. In each line the total input mass of a solute and a temporal increment for the injection of solute particles is given. On runtime the solutes will be referred by an </w:t>
      </w:r>
      <w:r>
        <w:rPr>
          <w:i/>
        </w:rPr>
        <w:t>integer</w:t>
      </w:r>
      <w:r>
        <w:t xml:space="preserve"> number according to their </w:t>
      </w:r>
      <w:r>
        <w:rPr>
          <w:i/>
        </w:rPr>
        <w:t>position</w:t>
      </w:r>
      <w:r>
        <w:t xml:space="preserve"> in the list. Hence, the sequence of the input masses has to be consistent with the sequence of the solute parameters specified in the soil specification file (section: “Specification of soil types”) and the sequence of input concentrations </w:t>
      </w:r>
      <w:r w:rsidRPr="00E30DE2">
        <w:rPr>
          <w:i/>
        </w:rPr>
        <w:t>c_inj</w:t>
      </w:r>
      <w:r>
        <w:t xml:space="preserve"> in the time series of boundary conditions. There might be comment lines indicated by #. The particle mass is calculated by dividing the input mass by the default number of particles specified in the include file dim.inc. </w:t>
      </w:r>
    </w:p>
    <w:p w:rsidR="00B061A2" w:rsidRDefault="00B061A2" w:rsidP="00047504">
      <w:pPr>
        <w:pStyle w:val="Aufzhlungszeichen2"/>
      </w:pPr>
      <w:r>
        <w:lastRenderedPageBreak/>
        <w:t>|----.----|----.----|----.----|----.----|----.----|----.----|----.----|</w:t>
      </w:r>
    </w:p>
    <w:p w:rsidR="00B061A2" w:rsidRDefault="00B061A2" w:rsidP="00047504">
      <w:pPr>
        <w:pStyle w:val="Aufzhlungszeichen2"/>
        <w:rPr>
          <w:snapToGrid w:val="0"/>
        </w:rPr>
      </w:pPr>
      <w:r>
        <w:t>|</w:t>
      </w:r>
      <w:r>
        <w:rPr>
          <w:snapToGrid w:val="0"/>
        </w:rPr>
        <w:t># m_inj [kg]</w:t>
      </w:r>
      <w:r>
        <w:rPr>
          <w:snapToGrid w:val="0"/>
        </w:rPr>
        <w:tab/>
        <w:t xml:space="preserve">t_inj [s] </w:t>
      </w:r>
    </w:p>
    <w:p w:rsidR="00B061A2" w:rsidRDefault="00B061A2" w:rsidP="00047504">
      <w:pPr>
        <w:pStyle w:val="Aufzhlungszeichen2"/>
        <w:rPr>
          <w:snapToGrid w:val="0"/>
        </w:rPr>
      </w:pPr>
      <w:r>
        <w:t>|</w:t>
      </w:r>
      <w:r>
        <w:rPr>
          <w:snapToGrid w:val="0"/>
        </w:rPr>
        <w:t>4.195e-3</w:t>
      </w:r>
      <w:r>
        <w:rPr>
          <w:snapToGrid w:val="0"/>
        </w:rPr>
        <w:tab/>
        <w:t>120.</w:t>
      </w:r>
      <w:r>
        <w:rPr>
          <w:snapToGrid w:val="0"/>
        </w:rPr>
        <w:tab/>
      </w:r>
      <w:r>
        <w:rPr>
          <w:snapToGrid w:val="0"/>
        </w:rPr>
        <w:tab/>
        <w:t>%</w:t>
      </w:r>
      <w:r w:rsidR="004B290F">
        <w:rPr>
          <w:snapToGrid w:val="0"/>
        </w:rPr>
        <w:t xml:space="preserve"> </w:t>
      </w:r>
      <w:r>
        <w:rPr>
          <w:snapToGrid w:val="0"/>
        </w:rPr>
        <w:t>Bromide (solute number one)</w:t>
      </w:r>
    </w:p>
    <w:p w:rsidR="00B061A2" w:rsidRDefault="00B061A2" w:rsidP="00047504">
      <w:pPr>
        <w:pStyle w:val="Aufzhlungszeichen2"/>
        <w:rPr>
          <w:snapToGrid w:val="0"/>
        </w:rPr>
      </w:pPr>
      <w:r>
        <w:t>|</w:t>
      </w:r>
      <w:r>
        <w:rPr>
          <w:snapToGrid w:val="0"/>
        </w:rPr>
        <w:t>1.e-03</w:t>
      </w:r>
      <w:r>
        <w:rPr>
          <w:snapToGrid w:val="0"/>
        </w:rPr>
        <w:tab/>
        <w:t xml:space="preserve">120. </w:t>
      </w:r>
      <w:r>
        <w:rPr>
          <w:snapToGrid w:val="0"/>
        </w:rPr>
        <w:tab/>
      </w:r>
      <w:r>
        <w:rPr>
          <w:snapToGrid w:val="0"/>
        </w:rPr>
        <w:tab/>
        <w:t>%</w:t>
      </w:r>
      <w:r w:rsidR="004B290F">
        <w:rPr>
          <w:snapToGrid w:val="0"/>
        </w:rPr>
        <w:t xml:space="preserve"> </w:t>
      </w:r>
      <w:r>
        <w:rPr>
          <w:snapToGrid w:val="0"/>
        </w:rPr>
        <w:t>Isoproturon (solute number two)</w:t>
      </w:r>
    </w:p>
    <w:p w:rsidR="00B061A2" w:rsidRDefault="00B140D2" w:rsidP="00B140D2">
      <w:pPr>
        <w:pStyle w:val="Aufzhlungszeichen2"/>
        <w:rPr>
          <w:snapToGrid w:val="0"/>
        </w:rPr>
      </w:pPr>
      <w:r>
        <w:rPr>
          <w:snapToGrid w:val="0"/>
        </w:rPr>
        <w:t>|…</w:t>
      </w:r>
    </w:p>
    <w:p w:rsidR="00B061A2" w:rsidRDefault="00B061A2">
      <w:pPr>
        <w:pStyle w:val="berschrift4"/>
      </w:pPr>
      <w:bookmarkStart w:id="26" w:name="_Toc157485210"/>
      <w:r>
        <w:t>Boundary conditions of the drainage network</w:t>
      </w:r>
      <w:bookmarkEnd w:id="26"/>
    </w:p>
    <w:p w:rsidR="00B061A2" w:rsidRDefault="00B061A2">
      <w:r>
        <w:t>If interaction between subsurface water and channel water is simulated, i.e. q_meth = simact, it is possible to specify a time series of input flux into the drainage network for special nodes, marked as boundary nodes in the file describing the geometry of the drainage network. The first line holds two variables, namely a string (</w:t>
      </w:r>
      <w:r>
        <w:rPr>
          <w:i/>
        </w:rPr>
        <w:t>CHAR*22</w:t>
      </w:r>
      <w:r>
        <w:t xml:space="preserve">) which has to start from the first column in a format </w:t>
      </w:r>
      <w:r>
        <w:rPr>
          <w:i/>
        </w:rPr>
        <w:t xml:space="preserve">dd.mm.yyyy hh:mm:ss.hs </w:t>
      </w:r>
      <w:r>
        <w:t>and a conversion factor for the time unit used subsequently into seconds. There might be comment lines indicated by #. After this header information, it follows a list of lines, where each line represents one point in time. Each line starts with a time offset from the reference date (in time units e.g. h) and is followed by the input water flux [m</w:t>
      </w:r>
      <w:r>
        <w:rPr>
          <w:vertAlign w:val="superscript"/>
        </w:rPr>
        <w:t>3</w:t>
      </w:r>
      <w:r>
        <w:t>s</w:t>
      </w:r>
      <w:r>
        <w:rPr>
          <w:vertAlign w:val="superscript"/>
        </w:rPr>
        <w:t>-1</w:t>
      </w:r>
      <w:r>
        <w:t>].</w:t>
      </w:r>
    </w:p>
    <w:p w:rsidR="00B061A2" w:rsidRDefault="00B061A2" w:rsidP="00047504">
      <w:pPr>
        <w:pStyle w:val="Aufzhlungszeichen2"/>
      </w:pPr>
      <w:r>
        <w:t>|----.----|----.----|----.----|----.----|----.----|----.----|----.----|----.----|----.----|</w:t>
      </w:r>
    </w:p>
    <w:p w:rsidR="00B061A2" w:rsidRDefault="00B061A2" w:rsidP="00047504">
      <w:pPr>
        <w:pStyle w:val="Aufzhlungszeichen2"/>
        <w:rPr>
          <w:snapToGrid w:val="0"/>
        </w:rPr>
      </w:pPr>
      <w:r>
        <w:t>|</w:t>
      </w:r>
      <w:r>
        <w:rPr>
          <w:snapToGrid w:val="0"/>
        </w:rPr>
        <w:t>01.01.2000 00:00:00.00</w:t>
      </w:r>
      <w:r>
        <w:rPr>
          <w:snapToGrid w:val="0"/>
        </w:rPr>
        <w:tab/>
      </w:r>
      <w:r>
        <w:rPr>
          <w:snapToGrid w:val="0"/>
        </w:rPr>
        <w:tab/>
        <w:t xml:space="preserve">3600.    </w:t>
      </w:r>
    </w:p>
    <w:p w:rsidR="00B061A2" w:rsidRDefault="00B061A2" w:rsidP="00047504">
      <w:pPr>
        <w:pStyle w:val="Aufzhlungszeichen2"/>
      </w:pPr>
      <w:r>
        <w:t>|# reference date</w:t>
      </w:r>
      <w:r>
        <w:tab/>
      </w:r>
      <w:r>
        <w:tab/>
        <w:t xml:space="preserve">conversion factor[h] </w:t>
      </w:r>
      <w:r>
        <w:sym w:font="Symbol" w:char="F0AE"/>
      </w:r>
      <w:r>
        <w:t xml:space="preserve"> [s]</w:t>
      </w:r>
    </w:p>
    <w:p w:rsidR="00B061A2" w:rsidRDefault="00B061A2" w:rsidP="00047504">
      <w:pPr>
        <w:pStyle w:val="Aufzhlungszeichen2"/>
        <w:rPr>
          <w:snapToGrid w:val="0"/>
        </w:rPr>
      </w:pPr>
      <w:r>
        <w:t>|</w:t>
      </w:r>
      <w:r>
        <w:rPr>
          <w:snapToGrid w:val="0"/>
        </w:rPr>
        <w:t>0.</w:t>
      </w:r>
      <w:r>
        <w:rPr>
          <w:snapToGrid w:val="0"/>
        </w:rPr>
        <w:tab/>
        <w:t>0.</w:t>
      </w:r>
    </w:p>
    <w:p w:rsidR="00B061A2" w:rsidRDefault="00B061A2" w:rsidP="00047504">
      <w:pPr>
        <w:pStyle w:val="Aufzhlungszeichen2"/>
        <w:rPr>
          <w:snapToGrid w:val="0"/>
        </w:rPr>
      </w:pPr>
      <w:r>
        <w:t>|</w:t>
      </w:r>
      <w:r>
        <w:rPr>
          <w:snapToGrid w:val="0"/>
        </w:rPr>
        <w:t>0.1</w:t>
      </w:r>
      <w:r>
        <w:rPr>
          <w:snapToGrid w:val="0"/>
        </w:rPr>
        <w:tab/>
        <w:t xml:space="preserve">0.01 </w:t>
      </w:r>
    </w:p>
    <w:p w:rsidR="00B061A2" w:rsidRDefault="00B061A2" w:rsidP="00047504">
      <w:pPr>
        <w:pStyle w:val="Aufzhlungszeichen2"/>
        <w:rPr>
          <w:snapToGrid w:val="0"/>
        </w:rPr>
      </w:pPr>
      <w:r>
        <w:t>|</w:t>
      </w:r>
      <w:r>
        <w:rPr>
          <w:snapToGrid w:val="0"/>
        </w:rPr>
        <w:t>0.2</w:t>
      </w:r>
      <w:r>
        <w:rPr>
          <w:snapToGrid w:val="0"/>
        </w:rPr>
        <w:tab/>
        <w:t>0.05</w:t>
      </w:r>
    </w:p>
    <w:p w:rsidR="00B061A2" w:rsidRDefault="00B061A2" w:rsidP="00047504">
      <w:pPr>
        <w:pStyle w:val="Aufzhlungszeichen2"/>
        <w:rPr>
          <w:snapToGrid w:val="0"/>
        </w:rPr>
      </w:pPr>
      <w:r>
        <w:t>|</w:t>
      </w:r>
      <w:r>
        <w:rPr>
          <w:snapToGrid w:val="0"/>
        </w:rPr>
        <w:t>5.9</w:t>
      </w:r>
      <w:r>
        <w:rPr>
          <w:snapToGrid w:val="0"/>
        </w:rPr>
        <w:tab/>
        <w:t>0.08</w:t>
      </w:r>
    </w:p>
    <w:p w:rsidR="00B061A2" w:rsidRDefault="00B061A2" w:rsidP="00047504">
      <w:pPr>
        <w:pStyle w:val="Aufzhlungszeichen2"/>
        <w:rPr>
          <w:snapToGrid w:val="0"/>
        </w:rPr>
      </w:pPr>
      <w:r>
        <w:t>|</w:t>
      </w:r>
      <w:r>
        <w:rPr>
          <w:snapToGrid w:val="0"/>
        </w:rPr>
        <w:t>12.</w:t>
      </w:r>
      <w:r>
        <w:rPr>
          <w:snapToGrid w:val="0"/>
        </w:rPr>
        <w:tab/>
        <w:t>0.1</w:t>
      </w:r>
    </w:p>
    <w:p w:rsidR="00B061A2" w:rsidRDefault="00B061A2" w:rsidP="00047504">
      <w:pPr>
        <w:pStyle w:val="Aufzhlungszeichen2"/>
        <w:rPr>
          <w:snapToGrid w:val="0"/>
        </w:rPr>
      </w:pPr>
      <w:r>
        <w:t>|</w:t>
      </w:r>
      <w:r>
        <w:rPr>
          <w:snapToGrid w:val="0"/>
        </w:rPr>
        <w:t>12.5</w:t>
      </w:r>
      <w:r>
        <w:rPr>
          <w:snapToGrid w:val="0"/>
        </w:rPr>
        <w:tab/>
        <w:t>1.</w:t>
      </w:r>
    </w:p>
    <w:p w:rsidR="00B061A2" w:rsidRDefault="00B061A2" w:rsidP="00047504">
      <w:pPr>
        <w:pStyle w:val="Aufzhlungszeichen2"/>
        <w:rPr>
          <w:snapToGrid w:val="0"/>
        </w:rPr>
      </w:pPr>
      <w:r>
        <w:t>|</w:t>
      </w:r>
      <w:r>
        <w:rPr>
          <w:snapToGrid w:val="0"/>
        </w:rPr>
        <w:t>13.</w:t>
      </w:r>
      <w:r>
        <w:rPr>
          <w:snapToGrid w:val="0"/>
        </w:rPr>
        <w:tab/>
        <w:t>1.</w:t>
      </w:r>
    </w:p>
    <w:p w:rsidR="00B061A2" w:rsidRDefault="00B061A2" w:rsidP="00047504">
      <w:pPr>
        <w:pStyle w:val="Aufzhlungszeichen2"/>
        <w:rPr>
          <w:snapToGrid w:val="0"/>
        </w:rPr>
      </w:pPr>
      <w:r>
        <w:t>|</w:t>
      </w:r>
      <w:r>
        <w:rPr>
          <w:snapToGrid w:val="0"/>
        </w:rPr>
        <w:t>14.</w:t>
      </w:r>
      <w:r>
        <w:rPr>
          <w:snapToGrid w:val="0"/>
        </w:rPr>
        <w:tab/>
        <w:t>1.</w:t>
      </w:r>
    </w:p>
    <w:p w:rsidR="00B061A2" w:rsidRDefault="00B061A2" w:rsidP="00047504">
      <w:pPr>
        <w:pStyle w:val="Aufzhlungszeichen2"/>
        <w:rPr>
          <w:snapToGrid w:val="0"/>
        </w:rPr>
      </w:pPr>
      <w:r>
        <w:t>|</w:t>
      </w:r>
      <w:r>
        <w:rPr>
          <w:snapToGrid w:val="0"/>
        </w:rPr>
        <w:t>15.</w:t>
      </w:r>
      <w:r>
        <w:rPr>
          <w:snapToGrid w:val="0"/>
        </w:rPr>
        <w:tab/>
        <w:t>0.5</w:t>
      </w:r>
    </w:p>
    <w:p w:rsidR="00B061A2" w:rsidRDefault="00B061A2" w:rsidP="00047504">
      <w:pPr>
        <w:pStyle w:val="Aufzhlungszeichen2"/>
        <w:rPr>
          <w:snapToGrid w:val="0"/>
        </w:rPr>
      </w:pPr>
      <w:r>
        <w:t>|</w:t>
      </w:r>
      <w:r>
        <w:rPr>
          <w:snapToGrid w:val="0"/>
        </w:rPr>
        <w:t>16.</w:t>
      </w:r>
      <w:r>
        <w:rPr>
          <w:snapToGrid w:val="0"/>
        </w:rPr>
        <w:tab/>
        <w:t>0.01</w:t>
      </w:r>
    </w:p>
    <w:p w:rsidR="00B061A2" w:rsidRDefault="00B061A2" w:rsidP="00047504">
      <w:pPr>
        <w:pStyle w:val="Aufzhlungszeichen2"/>
        <w:rPr>
          <w:snapToGrid w:val="0"/>
        </w:rPr>
      </w:pPr>
      <w:r>
        <w:t>|</w:t>
      </w:r>
      <w:r>
        <w:rPr>
          <w:snapToGrid w:val="0"/>
        </w:rPr>
        <w:t>17.</w:t>
      </w:r>
      <w:r>
        <w:rPr>
          <w:snapToGrid w:val="0"/>
        </w:rPr>
        <w:tab/>
        <w:t>0.</w:t>
      </w:r>
    </w:p>
    <w:p w:rsidR="00B061A2" w:rsidRDefault="00B061A2" w:rsidP="00047504">
      <w:pPr>
        <w:pStyle w:val="Aufzhlungszeichen2"/>
        <w:rPr>
          <w:snapToGrid w:val="0"/>
        </w:rPr>
      </w:pPr>
      <w:r>
        <w:t>|</w:t>
      </w:r>
      <w:r>
        <w:rPr>
          <w:snapToGrid w:val="0"/>
        </w:rPr>
        <w:t>18</w:t>
      </w:r>
      <w:r>
        <w:rPr>
          <w:snapToGrid w:val="0"/>
        </w:rPr>
        <w:tab/>
        <w:t>0.</w:t>
      </w:r>
    </w:p>
    <w:p w:rsidR="00B061A2" w:rsidRDefault="00B061A2" w:rsidP="00047504">
      <w:pPr>
        <w:pStyle w:val="Aufzhlungszeichen2"/>
        <w:rPr>
          <w:snapToGrid w:val="0"/>
        </w:rPr>
      </w:pPr>
      <w:r>
        <w:t>|</w:t>
      </w:r>
      <w:r>
        <w:rPr>
          <w:snapToGrid w:val="0"/>
        </w:rPr>
        <w:t>96.</w:t>
      </w:r>
      <w:r>
        <w:rPr>
          <w:snapToGrid w:val="0"/>
        </w:rPr>
        <w:tab/>
        <w:t>0.</w:t>
      </w:r>
    </w:p>
    <w:p w:rsidR="00B061A2" w:rsidRDefault="00B061A2"/>
    <w:p w:rsidR="00B061A2" w:rsidRDefault="00B061A2">
      <w:pPr>
        <w:pStyle w:val="berschrift3"/>
      </w:pPr>
      <w:bookmarkStart w:id="27" w:name="_Toc157485211"/>
      <w:r>
        <w:t>Assigning land-use IDs to land-use parameter files</w:t>
      </w:r>
      <w:bookmarkEnd w:id="27"/>
      <w:r>
        <w:t xml:space="preserve"> </w:t>
      </w:r>
    </w:p>
    <w:p w:rsidR="00B061A2" w:rsidRPr="00C75218" w:rsidRDefault="00B061A2" w:rsidP="00C75218">
      <w:pPr>
        <w:pStyle w:val="Aufzhlungszeichen2"/>
      </w:pPr>
      <w:r w:rsidRPr="00C75218">
        <w:t>|----.----|----.----|----.----|----.----|----.----|----.----|----.----|----.----|----.----|</w:t>
      </w:r>
    </w:p>
    <w:p w:rsidR="00B061A2" w:rsidRPr="00C75218" w:rsidRDefault="004B290F" w:rsidP="00C75218">
      <w:pPr>
        <w:pStyle w:val="Aufzhlungszeichen2"/>
      </w:pPr>
      <w:r w:rsidRPr="00C75218">
        <w:t xml:space="preserve">|5        rye        </w:t>
      </w:r>
      <w:r w:rsidR="000C5856" w:rsidRPr="00C75218">
        <w:t xml:space="preserve">                   </w:t>
      </w:r>
      <w:r w:rsidR="00B061A2" w:rsidRPr="00C75218">
        <w:t xml:space="preserve">in/luse/variety/rye.par </w:t>
      </w:r>
      <w:r w:rsidR="000C5856" w:rsidRPr="00C75218">
        <w:t xml:space="preserve"> </w:t>
      </w:r>
      <w:r w:rsidR="00B061A2" w:rsidRPr="00C75218">
        <w:t>% land use ID 5 points of the given parameter file</w:t>
      </w:r>
    </w:p>
    <w:p w:rsidR="00B061A2" w:rsidRPr="00C75218" w:rsidRDefault="00B061A2" w:rsidP="00C75218">
      <w:pPr>
        <w:pStyle w:val="Aufzhlungszeichen2"/>
      </w:pPr>
      <w:r w:rsidRPr="00C75218">
        <w:t>|7</w:t>
      </w:r>
      <w:r w:rsidR="004B290F" w:rsidRPr="00C75218">
        <w:t xml:space="preserve">        </w:t>
      </w:r>
      <w:r w:rsidRPr="00C75218">
        <w:t>corn</w:t>
      </w:r>
      <w:r w:rsidR="004B290F" w:rsidRPr="00C75218">
        <w:t xml:space="preserve">                          </w:t>
      </w:r>
      <w:r w:rsidRPr="00C75218">
        <w:t>in/luse/variety/corn.par</w:t>
      </w:r>
    </w:p>
    <w:p w:rsidR="00B061A2" w:rsidRPr="00C75218" w:rsidRDefault="00B061A2" w:rsidP="00C75218">
      <w:pPr>
        <w:pStyle w:val="Aufzhlungszeichen2"/>
      </w:pPr>
      <w:r w:rsidRPr="00C75218">
        <w:t>|14</w:t>
      </w:r>
      <w:r w:rsidR="004B290F" w:rsidRPr="00C75218">
        <w:t xml:space="preserve">       </w:t>
      </w:r>
      <w:r w:rsidRPr="00C75218">
        <w:t>vegetables</w:t>
      </w:r>
      <w:r w:rsidR="004B290F" w:rsidRPr="00C75218">
        <w:t xml:space="preserve">                    </w:t>
      </w:r>
      <w:r w:rsidRPr="00C75218">
        <w:t>in/luse/variety/veg.par</w:t>
      </w:r>
    </w:p>
    <w:p w:rsidR="00B061A2" w:rsidRPr="00C75218" w:rsidRDefault="00B061A2" w:rsidP="00C75218">
      <w:pPr>
        <w:pStyle w:val="Aufzhlungszeichen2"/>
      </w:pPr>
      <w:r w:rsidRPr="00C75218">
        <w:t>|. . .</w:t>
      </w:r>
    </w:p>
    <w:p w:rsidR="00B061A2" w:rsidRDefault="00B061A2"/>
    <w:p w:rsidR="00B061A2" w:rsidRDefault="00B061A2">
      <w:r>
        <w:lastRenderedPageBreak/>
        <w:t xml:space="preserve">This file relates land use IDs, that are assigned to land use unites (section “Land-use patterns: Assigning land-use units to land-use ID”) to files that specify the time dependent properties of these crops (one line each). The first 9 columns hold the land-use identifier </w:t>
      </w:r>
      <w:r>
        <w:rPr>
          <w:i/>
        </w:rPr>
        <w:t>(INT)</w:t>
      </w:r>
      <w:r>
        <w:t xml:space="preserve">. Columns 10-39 hold a descriptive string </w:t>
      </w:r>
      <w:r>
        <w:rPr>
          <w:i/>
        </w:rPr>
        <w:t>(CHAR*30</w:t>
      </w:r>
      <w:r w:rsidR="000C5856">
        <w:rPr>
          <w:i/>
        </w:rPr>
        <w:t>)</w:t>
      </w:r>
      <w:r>
        <w:t xml:space="preserve">. Columns 40-69 hold the filenames </w:t>
      </w:r>
      <w:r>
        <w:rPr>
          <w:i/>
        </w:rPr>
        <w:t>(CHAR*30</w:t>
      </w:r>
      <w:r w:rsidR="000C5856">
        <w:rPr>
          <w:i/>
        </w:rPr>
        <w:t>)</w:t>
      </w:r>
      <w:r>
        <w:t xml:space="preserve"> specifying land use parameters.</w:t>
      </w:r>
    </w:p>
    <w:p w:rsidR="00B061A2" w:rsidRDefault="00B061A2">
      <w:pPr>
        <w:pStyle w:val="berschrift4"/>
      </w:pPr>
      <w:bookmarkStart w:id="28" w:name="_Toc157485212"/>
      <w:r>
        <w:t>Specification of land use parameters</w:t>
      </w:r>
      <w:bookmarkEnd w:id="28"/>
    </w:p>
    <w:p w:rsidR="00B061A2" w:rsidRDefault="00B061A2">
      <w:r>
        <w:t>For each land use, a file with its parameters has to be specified, which covers all days of a year. From the first line only the number of parameters is read. The second line holds an offset at position 1 and as many factors as parameters specified. This numbers apply to the data read from subsequent lines, namely day number (of a year), surface roughness, macroporousity factor, leaf area index, coverage coefficient, rooting depth, plant height and several parameters characterising the evapo-transpiration model, as plant albedo, minimal stomata resistance, a factor and an inflexion point parameter of the soil moisture weighting function for stomata resistance computation. The last 3 columns hold land-use dependent erosion parameters not yet specified in more detail.</w:t>
      </w:r>
    </w:p>
    <w:p w:rsidR="00B061A2" w:rsidRDefault="00B061A2">
      <w:r>
        <w:t xml:space="preserve">The offset allows </w:t>
      </w:r>
      <w:r w:rsidR="00B95CD4">
        <w:t>shifting</w:t>
      </w:r>
      <w:r>
        <w:t xml:space="preserve"> the time axis, which then is </w:t>
      </w:r>
      <w:r w:rsidR="00B33178">
        <w:t xml:space="preserve">automatically </w:t>
      </w:r>
      <w:r>
        <w:t>extended to cover the range from 1 to 366. The factors are used to scale the associated land-use parameters by multiplication. The tables generated this way represent time series of the (changing) parameters, which are evaluated at runtime by linear interpolation.</w:t>
      </w:r>
    </w:p>
    <w:tbl>
      <w:tblPr>
        <w:tblW w:w="0" w:type="auto"/>
        <w:tblLayout w:type="fixed"/>
        <w:tblCellMar>
          <w:left w:w="70" w:type="dxa"/>
          <w:right w:w="70" w:type="dxa"/>
        </w:tblCellMar>
        <w:tblLook w:val="0000" w:firstRow="0" w:lastRow="0" w:firstColumn="0" w:lastColumn="0" w:noHBand="0" w:noVBand="0"/>
      </w:tblPr>
      <w:tblGrid>
        <w:gridCol w:w="590"/>
        <w:gridCol w:w="537"/>
        <w:gridCol w:w="524"/>
        <w:gridCol w:w="690"/>
        <w:gridCol w:w="690"/>
        <w:gridCol w:w="696"/>
        <w:gridCol w:w="690"/>
        <w:gridCol w:w="752"/>
        <w:gridCol w:w="788"/>
        <w:gridCol w:w="788"/>
        <w:gridCol w:w="633"/>
        <w:gridCol w:w="788"/>
        <w:gridCol w:w="788"/>
        <w:gridCol w:w="788"/>
      </w:tblGrid>
      <w:tr w:rsidR="00B061A2">
        <w:tc>
          <w:tcPr>
            <w:tcW w:w="590" w:type="dxa"/>
          </w:tcPr>
          <w:p w:rsidR="00B061A2" w:rsidRDefault="00B061A2">
            <w:pPr>
              <w:pStyle w:val="tabelle"/>
            </w:pPr>
            <w:r>
              <w:t>13</w:t>
            </w:r>
          </w:p>
        </w:tc>
        <w:tc>
          <w:tcPr>
            <w:tcW w:w="537" w:type="dxa"/>
          </w:tcPr>
          <w:p w:rsidR="00B061A2" w:rsidRDefault="00B061A2">
            <w:pPr>
              <w:pStyle w:val="tabelle"/>
            </w:pPr>
            <w:r>
              <w:t>K</w:t>
            </w:r>
            <w:r>
              <w:rPr>
                <w:vertAlign w:val="subscript"/>
              </w:rPr>
              <w:t>ST</w:t>
            </w:r>
          </w:p>
        </w:tc>
        <w:tc>
          <w:tcPr>
            <w:tcW w:w="524" w:type="dxa"/>
          </w:tcPr>
          <w:p w:rsidR="00B061A2" w:rsidRDefault="00B061A2">
            <w:pPr>
              <w:pStyle w:val="tabelle"/>
            </w:pPr>
            <w:r>
              <w:t>f</w:t>
            </w:r>
            <w:r>
              <w:rPr>
                <w:vertAlign w:val="subscript"/>
              </w:rPr>
              <w:t>mac</w:t>
            </w:r>
          </w:p>
        </w:tc>
        <w:tc>
          <w:tcPr>
            <w:tcW w:w="690" w:type="dxa"/>
          </w:tcPr>
          <w:p w:rsidR="00B061A2" w:rsidRDefault="00B061A2">
            <w:pPr>
              <w:pStyle w:val="tabelle"/>
            </w:pPr>
            <w:r>
              <w:t>BFI</w:t>
            </w:r>
          </w:p>
        </w:tc>
        <w:tc>
          <w:tcPr>
            <w:tcW w:w="690" w:type="dxa"/>
          </w:tcPr>
          <w:p w:rsidR="00B061A2" w:rsidRDefault="00B061A2">
            <w:pPr>
              <w:pStyle w:val="tabelle"/>
            </w:pPr>
            <w:r>
              <w:t>BBG</w:t>
            </w:r>
          </w:p>
        </w:tc>
        <w:tc>
          <w:tcPr>
            <w:tcW w:w="696" w:type="dxa"/>
          </w:tcPr>
          <w:p w:rsidR="00B061A2" w:rsidRDefault="00B061A2">
            <w:pPr>
              <w:pStyle w:val="tabelle"/>
            </w:pPr>
            <w:r>
              <w:t>TWU</w:t>
            </w:r>
          </w:p>
        </w:tc>
        <w:tc>
          <w:tcPr>
            <w:tcW w:w="690" w:type="dxa"/>
          </w:tcPr>
          <w:p w:rsidR="00B061A2" w:rsidRDefault="00B061A2">
            <w:pPr>
              <w:pStyle w:val="tabelle"/>
            </w:pPr>
            <w:r>
              <w:t>PFH</w:t>
            </w:r>
          </w:p>
        </w:tc>
        <w:tc>
          <w:tcPr>
            <w:tcW w:w="752" w:type="dxa"/>
          </w:tcPr>
          <w:p w:rsidR="00B061A2" w:rsidRDefault="00B061A2">
            <w:pPr>
              <w:pStyle w:val="tabelle"/>
            </w:pPr>
            <w:r>
              <w:t>PALB</w:t>
            </w:r>
          </w:p>
        </w:tc>
        <w:tc>
          <w:tcPr>
            <w:tcW w:w="788" w:type="dxa"/>
          </w:tcPr>
          <w:p w:rsidR="00B061A2" w:rsidRDefault="00B061A2">
            <w:pPr>
              <w:pStyle w:val="tabelle"/>
            </w:pPr>
            <w:r>
              <w:t>RST</w:t>
            </w:r>
            <w:r>
              <w:rPr>
                <w:vertAlign w:val="subscript"/>
              </w:rPr>
              <w:t>MIN</w:t>
            </w:r>
          </w:p>
        </w:tc>
        <w:tc>
          <w:tcPr>
            <w:tcW w:w="788" w:type="dxa"/>
          </w:tcPr>
          <w:p w:rsidR="00B061A2" w:rsidRDefault="00B061A2">
            <w:pPr>
              <w:pStyle w:val="tabelle"/>
            </w:pPr>
            <w:r>
              <w:t>WP</w:t>
            </w:r>
            <w:r>
              <w:rPr>
                <w:vertAlign w:val="subscript"/>
              </w:rPr>
              <w:t>BFW</w:t>
            </w:r>
          </w:p>
        </w:tc>
        <w:tc>
          <w:tcPr>
            <w:tcW w:w="633" w:type="dxa"/>
          </w:tcPr>
          <w:p w:rsidR="00B061A2" w:rsidRDefault="00B061A2">
            <w:pPr>
              <w:pStyle w:val="tabelle"/>
            </w:pPr>
            <w:r>
              <w:t>F</w:t>
            </w:r>
            <w:r>
              <w:rPr>
                <w:vertAlign w:val="subscript"/>
              </w:rPr>
              <w:t>BFW</w:t>
            </w:r>
          </w:p>
        </w:tc>
        <w:tc>
          <w:tcPr>
            <w:tcW w:w="788" w:type="dxa"/>
          </w:tcPr>
          <w:p w:rsidR="00B061A2" w:rsidRDefault="00B061A2">
            <w:pPr>
              <w:pStyle w:val="tabelle"/>
            </w:pPr>
            <w:r>
              <w:t>EROS1</w:t>
            </w:r>
          </w:p>
        </w:tc>
        <w:tc>
          <w:tcPr>
            <w:tcW w:w="788" w:type="dxa"/>
          </w:tcPr>
          <w:p w:rsidR="00B061A2" w:rsidRDefault="00B061A2">
            <w:pPr>
              <w:pStyle w:val="tabelle"/>
            </w:pPr>
            <w:r>
              <w:t>EROS2</w:t>
            </w:r>
          </w:p>
        </w:tc>
        <w:tc>
          <w:tcPr>
            <w:tcW w:w="788" w:type="dxa"/>
          </w:tcPr>
          <w:p w:rsidR="00B061A2" w:rsidRDefault="00B061A2">
            <w:pPr>
              <w:pStyle w:val="tabelle"/>
            </w:pPr>
            <w:r>
              <w:t>EROS3</w:t>
            </w:r>
          </w:p>
        </w:tc>
      </w:tr>
      <w:tr w:rsidR="00B061A2">
        <w:tc>
          <w:tcPr>
            <w:tcW w:w="590" w:type="dxa"/>
          </w:tcPr>
          <w:p w:rsidR="00B061A2" w:rsidRDefault="00B061A2">
            <w:pPr>
              <w:pStyle w:val="tabelle"/>
            </w:pPr>
            <w:r>
              <w:t>0.</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1.</w:t>
            </w:r>
          </w:p>
        </w:tc>
        <w:tc>
          <w:tcPr>
            <w:tcW w:w="690" w:type="dxa"/>
          </w:tcPr>
          <w:p w:rsidR="00B061A2" w:rsidRDefault="00B061A2">
            <w:pPr>
              <w:pStyle w:val="tabelle"/>
            </w:pPr>
            <w:r>
              <w:t>1.1</w:t>
            </w:r>
          </w:p>
        </w:tc>
        <w:tc>
          <w:tcPr>
            <w:tcW w:w="696" w:type="dxa"/>
          </w:tcPr>
          <w:p w:rsidR="00B061A2" w:rsidRDefault="00B061A2">
            <w:pPr>
              <w:pStyle w:val="tabelle"/>
            </w:pPr>
            <w:r>
              <w:t>1.</w:t>
            </w:r>
          </w:p>
        </w:tc>
        <w:tc>
          <w:tcPr>
            <w:tcW w:w="690" w:type="dxa"/>
          </w:tcPr>
          <w:p w:rsidR="00B061A2" w:rsidRDefault="00B061A2">
            <w:pPr>
              <w:pStyle w:val="tabelle"/>
            </w:pPr>
            <w:r>
              <w:t>1.</w:t>
            </w:r>
          </w:p>
        </w:tc>
        <w:tc>
          <w:tcPr>
            <w:tcW w:w="752" w:type="dxa"/>
          </w:tcPr>
          <w:p w:rsidR="00B061A2" w:rsidRDefault="00B061A2">
            <w:pPr>
              <w:pStyle w:val="tabelle"/>
            </w:pPr>
            <w:r>
              <w:t>1.</w:t>
            </w:r>
          </w:p>
        </w:tc>
        <w:tc>
          <w:tcPr>
            <w:tcW w:w="788" w:type="dxa"/>
          </w:tcPr>
          <w:p w:rsidR="00B061A2" w:rsidRDefault="00B061A2">
            <w:pPr>
              <w:pStyle w:val="tabelle"/>
            </w:pPr>
            <w:r>
              <w:t>1.</w:t>
            </w:r>
          </w:p>
        </w:tc>
        <w:tc>
          <w:tcPr>
            <w:tcW w:w="788" w:type="dxa"/>
          </w:tcPr>
          <w:p w:rsidR="00B061A2" w:rsidRDefault="00B061A2">
            <w:pPr>
              <w:pStyle w:val="tabelle"/>
            </w:pPr>
            <w:r>
              <w:t>1.</w:t>
            </w:r>
          </w:p>
        </w:tc>
        <w:tc>
          <w:tcPr>
            <w:tcW w:w="633" w:type="dxa"/>
          </w:tcPr>
          <w:p w:rsidR="00B061A2" w:rsidRDefault="00B061A2">
            <w:pPr>
              <w:pStyle w:val="tabelle"/>
            </w:pPr>
            <w:r>
              <w:t>1.</w:t>
            </w:r>
          </w:p>
        </w:tc>
        <w:tc>
          <w:tcPr>
            <w:tcW w:w="788" w:type="dxa"/>
          </w:tcPr>
          <w:p w:rsidR="00B061A2" w:rsidRDefault="00B061A2">
            <w:pPr>
              <w:pStyle w:val="tabelle"/>
            </w:pPr>
            <w:r>
              <w:t>1.</w:t>
            </w:r>
          </w:p>
        </w:tc>
        <w:tc>
          <w:tcPr>
            <w:tcW w:w="788" w:type="dxa"/>
          </w:tcPr>
          <w:p w:rsidR="00B061A2" w:rsidRDefault="00B061A2">
            <w:pPr>
              <w:pStyle w:val="tabelle"/>
            </w:pPr>
            <w:r>
              <w:t>1.</w:t>
            </w:r>
          </w:p>
        </w:tc>
        <w:tc>
          <w:tcPr>
            <w:tcW w:w="788" w:type="dxa"/>
          </w:tcPr>
          <w:p w:rsidR="00B061A2" w:rsidRDefault="00B061A2">
            <w:pPr>
              <w:pStyle w:val="tabelle"/>
            </w:pPr>
            <w:r>
              <w:t>1.</w:t>
            </w:r>
          </w:p>
        </w:tc>
      </w:tr>
      <w:tr w:rsidR="00B061A2">
        <w:tc>
          <w:tcPr>
            <w:tcW w:w="590" w:type="dxa"/>
          </w:tcPr>
          <w:p w:rsidR="00B061A2" w:rsidRDefault="00B061A2">
            <w:pPr>
              <w:pStyle w:val="tabelle"/>
            </w:pPr>
            <w:r>
              <w:t>1.</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0.738</w:t>
            </w:r>
          </w:p>
        </w:tc>
        <w:tc>
          <w:tcPr>
            <w:tcW w:w="690" w:type="dxa"/>
          </w:tcPr>
          <w:p w:rsidR="00B061A2" w:rsidRDefault="00B061A2">
            <w:pPr>
              <w:pStyle w:val="tabelle"/>
            </w:pPr>
            <w:r>
              <w:t>0.080</w:t>
            </w:r>
          </w:p>
        </w:tc>
        <w:tc>
          <w:tcPr>
            <w:tcW w:w="696" w:type="dxa"/>
          </w:tcPr>
          <w:p w:rsidR="00B061A2" w:rsidRDefault="00B061A2">
            <w:pPr>
              <w:pStyle w:val="tabelle"/>
            </w:pPr>
            <w:r>
              <w:t>0.390</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25.</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0.574</w:t>
            </w:r>
          </w:p>
        </w:tc>
        <w:tc>
          <w:tcPr>
            <w:tcW w:w="690" w:type="dxa"/>
          </w:tcPr>
          <w:p w:rsidR="00B061A2" w:rsidRDefault="00B061A2">
            <w:pPr>
              <w:pStyle w:val="tabelle"/>
            </w:pPr>
            <w:r>
              <w:t>0.080</w:t>
            </w:r>
          </w:p>
        </w:tc>
        <w:tc>
          <w:tcPr>
            <w:tcW w:w="696" w:type="dxa"/>
          </w:tcPr>
          <w:p w:rsidR="00B061A2" w:rsidRDefault="00B061A2">
            <w:pPr>
              <w:pStyle w:val="tabelle"/>
            </w:pPr>
            <w:r>
              <w:t>0.390</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55.</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0.451</w:t>
            </w:r>
          </w:p>
        </w:tc>
        <w:tc>
          <w:tcPr>
            <w:tcW w:w="690" w:type="dxa"/>
          </w:tcPr>
          <w:p w:rsidR="00B061A2" w:rsidRDefault="00B061A2">
            <w:pPr>
              <w:pStyle w:val="tabelle"/>
            </w:pPr>
            <w:r>
              <w:t>0.200</w:t>
            </w:r>
          </w:p>
        </w:tc>
        <w:tc>
          <w:tcPr>
            <w:tcW w:w="696" w:type="dxa"/>
          </w:tcPr>
          <w:p w:rsidR="00B061A2" w:rsidRDefault="00B061A2">
            <w:pPr>
              <w:pStyle w:val="tabelle"/>
            </w:pPr>
            <w:r>
              <w:t>0.495</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85.</w:t>
            </w:r>
          </w:p>
        </w:tc>
        <w:tc>
          <w:tcPr>
            <w:tcW w:w="537" w:type="dxa"/>
          </w:tcPr>
          <w:p w:rsidR="00B061A2" w:rsidRDefault="00B061A2">
            <w:pPr>
              <w:pStyle w:val="tabelle"/>
            </w:pPr>
            <w:r>
              <w:t>3.</w:t>
            </w:r>
          </w:p>
        </w:tc>
        <w:tc>
          <w:tcPr>
            <w:tcW w:w="524" w:type="dxa"/>
          </w:tcPr>
          <w:p w:rsidR="00B061A2" w:rsidRDefault="00B061A2">
            <w:pPr>
              <w:pStyle w:val="tabelle"/>
            </w:pPr>
            <w:r>
              <w:t>1.</w:t>
            </w:r>
          </w:p>
        </w:tc>
        <w:tc>
          <w:tcPr>
            <w:tcW w:w="690" w:type="dxa"/>
          </w:tcPr>
          <w:p w:rsidR="00B061A2" w:rsidRDefault="00B061A2">
            <w:pPr>
              <w:pStyle w:val="tabelle"/>
            </w:pPr>
            <w:r>
              <w:t>1.599</w:t>
            </w:r>
          </w:p>
        </w:tc>
        <w:tc>
          <w:tcPr>
            <w:tcW w:w="690" w:type="dxa"/>
          </w:tcPr>
          <w:p w:rsidR="00B061A2" w:rsidRDefault="00B061A2">
            <w:pPr>
              <w:pStyle w:val="tabelle"/>
            </w:pPr>
            <w:r>
              <w:t>0.448</w:t>
            </w:r>
          </w:p>
        </w:tc>
        <w:tc>
          <w:tcPr>
            <w:tcW w:w="696" w:type="dxa"/>
          </w:tcPr>
          <w:p w:rsidR="00B061A2" w:rsidRDefault="00B061A2">
            <w:pPr>
              <w:pStyle w:val="tabelle"/>
            </w:pPr>
            <w:r>
              <w:t>0.600</w:t>
            </w:r>
          </w:p>
        </w:tc>
        <w:tc>
          <w:tcPr>
            <w:tcW w:w="690" w:type="dxa"/>
          </w:tcPr>
          <w:p w:rsidR="00B061A2" w:rsidRDefault="00B061A2">
            <w:pPr>
              <w:pStyle w:val="tabelle"/>
            </w:pPr>
            <w:r>
              <w:t>0.204</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Default="00B061A2">
            <w:pPr>
              <w:pStyle w:val="tabelle"/>
            </w:pPr>
            <w:r>
              <w:t>.</w:t>
            </w:r>
          </w:p>
        </w:tc>
        <w:tc>
          <w:tcPr>
            <w:tcW w:w="788" w:type="dxa"/>
          </w:tcPr>
          <w:p w:rsidR="00B061A2" w:rsidRDefault="00B061A2">
            <w:pPr>
              <w:pStyle w:val="tabelle"/>
            </w:pPr>
            <w:r>
              <w:t>.</w:t>
            </w:r>
          </w:p>
        </w:tc>
        <w:tc>
          <w:tcPr>
            <w:tcW w:w="788" w:type="dxa"/>
          </w:tcPr>
          <w:p w:rsidR="00B061A2" w:rsidRDefault="00B061A2">
            <w:pPr>
              <w:pStyle w:val="tabelle"/>
            </w:pPr>
            <w:r>
              <w:t>.</w:t>
            </w:r>
          </w:p>
        </w:tc>
      </w:tr>
      <w:tr w:rsidR="00B061A2">
        <w:tc>
          <w:tcPr>
            <w:tcW w:w="590" w:type="dxa"/>
          </w:tcPr>
          <w:p w:rsidR="00B061A2" w:rsidRDefault="00B061A2">
            <w:pPr>
              <w:pStyle w:val="tabelle"/>
            </w:pPr>
            <w:r>
              <w:t>115.</w:t>
            </w:r>
          </w:p>
        </w:tc>
        <w:tc>
          <w:tcPr>
            <w:tcW w:w="537" w:type="dxa"/>
          </w:tcPr>
          <w:p w:rsidR="00B061A2" w:rsidRDefault="00B061A2">
            <w:pPr>
              <w:pStyle w:val="tabelle"/>
            </w:pPr>
            <w:r>
              <w:t>2.</w:t>
            </w:r>
          </w:p>
        </w:tc>
        <w:tc>
          <w:tcPr>
            <w:tcW w:w="524" w:type="dxa"/>
          </w:tcPr>
          <w:p w:rsidR="00B061A2" w:rsidRDefault="00B061A2">
            <w:pPr>
              <w:pStyle w:val="tabelle"/>
            </w:pPr>
            <w:r>
              <w:t>1.</w:t>
            </w:r>
          </w:p>
        </w:tc>
        <w:tc>
          <w:tcPr>
            <w:tcW w:w="690" w:type="dxa"/>
          </w:tcPr>
          <w:p w:rsidR="00B061A2" w:rsidRDefault="00B061A2">
            <w:pPr>
              <w:pStyle w:val="tabelle"/>
            </w:pPr>
            <w:r>
              <w:t>3.649</w:t>
            </w:r>
          </w:p>
        </w:tc>
        <w:tc>
          <w:tcPr>
            <w:tcW w:w="690" w:type="dxa"/>
          </w:tcPr>
          <w:p w:rsidR="00B061A2" w:rsidRDefault="00B061A2">
            <w:pPr>
              <w:pStyle w:val="tabelle"/>
            </w:pPr>
            <w:r>
              <w:t>0.800</w:t>
            </w:r>
          </w:p>
        </w:tc>
        <w:tc>
          <w:tcPr>
            <w:tcW w:w="696" w:type="dxa"/>
          </w:tcPr>
          <w:p w:rsidR="00B061A2" w:rsidRDefault="00B061A2">
            <w:pPr>
              <w:pStyle w:val="tabelle"/>
            </w:pPr>
            <w:r>
              <w:t>0.795</w:t>
            </w:r>
          </w:p>
        </w:tc>
        <w:tc>
          <w:tcPr>
            <w:tcW w:w="690" w:type="dxa"/>
          </w:tcPr>
          <w:p w:rsidR="00B061A2" w:rsidRDefault="00B061A2">
            <w:pPr>
              <w:pStyle w:val="tabelle"/>
            </w:pPr>
            <w:r>
              <w:t>0.504</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Default="00B061A2">
            <w:pPr>
              <w:pStyle w:val="tabelle"/>
            </w:pPr>
            <w:r>
              <w:t>.</w:t>
            </w:r>
          </w:p>
        </w:tc>
        <w:tc>
          <w:tcPr>
            <w:tcW w:w="788" w:type="dxa"/>
          </w:tcPr>
          <w:p w:rsidR="00B061A2" w:rsidRDefault="00B061A2">
            <w:pPr>
              <w:pStyle w:val="tabelle"/>
            </w:pPr>
            <w:r>
              <w:t>.</w:t>
            </w:r>
          </w:p>
        </w:tc>
        <w:tc>
          <w:tcPr>
            <w:tcW w:w="788" w:type="dxa"/>
          </w:tcPr>
          <w:p w:rsidR="00B061A2" w:rsidRDefault="00B061A2">
            <w:pPr>
              <w:pStyle w:val="tabelle"/>
            </w:pPr>
            <w:r>
              <w:t>.</w:t>
            </w:r>
          </w:p>
        </w:tc>
      </w:tr>
      <w:tr w:rsidR="00B061A2">
        <w:tc>
          <w:tcPr>
            <w:tcW w:w="590" w:type="dxa"/>
          </w:tcPr>
          <w:p w:rsidR="00B061A2" w:rsidRDefault="00B061A2">
            <w:pPr>
              <w:pStyle w:val="tabelle"/>
            </w:pPr>
            <w:r>
              <w:t>145.</w:t>
            </w:r>
          </w:p>
        </w:tc>
        <w:tc>
          <w:tcPr>
            <w:tcW w:w="537" w:type="dxa"/>
          </w:tcPr>
          <w:p w:rsidR="00B061A2" w:rsidRDefault="00B061A2">
            <w:pPr>
              <w:pStyle w:val="tabelle"/>
            </w:pPr>
            <w:r>
              <w:t>2.</w:t>
            </w:r>
          </w:p>
        </w:tc>
        <w:tc>
          <w:tcPr>
            <w:tcW w:w="524" w:type="dxa"/>
          </w:tcPr>
          <w:p w:rsidR="00B061A2" w:rsidRDefault="00B061A2">
            <w:pPr>
              <w:pStyle w:val="tabelle"/>
            </w:pPr>
            <w:r>
              <w:t>1.</w:t>
            </w:r>
          </w:p>
        </w:tc>
        <w:tc>
          <w:tcPr>
            <w:tcW w:w="690" w:type="dxa"/>
          </w:tcPr>
          <w:p w:rsidR="00B061A2" w:rsidRDefault="00B061A2">
            <w:pPr>
              <w:pStyle w:val="tabelle"/>
            </w:pPr>
            <w:r>
              <w:t>4.100</w:t>
            </w:r>
          </w:p>
        </w:tc>
        <w:tc>
          <w:tcPr>
            <w:tcW w:w="690" w:type="dxa"/>
          </w:tcPr>
          <w:p w:rsidR="00B061A2" w:rsidRDefault="00B061A2">
            <w:pPr>
              <w:pStyle w:val="tabelle"/>
            </w:pPr>
            <w:r>
              <w:t>0.800</w:t>
            </w:r>
          </w:p>
        </w:tc>
        <w:tc>
          <w:tcPr>
            <w:tcW w:w="696" w:type="dxa"/>
          </w:tcPr>
          <w:p w:rsidR="00B061A2" w:rsidRDefault="00B061A2">
            <w:pPr>
              <w:pStyle w:val="tabelle"/>
            </w:pPr>
            <w:r>
              <w:t>1.005</w:t>
            </w:r>
          </w:p>
        </w:tc>
        <w:tc>
          <w:tcPr>
            <w:tcW w:w="690" w:type="dxa"/>
          </w:tcPr>
          <w:p w:rsidR="00B061A2" w:rsidRDefault="00B061A2">
            <w:pPr>
              <w:pStyle w:val="tabelle"/>
            </w:pPr>
            <w:r>
              <w:t>1.104</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Default="00B061A2">
            <w:pPr>
              <w:pStyle w:val="tabelle"/>
            </w:pPr>
            <w:r>
              <w:t>.</w:t>
            </w:r>
          </w:p>
        </w:tc>
        <w:tc>
          <w:tcPr>
            <w:tcW w:w="788" w:type="dxa"/>
          </w:tcPr>
          <w:p w:rsidR="00B061A2" w:rsidRDefault="00B061A2">
            <w:pPr>
              <w:pStyle w:val="tabelle"/>
            </w:pPr>
            <w:r>
              <w:t>.</w:t>
            </w:r>
          </w:p>
        </w:tc>
        <w:tc>
          <w:tcPr>
            <w:tcW w:w="788" w:type="dxa"/>
          </w:tcPr>
          <w:p w:rsidR="00B061A2" w:rsidRDefault="00B061A2">
            <w:pPr>
              <w:pStyle w:val="tabelle"/>
            </w:pPr>
            <w:r>
              <w:t>.</w:t>
            </w:r>
          </w:p>
        </w:tc>
      </w:tr>
      <w:tr w:rsidR="00B061A2">
        <w:tc>
          <w:tcPr>
            <w:tcW w:w="590" w:type="dxa"/>
          </w:tcPr>
          <w:p w:rsidR="00B061A2" w:rsidRDefault="00B061A2">
            <w:pPr>
              <w:pStyle w:val="tabelle"/>
            </w:pPr>
            <w:r>
              <w:t>175.</w:t>
            </w:r>
          </w:p>
        </w:tc>
        <w:tc>
          <w:tcPr>
            <w:tcW w:w="537" w:type="dxa"/>
          </w:tcPr>
          <w:p w:rsidR="00B061A2" w:rsidRDefault="00B061A2">
            <w:pPr>
              <w:pStyle w:val="tabelle"/>
            </w:pPr>
            <w:r>
              <w:t>2.</w:t>
            </w:r>
          </w:p>
        </w:tc>
        <w:tc>
          <w:tcPr>
            <w:tcW w:w="524" w:type="dxa"/>
          </w:tcPr>
          <w:p w:rsidR="00B061A2" w:rsidRDefault="00B061A2">
            <w:pPr>
              <w:pStyle w:val="tabelle"/>
            </w:pPr>
            <w:r>
              <w:t>1.</w:t>
            </w:r>
          </w:p>
        </w:tc>
        <w:tc>
          <w:tcPr>
            <w:tcW w:w="690" w:type="dxa"/>
          </w:tcPr>
          <w:p w:rsidR="00B061A2" w:rsidRDefault="00B061A2">
            <w:pPr>
              <w:pStyle w:val="tabelle"/>
            </w:pPr>
            <w:r>
              <w:t>3.321</w:t>
            </w:r>
          </w:p>
        </w:tc>
        <w:tc>
          <w:tcPr>
            <w:tcW w:w="690" w:type="dxa"/>
          </w:tcPr>
          <w:p w:rsidR="00B061A2" w:rsidRDefault="00B061A2">
            <w:pPr>
              <w:pStyle w:val="tabelle"/>
            </w:pPr>
            <w:r>
              <w:t>0.800</w:t>
            </w:r>
          </w:p>
        </w:tc>
        <w:tc>
          <w:tcPr>
            <w:tcW w:w="696" w:type="dxa"/>
          </w:tcPr>
          <w:p w:rsidR="00B061A2" w:rsidRDefault="00B061A2">
            <w:pPr>
              <w:pStyle w:val="tabelle"/>
            </w:pPr>
            <w:r>
              <w:t>1.500</w:t>
            </w:r>
          </w:p>
        </w:tc>
        <w:tc>
          <w:tcPr>
            <w:tcW w:w="690" w:type="dxa"/>
          </w:tcPr>
          <w:p w:rsidR="00B061A2" w:rsidRDefault="00B061A2">
            <w:pPr>
              <w:pStyle w:val="tabelle"/>
            </w:pPr>
            <w:r>
              <w:t>1.200</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Default="00B061A2">
            <w:pPr>
              <w:pStyle w:val="tabelle"/>
            </w:pPr>
            <w:r>
              <w:t>.</w:t>
            </w:r>
          </w:p>
        </w:tc>
        <w:tc>
          <w:tcPr>
            <w:tcW w:w="788" w:type="dxa"/>
          </w:tcPr>
          <w:p w:rsidR="00B061A2" w:rsidRDefault="00B061A2">
            <w:pPr>
              <w:pStyle w:val="tabelle"/>
            </w:pPr>
            <w:r>
              <w:t>.</w:t>
            </w:r>
          </w:p>
        </w:tc>
        <w:tc>
          <w:tcPr>
            <w:tcW w:w="788" w:type="dxa"/>
          </w:tcPr>
          <w:p w:rsidR="00B061A2" w:rsidRDefault="00B061A2">
            <w:pPr>
              <w:pStyle w:val="tabelle"/>
            </w:pPr>
            <w:r>
              <w:t>.</w:t>
            </w:r>
          </w:p>
        </w:tc>
      </w:tr>
      <w:tr w:rsidR="00B061A2">
        <w:tc>
          <w:tcPr>
            <w:tcW w:w="590" w:type="dxa"/>
          </w:tcPr>
          <w:p w:rsidR="00B061A2" w:rsidRDefault="00B061A2">
            <w:pPr>
              <w:pStyle w:val="tabelle"/>
            </w:pPr>
            <w:r>
              <w:t>195.</w:t>
            </w:r>
          </w:p>
        </w:tc>
        <w:tc>
          <w:tcPr>
            <w:tcW w:w="537" w:type="dxa"/>
          </w:tcPr>
          <w:p w:rsidR="00B061A2" w:rsidRDefault="00B061A2">
            <w:pPr>
              <w:pStyle w:val="tabelle"/>
            </w:pPr>
            <w:r>
              <w:t>3.</w:t>
            </w:r>
          </w:p>
        </w:tc>
        <w:tc>
          <w:tcPr>
            <w:tcW w:w="524" w:type="dxa"/>
          </w:tcPr>
          <w:p w:rsidR="00B061A2" w:rsidRDefault="00B061A2">
            <w:pPr>
              <w:pStyle w:val="tabelle"/>
            </w:pPr>
            <w:r>
              <w:t>1.</w:t>
            </w:r>
          </w:p>
        </w:tc>
        <w:tc>
          <w:tcPr>
            <w:tcW w:w="690" w:type="dxa"/>
          </w:tcPr>
          <w:p w:rsidR="00B061A2" w:rsidRDefault="00B061A2">
            <w:pPr>
              <w:pStyle w:val="tabelle"/>
            </w:pPr>
            <w:r>
              <w:t>2.050</w:t>
            </w:r>
          </w:p>
        </w:tc>
        <w:tc>
          <w:tcPr>
            <w:tcW w:w="690" w:type="dxa"/>
          </w:tcPr>
          <w:p w:rsidR="00B061A2" w:rsidRDefault="00B061A2">
            <w:pPr>
              <w:pStyle w:val="tabelle"/>
            </w:pPr>
            <w:r>
              <w:t>0.720</w:t>
            </w:r>
          </w:p>
        </w:tc>
        <w:tc>
          <w:tcPr>
            <w:tcW w:w="696" w:type="dxa"/>
          </w:tcPr>
          <w:p w:rsidR="00B061A2" w:rsidRDefault="00B061A2">
            <w:pPr>
              <w:pStyle w:val="tabelle"/>
            </w:pPr>
            <w:r>
              <w:t>1.500</w:t>
            </w:r>
          </w:p>
        </w:tc>
        <w:tc>
          <w:tcPr>
            <w:tcW w:w="690" w:type="dxa"/>
          </w:tcPr>
          <w:p w:rsidR="00B061A2" w:rsidRDefault="00B061A2">
            <w:pPr>
              <w:pStyle w:val="tabelle"/>
            </w:pPr>
            <w:r>
              <w:t>1.200</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Default="00B061A2">
            <w:pPr>
              <w:pStyle w:val="tabelle"/>
            </w:pPr>
            <w:r>
              <w:t>.</w:t>
            </w:r>
          </w:p>
        </w:tc>
        <w:tc>
          <w:tcPr>
            <w:tcW w:w="788" w:type="dxa"/>
          </w:tcPr>
          <w:p w:rsidR="00B061A2" w:rsidRDefault="00B061A2">
            <w:pPr>
              <w:pStyle w:val="tabelle"/>
            </w:pPr>
            <w:r>
              <w:t>.</w:t>
            </w:r>
          </w:p>
        </w:tc>
        <w:tc>
          <w:tcPr>
            <w:tcW w:w="788" w:type="dxa"/>
          </w:tcPr>
          <w:p w:rsidR="00B061A2" w:rsidRDefault="00B061A2">
            <w:pPr>
              <w:pStyle w:val="tabelle"/>
            </w:pPr>
            <w:r>
              <w:t>.</w:t>
            </w:r>
          </w:p>
        </w:tc>
      </w:tr>
      <w:tr w:rsidR="00B061A2">
        <w:tc>
          <w:tcPr>
            <w:tcW w:w="590" w:type="dxa"/>
          </w:tcPr>
          <w:p w:rsidR="00B061A2" w:rsidRDefault="00B061A2">
            <w:pPr>
              <w:pStyle w:val="tabelle"/>
            </w:pPr>
            <w:r>
              <w:t>196.</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0.000</w:t>
            </w:r>
          </w:p>
        </w:tc>
        <w:tc>
          <w:tcPr>
            <w:tcW w:w="690" w:type="dxa"/>
          </w:tcPr>
          <w:p w:rsidR="00B061A2" w:rsidRDefault="00B061A2">
            <w:pPr>
              <w:pStyle w:val="tabelle"/>
            </w:pPr>
            <w:r>
              <w:t>0.000</w:t>
            </w:r>
          </w:p>
        </w:tc>
        <w:tc>
          <w:tcPr>
            <w:tcW w:w="696" w:type="dxa"/>
          </w:tcPr>
          <w:p w:rsidR="00B061A2" w:rsidRDefault="00B061A2">
            <w:pPr>
              <w:pStyle w:val="tabelle"/>
            </w:pPr>
            <w:r>
              <w:t>0.000</w:t>
            </w:r>
          </w:p>
        </w:tc>
        <w:tc>
          <w:tcPr>
            <w:tcW w:w="690" w:type="dxa"/>
          </w:tcPr>
          <w:p w:rsidR="00B061A2" w:rsidRDefault="00B061A2">
            <w:pPr>
              <w:pStyle w:val="tabelle"/>
            </w:pPr>
            <w:r>
              <w:t>0.000</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271.</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0.000</w:t>
            </w:r>
          </w:p>
        </w:tc>
        <w:tc>
          <w:tcPr>
            <w:tcW w:w="690" w:type="dxa"/>
          </w:tcPr>
          <w:p w:rsidR="00B061A2" w:rsidRDefault="00B061A2">
            <w:pPr>
              <w:pStyle w:val="tabelle"/>
            </w:pPr>
            <w:r>
              <w:t>0.000</w:t>
            </w:r>
          </w:p>
        </w:tc>
        <w:tc>
          <w:tcPr>
            <w:tcW w:w="696" w:type="dxa"/>
          </w:tcPr>
          <w:p w:rsidR="00B061A2" w:rsidRDefault="00B061A2">
            <w:pPr>
              <w:pStyle w:val="tabelle"/>
            </w:pPr>
            <w:r>
              <w:t>0.000</w:t>
            </w:r>
          </w:p>
        </w:tc>
        <w:tc>
          <w:tcPr>
            <w:tcW w:w="690" w:type="dxa"/>
          </w:tcPr>
          <w:p w:rsidR="00B061A2" w:rsidRDefault="00B061A2">
            <w:pPr>
              <w:pStyle w:val="tabelle"/>
            </w:pPr>
            <w:r>
              <w:t>0.000</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300.</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0.123</w:t>
            </w:r>
          </w:p>
        </w:tc>
        <w:tc>
          <w:tcPr>
            <w:tcW w:w="690" w:type="dxa"/>
          </w:tcPr>
          <w:p w:rsidR="00B061A2" w:rsidRDefault="00B061A2">
            <w:pPr>
              <w:pStyle w:val="tabelle"/>
            </w:pPr>
            <w:r>
              <w:t>0.080</w:t>
            </w:r>
          </w:p>
        </w:tc>
        <w:tc>
          <w:tcPr>
            <w:tcW w:w="696" w:type="dxa"/>
          </w:tcPr>
          <w:p w:rsidR="00B061A2" w:rsidRDefault="00B061A2">
            <w:pPr>
              <w:pStyle w:val="tabelle"/>
            </w:pPr>
            <w:r>
              <w:t>0.195</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330.</w:t>
            </w:r>
          </w:p>
        </w:tc>
        <w:tc>
          <w:tcPr>
            <w:tcW w:w="537" w:type="dxa"/>
          </w:tcPr>
          <w:p w:rsidR="00B061A2" w:rsidRDefault="00B061A2">
            <w:pPr>
              <w:pStyle w:val="tabelle"/>
            </w:pPr>
            <w:r>
              <w:t>3.</w:t>
            </w:r>
          </w:p>
        </w:tc>
        <w:tc>
          <w:tcPr>
            <w:tcW w:w="524" w:type="dxa"/>
          </w:tcPr>
          <w:p w:rsidR="00B061A2" w:rsidRDefault="00B061A2">
            <w:pPr>
              <w:pStyle w:val="tabelle"/>
            </w:pPr>
            <w:r>
              <w:t>1.</w:t>
            </w:r>
          </w:p>
        </w:tc>
        <w:tc>
          <w:tcPr>
            <w:tcW w:w="690" w:type="dxa"/>
          </w:tcPr>
          <w:p w:rsidR="00B061A2" w:rsidRDefault="00B061A2">
            <w:pPr>
              <w:pStyle w:val="tabelle"/>
            </w:pPr>
            <w:r>
              <w:t>0.902</w:t>
            </w:r>
          </w:p>
        </w:tc>
        <w:tc>
          <w:tcPr>
            <w:tcW w:w="690" w:type="dxa"/>
          </w:tcPr>
          <w:p w:rsidR="00B061A2" w:rsidRDefault="00B061A2">
            <w:pPr>
              <w:pStyle w:val="tabelle"/>
            </w:pPr>
            <w:r>
              <w:t>0.080</w:t>
            </w:r>
          </w:p>
        </w:tc>
        <w:tc>
          <w:tcPr>
            <w:tcW w:w="696" w:type="dxa"/>
          </w:tcPr>
          <w:p w:rsidR="00B061A2" w:rsidRDefault="00B061A2">
            <w:pPr>
              <w:pStyle w:val="tabelle"/>
            </w:pPr>
            <w:r>
              <w:t>0.390</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360.</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0.779</w:t>
            </w:r>
          </w:p>
        </w:tc>
        <w:tc>
          <w:tcPr>
            <w:tcW w:w="690" w:type="dxa"/>
          </w:tcPr>
          <w:p w:rsidR="00B061A2" w:rsidRDefault="00B061A2">
            <w:pPr>
              <w:pStyle w:val="tabelle"/>
            </w:pPr>
            <w:r>
              <w:t>0.080</w:t>
            </w:r>
          </w:p>
        </w:tc>
        <w:tc>
          <w:tcPr>
            <w:tcW w:w="696" w:type="dxa"/>
          </w:tcPr>
          <w:p w:rsidR="00B061A2" w:rsidRDefault="00B061A2">
            <w:pPr>
              <w:pStyle w:val="tabelle"/>
            </w:pPr>
            <w:r>
              <w:t>0.390</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r w:rsidR="00B061A2">
        <w:tc>
          <w:tcPr>
            <w:tcW w:w="590" w:type="dxa"/>
          </w:tcPr>
          <w:p w:rsidR="00B061A2" w:rsidRDefault="00B061A2">
            <w:pPr>
              <w:pStyle w:val="tabelle"/>
            </w:pPr>
            <w:r>
              <w:t>366.</w:t>
            </w:r>
          </w:p>
        </w:tc>
        <w:tc>
          <w:tcPr>
            <w:tcW w:w="537" w:type="dxa"/>
          </w:tcPr>
          <w:p w:rsidR="00B061A2" w:rsidRDefault="00B061A2">
            <w:pPr>
              <w:pStyle w:val="tabelle"/>
            </w:pPr>
            <w:r>
              <w:t>4.</w:t>
            </w:r>
          </w:p>
        </w:tc>
        <w:tc>
          <w:tcPr>
            <w:tcW w:w="524" w:type="dxa"/>
          </w:tcPr>
          <w:p w:rsidR="00B061A2" w:rsidRDefault="00B061A2">
            <w:pPr>
              <w:pStyle w:val="tabelle"/>
            </w:pPr>
            <w:r>
              <w:t>1.</w:t>
            </w:r>
          </w:p>
        </w:tc>
        <w:tc>
          <w:tcPr>
            <w:tcW w:w="690" w:type="dxa"/>
          </w:tcPr>
          <w:p w:rsidR="00B061A2" w:rsidRDefault="00B061A2">
            <w:pPr>
              <w:pStyle w:val="tabelle"/>
            </w:pPr>
            <w:r>
              <w:t>0.745</w:t>
            </w:r>
          </w:p>
        </w:tc>
        <w:tc>
          <w:tcPr>
            <w:tcW w:w="690" w:type="dxa"/>
          </w:tcPr>
          <w:p w:rsidR="00B061A2" w:rsidRDefault="00B061A2">
            <w:pPr>
              <w:pStyle w:val="tabelle"/>
            </w:pPr>
            <w:r>
              <w:t>0.080</w:t>
            </w:r>
          </w:p>
        </w:tc>
        <w:tc>
          <w:tcPr>
            <w:tcW w:w="696" w:type="dxa"/>
          </w:tcPr>
          <w:p w:rsidR="00B061A2" w:rsidRDefault="00B061A2">
            <w:pPr>
              <w:pStyle w:val="tabelle"/>
            </w:pPr>
            <w:r>
              <w:t>0.390</w:t>
            </w:r>
          </w:p>
        </w:tc>
        <w:tc>
          <w:tcPr>
            <w:tcW w:w="690" w:type="dxa"/>
          </w:tcPr>
          <w:p w:rsidR="00B061A2" w:rsidRDefault="00B061A2">
            <w:pPr>
              <w:pStyle w:val="tabelle"/>
            </w:pPr>
            <w:r>
              <w:t>0.096</w:t>
            </w:r>
          </w:p>
        </w:tc>
        <w:tc>
          <w:tcPr>
            <w:tcW w:w="752" w:type="dxa"/>
          </w:tcPr>
          <w:p w:rsidR="00B061A2" w:rsidRDefault="00B061A2">
            <w:pPr>
              <w:pStyle w:val="tabelle"/>
            </w:pPr>
            <w:r>
              <w:t>0.2</w:t>
            </w:r>
          </w:p>
        </w:tc>
        <w:tc>
          <w:tcPr>
            <w:tcW w:w="788" w:type="dxa"/>
          </w:tcPr>
          <w:p w:rsidR="00B061A2" w:rsidRDefault="00B061A2">
            <w:pPr>
              <w:pStyle w:val="tabelle"/>
            </w:pPr>
            <w:r>
              <w:t>150.</w:t>
            </w:r>
          </w:p>
        </w:tc>
        <w:tc>
          <w:tcPr>
            <w:tcW w:w="788" w:type="dxa"/>
          </w:tcPr>
          <w:p w:rsidR="00B061A2" w:rsidRDefault="00B061A2">
            <w:pPr>
              <w:pStyle w:val="tabelle"/>
            </w:pPr>
            <w:r>
              <w:t>0.03</w:t>
            </w:r>
          </w:p>
        </w:tc>
        <w:tc>
          <w:tcPr>
            <w:tcW w:w="633" w:type="dxa"/>
          </w:tcPr>
          <w:p w:rsidR="00B061A2" w:rsidRDefault="00B061A2">
            <w:pPr>
              <w:pStyle w:val="tabelle"/>
            </w:pPr>
            <w:r>
              <w:t>40.</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c>
          <w:tcPr>
            <w:tcW w:w="788" w:type="dxa"/>
          </w:tcPr>
          <w:p w:rsidR="00B061A2" w:rsidRPr="00B95CD4" w:rsidRDefault="00B061A2">
            <w:pPr>
              <w:pStyle w:val="tabelle"/>
              <w:rPr>
                <w:highlight w:val="yellow"/>
              </w:rPr>
            </w:pPr>
            <w:r w:rsidRPr="00B95CD4">
              <w:rPr>
                <w:highlight w:val="yellow"/>
              </w:rPr>
              <w:t>?</w:t>
            </w:r>
          </w:p>
        </w:tc>
      </w:tr>
    </w:tbl>
    <w:p w:rsidR="00B061A2" w:rsidRDefault="00B061A2" w:rsidP="00047504">
      <w:pPr>
        <w:pStyle w:val="Aufzhlungszeichen2"/>
      </w:pPr>
    </w:p>
    <w:p w:rsidR="00B061A2" w:rsidRDefault="00B061A2">
      <w:r>
        <w:t>with:</w:t>
      </w:r>
    </w:p>
    <w:tbl>
      <w:tblPr>
        <w:tblW w:w="9790" w:type="dxa"/>
        <w:tblLayout w:type="fixed"/>
        <w:tblCellMar>
          <w:left w:w="70" w:type="dxa"/>
          <w:right w:w="70" w:type="dxa"/>
        </w:tblCellMar>
        <w:tblLook w:val="0000" w:firstRow="0" w:lastRow="0" w:firstColumn="0" w:lastColumn="0" w:noHBand="0" w:noVBand="0"/>
      </w:tblPr>
      <w:tblGrid>
        <w:gridCol w:w="860"/>
        <w:gridCol w:w="8930"/>
      </w:tblGrid>
      <w:tr w:rsidR="00B061A2">
        <w:tc>
          <w:tcPr>
            <w:tcW w:w="860" w:type="dxa"/>
          </w:tcPr>
          <w:p w:rsidR="00B061A2" w:rsidRDefault="00B061A2">
            <w:pPr>
              <w:pStyle w:val="tabelle"/>
            </w:pPr>
            <w:r>
              <w:lastRenderedPageBreak/>
              <w:t>Kst</w:t>
            </w:r>
          </w:p>
        </w:tc>
        <w:tc>
          <w:tcPr>
            <w:tcW w:w="8930" w:type="dxa"/>
          </w:tcPr>
          <w:p w:rsidR="00B061A2" w:rsidRDefault="00B061A2">
            <w:pPr>
              <w:pStyle w:val="tabelle"/>
            </w:pPr>
            <w:r>
              <w:t>Strickler coefficient</w:t>
            </w:r>
          </w:p>
        </w:tc>
      </w:tr>
      <w:tr w:rsidR="00B061A2">
        <w:tc>
          <w:tcPr>
            <w:tcW w:w="860" w:type="dxa"/>
          </w:tcPr>
          <w:p w:rsidR="00B061A2" w:rsidRDefault="00B061A2">
            <w:pPr>
              <w:pStyle w:val="tabelle"/>
            </w:pPr>
            <w:r>
              <w:t>f</w:t>
            </w:r>
            <w:r>
              <w:rPr>
                <w:vertAlign w:val="subscript"/>
              </w:rPr>
              <w:t>mac</w:t>
            </w:r>
          </w:p>
        </w:tc>
        <w:tc>
          <w:tcPr>
            <w:tcW w:w="8930" w:type="dxa"/>
          </w:tcPr>
          <w:p w:rsidR="00B061A2" w:rsidRDefault="00B061A2">
            <w:pPr>
              <w:pStyle w:val="tabelle"/>
            </w:pPr>
            <w:r>
              <w:t>macroporousity factor</w:t>
            </w:r>
            <w:r w:rsidR="00FE2382">
              <w:t xml:space="preserve">  - </w:t>
            </w:r>
            <w:r w:rsidR="00FE2382" w:rsidRPr="00FE2382">
              <w:rPr>
                <w:highlight w:val="yellow"/>
              </w:rPr>
              <w:t>currently</w:t>
            </w:r>
            <w:r w:rsidR="00FE2382">
              <w:t xml:space="preserve"> </w:t>
            </w:r>
            <w:r w:rsidR="00FE2382" w:rsidRPr="00FE2382">
              <w:rPr>
                <w:highlight w:val="yellow"/>
              </w:rPr>
              <w:t>not used in calculations</w:t>
            </w:r>
          </w:p>
        </w:tc>
      </w:tr>
      <w:tr w:rsidR="00B061A2">
        <w:tc>
          <w:tcPr>
            <w:tcW w:w="860" w:type="dxa"/>
          </w:tcPr>
          <w:p w:rsidR="00B061A2" w:rsidRDefault="00B061A2">
            <w:pPr>
              <w:pStyle w:val="tabelle"/>
            </w:pPr>
            <w:r>
              <w:t>BFI</w:t>
            </w:r>
          </w:p>
        </w:tc>
        <w:tc>
          <w:tcPr>
            <w:tcW w:w="8930" w:type="dxa"/>
          </w:tcPr>
          <w:p w:rsidR="00B061A2" w:rsidRDefault="00B061A2">
            <w:pPr>
              <w:pStyle w:val="tabelle"/>
            </w:pPr>
            <w:r>
              <w:t>Leaf area Index</w:t>
            </w:r>
          </w:p>
        </w:tc>
      </w:tr>
      <w:tr w:rsidR="00B061A2">
        <w:tc>
          <w:tcPr>
            <w:tcW w:w="860" w:type="dxa"/>
          </w:tcPr>
          <w:p w:rsidR="00B061A2" w:rsidRDefault="00B061A2">
            <w:pPr>
              <w:pStyle w:val="tabelle"/>
            </w:pPr>
            <w:r>
              <w:t>BBG</w:t>
            </w:r>
          </w:p>
        </w:tc>
        <w:tc>
          <w:tcPr>
            <w:tcW w:w="8930" w:type="dxa"/>
          </w:tcPr>
          <w:p w:rsidR="00B061A2" w:rsidRDefault="00B061A2">
            <w:pPr>
              <w:pStyle w:val="tabelle"/>
            </w:pPr>
            <w:r>
              <w:t>plant coverage</w:t>
            </w:r>
          </w:p>
        </w:tc>
      </w:tr>
      <w:tr w:rsidR="00B061A2">
        <w:tc>
          <w:tcPr>
            <w:tcW w:w="860" w:type="dxa"/>
          </w:tcPr>
          <w:p w:rsidR="00B061A2" w:rsidRDefault="00B061A2">
            <w:pPr>
              <w:pStyle w:val="tabelle"/>
            </w:pPr>
            <w:r>
              <w:t>TWU</w:t>
            </w:r>
          </w:p>
        </w:tc>
        <w:tc>
          <w:tcPr>
            <w:tcW w:w="8930" w:type="dxa"/>
          </w:tcPr>
          <w:p w:rsidR="00B061A2" w:rsidRDefault="00B061A2">
            <w:pPr>
              <w:pStyle w:val="tabelle"/>
            </w:pPr>
            <w:r>
              <w:t>root depth</w:t>
            </w:r>
          </w:p>
        </w:tc>
      </w:tr>
      <w:tr w:rsidR="00B061A2">
        <w:tc>
          <w:tcPr>
            <w:tcW w:w="860" w:type="dxa"/>
          </w:tcPr>
          <w:p w:rsidR="00B061A2" w:rsidRDefault="00B061A2">
            <w:pPr>
              <w:pStyle w:val="tabelle"/>
            </w:pPr>
            <w:r>
              <w:t>PFH</w:t>
            </w:r>
          </w:p>
        </w:tc>
        <w:tc>
          <w:tcPr>
            <w:tcW w:w="8930" w:type="dxa"/>
          </w:tcPr>
          <w:p w:rsidR="00B061A2" w:rsidRDefault="00B061A2">
            <w:pPr>
              <w:pStyle w:val="tabelle"/>
            </w:pPr>
            <w:r>
              <w:t>plant height</w:t>
            </w:r>
          </w:p>
        </w:tc>
      </w:tr>
      <w:tr w:rsidR="00B061A2">
        <w:tc>
          <w:tcPr>
            <w:tcW w:w="860" w:type="dxa"/>
          </w:tcPr>
          <w:p w:rsidR="00B061A2" w:rsidRDefault="00B061A2">
            <w:pPr>
              <w:pStyle w:val="tabelle"/>
            </w:pPr>
            <w:r>
              <w:t>PALB</w:t>
            </w:r>
          </w:p>
        </w:tc>
        <w:tc>
          <w:tcPr>
            <w:tcW w:w="8930" w:type="dxa"/>
          </w:tcPr>
          <w:p w:rsidR="00B061A2" w:rsidRDefault="00B061A2">
            <w:pPr>
              <w:pStyle w:val="tabelle"/>
            </w:pPr>
            <w:r>
              <w:t>plant albedo</w:t>
            </w:r>
          </w:p>
        </w:tc>
      </w:tr>
      <w:tr w:rsidR="00B061A2">
        <w:tc>
          <w:tcPr>
            <w:tcW w:w="860" w:type="dxa"/>
          </w:tcPr>
          <w:p w:rsidR="00B061A2" w:rsidRDefault="00B061A2">
            <w:pPr>
              <w:pStyle w:val="tabelle"/>
            </w:pPr>
            <w:r>
              <w:t>RST</w:t>
            </w:r>
            <w:r>
              <w:rPr>
                <w:vertAlign w:val="subscript"/>
              </w:rPr>
              <w:t>MIN</w:t>
            </w:r>
          </w:p>
        </w:tc>
        <w:tc>
          <w:tcPr>
            <w:tcW w:w="8930" w:type="dxa"/>
          </w:tcPr>
          <w:p w:rsidR="00B061A2" w:rsidRDefault="00B061A2">
            <w:pPr>
              <w:pStyle w:val="tabelle"/>
            </w:pPr>
            <w:r>
              <w:t>minimum stomatata resistance</w:t>
            </w:r>
          </w:p>
        </w:tc>
      </w:tr>
      <w:tr w:rsidR="00B061A2">
        <w:tc>
          <w:tcPr>
            <w:tcW w:w="860" w:type="dxa"/>
          </w:tcPr>
          <w:p w:rsidR="00B061A2" w:rsidRDefault="00B061A2">
            <w:pPr>
              <w:pStyle w:val="tabelle"/>
            </w:pPr>
            <w:r>
              <w:t>WP</w:t>
            </w:r>
            <w:r>
              <w:rPr>
                <w:vertAlign w:val="subscript"/>
              </w:rPr>
              <w:t>BFW</w:t>
            </w:r>
          </w:p>
        </w:tc>
        <w:tc>
          <w:tcPr>
            <w:tcW w:w="8930" w:type="dxa"/>
          </w:tcPr>
          <w:p w:rsidR="00B061A2" w:rsidRDefault="00D0433E">
            <w:pPr>
              <w:pStyle w:val="tabelle"/>
            </w:pPr>
            <w:r>
              <w:t>factor for soil moisture weigthing function for stomata resistance</w:t>
            </w:r>
            <w:r w:rsidR="00824FF1">
              <w:t>, typically around 0.05</w:t>
            </w:r>
          </w:p>
        </w:tc>
      </w:tr>
      <w:tr w:rsidR="00B061A2">
        <w:tc>
          <w:tcPr>
            <w:tcW w:w="860" w:type="dxa"/>
          </w:tcPr>
          <w:p w:rsidR="00B061A2" w:rsidRDefault="00B061A2">
            <w:pPr>
              <w:pStyle w:val="tabelle"/>
            </w:pPr>
            <w:r>
              <w:t>F</w:t>
            </w:r>
            <w:r>
              <w:rPr>
                <w:vertAlign w:val="subscript"/>
              </w:rPr>
              <w:t>BFW</w:t>
            </w:r>
          </w:p>
        </w:tc>
        <w:tc>
          <w:tcPr>
            <w:tcW w:w="8930" w:type="dxa"/>
          </w:tcPr>
          <w:p w:rsidR="00B061A2" w:rsidRDefault="00D0433E">
            <w:pPr>
              <w:pStyle w:val="tabelle"/>
            </w:pPr>
            <w:r>
              <w:t>inflexion point of soil moisture weigthing function for stomata resistance</w:t>
            </w:r>
            <w:r w:rsidR="00824FF1">
              <w:t>, typically value around 30</w:t>
            </w:r>
          </w:p>
        </w:tc>
      </w:tr>
      <w:tr w:rsidR="00B061A2">
        <w:tc>
          <w:tcPr>
            <w:tcW w:w="860" w:type="dxa"/>
          </w:tcPr>
          <w:p w:rsidR="00B061A2" w:rsidRDefault="00B061A2">
            <w:pPr>
              <w:pStyle w:val="tabelle"/>
            </w:pPr>
            <w:r>
              <w:t>Eros1</w:t>
            </w:r>
            <w:r w:rsidR="00931B86">
              <w:t xml:space="preserve"> -3</w:t>
            </w:r>
          </w:p>
        </w:tc>
        <w:tc>
          <w:tcPr>
            <w:tcW w:w="8930" w:type="dxa"/>
          </w:tcPr>
          <w:p w:rsidR="00B061A2" w:rsidRDefault="00B061A2">
            <w:pPr>
              <w:pStyle w:val="tabelle"/>
            </w:pPr>
            <w:r>
              <w:t>dummy</w:t>
            </w:r>
          </w:p>
        </w:tc>
      </w:tr>
    </w:tbl>
    <w:p w:rsidR="00B061A2" w:rsidRPr="00824FF1" w:rsidRDefault="00B061A2" w:rsidP="00931B86">
      <w:pPr>
        <w:pStyle w:val="Aufzhlungszeichen2"/>
      </w:pPr>
    </w:p>
    <w:p w:rsidR="00B061A2" w:rsidRDefault="00B061A2">
      <w:pPr>
        <w:pStyle w:val="berschrift3"/>
      </w:pPr>
      <w:bookmarkStart w:id="29" w:name="_Toc157485213"/>
      <w:r>
        <w:t>Assigning sectors to a wind direction identifier</w:t>
      </w:r>
      <w:bookmarkEnd w:id="29"/>
      <w:r>
        <w:t xml:space="preserve"> </w:t>
      </w:r>
    </w:p>
    <w:p w:rsidR="00B061A2" w:rsidRDefault="00B061A2">
      <w:r>
        <w:t xml:space="preserve">Computation of evapo-transpiration relies on wind velocity which is dependent from location and wind direction. Here, sectors are defined for which individual reduction factors are specified in the surface attributes file (section “Assigning surface attributes”). Angles are input in degrees clockwise from north. Furthermore, reduction factors </w:t>
      </w:r>
      <w:r w:rsidR="00931B86">
        <w:t xml:space="preserve">for </w:t>
      </w:r>
      <w:r>
        <w:t xml:space="preserve">the location of the climate stations are specified. An </w:t>
      </w:r>
      <w:r w:rsidR="00B140D2">
        <w:t>example file that defines the first sector between 240 and 50 degrees, and the reduction factor of the second climate station for this sector as 0.70 would read:</w:t>
      </w:r>
    </w:p>
    <w:p w:rsidR="00B061A2" w:rsidRDefault="00B061A2" w:rsidP="00047504">
      <w:pPr>
        <w:pStyle w:val="Aufzhlungszeichen2"/>
      </w:pPr>
      <w:r>
        <w:t>|----.----|----.----|----.----|----.----|----.----|----.----|----.----|----.----|----.----|</w:t>
      </w:r>
    </w:p>
    <w:p w:rsidR="00B061A2" w:rsidRDefault="00B061A2" w:rsidP="00047504">
      <w:pPr>
        <w:pStyle w:val="Aufzhlungszeichen2"/>
      </w:pPr>
      <w:r>
        <w:t>| 240</w:t>
      </w:r>
      <w:r>
        <w:tab/>
        <w:t xml:space="preserve"> 0.81</w:t>
      </w:r>
      <w:r>
        <w:tab/>
        <w:t xml:space="preserve"> 0.70 . .</w:t>
      </w:r>
    </w:p>
    <w:p w:rsidR="00B061A2" w:rsidRDefault="00B061A2" w:rsidP="00047504">
      <w:pPr>
        <w:pStyle w:val="Aufzhlungszeichen2"/>
      </w:pPr>
      <w:r>
        <w:t xml:space="preserve">| 50 </w:t>
      </w:r>
      <w:r>
        <w:tab/>
        <w:t xml:space="preserve">0.78 </w:t>
      </w:r>
      <w:r>
        <w:tab/>
        <w:t>0.67 . .</w:t>
      </w:r>
    </w:p>
    <w:p w:rsidR="00B061A2" w:rsidRDefault="00B061A2" w:rsidP="00047504">
      <w:pPr>
        <w:pStyle w:val="Aufzhlungszeichen2"/>
      </w:pPr>
      <w:r>
        <w:t xml:space="preserve">| 80 </w:t>
      </w:r>
      <w:r>
        <w:tab/>
        <w:t xml:space="preserve">0.97 </w:t>
      </w:r>
      <w:r>
        <w:tab/>
        <w:t>0.88 . .</w:t>
      </w:r>
    </w:p>
    <w:p w:rsidR="00B061A2" w:rsidRDefault="00B061A2" w:rsidP="00047504">
      <w:pPr>
        <w:pStyle w:val="Aufzhlungszeichen2"/>
      </w:pPr>
      <w:r>
        <w:t xml:space="preserve">| 220 </w:t>
      </w:r>
      <w:r>
        <w:tab/>
        <w:t xml:space="preserve">0.94 </w:t>
      </w:r>
      <w:r>
        <w:tab/>
        <w:t>0.83 . .</w:t>
      </w:r>
    </w:p>
    <w:p w:rsidR="00B061A2" w:rsidRDefault="00B061A2">
      <w:pPr>
        <w:pStyle w:val="berschrift3"/>
      </w:pPr>
      <w:bookmarkStart w:id="30" w:name="_Toc157485214"/>
      <w:r>
        <w:t>Drainage network geometry and -discretisation</w:t>
      </w:r>
      <w:bookmarkEnd w:id="30"/>
      <w:r>
        <w:t xml:space="preserve"> </w:t>
      </w:r>
    </w:p>
    <w:p w:rsidR="00B061A2" w:rsidRDefault="00B061A2">
      <w:r>
        <w:t>The drainage network is represented by a graph made up from interconnected nodes derived by topographical analysis. Fig. 4.2 in section “4.4.4 Domain decomposition in hillslopes and drainage network” gives an idea of this discretisation. Several attributes and parameters are assigned to each node as shown in the example below:</w:t>
      </w:r>
    </w:p>
    <w:p w:rsidR="00B061A2" w:rsidRDefault="00B061A2" w:rsidP="00047504">
      <w:pPr>
        <w:pStyle w:val="Aufzhlungszeichen2"/>
      </w:pPr>
      <w:r>
        <w:t>|----.----|----.----|----.----|----.----|----.----|----.----|----.----|----.----|----.----|</w:t>
      </w:r>
    </w:p>
    <w:p w:rsidR="00B061A2" w:rsidRDefault="00B061A2" w:rsidP="00047504">
      <w:pPr>
        <w:pStyle w:val="Aufzhlungszeichen2"/>
      </w:pPr>
      <w:r>
        <w:t>| 3480100. 5442500.</w:t>
      </w:r>
      <w:r>
        <w:tab/>
      </w:r>
      <w:r>
        <w:tab/>
        <w:t>% reference coordinates (x,y)</w:t>
      </w:r>
    </w:p>
    <w:p w:rsidR="00B061A2" w:rsidRDefault="00B061A2" w:rsidP="00047504">
      <w:pPr>
        <w:pStyle w:val="Aufzhlungszeichen2"/>
      </w:pPr>
      <w:r>
        <w:t>|: Comment 1</w:t>
      </w:r>
    </w:p>
    <w:p w:rsidR="00B061A2" w:rsidRDefault="00B061A2" w:rsidP="00047504">
      <w:pPr>
        <w:pStyle w:val="Aufzhlungszeichen2"/>
      </w:pPr>
      <w:r>
        <w:t>|: Comment 2</w:t>
      </w:r>
    </w:p>
    <w:p w:rsidR="00B061A2" w:rsidRDefault="00B061A2" w:rsidP="00047504">
      <w:pPr>
        <w:pStyle w:val="Aufzhlungszeichen2"/>
      </w:pPr>
      <w:r>
        <w:t>|: Comment 3</w:t>
      </w:r>
    </w:p>
    <w:p w:rsidR="00B061A2" w:rsidRDefault="00B061A2" w:rsidP="00047504">
      <w:pPr>
        <w:pStyle w:val="Aufzhlungszeichen2"/>
      </w:pPr>
      <w:r>
        <w:t>|: Comment 4</w:t>
      </w:r>
    </w:p>
    <w:tbl>
      <w:tblPr>
        <w:tblW w:w="9790" w:type="dxa"/>
        <w:tblLayout w:type="fixed"/>
        <w:tblCellMar>
          <w:left w:w="70" w:type="dxa"/>
          <w:right w:w="70" w:type="dxa"/>
        </w:tblCellMar>
        <w:tblLook w:val="0000" w:firstRow="0" w:lastRow="0" w:firstColumn="0" w:lastColumn="0" w:noHBand="0" w:noVBand="0"/>
      </w:tblPr>
      <w:tblGrid>
        <w:gridCol w:w="360"/>
        <w:gridCol w:w="440"/>
        <w:gridCol w:w="540"/>
        <w:gridCol w:w="360"/>
        <w:gridCol w:w="540"/>
        <w:gridCol w:w="360"/>
        <w:gridCol w:w="990"/>
        <w:gridCol w:w="990"/>
        <w:gridCol w:w="890"/>
        <w:gridCol w:w="890"/>
        <w:gridCol w:w="790"/>
        <w:gridCol w:w="990"/>
        <w:gridCol w:w="890"/>
        <w:gridCol w:w="760"/>
      </w:tblGrid>
      <w:tr w:rsidR="00931B86">
        <w:trPr>
          <w:trHeight w:hRule="exact" w:val="284"/>
        </w:trPr>
        <w:tc>
          <w:tcPr>
            <w:tcW w:w="360" w:type="dxa"/>
          </w:tcPr>
          <w:p w:rsidR="00931B86" w:rsidRDefault="00931B86">
            <w:pPr>
              <w:pStyle w:val="tabelle"/>
            </w:pPr>
            <w:r>
              <w:lastRenderedPageBreak/>
              <w:t>|</w:t>
            </w:r>
          </w:p>
        </w:tc>
        <w:tc>
          <w:tcPr>
            <w:tcW w:w="440" w:type="dxa"/>
          </w:tcPr>
          <w:p w:rsidR="00931B86" w:rsidRDefault="00931B86">
            <w:pPr>
              <w:pStyle w:val="tabelle"/>
            </w:pPr>
            <w:r>
              <w:t>1</w:t>
            </w:r>
          </w:p>
        </w:tc>
        <w:tc>
          <w:tcPr>
            <w:tcW w:w="540" w:type="dxa"/>
          </w:tcPr>
          <w:p w:rsidR="00931B86" w:rsidRDefault="00931B86">
            <w:pPr>
              <w:pStyle w:val="tabelle"/>
            </w:pPr>
            <w:r>
              <w:t>2</w:t>
            </w:r>
          </w:p>
        </w:tc>
        <w:tc>
          <w:tcPr>
            <w:tcW w:w="360" w:type="dxa"/>
          </w:tcPr>
          <w:p w:rsidR="00931B86" w:rsidRDefault="00931B86">
            <w:pPr>
              <w:pStyle w:val="tabelle"/>
            </w:pPr>
            <w:r>
              <w:t>1</w:t>
            </w:r>
          </w:p>
        </w:tc>
        <w:tc>
          <w:tcPr>
            <w:tcW w:w="540" w:type="dxa"/>
          </w:tcPr>
          <w:p w:rsidR="00931B86" w:rsidRDefault="00931B86">
            <w:pPr>
              <w:pStyle w:val="tabelle"/>
            </w:pPr>
            <w:r>
              <w:t>13</w:t>
            </w:r>
          </w:p>
        </w:tc>
        <w:tc>
          <w:tcPr>
            <w:tcW w:w="360" w:type="dxa"/>
          </w:tcPr>
          <w:p w:rsidR="00931B86" w:rsidRDefault="00931B86">
            <w:pPr>
              <w:pStyle w:val="tabelle"/>
            </w:pPr>
            <w:r>
              <w:t>0</w:t>
            </w:r>
          </w:p>
        </w:tc>
        <w:tc>
          <w:tcPr>
            <w:tcW w:w="990" w:type="dxa"/>
          </w:tcPr>
          <w:p w:rsidR="00931B86" w:rsidRDefault="00931B86">
            <w:pPr>
              <w:pStyle w:val="tabelle"/>
            </w:pPr>
            <w:r>
              <w:t>993.750</w:t>
            </w:r>
          </w:p>
        </w:tc>
        <w:tc>
          <w:tcPr>
            <w:tcW w:w="990" w:type="dxa"/>
          </w:tcPr>
          <w:p w:rsidR="00931B86" w:rsidRDefault="00931B86">
            <w:pPr>
              <w:pStyle w:val="tabelle"/>
            </w:pPr>
            <w:r>
              <w:t>3706.250</w:t>
            </w:r>
          </w:p>
        </w:tc>
        <w:tc>
          <w:tcPr>
            <w:tcW w:w="890" w:type="dxa"/>
          </w:tcPr>
          <w:p w:rsidR="00931B86" w:rsidRDefault="00931B86">
            <w:pPr>
              <w:pStyle w:val="tabelle"/>
            </w:pPr>
            <w:r>
              <w:t>222.584</w:t>
            </w:r>
          </w:p>
        </w:tc>
        <w:tc>
          <w:tcPr>
            <w:tcW w:w="890" w:type="dxa"/>
          </w:tcPr>
          <w:p w:rsidR="00931B86" w:rsidRDefault="00931B86">
            <w:pPr>
              <w:pStyle w:val="tabelle"/>
            </w:pPr>
            <w:r>
              <w:t>21.9888</w:t>
            </w:r>
          </w:p>
        </w:tc>
        <w:tc>
          <w:tcPr>
            <w:tcW w:w="790" w:type="dxa"/>
          </w:tcPr>
          <w:p w:rsidR="00931B86" w:rsidRDefault="00931B86">
            <w:pPr>
              <w:pStyle w:val="tabelle"/>
            </w:pPr>
            <w:r>
              <w:t>2.5846</w:t>
            </w:r>
          </w:p>
        </w:tc>
        <w:tc>
          <w:tcPr>
            <w:tcW w:w="990" w:type="dxa"/>
          </w:tcPr>
          <w:p w:rsidR="00931B86" w:rsidRDefault="00931B86">
            <w:pPr>
              <w:pStyle w:val="tabelle"/>
            </w:pPr>
            <w:r>
              <w:t>0.117540</w:t>
            </w:r>
          </w:p>
        </w:tc>
        <w:tc>
          <w:tcPr>
            <w:tcW w:w="890" w:type="dxa"/>
          </w:tcPr>
          <w:p w:rsidR="00931B86" w:rsidRDefault="00931B86">
            <w:pPr>
              <w:pStyle w:val="tabelle"/>
            </w:pPr>
            <w:r>
              <w:t>13172.7</w:t>
            </w:r>
          </w:p>
        </w:tc>
        <w:tc>
          <w:tcPr>
            <w:tcW w:w="760" w:type="dxa"/>
            <w:vMerge w:val="restart"/>
            <w:textDirection w:val="btLr"/>
          </w:tcPr>
          <w:p w:rsidR="00931B86" w:rsidRDefault="00931B86" w:rsidP="00931B86">
            <w:pPr>
              <w:pStyle w:val="Aufzhlungszeichen2"/>
              <w:ind w:left="2273" w:right="113"/>
              <w:jc w:val="right"/>
            </w:pPr>
            <w:r>
              <w:t>(continued below)</w:t>
            </w:r>
          </w:p>
          <w:p w:rsidR="00931B86" w:rsidRDefault="00931B86" w:rsidP="00931B86">
            <w:pPr>
              <w:pStyle w:val="tabelle"/>
              <w:ind w:left="113" w:right="113"/>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2</w:t>
            </w:r>
          </w:p>
        </w:tc>
        <w:tc>
          <w:tcPr>
            <w:tcW w:w="540" w:type="dxa"/>
          </w:tcPr>
          <w:p w:rsidR="00931B86" w:rsidRDefault="00931B86">
            <w:pPr>
              <w:pStyle w:val="tabelle"/>
            </w:pPr>
            <w:r>
              <w:t>3</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978.202</w:t>
            </w:r>
          </w:p>
        </w:tc>
        <w:tc>
          <w:tcPr>
            <w:tcW w:w="990" w:type="dxa"/>
          </w:tcPr>
          <w:p w:rsidR="00931B86" w:rsidRDefault="00931B86">
            <w:pPr>
              <w:pStyle w:val="tabelle"/>
            </w:pPr>
            <w:r>
              <w:t>3690.702</w:t>
            </w:r>
          </w:p>
        </w:tc>
        <w:tc>
          <w:tcPr>
            <w:tcW w:w="890" w:type="dxa"/>
          </w:tcPr>
          <w:p w:rsidR="00931B86" w:rsidRDefault="00931B86">
            <w:pPr>
              <w:pStyle w:val="tabelle"/>
            </w:pPr>
            <w:r>
              <w:t>219.999</w:t>
            </w:r>
          </w:p>
        </w:tc>
        <w:tc>
          <w:tcPr>
            <w:tcW w:w="890" w:type="dxa"/>
          </w:tcPr>
          <w:p w:rsidR="00931B86" w:rsidRDefault="00931B86">
            <w:pPr>
              <w:pStyle w:val="tabelle"/>
            </w:pPr>
            <w:r>
              <w:t>20.3959</w:t>
            </w:r>
          </w:p>
        </w:tc>
        <w:tc>
          <w:tcPr>
            <w:tcW w:w="790" w:type="dxa"/>
          </w:tcPr>
          <w:p w:rsidR="00931B86" w:rsidRDefault="00931B86">
            <w:pPr>
              <w:pStyle w:val="tabelle"/>
            </w:pPr>
            <w:r>
              <w:t>3.0324</w:t>
            </w:r>
          </w:p>
        </w:tc>
        <w:tc>
          <w:tcPr>
            <w:tcW w:w="990" w:type="dxa"/>
          </w:tcPr>
          <w:p w:rsidR="00931B86" w:rsidRDefault="00931B86">
            <w:pPr>
              <w:pStyle w:val="tabelle"/>
            </w:pPr>
            <w:r>
              <w:t>0.148678</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3</w:t>
            </w:r>
          </w:p>
        </w:tc>
        <w:tc>
          <w:tcPr>
            <w:tcW w:w="540" w:type="dxa"/>
          </w:tcPr>
          <w:p w:rsidR="00931B86" w:rsidRDefault="00931B86">
            <w:pPr>
              <w:pStyle w:val="tabelle"/>
            </w:pPr>
            <w:r>
              <w:t>4</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960.128</w:t>
            </w:r>
          </w:p>
        </w:tc>
        <w:tc>
          <w:tcPr>
            <w:tcW w:w="990" w:type="dxa"/>
          </w:tcPr>
          <w:p w:rsidR="00931B86" w:rsidRDefault="00931B86">
            <w:pPr>
              <w:pStyle w:val="tabelle"/>
            </w:pPr>
            <w:r>
              <w:t>3681.250</w:t>
            </w:r>
          </w:p>
        </w:tc>
        <w:tc>
          <w:tcPr>
            <w:tcW w:w="890" w:type="dxa"/>
          </w:tcPr>
          <w:p w:rsidR="00931B86" w:rsidRDefault="00931B86">
            <w:pPr>
              <w:pStyle w:val="tabelle"/>
            </w:pPr>
            <w:r>
              <w:t>216.967</w:t>
            </w:r>
          </w:p>
        </w:tc>
        <w:tc>
          <w:tcPr>
            <w:tcW w:w="890" w:type="dxa"/>
          </w:tcPr>
          <w:p w:rsidR="00931B86" w:rsidRDefault="00931B86">
            <w:pPr>
              <w:pStyle w:val="tabelle"/>
            </w:pPr>
            <w:r>
              <w:t>21.0325</w:t>
            </w:r>
          </w:p>
        </w:tc>
        <w:tc>
          <w:tcPr>
            <w:tcW w:w="790" w:type="dxa"/>
          </w:tcPr>
          <w:p w:rsidR="00931B86" w:rsidRDefault="00931B86">
            <w:pPr>
              <w:pStyle w:val="tabelle"/>
            </w:pPr>
            <w:r>
              <w:t>3.3692</w:t>
            </w:r>
          </w:p>
        </w:tc>
        <w:tc>
          <w:tcPr>
            <w:tcW w:w="990" w:type="dxa"/>
          </w:tcPr>
          <w:p w:rsidR="00931B86" w:rsidRDefault="00931B86">
            <w:pPr>
              <w:pStyle w:val="tabelle"/>
            </w:pPr>
            <w:r>
              <w:t>0.160188</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4</w:t>
            </w:r>
          </w:p>
        </w:tc>
        <w:tc>
          <w:tcPr>
            <w:tcW w:w="540" w:type="dxa"/>
          </w:tcPr>
          <w:p w:rsidR="00931B86" w:rsidRDefault="00931B86">
            <w:pPr>
              <w:pStyle w:val="tabelle"/>
            </w:pPr>
            <w:r>
              <w:t>5</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943.444</w:t>
            </w:r>
          </w:p>
        </w:tc>
        <w:tc>
          <w:tcPr>
            <w:tcW w:w="990" w:type="dxa"/>
          </w:tcPr>
          <w:p w:rsidR="00931B86" w:rsidRDefault="00931B86">
            <w:pPr>
              <w:pStyle w:val="tabelle"/>
            </w:pPr>
            <w:r>
              <w:t>3668.444</w:t>
            </w:r>
          </w:p>
        </w:tc>
        <w:tc>
          <w:tcPr>
            <w:tcW w:w="890" w:type="dxa"/>
          </w:tcPr>
          <w:p w:rsidR="00931B86" w:rsidRDefault="00931B86">
            <w:pPr>
              <w:pStyle w:val="tabelle"/>
            </w:pPr>
            <w:r>
              <w:t>213.598</w:t>
            </w:r>
          </w:p>
        </w:tc>
        <w:tc>
          <w:tcPr>
            <w:tcW w:w="890" w:type="dxa"/>
          </w:tcPr>
          <w:p w:rsidR="00931B86" w:rsidRDefault="00931B86">
            <w:pPr>
              <w:pStyle w:val="tabelle"/>
            </w:pPr>
            <w:r>
              <w:t>21.9888</w:t>
            </w:r>
          </w:p>
        </w:tc>
        <w:tc>
          <w:tcPr>
            <w:tcW w:w="790" w:type="dxa"/>
          </w:tcPr>
          <w:p w:rsidR="00931B86" w:rsidRDefault="00931B86">
            <w:pPr>
              <w:pStyle w:val="tabelle"/>
            </w:pPr>
            <w:r>
              <w:t>4.0124</w:t>
            </w:r>
          </w:p>
        </w:tc>
        <w:tc>
          <w:tcPr>
            <w:tcW w:w="990" w:type="dxa"/>
          </w:tcPr>
          <w:p w:rsidR="00931B86" w:rsidRDefault="00931B86">
            <w:pPr>
              <w:pStyle w:val="tabelle"/>
            </w:pPr>
            <w:r>
              <w:t>0.182475</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5</w:t>
            </w:r>
          </w:p>
        </w:tc>
        <w:tc>
          <w:tcPr>
            <w:tcW w:w="540" w:type="dxa"/>
          </w:tcPr>
          <w:p w:rsidR="00931B86" w:rsidRDefault="00931B86">
            <w:pPr>
              <w:pStyle w:val="tabelle"/>
            </w:pPr>
            <w:r>
              <w:t>6</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927.895</w:t>
            </w:r>
          </w:p>
        </w:tc>
        <w:tc>
          <w:tcPr>
            <w:tcW w:w="990" w:type="dxa"/>
          </w:tcPr>
          <w:p w:rsidR="00931B86" w:rsidRDefault="00931B86">
            <w:pPr>
              <w:pStyle w:val="tabelle"/>
            </w:pPr>
            <w:r>
              <w:t>3652.895</w:t>
            </w:r>
          </w:p>
        </w:tc>
        <w:tc>
          <w:tcPr>
            <w:tcW w:w="890" w:type="dxa"/>
          </w:tcPr>
          <w:p w:rsidR="00931B86" w:rsidRDefault="00931B86">
            <w:pPr>
              <w:pStyle w:val="tabelle"/>
            </w:pPr>
            <w:r>
              <w:t>209.585</w:t>
            </w:r>
          </w:p>
        </w:tc>
        <w:tc>
          <w:tcPr>
            <w:tcW w:w="890" w:type="dxa"/>
          </w:tcPr>
          <w:p w:rsidR="00931B86" w:rsidRDefault="00931B86">
            <w:pPr>
              <w:pStyle w:val="tabelle"/>
            </w:pPr>
            <w:r>
              <w:t>21.9888</w:t>
            </w:r>
          </w:p>
        </w:tc>
        <w:tc>
          <w:tcPr>
            <w:tcW w:w="790" w:type="dxa"/>
          </w:tcPr>
          <w:p w:rsidR="00931B86" w:rsidRDefault="00931B86">
            <w:pPr>
              <w:pStyle w:val="tabelle"/>
            </w:pPr>
            <w:r>
              <w:t>2.8795</w:t>
            </w:r>
          </w:p>
        </w:tc>
        <w:tc>
          <w:tcPr>
            <w:tcW w:w="990" w:type="dxa"/>
          </w:tcPr>
          <w:p w:rsidR="00931B86" w:rsidRDefault="00931B86">
            <w:pPr>
              <w:pStyle w:val="tabelle"/>
            </w:pPr>
            <w:r>
              <w:t>0.130955</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6</w:t>
            </w:r>
          </w:p>
        </w:tc>
        <w:tc>
          <w:tcPr>
            <w:tcW w:w="540" w:type="dxa"/>
          </w:tcPr>
          <w:p w:rsidR="00931B86" w:rsidRDefault="00931B86">
            <w:pPr>
              <w:pStyle w:val="tabelle"/>
            </w:pPr>
            <w:r>
              <w:t>7</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912.347</w:t>
            </w:r>
          </w:p>
        </w:tc>
        <w:tc>
          <w:tcPr>
            <w:tcW w:w="990" w:type="dxa"/>
          </w:tcPr>
          <w:p w:rsidR="00931B86" w:rsidRDefault="00931B86">
            <w:pPr>
              <w:pStyle w:val="tabelle"/>
            </w:pPr>
            <w:r>
              <w:t>3637.347</w:t>
            </w:r>
          </w:p>
        </w:tc>
        <w:tc>
          <w:tcPr>
            <w:tcW w:w="890" w:type="dxa"/>
          </w:tcPr>
          <w:p w:rsidR="00931B86" w:rsidRDefault="00931B86">
            <w:pPr>
              <w:pStyle w:val="tabelle"/>
            </w:pPr>
            <w:r>
              <w:t>206.706</w:t>
            </w:r>
          </w:p>
        </w:tc>
        <w:tc>
          <w:tcPr>
            <w:tcW w:w="890" w:type="dxa"/>
          </w:tcPr>
          <w:p w:rsidR="00931B86" w:rsidRDefault="00931B86">
            <w:pPr>
              <w:pStyle w:val="tabelle"/>
            </w:pPr>
            <w:r>
              <w:t>21.9888</w:t>
            </w:r>
          </w:p>
        </w:tc>
        <w:tc>
          <w:tcPr>
            <w:tcW w:w="790" w:type="dxa"/>
          </w:tcPr>
          <w:p w:rsidR="00931B86" w:rsidRDefault="00931B86">
            <w:pPr>
              <w:pStyle w:val="tabelle"/>
            </w:pPr>
            <w:r>
              <w:t>2.0083</w:t>
            </w:r>
          </w:p>
        </w:tc>
        <w:tc>
          <w:tcPr>
            <w:tcW w:w="990" w:type="dxa"/>
          </w:tcPr>
          <w:p w:rsidR="00931B86" w:rsidRDefault="00931B86">
            <w:pPr>
              <w:pStyle w:val="tabelle"/>
            </w:pPr>
            <w:r>
              <w:t>0.091333</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7</w:t>
            </w:r>
          </w:p>
        </w:tc>
        <w:tc>
          <w:tcPr>
            <w:tcW w:w="540" w:type="dxa"/>
          </w:tcPr>
          <w:p w:rsidR="00931B86" w:rsidRDefault="00931B86">
            <w:pPr>
              <w:pStyle w:val="tabelle"/>
            </w:pPr>
            <w:r>
              <w:t>543</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896.798</w:t>
            </w:r>
          </w:p>
        </w:tc>
        <w:tc>
          <w:tcPr>
            <w:tcW w:w="990" w:type="dxa"/>
          </w:tcPr>
          <w:p w:rsidR="00931B86" w:rsidRDefault="00931B86">
            <w:pPr>
              <w:pStyle w:val="tabelle"/>
            </w:pPr>
            <w:r>
              <w:t>3621.798</w:t>
            </w:r>
          </w:p>
        </w:tc>
        <w:tc>
          <w:tcPr>
            <w:tcW w:w="890" w:type="dxa"/>
          </w:tcPr>
          <w:p w:rsidR="00931B86" w:rsidRDefault="00931B86">
            <w:pPr>
              <w:pStyle w:val="tabelle"/>
            </w:pPr>
            <w:r>
              <w:t>204.697</w:t>
            </w:r>
          </w:p>
        </w:tc>
        <w:tc>
          <w:tcPr>
            <w:tcW w:w="890" w:type="dxa"/>
          </w:tcPr>
          <w:p w:rsidR="00931B86" w:rsidRDefault="00931B86">
            <w:pPr>
              <w:pStyle w:val="tabelle"/>
            </w:pPr>
            <w:r>
              <w:t>21.9888</w:t>
            </w:r>
          </w:p>
        </w:tc>
        <w:tc>
          <w:tcPr>
            <w:tcW w:w="790" w:type="dxa"/>
          </w:tcPr>
          <w:p w:rsidR="00931B86" w:rsidRDefault="00931B86">
            <w:pPr>
              <w:pStyle w:val="tabelle"/>
            </w:pPr>
            <w:r>
              <w:t>1.5420</w:t>
            </w:r>
          </w:p>
        </w:tc>
        <w:tc>
          <w:tcPr>
            <w:tcW w:w="990" w:type="dxa"/>
          </w:tcPr>
          <w:p w:rsidR="00931B86" w:rsidRDefault="00931B86">
            <w:pPr>
              <w:pStyle w:val="tabelle"/>
            </w:pPr>
            <w:r>
              <w:t>0.070125</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8</w:t>
            </w:r>
          </w:p>
        </w:tc>
        <w:tc>
          <w:tcPr>
            <w:tcW w:w="540" w:type="dxa"/>
          </w:tcPr>
          <w:p w:rsidR="00931B86" w:rsidRDefault="00931B86">
            <w:pPr>
              <w:pStyle w:val="tabelle"/>
            </w:pPr>
            <w:r>
              <w:t>9</w:t>
            </w:r>
          </w:p>
        </w:tc>
        <w:tc>
          <w:tcPr>
            <w:tcW w:w="360" w:type="dxa"/>
          </w:tcPr>
          <w:p w:rsidR="00931B86" w:rsidRDefault="00931B86">
            <w:pPr>
              <w:pStyle w:val="tabelle"/>
            </w:pPr>
            <w:r>
              <w:t>1</w:t>
            </w:r>
          </w:p>
        </w:tc>
        <w:tc>
          <w:tcPr>
            <w:tcW w:w="540" w:type="dxa"/>
          </w:tcPr>
          <w:p w:rsidR="00931B86" w:rsidRDefault="00931B86">
            <w:pPr>
              <w:pStyle w:val="tabelle"/>
            </w:pPr>
            <w:r>
              <w:t>135</w:t>
            </w:r>
          </w:p>
        </w:tc>
        <w:tc>
          <w:tcPr>
            <w:tcW w:w="360" w:type="dxa"/>
          </w:tcPr>
          <w:p w:rsidR="00931B86" w:rsidRDefault="00931B86">
            <w:pPr>
              <w:pStyle w:val="tabelle"/>
            </w:pPr>
            <w:r>
              <w:t>0</w:t>
            </w:r>
          </w:p>
        </w:tc>
        <w:tc>
          <w:tcPr>
            <w:tcW w:w="990" w:type="dxa"/>
          </w:tcPr>
          <w:p w:rsidR="00931B86" w:rsidRDefault="00931B86">
            <w:pPr>
              <w:pStyle w:val="tabelle"/>
            </w:pPr>
            <w:r>
              <w:t>1443.750</w:t>
            </w:r>
          </w:p>
        </w:tc>
        <w:tc>
          <w:tcPr>
            <w:tcW w:w="990" w:type="dxa"/>
          </w:tcPr>
          <w:p w:rsidR="00931B86" w:rsidRDefault="00931B86">
            <w:pPr>
              <w:pStyle w:val="tabelle"/>
            </w:pPr>
            <w:r>
              <w:t>2793.750</w:t>
            </w:r>
          </w:p>
        </w:tc>
        <w:tc>
          <w:tcPr>
            <w:tcW w:w="890" w:type="dxa"/>
          </w:tcPr>
          <w:p w:rsidR="00931B86" w:rsidRDefault="00931B86">
            <w:pPr>
              <w:pStyle w:val="tabelle"/>
            </w:pPr>
            <w:r>
              <w:t>184.244</w:t>
            </w:r>
          </w:p>
        </w:tc>
        <w:tc>
          <w:tcPr>
            <w:tcW w:w="890" w:type="dxa"/>
          </w:tcPr>
          <w:p w:rsidR="00931B86" w:rsidRDefault="00931B86">
            <w:pPr>
              <w:pStyle w:val="tabelle"/>
            </w:pPr>
            <w:r>
              <w:t>21.9860</w:t>
            </w:r>
          </w:p>
        </w:tc>
        <w:tc>
          <w:tcPr>
            <w:tcW w:w="790" w:type="dxa"/>
          </w:tcPr>
          <w:p w:rsidR="00931B86" w:rsidRDefault="00931B86">
            <w:pPr>
              <w:pStyle w:val="tabelle"/>
            </w:pPr>
            <w:r>
              <w:t>2.8529</w:t>
            </w:r>
          </w:p>
        </w:tc>
        <w:tc>
          <w:tcPr>
            <w:tcW w:w="990" w:type="dxa"/>
          </w:tcPr>
          <w:p w:rsidR="00931B86" w:rsidRDefault="00931B86">
            <w:pPr>
              <w:pStyle w:val="tabelle"/>
            </w:pPr>
            <w:r>
              <w:t>0.129761</w:t>
            </w:r>
          </w:p>
        </w:tc>
        <w:tc>
          <w:tcPr>
            <w:tcW w:w="890" w:type="dxa"/>
          </w:tcPr>
          <w:p w:rsidR="00931B86" w:rsidRDefault="00931B86">
            <w:pPr>
              <w:pStyle w:val="tabelle"/>
            </w:pPr>
            <w:r>
              <w:t>14143.8</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9</w:t>
            </w:r>
          </w:p>
        </w:tc>
        <w:tc>
          <w:tcPr>
            <w:tcW w:w="540" w:type="dxa"/>
          </w:tcPr>
          <w:p w:rsidR="00931B86" w:rsidRDefault="00931B86">
            <w:pPr>
              <w:pStyle w:val="tabelle"/>
            </w:pPr>
            <w:r>
              <w:t>10</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1428.204</w:t>
            </w:r>
          </w:p>
        </w:tc>
        <w:tc>
          <w:tcPr>
            <w:tcW w:w="990" w:type="dxa"/>
          </w:tcPr>
          <w:p w:rsidR="00931B86" w:rsidRDefault="00931B86">
            <w:pPr>
              <w:pStyle w:val="tabelle"/>
            </w:pPr>
            <w:r>
              <w:t>2778.204</w:t>
            </w:r>
          </w:p>
        </w:tc>
        <w:tc>
          <w:tcPr>
            <w:tcW w:w="890" w:type="dxa"/>
          </w:tcPr>
          <w:p w:rsidR="00931B86" w:rsidRDefault="00931B86">
            <w:pPr>
              <w:pStyle w:val="tabelle"/>
            </w:pPr>
            <w:r>
              <w:t>181.391</w:t>
            </w:r>
          </w:p>
        </w:tc>
        <w:tc>
          <w:tcPr>
            <w:tcW w:w="890" w:type="dxa"/>
          </w:tcPr>
          <w:p w:rsidR="00931B86" w:rsidRDefault="00931B86">
            <w:pPr>
              <w:pStyle w:val="tabelle"/>
            </w:pPr>
            <w:r>
              <w:t>21.9860</w:t>
            </w:r>
          </w:p>
        </w:tc>
        <w:tc>
          <w:tcPr>
            <w:tcW w:w="790" w:type="dxa"/>
          </w:tcPr>
          <w:p w:rsidR="00931B86" w:rsidRDefault="00931B86">
            <w:pPr>
              <w:pStyle w:val="tabelle"/>
            </w:pPr>
            <w:r>
              <w:t>1.4896</w:t>
            </w:r>
          </w:p>
        </w:tc>
        <w:tc>
          <w:tcPr>
            <w:tcW w:w="990" w:type="dxa"/>
          </w:tcPr>
          <w:p w:rsidR="00931B86" w:rsidRDefault="00931B86">
            <w:pPr>
              <w:pStyle w:val="tabelle"/>
            </w:pPr>
            <w:r>
              <w:t>0.067753</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10</w:t>
            </w:r>
          </w:p>
        </w:tc>
        <w:tc>
          <w:tcPr>
            <w:tcW w:w="540" w:type="dxa"/>
          </w:tcPr>
          <w:p w:rsidR="00931B86" w:rsidRDefault="00931B86">
            <w:pPr>
              <w:pStyle w:val="tabelle"/>
            </w:pPr>
            <w:r>
              <w:t>11</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1412.657</w:t>
            </w:r>
          </w:p>
        </w:tc>
        <w:tc>
          <w:tcPr>
            <w:tcW w:w="990" w:type="dxa"/>
          </w:tcPr>
          <w:p w:rsidR="00931B86" w:rsidRDefault="00931B86">
            <w:pPr>
              <w:pStyle w:val="tabelle"/>
            </w:pPr>
            <w:r>
              <w:t>2762.657</w:t>
            </w:r>
          </w:p>
        </w:tc>
        <w:tc>
          <w:tcPr>
            <w:tcW w:w="890" w:type="dxa"/>
          </w:tcPr>
          <w:p w:rsidR="00931B86" w:rsidRDefault="00931B86">
            <w:pPr>
              <w:pStyle w:val="tabelle"/>
            </w:pPr>
            <w:r>
              <w:t>179.902</w:t>
            </w:r>
          </w:p>
        </w:tc>
        <w:tc>
          <w:tcPr>
            <w:tcW w:w="890" w:type="dxa"/>
          </w:tcPr>
          <w:p w:rsidR="00931B86" w:rsidRDefault="00931B86">
            <w:pPr>
              <w:pStyle w:val="tabelle"/>
            </w:pPr>
            <w:r>
              <w:t>21.9860</w:t>
            </w:r>
          </w:p>
        </w:tc>
        <w:tc>
          <w:tcPr>
            <w:tcW w:w="790" w:type="dxa"/>
          </w:tcPr>
          <w:p w:rsidR="00931B86" w:rsidRDefault="00931B86">
            <w:pPr>
              <w:pStyle w:val="tabelle"/>
            </w:pPr>
            <w:r>
              <w:t>1.1476</w:t>
            </w:r>
          </w:p>
        </w:tc>
        <w:tc>
          <w:tcPr>
            <w:tcW w:w="990" w:type="dxa"/>
          </w:tcPr>
          <w:p w:rsidR="00931B86" w:rsidRDefault="00931B86">
            <w:pPr>
              <w:pStyle w:val="tabelle"/>
            </w:pPr>
            <w:r>
              <w:t>0.052195</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11</w:t>
            </w:r>
          </w:p>
        </w:tc>
        <w:tc>
          <w:tcPr>
            <w:tcW w:w="540" w:type="dxa"/>
          </w:tcPr>
          <w:p w:rsidR="00931B86" w:rsidRDefault="00931B86">
            <w:pPr>
              <w:pStyle w:val="tabelle"/>
            </w:pPr>
            <w:r>
              <w:t>12</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1397.111</w:t>
            </w:r>
          </w:p>
        </w:tc>
        <w:tc>
          <w:tcPr>
            <w:tcW w:w="990" w:type="dxa"/>
          </w:tcPr>
          <w:p w:rsidR="00931B86" w:rsidRDefault="00931B86">
            <w:pPr>
              <w:pStyle w:val="tabelle"/>
            </w:pPr>
            <w:r>
              <w:t>2747.111</w:t>
            </w:r>
          </w:p>
        </w:tc>
        <w:tc>
          <w:tcPr>
            <w:tcW w:w="890" w:type="dxa"/>
          </w:tcPr>
          <w:p w:rsidR="00931B86" w:rsidRDefault="00931B86">
            <w:pPr>
              <w:pStyle w:val="tabelle"/>
            </w:pPr>
            <w:r>
              <w:t>178.754</w:t>
            </w:r>
          </w:p>
        </w:tc>
        <w:tc>
          <w:tcPr>
            <w:tcW w:w="890" w:type="dxa"/>
          </w:tcPr>
          <w:p w:rsidR="00931B86" w:rsidRDefault="00931B86">
            <w:pPr>
              <w:pStyle w:val="tabelle"/>
            </w:pPr>
            <w:r>
              <w:t>21.9860</w:t>
            </w:r>
          </w:p>
        </w:tc>
        <w:tc>
          <w:tcPr>
            <w:tcW w:w="790" w:type="dxa"/>
          </w:tcPr>
          <w:p w:rsidR="00931B86" w:rsidRDefault="00931B86">
            <w:pPr>
              <w:pStyle w:val="tabelle"/>
            </w:pPr>
            <w:r>
              <w:t>1.2672</w:t>
            </w:r>
          </w:p>
        </w:tc>
        <w:tc>
          <w:tcPr>
            <w:tcW w:w="990" w:type="dxa"/>
          </w:tcPr>
          <w:p w:rsidR="00931B86" w:rsidRDefault="00931B86">
            <w:pPr>
              <w:pStyle w:val="tabelle"/>
            </w:pPr>
            <w:r>
              <w:t>0.057636</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12</w:t>
            </w:r>
          </w:p>
        </w:tc>
        <w:tc>
          <w:tcPr>
            <w:tcW w:w="540" w:type="dxa"/>
          </w:tcPr>
          <w:p w:rsidR="00931B86" w:rsidRDefault="00931B86">
            <w:pPr>
              <w:pStyle w:val="tabelle"/>
            </w:pPr>
            <w:r>
              <w:t>13</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1381.564</w:t>
            </w:r>
          </w:p>
        </w:tc>
        <w:tc>
          <w:tcPr>
            <w:tcW w:w="990" w:type="dxa"/>
          </w:tcPr>
          <w:p w:rsidR="00931B86" w:rsidRDefault="00931B86">
            <w:pPr>
              <w:pStyle w:val="tabelle"/>
            </w:pPr>
            <w:r>
              <w:t>2731.564</w:t>
            </w:r>
          </w:p>
        </w:tc>
        <w:tc>
          <w:tcPr>
            <w:tcW w:w="890" w:type="dxa"/>
          </w:tcPr>
          <w:p w:rsidR="00931B86" w:rsidRDefault="00931B86">
            <w:pPr>
              <w:pStyle w:val="tabelle"/>
            </w:pPr>
            <w:r>
              <w:t>177.487</w:t>
            </w:r>
          </w:p>
        </w:tc>
        <w:tc>
          <w:tcPr>
            <w:tcW w:w="890" w:type="dxa"/>
          </w:tcPr>
          <w:p w:rsidR="00931B86" w:rsidRDefault="00931B86">
            <w:pPr>
              <w:pStyle w:val="tabelle"/>
            </w:pPr>
            <w:r>
              <w:t>21.8582</w:t>
            </w:r>
          </w:p>
        </w:tc>
        <w:tc>
          <w:tcPr>
            <w:tcW w:w="790" w:type="dxa"/>
          </w:tcPr>
          <w:p w:rsidR="00931B86" w:rsidRDefault="00931B86">
            <w:pPr>
              <w:pStyle w:val="tabelle"/>
            </w:pPr>
            <w:r>
              <w:t>1.0547</w:t>
            </w:r>
          </w:p>
        </w:tc>
        <w:tc>
          <w:tcPr>
            <w:tcW w:w="990" w:type="dxa"/>
          </w:tcPr>
          <w:p w:rsidR="00931B86" w:rsidRDefault="00931B86">
            <w:pPr>
              <w:pStyle w:val="tabelle"/>
            </w:pPr>
            <w:r>
              <w:t>0.048251</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13</w:t>
            </w:r>
          </w:p>
        </w:tc>
        <w:tc>
          <w:tcPr>
            <w:tcW w:w="540" w:type="dxa"/>
          </w:tcPr>
          <w:p w:rsidR="00931B86" w:rsidRDefault="00931B86">
            <w:pPr>
              <w:pStyle w:val="tabelle"/>
            </w:pPr>
            <w:r>
              <w:t>14</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1381.250</w:t>
            </w:r>
          </w:p>
        </w:tc>
        <w:tc>
          <w:tcPr>
            <w:tcW w:w="990" w:type="dxa"/>
          </w:tcPr>
          <w:p w:rsidR="00931B86" w:rsidRDefault="00931B86">
            <w:pPr>
              <w:pStyle w:val="tabelle"/>
            </w:pPr>
            <w:r>
              <w:t>2709.708</w:t>
            </w:r>
          </w:p>
        </w:tc>
        <w:tc>
          <w:tcPr>
            <w:tcW w:w="890" w:type="dxa"/>
          </w:tcPr>
          <w:p w:rsidR="00931B86" w:rsidRDefault="00931B86">
            <w:pPr>
              <w:pStyle w:val="tabelle"/>
            </w:pPr>
            <w:r>
              <w:t>176.432</w:t>
            </w:r>
          </w:p>
        </w:tc>
        <w:tc>
          <w:tcPr>
            <w:tcW w:w="890" w:type="dxa"/>
          </w:tcPr>
          <w:p w:rsidR="00931B86" w:rsidRDefault="00931B86">
            <w:pPr>
              <w:pStyle w:val="tabelle"/>
            </w:pPr>
            <w:r>
              <w:t>21.9860</w:t>
            </w:r>
          </w:p>
        </w:tc>
        <w:tc>
          <w:tcPr>
            <w:tcW w:w="790" w:type="dxa"/>
          </w:tcPr>
          <w:p w:rsidR="00931B86" w:rsidRDefault="00931B86">
            <w:pPr>
              <w:pStyle w:val="tabelle"/>
            </w:pPr>
            <w:r>
              <w:t>0.7882</w:t>
            </w:r>
          </w:p>
        </w:tc>
        <w:tc>
          <w:tcPr>
            <w:tcW w:w="990" w:type="dxa"/>
          </w:tcPr>
          <w:p w:rsidR="00931B86" w:rsidRDefault="00931B86">
            <w:pPr>
              <w:pStyle w:val="tabelle"/>
            </w:pPr>
            <w:r>
              <w:t>0.035850</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14</w:t>
            </w:r>
          </w:p>
        </w:tc>
        <w:tc>
          <w:tcPr>
            <w:tcW w:w="540" w:type="dxa"/>
          </w:tcPr>
          <w:p w:rsidR="00931B86" w:rsidRDefault="00931B86">
            <w:pPr>
              <w:pStyle w:val="tabelle"/>
            </w:pPr>
            <w:r>
              <w:t>15</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1381.250</w:t>
            </w:r>
          </w:p>
        </w:tc>
        <w:tc>
          <w:tcPr>
            <w:tcW w:w="990" w:type="dxa"/>
          </w:tcPr>
          <w:p w:rsidR="00931B86" w:rsidRDefault="00931B86">
            <w:pPr>
              <w:pStyle w:val="tabelle"/>
            </w:pPr>
            <w:r>
              <w:t>2687.722</w:t>
            </w:r>
          </w:p>
        </w:tc>
        <w:tc>
          <w:tcPr>
            <w:tcW w:w="890" w:type="dxa"/>
          </w:tcPr>
          <w:p w:rsidR="00931B86" w:rsidRDefault="00931B86">
            <w:pPr>
              <w:pStyle w:val="tabelle"/>
            </w:pPr>
            <w:r>
              <w:t>175.644</w:t>
            </w:r>
          </w:p>
        </w:tc>
        <w:tc>
          <w:tcPr>
            <w:tcW w:w="890" w:type="dxa"/>
          </w:tcPr>
          <w:p w:rsidR="00931B86" w:rsidRDefault="00931B86">
            <w:pPr>
              <w:pStyle w:val="tabelle"/>
            </w:pPr>
            <w:r>
              <w:t>21.9860</w:t>
            </w:r>
          </w:p>
        </w:tc>
        <w:tc>
          <w:tcPr>
            <w:tcW w:w="790" w:type="dxa"/>
          </w:tcPr>
          <w:p w:rsidR="00931B86" w:rsidRDefault="00931B86">
            <w:pPr>
              <w:pStyle w:val="tabelle"/>
            </w:pPr>
            <w:r>
              <w:t>0.6028</w:t>
            </w:r>
          </w:p>
        </w:tc>
        <w:tc>
          <w:tcPr>
            <w:tcW w:w="990" w:type="dxa"/>
          </w:tcPr>
          <w:p w:rsidR="00931B86" w:rsidRDefault="00931B86">
            <w:pPr>
              <w:pStyle w:val="tabelle"/>
            </w:pPr>
            <w:r>
              <w:t>0.027417</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15</w:t>
            </w:r>
          </w:p>
        </w:tc>
        <w:tc>
          <w:tcPr>
            <w:tcW w:w="540" w:type="dxa"/>
          </w:tcPr>
          <w:p w:rsidR="00931B86" w:rsidRDefault="00931B86">
            <w:pPr>
              <w:pStyle w:val="tabelle"/>
            </w:pPr>
            <w:r>
              <w:t>648</w:t>
            </w:r>
          </w:p>
        </w:tc>
        <w:tc>
          <w:tcPr>
            <w:tcW w:w="360" w:type="dxa"/>
          </w:tcPr>
          <w:p w:rsidR="00931B86" w:rsidRDefault="00931B86">
            <w:pPr>
              <w:pStyle w:val="tabelle"/>
            </w:pPr>
            <w:r>
              <w:t>1</w:t>
            </w:r>
          </w:p>
        </w:tc>
        <w:tc>
          <w:tcPr>
            <w:tcW w:w="540" w:type="dxa"/>
          </w:tcPr>
          <w:p w:rsidR="00931B86" w:rsidRDefault="00931B86">
            <w:pPr>
              <w:pStyle w:val="tabelle"/>
            </w:pPr>
            <w:r>
              <w:t>0</w:t>
            </w:r>
          </w:p>
        </w:tc>
        <w:tc>
          <w:tcPr>
            <w:tcW w:w="360" w:type="dxa"/>
          </w:tcPr>
          <w:p w:rsidR="00931B86" w:rsidRDefault="00931B86">
            <w:pPr>
              <w:pStyle w:val="tabelle"/>
            </w:pPr>
            <w:r>
              <w:t>0</w:t>
            </w:r>
          </w:p>
        </w:tc>
        <w:tc>
          <w:tcPr>
            <w:tcW w:w="990" w:type="dxa"/>
          </w:tcPr>
          <w:p w:rsidR="00931B86" w:rsidRDefault="00931B86">
            <w:pPr>
              <w:pStyle w:val="tabelle"/>
            </w:pPr>
            <w:r>
              <w:t>1381.250</w:t>
            </w:r>
          </w:p>
        </w:tc>
        <w:tc>
          <w:tcPr>
            <w:tcW w:w="990" w:type="dxa"/>
          </w:tcPr>
          <w:p w:rsidR="00931B86" w:rsidRDefault="00931B86">
            <w:pPr>
              <w:pStyle w:val="tabelle"/>
            </w:pPr>
            <w:r>
              <w:t>2665.736</w:t>
            </w:r>
          </w:p>
        </w:tc>
        <w:tc>
          <w:tcPr>
            <w:tcW w:w="890" w:type="dxa"/>
          </w:tcPr>
          <w:p w:rsidR="00931B86" w:rsidRDefault="00931B86">
            <w:pPr>
              <w:pStyle w:val="tabelle"/>
            </w:pPr>
            <w:r>
              <w:t>175.041</w:t>
            </w:r>
          </w:p>
        </w:tc>
        <w:tc>
          <w:tcPr>
            <w:tcW w:w="890" w:type="dxa"/>
          </w:tcPr>
          <w:p w:rsidR="00931B86" w:rsidRDefault="00931B86">
            <w:pPr>
              <w:pStyle w:val="tabelle"/>
            </w:pPr>
            <w:r>
              <w:t>21.9860</w:t>
            </w:r>
          </w:p>
        </w:tc>
        <w:tc>
          <w:tcPr>
            <w:tcW w:w="790" w:type="dxa"/>
          </w:tcPr>
          <w:p w:rsidR="00931B86" w:rsidRDefault="00931B86">
            <w:pPr>
              <w:pStyle w:val="tabelle"/>
            </w:pPr>
            <w:r>
              <w:t>0.5236</w:t>
            </w:r>
          </w:p>
        </w:tc>
        <w:tc>
          <w:tcPr>
            <w:tcW w:w="990" w:type="dxa"/>
          </w:tcPr>
          <w:p w:rsidR="00931B86" w:rsidRDefault="00931B86">
            <w:pPr>
              <w:pStyle w:val="tabelle"/>
            </w:pPr>
            <w:r>
              <w:t>0.023814</w:t>
            </w:r>
          </w:p>
        </w:tc>
        <w:tc>
          <w:tcPr>
            <w:tcW w:w="890" w:type="dxa"/>
          </w:tcPr>
          <w:p w:rsidR="00931B86" w:rsidRDefault="00931B86">
            <w:pPr>
              <w:pStyle w:val="tabelle"/>
            </w:pPr>
            <w:r>
              <w:t>0.0</w:t>
            </w:r>
          </w:p>
        </w:tc>
        <w:tc>
          <w:tcPr>
            <w:tcW w:w="760" w:type="dxa"/>
            <w:vMerge/>
          </w:tcPr>
          <w:p w:rsidR="00931B86" w:rsidRDefault="00931B86">
            <w:pPr>
              <w:pStyle w:val="tabelle"/>
            </w:pPr>
          </w:p>
        </w:tc>
      </w:tr>
      <w:tr w:rsidR="00931B86">
        <w:trPr>
          <w:trHeight w:hRule="exact" w:val="284"/>
        </w:trPr>
        <w:tc>
          <w:tcPr>
            <w:tcW w:w="360" w:type="dxa"/>
          </w:tcPr>
          <w:p w:rsidR="00931B86" w:rsidRDefault="00931B86">
            <w:pPr>
              <w:pStyle w:val="tabelle"/>
            </w:pPr>
            <w:r>
              <w:t>|</w:t>
            </w:r>
          </w:p>
        </w:tc>
        <w:tc>
          <w:tcPr>
            <w:tcW w:w="440" w:type="dxa"/>
          </w:tcPr>
          <w:p w:rsidR="00931B86" w:rsidRDefault="00931B86">
            <w:pPr>
              <w:pStyle w:val="tabelle"/>
            </w:pPr>
            <w:r>
              <w:t>-16</w:t>
            </w:r>
          </w:p>
        </w:tc>
        <w:tc>
          <w:tcPr>
            <w:tcW w:w="540" w:type="dxa"/>
          </w:tcPr>
          <w:p w:rsidR="00931B86" w:rsidRDefault="00931B86">
            <w:pPr>
              <w:pStyle w:val="tabelle"/>
            </w:pPr>
            <w:r>
              <w:t>17</w:t>
            </w:r>
          </w:p>
        </w:tc>
        <w:tc>
          <w:tcPr>
            <w:tcW w:w="360" w:type="dxa"/>
          </w:tcPr>
          <w:p w:rsidR="00931B86" w:rsidRDefault="00931B86">
            <w:pPr>
              <w:pStyle w:val="tabelle"/>
            </w:pPr>
            <w:r>
              <w:t>1</w:t>
            </w:r>
          </w:p>
        </w:tc>
        <w:tc>
          <w:tcPr>
            <w:tcW w:w="540" w:type="dxa"/>
          </w:tcPr>
          <w:p w:rsidR="00931B86" w:rsidRDefault="00931B86">
            <w:pPr>
              <w:pStyle w:val="tabelle"/>
            </w:pPr>
            <w:r>
              <w:t>40</w:t>
            </w:r>
          </w:p>
        </w:tc>
        <w:tc>
          <w:tcPr>
            <w:tcW w:w="360" w:type="dxa"/>
          </w:tcPr>
          <w:p w:rsidR="00931B86" w:rsidRDefault="00931B86">
            <w:pPr>
              <w:pStyle w:val="tabelle"/>
            </w:pPr>
            <w:r>
              <w:t>0</w:t>
            </w:r>
          </w:p>
        </w:tc>
        <w:tc>
          <w:tcPr>
            <w:tcW w:w="990" w:type="dxa"/>
          </w:tcPr>
          <w:p w:rsidR="00931B86" w:rsidRDefault="00931B86">
            <w:pPr>
              <w:pStyle w:val="tabelle"/>
            </w:pPr>
            <w:r>
              <w:t>493.750</w:t>
            </w:r>
          </w:p>
        </w:tc>
        <w:tc>
          <w:tcPr>
            <w:tcW w:w="990" w:type="dxa"/>
          </w:tcPr>
          <w:p w:rsidR="00931B86" w:rsidRDefault="00931B86">
            <w:pPr>
              <w:pStyle w:val="tabelle"/>
            </w:pPr>
            <w:r>
              <w:t>3081.250</w:t>
            </w:r>
          </w:p>
        </w:tc>
        <w:tc>
          <w:tcPr>
            <w:tcW w:w="890" w:type="dxa"/>
          </w:tcPr>
          <w:p w:rsidR="00931B86" w:rsidRDefault="00931B86">
            <w:pPr>
              <w:pStyle w:val="tabelle"/>
            </w:pPr>
            <w:r>
              <w:t>202.063</w:t>
            </w:r>
          </w:p>
        </w:tc>
        <w:tc>
          <w:tcPr>
            <w:tcW w:w="890" w:type="dxa"/>
          </w:tcPr>
          <w:p w:rsidR="00931B86" w:rsidRDefault="00931B86">
            <w:pPr>
              <w:pStyle w:val="tabelle"/>
            </w:pPr>
            <w:r>
              <w:t>20.2176</w:t>
            </w:r>
          </w:p>
        </w:tc>
        <w:tc>
          <w:tcPr>
            <w:tcW w:w="790" w:type="dxa"/>
          </w:tcPr>
          <w:p w:rsidR="00931B86" w:rsidRDefault="00931B86">
            <w:pPr>
              <w:pStyle w:val="tabelle"/>
            </w:pPr>
            <w:r>
              <w:t>0.3782</w:t>
            </w:r>
          </w:p>
        </w:tc>
        <w:tc>
          <w:tcPr>
            <w:tcW w:w="990" w:type="dxa"/>
          </w:tcPr>
          <w:p w:rsidR="00931B86" w:rsidRDefault="00931B86">
            <w:pPr>
              <w:pStyle w:val="tabelle"/>
            </w:pPr>
            <w:r>
              <w:t>0.018708</w:t>
            </w:r>
          </w:p>
        </w:tc>
        <w:tc>
          <w:tcPr>
            <w:tcW w:w="890" w:type="dxa"/>
          </w:tcPr>
          <w:p w:rsidR="00931B86" w:rsidRDefault="00931B86">
            <w:pPr>
              <w:pStyle w:val="tabelle"/>
            </w:pPr>
            <w:r>
              <w:t>15038.5</w:t>
            </w:r>
          </w:p>
        </w:tc>
        <w:tc>
          <w:tcPr>
            <w:tcW w:w="760" w:type="dxa"/>
            <w:vMerge/>
          </w:tcPr>
          <w:p w:rsidR="00931B86" w:rsidRDefault="00931B86">
            <w:pPr>
              <w:pStyle w:val="tabelle"/>
            </w:pPr>
          </w:p>
        </w:tc>
      </w:tr>
    </w:tbl>
    <w:p w:rsidR="00B061A2" w:rsidRDefault="00B061A2" w:rsidP="00047504">
      <w:pPr>
        <w:pStyle w:val="Aufzhlungszeichen2"/>
      </w:pPr>
      <w:r>
        <w:t>| . . . . . . . . . . . .</w:t>
      </w:r>
    </w:p>
    <w:p w:rsidR="00B061A2" w:rsidRDefault="00B140D2" w:rsidP="00931B86">
      <w:pPr>
        <w:pStyle w:val="Aufzhlungszeichen2"/>
        <w:tabs>
          <w:tab w:val="clear" w:pos="1440"/>
          <w:tab w:val="left" w:pos="2340"/>
        </w:tabs>
        <w:ind w:left="2700"/>
      </w:pPr>
      <w:r>
        <w:br w:type="page"/>
      </w:r>
      <w:r w:rsidR="00931B86">
        <w:lastRenderedPageBreak/>
        <w:tab/>
        <w:t xml:space="preserve">  |-</w:t>
      </w:r>
      <w:r w:rsidR="00B061A2">
        <w:t>--.---</w:t>
      </w:r>
      <w:r w:rsidR="00931B86">
        <w:t>------|----.----|----.--</w:t>
      </w:r>
      <w:r w:rsidR="00B061A2">
        <w:t>|----.---</w:t>
      </w:r>
      <w:r w:rsidR="00931B86">
        <w:t>--</w:t>
      </w:r>
      <w:r w:rsidR="00B061A2">
        <w:t>-|----</w:t>
      </w:r>
      <w:r w:rsidR="00931B86">
        <w:t>-</w:t>
      </w:r>
      <w:r w:rsidR="00B061A2">
        <w:t>.-</w:t>
      </w:r>
      <w:r w:rsidR="00931B86">
        <w:t>-</w:t>
      </w:r>
      <w:r w:rsidR="00B061A2">
        <w:t>---|----.----|----.----|----</w:t>
      </w:r>
      <w:r w:rsidR="00931B86">
        <w:t>-</w:t>
      </w:r>
      <w:r w:rsidR="00B061A2">
        <w:t>.--</w:t>
      </w:r>
      <w:r w:rsidR="00931B86">
        <w:t>-</w:t>
      </w:r>
      <w:r w:rsidR="00B061A2">
        <w:t>--</w:t>
      </w:r>
      <w:r w:rsidR="00931B86">
        <w:t>--</w:t>
      </w:r>
      <w:r w:rsidR="00B061A2">
        <w:t>|----</w:t>
      </w:r>
      <w:r w:rsidR="00931B86">
        <w:t>-|-</w:t>
      </w:r>
      <w:r w:rsidR="00B061A2">
        <w:t>----|</w:t>
      </w:r>
      <w:r w:rsidR="00931B86">
        <w:t>-----|----|</w:t>
      </w:r>
    </w:p>
    <w:tbl>
      <w:tblPr>
        <w:tblW w:w="0" w:type="auto"/>
        <w:jc w:val="right"/>
        <w:tblLayout w:type="fixed"/>
        <w:tblCellMar>
          <w:left w:w="70" w:type="dxa"/>
          <w:right w:w="70" w:type="dxa"/>
        </w:tblCellMar>
        <w:tblLook w:val="0000" w:firstRow="0" w:lastRow="0" w:firstColumn="0" w:lastColumn="0" w:noHBand="0" w:noVBand="0"/>
      </w:tblPr>
      <w:tblGrid>
        <w:gridCol w:w="610"/>
        <w:gridCol w:w="900"/>
        <w:gridCol w:w="630"/>
        <w:gridCol w:w="490"/>
        <w:gridCol w:w="790"/>
        <w:gridCol w:w="690"/>
        <w:gridCol w:w="690"/>
        <w:gridCol w:w="590"/>
        <w:gridCol w:w="890"/>
        <w:gridCol w:w="390"/>
        <w:gridCol w:w="390"/>
        <w:gridCol w:w="390"/>
        <w:gridCol w:w="390"/>
      </w:tblGrid>
      <w:tr w:rsidR="00931B86">
        <w:trPr>
          <w:trHeight w:hRule="exact" w:val="284"/>
          <w:jc w:val="right"/>
        </w:trPr>
        <w:tc>
          <w:tcPr>
            <w:tcW w:w="610" w:type="dxa"/>
            <w:vMerge w:val="restart"/>
            <w:textDirection w:val="btLr"/>
          </w:tcPr>
          <w:p w:rsidR="00931B86" w:rsidRDefault="00931B86" w:rsidP="00931B86">
            <w:pPr>
              <w:pStyle w:val="tabelle"/>
              <w:ind w:left="113" w:right="113"/>
              <w:jc w:val="right"/>
            </w:pPr>
            <w:r>
              <w:t>(continued from above)</w:t>
            </w: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222.44</w:t>
            </w:r>
          </w:p>
        </w:tc>
        <w:tc>
          <w:tcPr>
            <w:tcW w:w="690" w:type="dxa"/>
          </w:tcPr>
          <w:p w:rsidR="00931B86" w:rsidRDefault="00931B86">
            <w:pPr>
              <w:pStyle w:val="tabelle"/>
            </w:pPr>
            <w:r>
              <w:t>0.147</w:t>
            </w:r>
          </w:p>
        </w:tc>
        <w:tc>
          <w:tcPr>
            <w:tcW w:w="690" w:type="dxa"/>
          </w:tcPr>
          <w:p w:rsidR="00931B86" w:rsidRDefault="00931B86">
            <w:pPr>
              <w:pStyle w:val="tabelle"/>
            </w:pPr>
            <w:r>
              <w:t>0.015</w:t>
            </w:r>
          </w:p>
        </w:tc>
        <w:tc>
          <w:tcPr>
            <w:tcW w:w="590" w:type="dxa"/>
          </w:tcPr>
          <w:p w:rsidR="00931B86" w:rsidRDefault="00931B86">
            <w:pPr>
              <w:pStyle w:val="tabelle"/>
            </w:pPr>
            <w:r>
              <w:t>8.00</w:t>
            </w:r>
          </w:p>
        </w:tc>
        <w:tc>
          <w:tcPr>
            <w:tcW w:w="890" w:type="dxa"/>
          </w:tcPr>
          <w:p w:rsidR="00931B86" w:rsidRDefault="00931B86">
            <w:pPr>
              <w:pStyle w:val="tabelle"/>
            </w:pPr>
            <w:r>
              <w:t>0.13853</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1</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219.85</w:t>
            </w:r>
          </w:p>
        </w:tc>
        <w:tc>
          <w:tcPr>
            <w:tcW w:w="690" w:type="dxa"/>
          </w:tcPr>
          <w:p w:rsidR="00931B86" w:rsidRDefault="00931B86">
            <w:pPr>
              <w:pStyle w:val="tabelle"/>
            </w:pPr>
            <w:r>
              <w:t>0.149</w:t>
            </w:r>
          </w:p>
        </w:tc>
        <w:tc>
          <w:tcPr>
            <w:tcW w:w="690" w:type="dxa"/>
          </w:tcPr>
          <w:p w:rsidR="00931B86" w:rsidRDefault="00931B86">
            <w:pPr>
              <w:pStyle w:val="tabelle"/>
            </w:pPr>
            <w:r>
              <w:t>0.015</w:t>
            </w:r>
          </w:p>
        </w:tc>
        <w:tc>
          <w:tcPr>
            <w:tcW w:w="590" w:type="dxa"/>
          </w:tcPr>
          <w:p w:rsidR="00931B86" w:rsidRDefault="00931B86">
            <w:pPr>
              <w:pStyle w:val="tabelle"/>
            </w:pPr>
            <w:r>
              <w:t>8.00</w:t>
            </w:r>
          </w:p>
        </w:tc>
        <w:tc>
          <w:tcPr>
            <w:tcW w:w="890" w:type="dxa"/>
          </w:tcPr>
          <w:p w:rsidR="00931B86" w:rsidRDefault="00931B86">
            <w:pPr>
              <w:pStyle w:val="tabelle"/>
            </w:pPr>
            <w:r>
              <w:t>0.12876</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216.82</w:t>
            </w:r>
          </w:p>
        </w:tc>
        <w:tc>
          <w:tcPr>
            <w:tcW w:w="690" w:type="dxa"/>
          </w:tcPr>
          <w:p w:rsidR="00931B86" w:rsidRDefault="00931B86">
            <w:pPr>
              <w:pStyle w:val="tabelle"/>
            </w:pPr>
            <w:r>
              <w:t>0.149</w:t>
            </w:r>
          </w:p>
        </w:tc>
        <w:tc>
          <w:tcPr>
            <w:tcW w:w="690" w:type="dxa"/>
          </w:tcPr>
          <w:p w:rsidR="00931B86" w:rsidRDefault="00931B86">
            <w:pPr>
              <w:pStyle w:val="tabelle"/>
            </w:pPr>
            <w:r>
              <w:t>0.015</w:t>
            </w:r>
          </w:p>
        </w:tc>
        <w:tc>
          <w:tcPr>
            <w:tcW w:w="590" w:type="dxa"/>
          </w:tcPr>
          <w:p w:rsidR="00931B86" w:rsidRDefault="00931B86">
            <w:pPr>
              <w:pStyle w:val="tabelle"/>
            </w:pPr>
            <w:r>
              <w:t>8.00</w:t>
            </w:r>
          </w:p>
        </w:tc>
        <w:tc>
          <w:tcPr>
            <w:tcW w:w="890" w:type="dxa"/>
          </w:tcPr>
          <w:p w:rsidR="00931B86" w:rsidRDefault="00931B86">
            <w:pPr>
              <w:pStyle w:val="tabelle"/>
            </w:pPr>
            <w:r>
              <w:t>0.12888</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213.45</w:t>
            </w:r>
          </w:p>
        </w:tc>
        <w:tc>
          <w:tcPr>
            <w:tcW w:w="690" w:type="dxa"/>
          </w:tcPr>
          <w:p w:rsidR="00931B86" w:rsidRDefault="00931B86">
            <w:pPr>
              <w:pStyle w:val="tabelle"/>
            </w:pPr>
            <w:r>
              <w:t>0.151</w:t>
            </w:r>
          </w:p>
        </w:tc>
        <w:tc>
          <w:tcPr>
            <w:tcW w:w="690" w:type="dxa"/>
          </w:tcPr>
          <w:p w:rsidR="00931B86" w:rsidRDefault="00931B86">
            <w:pPr>
              <w:pStyle w:val="tabelle"/>
            </w:pPr>
            <w:r>
              <w:t>0.015</w:t>
            </w:r>
          </w:p>
        </w:tc>
        <w:tc>
          <w:tcPr>
            <w:tcW w:w="590" w:type="dxa"/>
          </w:tcPr>
          <w:p w:rsidR="00931B86" w:rsidRDefault="00931B86">
            <w:pPr>
              <w:pStyle w:val="tabelle"/>
            </w:pPr>
            <w:r>
              <w:t>8.00</w:t>
            </w:r>
          </w:p>
        </w:tc>
        <w:tc>
          <w:tcPr>
            <w:tcW w:w="890" w:type="dxa"/>
          </w:tcPr>
          <w:p w:rsidR="00931B86" w:rsidRDefault="00931B86">
            <w:pPr>
              <w:pStyle w:val="tabelle"/>
            </w:pPr>
            <w:r>
              <w:t>0.12209</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209.43</w:t>
            </w:r>
          </w:p>
        </w:tc>
        <w:tc>
          <w:tcPr>
            <w:tcW w:w="690" w:type="dxa"/>
          </w:tcPr>
          <w:p w:rsidR="00931B86" w:rsidRDefault="00931B86">
            <w:pPr>
              <w:pStyle w:val="tabelle"/>
            </w:pPr>
            <w:r>
              <w:t>0.152</w:t>
            </w:r>
          </w:p>
        </w:tc>
        <w:tc>
          <w:tcPr>
            <w:tcW w:w="690" w:type="dxa"/>
          </w:tcPr>
          <w:p w:rsidR="00931B86" w:rsidRDefault="00931B86">
            <w:pPr>
              <w:pStyle w:val="tabelle"/>
            </w:pPr>
            <w:r>
              <w:t>0.015</w:t>
            </w:r>
          </w:p>
        </w:tc>
        <w:tc>
          <w:tcPr>
            <w:tcW w:w="590" w:type="dxa"/>
          </w:tcPr>
          <w:p w:rsidR="00931B86" w:rsidRDefault="00931B86">
            <w:pPr>
              <w:pStyle w:val="tabelle"/>
            </w:pPr>
            <w:r>
              <w:t>8.00</w:t>
            </w:r>
          </w:p>
        </w:tc>
        <w:tc>
          <w:tcPr>
            <w:tcW w:w="890" w:type="dxa"/>
          </w:tcPr>
          <w:p w:rsidR="00931B86" w:rsidRDefault="00931B86">
            <w:pPr>
              <w:pStyle w:val="tabelle"/>
            </w:pPr>
            <w:r>
              <w:t>0.11510</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206.55</w:t>
            </w:r>
          </w:p>
        </w:tc>
        <w:tc>
          <w:tcPr>
            <w:tcW w:w="690" w:type="dxa"/>
          </w:tcPr>
          <w:p w:rsidR="00931B86" w:rsidRDefault="00931B86">
            <w:pPr>
              <w:pStyle w:val="tabelle"/>
            </w:pPr>
            <w:r>
              <w:t>0.154</w:t>
            </w:r>
          </w:p>
        </w:tc>
        <w:tc>
          <w:tcPr>
            <w:tcW w:w="690" w:type="dxa"/>
          </w:tcPr>
          <w:p w:rsidR="00931B86" w:rsidRDefault="00931B86">
            <w:pPr>
              <w:pStyle w:val="tabelle"/>
            </w:pPr>
            <w:r>
              <w:t>0.015</w:t>
            </w:r>
          </w:p>
        </w:tc>
        <w:tc>
          <w:tcPr>
            <w:tcW w:w="590" w:type="dxa"/>
          </w:tcPr>
          <w:p w:rsidR="00931B86" w:rsidRDefault="00931B86">
            <w:pPr>
              <w:pStyle w:val="tabelle"/>
            </w:pPr>
            <w:r>
              <w:t>8.00</w:t>
            </w:r>
          </w:p>
        </w:tc>
        <w:tc>
          <w:tcPr>
            <w:tcW w:w="890" w:type="dxa"/>
          </w:tcPr>
          <w:p w:rsidR="00931B86" w:rsidRDefault="00931B86">
            <w:pPr>
              <w:pStyle w:val="tabelle"/>
            </w:pPr>
            <w:r>
              <w:t>0.10988</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13172.7</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204.54</w:t>
            </w:r>
          </w:p>
        </w:tc>
        <w:tc>
          <w:tcPr>
            <w:tcW w:w="690" w:type="dxa"/>
          </w:tcPr>
          <w:p w:rsidR="00931B86" w:rsidRDefault="00931B86">
            <w:pPr>
              <w:pStyle w:val="tabelle"/>
            </w:pPr>
            <w:r>
              <w:t>0.155</w:t>
            </w:r>
          </w:p>
        </w:tc>
        <w:tc>
          <w:tcPr>
            <w:tcW w:w="690" w:type="dxa"/>
          </w:tcPr>
          <w:p w:rsidR="00931B86" w:rsidRDefault="00931B86">
            <w:pPr>
              <w:pStyle w:val="tabelle"/>
            </w:pPr>
            <w:r>
              <w:t>0.016</w:t>
            </w:r>
          </w:p>
        </w:tc>
        <w:tc>
          <w:tcPr>
            <w:tcW w:w="590" w:type="dxa"/>
          </w:tcPr>
          <w:p w:rsidR="00931B86" w:rsidRDefault="00931B86">
            <w:pPr>
              <w:pStyle w:val="tabelle"/>
            </w:pPr>
            <w:r>
              <w:t>8.00</w:t>
            </w:r>
          </w:p>
        </w:tc>
        <w:tc>
          <w:tcPr>
            <w:tcW w:w="890" w:type="dxa"/>
          </w:tcPr>
          <w:p w:rsidR="00931B86" w:rsidRDefault="00931B86">
            <w:pPr>
              <w:pStyle w:val="tabelle"/>
            </w:pPr>
            <w:r>
              <w:t>0.10358</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184.08</w:t>
            </w:r>
          </w:p>
        </w:tc>
        <w:tc>
          <w:tcPr>
            <w:tcW w:w="690" w:type="dxa"/>
          </w:tcPr>
          <w:p w:rsidR="00931B86" w:rsidRDefault="00931B86">
            <w:pPr>
              <w:pStyle w:val="tabelle"/>
            </w:pPr>
            <w:r>
              <w:t>0.163</w:t>
            </w:r>
          </w:p>
        </w:tc>
        <w:tc>
          <w:tcPr>
            <w:tcW w:w="690" w:type="dxa"/>
          </w:tcPr>
          <w:p w:rsidR="00931B86" w:rsidRDefault="00931B86">
            <w:pPr>
              <w:pStyle w:val="tabelle"/>
            </w:pPr>
            <w:r>
              <w:t>0.016</w:t>
            </w:r>
          </w:p>
        </w:tc>
        <w:tc>
          <w:tcPr>
            <w:tcW w:w="590" w:type="dxa"/>
          </w:tcPr>
          <w:p w:rsidR="00931B86" w:rsidRDefault="00931B86">
            <w:pPr>
              <w:pStyle w:val="tabelle"/>
            </w:pPr>
            <w:r>
              <w:t>8.00</w:t>
            </w:r>
          </w:p>
        </w:tc>
        <w:tc>
          <w:tcPr>
            <w:tcW w:w="890" w:type="dxa"/>
          </w:tcPr>
          <w:p w:rsidR="00931B86" w:rsidRDefault="00931B86">
            <w:pPr>
              <w:pStyle w:val="tabelle"/>
            </w:pPr>
            <w:r>
              <w:t>0.09332</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181.22</w:t>
            </w:r>
          </w:p>
        </w:tc>
        <w:tc>
          <w:tcPr>
            <w:tcW w:w="690" w:type="dxa"/>
          </w:tcPr>
          <w:p w:rsidR="00931B86" w:rsidRDefault="00931B86">
            <w:pPr>
              <w:pStyle w:val="tabelle"/>
            </w:pPr>
            <w:r>
              <w:t>0.167</w:t>
            </w:r>
          </w:p>
        </w:tc>
        <w:tc>
          <w:tcPr>
            <w:tcW w:w="690" w:type="dxa"/>
          </w:tcPr>
          <w:p w:rsidR="00931B86" w:rsidRDefault="00931B86">
            <w:pPr>
              <w:pStyle w:val="tabelle"/>
            </w:pPr>
            <w:r>
              <w:t>0.017</w:t>
            </w:r>
          </w:p>
        </w:tc>
        <w:tc>
          <w:tcPr>
            <w:tcW w:w="590" w:type="dxa"/>
          </w:tcPr>
          <w:p w:rsidR="00931B86" w:rsidRDefault="00931B86">
            <w:pPr>
              <w:pStyle w:val="tabelle"/>
            </w:pPr>
            <w:r>
              <w:t>8.00</w:t>
            </w:r>
          </w:p>
        </w:tc>
        <w:tc>
          <w:tcPr>
            <w:tcW w:w="890" w:type="dxa"/>
          </w:tcPr>
          <w:p w:rsidR="00931B86" w:rsidRDefault="00931B86">
            <w:pPr>
              <w:pStyle w:val="tabelle"/>
            </w:pPr>
            <w:r>
              <w:t>0.08125</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179.73</w:t>
            </w:r>
          </w:p>
        </w:tc>
        <w:tc>
          <w:tcPr>
            <w:tcW w:w="690" w:type="dxa"/>
          </w:tcPr>
          <w:p w:rsidR="00931B86" w:rsidRDefault="00931B86">
            <w:pPr>
              <w:pStyle w:val="tabelle"/>
            </w:pPr>
            <w:r>
              <w:t>0.173</w:t>
            </w:r>
          </w:p>
        </w:tc>
        <w:tc>
          <w:tcPr>
            <w:tcW w:w="690" w:type="dxa"/>
          </w:tcPr>
          <w:p w:rsidR="00931B86" w:rsidRDefault="00931B86">
            <w:pPr>
              <w:pStyle w:val="tabelle"/>
            </w:pPr>
            <w:r>
              <w:t>0.017</w:t>
            </w:r>
          </w:p>
        </w:tc>
        <w:tc>
          <w:tcPr>
            <w:tcW w:w="590" w:type="dxa"/>
          </w:tcPr>
          <w:p w:rsidR="00931B86" w:rsidRDefault="00931B86">
            <w:pPr>
              <w:pStyle w:val="tabelle"/>
            </w:pPr>
            <w:r>
              <w:t>8.00</w:t>
            </w:r>
          </w:p>
        </w:tc>
        <w:tc>
          <w:tcPr>
            <w:tcW w:w="890" w:type="dxa"/>
          </w:tcPr>
          <w:p w:rsidR="00931B86" w:rsidRDefault="00931B86">
            <w:pPr>
              <w:pStyle w:val="tabelle"/>
            </w:pPr>
            <w:r>
              <w:t>0.06683</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178.58</w:t>
            </w:r>
          </w:p>
        </w:tc>
        <w:tc>
          <w:tcPr>
            <w:tcW w:w="690" w:type="dxa"/>
          </w:tcPr>
          <w:p w:rsidR="00931B86" w:rsidRDefault="00931B86">
            <w:pPr>
              <w:pStyle w:val="tabelle"/>
            </w:pPr>
            <w:r>
              <w:t>0.179</w:t>
            </w:r>
          </w:p>
        </w:tc>
        <w:tc>
          <w:tcPr>
            <w:tcW w:w="690" w:type="dxa"/>
          </w:tcPr>
          <w:p w:rsidR="00931B86" w:rsidRDefault="00931B86">
            <w:pPr>
              <w:pStyle w:val="tabelle"/>
            </w:pPr>
            <w:r>
              <w:t>0.018</w:t>
            </w:r>
          </w:p>
        </w:tc>
        <w:tc>
          <w:tcPr>
            <w:tcW w:w="590" w:type="dxa"/>
          </w:tcPr>
          <w:p w:rsidR="00931B86" w:rsidRDefault="00931B86">
            <w:pPr>
              <w:pStyle w:val="tabelle"/>
            </w:pPr>
            <w:r>
              <w:t>8.00</w:t>
            </w:r>
          </w:p>
        </w:tc>
        <w:tc>
          <w:tcPr>
            <w:tcW w:w="890" w:type="dxa"/>
          </w:tcPr>
          <w:p w:rsidR="00931B86" w:rsidRDefault="00931B86">
            <w:pPr>
              <w:pStyle w:val="tabelle"/>
            </w:pPr>
            <w:r>
              <w:t>0.05662</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177.30</w:t>
            </w:r>
          </w:p>
        </w:tc>
        <w:tc>
          <w:tcPr>
            <w:tcW w:w="690" w:type="dxa"/>
          </w:tcPr>
          <w:p w:rsidR="00931B86" w:rsidRDefault="00931B86">
            <w:pPr>
              <w:pStyle w:val="tabelle"/>
            </w:pPr>
            <w:r>
              <w:t>0.183</w:t>
            </w:r>
          </w:p>
        </w:tc>
        <w:tc>
          <w:tcPr>
            <w:tcW w:w="690" w:type="dxa"/>
          </w:tcPr>
          <w:p w:rsidR="00931B86" w:rsidRDefault="00931B86">
            <w:pPr>
              <w:pStyle w:val="tabelle"/>
            </w:pPr>
            <w:r>
              <w:t>0.018</w:t>
            </w:r>
          </w:p>
        </w:tc>
        <w:tc>
          <w:tcPr>
            <w:tcW w:w="590" w:type="dxa"/>
          </w:tcPr>
          <w:p w:rsidR="00931B86" w:rsidRDefault="00931B86">
            <w:pPr>
              <w:pStyle w:val="tabelle"/>
            </w:pPr>
            <w:r>
              <w:t>8.00</w:t>
            </w:r>
          </w:p>
        </w:tc>
        <w:tc>
          <w:tcPr>
            <w:tcW w:w="890" w:type="dxa"/>
          </w:tcPr>
          <w:p w:rsidR="00931B86" w:rsidRDefault="00931B86">
            <w:pPr>
              <w:pStyle w:val="tabelle"/>
            </w:pPr>
            <w:r>
              <w:t>0.04929</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176.25</w:t>
            </w:r>
          </w:p>
        </w:tc>
        <w:tc>
          <w:tcPr>
            <w:tcW w:w="690" w:type="dxa"/>
          </w:tcPr>
          <w:p w:rsidR="00931B86" w:rsidRDefault="00931B86">
            <w:pPr>
              <w:pStyle w:val="tabelle"/>
            </w:pPr>
            <w:r>
              <w:t>0.187</w:t>
            </w:r>
          </w:p>
        </w:tc>
        <w:tc>
          <w:tcPr>
            <w:tcW w:w="690" w:type="dxa"/>
          </w:tcPr>
          <w:p w:rsidR="00931B86" w:rsidRDefault="00931B86">
            <w:pPr>
              <w:pStyle w:val="tabelle"/>
            </w:pPr>
            <w:r>
              <w:t>0.019</w:t>
            </w:r>
          </w:p>
        </w:tc>
        <w:tc>
          <w:tcPr>
            <w:tcW w:w="590" w:type="dxa"/>
          </w:tcPr>
          <w:p w:rsidR="00931B86" w:rsidRDefault="00931B86">
            <w:pPr>
              <w:pStyle w:val="tabelle"/>
            </w:pPr>
            <w:r>
              <w:t>8.00</w:t>
            </w:r>
          </w:p>
        </w:tc>
        <w:tc>
          <w:tcPr>
            <w:tcW w:w="890" w:type="dxa"/>
          </w:tcPr>
          <w:p w:rsidR="00931B86" w:rsidRDefault="00931B86">
            <w:pPr>
              <w:pStyle w:val="tabelle"/>
            </w:pPr>
            <w:r>
              <w:t>0.04460</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175.45</w:t>
            </w:r>
          </w:p>
        </w:tc>
        <w:tc>
          <w:tcPr>
            <w:tcW w:w="690" w:type="dxa"/>
          </w:tcPr>
          <w:p w:rsidR="00931B86" w:rsidRDefault="00931B86">
            <w:pPr>
              <w:pStyle w:val="tabelle"/>
            </w:pPr>
            <w:r>
              <w:t>0.193</w:t>
            </w:r>
          </w:p>
        </w:tc>
        <w:tc>
          <w:tcPr>
            <w:tcW w:w="690" w:type="dxa"/>
          </w:tcPr>
          <w:p w:rsidR="00931B86" w:rsidRDefault="00931B86">
            <w:pPr>
              <w:pStyle w:val="tabelle"/>
            </w:pPr>
            <w:r>
              <w:t>0.019</w:t>
            </w:r>
          </w:p>
        </w:tc>
        <w:tc>
          <w:tcPr>
            <w:tcW w:w="590" w:type="dxa"/>
          </w:tcPr>
          <w:p w:rsidR="00931B86" w:rsidRDefault="00931B86">
            <w:pPr>
              <w:pStyle w:val="tabelle"/>
            </w:pPr>
            <w:r>
              <w:t>8.00</w:t>
            </w:r>
          </w:p>
        </w:tc>
        <w:tc>
          <w:tcPr>
            <w:tcW w:w="890" w:type="dxa"/>
          </w:tcPr>
          <w:p w:rsidR="00931B86" w:rsidRDefault="00931B86">
            <w:pPr>
              <w:pStyle w:val="tabelle"/>
            </w:pPr>
            <w:r>
              <w:t>0.03757</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14143.8</w:t>
            </w:r>
          </w:p>
        </w:tc>
        <w:tc>
          <w:tcPr>
            <w:tcW w:w="630" w:type="dxa"/>
          </w:tcPr>
          <w:p w:rsidR="00931B86" w:rsidRDefault="00931B86">
            <w:pPr>
              <w:pStyle w:val="tabelle"/>
            </w:pPr>
            <w:r>
              <w:t>2</w:t>
            </w:r>
          </w:p>
        </w:tc>
        <w:tc>
          <w:tcPr>
            <w:tcW w:w="490" w:type="dxa"/>
          </w:tcPr>
          <w:p w:rsidR="00931B86" w:rsidRDefault="00931B86">
            <w:pPr>
              <w:pStyle w:val="tabelle"/>
            </w:pPr>
            <w:r>
              <w:t>8.0</w:t>
            </w:r>
          </w:p>
        </w:tc>
        <w:tc>
          <w:tcPr>
            <w:tcW w:w="790" w:type="dxa"/>
          </w:tcPr>
          <w:p w:rsidR="00931B86" w:rsidRDefault="00931B86">
            <w:pPr>
              <w:pStyle w:val="tabelle"/>
            </w:pPr>
            <w:r>
              <w:t>174.85</w:t>
            </w:r>
          </w:p>
        </w:tc>
        <w:tc>
          <w:tcPr>
            <w:tcW w:w="690" w:type="dxa"/>
          </w:tcPr>
          <w:p w:rsidR="00931B86" w:rsidRDefault="00931B86">
            <w:pPr>
              <w:pStyle w:val="tabelle"/>
            </w:pPr>
            <w:r>
              <w:t>0.195</w:t>
            </w:r>
          </w:p>
        </w:tc>
        <w:tc>
          <w:tcPr>
            <w:tcW w:w="690" w:type="dxa"/>
          </w:tcPr>
          <w:p w:rsidR="00931B86" w:rsidRDefault="00931B86">
            <w:pPr>
              <w:pStyle w:val="tabelle"/>
            </w:pPr>
            <w:r>
              <w:t>0.020</w:t>
            </w:r>
          </w:p>
        </w:tc>
        <w:tc>
          <w:tcPr>
            <w:tcW w:w="590" w:type="dxa"/>
          </w:tcPr>
          <w:p w:rsidR="00931B86" w:rsidRDefault="00931B86">
            <w:pPr>
              <w:pStyle w:val="tabelle"/>
            </w:pPr>
            <w:r>
              <w:t>8.00</w:t>
            </w:r>
          </w:p>
        </w:tc>
        <w:tc>
          <w:tcPr>
            <w:tcW w:w="890" w:type="dxa"/>
          </w:tcPr>
          <w:p w:rsidR="00931B86" w:rsidRDefault="00931B86">
            <w:pPr>
              <w:pStyle w:val="tabelle"/>
            </w:pPr>
            <w:r>
              <w:t>0.03553</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r w:rsidR="00931B86">
        <w:trPr>
          <w:trHeight w:hRule="exact" w:val="284"/>
          <w:jc w:val="right"/>
        </w:trPr>
        <w:tc>
          <w:tcPr>
            <w:tcW w:w="610" w:type="dxa"/>
            <w:vMerge/>
          </w:tcPr>
          <w:p w:rsidR="00931B86" w:rsidRDefault="00931B86">
            <w:pPr>
              <w:pStyle w:val="tabelle"/>
            </w:pPr>
          </w:p>
        </w:tc>
        <w:tc>
          <w:tcPr>
            <w:tcW w:w="900" w:type="dxa"/>
          </w:tcPr>
          <w:p w:rsidR="00931B86" w:rsidRDefault="00931B86">
            <w:pPr>
              <w:pStyle w:val="tabelle"/>
            </w:pPr>
            <w:r>
              <w:t>15038.5</w:t>
            </w:r>
          </w:p>
        </w:tc>
        <w:tc>
          <w:tcPr>
            <w:tcW w:w="630" w:type="dxa"/>
          </w:tcPr>
          <w:p w:rsidR="00931B86" w:rsidRDefault="00931B86">
            <w:pPr>
              <w:pStyle w:val="tabelle"/>
            </w:pPr>
            <w:r>
              <w:t>3</w:t>
            </w:r>
          </w:p>
        </w:tc>
        <w:tc>
          <w:tcPr>
            <w:tcW w:w="490" w:type="dxa"/>
          </w:tcPr>
          <w:p w:rsidR="00931B86" w:rsidRDefault="00931B86">
            <w:pPr>
              <w:pStyle w:val="tabelle"/>
            </w:pPr>
            <w:r>
              <w:t>8.0</w:t>
            </w:r>
          </w:p>
        </w:tc>
        <w:tc>
          <w:tcPr>
            <w:tcW w:w="790" w:type="dxa"/>
          </w:tcPr>
          <w:p w:rsidR="00931B86" w:rsidRDefault="00931B86">
            <w:pPr>
              <w:pStyle w:val="tabelle"/>
            </w:pPr>
            <w:r>
              <w:t>201.87</w:t>
            </w:r>
          </w:p>
        </w:tc>
        <w:tc>
          <w:tcPr>
            <w:tcW w:w="690" w:type="dxa"/>
          </w:tcPr>
          <w:p w:rsidR="00931B86" w:rsidRDefault="00931B86">
            <w:pPr>
              <w:pStyle w:val="tabelle"/>
            </w:pPr>
            <w:r>
              <w:t>0.196</w:t>
            </w:r>
          </w:p>
        </w:tc>
        <w:tc>
          <w:tcPr>
            <w:tcW w:w="690" w:type="dxa"/>
          </w:tcPr>
          <w:p w:rsidR="00931B86" w:rsidRDefault="00931B86">
            <w:pPr>
              <w:pStyle w:val="tabelle"/>
            </w:pPr>
            <w:r>
              <w:t>0.020</w:t>
            </w:r>
          </w:p>
        </w:tc>
        <w:tc>
          <w:tcPr>
            <w:tcW w:w="590" w:type="dxa"/>
          </w:tcPr>
          <w:p w:rsidR="00931B86" w:rsidRDefault="00931B86">
            <w:pPr>
              <w:pStyle w:val="tabelle"/>
            </w:pPr>
            <w:r>
              <w:t>8.00</w:t>
            </w:r>
          </w:p>
        </w:tc>
        <w:tc>
          <w:tcPr>
            <w:tcW w:w="890" w:type="dxa"/>
          </w:tcPr>
          <w:p w:rsidR="00931B86" w:rsidRDefault="00931B86">
            <w:pPr>
              <w:pStyle w:val="tabelle"/>
            </w:pPr>
            <w:r>
              <w:t>0.03893</w:t>
            </w:r>
          </w:p>
        </w:tc>
        <w:tc>
          <w:tcPr>
            <w:tcW w:w="390" w:type="dxa"/>
          </w:tcPr>
          <w:p w:rsidR="00931B86" w:rsidRDefault="00931B86">
            <w:pPr>
              <w:pStyle w:val="tabelle"/>
            </w:pPr>
            <w:r>
              <w:t>0.</w:t>
            </w:r>
          </w:p>
        </w:tc>
        <w:tc>
          <w:tcPr>
            <w:tcW w:w="390" w:type="dxa"/>
          </w:tcPr>
          <w:p w:rsidR="00931B86" w:rsidRDefault="00931B86">
            <w:pPr>
              <w:pStyle w:val="tabelle"/>
            </w:pPr>
            <w:r>
              <w:t>0.</w:t>
            </w:r>
          </w:p>
        </w:tc>
        <w:tc>
          <w:tcPr>
            <w:tcW w:w="390" w:type="dxa"/>
          </w:tcPr>
          <w:p w:rsidR="00931B86" w:rsidRDefault="00931B86">
            <w:pPr>
              <w:pStyle w:val="tabelle"/>
            </w:pPr>
            <w:r>
              <w:t>1.</w:t>
            </w:r>
          </w:p>
        </w:tc>
        <w:tc>
          <w:tcPr>
            <w:tcW w:w="390" w:type="dxa"/>
          </w:tcPr>
          <w:p w:rsidR="00931B86" w:rsidRDefault="00931B86">
            <w:pPr>
              <w:pStyle w:val="tabelle"/>
            </w:pPr>
            <w:r>
              <w:t>0</w:t>
            </w:r>
          </w:p>
        </w:tc>
      </w:tr>
    </w:tbl>
    <w:p w:rsidR="00B140D2" w:rsidRDefault="00B140D2" w:rsidP="00B140D2">
      <w:pPr>
        <w:pStyle w:val="Aufzhlungszeichen2"/>
        <w:tabs>
          <w:tab w:val="clear" w:pos="2700"/>
          <w:tab w:val="left" w:pos="2520"/>
        </w:tabs>
      </w:pPr>
      <w:r>
        <w:tab/>
      </w:r>
      <w:r>
        <w:tab/>
      </w:r>
      <w:r>
        <w:tab/>
        <w:t>| . . . . . . . . . . . .</w:t>
      </w:r>
    </w:p>
    <w:p w:rsidR="00B061A2" w:rsidRDefault="00B061A2">
      <w:r>
        <w:t xml:space="preserve">The first line holds reference coordinates, followed by exactly 4 lines of comments. The entries of each subsequent line hold the following data: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0"/>
        <w:gridCol w:w="818"/>
        <w:gridCol w:w="7984"/>
      </w:tblGrid>
      <w:tr w:rsidR="00B061A2">
        <w:trPr>
          <w:trHeight w:hRule="exact" w:val="340"/>
        </w:trPr>
        <w:tc>
          <w:tcPr>
            <w:tcW w:w="940" w:type="dxa"/>
          </w:tcPr>
          <w:p w:rsidR="00B061A2" w:rsidRDefault="00B061A2">
            <w:pPr>
              <w:pStyle w:val="tabelle"/>
            </w:pPr>
            <w:r>
              <w:t xml:space="preserve"> ib </w:t>
            </w:r>
          </w:p>
        </w:tc>
        <w:tc>
          <w:tcPr>
            <w:tcW w:w="818" w:type="dxa"/>
          </w:tcPr>
          <w:p w:rsidR="00B061A2" w:rsidRDefault="00B061A2">
            <w:pPr>
              <w:pStyle w:val="tabelle"/>
              <w:rPr>
                <w:i/>
              </w:rPr>
            </w:pPr>
            <w:r>
              <w:rPr>
                <w:i/>
              </w:rPr>
              <w:t xml:space="preserve">INT </w:t>
            </w:r>
          </w:p>
        </w:tc>
        <w:tc>
          <w:tcPr>
            <w:tcW w:w="7984" w:type="dxa"/>
          </w:tcPr>
          <w:p w:rsidR="00B061A2" w:rsidRDefault="00B061A2">
            <w:pPr>
              <w:pStyle w:val="tabelle"/>
            </w:pPr>
            <w:r>
              <w:t xml:space="preserve"> number of node, negative values mark nodes for which a hydrograph is dumped to the output file </w:t>
            </w:r>
          </w:p>
        </w:tc>
      </w:tr>
      <w:tr w:rsidR="00B061A2">
        <w:trPr>
          <w:trHeight w:hRule="exact" w:val="340"/>
        </w:trPr>
        <w:tc>
          <w:tcPr>
            <w:tcW w:w="940" w:type="dxa"/>
          </w:tcPr>
          <w:p w:rsidR="00B061A2" w:rsidRDefault="00B061A2">
            <w:pPr>
              <w:pStyle w:val="tabelle"/>
            </w:pPr>
            <w:r>
              <w:t xml:space="preserve"> ibnext </w:t>
            </w:r>
          </w:p>
        </w:tc>
        <w:tc>
          <w:tcPr>
            <w:tcW w:w="818" w:type="dxa"/>
          </w:tcPr>
          <w:p w:rsidR="00B061A2" w:rsidRDefault="00B061A2">
            <w:pPr>
              <w:pStyle w:val="tabelle"/>
              <w:rPr>
                <w:i/>
              </w:rPr>
            </w:pPr>
            <w:r>
              <w:rPr>
                <w:i/>
              </w:rPr>
              <w:t xml:space="preserve">INT </w:t>
            </w:r>
          </w:p>
        </w:tc>
        <w:tc>
          <w:tcPr>
            <w:tcW w:w="7984" w:type="dxa"/>
          </w:tcPr>
          <w:p w:rsidR="00B061A2" w:rsidRDefault="00B061A2">
            <w:pPr>
              <w:pStyle w:val="tabelle"/>
            </w:pPr>
            <w:r>
              <w:t xml:space="preserve"> next downstream node number </w:t>
            </w:r>
          </w:p>
        </w:tc>
      </w:tr>
      <w:tr w:rsidR="00B061A2">
        <w:trPr>
          <w:trHeight w:hRule="exact" w:val="340"/>
        </w:trPr>
        <w:tc>
          <w:tcPr>
            <w:tcW w:w="940" w:type="dxa"/>
          </w:tcPr>
          <w:p w:rsidR="00B061A2" w:rsidRDefault="00B061A2">
            <w:pPr>
              <w:pStyle w:val="tabelle"/>
            </w:pPr>
            <w:r>
              <w:t xml:space="preserve"> ib_ord </w:t>
            </w:r>
          </w:p>
        </w:tc>
        <w:tc>
          <w:tcPr>
            <w:tcW w:w="818" w:type="dxa"/>
          </w:tcPr>
          <w:p w:rsidR="00B061A2" w:rsidRDefault="00B061A2">
            <w:pPr>
              <w:pStyle w:val="tabelle"/>
              <w:rPr>
                <w:i/>
              </w:rPr>
            </w:pPr>
            <w:r>
              <w:rPr>
                <w:i/>
              </w:rPr>
              <w:t xml:space="preserve">INT </w:t>
            </w:r>
          </w:p>
        </w:tc>
        <w:tc>
          <w:tcPr>
            <w:tcW w:w="7984" w:type="dxa"/>
          </w:tcPr>
          <w:p w:rsidR="00B061A2" w:rsidRDefault="00B061A2">
            <w:pPr>
              <w:pStyle w:val="tabelle"/>
            </w:pPr>
            <w:r>
              <w:t xml:space="preserve"> Strahler order </w:t>
            </w:r>
          </w:p>
        </w:tc>
      </w:tr>
      <w:tr w:rsidR="00B061A2">
        <w:trPr>
          <w:trHeight w:hRule="exact" w:val="340"/>
        </w:trPr>
        <w:tc>
          <w:tcPr>
            <w:tcW w:w="940" w:type="dxa"/>
          </w:tcPr>
          <w:p w:rsidR="00B061A2" w:rsidRDefault="00B061A2">
            <w:pPr>
              <w:pStyle w:val="tabelle"/>
            </w:pPr>
            <w:r>
              <w:t xml:space="preserve"> inhang </w:t>
            </w:r>
          </w:p>
        </w:tc>
        <w:tc>
          <w:tcPr>
            <w:tcW w:w="818" w:type="dxa"/>
          </w:tcPr>
          <w:p w:rsidR="00B061A2" w:rsidRDefault="00B061A2">
            <w:pPr>
              <w:pStyle w:val="tabelle"/>
              <w:rPr>
                <w:i/>
              </w:rPr>
            </w:pPr>
            <w:r>
              <w:rPr>
                <w:i/>
              </w:rPr>
              <w:t xml:space="preserve"> INT </w:t>
            </w:r>
          </w:p>
        </w:tc>
        <w:tc>
          <w:tcPr>
            <w:tcW w:w="7984" w:type="dxa"/>
          </w:tcPr>
          <w:p w:rsidR="00B061A2" w:rsidRDefault="00B061A2">
            <w:pPr>
              <w:pStyle w:val="tabelle"/>
            </w:pPr>
            <w:r>
              <w:t xml:space="preserve"> number of hillslope connected to node </w:t>
            </w:r>
          </w:p>
        </w:tc>
      </w:tr>
      <w:tr w:rsidR="00B061A2">
        <w:trPr>
          <w:trHeight w:hRule="exact" w:val="340"/>
        </w:trPr>
        <w:tc>
          <w:tcPr>
            <w:tcW w:w="940" w:type="dxa"/>
          </w:tcPr>
          <w:p w:rsidR="00B061A2" w:rsidRDefault="00B061A2">
            <w:pPr>
              <w:pStyle w:val="tabelle"/>
            </w:pPr>
            <w:r>
              <w:t xml:space="preserve"> inarea </w:t>
            </w:r>
          </w:p>
        </w:tc>
        <w:tc>
          <w:tcPr>
            <w:tcW w:w="818" w:type="dxa"/>
          </w:tcPr>
          <w:p w:rsidR="00B061A2" w:rsidRDefault="00B061A2">
            <w:pPr>
              <w:pStyle w:val="tabelle"/>
              <w:rPr>
                <w:i/>
              </w:rPr>
            </w:pPr>
            <w:r>
              <w:rPr>
                <w:i/>
              </w:rPr>
              <w:t xml:space="preserve"> INT </w:t>
            </w:r>
          </w:p>
        </w:tc>
        <w:tc>
          <w:tcPr>
            <w:tcW w:w="7984" w:type="dxa"/>
          </w:tcPr>
          <w:p w:rsidR="00B061A2" w:rsidRDefault="00B061A2">
            <w:pPr>
              <w:pStyle w:val="tabelle"/>
            </w:pPr>
            <w:r>
              <w:t xml:space="preserve"> sealed surface connected (1) / not connected (0) </w:t>
            </w:r>
          </w:p>
        </w:tc>
      </w:tr>
      <w:tr w:rsidR="00B061A2">
        <w:trPr>
          <w:trHeight w:hRule="exact" w:val="340"/>
        </w:trPr>
        <w:tc>
          <w:tcPr>
            <w:tcW w:w="940" w:type="dxa"/>
          </w:tcPr>
          <w:p w:rsidR="00B061A2" w:rsidRDefault="00B061A2">
            <w:pPr>
              <w:pStyle w:val="tabelle"/>
            </w:pPr>
            <w:r>
              <w:t xml:space="preserve"> xba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relative x-coordinate [m] </w:t>
            </w:r>
          </w:p>
        </w:tc>
      </w:tr>
      <w:tr w:rsidR="00B061A2">
        <w:trPr>
          <w:trHeight w:hRule="exact" w:val="340"/>
        </w:trPr>
        <w:tc>
          <w:tcPr>
            <w:tcW w:w="940" w:type="dxa"/>
          </w:tcPr>
          <w:p w:rsidR="00B061A2" w:rsidRDefault="00B061A2">
            <w:pPr>
              <w:pStyle w:val="tabelle"/>
            </w:pPr>
            <w:r>
              <w:t xml:space="preserve"> yba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relative y-coordinate [m] </w:t>
            </w:r>
          </w:p>
        </w:tc>
      </w:tr>
      <w:tr w:rsidR="00B061A2">
        <w:trPr>
          <w:trHeight w:hRule="exact" w:val="340"/>
        </w:trPr>
        <w:tc>
          <w:tcPr>
            <w:tcW w:w="940" w:type="dxa"/>
          </w:tcPr>
          <w:p w:rsidR="00B061A2" w:rsidRDefault="00B061A2">
            <w:pPr>
              <w:pStyle w:val="tabelle"/>
            </w:pPr>
            <w:r>
              <w:t xml:space="preserve"> b_vorl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DEM-elevation at node [m+NN] </w:t>
            </w:r>
          </w:p>
        </w:tc>
      </w:tr>
      <w:tr w:rsidR="00B061A2">
        <w:trPr>
          <w:trHeight w:hRule="exact" w:val="340"/>
        </w:trPr>
        <w:tc>
          <w:tcPr>
            <w:tcW w:w="940" w:type="dxa"/>
          </w:tcPr>
          <w:p w:rsidR="00B061A2" w:rsidRDefault="00B061A2">
            <w:pPr>
              <w:pStyle w:val="tabelle"/>
            </w:pPr>
            <w:r>
              <w:t xml:space="preserve"> b_dx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distance to next downstream node [m] </w:t>
            </w:r>
          </w:p>
        </w:tc>
      </w:tr>
      <w:tr w:rsidR="00B061A2">
        <w:trPr>
          <w:trHeight w:hRule="exact" w:val="340"/>
        </w:trPr>
        <w:tc>
          <w:tcPr>
            <w:tcW w:w="940" w:type="dxa"/>
          </w:tcPr>
          <w:p w:rsidR="00B061A2" w:rsidRDefault="00B061A2">
            <w:pPr>
              <w:pStyle w:val="tabelle"/>
            </w:pPr>
            <w:r>
              <w:t xml:space="preserve"> </w:t>
            </w:r>
            <w:r w:rsidR="00BD6488">
              <w:t>dz</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difference in elevation to next downstream node [m] </w:t>
            </w:r>
          </w:p>
        </w:tc>
      </w:tr>
      <w:tr w:rsidR="00B061A2">
        <w:trPr>
          <w:trHeight w:hRule="exact" w:val="340"/>
        </w:trPr>
        <w:tc>
          <w:tcPr>
            <w:tcW w:w="940" w:type="dxa"/>
          </w:tcPr>
          <w:p w:rsidR="00B061A2" w:rsidRDefault="00B061A2">
            <w:pPr>
              <w:pStyle w:val="tabelle"/>
            </w:pPr>
            <w:r>
              <w:t xml:space="preserve"> </w:t>
            </w:r>
            <w:r w:rsidR="00BD6488">
              <w:t>slope</w:t>
            </w:r>
          </w:p>
        </w:tc>
        <w:tc>
          <w:tcPr>
            <w:tcW w:w="818" w:type="dxa"/>
          </w:tcPr>
          <w:p w:rsidR="00B061A2" w:rsidRDefault="00B061A2">
            <w:pPr>
              <w:pStyle w:val="tabelle"/>
              <w:rPr>
                <w:i/>
              </w:rPr>
            </w:pPr>
            <w:r>
              <w:rPr>
                <w:i/>
              </w:rPr>
              <w:t xml:space="preserve"> INT </w:t>
            </w:r>
          </w:p>
        </w:tc>
        <w:tc>
          <w:tcPr>
            <w:tcW w:w="7984" w:type="dxa"/>
          </w:tcPr>
          <w:p w:rsidR="00B061A2" w:rsidRDefault="00B061A2">
            <w:pPr>
              <w:pStyle w:val="tabelle"/>
            </w:pPr>
            <w:r>
              <w:t xml:space="preserve"> DEM-slope to next downstream node [-] </w:t>
            </w:r>
          </w:p>
        </w:tc>
      </w:tr>
      <w:tr w:rsidR="00B061A2">
        <w:trPr>
          <w:trHeight w:hRule="exact" w:val="340"/>
        </w:trPr>
        <w:tc>
          <w:tcPr>
            <w:tcW w:w="940" w:type="dxa"/>
          </w:tcPr>
          <w:p w:rsidR="00B061A2" w:rsidRDefault="00B061A2">
            <w:pPr>
              <w:pStyle w:val="tabelle"/>
            </w:pPr>
            <w:r>
              <w:t xml:space="preserve"> aahang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hillslope surface [sqm] </w:t>
            </w:r>
          </w:p>
        </w:tc>
      </w:tr>
      <w:tr w:rsidR="00B061A2">
        <w:trPr>
          <w:trHeight w:hRule="exact" w:val="340"/>
        </w:trPr>
        <w:tc>
          <w:tcPr>
            <w:tcW w:w="940" w:type="dxa"/>
          </w:tcPr>
          <w:p w:rsidR="00B061A2" w:rsidRDefault="00B061A2">
            <w:pPr>
              <w:pStyle w:val="tabelle"/>
            </w:pPr>
            <w:r>
              <w:t xml:space="preserve"> b_ezg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local catchment area [sqm] </w:t>
            </w:r>
          </w:p>
        </w:tc>
      </w:tr>
      <w:tr w:rsidR="00B061A2">
        <w:trPr>
          <w:trHeight w:hRule="exact" w:val="340"/>
        </w:trPr>
        <w:tc>
          <w:tcPr>
            <w:tcW w:w="940" w:type="dxa"/>
          </w:tcPr>
          <w:p w:rsidR="00B061A2" w:rsidRDefault="00B061A2">
            <w:pPr>
              <w:pStyle w:val="tabelle"/>
            </w:pPr>
            <w:r>
              <w:t xml:space="preserve"> ib_reg </w:t>
            </w:r>
          </w:p>
        </w:tc>
        <w:tc>
          <w:tcPr>
            <w:tcW w:w="818" w:type="dxa"/>
          </w:tcPr>
          <w:p w:rsidR="00B061A2" w:rsidRDefault="00B061A2">
            <w:pPr>
              <w:pStyle w:val="tabelle"/>
              <w:rPr>
                <w:i/>
              </w:rPr>
            </w:pPr>
            <w:r>
              <w:rPr>
                <w:i/>
              </w:rPr>
              <w:t xml:space="preserve"> INT </w:t>
            </w:r>
          </w:p>
        </w:tc>
        <w:tc>
          <w:tcPr>
            <w:tcW w:w="7984" w:type="dxa"/>
          </w:tcPr>
          <w:p w:rsidR="00B061A2" w:rsidRDefault="00B061A2">
            <w:pPr>
              <w:pStyle w:val="tabelle"/>
            </w:pPr>
            <w:r>
              <w:t xml:space="preserve"> number of rainfall station associated to node </w:t>
            </w:r>
          </w:p>
        </w:tc>
      </w:tr>
      <w:tr w:rsidR="00B061A2">
        <w:trPr>
          <w:trHeight w:hRule="exact" w:val="340"/>
        </w:trPr>
        <w:tc>
          <w:tcPr>
            <w:tcW w:w="940" w:type="dxa"/>
          </w:tcPr>
          <w:p w:rsidR="00B061A2" w:rsidRDefault="00B061A2">
            <w:pPr>
              <w:pStyle w:val="tabelle"/>
            </w:pPr>
            <w:r>
              <w:t xml:space="preserve"> b_rauh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Strickler-roughness </w:t>
            </w:r>
          </w:p>
        </w:tc>
      </w:tr>
      <w:tr w:rsidR="00B061A2">
        <w:trPr>
          <w:trHeight w:hRule="exact" w:val="340"/>
        </w:trPr>
        <w:tc>
          <w:tcPr>
            <w:tcW w:w="940" w:type="dxa"/>
          </w:tcPr>
          <w:p w:rsidR="00B061A2" w:rsidRDefault="00B061A2">
            <w:pPr>
              <w:pStyle w:val="tabelle"/>
            </w:pPr>
            <w:r>
              <w:t xml:space="preserve"> b_yso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elevation of channel bottom [m+NN] </w:t>
            </w:r>
          </w:p>
        </w:tc>
      </w:tr>
      <w:tr w:rsidR="00B061A2">
        <w:trPr>
          <w:trHeight w:hRule="exact" w:val="340"/>
        </w:trPr>
        <w:tc>
          <w:tcPr>
            <w:tcW w:w="940" w:type="dxa"/>
          </w:tcPr>
          <w:p w:rsidR="00B061A2" w:rsidRDefault="00B061A2">
            <w:pPr>
              <w:pStyle w:val="tabelle"/>
            </w:pPr>
            <w:r>
              <w:t xml:space="preserve"> y_vorl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channel depth [m] </w:t>
            </w:r>
          </w:p>
        </w:tc>
      </w:tr>
      <w:tr w:rsidR="00B061A2">
        <w:trPr>
          <w:trHeight w:hRule="exact" w:val="340"/>
        </w:trPr>
        <w:tc>
          <w:tcPr>
            <w:tcW w:w="940" w:type="dxa"/>
          </w:tcPr>
          <w:p w:rsidR="00B061A2" w:rsidRDefault="00B061A2">
            <w:pPr>
              <w:pStyle w:val="tabelle"/>
            </w:pPr>
            <w:r>
              <w:t xml:space="preserve"> brso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bottom width of trapezoidial channel bottom [m] </w:t>
            </w:r>
          </w:p>
        </w:tc>
      </w:tr>
      <w:tr w:rsidR="00B061A2">
        <w:trPr>
          <w:trHeight w:hRule="exact" w:val="340"/>
        </w:trPr>
        <w:tc>
          <w:tcPr>
            <w:tcW w:w="940" w:type="dxa"/>
          </w:tcPr>
          <w:p w:rsidR="00B061A2" w:rsidRDefault="00B061A2">
            <w:pPr>
              <w:pStyle w:val="tabelle"/>
            </w:pPr>
            <w:r>
              <w:t xml:space="preserve"> b_m </w:t>
            </w:r>
          </w:p>
        </w:tc>
        <w:tc>
          <w:tcPr>
            <w:tcW w:w="818" w:type="dxa"/>
          </w:tcPr>
          <w:p w:rsidR="00B061A2" w:rsidRDefault="00B061A2">
            <w:pPr>
              <w:pStyle w:val="tabelle"/>
              <w:rPr>
                <w:i/>
              </w:rPr>
            </w:pPr>
            <w:r>
              <w:rPr>
                <w:i/>
              </w:rPr>
              <w:t xml:space="preserve"> INT </w:t>
            </w:r>
          </w:p>
        </w:tc>
        <w:tc>
          <w:tcPr>
            <w:tcW w:w="7984" w:type="dxa"/>
          </w:tcPr>
          <w:p w:rsidR="00B061A2" w:rsidRDefault="00B061A2">
            <w:pPr>
              <w:pStyle w:val="tabelle"/>
            </w:pPr>
            <w:r>
              <w:t xml:space="preserve"> slope of channel banks [-] </w:t>
            </w:r>
          </w:p>
        </w:tc>
      </w:tr>
      <w:tr w:rsidR="00B061A2">
        <w:trPr>
          <w:trHeight w:hRule="exact" w:val="340"/>
        </w:trPr>
        <w:tc>
          <w:tcPr>
            <w:tcW w:w="940" w:type="dxa"/>
          </w:tcPr>
          <w:p w:rsidR="00B061A2" w:rsidRDefault="00B061A2">
            <w:pPr>
              <w:pStyle w:val="tabelle"/>
            </w:pPr>
            <w:r>
              <w:t xml:space="preserve"> b_gef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bottom slope to next downstream node [-] </w:t>
            </w:r>
          </w:p>
        </w:tc>
      </w:tr>
      <w:tr w:rsidR="00B061A2">
        <w:trPr>
          <w:trHeight w:hRule="exact" w:val="340"/>
        </w:trPr>
        <w:tc>
          <w:tcPr>
            <w:tcW w:w="940" w:type="dxa"/>
          </w:tcPr>
          <w:p w:rsidR="00B061A2" w:rsidRDefault="00B061A2">
            <w:pPr>
              <w:pStyle w:val="tabelle"/>
            </w:pPr>
            <w:r>
              <w:t xml:space="preserve"> weg_br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width of sealed surface parallel to channel [m] </w:t>
            </w:r>
          </w:p>
        </w:tc>
      </w:tr>
      <w:tr w:rsidR="00B061A2">
        <w:trPr>
          <w:trHeight w:hRule="exact" w:val="340"/>
        </w:trPr>
        <w:tc>
          <w:tcPr>
            <w:tcW w:w="940" w:type="dxa"/>
          </w:tcPr>
          <w:p w:rsidR="00B061A2" w:rsidRDefault="00B061A2">
            <w:pPr>
              <w:pStyle w:val="tabelle"/>
            </w:pPr>
            <w:r>
              <w:t xml:space="preserve"> qbas </w:t>
            </w:r>
          </w:p>
        </w:tc>
        <w:tc>
          <w:tcPr>
            <w:tcW w:w="818" w:type="dxa"/>
          </w:tcPr>
          <w:p w:rsidR="00B061A2" w:rsidRDefault="00B061A2">
            <w:pPr>
              <w:pStyle w:val="tabelle"/>
              <w:rPr>
                <w:i/>
              </w:rPr>
            </w:pPr>
            <w:r>
              <w:rPr>
                <w:i/>
              </w:rPr>
              <w:t xml:space="preserve"> REAL </w:t>
            </w:r>
          </w:p>
        </w:tc>
        <w:tc>
          <w:tcPr>
            <w:tcW w:w="7984" w:type="dxa"/>
          </w:tcPr>
          <w:p w:rsidR="00B061A2" w:rsidRDefault="00B061A2">
            <w:pPr>
              <w:pStyle w:val="tabelle"/>
            </w:pPr>
            <w:r>
              <w:t xml:space="preserve"> lateral baseflow per unit channel length [cbm/s/m] </w:t>
            </w:r>
          </w:p>
        </w:tc>
      </w:tr>
    </w:tbl>
    <w:p w:rsidR="00B061A2" w:rsidRDefault="00B061A2"/>
    <w:p w:rsidR="00B061A2" w:rsidRDefault="00B061A2">
      <w:r>
        <w:lastRenderedPageBreak/>
        <w:t>In principle channel flow may be simulated in two different ways, with or without interaction between subsurface and channel water.</w:t>
      </w:r>
    </w:p>
    <w:p w:rsidR="00B061A2" w:rsidRDefault="00B061A2">
      <w:pPr>
        <w:pStyle w:val="berschrift4"/>
      </w:pPr>
      <w:bookmarkStart w:id="31" w:name="_Toc157485215"/>
      <w:r>
        <w:t>No interaction between subsurface and channel water</w:t>
      </w:r>
      <w:bookmarkEnd w:id="31"/>
      <w:r>
        <w:t xml:space="preserve"> </w:t>
      </w:r>
    </w:p>
    <w:p w:rsidR="00B061A2" w:rsidRDefault="00B061A2">
      <w:r>
        <w:t xml:space="preserve">If no interaction between subsurface and channel water is simulated, i.e. q_meth = noicat, No initial state of the drainage network has to be specified. The lateral baseflow qbas servers as a constant lateral inflow from the hill slope into the drainage system. Moreover, surface runoff from hillslopes feeds the water flow in the channel network. Subsurface inflow from the hill slopes into the drainage network may be accounted for, if the right hill slope boundary condition is set to irbtyp = 10 (leakage boundary, see section “Assigning boundary conditions and sinks/sources). In case of saturation, subsurface water may exfiltrate via the channel walls into the drainage network. However, this way no infiltration of channel water via the channel walls into the hillslope may be accounted for. </w:t>
      </w:r>
    </w:p>
    <w:p w:rsidR="00B061A2" w:rsidRDefault="00B061A2">
      <w:pPr>
        <w:pStyle w:val="berschrift4"/>
      </w:pPr>
      <w:bookmarkStart w:id="32" w:name="_Toc157485216"/>
      <w:r>
        <w:t>Interaction between subsurface and channel water</w:t>
      </w:r>
      <w:bookmarkEnd w:id="32"/>
    </w:p>
    <w:p w:rsidR="00B061A2" w:rsidRDefault="00B061A2">
      <w:r>
        <w:t>If interaction between subsurface and channel water is accounted for, i.e. q_meth =</w:t>
      </w:r>
      <w:r w:rsidR="00D94070">
        <w:t xml:space="preserve"> </w:t>
      </w:r>
      <w:r>
        <w:t xml:space="preserve">simact, it is obligatory to specify an initial state of the drainage network as well as an input rime series of water flux (section “Boundary conditions of the drainage network”) for those nodes marked as boundary nodes (iqsour=1). On runtime this nodes will be referred by an </w:t>
      </w:r>
      <w:r>
        <w:rPr>
          <w:i/>
        </w:rPr>
        <w:t>integer</w:t>
      </w:r>
      <w:r>
        <w:t xml:space="preserve"> number according to their </w:t>
      </w:r>
      <w:r>
        <w:rPr>
          <w:i/>
        </w:rPr>
        <w:t>position</w:t>
      </w:r>
      <w:r>
        <w:t xml:space="preserve"> in the list. </w:t>
      </w:r>
    </w:p>
    <w:p w:rsidR="00B061A2" w:rsidRDefault="00B061A2">
      <w:pPr>
        <w:jc w:val="center"/>
      </w:pPr>
      <w:r>
        <w:object w:dxaOrig="13853" w:dyaOrig="9937">
          <v:shape id="_x0000_i1032" type="#_x0000_t75" style="width:408.2pt;height:293pt" o:ole="" fillcolor="window">
            <v:imagedata r:id="rId29" o:title=""/>
          </v:shape>
          <o:OLEObject Type="Embed" ProgID="Designer.Drawing.7" ShapeID="_x0000_i1032" DrawAspect="Content" ObjectID="_1582525044" r:id="rId30"/>
        </w:object>
      </w:r>
    </w:p>
    <w:p w:rsidR="00B061A2" w:rsidRDefault="00B061A2" w:rsidP="004F2C21">
      <w:pPr>
        <w:pStyle w:val="Beschriftung"/>
      </w:pPr>
      <w:r>
        <w:t>Figure 3.1: When interaction between subsurface and channel water is simulated, the height of the channel water table causes a time dependent pressure boundary condition at the right hill slope boundary.</w:t>
      </w:r>
    </w:p>
    <w:p w:rsidR="00D94070" w:rsidRPr="00D94070" w:rsidRDefault="00D94070" w:rsidP="00D94070"/>
    <w:p w:rsidR="00B061A2" w:rsidRDefault="00B061A2">
      <w:pPr>
        <w:pStyle w:val="berschrift5"/>
      </w:pPr>
      <w:bookmarkStart w:id="33" w:name="_Toc157485217"/>
      <w:r>
        <w:lastRenderedPageBreak/>
        <w:t>Initial state of the drainage network</w:t>
      </w:r>
      <w:bookmarkEnd w:id="33"/>
    </w:p>
    <w:p w:rsidR="00B061A2" w:rsidRDefault="00B061A2">
      <w:r>
        <w:t>If interaction between subsurface and channel water is simulated (q_meth =simact), the initial height of the water table has to be specified for each node of the drainage network as shown in the example below.</w:t>
      </w:r>
    </w:p>
    <w:p w:rsidR="00B061A2" w:rsidRDefault="00B061A2" w:rsidP="00047504">
      <w:pPr>
        <w:pStyle w:val="Aufzhlungszeichen2"/>
      </w:pPr>
      <w:r>
        <w:t>|----.----|----.----|----.----|----.----|----.----|----.----|----.----|----.----|----.----|</w:t>
      </w:r>
    </w:p>
    <w:p w:rsidR="00B061A2" w:rsidRDefault="00B061A2" w:rsidP="00047504">
      <w:pPr>
        <w:pStyle w:val="Aufzhlungszeichen2"/>
      </w:pPr>
      <w:r>
        <w:t xml:space="preserve">| 1 0.1 : node number, height of the water table in m </w:t>
      </w:r>
    </w:p>
    <w:p w:rsidR="00B061A2" w:rsidRDefault="00B061A2" w:rsidP="00047504">
      <w:pPr>
        <w:pStyle w:val="Aufzhlungszeichen2"/>
      </w:pPr>
      <w:r>
        <w:t>| 2 0.1</w:t>
      </w:r>
    </w:p>
    <w:p w:rsidR="00B061A2" w:rsidRDefault="00B061A2" w:rsidP="00047504">
      <w:pPr>
        <w:pStyle w:val="Aufzhlungszeichen2"/>
      </w:pPr>
      <w:r>
        <w:t>| 3 0.1</w:t>
      </w:r>
    </w:p>
    <w:p w:rsidR="00B061A2" w:rsidRDefault="00B061A2" w:rsidP="00047504">
      <w:pPr>
        <w:pStyle w:val="Aufzhlungszeichen2"/>
      </w:pPr>
      <w:r>
        <w:t>| 4 0.1</w:t>
      </w:r>
    </w:p>
    <w:p w:rsidR="00B061A2" w:rsidRDefault="00B061A2" w:rsidP="00047504">
      <w:pPr>
        <w:pStyle w:val="Aufzhlungszeichen2"/>
      </w:pPr>
      <w:r>
        <w:t>| 5 0.1</w:t>
      </w:r>
    </w:p>
    <w:p w:rsidR="00B061A2" w:rsidRDefault="00B061A2" w:rsidP="00047504">
      <w:pPr>
        <w:pStyle w:val="Aufzhlungszeichen2"/>
      </w:pPr>
      <w:r>
        <w:t>|</w:t>
      </w:r>
      <w:r w:rsidR="00D94070">
        <w:t>…</w:t>
      </w:r>
    </w:p>
    <w:p w:rsidR="00B061A2" w:rsidRDefault="00B061A2">
      <w:pPr>
        <w:pStyle w:val="berschrift5"/>
      </w:pPr>
      <w:bookmarkStart w:id="34" w:name="_Toc157485218"/>
      <w:r>
        <w:t>Assigning time series of input fluxes to boundary nodes of the drainage channel</w:t>
      </w:r>
      <w:bookmarkEnd w:id="34"/>
    </w:p>
    <w:p w:rsidR="00B061A2" w:rsidRDefault="00B061A2">
      <w:r>
        <w:t>The time series of input water fluxes into the drainage network listed in the specification of times series (see section “Specification of time series” and “Boundary conditions of the drainage network”) have to be related to the boundary nodes of the drainage network specified in the drainage network geometry. The first line holds an integer which determines the number of the following lines to be read. Please note that this number has to equal to the number of boundary nodes specified in the drainage network geometry. An example is given below:</w:t>
      </w:r>
    </w:p>
    <w:p w:rsidR="00B061A2" w:rsidRDefault="00B061A2" w:rsidP="00047504">
      <w:pPr>
        <w:pStyle w:val="Aufzhlungszeichen2"/>
      </w:pPr>
      <w:r>
        <w:t>|----.----|----.----|----.----|----.----|----.----|----.----|----.----|----.----|----.----|</w:t>
      </w:r>
    </w:p>
    <w:p w:rsidR="00B061A2" w:rsidRDefault="00B061A2" w:rsidP="00047504">
      <w:pPr>
        <w:pStyle w:val="Aufzhlungszeichen2"/>
      </w:pPr>
      <w:r>
        <w:t>| 2: two lines to be read</w:t>
      </w:r>
    </w:p>
    <w:p w:rsidR="00B061A2" w:rsidRDefault="00B061A2" w:rsidP="00047504">
      <w:pPr>
        <w:pStyle w:val="Aufzhlungszeichen2"/>
      </w:pPr>
      <w:r>
        <w:t xml:space="preserve">| 2: assigns time series number two to the first boundary node </w:t>
      </w:r>
    </w:p>
    <w:p w:rsidR="00B061A2" w:rsidRDefault="00B061A2" w:rsidP="00047504">
      <w:pPr>
        <w:pStyle w:val="Aufzhlungszeichen2"/>
      </w:pPr>
      <w:r>
        <w:t>| 1: assigns time series number one to the second boundary node 0.1</w:t>
      </w:r>
    </w:p>
    <w:p w:rsidR="00B061A2" w:rsidRDefault="00B061A2" w:rsidP="00047504">
      <w:pPr>
        <w:pStyle w:val="Aufzhlungszeichen2"/>
      </w:pPr>
      <w:r>
        <w:t xml:space="preserve">| </w:t>
      </w:r>
    </w:p>
    <w:p w:rsidR="00B061A2" w:rsidRDefault="00B061A2">
      <w:pPr>
        <w:pStyle w:val="berschrift2"/>
      </w:pPr>
      <w:bookmarkStart w:id="35" w:name="_Toc157485219"/>
      <w:r>
        <w:t>Hillslope specific files</w:t>
      </w:r>
      <w:bookmarkEnd w:id="35"/>
      <w:r>
        <w:t xml:space="preserve"> </w:t>
      </w:r>
    </w:p>
    <w:p w:rsidR="00B061A2" w:rsidRDefault="00B061A2">
      <w:pPr>
        <w:pStyle w:val="berschrift3"/>
      </w:pPr>
      <w:r>
        <w:t xml:space="preserve"> </w:t>
      </w:r>
      <w:bookmarkStart w:id="36" w:name="_Toc157485220"/>
      <w:r>
        <w:t>Hillslope geometry and -discretisation</w:t>
      </w:r>
      <w:bookmarkEnd w:id="36"/>
      <w:r>
        <w:t xml:space="preserve"> </w:t>
      </w:r>
    </w:p>
    <w:p w:rsidR="00B061A2" w:rsidRDefault="00B061A2">
      <w:r>
        <w:t>The hillslope is represented by a longitudinal vertical cross section along a line of steepest decent (streamline). The upper soil layer beneath this line has to be discretised in curvilinear coordinates</w:t>
      </w:r>
      <w:r w:rsidR="00D94070">
        <w:t xml:space="preserve"> </w:t>
      </w:r>
      <w:r>
        <w:t xml:space="preserve">prior to calculation by an external program. Fig. 3.2 shows an example of the discretisation of a hypothetical hillslope. </w:t>
      </w:r>
    </w:p>
    <w:p w:rsidR="00D94070" w:rsidRDefault="00770436" w:rsidP="00D94070">
      <w:r>
        <w:lastRenderedPageBreak/>
        <w:pict>
          <v:shape id="_x0000_i1033" type="#_x0000_t75" style="width:467.05pt;height:281.75pt" fillcolor="window">
            <v:imagedata r:id="rId31" o:title="natkoor"/>
          </v:shape>
        </w:pict>
      </w:r>
    </w:p>
    <w:p w:rsidR="00D94070" w:rsidRDefault="00D94070" w:rsidP="004F2C21">
      <w:pPr>
        <w:pStyle w:val="Beschriftung"/>
      </w:pPr>
      <w:r>
        <w:t xml:space="preserve">Figure 3.2: Discretisation in orthogonal curvilinear coordinates, the lateral direction is named as </w:t>
      </w:r>
      <w:r>
        <w:sym w:font="Symbol" w:char="F078"/>
      </w:r>
      <w:r>
        <w:t xml:space="preserve">, the vertical is named as </w:t>
      </w:r>
      <w:r>
        <w:sym w:font="Symbol" w:char="F068"/>
      </w:r>
      <w:r>
        <w:t xml:space="preserve">-direction. </w:t>
      </w:r>
    </w:p>
    <w:p w:rsidR="00B061A2" w:rsidRDefault="00B061A2"/>
    <w:p w:rsidR="00B061A2" w:rsidRDefault="00B061A2">
      <w:r>
        <w:t>Below, the file format is described by means of FORTRAN read statements</w:t>
      </w:r>
      <w:r w:rsidR="00824FF1">
        <w:t>;</w:t>
      </w:r>
      <w:r w:rsidR="00B140D2">
        <w:t xml:space="preserve"> comments</w:t>
      </w:r>
      <w:r>
        <w:t xml:space="preserve"> start with #</w:t>
      </w:r>
      <w:r w:rsidR="00B140D2">
        <w:t>.</w:t>
      </w:r>
      <w:r>
        <w:t xml:space="preserve"> </w:t>
      </w:r>
    </w:p>
    <w:tbl>
      <w:tblPr>
        <w:tblStyle w:val="Tabellenraster"/>
        <w:tblW w:w="9720" w:type="dxa"/>
        <w:tblLook w:val="01E0" w:firstRow="1" w:lastRow="1" w:firstColumn="1" w:lastColumn="1" w:noHBand="0" w:noVBand="0"/>
      </w:tblPr>
      <w:tblGrid>
        <w:gridCol w:w="4500"/>
        <w:gridCol w:w="5220"/>
      </w:tblGrid>
      <w:tr w:rsidR="00737FBA" w:rsidRPr="00737FBA" w:rsidTr="00766363">
        <w:tc>
          <w:tcPr>
            <w:tcW w:w="4500" w:type="dxa"/>
          </w:tcPr>
          <w:p w:rsidR="00737FBA" w:rsidRPr="00737FBA" w:rsidRDefault="00737FBA" w:rsidP="00B074A6">
            <w:pPr>
              <w:pStyle w:val="Aufzhlungszeichen2"/>
              <w:ind w:left="0" w:firstLine="0"/>
            </w:pPr>
            <w:r w:rsidRPr="00737FBA">
              <w:t>Indices declaration:</w:t>
            </w:r>
          </w:p>
        </w:tc>
        <w:tc>
          <w:tcPr>
            <w:tcW w:w="5220" w:type="dxa"/>
          </w:tcPr>
          <w:p w:rsidR="00737FBA" w:rsidRPr="00737FBA" w:rsidRDefault="00737FBA" w:rsidP="00B074A6">
            <w:pPr>
              <w:pStyle w:val="Aufzhlungszeichen2"/>
              <w:ind w:left="252" w:hanging="252"/>
            </w:pPr>
          </w:p>
        </w:tc>
      </w:tr>
      <w:tr w:rsidR="003F168E" w:rsidRPr="00737FBA" w:rsidTr="00766363">
        <w:tc>
          <w:tcPr>
            <w:tcW w:w="4500" w:type="dxa"/>
          </w:tcPr>
          <w:p w:rsidR="003F168E" w:rsidRPr="00737FBA" w:rsidRDefault="003F168E" w:rsidP="00B074A6">
            <w:pPr>
              <w:pStyle w:val="Aufzhlungszeichen2"/>
              <w:ind w:left="252" w:hanging="252"/>
            </w:pPr>
            <w:r>
              <w:tab/>
            </w:r>
            <w:r w:rsidRPr="00737FBA">
              <w:t># iihg: unit number</w:t>
            </w:r>
          </w:p>
        </w:tc>
        <w:tc>
          <w:tcPr>
            <w:tcW w:w="5220" w:type="dxa"/>
          </w:tcPr>
          <w:p w:rsidR="003F168E" w:rsidRPr="00737FBA" w:rsidRDefault="003F168E" w:rsidP="00B074A6">
            <w:pPr>
              <w:pStyle w:val="Aufzhlungszeichen2"/>
              <w:ind w:left="252" w:hanging="252"/>
            </w:pPr>
            <w:r w:rsidRPr="00737FBA">
              <w:t># iv: counter in vertical (eta) direction</w:t>
            </w:r>
          </w:p>
        </w:tc>
      </w:tr>
      <w:tr w:rsidR="003F168E" w:rsidRPr="00737FBA" w:rsidTr="00766363">
        <w:tc>
          <w:tcPr>
            <w:tcW w:w="4500" w:type="dxa"/>
          </w:tcPr>
          <w:p w:rsidR="003F168E" w:rsidRPr="00737FBA" w:rsidRDefault="003F168E" w:rsidP="00B074A6">
            <w:pPr>
              <w:pStyle w:val="Aufzhlungszeichen2"/>
              <w:tabs>
                <w:tab w:val="clear" w:pos="1440"/>
                <w:tab w:val="left" w:pos="252"/>
              </w:tabs>
              <w:ind w:left="0" w:firstLine="0"/>
            </w:pPr>
            <w:r>
              <w:tab/>
            </w:r>
            <w:r w:rsidRPr="00737FBA">
              <w:t># ih: counter for hillslopes</w:t>
            </w:r>
          </w:p>
        </w:tc>
        <w:tc>
          <w:tcPr>
            <w:tcW w:w="5220" w:type="dxa"/>
          </w:tcPr>
          <w:p w:rsidR="003F168E" w:rsidRPr="00737FBA" w:rsidRDefault="003F168E" w:rsidP="00B074A6">
            <w:pPr>
              <w:pStyle w:val="Aufzhlungszeichen2"/>
              <w:ind w:left="252" w:hanging="252"/>
            </w:pPr>
            <w:r w:rsidRPr="00737FBA">
              <w:t># il: counter in lateral (xsi) direction</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p>
        </w:tc>
      </w:tr>
      <w:tr w:rsidR="003F168E" w:rsidRPr="00737FBA" w:rsidTr="00766363">
        <w:tc>
          <w:tcPr>
            <w:tcW w:w="4500" w:type="dxa"/>
          </w:tcPr>
          <w:p w:rsidR="003F168E" w:rsidRPr="00737FBA" w:rsidRDefault="003F168E" w:rsidP="00B074A6">
            <w:pPr>
              <w:pStyle w:val="Aufzhlungszeichen2"/>
              <w:ind w:left="0" w:firstLine="0"/>
            </w:pPr>
            <w:r w:rsidRPr="00737FBA">
              <w:t>read(iihg,*) iacnv(ih), iacnl(ih), w_fix, hangnr(ih)</w:t>
            </w:r>
          </w:p>
        </w:tc>
        <w:tc>
          <w:tcPr>
            <w:tcW w:w="5220" w:type="dxa"/>
          </w:tcPr>
          <w:p w:rsidR="003F168E" w:rsidRPr="00737FBA" w:rsidRDefault="003F168E" w:rsidP="00B074A6">
            <w:pPr>
              <w:pStyle w:val="Aufzhlungszeichen2"/>
              <w:ind w:left="252" w:hanging="252"/>
            </w:pPr>
            <w:r w:rsidRPr="00737FBA">
              <w:t># iacnv(ih): vertical number of points</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iacnl(ih): lateral number of points</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w_fix: additive global angle of anisotropy against horizontal</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hangnr(ih): hillslope number (serves as label)</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p>
        </w:tc>
      </w:tr>
      <w:tr w:rsidR="003F168E" w:rsidRPr="00737FBA" w:rsidTr="00766363">
        <w:tc>
          <w:tcPr>
            <w:tcW w:w="4500" w:type="dxa"/>
          </w:tcPr>
          <w:p w:rsidR="003F168E" w:rsidRPr="00737FBA" w:rsidRDefault="003F168E" w:rsidP="00B074A6">
            <w:pPr>
              <w:pStyle w:val="Aufzhlungszeichen2"/>
              <w:ind w:left="0" w:firstLine="0"/>
            </w:pPr>
            <w:r w:rsidRPr="00737FBA">
              <w:t xml:space="preserve"> read(iihg,*) xkobez(ih), ykobez(ih), hkobez(ih)</w:t>
            </w:r>
          </w:p>
        </w:tc>
        <w:tc>
          <w:tcPr>
            <w:tcW w:w="5220" w:type="dxa"/>
          </w:tcPr>
          <w:p w:rsidR="003F168E" w:rsidRPr="00737FBA" w:rsidRDefault="003F168E" w:rsidP="00B074A6">
            <w:pPr>
              <w:pStyle w:val="Aufzhlungszeichen2"/>
              <w:ind w:left="252" w:hanging="252"/>
            </w:pPr>
            <w:r w:rsidRPr="00737FBA">
              <w:t xml:space="preserve"># xkobez(ih): x-reference in global coordinates </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xml:space="preserve"># ykobez(ih): </w:t>
            </w:r>
            <w:r>
              <w:t>y</w:t>
            </w:r>
            <w:r w:rsidRPr="00737FBA">
              <w:t>-reference in global coordinates</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xml:space="preserve"># hkobez(ih): </w:t>
            </w:r>
            <w:r>
              <w:t>z</w:t>
            </w:r>
            <w:r w:rsidRPr="00737FBA">
              <w:t>-reference in global coordinates</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p>
        </w:tc>
      </w:tr>
      <w:tr w:rsidR="003F168E" w:rsidRPr="00737FBA" w:rsidTr="00766363">
        <w:tc>
          <w:tcPr>
            <w:tcW w:w="4500" w:type="dxa"/>
          </w:tcPr>
          <w:p w:rsidR="003F168E" w:rsidRPr="00D20110" w:rsidRDefault="003F168E" w:rsidP="00B074A6">
            <w:pPr>
              <w:pStyle w:val="Aufzhlungszeichen2"/>
              <w:ind w:left="0" w:firstLine="0"/>
              <w:rPr>
                <w:lang w:val="de-DE"/>
              </w:rPr>
            </w:pPr>
            <w:r w:rsidRPr="00D20110">
              <w:rPr>
                <w:lang w:val="de-DE"/>
              </w:rPr>
              <w:t>read(iihg,*) hgobfl(ih), hgbreit(ih), hglang(ih)</w:t>
            </w:r>
          </w:p>
        </w:tc>
        <w:tc>
          <w:tcPr>
            <w:tcW w:w="5220" w:type="dxa"/>
          </w:tcPr>
          <w:p w:rsidR="003F168E" w:rsidRPr="00737FBA" w:rsidRDefault="003F168E" w:rsidP="00B074A6">
            <w:pPr>
              <w:pStyle w:val="Aufzhlungszeichen2"/>
              <w:ind w:left="252" w:hanging="252"/>
            </w:pPr>
            <w:r w:rsidRPr="00737FBA">
              <w:t xml:space="preserve"># hgobfl(ih): area covered by </w:t>
            </w:r>
            <w:commentRangeStart w:id="37"/>
            <w:r w:rsidRPr="00737FBA">
              <w:t>hillslope</w:t>
            </w:r>
            <w:commentRangeEnd w:id="37"/>
            <w:r w:rsidR="00570BB1">
              <w:rPr>
                <w:rStyle w:val="Kommentarzeichen"/>
              </w:rPr>
              <w:commentReference w:id="37"/>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hgbreit(ih): average width of hillslope</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hglang(ih): length of hillslope</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p>
        </w:tc>
      </w:tr>
      <w:tr w:rsidR="003F168E" w:rsidRPr="00737FBA" w:rsidTr="00766363">
        <w:tc>
          <w:tcPr>
            <w:tcW w:w="4500" w:type="dxa"/>
          </w:tcPr>
          <w:p w:rsidR="003F168E" w:rsidRPr="00737FBA" w:rsidRDefault="003F168E" w:rsidP="00B074A6">
            <w:pPr>
              <w:pStyle w:val="Aufzhlungszeichen2"/>
              <w:ind w:left="0" w:firstLine="0"/>
            </w:pPr>
            <w:r w:rsidRPr="00737FBA">
              <w:t>read(iihg,*) (eta(iv,ih),iv = 1,iacnv(ih))</w:t>
            </w:r>
          </w:p>
        </w:tc>
        <w:tc>
          <w:tcPr>
            <w:tcW w:w="5220" w:type="dxa"/>
          </w:tcPr>
          <w:p w:rsidR="003F168E" w:rsidRPr="00737FBA" w:rsidRDefault="003F168E" w:rsidP="00B074A6">
            <w:pPr>
              <w:pStyle w:val="Aufzhlungszeichen2"/>
              <w:ind w:left="252" w:hanging="252"/>
            </w:pPr>
            <w:r w:rsidRPr="00737FBA">
              <w:t># i.e. iacnv(ih) lines containing 1 value each:</w:t>
            </w: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r w:rsidRPr="00737FBA">
              <w:t># eta(iv,ih): discrete curvilinear coordinates in vertical direction</w:t>
            </w:r>
          </w:p>
        </w:tc>
      </w:tr>
      <w:tr w:rsidR="003F168E" w:rsidRPr="00737FBA" w:rsidTr="00766363">
        <w:tc>
          <w:tcPr>
            <w:tcW w:w="4500" w:type="dxa"/>
          </w:tcPr>
          <w:p w:rsidR="003F168E" w:rsidRPr="00737FBA" w:rsidRDefault="003F168E" w:rsidP="00B074A6">
            <w:pPr>
              <w:pStyle w:val="Aufzhlungszeichen2"/>
              <w:ind w:left="0" w:firstLine="0"/>
            </w:pPr>
            <w:r w:rsidRPr="00737FBA">
              <w:lastRenderedPageBreak/>
              <w:t xml:space="preserve"> do 10 il = 1,iacnl(ih)</w:t>
            </w:r>
          </w:p>
        </w:tc>
        <w:tc>
          <w:tcPr>
            <w:tcW w:w="5220" w:type="dxa"/>
          </w:tcPr>
          <w:p w:rsidR="003F168E" w:rsidRPr="00737FBA" w:rsidRDefault="003F168E" w:rsidP="00B074A6">
            <w:pPr>
              <w:pStyle w:val="Aufzhlungszeichen2"/>
              <w:ind w:left="252" w:hanging="252"/>
            </w:pPr>
            <w:r w:rsidRPr="00737FBA">
              <w:t># i.e. iacnl(ih) lines containing 4 values each:</w:t>
            </w:r>
          </w:p>
        </w:tc>
      </w:tr>
      <w:tr w:rsidR="003F168E" w:rsidRPr="00737FBA" w:rsidTr="00766363">
        <w:tc>
          <w:tcPr>
            <w:tcW w:w="4500" w:type="dxa"/>
          </w:tcPr>
          <w:p w:rsidR="003F168E" w:rsidRPr="00737FBA" w:rsidRDefault="003F168E" w:rsidP="00B074A6">
            <w:pPr>
              <w:pStyle w:val="Aufzhlungszeichen2"/>
              <w:tabs>
                <w:tab w:val="clear" w:pos="1440"/>
                <w:tab w:val="left" w:pos="432"/>
              </w:tabs>
              <w:ind w:left="0" w:firstLine="0"/>
            </w:pPr>
            <w:r w:rsidRPr="00737FBA">
              <w:t xml:space="preserve"> </w:t>
            </w:r>
            <w:r>
              <w:tab/>
            </w:r>
            <w:r w:rsidRPr="00737FBA">
              <w:t>read(iihg,*) xsi(il,ih),</w:t>
            </w:r>
          </w:p>
        </w:tc>
        <w:tc>
          <w:tcPr>
            <w:tcW w:w="5220" w:type="dxa"/>
          </w:tcPr>
          <w:p w:rsidR="003F168E" w:rsidRPr="00737FBA" w:rsidRDefault="003F168E" w:rsidP="00B074A6">
            <w:pPr>
              <w:pStyle w:val="Aufzhlungszeichen2"/>
              <w:ind w:left="252" w:hanging="252"/>
            </w:pPr>
            <w:r w:rsidRPr="00737FBA">
              <w:t># xsi(il,ih): discrete curvilinear coordinates in vertical direction</w:t>
            </w:r>
          </w:p>
        </w:tc>
      </w:tr>
      <w:tr w:rsidR="003F168E" w:rsidRPr="00737FBA" w:rsidTr="00766363">
        <w:tc>
          <w:tcPr>
            <w:tcW w:w="4500" w:type="dxa"/>
          </w:tcPr>
          <w:p w:rsidR="003F168E" w:rsidRPr="00737FBA" w:rsidRDefault="003F168E" w:rsidP="00B074A6">
            <w:pPr>
              <w:pStyle w:val="Aufzhlungszeichen2"/>
              <w:tabs>
                <w:tab w:val="clear" w:pos="1440"/>
                <w:tab w:val="left" w:pos="432"/>
              </w:tabs>
              <w:ind w:left="0" w:firstLine="0"/>
            </w:pPr>
            <w:r w:rsidRPr="00737FBA">
              <w:t xml:space="preserve"> &amp;</w:t>
            </w:r>
            <w:r w:rsidR="00824FF1">
              <w:tab/>
            </w:r>
            <w:r w:rsidRPr="00737FBA">
              <w:t>xko(iacnv(ih),il,ih), yko(iacnv(ih),il,ih),</w:t>
            </w:r>
          </w:p>
        </w:tc>
        <w:tc>
          <w:tcPr>
            <w:tcW w:w="5220" w:type="dxa"/>
          </w:tcPr>
          <w:p w:rsidR="003F168E" w:rsidRPr="00737FBA" w:rsidRDefault="003F168E" w:rsidP="00B074A6">
            <w:pPr>
              <w:pStyle w:val="Aufzhlungszeichen2"/>
              <w:ind w:left="252" w:hanging="252"/>
            </w:pPr>
            <w:r w:rsidRPr="00737FBA">
              <w:t># local real world x</w:t>
            </w:r>
            <w:r>
              <w:t>,y</w:t>
            </w:r>
            <w:r w:rsidRPr="00737FBA">
              <w:t>-coordinate</w:t>
            </w:r>
            <w:r>
              <w:t xml:space="preserve">s </w:t>
            </w:r>
            <w:r w:rsidRPr="00737FBA">
              <w:t>(relative to reference)</w:t>
            </w:r>
          </w:p>
        </w:tc>
      </w:tr>
      <w:tr w:rsidR="003F168E" w:rsidRPr="00737FBA" w:rsidTr="00766363">
        <w:tc>
          <w:tcPr>
            <w:tcW w:w="4500" w:type="dxa"/>
          </w:tcPr>
          <w:p w:rsidR="003F168E" w:rsidRPr="00737FBA" w:rsidRDefault="003F168E" w:rsidP="00B074A6">
            <w:pPr>
              <w:pStyle w:val="Aufzhlungszeichen2"/>
              <w:tabs>
                <w:tab w:val="clear" w:pos="1440"/>
                <w:tab w:val="left" w:pos="432"/>
              </w:tabs>
              <w:ind w:left="0" w:firstLine="0"/>
            </w:pPr>
            <w:r w:rsidRPr="00737FBA">
              <w:t xml:space="preserve">&amp; </w:t>
            </w:r>
            <w:r w:rsidR="00824FF1">
              <w:tab/>
            </w:r>
            <w:r w:rsidRPr="00737FBA">
              <w:t>varbr(il,ih)</w:t>
            </w:r>
          </w:p>
        </w:tc>
        <w:tc>
          <w:tcPr>
            <w:tcW w:w="5220" w:type="dxa"/>
          </w:tcPr>
          <w:p w:rsidR="003F168E" w:rsidRPr="00737FBA" w:rsidRDefault="003F168E" w:rsidP="00B074A6">
            <w:pPr>
              <w:pStyle w:val="Aufzhlungszeichen2"/>
              <w:ind w:left="252" w:hanging="252"/>
            </w:pPr>
            <w:r w:rsidRPr="00737FBA">
              <w:t># varbr(il,ih): relative width of hillslope</w:t>
            </w:r>
          </w:p>
        </w:tc>
      </w:tr>
      <w:tr w:rsidR="003F168E" w:rsidRPr="00737FBA" w:rsidTr="00766363">
        <w:tc>
          <w:tcPr>
            <w:tcW w:w="4500" w:type="dxa"/>
          </w:tcPr>
          <w:p w:rsidR="003F168E" w:rsidRPr="00737FBA" w:rsidRDefault="003F168E" w:rsidP="00B074A6">
            <w:pPr>
              <w:pStyle w:val="Aufzhlungszeichen2"/>
              <w:ind w:left="0" w:firstLine="0"/>
            </w:pPr>
            <w:r w:rsidRPr="00737FBA">
              <w:t>10 continue</w:t>
            </w:r>
          </w:p>
        </w:tc>
        <w:tc>
          <w:tcPr>
            <w:tcW w:w="5220" w:type="dxa"/>
          </w:tcPr>
          <w:p w:rsidR="003F168E" w:rsidRPr="00737FBA" w:rsidRDefault="003F168E" w:rsidP="00B074A6">
            <w:pPr>
              <w:pStyle w:val="Aufzhlungszeichen2"/>
              <w:ind w:left="252" w:hanging="252"/>
            </w:pPr>
          </w:p>
        </w:tc>
      </w:tr>
      <w:tr w:rsidR="003F168E" w:rsidRPr="00737FBA" w:rsidTr="00766363">
        <w:tc>
          <w:tcPr>
            <w:tcW w:w="4500" w:type="dxa"/>
          </w:tcPr>
          <w:p w:rsidR="003F168E" w:rsidRPr="00737FBA" w:rsidRDefault="003F168E" w:rsidP="00B074A6">
            <w:pPr>
              <w:pStyle w:val="Aufzhlungszeichen2"/>
              <w:ind w:left="0" w:firstLine="0"/>
            </w:pPr>
          </w:p>
        </w:tc>
        <w:tc>
          <w:tcPr>
            <w:tcW w:w="5220" w:type="dxa"/>
          </w:tcPr>
          <w:p w:rsidR="003F168E" w:rsidRPr="00737FBA" w:rsidRDefault="003F168E" w:rsidP="00B074A6">
            <w:pPr>
              <w:pStyle w:val="Aufzhlungszeichen2"/>
              <w:ind w:left="252" w:hanging="252"/>
            </w:pPr>
          </w:p>
        </w:tc>
      </w:tr>
      <w:tr w:rsidR="003F168E" w:rsidRPr="00737FBA" w:rsidTr="00766363">
        <w:tc>
          <w:tcPr>
            <w:tcW w:w="4500" w:type="dxa"/>
          </w:tcPr>
          <w:p w:rsidR="003F168E" w:rsidRPr="00B074A6" w:rsidRDefault="003F168E" w:rsidP="00B074A6">
            <w:pPr>
              <w:pStyle w:val="Aufzhlungszeichen2"/>
              <w:ind w:left="0" w:firstLine="0"/>
              <w:rPr>
                <w:lang w:val="pt-BR"/>
              </w:rPr>
            </w:pPr>
            <w:r w:rsidRPr="00B074A6">
              <w:rPr>
                <w:lang w:val="pt-BR"/>
              </w:rPr>
              <w:t>do 30 il = 1,iacnl(ih)</w:t>
            </w:r>
          </w:p>
        </w:tc>
        <w:tc>
          <w:tcPr>
            <w:tcW w:w="5220" w:type="dxa"/>
          </w:tcPr>
          <w:p w:rsidR="003F168E" w:rsidRPr="00737FBA" w:rsidRDefault="003F168E" w:rsidP="00B074A6">
            <w:pPr>
              <w:pStyle w:val="Aufzhlungszeichen2"/>
              <w:ind w:left="252" w:hanging="252"/>
            </w:pPr>
            <w:r w:rsidRPr="00737FBA">
              <w:t># i.e. iacnv(ih)*iacnl(ih) lines containing 7 values each:</w:t>
            </w:r>
          </w:p>
        </w:tc>
      </w:tr>
      <w:tr w:rsidR="003F168E" w:rsidRPr="00737FBA" w:rsidTr="00766363">
        <w:tc>
          <w:tcPr>
            <w:tcW w:w="4500" w:type="dxa"/>
          </w:tcPr>
          <w:p w:rsidR="003F168E" w:rsidRPr="00B074A6" w:rsidRDefault="003F168E" w:rsidP="00B074A6">
            <w:pPr>
              <w:pStyle w:val="Aufzhlungszeichen2"/>
              <w:ind w:left="0" w:firstLine="0"/>
              <w:rPr>
                <w:lang w:val="pt-BR"/>
              </w:rPr>
            </w:pPr>
            <w:r w:rsidRPr="00B074A6">
              <w:rPr>
                <w:lang w:val="pt-BR"/>
              </w:rPr>
              <w:t xml:space="preserve"> do 20 iv = 1,iacnv(ih)</w:t>
            </w:r>
          </w:p>
        </w:tc>
        <w:tc>
          <w:tcPr>
            <w:tcW w:w="5220" w:type="dxa"/>
          </w:tcPr>
          <w:p w:rsidR="003F168E" w:rsidRPr="00737FBA" w:rsidRDefault="003F168E" w:rsidP="00B074A6">
            <w:pPr>
              <w:pStyle w:val="Aufzhlungszeichen2"/>
              <w:ind w:left="252" w:hanging="252"/>
            </w:pPr>
            <w:r w:rsidRPr="00737FBA">
              <w:t># hko(iv,il,ih): local real world z-coordinate</w:t>
            </w:r>
          </w:p>
        </w:tc>
      </w:tr>
      <w:tr w:rsidR="003F168E" w:rsidRPr="00737FBA" w:rsidTr="00766363">
        <w:tc>
          <w:tcPr>
            <w:tcW w:w="4500" w:type="dxa"/>
          </w:tcPr>
          <w:p w:rsidR="003F168E" w:rsidRPr="00824FF1" w:rsidRDefault="003F168E" w:rsidP="00B074A6">
            <w:pPr>
              <w:pStyle w:val="Aufzhlungszeichen2"/>
              <w:tabs>
                <w:tab w:val="clear" w:pos="1440"/>
                <w:tab w:val="left" w:pos="432"/>
              </w:tabs>
              <w:ind w:left="0" w:firstLine="0"/>
            </w:pPr>
            <w:r w:rsidRPr="00824FF1">
              <w:t xml:space="preserve"> </w:t>
            </w:r>
            <w:r w:rsidRPr="00824FF1">
              <w:tab/>
              <w:t xml:space="preserve"> read(iihg,*) hko(iv,il,ih), sko(iv,il,ih),</w:t>
            </w:r>
          </w:p>
        </w:tc>
        <w:tc>
          <w:tcPr>
            <w:tcW w:w="5220" w:type="dxa"/>
          </w:tcPr>
          <w:p w:rsidR="003F168E" w:rsidRPr="00737FBA" w:rsidRDefault="003F168E" w:rsidP="00B074A6">
            <w:pPr>
              <w:pStyle w:val="Aufzhlungszeichen2"/>
              <w:ind w:left="252" w:hanging="252"/>
            </w:pPr>
            <w:r w:rsidRPr="00737FBA">
              <w:t># sko(iv,il,ih): local real world s-coordinate (horizontal along hillslope)</w:t>
            </w:r>
          </w:p>
        </w:tc>
      </w:tr>
      <w:tr w:rsidR="003F168E" w:rsidRPr="00737FBA" w:rsidTr="00766363">
        <w:tc>
          <w:tcPr>
            <w:tcW w:w="4500" w:type="dxa"/>
          </w:tcPr>
          <w:p w:rsidR="003F168E" w:rsidRPr="00D20110" w:rsidRDefault="003F168E" w:rsidP="00B074A6">
            <w:pPr>
              <w:pStyle w:val="Aufzhlungszeichen2"/>
              <w:tabs>
                <w:tab w:val="clear" w:pos="1440"/>
                <w:tab w:val="left" w:pos="432"/>
              </w:tabs>
              <w:ind w:left="0" w:firstLine="0"/>
              <w:rPr>
                <w:lang w:val="de-DE"/>
              </w:rPr>
            </w:pPr>
            <w:r w:rsidRPr="00824FF1">
              <w:t xml:space="preserve"> </w:t>
            </w:r>
            <w:r w:rsidRPr="00824FF1">
              <w:tab/>
            </w:r>
            <w:r w:rsidRPr="00D20110">
              <w:rPr>
                <w:lang w:val="de-DE"/>
              </w:rPr>
              <w:t>&amp; f_eta(iv,il,ih), f_xsi(iv,il,ih),</w:t>
            </w:r>
          </w:p>
        </w:tc>
        <w:tc>
          <w:tcPr>
            <w:tcW w:w="5220" w:type="dxa"/>
          </w:tcPr>
          <w:p w:rsidR="003F168E" w:rsidRPr="00737FBA" w:rsidRDefault="003F168E" w:rsidP="00B074A6">
            <w:pPr>
              <w:pStyle w:val="Aufzhlungszeichen2"/>
              <w:ind w:left="252" w:hanging="252"/>
            </w:pPr>
            <w:r w:rsidRPr="00737FBA">
              <w:t># f_eta</w:t>
            </w:r>
            <w:r>
              <w:t>, f_xsi</w:t>
            </w:r>
            <w:r w:rsidRPr="00737FBA">
              <w:t xml:space="preserve">: metric coefficients of curvilinear coordinates in vertical </w:t>
            </w:r>
            <w:r>
              <w:t xml:space="preserve">and lateral </w:t>
            </w:r>
            <w:r w:rsidRPr="00737FBA">
              <w:t>direction</w:t>
            </w:r>
            <w:r>
              <w:t>, respectively</w:t>
            </w:r>
          </w:p>
        </w:tc>
      </w:tr>
      <w:tr w:rsidR="003F168E" w:rsidRPr="00737FBA" w:rsidTr="00766363">
        <w:tc>
          <w:tcPr>
            <w:tcW w:w="4500" w:type="dxa"/>
          </w:tcPr>
          <w:p w:rsidR="003F168E" w:rsidRPr="00824FF1" w:rsidRDefault="003F168E" w:rsidP="00B074A6">
            <w:pPr>
              <w:pStyle w:val="Aufzhlungszeichen2"/>
              <w:tabs>
                <w:tab w:val="clear" w:pos="1440"/>
                <w:tab w:val="left" w:pos="432"/>
              </w:tabs>
              <w:ind w:left="0" w:firstLine="0"/>
            </w:pPr>
            <w:r w:rsidRPr="00824FF1">
              <w:t xml:space="preserve"> &amp;</w:t>
            </w:r>
            <w:r w:rsidRPr="00824FF1">
              <w:tab/>
              <w:t xml:space="preserve"> w_xsho(iv,il), w_hohr(iv,il),</w:t>
            </w:r>
          </w:p>
        </w:tc>
        <w:tc>
          <w:tcPr>
            <w:tcW w:w="5220" w:type="dxa"/>
          </w:tcPr>
          <w:p w:rsidR="003F168E" w:rsidRPr="00737FBA" w:rsidRDefault="003F168E" w:rsidP="00B074A6">
            <w:pPr>
              <w:pStyle w:val="Aufzhlungszeichen2"/>
              <w:ind w:left="252" w:hanging="252"/>
            </w:pPr>
            <w:r w:rsidRPr="00737FBA">
              <w:t># w_xsho(iv,il): angle between lateral coordinate and horizontal (positive counterclockwise)</w:t>
            </w:r>
          </w:p>
        </w:tc>
      </w:tr>
      <w:tr w:rsidR="003F168E" w:rsidRPr="00737FBA" w:rsidTr="00766363">
        <w:tc>
          <w:tcPr>
            <w:tcW w:w="4500" w:type="dxa"/>
          </w:tcPr>
          <w:p w:rsidR="003F168E" w:rsidRPr="00824FF1" w:rsidRDefault="003F168E" w:rsidP="00B074A6">
            <w:pPr>
              <w:pStyle w:val="Aufzhlungszeichen2"/>
              <w:tabs>
                <w:tab w:val="clear" w:pos="1440"/>
                <w:tab w:val="left" w:pos="432"/>
              </w:tabs>
              <w:ind w:left="0" w:firstLine="0"/>
            </w:pPr>
            <w:r w:rsidRPr="00824FF1">
              <w:t xml:space="preserve"> &amp;</w:t>
            </w:r>
            <w:r w:rsidRPr="00824FF1">
              <w:tab/>
              <w:t xml:space="preserve"> iboden(iv,il,ih)</w:t>
            </w:r>
          </w:p>
        </w:tc>
        <w:tc>
          <w:tcPr>
            <w:tcW w:w="5220" w:type="dxa"/>
          </w:tcPr>
          <w:p w:rsidR="003F168E" w:rsidRPr="00737FBA" w:rsidRDefault="003F168E" w:rsidP="00B074A6">
            <w:pPr>
              <w:pStyle w:val="Aufzhlungszeichen2"/>
              <w:ind w:left="252" w:hanging="252"/>
            </w:pPr>
            <w:r w:rsidRPr="00737FBA">
              <w:t># w_hohr(iv,il): angle between horizontal and main direction of anisotropy (positive</w:t>
            </w:r>
            <w:r>
              <w:t xml:space="preserve"> </w:t>
            </w:r>
            <w:r w:rsidRPr="00737FBA">
              <w:t>counterclockwise)</w:t>
            </w:r>
          </w:p>
        </w:tc>
      </w:tr>
      <w:tr w:rsidR="003F168E" w:rsidRPr="00B074A6" w:rsidTr="00766363">
        <w:tc>
          <w:tcPr>
            <w:tcW w:w="4500" w:type="dxa"/>
          </w:tcPr>
          <w:p w:rsidR="003F168E" w:rsidRPr="00B074A6" w:rsidRDefault="003F168E" w:rsidP="00B074A6">
            <w:pPr>
              <w:pStyle w:val="Aufzhlungszeichen2"/>
              <w:ind w:left="0" w:firstLine="0"/>
              <w:rPr>
                <w:lang w:val="fr-FR"/>
              </w:rPr>
            </w:pPr>
            <w:r w:rsidRPr="00B074A6">
              <w:rPr>
                <w:lang w:val="fr-FR"/>
              </w:rPr>
              <w:t>20 continue</w:t>
            </w:r>
          </w:p>
        </w:tc>
        <w:tc>
          <w:tcPr>
            <w:tcW w:w="5220" w:type="dxa"/>
          </w:tcPr>
          <w:p w:rsidR="003F168E" w:rsidRPr="00737FBA" w:rsidRDefault="003F168E" w:rsidP="00B074A6">
            <w:pPr>
              <w:pStyle w:val="Aufzhlungszeichen2"/>
              <w:ind w:left="252" w:hanging="252"/>
            </w:pPr>
            <w:r w:rsidRPr="00737FBA">
              <w:t># iboden(iv,il,ih): associated soil number of point</w:t>
            </w:r>
          </w:p>
        </w:tc>
      </w:tr>
      <w:tr w:rsidR="003F168E" w:rsidRPr="00B074A6" w:rsidTr="00766363">
        <w:tc>
          <w:tcPr>
            <w:tcW w:w="4500" w:type="dxa"/>
          </w:tcPr>
          <w:p w:rsidR="003F168E" w:rsidRPr="00B074A6" w:rsidRDefault="003F168E" w:rsidP="00B074A6">
            <w:pPr>
              <w:pStyle w:val="Aufzhlungszeichen2"/>
              <w:ind w:left="0" w:firstLine="0"/>
              <w:rPr>
                <w:lang w:val="fr-FR"/>
              </w:rPr>
            </w:pPr>
            <w:r w:rsidRPr="00B074A6">
              <w:rPr>
                <w:lang w:val="fr-FR"/>
              </w:rPr>
              <w:t xml:space="preserve"> 30 continue</w:t>
            </w:r>
          </w:p>
        </w:tc>
        <w:tc>
          <w:tcPr>
            <w:tcW w:w="5220" w:type="dxa"/>
          </w:tcPr>
          <w:p w:rsidR="003F168E" w:rsidRPr="00737FBA" w:rsidRDefault="003F168E" w:rsidP="00B074A6">
            <w:pPr>
              <w:pStyle w:val="Aufzhlungszeichen2"/>
              <w:ind w:left="252" w:hanging="252"/>
            </w:pPr>
          </w:p>
        </w:tc>
      </w:tr>
    </w:tbl>
    <w:p w:rsidR="00B061A2" w:rsidRDefault="00B061A2"/>
    <w:p w:rsidR="00B061A2" w:rsidRDefault="00B061A2">
      <w:r>
        <w:t>This is an example file describing the discretisation (truncated):</w:t>
      </w:r>
    </w:p>
    <w:p w:rsidR="00B061A2" w:rsidRDefault="00B061A2" w:rsidP="00047504">
      <w:pPr>
        <w:pStyle w:val="Aufzhlungszeichen2"/>
      </w:pPr>
      <w:r>
        <w:t>|----.----|----.----|----.----|----.----|----.----|----.----|----.----|----.----|----.----|</w:t>
      </w:r>
    </w:p>
    <w:p w:rsidR="00B061A2" w:rsidRPr="0047367D" w:rsidRDefault="00B061A2" w:rsidP="00047504">
      <w:pPr>
        <w:pStyle w:val="Aufzhlungszeichen2"/>
      </w:pPr>
      <w:r>
        <w:t xml:space="preserve">| 11 17 0.0 1 </w:t>
      </w:r>
      <w:r w:rsidR="0047367D">
        <w:t xml:space="preserve"> % </w:t>
      </w:r>
      <w:r w:rsidRPr="0047367D">
        <w:t>(vertical nodes; lateral nodes; additive global angle of anisotropy against horizontal; hillslope number)</w:t>
      </w:r>
    </w:p>
    <w:p w:rsidR="00B061A2" w:rsidRPr="0047367D" w:rsidRDefault="00B061A2" w:rsidP="00047504">
      <w:pPr>
        <w:pStyle w:val="Aufzhlungszeichen2"/>
      </w:pPr>
      <w:r w:rsidRPr="0047367D">
        <w:t xml:space="preserve">| 3480100. 5445400. 202.0 </w:t>
      </w:r>
      <w:r w:rsidR="0047367D" w:rsidRPr="0047367D">
        <w:tab/>
        <w:t xml:space="preserve">% </w:t>
      </w:r>
      <w:r w:rsidRPr="0047367D">
        <w:t>(x,y,z coordinates)</w:t>
      </w:r>
    </w:p>
    <w:p w:rsidR="00B061A2" w:rsidRPr="0047367D" w:rsidRDefault="00B061A2" w:rsidP="00047504">
      <w:pPr>
        <w:pStyle w:val="Aufzhlungszeichen2"/>
      </w:pPr>
      <w:r w:rsidRPr="0047367D">
        <w:t xml:space="preserve">| 4. 10. 40.   </w:t>
      </w:r>
      <w:r w:rsidR="0047367D" w:rsidRPr="0047367D">
        <w:tab/>
      </w:r>
      <w:r w:rsidR="0047367D" w:rsidRPr="0047367D">
        <w:tab/>
        <w:t xml:space="preserve">% </w:t>
      </w:r>
      <w:r w:rsidRPr="0047367D">
        <w:t>(area, width, length)</w:t>
      </w:r>
    </w:p>
    <w:p w:rsidR="00B061A2" w:rsidRPr="0047367D" w:rsidRDefault="00B061A2" w:rsidP="00047504">
      <w:pPr>
        <w:pStyle w:val="Aufzhlungszeichen2"/>
      </w:pPr>
      <w:r w:rsidRPr="0047367D">
        <w:t>| 0.00</w:t>
      </w:r>
      <w:r w:rsidRPr="0047367D">
        <w:tab/>
      </w:r>
      <w:r w:rsidRPr="0047367D">
        <w:tab/>
      </w:r>
      <w:r w:rsidR="0047367D" w:rsidRPr="0047367D">
        <w:t xml:space="preserve">% </w:t>
      </w:r>
      <w:r w:rsidRPr="0047367D">
        <w:t>(di</w:t>
      </w:r>
      <w:r w:rsidR="0047367D" w:rsidRPr="0047367D">
        <w:t>s</w:t>
      </w:r>
      <w:r w:rsidRPr="0047367D">
        <w:t>crete curvilinear coordinates in vertical direction; relative)</w:t>
      </w:r>
    </w:p>
    <w:p w:rsidR="00B061A2" w:rsidRPr="0047367D" w:rsidRDefault="00B061A2" w:rsidP="00047504">
      <w:pPr>
        <w:pStyle w:val="Aufzhlungszeichen2"/>
      </w:pPr>
      <w:r w:rsidRPr="0047367D">
        <w:t>| 0.10</w:t>
      </w:r>
      <w:r w:rsidRPr="0047367D">
        <w:tab/>
      </w:r>
      <w:r w:rsidRPr="0047367D">
        <w:tab/>
      </w:r>
      <w:r w:rsidR="0047367D" w:rsidRPr="0047367D">
        <w:t>%…</w:t>
      </w:r>
    </w:p>
    <w:p w:rsidR="00B061A2" w:rsidRPr="0047367D" w:rsidRDefault="00B061A2" w:rsidP="00047504">
      <w:pPr>
        <w:pStyle w:val="Aufzhlungszeichen2"/>
      </w:pPr>
      <w:r w:rsidRPr="0047367D">
        <w:t>| .</w:t>
      </w:r>
    </w:p>
    <w:p w:rsidR="00B061A2" w:rsidRPr="0047367D" w:rsidRDefault="00B061A2" w:rsidP="00047504">
      <w:pPr>
        <w:pStyle w:val="Aufzhlungszeichen2"/>
      </w:pPr>
      <w:r w:rsidRPr="0047367D">
        <w:t>| 0.90</w:t>
      </w:r>
      <w:r w:rsidRPr="0047367D">
        <w:tab/>
      </w:r>
      <w:r w:rsidRPr="0047367D">
        <w:tab/>
      </w:r>
      <w:r w:rsidR="0047367D" w:rsidRPr="0047367D">
        <w:t>%…</w:t>
      </w:r>
    </w:p>
    <w:p w:rsidR="00B061A2" w:rsidRPr="0047367D" w:rsidRDefault="00B061A2" w:rsidP="00047504">
      <w:pPr>
        <w:pStyle w:val="Aufzhlungszeichen2"/>
      </w:pPr>
      <w:r w:rsidRPr="0047367D">
        <w:t>| 1.00</w:t>
      </w:r>
      <w:r w:rsidRPr="0047367D">
        <w:tab/>
      </w:r>
      <w:r w:rsidRPr="0047367D">
        <w:tab/>
      </w:r>
      <w:r w:rsidR="0047367D" w:rsidRPr="0047367D">
        <w:t xml:space="preserve">% (discrete curvilinear coordinates in vertical direction; relative) </w:t>
      </w:r>
    </w:p>
    <w:p w:rsidR="00B061A2" w:rsidRDefault="00B061A2" w:rsidP="00047504">
      <w:pPr>
        <w:pStyle w:val="Aufzhlungszeichen2"/>
      </w:pPr>
      <w:r w:rsidRPr="0047367D">
        <w:t>| 0.00 10.00000000 10.00000000 1.</w:t>
      </w:r>
      <w:r w:rsidR="0047367D" w:rsidRPr="0047367D">
        <w:t xml:space="preserve">    % </w:t>
      </w:r>
      <w:r w:rsidRPr="0047367D">
        <w:t>(xsi (curvilin. coord), xko (real world),</w:t>
      </w:r>
      <w:r w:rsidR="0047367D" w:rsidRPr="0047367D">
        <w:t xml:space="preserve"> </w:t>
      </w:r>
      <w:r w:rsidRPr="0047367D">
        <w:t>yko (real world), width of hillslope)</w:t>
      </w:r>
    </w:p>
    <w:p w:rsidR="00B061A2" w:rsidRDefault="00B061A2" w:rsidP="00047504">
      <w:pPr>
        <w:pStyle w:val="Aufzhlungszeichen2"/>
      </w:pPr>
      <w:r>
        <w:t>| 0.25 10.17677670 10.17677670 1.</w:t>
      </w:r>
      <w:r w:rsidR="0047367D">
        <w:t xml:space="preserve">    % </w:t>
      </w:r>
      <w:r>
        <w:t>(4 columns)</w:t>
      </w:r>
    </w:p>
    <w:p w:rsidR="00B061A2" w:rsidRDefault="00B061A2" w:rsidP="00047504">
      <w:pPr>
        <w:pStyle w:val="Aufzhlungszeichen2"/>
      </w:pPr>
      <w:r>
        <w:t>| . . . .</w:t>
      </w:r>
    </w:p>
    <w:p w:rsidR="00B061A2" w:rsidRDefault="00B061A2" w:rsidP="00047504">
      <w:pPr>
        <w:pStyle w:val="Aufzhlungszeichen2"/>
      </w:pPr>
      <w:r>
        <w:t>| 3.75 12.65165043 12.65165043 1.</w:t>
      </w:r>
    </w:p>
    <w:p w:rsidR="00B061A2" w:rsidRDefault="00B061A2" w:rsidP="00047504">
      <w:pPr>
        <w:pStyle w:val="Aufzhlungszeichen2"/>
      </w:pPr>
      <w:r>
        <w:t>| 4.00 12.82842712 12.82842712 1.</w:t>
      </w:r>
      <w:r w:rsidR="0047367D" w:rsidRPr="0047367D">
        <w:t xml:space="preserve"> </w:t>
      </w:r>
      <w:r w:rsidR="0047367D">
        <w:t xml:space="preserve">   % (4 columns)</w:t>
      </w:r>
      <w:r>
        <w:tab/>
      </w:r>
    </w:p>
    <w:p w:rsidR="00B061A2" w:rsidRPr="0047367D" w:rsidRDefault="00B061A2" w:rsidP="00047504">
      <w:pPr>
        <w:pStyle w:val="Aufzhlungszeichen2"/>
      </w:pPr>
      <w:r>
        <w:t>| 0.0000 0.0000 2.0000 1.0000 0.0000 0.0000 1</w:t>
      </w:r>
      <w:r>
        <w:tab/>
      </w:r>
      <w:r w:rsidR="0047367D" w:rsidRPr="0047367D">
        <w:t xml:space="preserve">% </w:t>
      </w:r>
      <w:r w:rsidRPr="0047367D">
        <w:t>(7</w:t>
      </w:r>
      <w:r w:rsidR="0047367D" w:rsidRPr="0047367D">
        <w:t xml:space="preserve"> </w:t>
      </w:r>
      <w:r w:rsidRPr="0047367D">
        <w:t>columns:</w:t>
      </w:r>
    </w:p>
    <w:p w:rsidR="00B061A2" w:rsidRPr="0047367D" w:rsidRDefault="00B061A2" w:rsidP="00047504">
      <w:pPr>
        <w:pStyle w:val="Aufzhlungszeichen2"/>
      </w:pPr>
      <w:r w:rsidRPr="0047367D">
        <w:t>| 0.2000 0.0000 2.0000 1.0000 0.0000 0.0000 1</w:t>
      </w:r>
      <w:r w:rsidRPr="0047367D">
        <w:tab/>
      </w:r>
      <w:r w:rsidR="0047367D" w:rsidRPr="0047367D">
        <w:t xml:space="preserve">% </w:t>
      </w:r>
      <w:r w:rsidRPr="0047367D">
        <w:t xml:space="preserve">hko, sko (real world vertical and horizontal), </w:t>
      </w:r>
    </w:p>
    <w:p w:rsidR="00B061A2" w:rsidRPr="0047367D" w:rsidRDefault="00B061A2" w:rsidP="00047504">
      <w:pPr>
        <w:pStyle w:val="Aufzhlungszeichen2"/>
      </w:pPr>
      <w:r w:rsidRPr="0047367D">
        <w:t>| 0.4000 0.0000 2.0000 1.0000 0.0000 0.0000 1</w:t>
      </w:r>
      <w:r w:rsidRPr="0047367D">
        <w:tab/>
      </w:r>
      <w:r w:rsidR="0047367D" w:rsidRPr="0047367D">
        <w:t xml:space="preserve">% </w:t>
      </w:r>
      <w:r w:rsidRPr="0047367D">
        <w:t xml:space="preserve">f_eta, f_xsi (metric coefficients for curvilin. </w:t>
      </w:r>
      <w:r w:rsidR="0047367D">
        <w:t>c</w:t>
      </w:r>
      <w:r w:rsidRPr="0047367D">
        <w:t>oordinates),</w:t>
      </w:r>
    </w:p>
    <w:p w:rsidR="00B061A2" w:rsidRPr="0047367D" w:rsidRDefault="00B061A2" w:rsidP="00047504">
      <w:pPr>
        <w:pStyle w:val="Aufzhlungszeichen2"/>
      </w:pPr>
      <w:r w:rsidRPr="0047367D">
        <w:t>| 0.6000 0.0000 2.0000 1.0000 0.0000 0.0000 1</w:t>
      </w:r>
      <w:r w:rsidRPr="0047367D">
        <w:tab/>
      </w:r>
      <w:r w:rsidR="0047367D" w:rsidRPr="0047367D">
        <w:t xml:space="preserve">% </w:t>
      </w:r>
      <w:r w:rsidRPr="0047367D">
        <w:t xml:space="preserve">w_xsho (angle </w:t>
      </w:r>
      <w:r w:rsidR="001D5E6F">
        <w:t xml:space="preserve">of </w:t>
      </w:r>
      <w:r w:rsidRPr="0047367D">
        <w:t>lateral coord. and horiz</w:t>
      </w:r>
      <w:r w:rsidR="001D5E6F">
        <w:t>ontal</w:t>
      </w:r>
      <w:r w:rsidR="001D5E6F" w:rsidRPr="0047367D">
        <w:t>)</w:t>
      </w:r>
    </w:p>
    <w:p w:rsidR="00B061A2" w:rsidRPr="0047367D" w:rsidRDefault="00B061A2" w:rsidP="00047504">
      <w:pPr>
        <w:pStyle w:val="Aufzhlungszeichen2"/>
      </w:pPr>
      <w:r w:rsidRPr="0047367D">
        <w:t>| 0.8000 0.0000 2.0000 1.0000 0.0000 0.0000 1</w:t>
      </w:r>
      <w:r w:rsidRPr="0047367D">
        <w:tab/>
      </w:r>
      <w:r w:rsidR="001D5E6F" w:rsidRPr="0047367D">
        <w:t xml:space="preserve">% w_hohr (angle </w:t>
      </w:r>
      <w:r w:rsidR="001D5E6F">
        <w:t>of</w:t>
      </w:r>
      <w:r w:rsidR="001D5E6F" w:rsidRPr="0047367D">
        <w:t xml:space="preserve"> horizontal and main dir. of</w:t>
      </w:r>
      <w:r w:rsidR="001D5E6F">
        <w:t xml:space="preserve"> </w:t>
      </w:r>
      <w:r w:rsidR="001D5E6F" w:rsidRPr="0047367D">
        <w:t xml:space="preserve">anisotropy), </w:t>
      </w:r>
      <w:r w:rsidR="0047367D" w:rsidRPr="0047367D">
        <w:t xml:space="preserve"> </w:t>
      </w:r>
    </w:p>
    <w:p w:rsidR="00B061A2" w:rsidRDefault="00B061A2" w:rsidP="003F168E">
      <w:pPr>
        <w:pStyle w:val="Aufzhlungszeichen2"/>
        <w:ind w:left="4500" w:hanging="4500"/>
      </w:pPr>
      <w:r w:rsidRPr="0047367D">
        <w:t>| 1.0000 0.0000 2.0000 1.0000 0.0000 0.0000 1</w:t>
      </w:r>
      <w:r w:rsidRPr="0047367D">
        <w:tab/>
      </w:r>
      <w:r w:rsidR="001D5E6F">
        <w:t xml:space="preserve">% </w:t>
      </w:r>
      <w:r w:rsidR="001D5E6F" w:rsidRPr="0047367D">
        <w:t>iboden (asscociated soil number of point).)</w:t>
      </w:r>
      <w:r w:rsidR="0047367D" w:rsidRPr="0047367D">
        <w:t xml:space="preserve"> </w:t>
      </w:r>
    </w:p>
    <w:p w:rsidR="001D5E6F" w:rsidRDefault="00B061A2" w:rsidP="001D5E6F">
      <w:pPr>
        <w:pStyle w:val="Aufzhlungszeichen2"/>
      </w:pPr>
      <w:r>
        <w:t>| . . . . . .</w:t>
      </w:r>
      <w:r w:rsidR="0047367D" w:rsidRPr="0047367D">
        <w:t xml:space="preserve"> </w:t>
      </w:r>
    </w:p>
    <w:p w:rsidR="001D5E6F" w:rsidRDefault="001D5E6F" w:rsidP="001D5E6F">
      <w:pPr>
        <w:pStyle w:val="Aufzhlungszeichen2"/>
        <w:sectPr w:rsidR="001D5E6F" w:rsidSect="00453901">
          <w:pgSz w:w="11906" w:h="16838" w:code="9"/>
          <w:pgMar w:top="1418" w:right="1151" w:bottom="1134" w:left="1151" w:header="720" w:footer="720" w:gutter="0"/>
          <w:cols w:space="720"/>
        </w:sectPr>
      </w:pPr>
    </w:p>
    <w:p w:rsidR="00B061A2" w:rsidRDefault="00B061A2">
      <w:pPr>
        <w:pStyle w:val="berschrift3"/>
      </w:pPr>
      <w:bookmarkStart w:id="38" w:name="_Toc157485221"/>
      <w:r>
        <w:lastRenderedPageBreak/>
        <w:t>Assigning soil types</w:t>
      </w:r>
      <w:bookmarkEnd w:id="38"/>
      <w:r>
        <w:t xml:space="preserve"> </w:t>
      </w:r>
    </w:p>
    <w:p w:rsidR="00B061A2" w:rsidRDefault="00B061A2">
      <w:r>
        <w:t xml:space="preserve">The following sketch gives an example of a discrete representation of a hillslope, where nodes are assigned soil type numbers: </w:t>
      </w:r>
    </w:p>
    <w:tbl>
      <w:tblPr>
        <w:tblW w:w="0" w:type="auto"/>
        <w:jc w:val="center"/>
        <w:tblLayout w:type="fixed"/>
        <w:tblCellMar>
          <w:left w:w="70" w:type="dxa"/>
          <w:right w:w="70" w:type="dxa"/>
        </w:tblCellMar>
        <w:tblLook w:val="0000" w:firstRow="0" w:lastRow="0" w:firstColumn="0" w:lastColumn="0" w:noHBand="0" w:noVBand="0"/>
      </w:tblPr>
      <w:tblGrid>
        <w:gridCol w:w="859"/>
        <w:gridCol w:w="360"/>
        <w:gridCol w:w="807"/>
        <w:gridCol w:w="807"/>
        <w:gridCol w:w="807"/>
        <w:gridCol w:w="807"/>
        <w:gridCol w:w="807"/>
        <w:gridCol w:w="807"/>
        <w:gridCol w:w="490"/>
      </w:tblGrid>
      <w:tr w:rsidR="00B061A2">
        <w:trPr>
          <w:jc w:val="center"/>
        </w:trPr>
        <w:tc>
          <w:tcPr>
            <w:tcW w:w="859" w:type="dxa"/>
          </w:tcPr>
          <w:p w:rsidR="00B061A2" w:rsidRDefault="00B061A2">
            <w:pPr>
              <w:pStyle w:val="tabelle"/>
              <w:spacing w:line="240" w:lineRule="auto"/>
            </w:pPr>
            <w:r>
              <w:t>1.0</w:t>
            </w:r>
          </w:p>
        </w:tc>
        <w:tc>
          <w:tcPr>
            <w:tcW w:w="360" w:type="dxa"/>
          </w:tcPr>
          <w:p w:rsidR="00B061A2" w:rsidRDefault="00B061A2">
            <w:pPr>
              <w:pStyle w:val="tabelle"/>
              <w:spacing w:line="240" w:lineRule="auto"/>
            </w:pPr>
            <w:r>
              <w:t>5</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490"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r>
      <w:tr w:rsidR="00B061A2">
        <w:trPr>
          <w:jc w:val="center"/>
        </w:trPr>
        <w:tc>
          <w:tcPr>
            <w:tcW w:w="859" w:type="dxa"/>
          </w:tcPr>
          <w:p w:rsidR="00B061A2" w:rsidRDefault="00B061A2">
            <w:pPr>
              <w:pStyle w:val="tabelle"/>
              <w:spacing w:line="240" w:lineRule="auto"/>
            </w:pPr>
            <w:r>
              <w:t>rev=0.7</w:t>
            </w:r>
          </w:p>
        </w:tc>
        <w:tc>
          <w:tcPr>
            <w:tcW w:w="360" w:type="dxa"/>
          </w:tcPr>
          <w:p w:rsidR="00B061A2" w:rsidRDefault="00B061A2">
            <w:pPr>
              <w:pStyle w:val="tabelle"/>
              <w:spacing w:line="240" w:lineRule="auto"/>
            </w:pPr>
            <w:r>
              <w:t>4</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490"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r>
      <w:tr w:rsidR="00B061A2">
        <w:trPr>
          <w:jc w:val="center"/>
        </w:trPr>
        <w:tc>
          <w:tcPr>
            <w:tcW w:w="859" w:type="dxa"/>
          </w:tcPr>
          <w:p w:rsidR="00B061A2" w:rsidRDefault="00B061A2">
            <w:pPr>
              <w:pStyle w:val="tabelle"/>
              <w:spacing w:line="240" w:lineRule="auto"/>
            </w:pPr>
            <w:r>
              <w:t>rav=0.4</w:t>
            </w:r>
          </w:p>
        </w:tc>
        <w:tc>
          <w:tcPr>
            <w:tcW w:w="360" w:type="dxa"/>
          </w:tcPr>
          <w:p w:rsidR="00B061A2" w:rsidRDefault="00B061A2">
            <w:pPr>
              <w:pStyle w:val="tabelle"/>
              <w:spacing w:line="240" w:lineRule="auto"/>
            </w:pPr>
            <w:r>
              <w:t>3</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1-------</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490"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r>
      <w:tr w:rsidR="00B061A2">
        <w:trPr>
          <w:jc w:val="center"/>
        </w:trPr>
        <w:tc>
          <w:tcPr>
            <w:tcW w:w="859" w:type="dxa"/>
          </w:tcPr>
          <w:p w:rsidR="00B061A2" w:rsidRDefault="00B061A2">
            <w:pPr>
              <w:pStyle w:val="tabelle"/>
              <w:spacing w:line="240" w:lineRule="auto"/>
            </w:pPr>
            <w:r>
              <w:t>0.2</w:t>
            </w:r>
          </w:p>
        </w:tc>
        <w:tc>
          <w:tcPr>
            <w:tcW w:w="360" w:type="dxa"/>
          </w:tcPr>
          <w:p w:rsidR="00B061A2" w:rsidRDefault="00B061A2">
            <w:pPr>
              <w:pStyle w:val="tabelle"/>
              <w:spacing w:line="240" w:lineRule="auto"/>
            </w:pPr>
            <w:r>
              <w:t>2</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807"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c>
          <w:tcPr>
            <w:tcW w:w="490" w:type="dxa"/>
          </w:tcPr>
          <w:p w:rsidR="00B061A2" w:rsidRDefault="00B061A2">
            <w:pPr>
              <w:pStyle w:val="tabelle"/>
              <w:spacing w:line="240" w:lineRule="auto"/>
            </w:pPr>
            <w:r>
              <w:t>2</w:t>
            </w:r>
          </w:p>
          <w:p w:rsidR="00B061A2" w:rsidRDefault="00B061A2">
            <w:pPr>
              <w:pStyle w:val="tabelle"/>
              <w:spacing w:line="240" w:lineRule="auto"/>
            </w:pPr>
            <w:r>
              <w:t>|</w:t>
            </w:r>
          </w:p>
          <w:p w:rsidR="00B061A2" w:rsidRDefault="00B061A2">
            <w:pPr>
              <w:pStyle w:val="tabelle"/>
              <w:spacing w:line="240" w:lineRule="auto"/>
            </w:pPr>
            <w:r>
              <w:t>|</w:t>
            </w:r>
          </w:p>
        </w:tc>
      </w:tr>
      <w:tr w:rsidR="00B061A2">
        <w:trPr>
          <w:jc w:val="center"/>
        </w:trPr>
        <w:tc>
          <w:tcPr>
            <w:tcW w:w="859" w:type="dxa"/>
          </w:tcPr>
          <w:p w:rsidR="00B061A2" w:rsidRDefault="00B061A2">
            <w:pPr>
              <w:pStyle w:val="tabelle"/>
              <w:spacing w:line="240" w:lineRule="auto"/>
            </w:pPr>
            <w:r>
              <w:t>0.</w:t>
            </w:r>
          </w:p>
        </w:tc>
        <w:tc>
          <w:tcPr>
            <w:tcW w:w="360" w:type="dxa"/>
          </w:tcPr>
          <w:p w:rsidR="00B061A2" w:rsidRDefault="00B061A2">
            <w:pPr>
              <w:pStyle w:val="tabelle"/>
              <w:spacing w:line="240" w:lineRule="auto"/>
            </w:pPr>
            <w:r>
              <w:t>1</w:t>
            </w:r>
          </w:p>
        </w:tc>
        <w:tc>
          <w:tcPr>
            <w:tcW w:w="807" w:type="dxa"/>
          </w:tcPr>
          <w:p w:rsidR="00B061A2" w:rsidRDefault="00B061A2">
            <w:pPr>
              <w:pStyle w:val="tabelle"/>
              <w:spacing w:line="240" w:lineRule="auto"/>
            </w:pPr>
            <w:r>
              <w:t>2-------</w:t>
            </w:r>
          </w:p>
        </w:tc>
        <w:tc>
          <w:tcPr>
            <w:tcW w:w="807" w:type="dxa"/>
          </w:tcPr>
          <w:p w:rsidR="00B061A2" w:rsidRDefault="00B061A2">
            <w:pPr>
              <w:pStyle w:val="tabelle"/>
              <w:spacing w:line="240" w:lineRule="auto"/>
            </w:pPr>
            <w:r>
              <w:t>2-------</w:t>
            </w:r>
          </w:p>
        </w:tc>
        <w:tc>
          <w:tcPr>
            <w:tcW w:w="807" w:type="dxa"/>
          </w:tcPr>
          <w:p w:rsidR="00B061A2" w:rsidRDefault="00B061A2">
            <w:pPr>
              <w:pStyle w:val="tabelle"/>
              <w:spacing w:line="240" w:lineRule="auto"/>
            </w:pPr>
            <w:r>
              <w:t>2-------</w:t>
            </w:r>
          </w:p>
        </w:tc>
        <w:tc>
          <w:tcPr>
            <w:tcW w:w="807" w:type="dxa"/>
          </w:tcPr>
          <w:p w:rsidR="00B061A2" w:rsidRDefault="00B061A2">
            <w:pPr>
              <w:pStyle w:val="tabelle"/>
              <w:spacing w:line="240" w:lineRule="auto"/>
            </w:pPr>
            <w:r>
              <w:t>2-------</w:t>
            </w:r>
          </w:p>
        </w:tc>
        <w:tc>
          <w:tcPr>
            <w:tcW w:w="807" w:type="dxa"/>
          </w:tcPr>
          <w:p w:rsidR="00B061A2" w:rsidRDefault="00B061A2">
            <w:pPr>
              <w:pStyle w:val="tabelle"/>
              <w:spacing w:line="240" w:lineRule="auto"/>
            </w:pPr>
            <w:r>
              <w:t>2-------</w:t>
            </w:r>
          </w:p>
        </w:tc>
        <w:tc>
          <w:tcPr>
            <w:tcW w:w="807" w:type="dxa"/>
          </w:tcPr>
          <w:p w:rsidR="00B061A2" w:rsidRDefault="00B061A2">
            <w:pPr>
              <w:pStyle w:val="tabelle"/>
              <w:spacing w:line="240" w:lineRule="auto"/>
            </w:pPr>
            <w:r>
              <w:t>2-------</w:t>
            </w:r>
          </w:p>
        </w:tc>
        <w:tc>
          <w:tcPr>
            <w:tcW w:w="490" w:type="dxa"/>
          </w:tcPr>
          <w:p w:rsidR="00B061A2" w:rsidRDefault="00B061A2">
            <w:pPr>
              <w:pStyle w:val="tabelle"/>
              <w:spacing w:line="240" w:lineRule="auto"/>
            </w:pPr>
            <w:r>
              <w:t>2</w:t>
            </w:r>
          </w:p>
        </w:tc>
      </w:tr>
      <w:tr w:rsidR="00B061A2">
        <w:trPr>
          <w:jc w:val="center"/>
        </w:trPr>
        <w:tc>
          <w:tcPr>
            <w:tcW w:w="859" w:type="dxa"/>
          </w:tcPr>
          <w:p w:rsidR="00B061A2" w:rsidRDefault="00B061A2">
            <w:pPr>
              <w:pStyle w:val="tabelle"/>
              <w:spacing w:line="240" w:lineRule="auto"/>
            </w:pPr>
          </w:p>
        </w:tc>
        <w:tc>
          <w:tcPr>
            <w:tcW w:w="360" w:type="dxa"/>
          </w:tcPr>
          <w:p w:rsidR="00B061A2" w:rsidRDefault="00B061A2">
            <w:pPr>
              <w:pStyle w:val="tabelle"/>
              <w:spacing w:line="240" w:lineRule="auto"/>
            </w:pPr>
          </w:p>
        </w:tc>
        <w:tc>
          <w:tcPr>
            <w:tcW w:w="807" w:type="dxa"/>
          </w:tcPr>
          <w:p w:rsidR="00B061A2" w:rsidRDefault="00B061A2">
            <w:pPr>
              <w:pStyle w:val="tabelle"/>
              <w:spacing w:line="240" w:lineRule="auto"/>
            </w:pPr>
            <w:r>
              <w:t>1</w:t>
            </w:r>
          </w:p>
        </w:tc>
        <w:tc>
          <w:tcPr>
            <w:tcW w:w="807" w:type="dxa"/>
          </w:tcPr>
          <w:p w:rsidR="00B061A2" w:rsidRDefault="00B061A2">
            <w:pPr>
              <w:pStyle w:val="tabelle"/>
              <w:spacing w:line="240" w:lineRule="auto"/>
            </w:pPr>
            <w:r>
              <w:t>2=al</w:t>
            </w:r>
          </w:p>
        </w:tc>
        <w:tc>
          <w:tcPr>
            <w:tcW w:w="807" w:type="dxa"/>
          </w:tcPr>
          <w:p w:rsidR="00B061A2" w:rsidRDefault="00B061A2">
            <w:pPr>
              <w:pStyle w:val="tabelle"/>
              <w:spacing w:line="240" w:lineRule="auto"/>
            </w:pPr>
            <w:r>
              <w:t>3</w:t>
            </w:r>
          </w:p>
        </w:tc>
        <w:tc>
          <w:tcPr>
            <w:tcW w:w="807" w:type="dxa"/>
          </w:tcPr>
          <w:p w:rsidR="00B061A2" w:rsidRDefault="00B061A2">
            <w:pPr>
              <w:pStyle w:val="tabelle"/>
              <w:spacing w:line="240" w:lineRule="auto"/>
            </w:pPr>
            <w:r>
              <w:t>4</w:t>
            </w:r>
          </w:p>
        </w:tc>
        <w:tc>
          <w:tcPr>
            <w:tcW w:w="807" w:type="dxa"/>
          </w:tcPr>
          <w:p w:rsidR="00B061A2" w:rsidRDefault="00B061A2">
            <w:pPr>
              <w:pStyle w:val="tabelle"/>
              <w:spacing w:line="240" w:lineRule="auto"/>
            </w:pPr>
            <w:r>
              <w:t>5</w:t>
            </w:r>
          </w:p>
        </w:tc>
        <w:tc>
          <w:tcPr>
            <w:tcW w:w="807" w:type="dxa"/>
          </w:tcPr>
          <w:p w:rsidR="00B061A2" w:rsidRDefault="00B061A2">
            <w:pPr>
              <w:pStyle w:val="tabelle"/>
              <w:spacing w:line="240" w:lineRule="auto"/>
            </w:pPr>
            <w:r>
              <w:t>6</w:t>
            </w:r>
          </w:p>
        </w:tc>
        <w:tc>
          <w:tcPr>
            <w:tcW w:w="490" w:type="dxa"/>
          </w:tcPr>
          <w:p w:rsidR="00B061A2" w:rsidRDefault="00B061A2">
            <w:pPr>
              <w:pStyle w:val="tabelle"/>
              <w:spacing w:line="240" w:lineRule="auto"/>
            </w:pPr>
            <w:r>
              <w:t>7</w:t>
            </w:r>
          </w:p>
        </w:tc>
      </w:tr>
      <w:tr w:rsidR="00B061A2">
        <w:trPr>
          <w:jc w:val="center"/>
        </w:trPr>
        <w:tc>
          <w:tcPr>
            <w:tcW w:w="859" w:type="dxa"/>
          </w:tcPr>
          <w:p w:rsidR="00B061A2" w:rsidRDefault="00B061A2">
            <w:pPr>
              <w:pStyle w:val="tabelle"/>
              <w:spacing w:line="240" w:lineRule="auto"/>
            </w:pPr>
          </w:p>
        </w:tc>
        <w:tc>
          <w:tcPr>
            <w:tcW w:w="360" w:type="dxa"/>
          </w:tcPr>
          <w:p w:rsidR="00B061A2" w:rsidRDefault="00B061A2">
            <w:pPr>
              <w:pStyle w:val="tabelle"/>
              <w:spacing w:line="240" w:lineRule="auto"/>
            </w:pPr>
          </w:p>
        </w:tc>
        <w:tc>
          <w:tcPr>
            <w:tcW w:w="807" w:type="dxa"/>
          </w:tcPr>
          <w:p w:rsidR="00B061A2" w:rsidRDefault="00B061A2">
            <w:pPr>
              <w:pStyle w:val="tabelle"/>
              <w:spacing w:line="240" w:lineRule="auto"/>
            </w:pPr>
            <w:r>
              <w:t>0.0</w:t>
            </w:r>
          </w:p>
        </w:tc>
        <w:tc>
          <w:tcPr>
            <w:tcW w:w="807" w:type="dxa"/>
          </w:tcPr>
          <w:p w:rsidR="00B061A2" w:rsidRDefault="00B061A2">
            <w:pPr>
              <w:pStyle w:val="tabelle"/>
              <w:spacing w:line="240" w:lineRule="auto"/>
            </w:pPr>
            <w:r>
              <w:t>0.2</w:t>
            </w:r>
          </w:p>
        </w:tc>
        <w:tc>
          <w:tcPr>
            <w:tcW w:w="807" w:type="dxa"/>
          </w:tcPr>
          <w:p w:rsidR="00B061A2" w:rsidRDefault="00B061A2">
            <w:pPr>
              <w:pStyle w:val="tabelle"/>
              <w:spacing w:line="240" w:lineRule="auto"/>
            </w:pPr>
            <w:r>
              <w:t>0.3</w:t>
            </w:r>
          </w:p>
        </w:tc>
        <w:tc>
          <w:tcPr>
            <w:tcW w:w="807" w:type="dxa"/>
          </w:tcPr>
          <w:p w:rsidR="00B061A2" w:rsidRDefault="00B061A2">
            <w:pPr>
              <w:pStyle w:val="tabelle"/>
              <w:spacing w:line="240" w:lineRule="auto"/>
            </w:pPr>
            <w:r>
              <w:t>0.5</w:t>
            </w:r>
          </w:p>
        </w:tc>
        <w:tc>
          <w:tcPr>
            <w:tcW w:w="807" w:type="dxa"/>
          </w:tcPr>
          <w:p w:rsidR="00B061A2" w:rsidRDefault="00B061A2">
            <w:pPr>
              <w:pStyle w:val="tabelle"/>
              <w:spacing w:line="240" w:lineRule="auto"/>
            </w:pPr>
            <w:r>
              <w:t>0.7</w:t>
            </w:r>
          </w:p>
        </w:tc>
        <w:tc>
          <w:tcPr>
            <w:tcW w:w="807" w:type="dxa"/>
          </w:tcPr>
          <w:p w:rsidR="00B061A2" w:rsidRDefault="00B061A2">
            <w:pPr>
              <w:pStyle w:val="tabelle"/>
              <w:spacing w:line="240" w:lineRule="auto"/>
            </w:pPr>
            <w:r>
              <w:t>0.9</w:t>
            </w:r>
          </w:p>
        </w:tc>
        <w:tc>
          <w:tcPr>
            <w:tcW w:w="490" w:type="dxa"/>
          </w:tcPr>
          <w:p w:rsidR="00B061A2" w:rsidRDefault="00B061A2">
            <w:pPr>
              <w:pStyle w:val="tabelle"/>
              <w:spacing w:line="240" w:lineRule="auto"/>
            </w:pPr>
            <w:r>
              <w:t>1.0</w:t>
            </w:r>
          </w:p>
        </w:tc>
      </w:tr>
    </w:tbl>
    <w:p w:rsidR="00B061A2" w:rsidRDefault="00B061A2" w:rsidP="004F2C21">
      <w:pPr>
        <w:pStyle w:val="Beschriftung"/>
      </w:pPr>
      <w:r>
        <w:t>Figure 3.3: Assigning soil types to grid nodes</w:t>
      </w:r>
    </w:p>
    <w:p w:rsidR="00007A94" w:rsidRDefault="00007A94"/>
    <w:p w:rsidR="00B94083" w:rsidRDefault="00B94083">
      <w:r>
        <w:t>Soil type data can be assigned to the discretisation in Fig. 3.3, either by absolute node numbers and/or by relative values (example 1 below), or node wise by soil declaration in matrix form (example 2 below).</w:t>
      </w:r>
      <w:r w:rsidR="00994921">
        <w:t xml:space="preserve"> These specifications overwrite the specifications given in the hillslope geometry file. </w:t>
      </w:r>
    </w:p>
    <w:p w:rsidR="00B061A2" w:rsidRDefault="00B94083" w:rsidP="001D5E6F">
      <w:pPr>
        <w:pStyle w:val="Zwischenberschrift"/>
      </w:pPr>
      <w:r>
        <w:t>E</w:t>
      </w:r>
      <w:r w:rsidR="00B061A2">
        <w:t xml:space="preserve">xample </w:t>
      </w:r>
      <w:r>
        <w:t xml:space="preserve">1: input </w:t>
      </w:r>
      <w:r w:rsidR="00B061A2">
        <w:t xml:space="preserve">file </w:t>
      </w:r>
      <w:r>
        <w:t>for soil declaration by absolute node numbers and relative values</w:t>
      </w:r>
    </w:p>
    <w:p w:rsidR="00B061A2" w:rsidRDefault="00B061A2" w:rsidP="00047504">
      <w:pPr>
        <w:pStyle w:val="Aufzhlungszeichen2"/>
      </w:pPr>
      <w:r>
        <w:t>|----.----|----.----|----.----|----.----|----.----|----.----|----.----|----.----|----.----|</w:t>
      </w:r>
    </w:p>
    <w:p w:rsidR="00B061A2" w:rsidRDefault="00B061A2" w:rsidP="00047504">
      <w:pPr>
        <w:pStyle w:val="Aufzhlungszeichen2"/>
      </w:pPr>
      <w:r>
        <w:t>| 2 0.: number of lines to be read</w:t>
      </w:r>
    </w:p>
    <w:p w:rsidR="00B061A2" w:rsidRDefault="00B061A2" w:rsidP="00047504">
      <w:pPr>
        <w:pStyle w:val="Aufzhlungszeichen2"/>
      </w:pPr>
      <w:r>
        <w:t>| 1. 5. 1. 7</w:t>
      </w:r>
      <w:r>
        <w:tab/>
        <w:t>2 : soil type 2 for nodes 1 to 5 in the vertical and 1 to 7 in the horizontal</w:t>
      </w:r>
    </w:p>
    <w:p w:rsidR="00B061A2" w:rsidRDefault="00B061A2" w:rsidP="00047504">
      <w:pPr>
        <w:pStyle w:val="Aufzhlungszeichen2"/>
      </w:pPr>
      <w:r>
        <w:t xml:space="preserve">| 3. 4. 0.2 0.5 </w:t>
      </w:r>
      <w:r>
        <w:tab/>
        <w:t>1 : soil type 1 for nodes 1 to 4 in the vertical and between 20 and 50% in the horizontal</w:t>
      </w:r>
    </w:p>
    <w:p w:rsidR="00B061A2" w:rsidRDefault="00B061A2" w:rsidP="00047504">
      <w:pPr>
        <w:pStyle w:val="Aufzhlungszeichen2"/>
      </w:pPr>
      <w:r>
        <w:t>|</w:t>
      </w:r>
    </w:p>
    <w:p w:rsidR="00994921" w:rsidRDefault="00994921" w:rsidP="00994921">
      <w:r>
        <w:t xml:space="preserve">Below is a general description by means of FORTRAN read statements. </w:t>
      </w:r>
    </w:p>
    <w:p w:rsidR="00994921" w:rsidRDefault="00994921" w:rsidP="00047504">
      <w:pPr>
        <w:pStyle w:val="Aufzhlungszeichen2"/>
      </w:pPr>
      <w:r>
        <w:t>read(iist,*) ianz, iart</w:t>
      </w:r>
    </w:p>
    <w:p w:rsidR="00994921" w:rsidRDefault="00994921" w:rsidP="00824FF1">
      <w:pPr>
        <w:pStyle w:val="Aufzhlungszeichen2"/>
        <w:ind w:left="2868"/>
      </w:pPr>
      <w:r>
        <w:t># iist: unit number</w:t>
      </w:r>
    </w:p>
    <w:p w:rsidR="00994921" w:rsidRDefault="00994921" w:rsidP="00824FF1">
      <w:pPr>
        <w:pStyle w:val="Aufzhlungszeichen2"/>
        <w:ind w:left="2868"/>
      </w:pPr>
      <w:r>
        <w:t># ianz: number of lines to read. Each line defines a window, and isoil is assigned to all nodes within.</w:t>
      </w:r>
    </w:p>
    <w:p w:rsidR="00994921" w:rsidRDefault="00994921" w:rsidP="00824FF1">
      <w:pPr>
        <w:pStyle w:val="Aufzhlungszeichen2"/>
        <w:ind w:left="2868"/>
      </w:pPr>
      <w:r>
        <w:t># Each subsequent dataset may overlap and overwrite previous inputs!!!</w:t>
      </w:r>
    </w:p>
    <w:p w:rsidR="00994921" w:rsidRDefault="00994921" w:rsidP="00824FF1">
      <w:pPr>
        <w:pStyle w:val="Aufzhlungszeichen2"/>
        <w:ind w:left="2868"/>
      </w:pPr>
      <w:r>
        <w:t># iart: always 0, kept for compatibility reasons</w:t>
      </w:r>
    </w:p>
    <w:p w:rsidR="00994921" w:rsidRDefault="00994921" w:rsidP="00047504">
      <w:pPr>
        <w:pStyle w:val="Aufzhlungszeichen2"/>
      </w:pPr>
      <w:r>
        <w:t>read(iist,*) rav, rev, ral, rel, isoil</w:t>
      </w:r>
    </w:p>
    <w:p w:rsidR="00994921" w:rsidRDefault="00994921" w:rsidP="00824FF1">
      <w:pPr>
        <w:pStyle w:val="Aufzhlungszeichen2"/>
        <w:ind w:left="2868"/>
      </w:pPr>
      <w:r>
        <w:t># if ra? and re? are in the range (0.0...1.0) they</w:t>
      </w:r>
      <w:r w:rsidR="001D5E6F">
        <w:t xml:space="preserve"> are interpreted as relative eta,xsi values and transformed</w:t>
      </w:r>
    </w:p>
    <w:p w:rsidR="00994921" w:rsidRDefault="00994921" w:rsidP="00824FF1">
      <w:pPr>
        <w:pStyle w:val="Aufzhlungszeichen2"/>
        <w:ind w:left="2868"/>
      </w:pPr>
      <w:r>
        <w:t>#</w:t>
      </w:r>
      <w:r w:rsidR="001D5E6F">
        <w:t xml:space="preserve"> </w:t>
      </w:r>
      <w:r>
        <w:t>to absolute numbers av, ev, al, el,</w:t>
      </w:r>
    </w:p>
    <w:p w:rsidR="001D5E6F" w:rsidRDefault="00994921" w:rsidP="00824FF1">
      <w:pPr>
        <w:pStyle w:val="Aufzhlungszeichen2"/>
        <w:ind w:left="2868"/>
      </w:pPr>
      <w:r>
        <w:t># otherwise, if in the range of (1...iacnv,1...iacnl)</w:t>
      </w:r>
      <w:r w:rsidR="001D5E6F">
        <w:t>, they are</w:t>
      </w:r>
      <w:r>
        <w:t xml:space="preserve"> regarded as absolute node numbers directly</w:t>
      </w:r>
    </w:p>
    <w:p w:rsidR="00B94083" w:rsidRDefault="001D5E6F" w:rsidP="001D5E6F">
      <w:pPr>
        <w:pStyle w:val="Zwischenberschrift"/>
      </w:pPr>
      <w:r>
        <w:br w:type="page"/>
      </w:r>
      <w:r w:rsidR="00B94083">
        <w:lastRenderedPageBreak/>
        <w:t>Example 2:</w:t>
      </w:r>
      <w:r w:rsidR="00824FF1">
        <w:t xml:space="preserve"> </w:t>
      </w:r>
      <w:r w:rsidR="00B94083">
        <w:t>node wise soil declaration as matrix</w:t>
      </w:r>
    </w:p>
    <w:p w:rsidR="00B94083" w:rsidRPr="0047367D" w:rsidRDefault="00453901" w:rsidP="00047504">
      <w:pPr>
        <w:pStyle w:val="Aufzhlungszeichen2"/>
      </w:pPr>
      <w:r>
        <w:t>|</w:t>
      </w:r>
      <w:r w:rsidR="00B94083" w:rsidRPr="0047367D">
        <w:t xml:space="preserve">BODEN  46   48    1    </w:t>
      </w:r>
      <w:r w:rsidR="00994921">
        <w:t xml:space="preserve">% </w:t>
      </w:r>
      <w:r w:rsidR="00B94083" w:rsidRPr="0047367D">
        <w:t>BODEN (indicates that soils are assigned nodewise), nv, nl, hillslope</w:t>
      </w:r>
      <w:r w:rsidR="00994921">
        <w:t xml:space="preserve"> no.</w:t>
      </w:r>
    </w:p>
    <w:p w:rsidR="00B94083" w:rsidRPr="0047367D" w:rsidRDefault="00453901" w:rsidP="00B94083">
      <w:pPr>
        <w:spacing w:line="240" w:lineRule="auto"/>
        <w:rPr>
          <w:sz w:val="20"/>
        </w:rPr>
      </w:pPr>
      <w:r>
        <w:rPr>
          <w:sz w:val="20"/>
        </w:rPr>
        <w:t>|</w:t>
      </w:r>
      <w:r w:rsidR="00B94083" w:rsidRPr="0047367D">
        <w:rPr>
          <w:sz w:val="20"/>
        </w:rPr>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p>
    <w:p w:rsidR="00B94083" w:rsidRPr="0047367D" w:rsidRDefault="00453901" w:rsidP="00B94083">
      <w:pPr>
        <w:spacing w:line="240" w:lineRule="auto"/>
        <w:rPr>
          <w:sz w:val="20"/>
        </w:rPr>
      </w:pPr>
      <w:r>
        <w:rPr>
          <w:sz w:val="20"/>
        </w:rPr>
        <w:t>|</w:t>
      </w:r>
      <w:r w:rsidR="00B94083" w:rsidRPr="0047367D">
        <w:rPr>
          <w:sz w:val="20"/>
        </w:rPr>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p>
    <w:p w:rsidR="00B94083" w:rsidRPr="0047367D" w:rsidRDefault="00453901" w:rsidP="00B94083">
      <w:pPr>
        <w:spacing w:line="240" w:lineRule="auto"/>
        <w:rPr>
          <w:sz w:val="20"/>
        </w:rPr>
      </w:pPr>
      <w:r>
        <w:rPr>
          <w:sz w:val="20"/>
        </w:rPr>
        <w:t>|</w:t>
      </w:r>
      <w:r w:rsidR="00B94083" w:rsidRPr="0047367D">
        <w:rPr>
          <w:sz w:val="20"/>
        </w:rPr>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r w:rsidR="00B94083" w:rsidRPr="0047367D">
        <w:rPr>
          <w:sz w:val="20"/>
        </w:rPr>
        <w:tab/>
        <w:t>14</w:t>
      </w:r>
    </w:p>
    <w:p w:rsidR="00B94083" w:rsidRPr="0047367D" w:rsidRDefault="00453901" w:rsidP="00B94083">
      <w:pPr>
        <w:spacing w:line="240" w:lineRule="auto"/>
        <w:rPr>
          <w:sz w:val="20"/>
        </w:rPr>
      </w:pPr>
      <w:r>
        <w:rPr>
          <w:sz w:val="20"/>
        </w:rPr>
        <w:t>|</w:t>
      </w:r>
      <w:r w:rsidR="00B94083" w:rsidRPr="0047367D">
        <w:rPr>
          <w:sz w:val="20"/>
        </w:rPr>
        <w:t>…</w:t>
      </w:r>
    </w:p>
    <w:p w:rsidR="00B94083" w:rsidRDefault="00453901" w:rsidP="00B94083">
      <w:pPr>
        <w:spacing w:line="240" w:lineRule="auto"/>
        <w:rPr>
          <w:sz w:val="20"/>
        </w:rPr>
      </w:pPr>
      <w:r>
        <w:rPr>
          <w:sz w:val="20"/>
        </w:rPr>
        <w:t>|</w:t>
      </w:r>
      <w:r w:rsidR="00B94083" w:rsidRPr="0047367D">
        <w:rPr>
          <w:sz w:val="20"/>
        </w:rPr>
        <w:t>17</w:t>
      </w:r>
      <w:r w:rsidR="00B94083" w:rsidRPr="0047367D">
        <w:rPr>
          <w:sz w:val="20"/>
        </w:rPr>
        <w:tab/>
        <w:t>17</w:t>
      </w:r>
      <w:r w:rsidR="00B94083" w:rsidRPr="0047367D">
        <w:rPr>
          <w:sz w:val="20"/>
        </w:rPr>
        <w:tab/>
        <w:t>15</w:t>
      </w:r>
      <w:r w:rsidR="00B94083" w:rsidRPr="0047367D">
        <w:rPr>
          <w:sz w:val="20"/>
        </w:rPr>
        <w:tab/>
        <w:t>18</w:t>
      </w:r>
      <w:r w:rsidR="00B94083" w:rsidRPr="0047367D">
        <w:rPr>
          <w:sz w:val="20"/>
        </w:rPr>
        <w:tab/>
        <w:t>18</w:t>
      </w:r>
      <w:r w:rsidR="00B94083" w:rsidRPr="0047367D">
        <w:rPr>
          <w:sz w:val="20"/>
        </w:rPr>
        <w:tab/>
        <w:t>17</w:t>
      </w:r>
      <w:r w:rsidR="00B94083" w:rsidRPr="0047367D">
        <w:rPr>
          <w:sz w:val="20"/>
        </w:rPr>
        <w:tab/>
        <w:t>18</w:t>
      </w:r>
      <w:r w:rsidR="00B94083" w:rsidRPr="0047367D">
        <w:rPr>
          <w:sz w:val="20"/>
        </w:rPr>
        <w:tab/>
        <w:t>15</w:t>
      </w:r>
      <w:r w:rsidR="00B94083" w:rsidRPr="0047367D">
        <w:rPr>
          <w:sz w:val="20"/>
        </w:rPr>
        <w:tab/>
        <w:t>17</w:t>
      </w:r>
      <w:r w:rsidR="00B94083" w:rsidRPr="0047367D">
        <w:rPr>
          <w:sz w:val="20"/>
        </w:rPr>
        <w:tab/>
        <w:t>15</w:t>
      </w:r>
      <w:r w:rsidR="00B94083" w:rsidRPr="0047367D">
        <w:rPr>
          <w:sz w:val="20"/>
        </w:rPr>
        <w:tab/>
        <w:t>15</w:t>
      </w:r>
      <w:r w:rsidR="00B94083" w:rsidRPr="0047367D">
        <w:rPr>
          <w:sz w:val="20"/>
        </w:rPr>
        <w:tab/>
        <w:t>15</w:t>
      </w:r>
      <w:r w:rsidR="00B94083" w:rsidRPr="0047367D">
        <w:rPr>
          <w:sz w:val="20"/>
        </w:rPr>
        <w:tab/>
        <w:t>17</w:t>
      </w:r>
    </w:p>
    <w:p w:rsidR="00453901" w:rsidRDefault="00453901" w:rsidP="00453901">
      <w:pPr>
        <w:spacing w:line="240" w:lineRule="auto"/>
        <w:rPr>
          <w:sz w:val="20"/>
        </w:rPr>
      </w:pPr>
      <w:bookmarkStart w:id="39" w:name="_Toc157485222"/>
      <w:r>
        <w:rPr>
          <w:sz w:val="20"/>
        </w:rPr>
        <w:t>|</w:t>
      </w:r>
    </w:p>
    <w:p w:rsidR="00F7209D" w:rsidRPr="00994921" w:rsidRDefault="00F7209D" w:rsidP="00453901">
      <w:pPr>
        <w:spacing w:line="240" w:lineRule="auto"/>
        <w:rPr>
          <w:sz w:val="20"/>
        </w:rPr>
      </w:pPr>
      <w:r>
        <w:rPr>
          <w:sz w:val="20"/>
        </w:rPr>
        <w:t>The hillslope number is only a description and not used in the program.</w:t>
      </w:r>
    </w:p>
    <w:p w:rsidR="00B061A2" w:rsidRPr="00BF72C7" w:rsidRDefault="00B061A2">
      <w:pPr>
        <w:pStyle w:val="berschrift3"/>
      </w:pPr>
      <w:r w:rsidRPr="00BF72C7">
        <w:t>Assigning factors to the K</w:t>
      </w:r>
      <w:r w:rsidRPr="00BF72C7">
        <w:rPr>
          <w:vertAlign w:val="subscript"/>
        </w:rPr>
        <w:t>sat</w:t>
      </w:r>
      <w:r w:rsidRPr="00BF72C7">
        <w:t xml:space="preserve"> field of the hillslope</w:t>
      </w:r>
      <w:bookmarkEnd w:id="39"/>
      <w:r w:rsidRPr="00BF72C7">
        <w:t xml:space="preserve"> </w:t>
      </w:r>
    </w:p>
    <w:p w:rsidR="00B061A2" w:rsidRPr="00BF72C7" w:rsidRDefault="00B061A2">
      <w:r w:rsidRPr="00BF72C7">
        <w:t>This file allows for a simple implementation of areas of preferential flow by assigning factors to be multiplied with the Ksat values of each node. These factors are assigned nodewise</w:t>
      </w:r>
      <w:r w:rsidR="00994921">
        <w:t xml:space="preserve"> in matrix form</w:t>
      </w:r>
      <w:r w:rsidRPr="00BF72C7">
        <w:t xml:space="preserve">. If you do not wish to implement preferential flow </w:t>
      </w:r>
      <w:r w:rsidR="00994921">
        <w:t xml:space="preserve">this way, </w:t>
      </w:r>
      <w:r w:rsidRPr="00BF72C7">
        <w:t>assign the value “1” to each node of the hillslope.</w:t>
      </w:r>
    </w:p>
    <w:p w:rsidR="00B061A2" w:rsidRPr="00BF72C7" w:rsidRDefault="00B061A2">
      <w:r w:rsidRPr="00BF72C7">
        <w:t>Example file:</w:t>
      </w:r>
    </w:p>
    <w:p w:rsidR="00B061A2" w:rsidRPr="00BF72C7" w:rsidRDefault="00453901" w:rsidP="00047504">
      <w:pPr>
        <w:pStyle w:val="Aufzhlungszeichen2"/>
      </w:pPr>
      <w:r>
        <w:t>|</w:t>
      </w:r>
      <w:r w:rsidR="00B061A2" w:rsidRPr="00BF72C7">
        <w:t xml:space="preserve">-1001  22  27 </w:t>
      </w:r>
      <w:r w:rsidR="00B061A2" w:rsidRPr="00BF72C7">
        <w:tab/>
      </w:r>
      <w:r w:rsidR="00B061A2" w:rsidRPr="00BF72C7">
        <w:tab/>
        <w:t>% -(1000+ihg) (hillslope n</w:t>
      </w:r>
      <w:r w:rsidR="00994921">
        <w:t>o.</w:t>
      </w:r>
      <w:r w:rsidR="00B061A2" w:rsidRPr="00BF72C7">
        <w:t>) nv</w:t>
      </w:r>
      <w:r w:rsidR="00994921">
        <w:t xml:space="preserve">, </w:t>
      </w:r>
      <w:r w:rsidR="00B061A2" w:rsidRPr="00BF72C7">
        <w:t>nl (n</w:t>
      </w:r>
      <w:r w:rsidR="00994921">
        <w:t>o.</w:t>
      </w:r>
      <w:r w:rsidR="00B061A2" w:rsidRPr="00BF72C7">
        <w:t xml:space="preserve"> of vertical and lateral nodes</w:t>
      </w:r>
      <w:r w:rsidR="00994921">
        <w:t>)</w:t>
      </w:r>
    </w:p>
    <w:p w:rsidR="00B061A2" w:rsidRPr="00994921" w:rsidRDefault="00453901" w:rsidP="00994921">
      <w:pPr>
        <w:spacing w:line="240" w:lineRule="auto"/>
        <w:rPr>
          <w:sz w:val="20"/>
        </w:rPr>
      </w:pPr>
      <w:r>
        <w:rPr>
          <w:sz w:val="20"/>
        </w:rPr>
        <w:t>|</w:t>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100</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4F2C21">
        <w:rPr>
          <w:sz w:val="20"/>
        </w:rPr>
        <w:tab/>
      </w:r>
      <w:r w:rsidR="00B061A2" w:rsidRPr="00994921">
        <w:rPr>
          <w:sz w:val="20"/>
        </w:rPr>
        <w:t>…</w:t>
      </w:r>
      <w:r w:rsidR="004F2C21">
        <w:rPr>
          <w:sz w:val="20"/>
        </w:rPr>
        <w:tab/>
      </w:r>
      <w:r w:rsidR="00B061A2" w:rsidRPr="00994921">
        <w:rPr>
          <w:sz w:val="20"/>
        </w:rPr>
        <w:t>1</w:t>
      </w:r>
    </w:p>
    <w:p w:rsidR="00B061A2" w:rsidRPr="00994921" w:rsidRDefault="00453901" w:rsidP="00994921">
      <w:pPr>
        <w:spacing w:line="240" w:lineRule="auto"/>
        <w:rPr>
          <w:sz w:val="20"/>
        </w:rPr>
      </w:pPr>
      <w:r>
        <w:rPr>
          <w:sz w:val="20"/>
        </w:rPr>
        <w:t>|</w:t>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100</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p>
    <w:p w:rsidR="004F2C21" w:rsidRPr="00994921" w:rsidRDefault="00453901" w:rsidP="004F2C21">
      <w:pPr>
        <w:spacing w:line="240" w:lineRule="auto"/>
        <w:rPr>
          <w:sz w:val="20"/>
        </w:rPr>
      </w:pPr>
      <w:r>
        <w:rPr>
          <w:sz w:val="20"/>
        </w:rPr>
        <w:t>|</w:t>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100</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p>
    <w:p w:rsidR="00B061A2" w:rsidRPr="00994921" w:rsidRDefault="00453901" w:rsidP="00994921">
      <w:pPr>
        <w:spacing w:line="240" w:lineRule="auto"/>
        <w:rPr>
          <w:sz w:val="20"/>
        </w:rPr>
      </w:pPr>
      <w:r>
        <w:rPr>
          <w:sz w:val="20"/>
        </w:rPr>
        <w:t>|</w:t>
      </w:r>
      <w:r w:rsidR="00B061A2" w:rsidRPr="00994921">
        <w:rPr>
          <w:sz w:val="20"/>
        </w:rPr>
        <w:t>…</w:t>
      </w:r>
    </w:p>
    <w:p w:rsidR="00453901" w:rsidRPr="00994921" w:rsidRDefault="00453901" w:rsidP="00453901">
      <w:pPr>
        <w:spacing w:line="240" w:lineRule="auto"/>
        <w:rPr>
          <w:sz w:val="20"/>
        </w:rPr>
      </w:pPr>
      <w:r>
        <w:rPr>
          <w:sz w:val="20"/>
        </w:rPr>
        <w:t>|</w:t>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B061A2" w:rsidRPr="00994921">
        <w:rPr>
          <w:sz w:val="20"/>
        </w:rPr>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r>
        <w:rPr>
          <w:sz w:val="20"/>
        </w:rPr>
        <w:t>|</w:t>
      </w:r>
    </w:p>
    <w:p w:rsidR="00B061A2" w:rsidRPr="00BF72C7" w:rsidRDefault="00B061A2">
      <w:pPr>
        <w:pStyle w:val="berschrift3"/>
      </w:pPr>
      <w:bookmarkStart w:id="40" w:name="_Toc157485223"/>
      <w:r w:rsidRPr="00BF72C7">
        <w:t>Assigning factors to the theta field of the hillslope</w:t>
      </w:r>
      <w:bookmarkEnd w:id="40"/>
      <w:r w:rsidRPr="00BF72C7">
        <w:t xml:space="preserve"> </w:t>
      </w:r>
    </w:p>
    <w:p w:rsidR="00B061A2" w:rsidRPr="00BF72C7" w:rsidRDefault="00B061A2">
      <w:r w:rsidRPr="00BF72C7">
        <w:t>Assign the value “1” to each node of the hillslope. So far not stable for values other than 1.</w:t>
      </w:r>
    </w:p>
    <w:p w:rsidR="00B061A2" w:rsidRPr="00BF72C7" w:rsidRDefault="00B061A2">
      <w:r w:rsidRPr="00BF72C7">
        <w:t>Example file:</w:t>
      </w:r>
    </w:p>
    <w:p w:rsidR="00994921" w:rsidRPr="00BF72C7" w:rsidRDefault="00453901" w:rsidP="00047504">
      <w:pPr>
        <w:pStyle w:val="Aufzhlungszeichen2"/>
      </w:pPr>
      <w:r>
        <w:t>|</w:t>
      </w:r>
      <w:r w:rsidR="00994921" w:rsidRPr="00BF72C7">
        <w:t xml:space="preserve">-1001  22  27 </w:t>
      </w:r>
      <w:r w:rsidR="00994921" w:rsidRPr="00BF72C7">
        <w:tab/>
      </w:r>
      <w:r w:rsidR="00994921" w:rsidRPr="00BF72C7">
        <w:tab/>
        <w:t>% -(1000+ihg) (hillslope n</w:t>
      </w:r>
      <w:r w:rsidR="00994921">
        <w:t>o.</w:t>
      </w:r>
      <w:r w:rsidR="00994921" w:rsidRPr="00BF72C7">
        <w:t>) nv</w:t>
      </w:r>
      <w:r w:rsidR="00994921">
        <w:t xml:space="preserve">, </w:t>
      </w:r>
      <w:r w:rsidR="00994921" w:rsidRPr="00BF72C7">
        <w:t>nl (n</w:t>
      </w:r>
      <w:r w:rsidR="00994921">
        <w:t>o.</w:t>
      </w:r>
      <w:r w:rsidR="00994921" w:rsidRPr="00BF72C7">
        <w:t xml:space="preserve"> of vertical and lateral nodes</w:t>
      </w:r>
      <w:r w:rsidR="00994921">
        <w:t>)</w:t>
      </w:r>
    </w:p>
    <w:p w:rsidR="004F2C21" w:rsidRPr="00994921" w:rsidRDefault="00453901" w:rsidP="004F2C21">
      <w:pPr>
        <w:spacing w:line="240" w:lineRule="auto"/>
        <w:rPr>
          <w:sz w:val="20"/>
        </w:rPr>
      </w:pPr>
      <w:r>
        <w:rPr>
          <w:sz w:val="20"/>
        </w:rPr>
        <w:t>|</w:t>
      </w:r>
      <w:r w:rsidR="00994921" w:rsidRPr="00994921">
        <w:rPr>
          <w:sz w:val="20"/>
        </w:rPr>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100</w:t>
      </w:r>
      <w:r w:rsidR="00994921" w:rsidRPr="00994921">
        <w:rPr>
          <w:sz w:val="20"/>
        </w:rPr>
        <w:tab/>
        <w:t>1</w:t>
      </w:r>
      <w:r w:rsidR="00994921" w:rsidRPr="00994921">
        <w:rPr>
          <w:sz w:val="20"/>
        </w:rPr>
        <w:tab/>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p>
    <w:p w:rsidR="004F2C21" w:rsidRPr="00994921" w:rsidRDefault="00453901" w:rsidP="004F2C21">
      <w:pPr>
        <w:spacing w:line="240" w:lineRule="auto"/>
        <w:rPr>
          <w:sz w:val="20"/>
        </w:rPr>
      </w:pPr>
      <w:r>
        <w:rPr>
          <w:sz w:val="20"/>
        </w:rPr>
        <w:t>|</w:t>
      </w:r>
      <w:r w:rsidR="00994921" w:rsidRPr="00994921">
        <w:rPr>
          <w:sz w:val="20"/>
        </w:rPr>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100</w:t>
      </w:r>
      <w:r w:rsidR="00994921" w:rsidRPr="00994921">
        <w:rPr>
          <w:sz w:val="20"/>
        </w:rPr>
        <w:tab/>
        <w:t>1</w:t>
      </w:r>
      <w:r w:rsidR="00994921" w:rsidRPr="00994921">
        <w:rPr>
          <w:sz w:val="20"/>
        </w:rPr>
        <w:tab/>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p>
    <w:p w:rsidR="004F2C21" w:rsidRPr="00994921" w:rsidRDefault="00453901" w:rsidP="004F2C21">
      <w:pPr>
        <w:spacing w:line="240" w:lineRule="auto"/>
        <w:rPr>
          <w:sz w:val="20"/>
        </w:rPr>
      </w:pPr>
      <w:r>
        <w:rPr>
          <w:sz w:val="20"/>
        </w:rPr>
        <w:t>|</w:t>
      </w:r>
      <w:r w:rsidR="00994921" w:rsidRPr="00994921">
        <w:rPr>
          <w:sz w:val="20"/>
        </w:rPr>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100</w:t>
      </w:r>
      <w:r w:rsidR="00994921" w:rsidRPr="00994921">
        <w:rPr>
          <w:sz w:val="20"/>
        </w:rPr>
        <w:tab/>
        <w:t>1</w:t>
      </w:r>
      <w:r w:rsidR="00994921" w:rsidRPr="00994921">
        <w:rPr>
          <w:sz w:val="20"/>
        </w:rPr>
        <w:tab/>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p>
    <w:p w:rsidR="00994921" w:rsidRPr="00994921" w:rsidRDefault="00453901" w:rsidP="00994921">
      <w:pPr>
        <w:spacing w:line="240" w:lineRule="auto"/>
        <w:rPr>
          <w:sz w:val="20"/>
        </w:rPr>
      </w:pPr>
      <w:r>
        <w:rPr>
          <w:sz w:val="20"/>
        </w:rPr>
        <w:t>|</w:t>
      </w:r>
      <w:r w:rsidR="00994921" w:rsidRPr="00994921">
        <w:rPr>
          <w:sz w:val="20"/>
        </w:rPr>
        <w:t>…</w:t>
      </w:r>
    </w:p>
    <w:p w:rsidR="00453901" w:rsidRPr="00994921" w:rsidRDefault="00453901" w:rsidP="00994921">
      <w:pPr>
        <w:spacing w:line="240" w:lineRule="auto"/>
        <w:rPr>
          <w:sz w:val="20"/>
        </w:rPr>
      </w:pPr>
      <w:r>
        <w:rPr>
          <w:sz w:val="20"/>
        </w:rPr>
        <w:t>|</w:t>
      </w:r>
      <w:r w:rsidR="00994921" w:rsidRPr="00994921">
        <w:rPr>
          <w:sz w:val="20"/>
        </w:rPr>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t>1</w:t>
      </w:r>
      <w:r w:rsidR="00994921" w:rsidRPr="00994921">
        <w:rPr>
          <w:sz w:val="20"/>
        </w:rPr>
        <w:tab/>
      </w:r>
      <w:r w:rsidR="004F2C21" w:rsidRPr="00994921">
        <w:rPr>
          <w:sz w:val="20"/>
        </w:rPr>
        <w:t>1</w:t>
      </w:r>
      <w:r w:rsidR="004F2C21">
        <w:rPr>
          <w:sz w:val="20"/>
        </w:rPr>
        <w:tab/>
      </w:r>
      <w:r w:rsidR="004F2C21" w:rsidRPr="00994921">
        <w:rPr>
          <w:sz w:val="20"/>
        </w:rPr>
        <w:t>…</w:t>
      </w:r>
      <w:r w:rsidR="004F2C21">
        <w:rPr>
          <w:sz w:val="20"/>
        </w:rPr>
        <w:tab/>
      </w:r>
      <w:r w:rsidR="004F2C21" w:rsidRPr="00994921">
        <w:rPr>
          <w:sz w:val="20"/>
        </w:rPr>
        <w:t>1</w:t>
      </w:r>
      <w:r>
        <w:rPr>
          <w:sz w:val="20"/>
        </w:rPr>
        <w:t>|</w:t>
      </w:r>
    </w:p>
    <w:p w:rsidR="00B061A2" w:rsidRDefault="00B061A2">
      <w:pPr>
        <w:pStyle w:val="berschrift3"/>
      </w:pPr>
      <w:bookmarkStart w:id="41" w:name="_Toc157485225"/>
      <w:r>
        <w:t>Specification of control volumes</w:t>
      </w:r>
      <w:bookmarkEnd w:id="41"/>
      <w:r>
        <w:t xml:space="preserve"> </w:t>
      </w:r>
    </w:p>
    <w:p w:rsidR="00B061A2" w:rsidRDefault="00B061A2">
      <w:r>
        <w:t xml:space="preserve">This is done by files of the same structure then those for assigning soil types, except the fact, that instead of a soil type no value has to be specified. </w:t>
      </w:r>
    </w:p>
    <w:p w:rsidR="00B061A2" w:rsidRDefault="00B061A2" w:rsidP="00047504">
      <w:pPr>
        <w:pStyle w:val="Aufzhlungszeichen2"/>
      </w:pPr>
      <w:r>
        <w:t>|----.----|----.----|----.----|----.----|----.----|----.----|----.----|----.----|----.----|</w:t>
      </w:r>
    </w:p>
    <w:p w:rsidR="00B061A2" w:rsidRDefault="00B061A2" w:rsidP="00047504">
      <w:pPr>
        <w:pStyle w:val="Aufzhlungszeichen2"/>
      </w:pPr>
      <w:r>
        <w:t>| 2 0.: number of lines to be read</w:t>
      </w:r>
    </w:p>
    <w:p w:rsidR="00B061A2" w:rsidRDefault="00B061A2" w:rsidP="00047504">
      <w:pPr>
        <w:pStyle w:val="Aufzhlungszeichen2"/>
      </w:pPr>
      <w:r>
        <w:t>| 1 5 1 7</w:t>
      </w:r>
      <w:r>
        <w:tab/>
        <w:t>control volume 1 from nodes 1 to 5 in the vertical and 1 to 7 in the horizontal</w:t>
      </w:r>
    </w:p>
    <w:p w:rsidR="00B061A2" w:rsidRDefault="00B061A2" w:rsidP="00047504">
      <w:pPr>
        <w:pStyle w:val="Aufzhlungszeichen2"/>
      </w:pPr>
      <w:r>
        <w:t xml:space="preserve">| 1 4 0.2 0.5 </w:t>
      </w:r>
      <w:r>
        <w:tab/>
        <w:t>control volume 2 from nodes 1 to 4 in the vertical and between 20 and 50% in the horizontal</w:t>
      </w:r>
    </w:p>
    <w:p w:rsidR="00B061A2" w:rsidRDefault="00B061A2"/>
    <w:p w:rsidR="002A525F" w:rsidRDefault="002A525F" w:rsidP="002A525F">
      <w:pPr>
        <w:pStyle w:val="berschrift3"/>
      </w:pPr>
      <w:bookmarkStart w:id="42" w:name="_Toc157485224"/>
      <w:bookmarkStart w:id="43" w:name="_Toc157485226"/>
      <w:r>
        <w:lastRenderedPageBreak/>
        <w:t>Assigning macropore parameters</w:t>
      </w:r>
      <w:bookmarkEnd w:id="42"/>
      <w:r>
        <w:t xml:space="preserve"> </w:t>
      </w:r>
    </w:p>
    <w:p w:rsidR="002A525F" w:rsidRDefault="002A525F" w:rsidP="002A525F">
      <w:r>
        <w:t>This is done by files of the same structure then those for assigning soil types. The first line holds 3 integers, the first indicates the number of subsequent lines to be read, the second specifies whether the assignment is done in relative coordinates (0) or node wise. The third variable indicates whether the saturated conductivity is increased only in the vertical direction (</w:t>
      </w:r>
      <w:r>
        <w:rPr>
          <w:i/>
        </w:rPr>
        <w:t>m_aniso</w:t>
      </w:r>
      <w:r>
        <w:t> = 1),</w:t>
      </w:r>
      <w:r w:rsidRPr="004F30FF">
        <w:t xml:space="preserve"> </w:t>
      </w:r>
      <w:r>
        <w:t>only in lateral direction (</w:t>
      </w:r>
      <w:r>
        <w:rPr>
          <w:i/>
        </w:rPr>
        <w:t xml:space="preserve">m_aniso </w:t>
      </w:r>
      <w:r>
        <w:t>= 2), or in both directions (</w:t>
      </w:r>
      <w:r>
        <w:rPr>
          <w:i/>
        </w:rPr>
        <w:t>m_aniso </w:t>
      </w:r>
      <w:r>
        <w:sym w:font="Symbol" w:char="F0B9"/>
      </w:r>
      <w:r>
        <w:t xml:space="preserve"> 1 or 2). Instead of a soil type the macroporosity factor </w:t>
      </w:r>
      <w:r>
        <w:rPr>
          <w:i/>
        </w:rPr>
        <w:t>f</w:t>
      </w:r>
      <w:r>
        <w:rPr>
          <w:i/>
          <w:vertAlign w:val="subscript"/>
        </w:rPr>
        <w:t>mac</w:t>
      </w:r>
      <w:r>
        <w:t xml:space="preserve"> (for an increasing hydraulic conductivity in case of preferential flow) and the macroporous cross section </w:t>
      </w:r>
      <w:r>
        <w:rPr>
          <w:i/>
        </w:rPr>
        <w:t>a</w:t>
      </w:r>
      <w:r>
        <w:rPr>
          <w:i/>
          <w:vertAlign w:val="subscript"/>
        </w:rPr>
        <w:t>mac</w:t>
      </w:r>
      <w:r>
        <w:t xml:space="preserve"> has to be specified as a </w:t>
      </w:r>
      <w:r>
        <w:rPr>
          <w:i/>
        </w:rPr>
        <w:t>REAL</w:t>
      </w:r>
      <w:r>
        <w:t xml:space="preserve"> number. The macroporous cross section </w:t>
      </w:r>
      <w:r>
        <w:rPr>
          <w:i/>
        </w:rPr>
        <w:t>a</w:t>
      </w:r>
      <w:r>
        <w:rPr>
          <w:i/>
          <w:vertAlign w:val="subscript"/>
        </w:rPr>
        <w:t>mac</w:t>
      </w:r>
      <w:r>
        <w:t xml:space="preserve"> is used for determination of effective transport velocities </w:t>
      </w:r>
      <w:r>
        <w:rPr>
          <w:i/>
        </w:rPr>
        <w:t>v</w:t>
      </w:r>
      <w:r>
        <w:t xml:space="preserve"> for solute transport, with </w:t>
      </w:r>
      <w:r>
        <w:rPr>
          <w:i/>
        </w:rPr>
        <w:t>v</w:t>
      </w:r>
      <w:r>
        <w:t xml:space="preserve"> being either the arithmetic (</w:t>
      </w:r>
      <w:r>
        <w:rPr>
          <w:i/>
        </w:rPr>
        <w:t>ari</w:t>
      </w:r>
      <w:r>
        <w:t>) or geometric (</w:t>
      </w:r>
      <w:r>
        <w:rPr>
          <w:i/>
        </w:rPr>
        <w:t>geo</w:t>
      </w:r>
      <w:r>
        <w:t>) mean of matrix velocity</w:t>
      </w:r>
      <w:r>
        <w:rPr>
          <w:i/>
        </w:rPr>
        <w:t xml:space="preserve"> v</w:t>
      </w:r>
      <w:r>
        <w:rPr>
          <w:i/>
          <w:vertAlign w:val="subscript"/>
        </w:rPr>
        <w:t>S</w:t>
      </w:r>
      <w:r>
        <w:rPr>
          <w:i/>
        </w:rPr>
        <w:t xml:space="preserve"> = q / θ </w:t>
      </w:r>
      <w:r>
        <w:t xml:space="preserve"> and macropore velocity </w:t>
      </w:r>
      <w:r>
        <w:rPr>
          <w:i/>
        </w:rPr>
        <w:t>v</w:t>
      </w:r>
      <w:r>
        <w:rPr>
          <w:i/>
          <w:vertAlign w:val="subscript"/>
        </w:rPr>
        <w:t>M</w:t>
      </w:r>
      <w:r>
        <w:rPr>
          <w:i/>
        </w:rPr>
        <w:t xml:space="preserve"> = q / (θ a</w:t>
      </w:r>
      <w:r>
        <w:rPr>
          <w:i/>
          <w:vertAlign w:val="subscript"/>
        </w:rPr>
        <w:t>mac</w:t>
      </w:r>
      <w:r>
        <w:rPr>
          <w:i/>
        </w:rPr>
        <w:t>)</w:t>
      </w:r>
      <w:r>
        <w:t>.</w:t>
      </w:r>
    </w:p>
    <w:p w:rsidR="002A525F" w:rsidRPr="00BF72C7" w:rsidRDefault="002A525F" w:rsidP="002A525F">
      <w:r w:rsidRPr="00BF72C7">
        <w:rPr>
          <w:position w:val="-38"/>
        </w:rPr>
        <w:object w:dxaOrig="3519" w:dyaOrig="880">
          <v:shape id="_x0000_i1034" type="#_x0000_t75" style="width:176.55pt;height:44.45pt" o:ole="">
            <v:imagedata r:id="rId32" o:title=""/>
          </v:shape>
          <o:OLEObject Type="Embed" ProgID="Equation.3" ShapeID="_x0000_i1034" DrawAspect="Content" ObjectID="_1582525045" r:id="rId33"/>
        </w:object>
      </w:r>
      <w:r w:rsidRPr="00BF72C7">
        <w:t xml:space="preserve">   for S</w:t>
      </w:r>
      <w:r w:rsidRPr="00BF72C7">
        <w:rPr>
          <w:vertAlign w:val="subscript"/>
        </w:rPr>
        <w:t>0</w:t>
      </w:r>
      <w:r w:rsidRPr="00BF72C7">
        <w:t> ≤ S ≤ 1,          otherwise            K</w:t>
      </w:r>
      <w:r w:rsidRPr="00BF72C7">
        <w:rPr>
          <w:vertAlign w:val="subscript"/>
        </w:rPr>
        <w:t>S</w:t>
      </w:r>
      <w:r w:rsidRPr="00BF72C7">
        <w:rPr>
          <w:vertAlign w:val="superscript"/>
        </w:rPr>
        <w:t>B</w:t>
      </w:r>
      <w:r w:rsidRPr="00BF72C7">
        <w:t> = K</w:t>
      </w:r>
      <w:r w:rsidRPr="00BF72C7">
        <w:rPr>
          <w:vertAlign w:val="subscript"/>
        </w:rPr>
        <w:t>S</w:t>
      </w:r>
    </w:p>
    <w:p w:rsidR="002A525F" w:rsidRPr="00BF72C7" w:rsidRDefault="002A525F" w:rsidP="002A525F">
      <w:r w:rsidRPr="00BF72C7">
        <w:t>K</w:t>
      </w:r>
      <w:r w:rsidRPr="00BF72C7">
        <w:rPr>
          <w:vertAlign w:val="subscript"/>
        </w:rPr>
        <w:t>S</w:t>
      </w:r>
      <w:r w:rsidRPr="00BF72C7">
        <w:rPr>
          <w:vertAlign w:val="superscript"/>
        </w:rPr>
        <w:t>B</w:t>
      </w:r>
      <w:r w:rsidRPr="00BF72C7">
        <w:t> = conductivity of both macropore system and matrix</w:t>
      </w:r>
    </w:p>
    <w:p w:rsidR="002A525F" w:rsidRPr="00BF72C7" w:rsidRDefault="002A525F" w:rsidP="002A525F">
      <w:r w:rsidRPr="00BF72C7">
        <w:t>K</w:t>
      </w:r>
      <w:r w:rsidRPr="00BF72C7">
        <w:rPr>
          <w:vertAlign w:val="subscript"/>
        </w:rPr>
        <w:t>S</w:t>
      </w:r>
      <w:r w:rsidRPr="00BF72C7">
        <w:t> = conductivity of matrix</w:t>
      </w:r>
    </w:p>
    <w:p w:rsidR="002A525F" w:rsidRPr="00BF72C7" w:rsidRDefault="002A525F" w:rsidP="002A525F">
      <w:r w:rsidRPr="00BF72C7">
        <w:t>S</w:t>
      </w:r>
      <w:r w:rsidRPr="00BF72C7">
        <w:rPr>
          <w:vertAlign w:val="subscript"/>
        </w:rPr>
        <w:t>0</w:t>
      </w:r>
      <w:r w:rsidRPr="00BF72C7">
        <w:t xml:space="preserve"> = threshold of relative saturation for macropore flow (defined in soil type specification file) </w:t>
      </w:r>
    </w:p>
    <w:p w:rsidR="002A525F" w:rsidRPr="00BF72C7" w:rsidRDefault="002A525F" w:rsidP="002A525F">
      <w:r w:rsidRPr="00BF72C7">
        <w:t>S = relative saturation</w:t>
      </w:r>
    </w:p>
    <w:p w:rsidR="002A525F" w:rsidRPr="00BF72C7" w:rsidRDefault="002A525F" w:rsidP="002A525F">
      <w:r w:rsidRPr="00BF72C7">
        <w:t>β = exponent to steepen the gradient of K</w:t>
      </w:r>
      <w:r w:rsidRPr="00BF72C7">
        <w:rPr>
          <w:vertAlign w:val="subscript"/>
        </w:rPr>
        <w:t>S</w:t>
      </w:r>
      <w:r w:rsidRPr="00BF72C7">
        <w:rPr>
          <w:vertAlign w:val="superscript"/>
        </w:rPr>
        <w:t>B</w:t>
      </w:r>
      <w:r w:rsidRPr="00BF72C7">
        <w:t xml:space="preserve"> increase with saturation</w:t>
      </w:r>
    </w:p>
    <w:p w:rsidR="002A525F" w:rsidRDefault="002A525F" w:rsidP="002A525F"/>
    <w:p w:rsidR="002A525F" w:rsidRDefault="002A525F" w:rsidP="002A525F">
      <w:pPr>
        <w:pStyle w:val="Aufzhlungszeichen2"/>
      </w:pPr>
      <w:r>
        <w:t>|----.----|----.----|----.----|----.----|----.----|----.----|----.----|----.----|----.----|</w:t>
      </w:r>
    </w:p>
    <w:p w:rsidR="002A525F" w:rsidRDefault="002A525F" w:rsidP="002A525F">
      <w:pPr>
        <w:pStyle w:val="Aufzhlungszeichen2"/>
      </w:pPr>
      <w:r>
        <w:t>| 2 1 2: number of lines to be read; type of assignment 0 relative coordinates or 1 node wise; m_aniso</w:t>
      </w:r>
    </w:p>
    <w:p w:rsidR="002A525F" w:rsidRDefault="002A525F" w:rsidP="002A525F">
      <w:pPr>
        <w:pStyle w:val="Aufzhlungszeichen2"/>
      </w:pPr>
      <w:r>
        <w:t>|ari: mean calculation for transport velocities (ari= arithmetic, geo= geometric)</w:t>
      </w:r>
    </w:p>
    <w:p w:rsidR="002A525F" w:rsidRPr="00BF72C7" w:rsidRDefault="002A525F" w:rsidP="002A525F">
      <w:pPr>
        <w:pStyle w:val="Aufzhlungszeichen2"/>
      </w:pPr>
      <w:r>
        <w:t>| 1 5 1 7</w:t>
      </w:r>
      <w:r>
        <w:tab/>
        <w:t>2.  1.E</w:t>
      </w:r>
      <w:r w:rsidRPr="00BF72C7">
        <w:t>-3  0.1</w:t>
      </w:r>
      <w:r w:rsidRPr="00BF72C7">
        <w:tab/>
        <w:t xml:space="preserve">: fmac = 2 and amac= 1. E-3, β=0.1 for nodes 1 to 5 in the vertical and 1 to 7 in the horizontal, </w:t>
      </w:r>
    </w:p>
    <w:p w:rsidR="002A525F" w:rsidRDefault="002A525F" w:rsidP="002A525F">
      <w:pPr>
        <w:pStyle w:val="Aufzhlungszeichen2"/>
      </w:pPr>
      <w:r w:rsidRPr="00BF72C7">
        <w:t xml:space="preserve">| 1 4 0.2 0.5 </w:t>
      </w:r>
      <w:r w:rsidRPr="00BF72C7">
        <w:tab/>
        <w:t>1. 0. 1:</w:t>
      </w:r>
      <w:r w:rsidRPr="00BF72C7">
        <w:tab/>
        <w:t xml:space="preserve"> fmac = 1 and </w:t>
      </w:r>
      <w:r w:rsidRPr="008D3C0D">
        <w:rPr>
          <w:highlight w:val="yellow"/>
        </w:rPr>
        <w:t xml:space="preserve">amac= </w:t>
      </w:r>
      <w:commentRangeStart w:id="44"/>
      <w:r w:rsidRPr="008D3C0D">
        <w:rPr>
          <w:highlight w:val="yellow"/>
        </w:rPr>
        <w:t>0</w:t>
      </w:r>
      <w:commentRangeEnd w:id="44"/>
      <w:r w:rsidR="008D3C0D">
        <w:rPr>
          <w:rStyle w:val="Kommentarzeichen"/>
        </w:rPr>
        <w:commentReference w:id="44"/>
      </w:r>
      <w:r w:rsidRPr="00BF72C7">
        <w:t>, β=1 for nodes 1 to 4 in the vertical and between 20 and 50% in the horizontal</w:t>
      </w:r>
    </w:p>
    <w:p w:rsidR="00F80FD4" w:rsidRDefault="00F80FD4" w:rsidP="002A525F">
      <w:pPr>
        <w:pStyle w:val="Aufzhlungszeichen2"/>
      </w:pPr>
    </w:p>
    <w:p w:rsidR="00F80FD4" w:rsidRDefault="00F80FD4" w:rsidP="002A525F">
      <w:pPr>
        <w:pStyle w:val="Aufzhlungszeichen2"/>
        <w:rPr>
          <w:sz w:val="24"/>
          <w:szCs w:val="24"/>
        </w:rPr>
      </w:pPr>
      <w:r w:rsidRPr="00F80FD4">
        <w:rPr>
          <w:sz w:val="24"/>
          <w:szCs w:val="24"/>
        </w:rPr>
        <w:t>Or node wise assignement of macropores</w:t>
      </w:r>
      <w:r>
        <w:rPr>
          <w:sz w:val="24"/>
          <w:szCs w:val="24"/>
        </w:rPr>
        <w:t>.</w:t>
      </w:r>
    </w:p>
    <w:p w:rsidR="00F80FD4" w:rsidRDefault="00F80FD4" w:rsidP="00F80FD4">
      <w:pPr>
        <w:pStyle w:val="Aufzhlungszeichen2"/>
      </w:pPr>
      <w:r>
        <w:t>|----.----|----.----|----.----|----.----|----.----|----.----|----.----|----.----|----.----|</w:t>
      </w:r>
    </w:p>
    <w:p w:rsidR="00F80FD4" w:rsidRDefault="00F80FD4" w:rsidP="00F80FD4">
      <w:pPr>
        <w:pStyle w:val="Aufzhlungszeichen2"/>
        <w:rPr>
          <w:sz w:val="24"/>
          <w:szCs w:val="24"/>
        </w:rPr>
      </w:pPr>
      <w:r>
        <w:rPr>
          <w:sz w:val="24"/>
          <w:szCs w:val="24"/>
        </w:rPr>
        <w:t xml:space="preserve">DIRECT amac, </w:t>
      </w:r>
      <w:r w:rsidRPr="00902E19">
        <w:rPr>
          <w:rFonts w:ascii="Symbol" w:hAnsi="Symbol"/>
          <w:sz w:val="24"/>
          <w:szCs w:val="24"/>
        </w:rPr>
        <w:t></w:t>
      </w:r>
      <w:r>
        <w:rPr>
          <w:sz w:val="24"/>
          <w:szCs w:val="24"/>
        </w:rPr>
        <w:t>, m_aniso</w:t>
      </w:r>
    </w:p>
    <w:p w:rsidR="00F80FD4" w:rsidRDefault="00F80FD4" w:rsidP="00F80FD4">
      <w:pPr>
        <w:pStyle w:val="Aufzhlungszeichen2"/>
        <w:rPr>
          <w:sz w:val="24"/>
          <w:szCs w:val="24"/>
        </w:rPr>
      </w:pPr>
      <w:r>
        <w:rPr>
          <w:sz w:val="24"/>
          <w:szCs w:val="24"/>
        </w:rPr>
        <w:t>ari</w:t>
      </w:r>
    </w:p>
    <w:p w:rsidR="00F80FD4" w:rsidRDefault="00F80FD4" w:rsidP="00F80FD4">
      <w:pPr>
        <w:pStyle w:val="Aufzhlungszeichen2"/>
        <w:rPr>
          <w:sz w:val="24"/>
          <w:szCs w:val="24"/>
        </w:rPr>
      </w:pPr>
    </w:p>
    <w:p w:rsidR="00F80FD4" w:rsidRPr="00F80FD4" w:rsidRDefault="00F80FD4" w:rsidP="00F80FD4">
      <w:pPr>
        <w:pStyle w:val="Aufzhlungszeichen2"/>
        <w:rPr>
          <w:sz w:val="24"/>
          <w:szCs w:val="24"/>
        </w:rPr>
      </w:pPr>
      <w:r w:rsidRPr="00F80FD4">
        <w:rPr>
          <w:sz w:val="24"/>
          <w:szCs w:val="24"/>
        </w:rPr>
        <w:t>DIRECT 1.000000 1.000000 1</w:t>
      </w:r>
    </w:p>
    <w:p w:rsidR="00F80FD4" w:rsidRPr="00F80FD4" w:rsidRDefault="00F80FD4" w:rsidP="00F80FD4">
      <w:pPr>
        <w:pStyle w:val="Aufzhlungszeichen2"/>
        <w:rPr>
          <w:sz w:val="24"/>
          <w:szCs w:val="24"/>
        </w:rPr>
      </w:pPr>
      <w:r w:rsidRPr="00F80FD4">
        <w:rPr>
          <w:sz w:val="24"/>
          <w:szCs w:val="24"/>
        </w:rPr>
        <w:t xml:space="preserve">ari </w:t>
      </w:r>
    </w:p>
    <w:p w:rsidR="00F80FD4" w:rsidRPr="00F80FD4" w:rsidRDefault="00F80FD4" w:rsidP="00F80FD4">
      <w:pPr>
        <w:pStyle w:val="Aufzhlungszeichen2"/>
        <w:rPr>
          <w:sz w:val="24"/>
          <w:szCs w:val="24"/>
        </w:rPr>
      </w:pPr>
      <w:r w:rsidRPr="00F80FD4">
        <w:rPr>
          <w:sz w:val="24"/>
          <w:szCs w:val="24"/>
        </w:rPr>
        <w:t>1.000000 1.000000 65.312296 1.000000 65.285366</w:t>
      </w:r>
      <w:r>
        <w:rPr>
          <w:sz w:val="24"/>
          <w:szCs w:val="24"/>
        </w:rPr>
        <w:t xml:space="preserve"> …</w:t>
      </w:r>
    </w:p>
    <w:p w:rsidR="00F80FD4" w:rsidRPr="00F80FD4" w:rsidRDefault="00F80FD4" w:rsidP="00F80FD4">
      <w:pPr>
        <w:pStyle w:val="Aufzhlungszeichen2"/>
        <w:rPr>
          <w:sz w:val="24"/>
          <w:szCs w:val="24"/>
        </w:rPr>
      </w:pPr>
      <w:r w:rsidRPr="00F80FD4">
        <w:rPr>
          <w:sz w:val="24"/>
          <w:szCs w:val="24"/>
        </w:rPr>
        <w:t>65.312296 1.000000 65.319032 1.000000 1.000000</w:t>
      </w:r>
      <w:r>
        <w:rPr>
          <w:sz w:val="24"/>
          <w:szCs w:val="24"/>
        </w:rPr>
        <w:t>…</w:t>
      </w:r>
    </w:p>
    <w:p w:rsidR="00F80FD4" w:rsidRDefault="00F80FD4" w:rsidP="002A525F">
      <w:pPr>
        <w:pStyle w:val="Aufzhlungszeichen2"/>
      </w:pPr>
      <w:r>
        <w:t>….</w:t>
      </w:r>
    </w:p>
    <w:p w:rsidR="00B061A2" w:rsidRDefault="00B061A2">
      <w:pPr>
        <w:pStyle w:val="berschrift3"/>
      </w:pPr>
      <w:r>
        <w:lastRenderedPageBreak/>
        <w:t>Assigning initial conditions</w:t>
      </w:r>
      <w:bookmarkEnd w:id="43"/>
      <w:r>
        <w:t xml:space="preserve"> </w:t>
      </w:r>
    </w:p>
    <w:p w:rsidR="00B061A2" w:rsidRDefault="00B061A2">
      <w:pPr>
        <w:pStyle w:val="berschrift4"/>
      </w:pPr>
      <w:bookmarkStart w:id="45" w:name="_Toc157485227"/>
      <w:r>
        <w:t>Initial state for soil water dynamics</w:t>
      </w:r>
      <w:bookmarkEnd w:id="45"/>
    </w:p>
    <w:p w:rsidR="00B061A2" w:rsidRDefault="00B061A2">
      <w:r>
        <w:t xml:space="preserve">There are three different basic input formats. </w:t>
      </w:r>
    </w:p>
    <w:p w:rsidR="00B061A2" w:rsidRDefault="00B061A2">
      <w:pPr>
        <w:pStyle w:val="berschrift5"/>
      </w:pPr>
      <w:bookmarkStart w:id="46" w:name="_Toc157485228"/>
      <w:r>
        <w:t>Blockwise assignment of either absolute suction head or degree of saturation</w:t>
      </w:r>
      <w:bookmarkEnd w:id="46"/>
      <w:r>
        <w:t xml:space="preserve"> </w:t>
      </w:r>
    </w:p>
    <w:p w:rsidR="00B061A2" w:rsidRDefault="00B061A2">
      <w:r>
        <w:t>This is done by files of a similar structure then those for assigning soil types. Here is a general description by means of FORTRAN read statements.</w:t>
      </w:r>
    </w:p>
    <w:p w:rsidR="00B061A2" w:rsidRDefault="00B061A2" w:rsidP="00047504">
      <w:pPr>
        <w:pStyle w:val="Aufzhlungszeichen2"/>
      </w:pPr>
    </w:p>
    <w:p w:rsidR="00B061A2" w:rsidRDefault="001D5E6F" w:rsidP="00047504">
      <w:pPr>
        <w:pStyle w:val="Aufzhlungszeichen2"/>
      </w:pPr>
      <w:r>
        <w:br w:type="page"/>
      </w:r>
      <w:r w:rsidR="00B061A2">
        <w:lastRenderedPageBreak/>
        <w:t xml:space="preserve"> read(iist,*) ianz, ischal, iart</w:t>
      </w:r>
    </w:p>
    <w:p w:rsidR="00B64D1D" w:rsidRDefault="00B64D1D" w:rsidP="00B64D1D">
      <w:pPr>
        <w:pStyle w:val="Aufzhlungszeichen2"/>
        <w:ind w:left="2868"/>
      </w:pPr>
      <w:r>
        <w:t># iist: unit number</w:t>
      </w:r>
    </w:p>
    <w:p w:rsidR="00B061A2" w:rsidRDefault="00B061A2" w:rsidP="00B64D1D">
      <w:pPr>
        <w:pStyle w:val="Aufzhlungszeichen2"/>
        <w:ind w:left="2868"/>
      </w:pPr>
      <w:r>
        <w:t># ianz: number of lines to read. Each line defines a window,</w:t>
      </w:r>
    </w:p>
    <w:p w:rsidR="00B061A2" w:rsidRDefault="00B061A2" w:rsidP="00B64D1D">
      <w:pPr>
        <w:pStyle w:val="Aufzhlungszeichen2"/>
        <w:ind w:left="2868"/>
      </w:pPr>
      <w:r>
        <w:t># and isoil is assigned to all nodes within this window.</w:t>
      </w:r>
    </w:p>
    <w:p w:rsidR="00B061A2" w:rsidRDefault="00B061A2" w:rsidP="00B64D1D">
      <w:pPr>
        <w:pStyle w:val="Aufzhlungszeichen2"/>
        <w:ind w:left="2868"/>
      </w:pPr>
      <w:r>
        <w:t># Each subsequent dataset may overlap and overwrite previous inputs!!!</w:t>
      </w:r>
    </w:p>
    <w:p w:rsidR="00B061A2" w:rsidRDefault="00B061A2" w:rsidP="00B64D1D">
      <w:pPr>
        <w:pStyle w:val="Aufzhlungszeichen2"/>
        <w:ind w:left="2868"/>
      </w:pPr>
      <w:r>
        <w:t># ischal: controls the interpretation of rval</w:t>
      </w:r>
    </w:p>
    <w:p w:rsidR="00B061A2" w:rsidRDefault="00B061A2" w:rsidP="00B64D1D">
      <w:pPr>
        <w:pStyle w:val="Aufzhlungszeichen2"/>
        <w:ind w:left="2868"/>
      </w:pPr>
      <w:r>
        <w:t># ischal=0 degree of saturation (fraction of theta_sat)</w:t>
      </w:r>
    </w:p>
    <w:p w:rsidR="00B061A2" w:rsidRDefault="00B061A2" w:rsidP="00B64D1D">
      <w:pPr>
        <w:pStyle w:val="Aufzhlungszeichen2"/>
        <w:ind w:left="2868"/>
      </w:pPr>
      <w:r>
        <w:t># ischal=1 suction head [m]</w:t>
      </w:r>
    </w:p>
    <w:p w:rsidR="00B64D1D" w:rsidRDefault="00B061A2" w:rsidP="001D5E6F">
      <w:pPr>
        <w:pStyle w:val="Aufzhlungszeichen2"/>
        <w:ind w:left="2868"/>
      </w:pPr>
      <w:r>
        <w:t># iart: always 0, kept for compatibility reasons</w:t>
      </w:r>
    </w:p>
    <w:p w:rsidR="00B061A2" w:rsidRDefault="00B061A2" w:rsidP="00047504">
      <w:pPr>
        <w:pStyle w:val="Aufzhlungszeichen2"/>
      </w:pPr>
      <w:r>
        <w:t xml:space="preserve"> read(iist,*) rav,rev,ral,rel,rval</w:t>
      </w:r>
    </w:p>
    <w:p w:rsidR="00B061A2" w:rsidRDefault="00B061A2" w:rsidP="00B64D1D">
      <w:pPr>
        <w:pStyle w:val="Aufzhlungszeichen2"/>
        <w:ind w:left="2868"/>
      </w:pPr>
      <w:r>
        <w:t># if ra? and re? are in the range (0.0...1.0) they</w:t>
      </w:r>
    </w:p>
    <w:p w:rsidR="00B061A2" w:rsidRDefault="00B061A2" w:rsidP="00B64D1D">
      <w:pPr>
        <w:pStyle w:val="Aufzhlungszeichen2"/>
        <w:ind w:left="2868"/>
      </w:pPr>
      <w:r>
        <w:t># are interpreted as relative eta,xsi values and transformed</w:t>
      </w:r>
    </w:p>
    <w:p w:rsidR="00B061A2" w:rsidRDefault="00B061A2" w:rsidP="00B64D1D">
      <w:pPr>
        <w:pStyle w:val="Aufzhlungszeichen2"/>
        <w:ind w:left="2868"/>
      </w:pPr>
      <w:r>
        <w:t># to absolute numbers av, ev, al, el,</w:t>
      </w:r>
    </w:p>
    <w:p w:rsidR="00B061A2" w:rsidRDefault="00B061A2" w:rsidP="00B64D1D">
      <w:pPr>
        <w:pStyle w:val="Aufzhlungszeichen2"/>
        <w:ind w:left="2868"/>
      </w:pPr>
      <w:r>
        <w:t># otherwise, if in the range of (1...iacnv,1...iacnl)</w:t>
      </w:r>
    </w:p>
    <w:p w:rsidR="00B061A2" w:rsidRDefault="00B061A2" w:rsidP="00B64D1D">
      <w:pPr>
        <w:pStyle w:val="Aufzhlungszeichen2"/>
        <w:ind w:left="2868"/>
      </w:pPr>
      <w:r>
        <w:t># regarded as absolute node numbers directly</w:t>
      </w:r>
    </w:p>
    <w:p w:rsidR="00B64D1D" w:rsidRDefault="00B64D1D" w:rsidP="00B64D1D">
      <w:pPr>
        <w:pStyle w:val="Aufzhlungszeichen2"/>
        <w:ind w:left="2868"/>
      </w:pPr>
    </w:p>
    <w:p w:rsidR="00B061A2" w:rsidRDefault="00B061A2">
      <w:r>
        <w:t xml:space="preserve">Two example files show, how initial condition data can be assigned to the discretisation, either by absolute node numbers and/or by relative values, please note that suction head in the model ist defined as </w:t>
      </w:r>
      <w:r>
        <w:rPr>
          <w:b/>
        </w:rPr>
        <w:t xml:space="preserve">follows </w:t>
      </w:r>
      <w:r>
        <w:rPr>
          <w:b/>
        </w:rPr>
        <w:sym w:font="Symbol" w:char="F079"/>
      </w:r>
      <w:r>
        <w:rPr>
          <w:b/>
        </w:rPr>
        <w:t xml:space="preserve"> = 0 saturation, </w:t>
      </w:r>
      <w:r>
        <w:rPr>
          <w:b/>
        </w:rPr>
        <w:sym w:font="Symbol" w:char="F079"/>
      </w:r>
      <w:r>
        <w:rPr>
          <w:b/>
        </w:rPr>
        <w:t xml:space="preserve"> &gt; 0 normal case, i.e. soil moisture is less than the saturation value, </w:t>
      </w:r>
      <w:r>
        <w:rPr>
          <w:b/>
        </w:rPr>
        <w:sym w:font="Symbol" w:char="F079"/>
      </w:r>
      <w:r>
        <w:rPr>
          <w:b/>
        </w:rPr>
        <w:t> &lt; 0 is reserved to saturated states, when the water pressure in the soil is higher than the atmospheric pressure:</w:t>
      </w:r>
    </w:p>
    <w:p w:rsidR="00B061A2" w:rsidRDefault="00B061A2" w:rsidP="00047504">
      <w:pPr>
        <w:pStyle w:val="Aufzhlungszeichen2"/>
      </w:pPr>
      <w:r>
        <w:t>|----.----|----.----|----.----|----.----|----.----|----.----|----.----|----.----|----.----|</w:t>
      </w:r>
    </w:p>
    <w:p w:rsidR="00B061A2" w:rsidRDefault="00B061A2" w:rsidP="00047504">
      <w:pPr>
        <w:pStyle w:val="Aufzhlungszeichen2"/>
      </w:pPr>
      <w:r>
        <w:t>| 2 0 0 % 2 lines to be read, degree of saturation (0)</w:t>
      </w:r>
    </w:p>
    <w:p w:rsidR="00B061A2" w:rsidRDefault="00B061A2" w:rsidP="00047504">
      <w:pPr>
        <w:pStyle w:val="Aufzhlungszeichen2"/>
      </w:pPr>
      <w:r>
        <w:t>| 1. 5. 1. 7. 0.6 % from node 1 to 5 in the vertical and from node 1 to 7 in the horizontal S=0.6</w:t>
      </w:r>
    </w:p>
    <w:p w:rsidR="00B061A2" w:rsidRDefault="00B061A2" w:rsidP="00047504">
      <w:pPr>
        <w:pStyle w:val="Aufzhlungszeichen2"/>
      </w:pPr>
      <w:r>
        <w:t>| 3. 4. 0.2 0.5 0.9 % from node 3 to 4 in the vertical and between 20 to 50% in the horizontal S=0.9</w:t>
      </w:r>
    </w:p>
    <w:p w:rsidR="001D5E6F" w:rsidRDefault="001D5E6F" w:rsidP="001D5E6F">
      <w:pPr>
        <w:pStyle w:val="Aufzhlungszeichen2"/>
      </w:pPr>
      <w:r>
        <w:t>|</w:t>
      </w:r>
    </w:p>
    <w:p w:rsidR="00B061A2" w:rsidRDefault="00D4074C" w:rsidP="00B64D1D">
      <w:r>
        <w:t>or</w:t>
      </w:r>
    </w:p>
    <w:p w:rsidR="00B061A2" w:rsidRDefault="00B061A2" w:rsidP="00047504">
      <w:pPr>
        <w:pStyle w:val="Aufzhlungszeichen2"/>
      </w:pPr>
      <w:r>
        <w:t>|----.----|----.----|----.----|----.----|----.----|----.----|----.----|----.----|----.----|</w:t>
      </w:r>
    </w:p>
    <w:p w:rsidR="00B061A2" w:rsidRDefault="00B061A2" w:rsidP="00047504">
      <w:pPr>
        <w:pStyle w:val="Aufzhlungszeichen2"/>
      </w:pPr>
      <w:r>
        <w:t>| 2 1 0 % two lines to be read, suction head/matric potential (1)</w:t>
      </w:r>
    </w:p>
    <w:p w:rsidR="00B061A2" w:rsidRDefault="00B061A2" w:rsidP="00047504">
      <w:pPr>
        <w:pStyle w:val="Aufzhlungszeichen2"/>
      </w:pPr>
      <w:r>
        <w:t xml:space="preserve">| 1. 5. 1. 7. 1.40 % from node 1 to 5 in the vertical and from node 1 to 7 in the horizontal </w:t>
      </w:r>
      <w:r>
        <w:sym w:font="Symbol" w:char="F079"/>
      </w:r>
      <w:r>
        <w:t> = -1.4m</w:t>
      </w:r>
    </w:p>
    <w:p w:rsidR="00B061A2" w:rsidRDefault="00B061A2" w:rsidP="00047504">
      <w:pPr>
        <w:pStyle w:val="Aufzhlungszeichen2"/>
      </w:pPr>
      <w:r>
        <w:t xml:space="preserve">| 3. 4. 0.2 0.5 0.09 % from node 3 to 4 in the vertical and between 20 to 50% in the horizontal </w:t>
      </w:r>
      <w:r>
        <w:sym w:font="Symbol" w:char="F079"/>
      </w:r>
      <w:r>
        <w:t> = -0.09m</w:t>
      </w:r>
    </w:p>
    <w:p w:rsidR="00B061A2" w:rsidRDefault="00B061A2" w:rsidP="00047504">
      <w:pPr>
        <w:pStyle w:val="Aufzhlungszeichen2"/>
      </w:pPr>
      <w:r>
        <w:t>|</w:t>
      </w:r>
    </w:p>
    <w:p w:rsidR="00B061A2" w:rsidRDefault="00B061A2">
      <w:pPr>
        <w:pStyle w:val="berschrift5"/>
      </w:pPr>
      <w:bookmarkStart w:id="47" w:name="_Toc157485229"/>
      <w:r>
        <w:t>Assigning individual absolute values at each point</w:t>
      </w:r>
      <w:bookmarkEnd w:id="47"/>
      <w:r>
        <w:t xml:space="preserve"> </w:t>
      </w:r>
    </w:p>
    <w:p w:rsidR="00B061A2" w:rsidRDefault="00B061A2">
      <w:r>
        <w:t>This file type specifies each value separately. In fact it is the dump format of the final state file.</w:t>
      </w:r>
    </w:p>
    <w:p w:rsidR="00B061A2" w:rsidRDefault="00B061A2">
      <w:r>
        <w:t>The header line holds 6 variables: kenn, tzeit, ihg, nv, nl and the integer 1.</w:t>
      </w:r>
    </w:p>
    <w:tbl>
      <w:tblPr>
        <w:tblW w:w="0" w:type="auto"/>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4"/>
        <w:gridCol w:w="1587"/>
        <w:gridCol w:w="3859"/>
      </w:tblGrid>
      <w:tr w:rsidR="00B061A2">
        <w:tc>
          <w:tcPr>
            <w:tcW w:w="794" w:type="dxa"/>
          </w:tcPr>
          <w:p w:rsidR="00B061A2" w:rsidRDefault="00B061A2">
            <w:pPr>
              <w:pStyle w:val="tabelle"/>
            </w:pPr>
            <w:r>
              <w:lastRenderedPageBreak/>
              <w:t xml:space="preserve">kenn </w:t>
            </w:r>
          </w:p>
        </w:tc>
        <w:tc>
          <w:tcPr>
            <w:tcW w:w="1587" w:type="dxa"/>
          </w:tcPr>
          <w:p w:rsidR="00B061A2" w:rsidRDefault="00B061A2">
            <w:pPr>
              <w:pStyle w:val="tabelle"/>
              <w:rPr>
                <w:i/>
              </w:rPr>
            </w:pPr>
            <w:r>
              <w:rPr>
                <w:i/>
              </w:rPr>
              <w:t xml:space="preserve"> CHAR*5 </w:t>
            </w:r>
          </w:p>
        </w:tc>
        <w:tc>
          <w:tcPr>
            <w:tcW w:w="3859" w:type="dxa"/>
          </w:tcPr>
          <w:p w:rsidR="00B061A2" w:rsidRDefault="00B061A2">
            <w:pPr>
              <w:pStyle w:val="tabelle"/>
            </w:pPr>
            <w:r>
              <w:t xml:space="preserve"> either PSI or THETA </w:t>
            </w:r>
          </w:p>
        </w:tc>
      </w:tr>
      <w:tr w:rsidR="00B061A2">
        <w:tc>
          <w:tcPr>
            <w:tcW w:w="794" w:type="dxa"/>
          </w:tcPr>
          <w:p w:rsidR="00B061A2" w:rsidRDefault="00B061A2">
            <w:pPr>
              <w:pStyle w:val="tabelle"/>
            </w:pPr>
            <w:r>
              <w:t xml:space="preserve"> tzeit </w:t>
            </w:r>
          </w:p>
        </w:tc>
        <w:tc>
          <w:tcPr>
            <w:tcW w:w="1587" w:type="dxa"/>
          </w:tcPr>
          <w:p w:rsidR="00B061A2" w:rsidRDefault="00B061A2">
            <w:pPr>
              <w:pStyle w:val="tabelle"/>
              <w:rPr>
                <w:i/>
              </w:rPr>
            </w:pPr>
            <w:r>
              <w:rPr>
                <w:i/>
              </w:rPr>
              <w:t xml:space="preserve"> REAL </w:t>
            </w:r>
          </w:p>
        </w:tc>
        <w:tc>
          <w:tcPr>
            <w:tcW w:w="3859" w:type="dxa"/>
          </w:tcPr>
          <w:p w:rsidR="00B061A2" w:rsidRDefault="00B061A2">
            <w:pPr>
              <w:pStyle w:val="tabelle"/>
            </w:pPr>
            <w:r>
              <w:t xml:space="preserve"> time offset [s] from a reference time </w:t>
            </w:r>
          </w:p>
        </w:tc>
      </w:tr>
      <w:tr w:rsidR="00B061A2">
        <w:tc>
          <w:tcPr>
            <w:tcW w:w="794" w:type="dxa"/>
          </w:tcPr>
          <w:p w:rsidR="00B061A2" w:rsidRDefault="00B061A2">
            <w:pPr>
              <w:pStyle w:val="tabelle"/>
            </w:pPr>
            <w:r>
              <w:t xml:space="preserve"> ihg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Hillslope number </w:t>
            </w:r>
          </w:p>
        </w:tc>
      </w:tr>
      <w:tr w:rsidR="00B061A2">
        <w:tc>
          <w:tcPr>
            <w:tcW w:w="794" w:type="dxa"/>
          </w:tcPr>
          <w:p w:rsidR="00B061A2" w:rsidRDefault="00B061A2">
            <w:pPr>
              <w:pStyle w:val="tabelle"/>
            </w:pPr>
            <w:r>
              <w:t xml:space="preserve"> nv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Vertical number of nodes </w:t>
            </w:r>
          </w:p>
        </w:tc>
      </w:tr>
      <w:tr w:rsidR="00B061A2">
        <w:tc>
          <w:tcPr>
            <w:tcW w:w="794" w:type="dxa"/>
          </w:tcPr>
          <w:p w:rsidR="00B061A2" w:rsidRDefault="00B061A2">
            <w:pPr>
              <w:pStyle w:val="tabelle"/>
            </w:pPr>
            <w:r>
              <w:t xml:space="preserve"> nl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lateral number of nodes </w:t>
            </w:r>
          </w:p>
        </w:tc>
      </w:tr>
      <w:tr w:rsidR="00B061A2">
        <w:tc>
          <w:tcPr>
            <w:tcW w:w="794" w:type="dxa"/>
          </w:tcPr>
          <w:p w:rsidR="00B061A2" w:rsidRDefault="00B061A2">
            <w:pPr>
              <w:pStyle w:val="tabelle"/>
            </w:pPr>
            <w:r>
              <w:t xml:space="preserve"> 1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always one </w:t>
            </w:r>
          </w:p>
        </w:tc>
      </w:tr>
    </w:tbl>
    <w:p w:rsidR="00B061A2" w:rsidRDefault="00B061A2"/>
    <w:p w:rsidR="00B061A2" w:rsidRDefault="00B061A2">
      <w:r>
        <w:t xml:space="preserve">Depending on the keyword (kenn) either suction head (PSI) or water content (THETA) may be specified. The header is followed by </w:t>
      </w:r>
      <w:r w:rsidR="00D4074C">
        <w:t xml:space="preserve">iv = 1 </w:t>
      </w:r>
      <w:r w:rsidR="00D4074C">
        <w:sym w:font="Symbol" w:char="F0BC"/>
      </w:r>
      <w:r w:rsidR="00D4074C">
        <w:t xml:space="preserve"> nv </w:t>
      </w:r>
      <w:r>
        <w:t xml:space="preserve">lines of either </w:t>
      </w:r>
      <w:r>
        <w:sym w:font="Symbol" w:char="F079"/>
      </w:r>
      <w:r>
        <w:t xml:space="preserve">- or </w:t>
      </w:r>
      <w:r>
        <w:sym w:font="Symbol" w:char="F071"/>
      </w:r>
      <w:r>
        <w:t xml:space="preserve">-values, each line </w:t>
      </w:r>
      <w:r w:rsidR="00D4074C">
        <w:t xml:space="preserve">with il = 1 </w:t>
      </w:r>
      <w:r w:rsidR="00D4074C">
        <w:sym w:font="Symbol" w:char="F0BC"/>
      </w:r>
      <w:r w:rsidR="00D4074C">
        <w:t xml:space="preserve"> nl columns</w:t>
      </w:r>
      <w:r>
        <w:t xml:space="preserve">. Thus, the first line represents the </w:t>
      </w:r>
      <w:r w:rsidR="00D4074C">
        <w:t>upper</w:t>
      </w:r>
      <w:r>
        <w:t xml:space="preserve"> boundary. </w:t>
      </w:r>
    </w:p>
    <w:p w:rsidR="00B061A2" w:rsidRDefault="00B061A2">
      <w:pPr>
        <w:pStyle w:val="berschrift5"/>
      </w:pPr>
      <w:bookmarkStart w:id="48" w:name="_Toc157485230"/>
      <w:r>
        <w:t>Uniform potential in entire domain</w:t>
      </w:r>
      <w:bookmarkEnd w:id="48"/>
      <w:r>
        <w:t xml:space="preserve"> </w:t>
      </w:r>
    </w:p>
    <w:p w:rsidR="00B061A2" w:rsidRDefault="00B061A2">
      <w:r>
        <w:t>The header line is exactly the same as above. The keyword for potential initial condition is PHI. Only a second line follows, holding two values, phi_s and iart.</w:t>
      </w:r>
    </w:p>
    <w:tbl>
      <w:tblPr>
        <w:tblW w:w="7200" w:type="dxa"/>
        <w:tblInd w:w="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35"/>
        <w:gridCol w:w="868"/>
        <w:gridCol w:w="5597"/>
      </w:tblGrid>
      <w:tr w:rsidR="00D4074C">
        <w:tc>
          <w:tcPr>
            <w:tcW w:w="735" w:type="dxa"/>
          </w:tcPr>
          <w:p w:rsidR="00D4074C" w:rsidRDefault="00D4074C">
            <w:pPr>
              <w:pStyle w:val="tabelle"/>
            </w:pPr>
            <w:r>
              <w:t xml:space="preserve">Phi_s </w:t>
            </w:r>
          </w:p>
        </w:tc>
        <w:tc>
          <w:tcPr>
            <w:tcW w:w="868" w:type="dxa"/>
          </w:tcPr>
          <w:p w:rsidR="00D4074C" w:rsidRDefault="00D4074C">
            <w:pPr>
              <w:pStyle w:val="tabelle"/>
              <w:rPr>
                <w:i/>
              </w:rPr>
            </w:pPr>
            <w:r>
              <w:rPr>
                <w:i/>
              </w:rPr>
              <w:t xml:space="preserve"> REAL </w:t>
            </w:r>
          </w:p>
        </w:tc>
        <w:tc>
          <w:tcPr>
            <w:tcW w:w="5597" w:type="dxa"/>
          </w:tcPr>
          <w:p w:rsidR="00D4074C" w:rsidRDefault="00D4074C">
            <w:pPr>
              <w:pStyle w:val="tabelle"/>
            </w:pPr>
            <w:r>
              <w:t xml:space="preserve"> potential in the entire domain </w:t>
            </w:r>
          </w:p>
        </w:tc>
      </w:tr>
      <w:tr w:rsidR="00D4074C">
        <w:tc>
          <w:tcPr>
            <w:tcW w:w="735" w:type="dxa"/>
          </w:tcPr>
          <w:p w:rsidR="00D4074C" w:rsidRDefault="00D4074C">
            <w:pPr>
              <w:pStyle w:val="tabelle"/>
            </w:pPr>
            <w:r>
              <w:t xml:space="preserve"> iart </w:t>
            </w:r>
          </w:p>
        </w:tc>
        <w:tc>
          <w:tcPr>
            <w:tcW w:w="868" w:type="dxa"/>
          </w:tcPr>
          <w:p w:rsidR="00D4074C" w:rsidRDefault="00D4074C">
            <w:pPr>
              <w:pStyle w:val="tabelle"/>
              <w:rPr>
                <w:i/>
              </w:rPr>
            </w:pPr>
            <w:r>
              <w:rPr>
                <w:i/>
              </w:rPr>
              <w:t xml:space="preserve"> INT </w:t>
            </w:r>
          </w:p>
        </w:tc>
        <w:tc>
          <w:tcPr>
            <w:tcW w:w="5597" w:type="dxa"/>
          </w:tcPr>
          <w:p w:rsidR="00D4074C" w:rsidRDefault="00D4074C">
            <w:pPr>
              <w:pStyle w:val="tabelle"/>
            </w:pPr>
            <w:r>
              <w:t xml:space="preserve"> switch which controls reference potential </w:t>
            </w:r>
          </w:p>
        </w:tc>
      </w:tr>
      <w:tr w:rsidR="00D4074C">
        <w:tc>
          <w:tcPr>
            <w:tcW w:w="735" w:type="dxa"/>
          </w:tcPr>
          <w:p w:rsidR="00D4074C" w:rsidRDefault="00D4074C">
            <w:pPr>
              <w:pStyle w:val="tabelle"/>
            </w:pPr>
          </w:p>
        </w:tc>
        <w:tc>
          <w:tcPr>
            <w:tcW w:w="868" w:type="dxa"/>
          </w:tcPr>
          <w:p w:rsidR="00D4074C" w:rsidRDefault="00D4074C" w:rsidP="00D4074C">
            <w:pPr>
              <w:pStyle w:val="tabelle"/>
            </w:pPr>
          </w:p>
        </w:tc>
        <w:tc>
          <w:tcPr>
            <w:tcW w:w="5597" w:type="dxa"/>
          </w:tcPr>
          <w:p w:rsidR="00D4074C" w:rsidRDefault="00D4074C" w:rsidP="00D4074C">
            <w:pPr>
              <w:pStyle w:val="tabelle"/>
            </w:pPr>
            <w:r>
              <w:t xml:space="preserve">iart=0:  relative to heights specified in the geometry input file </w:t>
            </w:r>
          </w:p>
        </w:tc>
      </w:tr>
      <w:tr w:rsidR="00D4074C">
        <w:tc>
          <w:tcPr>
            <w:tcW w:w="735" w:type="dxa"/>
          </w:tcPr>
          <w:p w:rsidR="00D4074C" w:rsidRDefault="00D4074C">
            <w:pPr>
              <w:pStyle w:val="tabelle"/>
            </w:pPr>
          </w:p>
        </w:tc>
        <w:tc>
          <w:tcPr>
            <w:tcW w:w="868" w:type="dxa"/>
          </w:tcPr>
          <w:p w:rsidR="00D4074C" w:rsidRDefault="00D4074C" w:rsidP="00D4074C">
            <w:pPr>
              <w:pStyle w:val="tabelle"/>
            </w:pPr>
          </w:p>
        </w:tc>
        <w:tc>
          <w:tcPr>
            <w:tcW w:w="5597" w:type="dxa"/>
          </w:tcPr>
          <w:p w:rsidR="00D4074C" w:rsidRDefault="00D4074C" w:rsidP="00D4074C">
            <w:pPr>
              <w:pStyle w:val="tabelle"/>
            </w:pPr>
            <w:r>
              <w:t xml:space="preserve">iart=1: relative to lowest point of discrete geometry </w:t>
            </w:r>
          </w:p>
        </w:tc>
      </w:tr>
    </w:tbl>
    <w:p w:rsidR="00B061A2" w:rsidRDefault="00B061A2"/>
    <w:p w:rsidR="00B061A2" w:rsidRDefault="00B061A2">
      <w:pPr>
        <w:pStyle w:val="berschrift4"/>
      </w:pPr>
      <w:bookmarkStart w:id="49" w:name="_Toc157485231"/>
      <w:r>
        <w:t>Initial solute concentration</w:t>
      </w:r>
      <w:bookmarkEnd w:id="49"/>
    </w:p>
    <w:p w:rsidR="00B061A2" w:rsidRDefault="00B061A2">
      <w:r>
        <w:t xml:space="preserve">There are two different basic input formats. </w:t>
      </w:r>
    </w:p>
    <w:p w:rsidR="00B061A2" w:rsidRDefault="00B061A2">
      <w:pPr>
        <w:pStyle w:val="berschrift5"/>
      </w:pPr>
      <w:bookmarkStart w:id="50" w:name="_Toc157485232"/>
      <w:r>
        <w:t>Blockwise assignment of residual total concentrations</w:t>
      </w:r>
      <w:bookmarkEnd w:id="50"/>
      <w:r>
        <w:t xml:space="preserve"> </w:t>
      </w:r>
    </w:p>
    <w:p w:rsidR="00B061A2" w:rsidRDefault="00B061A2">
      <w:r>
        <w:t xml:space="preserve">This is done by files of a similar structure then those for assigning the initial state for soil water dynamics. </w:t>
      </w:r>
    </w:p>
    <w:p w:rsidR="00B061A2" w:rsidRDefault="00B061A2" w:rsidP="00047504">
      <w:pPr>
        <w:pStyle w:val="Aufzhlungszeichen2"/>
      </w:pPr>
      <w:r>
        <w:t>|----.----|----.----|----.----|----.----|----.----|----.----|----.----|----.----|----.----|</w:t>
      </w:r>
    </w:p>
    <w:p w:rsidR="00B061A2" w:rsidRDefault="00B061A2" w:rsidP="00B64D1D">
      <w:pPr>
        <w:pStyle w:val="Aufzhlungszeichen2"/>
        <w:tabs>
          <w:tab w:val="clear" w:pos="1440"/>
          <w:tab w:val="left" w:pos="1620"/>
        </w:tabs>
      </w:pPr>
      <w:r>
        <w:t>| 2 1 2</w:t>
      </w:r>
      <w:r>
        <w:tab/>
        <w:t>% two lines to be read for each solute type, relative values or nodes, istac number of solute types</w:t>
      </w:r>
    </w:p>
    <w:p w:rsidR="00B061A2" w:rsidRDefault="00B061A2" w:rsidP="00B64D1D">
      <w:pPr>
        <w:pStyle w:val="Aufzhlungszeichen2"/>
        <w:tabs>
          <w:tab w:val="clear" w:pos="1440"/>
          <w:tab w:val="left" w:pos="1620"/>
        </w:tabs>
      </w:pPr>
      <w:r>
        <w:t xml:space="preserve">|1 </w:t>
      </w:r>
      <w:r>
        <w:tab/>
        <w:t>% first solute</w:t>
      </w:r>
    </w:p>
    <w:p w:rsidR="00B061A2" w:rsidRDefault="00B061A2" w:rsidP="00B64D1D">
      <w:pPr>
        <w:pStyle w:val="Aufzhlungszeichen2"/>
        <w:tabs>
          <w:tab w:val="clear" w:pos="1440"/>
          <w:tab w:val="left" w:pos="1620"/>
        </w:tabs>
      </w:pPr>
      <w:r>
        <w:t xml:space="preserve">| 1. 5. 1. 7. 1. E-3 </w:t>
      </w:r>
      <w:r>
        <w:tab/>
        <w:t>% from node 1 to 5 in the vertical and from node 1 to 7 in the horizontal C=1. E-3 g/kg</w:t>
      </w:r>
    </w:p>
    <w:p w:rsidR="00B061A2" w:rsidRDefault="00B061A2" w:rsidP="00B64D1D">
      <w:pPr>
        <w:pStyle w:val="Aufzhlungszeichen2"/>
        <w:tabs>
          <w:tab w:val="clear" w:pos="1440"/>
          <w:tab w:val="left" w:pos="1620"/>
        </w:tabs>
      </w:pPr>
      <w:r>
        <w:t>| 3. 4. 0.2 0.5 0.09</w:t>
      </w:r>
      <w:r>
        <w:tab/>
        <w:t xml:space="preserve"> % from node 3 to 4 in the vertical and between 20 to 50% in the horizontal C=0.09 g/kg</w:t>
      </w:r>
    </w:p>
    <w:p w:rsidR="00B061A2" w:rsidRDefault="00B061A2" w:rsidP="00B64D1D">
      <w:pPr>
        <w:pStyle w:val="Aufzhlungszeichen2"/>
        <w:tabs>
          <w:tab w:val="clear" w:pos="1440"/>
          <w:tab w:val="left" w:pos="1620"/>
        </w:tabs>
      </w:pPr>
      <w:r>
        <w:t>|2</w:t>
      </w:r>
      <w:r>
        <w:tab/>
        <w:t>%second solute</w:t>
      </w:r>
    </w:p>
    <w:p w:rsidR="00B061A2" w:rsidRDefault="00B061A2" w:rsidP="00047504">
      <w:pPr>
        <w:pStyle w:val="Aufzhlungszeichen2"/>
      </w:pPr>
      <w:r>
        <w:t xml:space="preserve">| 1. 5. 1. 7. 5. E-2 </w:t>
      </w:r>
      <w:r>
        <w:tab/>
        <w:t>% from node 1 to 5 in the vertical and from node 1 to 7 in the horizontal C=5. E-2  g/kg</w:t>
      </w:r>
    </w:p>
    <w:p w:rsidR="00B061A2" w:rsidRDefault="00B061A2" w:rsidP="00047504">
      <w:pPr>
        <w:pStyle w:val="Aufzhlungszeichen2"/>
      </w:pPr>
      <w:r>
        <w:t>| 3. 4. 0.2 0.5 0.5</w:t>
      </w:r>
      <w:r>
        <w:tab/>
        <w:t xml:space="preserve"> % from node 3 to 4 in the vertical and between 20 to 50% in the horizontal C=0.5 g/kg</w:t>
      </w:r>
    </w:p>
    <w:p w:rsidR="00B061A2" w:rsidRDefault="00B061A2" w:rsidP="00047504">
      <w:pPr>
        <w:pStyle w:val="Aufzhlungszeichen2"/>
      </w:pPr>
    </w:p>
    <w:p w:rsidR="00B061A2" w:rsidRDefault="00B061A2">
      <w:pPr>
        <w:pStyle w:val="berschrift5"/>
      </w:pPr>
      <w:bookmarkStart w:id="51" w:name="_Toc157485233"/>
      <w:r>
        <w:t>Assigning individual concentration values at each point</w:t>
      </w:r>
      <w:bookmarkEnd w:id="51"/>
      <w:r>
        <w:t xml:space="preserve"> </w:t>
      </w:r>
    </w:p>
    <w:p w:rsidR="00B061A2" w:rsidRDefault="00B061A2">
      <w:r>
        <w:t>This file type specifies each value separately. In fact it is the dump format of the final state file. The header line holds 6 variables: kenn, tzeit, ihg, nv, nl and istact.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4"/>
        <w:gridCol w:w="1587"/>
        <w:gridCol w:w="3859"/>
      </w:tblGrid>
      <w:tr w:rsidR="00B061A2">
        <w:trPr>
          <w:jc w:val="center"/>
        </w:trPr>
        <w:tc>
          <w:tcPr>
            <w:tcW w:w="794" w:type="dxa"/>
          </w:tcPr>
          <w:p w:rsidR="00B061A2" w:rsidRDefault="00B061A2">
            <w:pPr>
              <w:pStyle w:val="tabelle"/>
            </w:pPr>
            <w:r>
              <w:lastRenderedPageBreak/>
              <w:t xml:space="preserve">kenn </w:t>
            </w:r>
          </w:p>
        </w:tc>
        <w:tc>
          <w:tcPr>
            <w:tcW w:w="1587" w:type="dxa"/>
          </w:tcPr>
          <w:p w:rsidR="00B061A2" w:rsidRDefault="00B061A2">
            <w:pPr>
              <w:pStyle w:val="tabelle"/>
              <w:rPr>
                <w:i/>
              </w:rPr>
            </w:pPr>
            <w:r>
              <w:rPr>
                <w:i/>
              </w:rPr>
              <w:t xml:space="preserve"> CHAR*5 </w:t>
            </w:r>
          </w:p>
        </w:tc>
        <w:tc>
          <w:tcPr>
            <w:tcW w:w="3859" w:type="dxa"/>
          </w:tcPr>
          <w:p w:rsidR="00B061A2" w:rsidRDefault="00B061A2">
            <w:pPr>
              <w:pStyle w:val="tabelle"/>
            </w:pPr>
            <w:r>
              <w:t xml:space="preserve"> Konz </w:t>
            </w:r>
          </w:p>
        </w:tc>
      </w:tr>
      <w:tr w:rsidR="00B061A2">
        <w:trPr>
          <w:jc w:val="center"/>
        </w:trPr>
        <w:tc>
          <w:tcPr>
            <w:tcW w:w="794" w:type="dxa"/>
          </w:tcPr>
          <w:p w:rsidR="00B061A2" w:rsidRDefault="00B061A2">
            <w:pPr>
              <w:pStyle w:val="tabelle"/>
            </w:pPr>
            <w:r>
              <w:t xml:space="preserve"> tzeit </w:t>
            </w:r>
          </w:p>
        </w:tc>
        <w:tc>
          <w:tcPr>
            <w:tcW w:w="1587" w:type="dxa"/>
          </w:tcPr>
          <w:p w:rsidR="00B061A2" w:rsidRDefault="00B061A2">
            <w:pPr>
              <w:pStyle w:val="tabelle"/>
              <w:rPr>
                <w:i/>
              </w:rPr>
            </w:pPr>
            <w:r>
              <w:rPr>
                <w:i/>
              </w:rPr>
              <w:t xml:space="preserve"> REAL </w:t>
            </w:r>
          </w:p>
        </w:tc>
        <w:tc>
          <w:tcPr>
            <w:tcW w:w="3859" w:type="dxa"/>
          </w:tcPr>
          <w:p w:rsidR="00B061A2" w:rsidRDefault="00B061A2">
            <w:pPr>
              <w:pStyle w:val="tabelle"/>
            </w:pPr>
            <w:r>
              <w:t xml:space="preserve"> time offset [s] from a reference time </w:t>
            </w:r>
          </w:p>
        </w:tc>
      </w:tr>
      <w:tr w:rsidR="00B061A2">
        <w:trPr>
          <w:jc w:val="center"/>
        </w:trPr>
        <w:tc>
          <w:tcPr>
            <w:tcW w:w="794" w:type="dxa"/>
          </w:tcPr>
          <w:p w:rsidR="00B061A2" w:rsidRDefault="00B061A2">
            <w:pPr>
              <w:pStyle w:val="tabelle"/>
            </w:pPr>
            <w:r>
              <w:t xml:space="preserve"> ihg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hillslope number </w:t>
            </w:r>
          </w:p>
        </w:tc>
      </w:tr>
      <w:tr w:rsidR="00B061A2">
        <w:trPr>
          <w:jc w:val="center"/>
        </w:trPr>
        <w:tc>
          <w:tcPr>
            <w:tcW w:w="794" w:type="dxa"/>
          </w:tcPr>
          <w:p w:rsidR="00B061A2" w:rsidRDefault="00B061A2">
            <w:pPr>
              <w:pStyle w:val="tabelle"/>
            </w:pPr>
            <w:r>
              <w:t xml:space="preserve"> nv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vertical number of nodes </w:t>
            </w:r>
          </w:p>
        </w:tc>
      </w:tr>
      <w:tr w:rsidR="00B061A2">
        <w:trPr>
          <w:jc w:val="center"/>
        </w:trPr>
        <w:tc>
          <w:tcPr>
            <w:tcW w:w="794" w:type="dxa"/>
          </w:tcPr>
          <w:p w:rsidR="00B061A2" w:rsidRDefault="00B061A2">
            <w:pPr>
              <w:pStyle w:val="tabelle"/>
            </w:pPr>
            <w:r>
              <w:t xml:space="preserve"> nl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lateral number of nodes </w:t>
            </w:r>
          </w:p>
        </w:tc>
      </w:tr>
      <w:tr w:rsidR="00B061A2">
        <w:trPr>
          <w:jc w:val="center"/>
        </w:trPr>
        <w:tc>
          <w:tcPr>
            <w:tcW w:w="794" w:type="dxa"/>
          </w:tcPr>
          <w:p w:rsidR="00B061A2" w:rsidRDefault="00B061A2">
            <w:pPr>
              <w:pStyle w:val="tabelle"/>
            </w:pPr>
            <w:r>
              <w:t xml:space="preserve"> istact </w:t>
            </w:r>
          </w:p>
        </w:tc>
        <w:tc>
          <w:tcPr>
            <w:tcW w:w="1587" w:type="dxa"/>
          </w:tcPr>
          <w:p w:rsidR="00B061A2" w:rsidRDefault="00B061A2">
            <w:pPr>
              <w:pStyle w:val="tabelle"/>
              <w:rPr>
                <w:i/>
              </w:rPr>
            </w:pPr>
            <w:r>
              <w:rPr>
                <w:i/>
              </w:rPr>
              <w:t xml:space="preserve"> INT </w:t>
            </w:r>
          </w:p>
        </w:tc>
        <w:tc>
          <w:tcPr>
            <w:tcW w:w="3859" w:type="dxa"/>
          </w:tcPr>
          <w:p w:rsidR="00B061A2" w:rsidRDefault="00B061A2">
            <w:pPr>
              <w:pStyle w:val="tabelle"/>
            </w:pPr>
            <w:r>
              <w:t xml:space="preserve"> number of different solutes </w:t>
            </w:r>
          </w:p>
        </w:tc>
      </w:tr>
    </w:tbl>
    <w:p w:rsidR="00B061A2" w:rsidRDefault="00B061A2"/>
    <w:p w:rsidR="00B061A2" w:rsidRDefault="00B061A2">
      <w:r>
        <w:t xml:space="preserve">The header is followed by iv=1 </w:t>
      </w:r>
      <w:r>
        <w:sym w:font="Symbol" w:char="F0BC"/>
      </w:r>
      <w:r>
        <w:t xml:space="preserve"> nv lines of C values [g/kg], each line for il=1 </w:t>
      </w:r>
      <w:r>
        <w:sym w:font="Symbol" w:char="F0BC"/>
      </w:r>
      <w:r>
        <w:t xml:space="preserve"> nl. Thus, the first line represents the upper boundary. </w:t>
      </w:r>
    </w:p>
    <w:p w:rsidR="00B061A2" w:rsidRDefault="00B061A2">
      <w:pPr>
        <w:pStyle w:val="berschrift3"/>
      </w:pPr>
      <w:bookmarkStart w:id="52" w:name="_Toc157485234"/>
      <w:r>
        <w:t>Specification of printout times</w:t>
      </w:r>
      <w:bookmarkEnd w:id="52"/>
    </w:p>
    <w:p w:rsidR="00B061A2" w:rsidRDefault="00B061A2">
      <w:r>
        <w:t>This file format is almost the same as for boundary conditions. An example:</w:t>
      </w:r>
    </w:p>
    <w:p w:rsidR="00B061A2" w:rsidRDefault="00B061A2">
      <w:pPr>
        <w:pStyle w:val="tabelle"/>
      </w:pPr>
      <w:r>
        <w:t>|----.----|----.----|----.----|----.----|----.----|----.----|----.----|----.----|----.----|</w:t>
      </w:r>
    </w:p>
    <w:p w:rsidR="00B061A2" w:rsidRDefault="00B061A2">
      <w:pPr>
        <w:pStyle w:val="tabelle"/>
      </w:pPr>
      <w:r>
        <w:t>|31.12.1990 18:30:00.00 18000.</w:t>
      </w:r>
    </w:p>
    <w:p w:rsidR="00B061A2" w:rsidRDefault="00B061A2">
      <w:pPr>
        <w:pStyle w:val="tabelle"/>
      </w:pPr>
      <w:r>
        <w:t>|# reference time [5h] -&gt; [s]</w:t>
      </w:r>
    </w:p>
    <w:p w:rsidR="00B061A2" w:rsidRDefault="00B061A2">
      <w:pPr>
        <w:pStyle w:val="tabelle"/>
      </w:pPr>
      <w:r>
        <w:t>| 0. 0</w:t>
      </w:r>
    </w:p>
    <w:p w:rsidR="00B061A2" w:rsidRDefault="00B061A2">
      <w:pPr>
        <w:pStyle w:val="tabelle"/>
      </w:pPr>
      <w:r>
        <w:t>| 2. 0</w:t>
      </w:r>
    </w:p>
    <w:p w:rsidR="00B061A2" w:rsidRDefault="00B061A2">
      <w:pPr>
        <w:pStyle w:val="tabelle"/>
      </w:pPr>
      <w:r>
        <w:t>| 10. 1</w:t>
      </w:r>
    </w:p>
    <w:p w:rsidR="00B061A2" w:rsidRDefault="00B061A2">
      <w:pPr>
        <w:pStyle w:val="tabelle"/>
      </w:pPr>
      <w:r>
        <w:t>| 22. 0</w:t>
      </w:r>
    </w:p>
    <w:p w:rsidR="00B061A2" w:rsidRDefault="00B061A2">
      <w:pPr>
        <w:pStyle w:val="tabelle"/>
      </w:pPr>
      <w:r>
        <w:t xml:space="preserve">| </w:t>
      </w:r>
      <w:r w:rsidR="004F2C21">
        <w:t>…</w:t>
      </w:r>
    </w:p>
    <w:p w:rsidR="00B061A2" w:rsidRDefault="00B061A2"/>
    <w:p w:rsidR="00B061A2" w:rsidRDefault="00B061A2">
      <w:r>
        <w:t xml:space="preserve">The first line holds two variables, namely a string </w:t>
      </w:r>
      <w:r>
        <w:rPr>
          <w:i/>
        </w:rPr>
        <w:t>(CHAR*22)</w:t>
      </w:r>
      <w:r>
        <w:t xml:space="preserve"> which has to start from the first column in a format dd.mm.yyyy hh:mm:ss.hs+ and a conversion factor for the time unit used subsequently (to seconds). There might be comment lines indicated by.</w:t>
      </w:r>
    </w:p>
    <w:p w:rsidR="00B061A2" w:rsidRDefault="00B061A2">
      <w:r>
        <w:t>After this header information, a list of time offsets from the reference date follows in the first column, the print times. The second column holds either 0 or 1. In case of 1</w:t>
      </w:r>
      <w:r w:rsidR="00D4074C">
        <w:t>,</w:t>
      </w:r>
      <w:r>
        <w:t xml:space="preserve"> values from the entire hillslope domain are dumped, in case of 0 only those of surface points are dumped. </w:t>
      </w:r>
    </w:p>
    <w:p w:rsidR="00B061A2" w:rsidRDefault="00B061A2">
      <w:pPr>
        <w:pStyle w:val="berschrift3"/>
      </w:pPr>
      <w:bookmarkStart w:id="53" w:name="_Toc157485235"/>
      <w:r>
        <w:t>Assigning surface attributes</w:t>
      </w:r>
      <w:bookmarkEnd w:id="53"/>
      <w:r>
        <w:t xml:space="preserve"> </w:t>
      </w:r>
    </w:p>
    <w:p w:rsidR="00B061A2" w:rsidRDefault="00B061A2">
      <w:r>
        <w:t>For each discrete point of a hillslopes' surface this file assigns some identifiers and factors, in order to connect surface points to their correct time series of boundary conditions and land use. Line 1 holds the number of attributes to consider for 3 classes of attributes (polygon-IDs, wind direction identifiers, horizon elevations). Line 2 is merely descriptive. Subsequent lines hold attributes of land-use-unit numbers, precipitation file ID, climate file ID and as many factors as there are wind direction identifiers and horizon elevations.</w:t>
      </w:r>
    </w:p>
    <w:p w:rsidR="00B061A2" w:rsidRDefault="00B061A2"/>
    <w:p w:rsidR="00B061A2" w:rsidRDefault="00B061A2"/>
    <w:p w:rsidR="00B061A2" w:rsidRDefault="00B061A2">
      <w:r>
        <w:lastRenderedPageBreak/>
        <w:t>|----.----|----.----|----.----|----.----|----.----|----.----|----.----|----.----|----.----|</w:t>
      </w:r>
    </w:p>
    <w:p w:rsidR="00B061A2" w:rsidRDefault="00B061A2" w:rsidP="00047504">
      <w:pPr>
        <w:pStyle w:val="Aufzhlungszeichen2"/>
      </w:pPr>
      <w:r>
        <w:t>|3 4 36</w:t>
      </w:r>
    </w:p>
    <w:tbl>
      <w:tblPr>
        <w:tblW w:w="9182" w:type="dxa"/>
        <w:tblLayout w:type="fixed"/>
        <w:tblCellMar>
          <w:left w:w="70" w:type="dxa"/>
          <w:right w:w="70" w:type="dxa"/>
        </w:tblCellMar>
        <w:tblLook w:val="0000" w:firstRow="0" w:lastRow="0" w:firstColumn="0" w:lastColumn="0" w:noHBand="0" w:noVBand="0"/>
      </w:tblPr>
      <w:tblGrid>
        <w:gridCol w:w="997"/>
        <w:gridCol w:w="1179"/>
        <w:gridCol w:w="1001"/>
        <w:gridCol w:w="1011"/>
        <w:gridCol w:w="1111"/>
        <w:gridCol w:w="440"/>
        <w:gridCol w:w="1082"/>
        <w:gridCol w:w="607"/>
        <w:gridCol w:w="607"/>
        <w:gridCol w:w="440"/>
        <w:gridCol w:w="707"/>
      </w:tblGrid>
      <w:tr w:rsidR="002A525F" w:rsidTr="002A525F">
        <w:tc>
          <w:tcPr>
            <w:tcW w:w="997" w:type="dxa"/>
          </w:tcPr>
          <w:p w:rsidR="002A525F" w:rsidRDefault="002A525F">
            <w:pPr>
              <w:pStyle w:val="tabelle"/>
            </w:pPr>
            <w:r>
              <w:t>|1. node</w:t>
            </w:r>
          </w:p>
        </w:tc>
        <w:tc>
          <w:tcPr>
            <w:tcW w:w="1179" w:type="dxa"/>
          </w:tcPr>
          <w:p w:rsidR="002A525F" w:rsidRDefault="002A525F">
            <w:pPr>
              <w:pStyle w:val="tabelle"/>
            </w:pPr>
            <w:r>
              <w:t>land-use ID</w:t>
            </w:r>
          </w:p>
        </w:tc>
        <w:tc>
          <w:tcPr>
            <w:tcW w:w="1001" w:type="dxa"/>
          </w:tcPr>
          <w:p w:rsidR="002A525F" w:rsidRDefault="002A525F" w:rsidP="000A7378">
            <w:pPr>
              <w:pStyle w:val="tabelle"/>
            </w:pPr>
            <w:r>
              <w:t>precip.ID</w:t>
            </w:r>
          </w:p>
        </w:tc>
        <w:tc>
          <w:tcPr>
            <w:tcW w:w="1011" w:type="dxa"/>
          </w:tcPr>
          <w:p w:rsidR="002A525F" w:rsidRDefault="002A525F" w:rsidP="000A7378">
            <w:pPr>
              <w:pStyle w:val="tabelle"/>
            </w:pPr>
            <w:r>
              <w:t>Climat ID</w:t>
            </w:r>
          </w:p>
        </w:tc>
        <w:tc>
          <w:tcPr>
            <w:tcW w:w="1111" w:type="dxa"/>
          </w:tcPr>
          <w:p w:rsidR="002A525F" w:rsidRDefault="002A525F" w:rsidP="002A525F">
            <w:pPr>
              <w:pStyle w:val="tabelle"/>
            </w:pPr>
            <w:r>
              <w:t>wdirfac D1</w:t>
            </w:r>
          </w:p>
        </w:tc>
        <w:tc>
          <w:tcPr>
            <w:tcW w:w="440" w:type="dxa"/>
          </w:tcPr>
          <w:p w:rsidR="002A525F" w:rsidRDefault="002A525F" w:rsidP="000A7378">
            <w:pPr>
              <w:pStyle w:val="tabelle"/>
            </w:pPr>
            <w:r>
              <w:t>....</w:t>
            </w:r>
          </w:p>
        </w:tc>
        <w:tc>
          <w:tcPr>
            <w:tcW w:w="1082" w:type="dxa"/>
          </w:tcPr>
          <w:p w:rsidR="002A525F" w:rsidRDefault="002A525F">
            <w:pPr>
              <w:pStyle w:val="tabelle"/>
            </w:pPr>
            <w:r>
              <w:t>wdirfacID4</w:t>
            </w:r>
          </w:p>
        </w:tc>
        <w:tc>
          <w:tcPr>
            <w:tcW w:w="607" w:type="dxa"/>
          </w:tcPr>
          <w:p w:rsidR="002A525F" w:rsidRDefault="002A525F">
            <w:pPr>
              <w:pStyle w:val="tabelle"/>
            </w:pPr>
            <w:r>
              <w:t>hor1</w:t>
            </w:r>
          </w:p>
        </w:tc>
        <w:tc>
          <w:tcPr>
            <w:tcW w:w="607" w:type="dxa"/>
          </w:tcPr>
          <w:p w:rsidR="002A525F" w:rsidRDefault="002A525F">
            <w:pPr>
              <w:pStyle w:val="tabelle"/>
            </w:pPr>
            <w:r>
              <w:t>hor2</w:t>
            </w:r>
          </w:p>
        </w:tc>
        <w:tc>
          <w:tcPr>
            <w:tcW w:w="440" w:type="dxa"/>
          </w:tcPr>
          <w:p w:rsidR="002A525F" w:rsidRDefault="002A525F">
            <w:pPr>
              <w:pStyle w:val="tabelle"/>
            </w:pPr>
            <w:r>
              <w:t>....</w:t>
            </w:r>
          </w:p>
        </w:tc>
        <w:tc>
          <w:tcPr>
            <w:tcW w:w="707" w:type="dxa"/>
          </w:tcPr>
          <w:p w:rsidR="002A525F" w:rsidRDefault="002A525F">
            <w:pPr>
              <w:pStyle w:val="tabelle"/>
            </w:pPr>
            <w:r>
              <w:t>hor36</w:t>
            </w:r>
          </w:p>
        </w:tc>
      </w:tr>
      <w:tr w:rsidR="002A525F" w:rsidTr="002A525F">
        <w:tc>
          <w:tcPr>
            <w:tcW w:w="997" w:type="dxa"/>
          </w:tcPr>
          <w:p w:rsidR="002A525F" w:rsidRDefault="002A525F">
            <w:pPr>
              <w:pStyle w:val="tabelle"/>
            </w:pPr>
            <w:r>
              <w:t>|2. node</w:t>
            </w:r>
          </w:p>
        </w:tc>
        <w:tc>
          <w:tcPr>
            <w:tcW w:w="1179" w:type="dxa"/>
          </w:tcPr>
          <w:p w:rsidR="002A525F" w:rsidRDefault="002A525F">
            <w:pPr>
              <w:pStyle w:val="tabelle"/>
            </w:pPr>
            <w:r>
              <w:t>5</w:t>
            </w:r>
          </w:p>
        </w:tc>
        <w:tc>
          <w:tcPr>
            <w:tcW w:w="1001" w:type="dxa"/>
          </w:tcPr>
          <w:p w:rsidR="002A525F" w:rsidRDefault="002A525F">
            <w:pPr>
              <w:pStyle w:val="tabelle"/>
            </w:pPr>
            <w:r>
              <w:t>2</w:t>
            </w:r>
          </w:p>
        </w:tc>
        <w:tc>
          <w:tcPr>
            <w:tcW w:w="1011" w:type="dxa"/>
          </w:tcPr>
          <w:p w:rsidR="002A525F" w:rsidRDefault="002A525F">
            <w:pPr>
              <w:pStyle w:val="tabelle"/>
            </w:pPr>
            <w:r>
              <w:t>1</w:t>
            </w:r>
          </w:p>
        </w:tc>
        <w:tc>
          <w:tcPr>
            <w:tcW w:w="1111" w:type="dxa"/>
          </w:tcPr>
          <w:p w:rsidR="002A525F" w:rsidRDefault="002A525F">
            <w:pPr>
              <w:pStyle w:val="tabelle"/>
            </w:pPr>
            <w:r>
              <w:t>0.81</w:t>
            </w:r>
          </w:p>
        </w:tc>
        <w:tc>
          <w:tcPr>
            <w:tcW w:w="440" w:type="dxa"/>
          </w:tcPr>
          <w:p w:rsidR="002A525F" w:rsidRDefault="002A525F">
            <w:pPr>
              <w:pStyle w:val="tabelle"/>
            </w:pPr>
            <w:r>
              <w:t>....</w:t>
            </w:r>
          </w:p>
        </w:tc>
        <w:tc>
          <w:tcPr>
            <w:tcW w:w="1082" w:type="dxa"/>
          </w:tcPr>
          <w:p w:rsidR="002A525F" w:rsidRDefault="002A525F">
            <w:pPr>
              <w:pStyle w:val="tabelle"/>
            </w:pPr>
            <w:r>
              <w:t>0.93</w:t>
            </w:r>
          </w:p>
        </w:tc>
        <w:tc>
          <w:tcPr>
            <w:tcW w:w="607" w:type="dxa"/>
          </w:tcPr>
          <w:p w:rsidR="002A525F" w:rsidRDefault="002A525F">
            <w:pPr>
              <w:pStyle w:val="tabelle"/>
            </w:pPr>
            <w:r>
              <w:t>12</w:t>
            </w:r>
          </w:p>
        </w:tc>
        <w:tc>
          <w:tcPr>
            <w:tcW w:w="607" w:type="dxa"/>
          </w:tcPr>
          <w:p w:rsidR="002A525F" w:rsidRDefault="002A525F">
            <w:pPr>
              <w:pStyle w:val="tabelle"/>
            </w:pPr>
            <w:r>
              <w:t>16</w:t>
            </w:r>
          </w:p>
        </w:tc>
        <w:tc>
          <w:tcPr>
            <w:tcW w:w="440" w:type="dxa"/>
          </w:tcPr>
          <w:p w:rsidR="002A525F" w:rsidRDefault="002A525F">
            <w:pPr>
              <w:pStyle w:val="tabelle"/>
            </w:pPr>
            <w:r>
              <w:t>....</w:t>
            </w:r>
          </w:p>
        </w:tc>
        <w:tc>
          <w:tcPr>
            <w:tcW w:w="707" w:type="dxa"/>
          </w:tcPr>
          <w:p w:rsidR="002A525F" w:rsidRDefault="002A525F">
            <w:pPr>
              <w:pStyle w:val="tabelle"/>
            </w:pPr>
            <w:r>
              <w:t>9</w:t>
            </w:r>
          </w:p>
        </w:tc>
      </w:tr>
      <w:tr w:rsidR="002A525F" w:rsidTr="002A525F">
        <w:tc>
          <w:tcPr>
            <w:tcW w:w="997" w:type="dxa"/>
          </w:tcPr>
          <w:p w:rsidR="002A525F" w:rsidRDefault="002A525F">
            <w:pPr>
              <w:pStyle w:val="tabelle"/>
            </w:pPr>
            <w:r>
              <w:t>|3. node</w:t>
            </w:r>
          </w:p>
        </w:tc>
        <w:tc>
          <w:tcPr>
            <w:tcW w:w="1179" w:type="dxa"/>
          </w:tcPr>
          <w:p w:rsidR="002A525F" w:rsidRDefault="002A525F">
            <w:pPr>
              <w:pStyle w:val="tabelle"/>
            </w:pPr>
            <w:r>
              <w:t>5</w:t>
            </w:r>
          </w:p>
        </w:tc>
        <w:tc>
          <w:tcPr>
            <w:tcW w:w="1001" w:type="dxa"/>
          </w:tcPr>
          <w:p w:rsidR="002A525F" w:rsidRDefault="002A525F">
            <w:pPr>
              <w:pStyle w:val="tabelle"/>
            </w:pPr>
            <w:r>
              <w:t>2</w:t>
            </w:r>
          </w:p>
        </w:tc>
        <w:tc>
          <w:tcPr>
            <w:tcW w:w="1011" w:type="dxa"/>
          </w:tcPr>
          <w:p w:rsidR="002A525F" w:rsidRDefault="002A525F">
            <w:pPr>
              <w:pStyle w:val="tabelle"/>
            </w:pPr>
            <w:r>
              <w:t>1</w:t>
            </w:r>
          </w:p>
        </w:tc>
        <w:tc>
          <w:tcPr>
            <w:tcW w:w="1111" w:type="dxa"/>
          </w:tcPr>
          <w:p w:rsidR="002A525F" w:rsidRDefault="002A525F">
            <w:pPr>
              <w:pStyle w:val="tabelle"/>
            </w:pPr>
            <w:r>
              <w:t>0.76</w:t>
            </w:r>
          </w:p>
        </w:tc>
        <w:tc>
          <w:tcPr>
            <w:tcW w:w="440" w:type="dxa"/>
          </w:tcPr>
          <w:p w:rsidR="002A525F" w:rsidRDefault="002A525F">
            <w:pPr>
              <w:pStyle w:val="tabelle"/>
            </w:pPr>
            <w:r>
              <w:t>....</w:t>
            </w:r>
          </w:p>
        </w:tc>
        <w:tc>
          <w:tcPr>
            <w:tcW w:w="1082" w:type="dxa"/>
          </w:tcPr>
          <w:p w:rsidR="002A525F" w:rsidRDefault="002A525F">
            <w:pPr>
              <w:pStyle w:val="tabelle"/>
            </w:pPr>
            <w:r>
              <w:t>0.93</w:t>
            </w:r>
          </w:p>
        </w:tc>
        <w:tc>
          <w:tcPr>
            <w:tcW w:w="607" w:type="dxa"/>
          </w:tcPr>
          <w:p w:rsidR="002A525F" w:rsidRDefault="002A525F">
            <w:pPr>
              <w:pStyle w:val="tabelle"/>
            </w:pPr>
            <w:r>
              <w:t>13</w:t>
            </w:r>
          </w:p>
        </w:tc>
        <w:tc>
          <w:tcPr>
            <w:tcW w:w="607" w:type="dxa"/>
          </w:tcPr>
          <w:p w:rsidR="002A525F" w:rsidRDefault="002A525F">
            <w:pPr>
              <w:pStyle w:val="tabelle"/>
            </w:pPr>
            <w:r>
              <w:t>17</w:t>
            </w:r>
          </w:p>
        </w:tc>
        <w:tc>
          <w:tcPr>
            <w:tcW w:w="440" w:type="dxa"/>
          </w:tcPr>
          <w:p w:rsidR="002A525F" w:rsidRDefault="002A525F">
            <w:pPr>
              <w:pStyle w:val="tabelle"/>
            </w:pPr>
            <w:r>
              <w:t>....</w:t>
            </w:r>
          </w:p>
        </w:tc>
        <w:tc>
          <w:tcPr>
            <w:tcW w:w="707" w:type="dxa"/>
          </w:tcPr>
          <w:p w:rsidR="002A525F" w:rsidRDefault="002A525F">
            <w:pPr>
              <w:pStyle w:val="tabelle"/>
            </w:pPr>
            <w:r>
              <w:t>10</w:t>
            </w:r>
          </w:p>
        </w:tc>
      </w:tr>
      <w:tr w:rsidR="002A525F" w:rsidTr="002A525F">
        <w:tc>
          <w:tcPr>
            <w:tcW w:w="997" w:type="dxa"/>
          </w:tcPr>
          <w:p w:rsidR="002A525F" w:rsidRDefault="002A525F">
            <w:pPr>
              <w:pStyle w:val="tabelle"/>
            </w:pPr>
            <w:r>
              <w:t>|4. node</w:t>
            </w:r>
          </w:p>
        </w:tc>
        <w:tc>
          <w:tcPr>
            <w:tcW w:w="1179" w:type="dxa"/>
          </w:tcPr>
          <w:p w:rsidR="002A525F" w:rsidRDefault="002A525F">
            <w:pPr>
              <w:pStyle w:val="tabelle"/>
            </w:pPr>
            <w:r>
              <w:t>5</w:t>
            </w:r>
          </w:p>
        </w:tc>
        <w:tc>
          <w:tcPr>
            <w:tcW w:w="1001" w:type="dxa"/>
          </w:tcPr>
          <w:p w:rsidR="002A525F" w:rsidRDefault="002A525F">
            <w:pPr>
              <w:pStyle w:val="tabelle"/>
            </w:pPr>
            <w:r>
              <w:t>4</w:t>
            </w:r>
          </w:p>
        </w:tc>
        <w:tc>
          <w:tcPr>
            <w:tcW w:w="1011" w:type="dxa"/>
          </w:tcPr>
          <w:p w:rsidR="002A525F" w:rsidRDefault="002A525F">
            <w:pPr>
              <w:pStyle w:val="tabelle"/>
            </w:pPr>
            <w:r>
              <w:t>1</w:t>
            </w:r>
          </w:p>
        </w:tc>
        <w:tc>
          <w:tcPr>
            <w:tcW w:w="1111" w:type="dxa"/>
          </w:tcPr>
          <w:p w:rsidR="002A525F" w:rsidRDefault="002A525F">
            <w:pPr>
              <w:pStyle w:val="tabelle"/>
            </w:pPr>
            <w:r>
              <w:t>0.73</w:t>
            </w:r>
          </w:p>
        </w:tc>
        <w:tc>
          <w:tcPr>
            <w:tcW w:w="440" w:type="dxa"/>
          </w:tcPr>
          <w:p w:rsidR="002A525F" w:rsidRDefault="002A525F">
            <w:pPr>
              <w:pStyle w:val="tabelle"/>
            </w:pPr>
            <w:r>
              <w:t>....</w:t>
            </w:r>
          </w:p>
        </w:tc>
        <w:tc>
          <w:tcPr>
            <w:tcW w:w="1082" w:type="dxa"/>
          </w:tcPr>
          <w:p w:rsidR="002A525F" w:rsidRDefault="002A525F">
            <w:pPr>
              <w:pStyle w:val="tabelle"/>
            </w:pPr>
            <w:r>
              <w:t>0.92</w:t>
            </w:r>
          </w:p>
        </w:tc>
        <w:tc>
          <w:tcPr>
            <w:tcW w:w="607" w:type="dxa"/>
          </w:tcPr>
          <w:p w:rsidR="002A525F" w:rsidRDefault="002A525F">
            <w:pPr>
              <w:pStyle w:val="tabelle"/>
            </w:pPr>
            <w:r>
              <w:t>13</w:t>
            </w:r>
          </w:p>
        </w:tc>
        <w:tc>
          <w:tcPr>
            <w:tcW w:w="607" w:type="dxa"/>
          </w:tcPr>
          <w:p w:rsidR="002A525F" w:rsidRDefault="002A525F">
            <w:pPr>
              <w:pStyle w:val="tabelle"/>
            </w:pPr>
            <w:r>
              <w:t>17</w:t>
            </w:r>
          </w:p>
        </w:tc>
        <w:tc>
          <w:tcPr>
            <w:tcW w:w="440" w:type="dxa"/>
          </w:tcPr>
          <w:p w:rsidR="002A525F" w:rsidRDefault="002A525F">
            <w:pPr>
              <w:pStyle w:val="tabelle"/>
            </w:pPr>
            <w:r>
              <w:t>....</w:t>
            </w:r>
          </w:p>
        </w:tc>
        <w:tc>
          <w:tcPr>
            <w:tcW w:w="707" w:type="dxa"/>
          </w:tcPr>
          <w:p w:rsidR="002A525F" w:rsidRDefault="002A525F">
            <w:pPr>
              <w:pStyle w:val="tabelle"/>
            </w:pPr>
            <w:r>
              <w:t>10</w:t>
            </w:r>
          </w:p>
        </w:tc>
      </w:tr>
      <w:tr w:rsidR="002A525F" w:rsidTr="002A525F">
        <w:tc>
          <w:tcPr>
            <w:tcW w:w="997" w:type="dxa"/>
          </w:tcPr>
          <w:p w:rsidR="002A525F" w:rsidRDefault="002A525F">
            <w:pPr>
              <w:pStyle w:val="tabelle"/>
            </w:pPr>
            <w:r>
              <w:t>|5. node</w:t>
            </w:r>
          </w:p>
        </w:tc>
        <w:tc>
          <w:tcPr>
            <w:tcW w:w="1179" w:type="dxa"/>
          </w:tcPr>
          <w:p w:rsidR="002A525F" w:rsidRDefault="002A525F">
            <w:pPr>
              <w:pStyle w:val="tabelle"/>
            </w:pPr>
            <w:r>
              <w:t>12</w:t>
            </w:r>
          </w:p>
        </w:tc>
        <w:tc>
          <w:tcPr>
            <w:tcW w:w="1001" w:type="dxa"/>
          </w:tcPr>
          <w:p w:rsidR="002A525F" w:rsidRDefault="002A525F">
            <w:pPr>
              <w:pStyle w:val="tabelle"/>
            </w:pPr>
            <w:r>
              <w:t>4</w:t>
            </w:r>
          </w:p>
        </w:tc>
        <w:tc>
          <w:tcPr>
            <w:tcW w:w="1011" w:type="dxa"/>
          </w:tcPr>
          <w:p w:rsidR="002A525F" w:rsidRDefault="002A525F">
            <w:pPr>
              <w:pStyle w:val="tabelle"/>
            </w:pPr>
            <w:r>
              <w:t>1</w:t>
            </w:r>
          </w:p>
        </w:tc>
        <w:tc>
          <w:tcPr>
            <w:tcW w:w="1111" w:type="dxa"/>
          </w:tcPr>
          <w:p w:rsidR="002A525F" w:rsidRDefault="002A525F">
            <w:pPr>
              <w:pStyle w:val="tabelle"/>
            </w:pPr>
            <w:r>
              <w:t>0.72</w:t>
            </w:r>
          </w:p>
        </w:tc>
        <w:tc>
          <w:tcPr>
            <w:tcW w:w="440" w:type="dxa"/>
          </w:tcPr>
          <w:p w:rsidR="002A525F" w:rsidRDefault="002A525F">
            <w:pPr>
              <w:pStyle w:val="tabelle"/>
            </w:pPr>
            <w:r>
              <w:t>....</w:t>
            </w:r>
          </w:p>
        </w:tc>
        <w:tc>
          <w:tcPr>
            <w:tcW w:w="1082" w:type="dxa"/>
          </w:tcPr>
          <w:p w:rsidR="002A525F" w:rsidRDefault="002A525F">
            <w:pPr>
              <w:pStyle w:val="tabelle"/>
            </w:pPr>
            <w:r>
              <w:t>0.91</w:t>
            </w:r>
          </w:p>
        </w:tc>
        <w:tc>
          <w:tcPr>
            <w:tcW w:w="607" w:type="dxa"/>
          </w:tcPr>
          <w:p w:rsidR="002A525F" w:rsidRDefault="002A525F">
            <w:pPr>
              <w:pStyle w:val="tabelle"/>
            </w:pPr>
            <w:r>
              <w:t>13</w:t>
            </w:r>
          </w:p>
        </w:tc>
        <w:tc>
          <w:tcPr>
            <w:tcW w:w="607" w:type="dxa"/>
          </w:tcPr>
          <w:p w:rsidR="002A525F" w:rsidRDefault="002A525F">
            <w:pPr>
              <w:pStyle w:val="tabelle"/>
            </w:pPr>
            <w:r>
              <w:t>17</w:t>
            </w:r>
          </w:p>
        </w:tc>
        <w:tc>
          <w:tcPr>
            <w:tcW w:w="440" w:type="dxa"/>
          </w:tcPr>
          <w:p w:rsidR="002A525F" w:rsidRDefault="002A525F">
            <w:pPr>
              <w:pStyle w:val="tabelle"/>
            </w:pPr>
            <w:r>
              <w:t>....</w:t>
            </w:r>
          </w:p>
        </w:tc>
        <w:tc>
          <w:tcPr>
            <w:tcW w:w="707" w:type="dxa"/>
          </w:tcPr>
          <w:p w:rsidR="002A525F" w:rsidRDefault="002A525F">
            <w:pPr>
              <w:pStyle w:val="tabelle"/>
            </w:pPr>
            <w:r>
              <w:t>11</w:t>
            </w:r>
          </w:p>
        </w:tc>
      </w:tr>
      <w:tr w:rsidR="002A525F" w:rsidTr="002A525F">
        <w:tc>
          <w:tcPr>
            <w:tcW w:w="997" w:type="dxa"/>
          </w:tcPr>
          <w:p w:rsidR="002A525F" w:rsidRDefault="002A525F">
            <w:pPr>
              <w:pStyle w:val="tabelle"/>
            </w:pPr>
            <w:r>
              <w:t>|6. node</w:t>
            </w:r>
          </w:p>
        </w:tc>
        <w:tc>
          <w:tcPr>
            <w:tcW w:w="1179" w:type="dxa"/>
          </w:tcPr>
          <w:p w:rsidR="002A525F" w:rsidRDefault="002A525F">
            <w:pPr>
              <w:pStyle w:val="tabelle"/>
            </w:pPr>
            <w:r>
              <w:t>12</w:t>
            </w:r>
          </w:p>
        </w:tc>
        <w:tc>
          <w:tcPr>
            <w:tcW w:w="1001" w:type="dxa"/>
          </w:tcPr>
          <w:p w:rsidR="002A525F" w:rsidRDefault="002A525F">
            <w:pPr>
              <w:pStyle w:val="tabelle"/>
            </w:pPr>
            <w:r>
              <w:t>4</w:t>
            </w:r>
          </w:p>
        </w:tc>
        <w:tc>
          <w:tcPr>
            <w:tcW w:w="1011" w:type="dxa"/>
          </w:tcPr>
          <w:p w:rsidR="002A525F" w:rsidRDefault="002A525F">
            <w:pPr>
              <w:pStyle w:val="tabelle"/>
            </w:pPr>
            <w:r>
              <w:t>1</w:t>
            </w:r>
          </w:p>
        </w:tc>
        <w:tc>
          <w:tcPr>
            <w:tcW w:w="1111" w:type="dxa"/>
          </w:tcPr>
          <w:p w:rsidR="002A525F" w:rsidRDefault="002A525F">
            <w:pPr>
              <w:pStyle w:val="tabelle"/>
            </w:pPr>
            <w:r>
              <w:t>0.70</w:t>
            </w:r>
          </w:p>
        </w:tc>
        <w:tc>
          <w:tcPr>
            <w:tcW w:w="440" w:type="dxa"/>
          </w:tcPr>
          <w:p w:rsidR="002A525F" w:rsidRDefault="002A525F">
            <w:pPr>
              <w:pStyle w:val="tabelle"/>
            </w:pPr>
            <w:r>
              <w:t>....</w:t>
            </w:r>
          </w:p>
        </w:tc>
        <w:tc>
          <w:tcPr>
            <w:tcW w:w="1082" w:type="dxa"/>
          </w:tcPr>
          <w:p w:rsidR="002A525F" w:rsidRDefault="002A525F">
            <w:pPr>
              <w:pStyle w:val="tabelle"/>
            </w:pPr>
            <w:r>
              <w:t>0.89</w:t>
            </w:r>
          </w:p>
        </w:tc>
        <w:tc>
          <w:tcPr>
            <w:tcW w:w="607" w:type="dxa"/>
          </w:tcPr>
          <w:p w:rsidR="002A525F" w:rsidRDefault="002A525F">
            <w:pPr>
              <w:pStyle w:val="tabelle"/>
            </w:pPr>
            <w:r>
              <w:t>14</w:t>
            </w:r>
          </w:p>
        </w:tc>
        <w:tc>
          <w:tcPr>
            <w:tcW w:w="607" w:type="dxa"/>
          </w:tcPr>
          <w:p w:rsidR="002A525F" w:rsidRDefault="002A525F">
            <w:pPr>
              <w:pStyle w:val="tabelle"/>
            </w:pPr>
            <w:r>
              <w:t>19</w:t>
            </w:r>
          </w:p>
        </w:tc>
        <w:tc>
          <w:tcPr>
            <w:tcW w:w="440" w:type="dxa"/>
          </w:tcPr>
          <w:p w:rsidR="002A525F" w:rsidRDefault="002A525F">
            <w:pPr>
              <w:pStyle w:val="tabelle"/>
            </w:pPr>
            <w:r>
              <w:t>....</w:t>
            </w:r>
          </w:p>
        </w:tc>
        <w:tc>
          <w:tcPr>
            <w:tcW w:w="707" w:type="dxa"/>
          </w:tcPr>
          <w:p w:rsidR="002A525F" w:rsidRDefault="002A525F">
            <w:pPr>
              <w:pStyle w:val="tabelle"/>
            </w:pPr>
            <w:r>
              <w:t>12</w:t>
            </w:r>
          </w:p>
        </w:tc>
      </w:tr>
      <w:tr w:rsidR="002A525F" w:rsidTr="002A525F">
        <w:tc>
          <w:tcPr>
            <w:tcW w:w="997" w:type="dxa"/>
          </w:tcPr>
          <w:p w:rsidR="002A525F" w:rsidRDefault="002A525F">
            <w:pPr>
              <w:pStyle w:val="tabelle"/>
            </w:pPr>
            <w:r>
              <w:t>|</w:t>
            </w:r>
          </w:p>
        </w:tc>
        <w:tc>
          <w:tcPr>
            <w:tcW w:w="1179" w:type="dxa"/>
          </w:tcPr>
          <w:p w:rsidR="002A525F" w:rsidRDefault="002A525F">
            <w:pPr>
              <w:pStyle w:val="tabelle"/>
            </w:pPr>
          </w:p>
        </w:tc>
        <w:tc>
          <w:tcPr>
            <w:tcW w:w="1001" w:type="dxa"/>
          </w:tcPr>
          <w:p w:rsidR="002A525F" w:rsidRDefault="002A525F">
            <w:pPr>
              <w:pStyle w:val="tabelle"/>
            </w:pPr>
          </w:p>
        </w:tc>
        <w:tc>
          <w:tcPr>
            <w:tcW w:w="1011" w:type="dxa"/>
          </w:tcPr>
          <w:p w:rsidR="002A525F" w:rsidRDefault="002A525F">
            <w:pPr>
              <w:pStyle w:val="tabelle"/>
            </w:pPr>
          </w:p>
        </w:tc>
        <w:tc>
          <w:tcPr>
            <w:tcW w:w="1111" w:type="dxa"/>
          </w:tcPr>
          <w:p w:rsidR="002A525F" w:rsidRDefault="002A525F">
            <w:pPr>
              <w:pStyle w:val="tabelle"/>
            </w:pPr>
          </w:p>
        </w:tc>
        <w:tc>
          <w:tcPr>
            <w:tcW w:w="440" w:type="dxa"/>
          </w:tcPr>
          <w:p w:rsidR="002A525F" w:rsidRDefault="002A525F">
            <w:pPr>
              <w:pStyle w:val="tabelle"/>
            </w:pPr>
          </w:p>
        </w:tc>
        <w:tc>
          <w:tcPr>
            <w:tcW w:w="1082" w:type="dxa"/>
          </w:tcPr>
          <w:p w:rsidR="002A525F" w:rsidRDefault="002A525F">
            <w:pPr>
              <w:pStyle w:val="tabelle"/>
            </w:pPr>
          </w:p>
        </w:tc>
        <w:tc>
          <w:tcPr>
            <w:tcW w:w="607" w:type="dxa"/>
          </w:tcPr>
          <w:p w:rsidR="002A525F" w:rsidRDefault="002A525F">
            <w:pPr>
              <w:pStyle w:val="tabelle"/>
            </w:pPr>
          </w:p>
        </w:tc>
        <w:tc>
          <w:tcPr>
            <w:tcW w:w="607" w:type="dxa"/>
          </w:tcPr>
          <w:p w:rsidR="002A525F" w:rsidRDefault="002A525F">
            <w:pPr>
              <w:pStyle w:val="tabelle"/>
            </w:pPr>
          </w:p>
        </w:tc>
        <w:tc>
          <w:tcPr>
            <w:tcW w:w="440" w:type="dxa"/>
          </w:tcPr>
          <w:p w:rsidR="002A525F" w:rsidRDefault="002A525F">
            <w:pPr>
              <w:pStyle w:val="tabelle"/>
            </w:pPr>
          </w:p>
        </w:tc>
        <w:tc>
          <w:tcPr>
            <w:tcW w:w="707" w:type="dxa"/>
          </w:tcPr>
          <w:p w:rsidR="002A525F" w:rsidRDefault="002A525F">
            <w:pPr>
              <w:pStyle w:val="tabelle"/>
            </w:pPr>
          </w:p>
        </w:tc>
      </w:tr>
      <w:tr w:rsidR="002A525F" w:rsidTr="002A525F">
        <w:tc>
          <w:tcPr>
            <w:tcW w:w="997" w:type="dxa"/>
          </w:tcPr>
          <w:p w:rsidR="002A525F" w:rsidRDefault="002A525F">
            <w:pPr>
              <w:pStyle w:val="tabelle"/>
            </w:pPr>
            <w:r>
              <w:t>|</w:t>
            </w:r>
          </w:p>
        </w:tc>
        <w:tc>
          <w:tcPr>
            <w:tcW w:w="1179" w:type="dxa"/>
          </w:tcPr>
          <w:p w:rsidR="002A525F" w:rsidRDefault="002A525F">
            <w:pPr>
              <w:pStyle w:val="tabelle"/>
            </w:pPr>
          </w:p>
        </w:tc>
        <w:tc>
          <w:tcPr>
            <w:tcW w:w="1001" w:type="dxa"/>
          </w:tcPr>
          <w:p w:rsidR="002A525F" w:rsidRDefault="002A525F">
            <w:pPr>
              <w:pStyle w:val="tabelle"/>
            </w:pPr>
          </w:p>
        </w:tc>
        <w:tc>
          <w:tcPr>
            <w:tcW w:w="1011" w:type="dxa"/>
          </w:tcPr>
          <w:p w:rsidR="002A525F" w:rsidRDefault="002A525F">
            <w:pPr>
              <w:pStyle w:val="tabelle"/>
            </w:pPr>
          </w:p>
        </w:tc>
        <w:tc>
          <w:tcPr>
            <w:tcW w:w="1111" w:type="dxa"/>
          </w:tcPr>
          <w:p w:rsidR="002A525F" w:rsidRDefault="002A525F">
            <w:pPr>
              <w:pStyle w:val="tabelle"/>
            </w:pPr>
          </w:p>
        </w:tc>
        <w:tc>
          <w:tcPr>
            <w:tcW w:w="440" w:type="dxa"/>
          </w:tcPr>
          <w:p w:rsidR="002A525F" w:rsidRDefault="002A525F">
            <w:pPr>
              <w:pStyle w:val="tabelle"/>
            </w:pPr>
          </w:p>
        </w:tc>
        <w:tc>
          <w:tcPr>
            <w:tcW w:w="1082" w:type="dxa"/>
          </w:tcPr>
          <w:p w:rsidR="002A525F" w:rsidRDefault="002A525F">
            <w:pPr>
              <w:pStyle w:val="tabelle"/>
            </w:pPr>
          </w:p>
        </w:tc>
        <w:tc>
          <w:tcPr>
            <w:tcW w:w="607" w:type="dxa"/>
          </w:tcPr>
          <w:p w:rsidR="002A525F" w:rsidRDefault="002A525F">
            <w:pPr>
              <w:pStyle w:val="tabelle"/>
            </w:pPr>
          </w:p>
        </w:tc>
        <w:tc>
          <w:tcPr>
            <w:tcW w:w="607" w:type="dxa"/>
          </w:tcPr>
          <w:p w:rsidR="002A525F" w:rsidRDefault="002A525F">
            <w:pPr>
              <w:pStyle w:val="tabelle"/>
            </w:pPr>
          </w:p>
        </w:tc>
        <w:tc>
          <w:tcPr>
            <w:tcW w:w="440" w:type="dxa"/>
          </w:tcPr>
          <w:p w:rsidR="002A525F" w:rsidRDefault="002A525F">
            <w:pPr>
              <w:pStyle w:val="tabelle"/>
            </w:pPr>
          </w:p>
        </w:tc>
        <w:tc>
          <w:tcPr>
            <w:tcW w:w="707" w:type="dxa"/>
          </w:tcPr>
          <w:p w:rsidR="002A525F" w:rsidRDefault="002A525F">
            <w:pPr>
              <w:pStyle w:val="tabelle"/>
            </w:pPr>
          </w:p>
        </w:tc>
      </w:tr>
      <w:tr w:rsidR="002A525F" w:rsidTr="002A525F">
        <w:tc>
          <w:tcPr>
            <w:tcW w:w="997" w:type="dxa"/>
          </w:tcPr>
          <w:p w:rsidR="002A525F" w:rsidRDefault="002A525F">
            <w:pPr>
              <w:pStyle w:val="tabelle"/>
            </w:pPr>
            <w:r>
              <w:t>|last node</w:t>
            </w:r>
          </w:p>
        </w:tc>
        <w:tc>
          <w:tcPr>
            <w:tcW w:w="1179" w:type="dxa"/>
          </w:tcPr>
          <w:p w:rsidR="002A525F" w:rsidRDefault="002A525F">
            <w:pPr>
              <w:pStyle w:val="tabelle"/>
            </w:pPr>
            <w:r>
              <w:t>12</w:t>
            </w:r>
          </w:p>
        </w:tc>
        <w:tc>
          <w:tcPr>
            <w:tcW w:w="1001" w:type="dxa"/>
          </w:tcPr>
          <w:p w:rsidR="002A525F" w:rsidRDefault="002A525F">
            <w:pPr>
              <w:pStyle w:val="tabelle"/>
            </w:pPr>
            <w:r>
              <w:t>4</w:t>
            </w:r>
          </w:p>
        </w:tc>
        <w:tc>
          <w:tcPr>
            <w:tcW w:w="1011" w:type="dxa"/>
          </w:tcPr>
          <w:p w:rsidR="002A525F" w:rsidRDefault="002A525F">
            <w:pPr>
              <w:pStyle w:val="tabelle"/>
            </w:pPr>
            <w:r>
              <w:t>1</w:t>
            </w:r>
          </w:p>
        </w:tc>
        <w:tc>
          <w:tcPr>
            <w:tcW w:w="1111" w:type="dxa"/>
          </w:tcPr>
          <w:p w:rsidR="002A525F" w:rsidRDefault="002A525F">
            <w:pPr>
              <w:pStyle w:val="tabelle"/>
            </w:pPr>
            <w:r>
              <w:t>0.70</w:t>
            </w:r>
          </w:p>
        </w:tc>
        <w:tc>
          <w:tcPr>
            <w:tcW w:w="440" w:type="dxa"/>
          </w:tcPr>
          <w:p w:rsidR="002A525F" w:rsidRDefault="002A525F">
            <w:pPr>
              <w:pStyle w:val="tabelle"/>
            </w:pPr>
            <w:r>
              <w:t>....</w:t>
            </w:r>
          </w:p>
        </w:tc>
        <w:tc>
          <w:tcPr>
            <w:tcW w:w="1082" w:type="dxa"/>
          </w:tcPr>
          <w:p w:rsidR="002A525F" w:rsidRDefault="002A525F">
            <w:pPr>
              <w:pStyle w:val="tabelle"/>
            </w:pPr>
            <w:r>
              <w:t>0.89</w:t>
            </w:r>
          </w:p>
        </w:tc>
        <w:tc>
          <w:tcPr>
            <w:tcW w:w="607" w:type="dxa"/>
          </w:tcPr>
          <w:p w:rsidR="002A525F" w:rsidRDefault="002A525F">
            <w:pPr>
              <w:pStyle w:val="tabelle"/>
            </w:pPr>
            <w:r>
              <w:t>14</w:t>
            </w:r>
          </w:p>
        </w:tc>
        <w:tc>
          <w:tcPr>
            <w:tcW w:w="607" w:type="dxa"/>
          </w:tcPr>
          <w:p w:rsidR="002A525F" w:rsidRDefault="002A525F">
            <w:pPr>
              <w:pStyle w:val="tabelle"/>
            </w:pPr>
            <w:r>
              <w:t>19</w:t>
            </w:r>
          </w:p>
        </w:tc>
        <w:tc>
          <w:tcPr>
            <w:tcW w:w="440" w:type="dxa"/>
          </w:tcPr>
          <w:p w:rsidR="002A525F" w:rsidRDefault="002A525F">
            <w:pPr>
              <w:pStyle w:val="tabelle"/>
            </w:pPr>
            <w:r>
              <w:t>....</w:t>
            </w:r>
          </w:p>
        </w:tc>
        <w:tc>
          <w:tcPr>
            <w:tcW w:w="707" w:type="dxa"/>
          </w:tcPr>
          <w:p w:rsidR="002A525F" w:rsidRDefault="002A525F">
            <w:pPr>
              <w:pStyle w:val="tabelle"/>
            </w:pPr>
            <w:r>
              <w:t>12</w:t>
            </w:r>
          </w:p>
        </w:tc>
      </w:tr>
    </w:tbl>
    <w:p w:rsidR="00B061A2" w:rsidRDefault="00B061A2"/>
    <w:p w:rsidR="00B061A2" w:rsidRDefault="00B061A2">
      <w:pPr>
        <w:pStyle w:val="berschrift3"/>
      </w:pPr>
      <w:bookmarkStart w:id="54" w:name="_Toc157485236"/>
      <w:r>
        <w:t>Assigning boundary conditions and sinks/sources</w:t>
      </w:r>
      <w:bookmarkEnd w:id="54"/>
      <w:r>
        <w:t xml:space="preserve"> </w:t>
      </w:r>
    </w:p>
    <w:p w:rsidR="00B061A2" w:rsidRDefault="00B061A2">
      <w:r>
        <w:t>Each boundary node has to be assigned a boundary condition for all times of a simulation (mandatory). Optionally, each element can be assigned a sink/source term. Either constant or time varying conditions can be assigned. Again assignment is done by key-letters. There are up to 5 input-blocks, which are identified by key-letters in the first column: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8"/>
        <w:gridCol w:w="3390"/>
      </w:tblGrid>
      <w:tr w:rsidR="00B061A2">
        <w:trPr>
          <w:jc w:val="center"/>
        </w:trPr>
        <w:tc>
          <w:tcPr>
            <w:tcW w:w="518" w:type="dxa"/>
          </w:tcPr>
          <w:p w:rsidR="00B061A2" w:rsidRDefault="00B061A2">
            <w:pPr>
              <w:pStyle w:val="tabelle"/>
            </w:pPr>
            <w:r>
              <w:t xml:space="preserve"> R </w:t>
            </w:r>
          </w:p>
        </w:tc>
        <w:tc>
          <w:tcPr>
            <w:tcW w:w="3390" w:type="dxa"/>
          </w:tcPr>
          <w:p w:rsidR="00B061A2" w:rsidRDefault="00B061A2">
            <w:pPr>
              <w:pStyle w:val="tabelle"/>
            </w:pPr>
            <w:r>
              <w:t xml:space="preserve"> right boundary (mandatory) </w:t>
            </w:r>
          </w:p>
        </w:tc>
      </w:tr>
      <w:tr w:rsidR="00B061A2">
        <w:trPr>
          <w:jc w:val="center"/>
        </w:trPr>
        <w:tc>
          <w:tcPr>
            <w:tcW w:w="518" w:type="dxa"/>
          </w:tcPr>
          <w:p w:rsidR="00B061A2" w:rsidRDefault="00B061A2">
            <w:pPr>
              <w:pStyle w:val="tabelle"/>
            </w:pPr>
            <w:r>
              <w:t xml:space="preserve"> L </w:t>
            </w:r>
          </w:p>
        </w:tc>
        <w:tc>
          <w:tcPr>
            <w:tcW w:w="3390" w:type="dxa"/>
          </w:tcPr>
          <w:p w:rsidR="00B061A2" w:rsidRDefault="00B061A2">
            <w:pPr>
              <w:pStyle w:val="tabelle"/>
            </w:pPr>
            <w:r>
              <w:t xml:space="preserve"> left boundary (mandatory) </w:t>
            </w:r>
          </w:p>
        </w:tc>
      </w:tr>
      <w:tr w:rsidR="00B061A2">
        <w:trPr>
          <w:jc w:val="center"/>
        </w:trPr>
        <w:tc>
          <w:tcPr>
            <w:tcW w:w="518" w:type="dxa"/>
          </w:tcPr>
          <w:p w:rsidR="00B061A2" w:rsidRDefault="00B061A2">
            <w:pPr>
              <w:pStyle w:val="tabelle"/>
            </w:pPr>
            <w:r>
              <w:t xml:space="preserve"> T </w:t>
            </w:r>
          </w:p>
        </w:tc>
        <w:tc>
          <w:tcPr>
            <w:tcW w:w="3390" w:type="dxa"/>
          </w:tcPr>
          <w:p w:rsidR="00B061A2" w:rsidRDefault="00B061A2">
            <w:pPr>
              <w:pStyle w:val="tabelle"/>
            </w:pPr>
            <w:r>
              <w:t xml:space="preserve"> top boundary (mandatory) </w:t>
            </w:r>
          </w:p>
        </w:tc>
      </w:tr>
      <w:tr w:rsidR="00B061A2">
        <w:trPr>
          <w:jc w:val="center"/>
        </w:trPr>
        <w:tc>
          <w:tcPr>
            <w:tcW w:w="518" w:type="dxa"/>
          </w:tcPr>
          <w:p w:rsidR="00B061A2" w:rsidRDefault="00B061A2">
            <w:pPr>
              <w:pStyle w:val="tabelle"/>
            </w:pPr>
            <w:r>
              <w:t xml:space="preserve"> B </w:t>
            </w:r>
          </w:p>
        </w:tc>
        <w:tc>
          <w:tcPr>
            <w:tcW w:w="3390" w:type="dxa"/>
          </w:tcPr>
          <w:p w:rsidR="00B061A2" w:rsidRDefault="00B061A2">
            <w:pPr>
              <w:pStyle w:val="tabelle"/>
            </w:pPr>
            <w:r>
              <w:t xml:space="preserve"> bottom boundary (mandatory) </w:t>
            </w:r>
          </w:p>
        </w:tc>
      </w:tr>
      <w:tr w:rsidR="00B061A2">
        <w:trPr>
          <w:jc w:val="center"/>
        </w:trPr>
        <w:tc>
          <w:tcPr>
            <w:tcW w:w="518" w:type="dxa"/>
          </w:tcPr>
          <w:p w:rsidR="00B061A2" w:rsidRDefault="00B061A2">
            <w:pPr>
              <w:pStyle w:val="tabelle"/>
            </w:pPr>
            <w:r>
              <w:t xml:space="preserve"> S </w:t>
            </w:r>
          </w:p>
        </w:tc>
        <w:tc>
          <w:tcPr>
            <w:tcW w:w="3390" w:type="dxa"/>
          </w:tcPr>
          <w:p w:rsidR="00B061A2" w:rsidRDefault="00B061A2">
            <w:pPr>
              <w:pStyle w:val="tabelle"/>
            </w:pPr>
            <w:r>
              <w:t xml:space="preserve"> source/sink (optional)</w:t>
            </w:r>
          </w:p>
        </w:tc>
      </w:tr>
      <w:tr w:rsidR="00B061A2">
        <w:trPr>
          <w:jc w:val="center"/>
        </w:trPr>
        <w:tc>
          <w:tcPr>
            <w:tcW w:w="518" w:type="dxa"/>
          </w:tcPr>
          <w:p w:rsidR="00B061A2" w:rsidRDefault="00B061A2">
            <w:pPr>
              <w:pStyle w:val="tabelle"/>
            </w:pPr>
            <w:r>
              <w:t xml:space="preserve"> M </w:t>
            </w:r>
          </w:p>
        </w:tc>
        <w:tc>
          <w:tcPr>
            <w:tcW w:w="3390" w:type="dxa"/>
          </w:tcPr>
          <w:p w:rsidR="00B061A2" w:rsidRDefault="00B061A2">
            <w:pPr>
              <w:pStyle w:val="tabelle"/>
            </w:pPr>
            <w:r>
              <w:t xml:space="preserve"> mass input (in case of solute transport)</w:t>
            </w:r>
          </w:p>
        </w:tc>
      </w:tr>
    </w:tbl>
    <w:p w:rsidR="00B061A2" w:rsidRDefault="00B061A2"/>
    <w:p w:rsidR="00B061A2" w:rsidRDefault="00B061A2">
      <w:r>
        <w:t xml:space="preserve">Please note that if input mass file number n is related to a hill slope under M, the corresponding boundary condition file has also to be related to that hill slope. After the key letter has been identified, input is read in the following manner (analogous the assignment of soil type numbers): </w:t>
      </w:r>
    </w:p>
    <w:p w:rsidR="00B061A2" w:rsidRDefault="00B061A2" w:rsidP="00047504">
      <w:pPr>
        <w:pStyle w:val="Aufzhlungszeichen2"/>
      </w:pPr>
      <w:r>
        <w:t>read(iirb,*) ianz, iart</w:t>
      </w:r>
    </w:p>
    <w:p w:rsidR="001D5E6F" w:rsidRDefault="001D5E6F" w:rsidP="001D5E6F">
      <w:pPr>
        <w:pStyle w:val="Aufzhlungszeichen2"/>
        <w:ind w:left="2868"/>
      </w:pPr>
      <w:r>
        <w:t># iirb: unit number</w:t>
      </w:r>
    </w:p>
    <w:p w:rsidR="00B061A2" w:rsidRDefault="00B061A2" w:rsidP="001D5E6F">
      <w:pPr>
        <w:pStyle w:val="Aufzhlungszeichen2"/>
        <w:ind w:left="2868"/>
      </w:pPr>
      <w:r>
        <w:t># ianz: number of lines to read. Each line defines an interval</w:t>
      </w:r>
    </w:p>
    <w:p w:rsidR="00B061A2" w:rsidRDefault="00B061A2" w:rsidP="001D5E6F">
      <w:pPr>
        <w:pStyle w:val="Aufzhlungszeichen2"/>
        <w:ind w:left="2868"/>
      </w:pPr>
      <w:r>
        <w:t># and isoil is assigned to all nodes within this interval</w:t>
      </w:r>
    </w:p>
    <w:p w:rsidR="00B061A2" w:rsidRDefault="00B061A2" w:rsidP="001D5E6F">
      <w:pPr>
        <w:pStyle w:val="Aufzhlungszeichen2"/>
        <w:ind w:left="2868"/>
      </w:pPr>
      <w:r>
        <w:t># each subsequent dataset may overlap and overwrite previous inputs!!!</w:t>
      </w:r>
    </w:p>
    <w:p w:rsidR="00B061A2" w:rsidRDefault="00B061A2" w:rsidP="001D5E6F">
      <w:pPr>
        <w:pStyle w:val="Aufzhlungszeichen2"/>
        <w:ind w:left="2868"/>
      </w:pPr>
      <w:r>
        <w:t># iart: always 0, kept for compatibility reasons</w:t>
      </w:r>
    </w:p>
    <w:p w:rsidR="00B061A2" w:rsidRDefault="00B061A2" w:rsidP="00047504">
      <w:pPr>
        <w:pStyle w:val="Aufzhlungszeichen2"/>
      </w:pPr>
      <w:r>
        <w:t>#</w:t>
      </w:r>
    </w:p>
    <w:p w:rsidR="00B061A2" w:rsidRDefault="00B061A2" w:rsidP="00047504">
      <w:pPr>
        <w:pStyle w:val="Aufzhlungszeichen2"/>
      </w:pPr>
      <w:r>
        <w:t># Depending on the key-letter, one of the following statements is executed:</w:t>
      </w:r>
    </w:p>
    <w:p w:rsidR="00B061A2" w:rsidRDefault="00B061A2" w:rsidP="00047504">
      <w:pPr>
        <w:pStyle w:val="Aufzhlungszeichen2"/>
      </w:pPr>
      <w:r>
        <w:t># key-letter T or B:</w:t>
      </w:r>
    </w:p>
    <w:p w:rsidR="00B061A2" w:rsidRDefault="00B061A2" w:rsidP="00047504">
      <w:pPr>
        <w:pStyle w:val="Aufzhlungszeichen2"/>
      </w:pPr>
      <w:r>
        <w:t xml:space="preserve"> read(iirb,*) ral, rel, irb_?</w:t>
      </w:r>
    </w:p>
    <w:p w:rsidR="00B061A2" w:rsidRDefault="00B061A2" w:rsidP="00047504">
      <w:pPr>
        <w:pStyle w:val="Aufzhlungszeichen2"/>
      </w:pPr>
      <w:r>
        <w:t># key-letter R or L:</w:t>
      </w:r>
    </w:p>
    <w:p w:rsidR="00B061A2" w:rsidRDefault="00B061A2" w:rsidP="00047504">
      <w:pPr>
        <w:pStyle w:val="Aufzhlungszeichen2"/>
        <w:rPr>
          <w:lang w:val="sv-SE"/>
        </w:rPr>
      </w:pPr>
      <w:r>
        <w:lastRenderedPageBreak/>
        <w:t xml:space="preserve"> </w:t>
      </w:r>
      <w:r>
        <w:rPr>
          <w:lang w:val="sv-SE"/>
        </w:rPr>
        <w:t>read(iirb,*) rav,rev, irb_?</w:t>
      </w:r>
    </w:p>
    <w:p w:rsidR="00B061A2" w:rsidRDefault="00B061A2" w:rsidP="00047504">
      <w:pPr>
        <w:pStyle w:val="Aufzhlungszeichen2"/>
      </w:pPr>
      <w:r>
        <w:t># key-letter S:</w:t>
      </w:r>
    </w:p>
    <w:p w:rsidR="00B061A2" w:rsidRDefault="00B061A2" w:rsidP="00047504">
      <w:pPr>
        <w:pStyle w:val="Aufzhlungszeichen2"/>
      </w:pPr>
      <w:r>
        <w:t>read(iirb,*) rav,rev,ral,rel,irb_?</w:t>
      </w:r>
    </w:p>
    <w:p w:rsidR="001D5E6F" w:rsidRDefault="00B061A2" w:rsidP="001D5E6F">
      <w:pPr>
        <w:pStyle w:val="Aufzhlungszeichen2"/>
        <w:ind w:left="2868"/>
      </w:pPr>
      <w:r>
        <w:t># if ra? and re? are in the range (0.0...1.0) they</w:t>
      </w:r>
      <w:r w:rsidR="001D5E6F">
        <w:t xml:space="preserve"> </w:t>
      </w:r>
      <w:r>
        <w:t xml:space="preserve">are interpreted as relative eta,xsi values and transformed to </w:t>
      </w:r>
    </w:p>
    <w:p w:rsidR="001D5E6F" w:rsidRDefault="001D5E6F" w:rsidP="001D5E6F">
      <w:pPr>
        <w:pStyle w:val="Aufzhlungszeichen2"/>
        <w:ind w:left="2868"/>
      </w:pPr>
      <w:r>
        <w:t xml:space="preserve"># </w:t>
      </w:r>
      <w:r w:rsidR="00B061A2">
        <w:t>absolute numbers av, ev, al, el,</w:t>
      </w:r>
      <w:r>
        <w:t xml:space="preserve"> </w:t>
      </w:r>
    </w:p>
    <w:p w:rsidR="00B061A2" w:rsidRDefault="00B061A2" w:rsidP="001D5E6F">
      <w:pPr>
        <w:pStyle w:val="Aufzhlungszeichen2"/>
        <w:ind w:left="2868"/>
      </w:pPr>
      <w:r>
        <w:t># otherwise, if in the range of (1...iacnv,1...iacnl)</w:t>
      </w:r>
      <w:r w:rsidR="001D5E6F">
        <w:t xml:space="preserve">, they are </w:t>
      </w:r>
      <w:r>
        <w:t>regarded as absolute node numbers directly</w:t>
      </w:r>
    </w:p>
    <w:p w:rsidR="0096622D" w:rsidRDefault="0096622D" w:rsidP="00047504">
      <w:pPr>
        <w:pStyle w:val="Aufzhlungszeichen2"/>
      </w:pPr>
    </w:p>
    <w:p w:rsidR="00B061A2" w:rsidRDefault="00B061A2" w:rsidP="00047504">
      <w:pPr>
        <w:pStyle w:val="Aufzhlungszeichen2"/>
      </w:pPr>
      <w:r>
        <w:t># irb_? specifies the boundary condition at each single node:</w:t>
      </w:r>
    </w:p>
    <w:p w:rsidR="00B061A2" w:rsidRDefault="00B061A2" w:rsidP="00047504">
      <w:pPr>
        <w:pStyle w:val="Aufzhlungszeichen2"/>
      </w:pPr>
      <w:r>
        <w:t># irb_? &gt; 0 indicates a time-series file-number to be assigned to specified nodes.</w:t>
      </w:r>
    </w:p>
    <w:p w:rsidR="00B061A2" w:rsidRDefault="00B061A2" w:rsidP="00047504">
      <w:pPr>
        <w:pStyle w:val="Aufzhlungszeichen2"/>
      </w:pPr>
      <w:r>
        <w:t># The filename associated with the number is read from the boundary time series file.</w:t>
      </w:r>
    </w:p>
    <w:p w:rsidR="0096622D" w:rsidRDefault="0096622D" w:rsidP="0096622D">
      <w:pPr>
        <w:pStyle w:val="Aufzhlungszeichen2"/>
        <w:ind w:left="2868"/>
      </w:pPr>
    </w:p>
    <w:p w:rsidR="00B061A2" w:rsidRDefault="00B061A2" w:rsidP="0096622D">
      <w:pPr>
        <w:pStyle w:val="Aufzhlungszeichen2"/>
        <w:ind w:left="2868"/>
      </w:pPr>
      <w:r>
        <w:t># irb_? = 0 zero flux boundary condition</w:t>
      </w:r>
    </w:p>
    <w:p w:rsidR="00B061A2" w:rsidRDefault="00B061A2" w:rsidP="0096622D">
      <w:pPr>
        <w:pStyle w:val="Aufzhlungszeichen2"/>
        <w:ind w:left="2868"/>
      </w:pPr>
      <w:r>
        <w:t># irb_? = -3 gravitation flux boundary condition</w:t>
      </w:r>
    </w:p>
    <w:p w:rsidR="00B061A2" w:rsidRDefault="00B061A2" w:rsidP="0096622D">
      <w:pPr>
        <w:pStyle w:val="Aufzhlungszeichen2"/>
        <w:ind w:left="2868"/>
      </w:pPr>
      <w:r>
        <w:t># irb_? = -4 fixed constant potential</w:t>
      </w:r>
    </w:p>
    <w:p w:rsidR="00BF72C7" w:rsidRDefault="00BF72C7" w:rsidP="0096622D">
      <w:pPr>
        <w:pStyle w:val="Aufzhlungszeichen2"/>
        <w:ind w:left="2868"/>
      </w:pPr>
      <w:r w:rsidRPr="0092066B">
        <w:rPr>
          <w:highlight w:val="yellow"/>
        </w:rPr>
        <w:t xml:space="preserve"># irb_? = -5 </w:t>
      </w:r>
      <w:r w:rsidR="0092066B" w:rsidRPr="0092066B">
        <w:rPr>
          <w:highlight w:val="yellow"/>
        </w:rPr>
        <w:t xml:space="preserve">flux </w:t>
      </w:r>
      <w:r w:rsidRPr="0092066B">
        <w:rPr>
          <w:highlight w:val="yellow"/>
        </w:rPr>
        <w:t xml:space="preserve">divergence </w:t>
      </w:r>
      <w:r w:rsidR="0092066B" w:rsidRPr="0092066B">
        <w:rPr>
          <w:highlight w:val="yellow"/>
        </w:rPr>
        <w:t>= zero: free flow across boundary</w:t>
      </w:r>
      <w:r w:rsidRPr="0092066B">
        <w:rPr>
          <w:highlight w:val="yellow"/>
        </w:rPr>
        <w:t xml:space="preserve"> (</w:t>
      </w:r>
      <w:r w:rsidR="0092066B" w:rsidRPr="0092066B">
        <w:rPr>
          <w:highlight w:val="yellow"/>
        </w:rPr>
        <w:t xml:space="preserve">implemented </w:t>
      </w:r>
      <w:r w:rsidRPr="0092066B">
        <w:rPr>
          <w:highlight w:val="yellow"/>
        </w:rPr>
        <w:t xml:space="preserve">for right </w:t>
      </w:r>
      <w:r w:rsidR="0092066B" w:rsidRPr="0092066B">
        <w:rPr>
          <w:highlight w:val="yellow"/>
        </w:rPr>
        <w:t xml:space="preserve">and </w:t>
      </w:r>
      <w:r w:rsidRPr="0092066B">
        <w:rPr>
          <w:highlight w:val="yellow"/>
        </w:rPr>
        <w:t>lower boundary)</w:t>
      </w:r>
    </w:p>
    <w:p w:rsidR="00B061A2" w:rsidRDefault="00B061A2" w:rsidP="0096622D">
      <w:pPr>
        <w:pStyle w:val="Aufzhlungszeichen2"/>
        <w:ind w:left="2868"/>
      </w:pPr>
      <w:r>
        <w:t xml:space="preserve"># irb_? = -10 seepage boundary condition </w:t>
      </w:r>
      <w:r>
        <w:rPr>
          <w:highlight w:val="yellow"/>
        </w:rPr>
        <w:t>IN NEWEST VERSION: WATER LEAVES THE SYSTEM ABOVE               FIELD CAPACITY (NOT ONLY WHEN SATURATED)</w:t>
      </w:r>
    </w:p>
    <w:p w:rsidR="00B061A2" w:rsidRDefault="00B061A2" w:rsidP="0096622D">
      <w:pPr>
        <w:pStyle w:val="Aufzhlungszeichen2"/>
        <w:ind w:left="2868"/>
      </w:pPr>
      <w:r>
        <w:t xml:space="preserve"># irb_? = -99 atmospheric boundary condition </w:t>
      </w:r>
      <w:r>
        <w:rPr>
          <w:highlight w:val="yellow"/>
        </w:rPr>
        <w:t>NEEDS TO BE IMPLEMENTED IN SINK/SOURCE FOR TRANSPIRATION TO BECOME EFFECTIVE</w:t>
      </w:r>
    </w:p>
    <w:p w:rsidR="0096622D" w:rsidRDefault="0096622D" w:rsidP="00047504">
      <w:pPr>
        <w:pStyle w:val="Aufzhlungszeichen2"/>
      </w:pPr>
    </w:p>
    <w:p w:rsidR="00B061A2" w:rsidRDefault="00B061A2" w:rsidP="00047504">
      <w:pPr>
        <w:pStyle w:val="Aufzhlungszeichen2"/>
      </w:pPr>
      <w:r>
        <w:t># Interpretation of atmospheric boundary condition (-99):</w:t>
      </w:r>
    </w:p>
    <w:p w:rsidR="00B061A2" w:rsidRDefault="00B061A2" w:rsidP="0096622D">
      <w:pPr>
        <w:pStyle w:val="Aufzhlungszeichen2"/>
        <w:ind w:left="0" w:firstLine="0"/>
      </w:pPr>
      <w:r>
        <w:t># In this case bound</w:t>
      </w:r>
      <w:r w:rsidR="0096622D">
        <w:t>a</w:t>
      </w:r>
      <w:r>
        <w:t xml:space="preserve">ry conditions are determined from climate, # rainfall and land-use data. Internally the following </w:t>
      </w:r>
      <w:r w:rsidR="0096622D">
        <w:t># </w:t>
      </w:r>
      <w:r>
        <w:t>BC apply:</w:t>
      </w:r>
    </w:p>
    <w:p w:rsidR="00B061A2" w:rsidRDefault="00B061A2" w:rsidP="00047504">
      <w:pPr>
        <w:pStyle w:val="Aufzhlungszeichen2"/>
      </w:pPr>
      <w:r>
        <w:t>## irbtyp rbpar1 rbpar2 description</w:t>
      </w:r>
    </w:p>
    <w:p w:rsidR="00B061A2" w:rsidRDefault="00B061A2" w:rsidP="00047504">
      <w:pPr>
        <w:pStyle w:val="Aufzhlungszeichen2"/>
      </w:pPr>
      <w:r>
        <w:t># -------------------------------------------------------------------------------------------------------------------------</w:t>
      </w:r>
    </w:p>
    <w:tbl>
      <w:tblPr>
        <w:tblW w:w="0" w:type="auto"/>
        <w:tblLayout w:type="fixed"/>
        <w:tblCellMar>
          <w:left w:w="70" w:type="dxa"/>
          <w:right w:w="70" w:type="dxa"/>
        </w:tblCellMar>
        <w:tblLook w:val="0000" w:firstRow="0" w:lastRow="0" w:firstColumn="0" w:lastColumn="0" w:noHBand="0" w:noVBand="0"/>
      </w:tblPr>
      <w:tblGrid>
        <w:gridCol w:w="360"/>
        <w:gridCol w:w="1314"/>
        <w:gridCol w:w="1118"/>
        <w:gridCol w:w="703"/>
        <w:gridCol w:w="1888"/>
        <w:gridCol w:w="947"/>
        <w:gridCol w:w="1008"/>
        <w:gridCol w:w="922"/>
        <w:gridCol w:w="947"/>
      </w:tblGrid>
      <w:tr w:rsidR="00B061A2">
        <w:tc>
          <w:tcPr>
            <w:tcW w:w="360" w:type="dxa"/>
          </w:tcPr>
          <w:p w:rsidR="00B061A2" w:rsidRDefault="00B061A2" w:rsidP="00047504">
            <w:pPr>
              <w:pStyle w:val="Aufzhlungszeichen2"/>
            </w:pPr>
            <w:r>
              <w:t>#</w:t>
            </w:r>
          </w:p>
        </w:tc>
        <w:tc>
          <w:tcPr>
            <w:tcW w:w="1314" w:type="dxa"/>
          </w:tcPr>
          <w:p w:rsidR="00B061A2" w:rsidRDefault="00B061A2" w:rsidP="00047504">
            <w:pPr>
              <w:pStyle w:val="Aufzhlungszeichen2"/>
            </w:pPr>
            <w:r>
              <w:t>top:</w:t>
            </w:r>
          </w:p>
        </w:tc>
        <w:tc>
          <w:tcPr>
            <w:tcW w:w="1118" w:type="dxa"/>
          </w:tcPr>
          <w:p w:rsidR="00B061A2" w:rsidRDefault="00B061A2" w:rsidP="00047504">
            <w:pPr>
              <w:pStyle w:val="Aufzhlungszeichen2"/>
            </w:pPr>
            <w:r>
              <w:t>+/-11</w:t>
            </w:r>
          </w:p>
        </w:tc>
        <w:tc>
          <w:tcPr>
            <w:tcW w:w="703" w:type="dxa"/>
          </w:tcPr>
          <w:p w:rsidR="00B061A2" w:rsidRDefault="00B061A2" w:rsidP="00047504">
            <w:pPr>
              <w:pStyle w:val="Aufzhlungszeichen2"/>
            </w:pPr>
            <w:r>
              <w:t>-y_w</w:t>
            </w:r>
          </w:p>
        </w:tc>
        <w:tc>
          <w:tcPr>
            <w:tcW w:w="1888" w:type="dxa"/>
          </w:tcPr>
          <w:p w:rsidR="00B061A2" w:rsidRDefault="00B061A2" w:rsidP="00047504">
            <w:pPr>
              <w:pStyle w:val="Aufzhlungszeichen2"/>
            </w:pPr>
            <w:r>
              <w:t>[m]</w:t>
            </w:r>
          </w:p>
        </w:tc>
        <w:tc>
          <w:tcPr>
            <w:tcW w:w="947" w:type="dxa"/>
          </w:tcPr>
          <w:p w:rsidR="00B061A2" w:rsidRDefault="00B061A2" w:rsidP="00047504">
            <w:pPr>
              <w:pStyle w:val="Aufzhlungszeichen2"/>
            </w:pPr>
            <w:r>
              <w:t>-i_net</w:t>
            </w:r>
          </w:p>
        </w:tc>
        <w:tc>
          <w:tcPr>
            <w:tcW w:w="1008" w:type="dxa"/>
          </w:tcPr>
          <w:p w:rsidR="00B061A2" w:rsidRDefault="00B061A2" w:rsidP="00047504">
            <w:pPr>
              <w:pStyle w:val="Aufzhlungszeichen2"/>
            </w:pPr>
            <w:r>
              <w:t>[m/s]</w:t>
            </w:r>
          </w:p>
        </w:tc>
        <w:tc>
          <w:tcPr>
            <w:tcW w:w="922" w:type="dxa"/>
          </w:tcPr>
          <w:p w:rsidR="00B061A2" w:rsidRDefault="00B061A2" w:rsidP="00047504">
            <w:pPr>
              <w:pStyle w:val="Aufzhlungszeichen2"/>
            </w:pPr>
            <w:r>
              <w:t>rainfall</w:t>
            </w:r>
          </w:p>
        </w:tc>
        <w:tc>
          <w:tcPr>
            <w:tcW w:w="947" w:type="dxa"/>
          </w:tcPr>
          <w:p w:rsidR="00B061A2" w:rsidRDefault="00B061A2" w:rsidP="00047504">
            <w:pPr>
              <w:pStyle w:val="Aufzhlungszeichen2"/>
            </w:pPr>
          </w:p>
        </w:tc>
      </w:tr>
      <w:tr w:rsidR="00B061A2">
        <w:tc>
          <w:tcPr>
            <w:tcW w:w="360" w:type="dxa"/>
          </w:tcPr>
          <w:p w:rsidR="00B061A2" w:rsidRDefault="00B061A2" w:rsidP="00047504">
            <w:pPr>
              <w:pStyle w:val="Aufzhlungszeichen2"/>
            </w:pPr>
            <w:r>
              <w:t>#</w:t>
            </w:r>
          </w:p>
        </w:tc>
        <w:tc>
          <w:tcPr>
            <w:tcW w:w="1314" w:type="dxa"/>
          </w:tcPr>
          <w:p w:rsidR="00B061A2" w:rsidRDefault="00B061A2" w:rsidP="00047504">
            <w:pPr>
              <w:pStyle w:val="Aufzhlungszeichen2"/>
            </w:pPr>
            <w:r>
              <w:t>bottom:</w:t>
            </w:r>
          </w:p>
        </w:tc>
        <w:tc>
          <w:tcPr>
            <w:tcW w:w="1118" w:type="dxa"/>
          </w:tcPr>
          <w:p w:rsidR="00B061A2" w:rsidRDefault="00B061A2" w:rsidP="00047504">
            <w:pPr>
              <w:pStyle w:val="Aufzhlungszeichen2"/>
            </w:pPr>
            <w:r>
              <w:t>3</w:t>
            </w:r>
          </w:p>
        </w:tc>
        <w:tc>
          <w:tcPr>
            <w:tcW w:w="703" w:type="dxa"/>
          </w:tcPr>
          <w:p w:rsidR="00B061A2" w:rsidRDefault="00B061A2" w:rsidP="00047504">
            <w:pPr>
              <w:pStyle w:val="Aufzhlungszeichen2"/>
            </w:pPr>
            <w:r>
              <w:t>-</w:t>
            </w:r>
          </w:p>
        </w:tc>
        <w:tc>
          <w:tcPr>
            <w:tcW w:w="1888" w:type="dxa"/>
          </w:tcPr>
          <w:p w:rsidR="00B061A2" w:rsidRDefault="00B061A2" w:rsidP="00047504">
            <w:pPr>
              <w:pStyle w:val="Aufzhlungszeichen2"/>
            </w:pPr>
            <w:r>
              <w:t>-</w:t>
            </w:r>
          </w:p>
        </w:tc>
        <w:tc>
          <w:tcPr>
            <w:tcW w:w="947" w:type="dxa"/>
          </w:tcPr>
          <w:p w:rsidR="00B061A2" w:rsidRDefault="00B061A2" w:rsidP="00047504">
            <w:pPr>
              <w:pStyle w:val="Aufzhlungszeichen2"/>
            </w:pPr>
            <w:r>
              <w:t>free</w:t>
            </w:r>
          </w:p>
        </w:tc>
        <w:tc>
          <w:tcPr>
            <w:tcW w:w="1008" w:type="dxa"/>
          </w:tcPr>
          <w:p w:rsidR="00B061A2" w:rsidRDefault="00B061A2" w:rsidP="00047504">
            <w:pPr>
              <w:pStyle w:val="Aufzhlungszeichen2"/>
            </w:pPr>
            <w:r>
              <w:t>drainage</w:t>
            </w:r>
          </w:p>
        </w:tc>
        <w:tc>
          <w:tcPr>
            <w:tcW w:w="922" w:type="dxa"/>
          </w:tcPr>
          <w:p w:rsidR="00B061A2" w:rsidRDefault="00B061A2" w:rsidP="00047504">
            <w:pPr>
              <w:pStyle w:val="Aufzhlungszeichen2"/>
            </w:pPr>
          </w:p>
        </w:tc>
        <w:tc>
          <w:tcPr>
            <w:tcW w:w="947" w:type="dxa"/>
          </w:tcPr>
          <w:p w:rsidR="00B061A2" w:rsidRDefault="00B061A2" w:rsidP="00047504">
            <w:pPr>
              <w:pStyle w:val="Aufzhlungszeichen2"/>
            </w:pPr>
          </w:p>
        </w:tc>
      </w:tr>
      <w:tr w:rsidR="00B061A2">
        <w:tc>
          <w:tcPr>
            <w:tcW w:w="360" w:type="dxa"/>
          </w:tcPr>
          <w:p w:rsidR="00B061A2" w:rsidRDefault="00B061A2" w:rsidP="00047504">
            <w:pPr>
              <w:pStyle w:val="Aufzhlungszeichen2"/>
            </w:pPr>
            <w:r>
              <w:t>#</w:t>
            </w:r>
          </w:p>
        </w:tc>
        <w:tc>
          <w:tcPr>
            <w:tcW w:w="1314" w:type="dxa"/>
          </w:tcPr>
          <w:p w:rsidR="00B061A2" w:rsidRDefault="00B061A2" w:rsidP="00047504">
            <w:pPr>
              <w:pStyle w:val="Aufzhlungszeichen2"/>
            </w:pPr>
            <w:r>
              <w:t>left:</w:t>
            </w:r>
          </w:p>
        </w:tc>
        <w:tc>
          <w:tcPr>
            <w:tcW w:w="1118" w:type="dxa"/>
          </w:tcPr>
          <w:p w:rsidR="00B061A2" w:rsidRDefault="00B061A2" w:rsidP="00047504">
            <w:pPr>
              <w:pStyle w:val="Aufzhlungszeichen2"/>
            </w:pPr>
            <w:r>
              <w:t>0</w:t>
            </w:r>
          </w:p>
        </w:tc>
        <w:tc>
          <w:tcPr>
            <w:tcW w:w="703" w:type="dxa"/>
          </w:tcPr>
          <w:p w:rsidR="00B061A2" w:rsidRDefault="00B061A2" w:rsidP="00047504">
            <w:pPr>
              <w:pStyle w:val="Aufzhlungszeichen2"/>
            </w:pPr>
            <w:r>
              <w:t>-</w:t>
            </w:r>
          </w:p>
        </w:tc>
        <w:tc>
          <w:tcPr>
            <w:tcW w:w="1888" w:type="dxa"/>
          </w:tcPr>
          <w:p w:rsidR="00B061A2" w:rsidRDefault="00B061A2" w:rsidP="00047504">
            <w:pPr>
              <w:pStyle w:val="Aufzhlungszeichen2"/>
            </w:pPr>
            <w:r>
              <w:t>-</w:t>
            </w:r>
          </w:p>
        </w:tc>
        <w:tc>
          <w:tcPr>
            <w:tcW w:w="947" w:type="dxa"/>
          </w:tcPr>
          <w:p w:rsidR="00B061A2" w:rsidRDefault="00B061A2" w:rsidP="00047504">
            <w:pPr>
              <w:pStyle w:val="Aufzhlungszeichen2"/>
            </w:pPr>
            <w:r>
              <w:t>zero</w:t>
            </w:r>
          </w:p>
        </w:tc>
        <w:tc>
          <w:tcPr>
            <w:tcW w:w="1008" w:type="dxa"/>
          </w:tcPr>
          <w:p w:rsidR="00B061A2" w:rsidRDefault="00B061A2" w:rsidP="00047504">
            <w:pPr>
              <w:pStyle w:val="Aufzhlungszeichen2"/>
            </w:pPr>
            <w:r>
              <w:t>flux</w:t>
            </w:r>
          </w:p>
        </w:tc>
        <w:tc>
          <w:tcPr>
            <w:tcW w:w="922" w:type="dxa"/>
          </w:tcPr>
          <w:p w:rsidR="00B061A2" w:rsidRDefault="00B061A2" w:rsidP="00047504">
            <w:pPr>
              <w:pStyle w:val="Aufzhlungszeichen2"/>
            </w:pPr>
          </w:p>
        </w:tc>
        <w:tc>
          <w:tcPr>
            <w:tcW w:w="947" w:type="dxa"/>
          </w:tcPr>
          <w:p w:rsidR="00B061A2" w:rsidRDefault="00B061A2" w:rsidP="00047504">
            <w:pPr>
              <w:pStyle w:val="Aufzhlungszeichen2"/>
            </w:pPr>
          </w:p>
        </w:tc>
      </w:tr>
      <w:tr w:rsidR="00B061A2">
        <w:tc>
          <w:tcPr>
            <w:tcW w:w="360" w:type="dxa"/>
          </w:tcPr>
          <w:p w:rsidR="00B061A2" w:rsidRDefault="00B061A2" w:rsidP="00047504">
            <w:pPr>
              <w:pStyle w:val="Aufzhlungszeichen2"/>
            </w:pPr>
            <w:r>
              <w:t>#</w:t>
            </w:r>
          </w:p>
        </w:tc>
        <w:tc>
          <w:tcPr>
            <w:tcW w:w="1314" w:type="dxa"/>
          </w:tcPr>
          <w:p w:rsidR="00B061A2" w:rsidRDefault="00B061A2" w:rsidP="00047504">
            <w:pPr>
              <w:pStyle w:val="Aufzhlungszeichen2"/>
            </w:pPr>
            <w:r>
              <w:t>right:</w:t>
            </w:r>
          </w:p>
        </w:tc>
        <w:tc>
          <w:tcPr>
            <w:tcW w:w="1118" w:type="dxa"/>
          </w:tcPr>
          <w:p w:rsidR="00B061A2" w:rsidRDefault="00B061A2" w:rsidP="00047504">
            <w:pPr>
              <w:pStyle w:val="Aufzhlungszeichen2"/>
            </w:pPr>
            <w:r>
              <w:t>+/-10</w:t>
            </w:r>
          </w:p>
        </w:tc>
        <w:tc>
          <w:tcPr>
            <w:tcW w:w="703" w:type="dxa"/>
          </w:tcPr>
          <w:p w:rsidR="00B061A2" w:rsidRDefault="00B061A2" w:rsidP="00047504">
            <w:pPr>
              <w:pStyle w:val="Aufzhlungszeichen2"/>
            </w:pPr>
            <w:r>
              <w:t>-</w:t>
            </w:r>
          </w:p>
        </w:tc>
        <w:tc>
          <w:tcPr>
            <w:tcW w:w="1888" w:type="dxa"/>
          </w:tcPr>
          <w:p w:rsidR="00B061A2" w:rsidRDefault="00B061A2" w:rsidP="00047504">
            <w:pPr>
              <w:pStyle w:val="Aufzhlungszeichen2"/>
            </w:pPr>
            <w:r>
              <w:t>-</w:t>
            </w:r>
          </w:p>
        </w:tc>
        <w:tc>
          <w:tcPr>
            <w:tcW w:w="947" w:type="dxa"/>
          </w:tcPr>
          <w:p w:rsidR="00B061A2" w:rsidRDefault="00B061A2" w:rsidP="00047504">
            <w:pPr>
              <w:pStyle w:val="Aufzhlungszeichen2"/>
            </w:pPr>
            <w:r>
              <w:t>seepage</w:t>
            </w:r>
          </w:p>
        </w:tc>
        <w:tc>
          <w:tcPr>
            <w:tcW w:w="1008" w:type="dxa"/>
          </w:tcPr>
          <w:p w:rsidR="00B061A2" w:rsidRDefault="00B061A2" w:rsidP="00047504">
            <w:pPr>
              <w:pStyle w:val="Aufzhlungszeichen2"/>
            </w:pPr>
          </w:p>
        </w:tc>
        <w:tc>
          <w:tcPr>
            <w:tcW w:w="922" w:type="dxa"/>
          </w:tcPr>
          <w:p w:rsidR="00B061A2" w:rsidRDefault="00B061A2" w:rsidP="00047504">
            <w:pPr>
              <w:pStyle w:val="Aufzhlungszeichen2"/>
            </w:pPr>
          </w:p>
        </w:tc>
        <w:tc>
          <w:tcPr>
            <w:tcW w:w="947" w:type="dxa"/>
          </w:tcPr>
          <w:p w:rsidR="00B061A2" w:rsidRDefault="00B061A2" w:rsidP="00047504">
            <w:pPr>
              <w:pStyle w:val="Aufzhlungszeichen2"/>
            </w:pPr>
          </w:p>
        </w:tc>
      </w:tr>
      <w:tr w:rsidR="00B061A2">
        <w:tc>
          <w:tcPr>
            <w:tcW w:w="360" w:type="dxa"/>
          </w:tcPr>
          <w:p w:rsidR="00B061A2" w:rsidRDefault="00B061A2" w:rsidP="00047504">
            <w:pPr>
              <w:pStyle w:val="Aufzhlungszeichen2"/>
            </w:pPr>
            <w:r>
              <w:t>#</w:t>
            </w:r>
          </w:p>
        </w:tc>
        <w:tc>
          <w:tcPr>
            <w:tcW w:w="1314" w:type="dxa"/>
          </w:tcPr>
          <w:p w:rsidR="00B061A2" w:rsidRDefault="00B061A2" w:rsidP="00047504">
            <w:pPr>
              <w:pStyle w:val="Aufzhlungszeichen2"/>
            </w:pPr>
            <w:r>
              <w:t>or</w:t>
            </w:r>
          </w:p>
        </w:tc>
        <w:tc>
          <w:tcPr>
            <w:tcW w:w="1118" w:type="dxa"/>
          </w:tcPr>
          <w:p w:rsidR="00B061A2" w:rsidRDefault="00B061A2" w:rsidP="00047504">
            <w:pPr>
              <w:pStyle w:val="Aufzhlungszeichen2"/>
            </w:pPr>
            <w:r>
              <w:t>2</w:t>
            </w:r>
          </w:p>
        </w:tc>
        <w:tc>
          <w:tcPr>
            <w:tcW w:w="703" w:type="dxa"/>
          </w:tcPr>
          <w:p w:rsidR="00B061A2" w:rsidRDefault="00B061A2" w:rsidP="00047504">
            <w:pPr>
              <w:pStyle w:val="Aufzhlungszeichen2"/>
            </w:pPr>
            <w:r>
              <w:t>k/d</w:t>
            </w:r>
          </w:p>
        </w:tc>
        <w:tc>
          <w:tcPr>
            <w:tcW w:w="1888" w:type="dxa"/>
          </w:tcPr>
          <w:p w:rsidR="00B061A2" w:rsidRDefault="00B061A2" w:rsidP="00047504">
            <w:pPr>
              <w:pStyle w:val="Aufzhlungszeichen2"/>
            </w:pPr>
            <w:r>
              <w:t>[1/s]</w:t>
            </w:r>
          </w:p>
        </w:tc>
        <w:tc>
          <w:tcPr>
            <w:tcW w:w="947" w:type="dxa"/>
          </w:tcPr>
          <w:p w:rsidR="00B061A2" w:rsidRDefault="00B061A2" w:rsidP="00047504">
            <w:pPr>
              <w:pStyle w:val="Aufzhlungszeichen2"/>
            </w:pPr>
            <w:r>
              <w:t>Phi_a</w:t>
            </w:r>
          </w:p>
        </w:tc>
        <w:tc>
          <w:tcPr>
            <w:tcW w:w="1008" w:type="dxa"/>
          </w:tcPr>
          <w:p w:rsidR="00B061A2" w:rsidRDefault="00B061A2" w:rsidP="00047504">
            <w:pPr>
              <w:pStyle w:val="Aufzhlungszeichen2"/>
            </w:pPr>
            <w:r>
              <w:t>[m]</w:t>
            </w:r>
          </w:p>
        </w:tc>
        <w:tc>
          <w:tcPr>
            <w:tcW w:w="922" w:type="dxa"/>
          </w:tcPr>
          <w:p w:rsidR="00B061A2" w:rsidRDefault="00B061A2" w:rsidP="00047504">
            <w:pPr>
              <w:pStyle w:val="Aufzhlungszeichen2"/>
            </w:pPr>
            <w:r>
              <w:t>leakage</w:t>
            </w:r>
          </w:p>
        </w:tc>
        <w:tc>
          <w:tcPr>
            <w:tcW w:w="947" w:type="dxa"/>
          </w:tcPr>
          <w:p w:rsidR="00B061A2" w:rsidRDefault="00B061A2" w:rsidP="00047504">
            <w:pPr>
              <w:pStyle w:val="Aufzhlungszeichen2"/>
            </w:pPr>
            <w:r>
              <w:t>(mixed)</w:t>
            </w:r>
          </w:p>
        </w:tc>
      </w:tr>
      <w:tr w:rsidR="00B061A2">
        <w:tc>
          <w:tcPr>
            <w:tcW w:w="360" w:type="dxa"/>
          </w:tcPr>
          <w:p w:rsidR="00B061A2" w:rsidRDefault="00B061A2" w:rsidP="00047504">
            <w:pPr>
              <w:pStyle w:val="Aufzhlungszeichen2"/>
            </w:pPr>
            <w:r>
              <w:t>#</w:t>
            </w:r>
          </w:p>
        </w:tc>
        <w:tc>
          <w:tcPr>
            <w:tcW w:w="1314" w:type="dxa"/>
          </w:tcPr>
          <w:p w:rsidR="00B061A2" w:rsidRDefault="00B061A2" w:rsidP="00047504">
            <w:pPr>
              <w:pStyle w:val="Aufzhlungszeichen2"/>
            </w:pPr>
            <w:r>
              <w:t>sink/source:</w:t>
            </w:r>
          </w:p>
        </w:tc>
        <w:tc>
          <w:tcPr>
            <w:tcW w:w="1118" w:type="dxa"/>
          </w:tcPr>
          <w:p w:rsidR="00B061A2" w:rsidRDefault="00B061A2" w:rsidP="00047504">
            <w:pPr>
              <w:pStyle w:val="Aufzhlungszeichen2"/>
            </w:pPr>
            <w:r>
              <w:t>according</w:t>
            </w:r>
          </w:p>
        </w:tc>
        <w:tc>
          <w:tcPr>
            <w:tcW w:w="703" w:type="dxa"/>
          </w:tcPr>
          <w:p w:rsidR="00B061A2" w:rsidRDefault="00B061A2" w:rsidP="00047504">
            <w:pPr>
              <w:pStyle w:val="Aufzhlungszeichen2"/>
            </w:pPr>
            <w:r>
              <w:t>to</w:t>
            </w:r>
          </w:p>
        </w:tc>
        <w:tc>
          <w:tcPr>
            <w:tcW w:w="1888" w:type="dxa"/>
          </w:tcPr>
          <w:p w:rsidR="00B061A2" w:rsidRDefault="00B061A2" w:rsidP="00047504">
            <w:pPr>
              <w:pStyle w:val="Aufzhlungszeichen2"/>
            </w:pPr>
            <w:r>
              <w:t>evapotranspiration</w:t>
            </w:r>
          </w:p>
        </w:tc>
        <w:tc>
          <w:tcPr>
            <w:tcW w:w="947" w:type="dxa"/>
          </w:tcPr>
          <w:p w:rsidR="00B061A2" w:rsidRDefault="00B061A2" w:rsidP="00047504">
            <w:pPr>
              <w:pStyle w:val="Aufzhlungszeichen2"/>
            </w:pPr>
          </w:p>
        </w:tc>
        <w:tc>
          <w:tcPr>
            <w:tcW w:w="1008" w:type="dxa"/>
          </w:tcPr>
          <w:p w:rsidR="00B061A2" w:rsidRDefault="00B061A2" w:rsidP="00047504">
            <w:pPr>
              <w:pStyle w:val="Aufzhlungszeichen2"/>
            </w:pPr>
          </w:p>
        </w:tc>
        <w:tc>
          <w:tcPr>
            <w:tcW w:w="922" w:type="dxa"/>
          </w:tcPr>
          <w:p w:rsidR="00B061A2" w:rsidRDefault="00B061A2" w:rsidP="00047504">
            <w:pPr>
              <w:pStyle w:val="Aufzhlungszeichen2"/>
            </w:pPr>
          </w:p>
        </w:tc>
        <w:tc>
          <w:tcPr>
            <w:tcW w:w="947" w:type="dxa"/>
          </w:tcPr>
          <w:p w:rsidR="00B061A2" w:rsidRDefault="00B061A2" w:rsidP="00047504">
            <w:pPr>
              <w:pStyle w:val="Aufzhlungszeichen2"/>
            </w:pPr>
          </w:p>
        </w:tc>
      </w:tr>
    </w:tbl>
    <w:p w:rsidR="00B061A2" w:rsidRDefault="00B061A2"/>
    <w:p w:rsidR="0096622D" w:rsidRDefault="00B061A2" w:rsidP="0096622D">
      <w:r>
        <w:t>This is a simple example file describing assignment:</w:t>
      </w:r>
    </w:p>
    <w:p w:rsidR="00B061A2" w:rsidRDefault="00B061A2" w:rsidP="0096622D">
      <w:r>
        <w:t>|----.----|----.----|----.----|----.----|----.----|----.----|----.----|----.----|----.----|</w:t>
      </w:r>
    </w:p>
    <w:p w:rsidR="00B061A2" w:rsidRDefault="00B061A2" w:rsidP="0096622D">
      <w:pPr>
        <w:pStyle w:val="Aufzhlungszeichen2"/>
        <w:tabs>
          <w:tab w:val="clear" w:pos="1440"/>
          <w:tab w:val="left" w:pos="1080"/>
        </w:tabs>
        <w:ind w:left="1620" w:hanging="1620"/>
      </w:pPr>
      <w:r>
        <w:t>|LEFT</w:t>
      </w:r>
    </w:p>
    <w:p w:rsidR="00B061A2" w:rsidRDefault="00B061A2" w:rsidP="0096622D">
      <w:pPr>
        <w:pStyle w:val="Aufzhlungszeichen2"/>
        <w:tabs>
          <w:tab w:val="clear" w:pos="1440"/>
          <w:tab w:val="left" w:pos="1080"/>
        </w:tabs>
        <w:ind w:left="1620" w:hanging="1620"/>
      </w:pPr>
      <w:r>
        <w:t>|1 0</w:t>
      </w:r>
    </w:p>
    <w:p w:rsidR="00B061A2" w:rsidRDefault="00B061A2" w:rsidP="0096622D">
      <w:pPr>
        <w:pStyle w:val="Aufzhlungszeichen2"/>
        <w:tabs>
          <w:tab w:val="clear" w:pos="1440"/>
          <w:tab w:val="left" w:pos="1080"/>
        </w:tabs>
        <w:ind w:left="1620" w:hanging="1620"/>
      </w:pPr>
      <w:r>
        <w:t>| 0. 1. 0</w:t>
      </w:r>
      <w:r>
        <w:tab/>
      </w:r>
      <w:r>
        <w:tab/>
      </w:r>
      <w:r w:rsidRPr="0092066B">
        <w:t>% should almost always be 0, unless input time series is defined.</w:t>
      </w:r>
    </w:p>
    <w:p w:rsidR="00B061A2" w:rsidRDefault="00B061A2" w:rsidP="0096622D">
      <w:pPr>
        <w:pStyle w:val="Aufzhlungszeichen2"/>
        <w:tabs>
          <w:tab w:val="clear" w:pos="1440"/>
          <w:tab w:val="left" w:pos="1080"/>
        </w:tabs>
        <w:ind w:left="1620" w:hanging="1620"/>
      </w:pPr>
      <w:r>
        <w:t>|</w:t>
      </w:r>
    </w:p>
    <w:p w:rsidR="00B061A2" w:rsidRDefault="00B061A2" w:rsidP="0096622D">
      <w:pPr>
        <w:pStyle w:val="Aufzhlungszeichen2"/>
        <w:tabs>
          <w:tab w:val="clear" w:pos="1440"/>
          <w:tab w:val="left" w:pos="1080"/>
        </w:tabs>
        <w:ind w:left="1620" w:hanging="1620"/>
      </w:pPr>
      <w:r>
        <w:t xml:space="preserve">|RIGHT </w:t>
      </w:r>
      <w:r>
        <w:tab/>
      </w:r>
      <w:r>
        <w:tab/>
        <w:t>%right boundary</w:t>
      </w:r>
    </w:p>
    <w:p w:rsidR="00B061A2" w:rsidRDefault="00B061A2" w:rsidP="0096622D">
      <w:pPr>
        <w:pStyle w:val="Aufzhlungszeichen2"/>
        <w:tabs>
          <w:tab w:val="clear" w:pos="1440"/>
          <w:tab w:val="left" w:pos="1080"/>
        </w:tabs>
        <w:ind w:left="1620" w:hanging="1620"/>
      </w:pPr>
      <w:r>
        <w:t xml:space="preserve">|1 0 </w:t>
      </w:r>
      <w:r>
        <w:tab/>
      </w:r>
      <w:r>
        <w:tab/>
        <w:t>% 1 line to be read and dummy (always zero)</w:t>
      </w:r>
    </w:p>
    <w:p w:rsidR="00B061A2" w:rsidRDefault="00B061A2" w:rsidP="0096622D">
      <w:pPr>
        <w:pStyle w:val="Aufzhlungszeichen2"/>
        <w:tabs>
          <w:tab w:val="clear" w:pos="1440"/>
          <w:tab w:val="left" w:pos="1080"/>
        </w:tabs>
        <w:ind w:left="1620" w:hanging="1620"/>
      </w:pPr>
      <w:r>
        <w:t>| 0. 1. 0</w:t>
      </w:r>
      <w:r>
        <w:tab/>
      </w:r>
      <w:r>
        <w:tab/>
        <w:t>% zero flux is valid from 0 to 100% of the length of the right boundary</w:t>
      </w:r>
    </w:p>
    <w:p w:rsidR="00B061A2" w:rsidRDefault="00B061A2" w:rsidP="0096622D">
      <w:pPr>
        <w:pStyle w:val="Aufzhlungszeichen2"/>
        <w:tabs>
          <w:tab w:val="clear" w:pos="1440"/>
          <w:tab w:val="left" w:pos="1080"/>
        </w:tabs>
        <w:ind w:left="1620" w:hanging="1620"/>
      </w:pPr>
      <w:r>
        <w:t>|</w:t>
      </w:r>
    </w:p>
    <w:p w:rsidR="00B061A2" w:rsidRDefault="00B061A2" w:rsidP="0096622D">
      <w:pPr>
        <w:pStyle w:val="Aufzhlungszeichen2"/>
        <w:tabs>
          <w:tab w:val="clear" w:pos="1440"/>
          <w:tab w:val="left" w:pos="1080"/>
        </w:tabs>
        <w:ind w:left="1620" w:hanging="1620"/>
      </w:pPr>
      <w:r>
        <w:lastRenderedPageBreak/>
        <w:t>|TOP</w:t>
      </w:r>
      <w:r>
        <w:tab/>
      </w:r>
      <w:r>
        <w:tab/>
        <w:t>% upper boundary</w:t>
      </w:r>
    </w:p>
    <w:p w:rsidR="00B061A2" w:rsidRDefault="00B061A2" w:rsidP="0096622D">
      <w:pPr>
        <w:pStyle w:val="Aufzhlungszeichen2"/>
        <w:tabs>
          <w:tab w:val="clear" w:pos="1440"/>
          <w:tab w:val="left" w:pos="1080"/>
        </w:tabs>
        <w:ind w:left="1620" w:hanging="1620"/>
      </w:pPr>
      <w:r>
        <w:t>|2 0</w:t>
      </w:r>
      <w:r>
        <w:tab/>
      </w:r>
      <w:r>
        <w:tab/>
        <w:t>% 2 lines to be read and dummy (always zero)</w:t>
      </w:r>
    </w:p>
    <w:p w:rsidR="00B061A2" w:rsidRDefault="00B061A2" w:rsidP="0096622D">
      <w:pPr>
        <w:pStyle w:val="Aufzhlungszeichen2"/>
        <w:tabs>
          <w:tab w:val="clear" w:pos="1440"/>
          <w:tab w:val="left" w:pos="1080"/>
        </w:tabs>
        <w:ind w:left="1620" w:hanging="1620"/>
      </w:pPr>
      <w:r>
        <w:t>|0. 1. –99</w:t>
      </w:r>
      <w:r>
        <w:tab/>
      </w:r>
      <w:r w:rsidR="0092066B">
        <w:tab/>
      </w:r>
      <w:r>
        <w:t>% atmospheric boundary conditions valid from 0 to 100% of the length of the upper boundary</w:t>
      </w:r>
    </w:p>
    <w:p w:rsidR="00B061A2" w:rsidRDefault="00B061A2" w:rsidP="0096622D">
      <w:pPr>
        <w:pStyle w:val="Aufzhlungszeichen2"/>
        <w:tabs>
          <w:tab w:val="clear" w:pos="1440"/>
          <w:tab w:val="left" w:pos="1080"/>
        </w:tabs>
        <w:ind w:left="1620" w:hanging="1620"/>
      </w:pPr>
      <w:r>
        <w:t>|7 16 1</w:t>
      </w:r>
      <w:r>
        <w:tab/>
      </w:r>
      <w:r>
        <w:tab/>
        <w:t>% boundary conditions specified in file number 1 valid from node 7 to node 16 at the upper boundary</w:t>
      </w:r>
    </w:p>
    <w:p w:rsidR="00B061A2" w:rsidRDefault="00B061A2" w:rsidP="0096622D">
      <w:pPr>
        <w:pStyle w:val="Aufzhlungszeichen2"/>
        <w:tabs>
          <w:tab w:val="clear" w:pos="1440"/>
          <w:tab w:val="left" w:pos="1080"/>
        </w:tabs>
        <w:ind w:left="1620" w:hanging="1620"/>
      </w:pPr>
      <w:r>
        <w:t>|</w:t>
      </w:r>
    </w:p>
    <w:p w:rsidR="00B061A2" w:rsidRDefault="00B061A2" w:rsidP="0096622D">
      <w:pPr>
        <w:pStyle w:val="Aufzhlungszeichen2"/>
        <w:tabs>
          <w:tab w:val="clear" w:pos="1440"/>
          <w:tab w:val="left" w:pos="1080"/>
        </w:tabs>
        <w:ind w:left="1620" w:hanging="1620"/>
      </w:pPr>
      <w:r>
        <w:t>|BOTTOM</w:t>
      </w:r>
      <w:r>
        <w:tab/>
      </w:r>
      <w:r w:rsidR="0092066B">
        <w:tab/>
      </w:r>
      <w:r>
        <w:t xml:space="preserve">% lower boundary </w:t>
      </w:r>
    </w:p>
    <w:p w:rsidR="00B061A2" w:rsidRDefault="00B061A2" w:rsidP="0096622D">
      <w:pPr>
        <w:pStyle w:val="Aufzhlungszeichen2"/>
        <w:tabs>
          <w:tab w:val="clear" w:pos="1440"/>
          <w:tab w:val="left" w:pos="1080"/>
        </w:tabs>
        <w:ind w:left="1620" w:hanging="1620"/>
      </w:pPr>
      <w:r>
        <w:t>|1 0</w:t>
      </w:r>
      <w:r>
        <w:tab/>
      </w:r>
      <w:r>
        <w:tab/>
        <w:t>% 1 line to be read and dummy</w:t>
      </w:r>
    </w:p>
    <w:p w:rsidR="00B061A2" w:rsidRDefault="00B061A2" w:rsidP="0096622D">
      <w:pPr>
        <w:pStyle w:val="Aufzhlungszeichen2"/>
        <w:tabs>
          <w:tab w:val="clear" w:pos="1440"/>
          <w:tab w:val="left" w:pos="1080"/>
        </w:tabs>
        <w:ind w:left="1620" w:hanging="1620"/>
      </w:pPr>
      <w:r>
        <w:t>| 0. 1. –3</w:t>
      </w:r>
      <w:r>
        <w:tab/>
      </w:r>
      <w:r>
        <w:tab/>
        <w:t>% free drainage valid from 0 to 100% of the length of the lower boundary</w:t>
      </w:r>
    </w:p>
    <w:p w:rsidR="00B061A2" w:rsidRDefault="00B061A2" w:rsidP="0096622D">
      <w:pPr>
        <w:pStyle w:val="Aufzhlungszeichen2"/>
        <w:tabs>
          <w:tab w:val="clear" w:pos="1440"/>
          <w:tab w:val="left" w:pos="1080"/>
        </w:tabs>
        <w:ind w:left="1620" w:hanging="1620"/>
      </w:pPr>
      <w:r>
        <w:t>|</w:t>
      </w:r>
    </w:p>
    <w:p w:rsidR="00B061A2" w:rsidRDefault="00B061A2" w:rsidP="0096622D">
      <w:pPr>
        <w:pStyle w:val="Aufzhlungszeichen2"/>
        <w:tabs>
          <w:tab w:val="clear" w:pos="1440"/>
          <w:tab w:val="left" w:pos="1080"/>
        </w:tabs>
        <w:ind w:left="1620" w:hanging="1620"/>
      </w:pPr>
      <w:r>
        <w:t xml:space="preserve">|SINK/SOURCE </w:t>
      </w:r>
    </w:p>
    <w:p w:rsidR="00B061A2" w:rsidRDefault="00B061A2" w:rsidP="0096622D">
      <w:pPr>
        <w:pStyle w:val="Aufzhlungszeichen2"/>
        <w:tabs>
          <w:tab w:val="clear" w:pos="1440"/>
          <w:tab w:val="left" w:pos="1080"/>
        </w:tabs>
        <w:ind w:left="1620" w:hanging="1620"/>
      </w:pPr>
      <w:r>
        <w:t>|1 0</w:t>
      </w:r>
      <w:r>
        <w:tab/>
      </w:r>
      <w:r>
        <w:tab/>
        <w:t>% 1 line to be read and dummy</w:t>
      </w:r>
    </w:p>
    <w:p w:rsidR="00B061A2" w:rsidRDefault="00B061A2" w:rsidP="0096622D">
      <w:pPr>
        <w:pStyle w:val="Aufzhlungszeichen2"/>
        <w:tabs>
          <w:tab w:val="clear" w:pos="1440"/>
          <w:tab w:val="left" w:pos="1080"/>
        </w:tabs>
        <w:ind w:left="1620" w:hanging="1620"/>
      </w:pPr>
      <w:r>
        <w:t>| 0. 1. 0. 1. –99</w:t>
      </w:r>
      <w:r>
        <w:tab/>
        <w:t xml:space="preserve">% atmospheric sinks and sources valid for </w:t>
      </w:r>
      <w:r w:rsidRPr="0092066B">
        <w:t>whole domain (TRANSPIRATION!)</w:t>
      </w:r>
    </w:p>
    <w:p w:rsidR="00B061A2" w:rsidRDefault="00B061A2" w:rsidP="0096622D">
      <w:pPr>
        <w:pStyle w:val="Aufzhlungszeichen2"/>
        <w:tabs>
          <w:tab w:val="clear" w:pos="1440"/>
          <w:tab w:val="left" w:pos="1080"/>
        </w:tabs>
        <w:ind w:left="1620" w:hanging="1620"/>
      </w:pPr>
      <w:r>
        <w:t>|</w:t>
      </w:r>
    </w:p>
    <w:p w:rsidR="0096622D" w:rsidRDefault="00B061A2" w:rsidP="0096622D">
      <w:pPr>
        <w:pStyle w:val="Aufzhlungszeichen2"/>
        <w:tabs>
          <w:tab w:val="clear" w:pos="1440"/>
          <w:tab w:val="left" w:pos="1080"/>
        </w:tabs>
        <w:ind w:left="1620" w:hanging="1620"/>
      </w:pPr>
      <w:r>
        <w:t xml:space="preserve">|MASS </w:t>
      </w:r>
      <w:r w:rsidR="0092066B">
        <w:tab/>
      </w:r>
      <w:r w:rsidR="0092066B">
        <w:tab/>
        <w:t xml:space="preserve">% </w:t>
      </w:r>
      <w:r>
        <w:t xml:space="preserve">either 0 (then no massinput is associated) or n &gt; 1 (integer) relating the mass input file </w:t>
      </w:r>
    </w:p>
    <w:p w:rsidR="00B061A2" w:rsidRDefault="0096622D" w:rsidP="0096622D">
      <w:pPr>
        <w:pStyle w:val="Aufzhlungszeichen2"/>
        <w:tabs>
          <w:tab w:val="clear" w:pos="1440"/>
          <w:tab w:val="left" w:pos="1620"/>
        </w:tabs>
      </w:pPr>
      <w:r>
        <w:t>| 1</w:t>
      </w:r>
      <w:r>
        <w:tab/>
      </w:r>
      <w:r w:rsidR="0092066B">
        <w:t xml:space="preserve">% </w:t>
      </w:r>
      <w:r w:rsidR="00B061A2">
        <w:t>number n to the hillslope</w:t>
      </w:r>
    </w:p>
    <w:p w:rsidR="00B061A2" w:rsidRDefault="00B061A2">
      <w:pPr>
        <w:pStyle w:val="berschrift1"/>
      </w:pPr>
      <w:r>
        <w:br w:type="page"/>
      </w:r>
      <w:bookmarkStart w:id="55" w:name="_Toc157485237"/>
      <w:r>
        <w:lastRenderedPageBreak/>
        <w:t>Preparing input files</w:t>
      </w:r>
      <w:bookmarkEnd w:id="55"/>
      <w:r>
        <w:t xml:space="preserve"> </w:t>
      </w:r>
    </w:p>
    <w:p w:rsidR="00B061A2" w:rsidRDefault="00B061A2">
      <w:pPr>
        <w:pStyle w:val="berschrift2"/>
      </w:pPr>
      <w:r>
        <w:t xml:space="preserve"> </w:t>
      </w:r>
      <w:bookmarkStart w:id="56" w:name="_Toc157485238"/>
      <w:r>
        <w:t>Prolog</w:t>
      </w:r>
      <w:bookmarkEnd w:id="56"/>
      <w:r>
        <w:t xml:space="preserve"> </w:t>
      </w:r>
    </w:p>
    <w:p w:rsidR="00B061A2" w:rsidRDefault="00B061A2">
      <w:r>
        <w:t>As can be seen from the input description given in the previous chapter, the model's data requirements are enormous. Furthermore, the 4-dimensional nature of the problem at hand, together with the interaction of processes on different scales, and the high interdependence of model variables and parameters, is reflected in a model and data structure of considerable complexity. A range of questions has to be answered:</w:t>
      </w:r>
    </w:p>
    <w:p w:rsidR="00B061A2" w:rsidRDefault="00B061A2" w:rsidP="00B074A6">
      <w:pPr>
        <w:numPr>
          <w:ilvl w:val="0"/>
          <w:numId w:val="6"/>
        </w:numPr>
      </w:pPr>
      <w:r>
        <w:t>At which scale (support, resolution, extend) data are available?</w:t>
      </w:r>
    </w:p>
    <w:p w:rsidR="00B061A2" w:rsidRDefault="00B061A2" w:rsidP="00B074A6">
      <w:pPr>
        <w:numPr>
          <w:ilvl w:val="0"/>
          <w:numId w:val="6"/>
        </w:numPr>
      </w:pPr>
      <w:r>
        <w:t>At which scale data are required?</w:t>
      </w:r>
    </w:p>
    <w:p w:rsidR="00B061A2" w:rsidRDefault="00B061A2" w:rsidP="00B074A6">
      <w:pPr>
        <w:numPr>
          <w:ilvl w:val="0"/>
          <w:numId w:val="6"/>
        </w:numPr>
      </w:pPr>
      <w:r>
        <w:t>How to bridge gaps due to differences between 1. and 2.?</w:t>
      </w:r>
    </w:p>
    <w:p w:rsidR="00B061A2" w:rsidRDefault="00B061A2" w:rsidP="00B074A6">
      <w:pPr>
        <w:numPr>
          <w:ilvl w:val="0"/>
          <w:numId w:val="6"/>
        </w:numPr>
      </w:pPr>
      <w:r>
        <w:t>How to homogenise data of different sources?</w:t>
      </w:r>
    </w:p>
    <w:p w:rsidR="00B061A2" w:rsidRDefault="00B061A2" w:rsidP="00B074A6">
      <w:pPr>
        <w:numPr>
          <w:ilvl w:val="0"/>
          <w:numId w:val="6"/>
        </w:numPr>
      </w:pPr>
      <w:r>
        <w:t>How to store data?</w:t>
      </w:r>
    </w:p>
    <w:p w:rsidR="00B061A2" w:rsidRDefault="00B061A2" w:rsidP="00B074A6">
      <w:pPr>
        <w:numPr>
          <w:ilvl w:val="0"/>
          <w:numId w:val="6"/>
        </w:numPr>
      </w:pPr>
      <w:r>
        <w:t>How to retrieve data?</w:t>
      </w:r>
    </w:p>
    <w:p w:rsidR="00B061A2" w:rsidRDefault="00B061A2" w:rsidP="00B074A6">
      <w:pPr>
        <w:numPr>
          <w:ilvl w:val="0"/>
          <w:numId w:val="6"/>
        </w:numPr>
      </w:pPr>
      <w:r>
        <w:t>How to visualise data?</w:t>
      </w:r>
    </w:p>
    <w:p w:rsidR="00B061A2" w:rsidRDefault="00B061A2" w:rsidP="00B074A6">
      <w:pPr>
        <w:numPr>
          <w:ilvl w:val="0"/>
          <w:numId w:val="6"/>
        </w:numPr>
      </w:pPr>
      <w:r>
        <w:t>How to organise data for use in a model?</w:t>
      </w:r>
    </w:p>
    <w:p w:rsidR="00B061A2" w:rsidRDefault="00B061A2" w:rsidP="00B074A6">
      <w:pPr>
        <w:numPr>
          <w:ilvl w:val="0"/>
          <w:numId w:val="6"/>
        </w:numPr>
      </w:pPr>
      <w:r>
        <w:t>How to flexibly incorporate new modules (and thus data) in a model?</w:t>
      </w:r>
    </w:p>
    <w:p w:rsidR="00B061A2" w:rsidRDefault="00B061A2" w:rsidP="00B074A6">
      <w:pPr>
        <w:numPr>
          <w:ilvl w:val="0"/>
          <w:numId w:val="6"/>
        </w:numPr>
      </w:pPr>
      <w:r>
        <w:t>How to handle the even bigger amounts of data that are produced</w:t>
      </w:r>
      <w:r w:rsidR="0096622D">
        <w:t xml:space="preserve"> </w:t>
      </w:r>
      <w:r>
        <w:t>during simulation?</w:t>
      </w:r>
    </w:p>
    <w:p w:rsidR="00B061A2" w:rsidRDefault="00B061A2"/>
    <w:p w:rsidR="00B061A2" w:rsidRDefault="00B061A2">
      <w:r>
        <w:t xml:space="preserve">An attentive reading of recent publications on </w:t>
      </w:r>
      <w:r w:rsidR="0096622D">
        <w:t>these issues</w:t>
      </w:r>
      <w:r>
        <w:t xml:space="preserve"> reveals a growing awareness of open problems related to this questions and, on the other hand, the enormous development times spent to achieve thorough environmental software systems at state of the art, which easily sum up to dozens of man-years.</w:t>
      </w:r>
    </w:p>
    <w:p w:rsidR="00B061A2" w:rsidRDefault="00B061A2">
      <w:r>
        <w:t>Exemplary, a quotation from a product information of PCRaster, a dynamic modelling language for two-dimensional map objects (</w:t>
      </w:r>
      <w:r>
        <w:rPr>
          <w:i/>
        </w:rPr>
        <w:t>http://www.frw.ruu.nl/pcraster/pcraster.html</w:t>
      </w:r>
      <w:r>
        <w:t xml:space="preserve">), developed in the </w:t>
      </w:r>
      <w:smartTag w:uri="urn:schemas-microsoft-com:office:smarttags" w:element="country-region">
        <w:smartTag w:uri="urn:schemas-microsoft-com:office:smarttags" w:element="place">
          <w:r>
            <w:t>Netherlands</w:t>
          </w:r>
        </w:smartTag>
      </w:smartTag>
      <w:r>
        <w:t xml:space="preserve"> is given here:</w:t>
      </w:r>
    </w:p>
    <w:p w:rsidR="00B061A2" w:rsidRDefault="00B061A2">
      <w:pPr>
        <w:pStyle w:val="Blocktext"/>
        <w:ind w:left="567"/>
      </w:pPr>
      <w:r>
        <w:t>Developing a computer model is not an easy task. The first difficulty is that environmental models are relatively complex because they must be both temporal and spatial due to the spatio-temporality of natural phenomena. Related to this is the problem that they are fed by huge amounts of environmental data, often coming from different kinds of sources such as manual field measurements, automated data loggers or remotely sensed images.</w:t>
      </w:r>
    </w:p>
    <w:p w:rsidR="00B061A2" w:rsidRDefault="00B061A2">
      <w:r>
        <w:lastRenderedPageBreak/>
        <w:t xml:space="preserve">Further on it is pointed out that their software product is the result of </w:t>
      </w:r>
      <w:r>
        <w:rPr>
          <w:i/>
        </w:rPr>
        <w:t xml:space="preserve">eight years </w:t>
      </w:r>
      <w:r>
        <w:t xml:space="preserve">of research by a team of scientists with diverse backgrounds such as </w:t>
      </w:r>
      <w:r>
        <w:rPr>
          <w:i/>
        </w:rPr>
        <w:t>geographers, hydrologists, mathematicians and software engineers</w:t>
      </w:r>
      <w:r>
        <w:t>. Only recently, in recognition of the non-triviality of this issues, conferences and workshops on environmental software systems have been organized, e.g. the. “International Symposium on Environmental Software Systems (ISESS), 1995” at Penn State University, Malvern, PA, USA and 1997 at Whistler, British Columbia, Canada or the “Third International Conference/Workshop on Integrating GIS and Environmental Modelling”, January 1996 in Santa Fe, New Mexico, USA and also the HydroGIS conferences “Application of Geographic Information Systems in Hydrology and Water Resources Management” in Vienna, Austria, April 1993 and April 1996.</w:t>
      </w:r>
    </w:p>
    <w:p w:rsidR="00B061A2" w:rsidRDefault="00B061A2">
      <w:pPr>
        <w:ind w:left="567" w:right="530"/>
      </w:pPr>
      <w:r>
        <w:t xml:space="preserve">The announcement paper of a workshop called “Tools for Environmental Informatics” (Whistler, British Columbia, Canada, </w:t>
      </w:r>
      <w:r>
        <w:rPr>
          <w:i/>
        </w:rPr>
        <w:t>http://cfc.crle.</w:t>
      </w:r>
      <w:r>
        <w:rPr>
          <w:i/>
        </w:rPr>
        <w:softHyphen/>
        <w:t>uoguelph.ca/isess97/courfin.htm</w:t>
      </w:r>
      <w:r w:rsidR="000C5856">
        <w:rPr>
          <w:i/>
        </w:rPr>
        <w:t>)</w:t>
      </w:r>
      <w:r>
        <w:t xml:space="preserve"> points out gaps in knowledge and lack of awareness of problems associated with this issues: The concept of environmental informatics has not yet satisfactorily penetrated North America. There is an assumption that environmental science is orchestrated by planners and conciliators on one hand, and civil and environmental engineers/scientists on the other. The experiences of several groups in </w:t>
      </w:r>
      <w:smartTag w:uri="urn:schemas-microsoft-com:office:smarttags" w:element="country-region">
        <w:smartTag w:uri="urn:schemas-microsoft-com:office:smarttags" w:element="place">
          <w:r>
            <w:t>Canada</w:t>
          </w:r>
        </w:smartTag>
      </w:smartTag>
      <w:r>
        <w:t xml:space="preserve">, the </w:t>
      </w:r>
      <w:smartTag w:uri="urn:schemas-microsoft-com:office:smarttags" w:element="country-region">
        <w:smartTag w:uri="urn:schemas-microsoft-com:office:smarttags" w:element="place">
          <w:r>
            <w:t>U.S.</w:t>
          </w:r>
        </w:smartTag>
      </w:smartTag>
      <w:r>
        <w:t xml:space="preserve">, </w:t>
      </w:r>
      <w:smartTag w:uri="urn:schemas-microsoft-com:office:smarttags" w:element="country-region">
        <w:smartTag w:uri="urn:schemas-microsoft-com:office:smarttags" w:element="place">
          <w:r>
            <w:t>Australia</w:t>
          </w:r>
        </w:smartTag>
      </w:smartTag>
      <w:r>
        <w:t xml:space="preserve"> and </w:t>
      </w:r>
      <w:smartTag w:uri="urn:schemas-microsoft-com:office:smarttags" w:element="place">
        <w:r>
          <w:t>Europe</w:t>
        </w:r>
      </w:smartTag>
      <w:r>
        <w:t xml:space="preserve"> (most notably </w:t>
      </w:r>
      <w:smartTag w:uri="urn:schemas-microsoft-com:office:smarttags" w:element="country-region">
        <w:smartTag w:uri="urn:schemas-microsoft-com:office:smarttags" w:element="place">
          <w:r>
            <w:t>Germany</w:t>
          </w:r>
        </w:smartTag>
      </w:smartTag>
      <w:r>
        <w:t xml:space="preserve"> and </w:t>
      </w:r>
      <w:smartTag w:uri="urn:schemas-microsoft-com:office:smarttags" w:element="country-region">
        <w:smartTag w:uri="urn:schemas-microsoft-com:office:smarttags" w:element="place">
          <w:r>
            <w:t>Austria</w:t>
          </w:r>
        </w:smartTag>
      </w:smartTag>
      <w:r>
        <w:t xml:space="preserve">) would suggest otherwise. Simultaneously the “stakeholders” in the academic structure and the existing environmental regulation and policy management structure are only recently wakening to the need for sophisticated information systems. The data are incomplete, the concepts of data management are slow to adapt and the money at all levels (including education and training) is shrinking. </w:t>
      </w:r>
    </w:p>
    <w:p w:rsidR="00B061A2" w:rsidRDefault="00B061A2">
      <w:pPr>
        <w:ind w:right="-37"/>
      </w:pPr>
      <w:r>
        <w:t>As a consequence of this insights a workshop is proposed which theme is summarise as follows:</w:t>
      </w:r>
    </w:p>
    <w:p w:rsidR="00B061A2" w:rsidRDefault="00B061A2">
      <w:pPr>
        <w:ind w:left="567" w:right="530"/>
      </w:pPr>
      <w:r>
        <w:t>Environmental data management and environmental information systems have to bridge gaps in time and space in data, information and knowledge. Elements of modelling, statistical computing, scientific database, visualisation, environmental statistics (including risk assessment), uncertainty estimation and management, integration of heterogeneous and legacy systems and knowledge engineering all contribute to a better understanding of environmental problems.</w:t>
      </w:r>
    </w:p>
    <w:p w:rsidR="00B061A2" w:rsidRDefault="00B061A2">
      <w:r>
        <w:t xml:space="preserve">It is the </w:t>
      </w:r>
      <w:r w:rsidR="0096622D">
        <w:t>authors’</w:t>
      </w:r>
      <w:r>
        <w:t xml:space="preserve"> conviction that for a more effective use of resources much work has to be done in order to facilitate data handling and visualisation. Probably a more generalised method for administrating data has to be developed to ensure an open and easily extendable software architecture of long term continuance. This task encloses the integration of software tools such as databases and GIS as well as models for the various types of interpolation and extrapolation in the space-time domain (including physically-based, distributed models like CATFLOW). This challenge seems to be critical to prevent modellers from reinventing the wheel again and again, thus marking time and wasting resources urgently needed to advance science.</w:t>
      </w:r>
    </w:p>
    <w:p w:rsidR="0096622D" w:rsidRDefault="0096622D">
      <w:pPr>
        <w:sectPr w:rsidR="0096622D" w:rsidSect="001D5E6F">
          <w:pgSz w:w="11906" w:h="16838" w:code="9"/>
          <w:pgMar w:top="1418" w:right="1151" w:bottom="1134" w:left="1151" w:header="720" w:footer="720" w:gutter="0"/>
          <w:cols w:space="720"/>
        </w:sectPr>
      </w:pPr>
    </w:p>
    <w:p w:rsidR="00B061A2" w:rsidRDefault="00B061A2">
      <w:pPr>
        <w:pStyle w:val="berschrift2"/>
      </w:pPr>
      <w:bookmarkStart w:id="57" w:name="_Toc157485239"/>
      <w:r>
        <w:lastRenderedPageBreak/>
        <w:t>General</w:t>
      </w:r>
      <w:bookmarkEnd w:id="57"/>
      <w:r>
        <w:t xml:space="preserve"> </w:t>
      </w:r>
    </w:p>
    <w:p w:rsidR="00B061A2" w:rsidRDefault="00B061A2">
      <w:r>
        <w:t xml:space="preserve">CATFLOW works on a specified discretisation in space and time. This has implications on how variability is treated. The smallest variability which (at least theoretically) can be taken into account explicitly is of the order of the discretisation. A possible variability below discretisation scale has to be treated in an implicit, lumped way (Bloeschl, 1996c). Several approaches exist to quantify this so-called subgrid-variability and roughly can be grouped into two classes: </w:t>
      </w:r>
    </w:p>
    <w:p w:rsidR="00B061A2" w:rsidRDefault="00B061A2" w:rsidP="00B074A6">
      <w:pPr>
        <w:numPr>
          <w:ilvl w:val="0"/>
          <w:numId w:val="7"/>
        </w:numPr>
      </w:pPr>
      <w:r>
        <w:t>effective parameters: the parameters of a process describing equation are modified, e.g. parameters are distributed with some distribution function.</w:t>
      </w:r>
    </w:p>
    <w:p w:rsidR="00B061A2" w:rsidRDefault="00B061A2" w:rsidP="00B074A6">
      <w:pPr>
        <w:numPr>
          <w:ilvl w:val="0"/>
          <w:numId w:val="7"/>
        </w:numPr>
      </w:pPr>
      <w:r>
        <w:t>effective models: the process equation itself is changed, e.g. the process equation is rewritten using perturbated state variables which yield additional terms, so-called closure terms, which then have to be parameterised.</w:t>
      </w:r>
    </w:p>
    <w:p w:rsidR="00B061A2" w:rsidRDefault="00B061A2">
      <w:r>
        <w:t xml:space="preserve">Not all information is available at the scale of CATFLOW's discretisation. Therefore, scaling laws have to be applied (or are applied implicitly) when assigning data to the discrete representation of the domain under consideration. It is important to keep in mind the possible effect of the underlying scaling assumptions when judging about the quality of a simulation and the confidence which can be set into a result. </w:t>
      </w:r>
    </w:p>
    <w:p w:rsidR="00B061A2" w:rsidRDefault="00B061A2">
      <w:r>
        <w:t xml:space="preserve">The following sections give a brief overview of CATFLOW's concepts of data management and how the preparation of data for the model CATFLOW currently is conducted, using tools provided by different software environments and exchanging data mostly in ASCII-file formats. This procedure, together with data structure already embedded in the existing code, can be regarded as the minimum effort to be invested to enable model handling. </w:t>
      </w:r>
    </w:p>
    <w:p w:rsidR="00B061A2" w:rsidRDefault="00B061A2">
      <w:r>
        <w:t>However, it is the authors conviction, that the methodology has to be developed further towards more generality and flexibility to facilitate model handling and to more easily allow for model extensions, thus improving performance and widen the range of applicability.</w:t>
      </w:r>
    </w:p>
    <w:p w:rsidR="00B061A2" w:rsidRDefault="00B061A2">
      <w:pPr>
        <w:pStyle w:val="berschrift2"/>
      </w:pPr>
      <w:bookmarkStart w:id="58" w:name="_Toc157485240"/>
      <w:r>
        <w:t>Data organisation</w:t>
      </w:r>
      <w:bookmarkEnd w:id="58"/>
      <w:r>
        <w:t xml:space="preserve"> </w:t>
      </w:r>
    </w:p>
    <w:p w:rsidR="00B061A2" w:rsidRDefault="00B061A2">
      <w:r>
        <w:t>The key to all data are their location in space and time. All data are attributed to this key. However, this location is not a point in a mathematical sense, i.e. associated with this key is an understanding of properties characterising the quality and validity of the data (method, volume/support, spacing, extend etc.). This demands for a universal definition of a data-descriptor and -qualifier. Physically based process descriptions are time marching, i.e. they describe the transition of some spatially distributed state variables with time, taking into account their interactions. In theory, there are two straightforward possibilities to provide required input data and parameters (and to store output data of computed state variables):</w:t>
      </w:r>
    </w:p>
    <w:p w:rsidR="00B061A2" w:rsidRDefault="00B061A2" w:rsidP="00B074A6">
      <w:pPr>
        <w:numPr>
          <w:ilvl w:val="0"/>
          <w:numId w:val="8"/>
        </w:numPr>
      </w:pPr>
      <w:r>
        <w:t xml:space="preserve">For each point in space time series of every input data are given, i.e. one spatial distribution of time series (SDTS) </w:t>
      </w:r>
    </w:p>
    <w:p w:rsidR="00B061A2" w:rsidRDefault="00B061A2" w:rsidP="00B074A6">
      <w:pPr>
        <w:numPr>
          <w:ilvl w:val="0"/>
          <w:numId w:val="8"/>
        </w:numPr>
      </w:pPr>
      <w:r>
        <w:lastRenderedPageBreak/>
        <w:t>For each point in time spatial distributions of every required input data (one value at each computational node) are given, i.e. one time series of spatial distributions (TSSD).</w:t>
      </w:r>
    </w:p>
    <w:p w:rsidR="00B061A2" w:rsidRDefault="00B061A2">
      <w:r>
        <w:t xml:space="preserve">Both approaches keep the same information, but are structured in different ways. Practically there are two limitations to prevent this approach: </w:t>
      </w:r>
    </w:p>
    <w:p w:rsidR="00B061A2" w:rsidRDefault="00B061A2" w:rsidP="00B074A6">
      <w:pPr>
        <w:numPr>
          <w:ilvl w:val="0"/>
          <w:numId w:val="9"/>
        </w:numPr>
      </w:pPr>
      <w:r>
        <w:t>For larger models (number of nodes) both methods lead to non-operational amounts of data and to a high degree of inflexibility when it comes to variation of inputs, especially due to high portions of redundant data.</w:t>
      </w:r>
    </w:p>
    <w:p w:rsidR="00B061A2" w:rsidRDefault="00B061A2" w:rsidP="00B074A6">
      <w:pPr>
        <w:numPr>
          <w:ilvl w:val="0"/>
          <w:numId w:val="9"/>
        </w:numPr>
      </w:pPr>
      <w:r>
        <w:t>The scale of available data usually differs significantly from the scale of modelling, i.e. scaling assumptions need to be made (and, if need be, external models have to be used) in order to distribute possibly sparse data into the entire space-time domain under consideration. Often, this involves the assignment of one value to several computational nodes.</w:t>
      </w:r>
    </w:p>
    <w:p w:rsidR="00B061A2" w:rsidRDefault="00B061A2">
      <w:r>
        <w:t xml:space="preserve">In this context, the term ``validity-volume'' is introduced, i.e. the volume in time and space for which some given data are regarded to be representative. The validity-volume is referenced as a combination of </w:t>
      </w:r>
    </w:p>
    <w:p w:rsidR="00B061A2" w:rsidRDefault="00B061A2" w:rsidP="00B074A6">
      <w:pPr>
        <w:numPr>
          <w:ilvl w:val="0"/>
          <w:numId w:val="10"/>
        </w:numPr>
      </w:pPr>
      <w:r>
        <w:t>a polygon in the horizontal x,y-plane</w:t>
      </w:r>
    </w:p>
    <w:p w:rsidR="00B061A2" w:rsidRDefault="00B061A2" w:rsidP="00B074A6">
      <w:pPr>
        <w:numPr>
          <w:ilvl w:val="0"/>
          <w:numId w:val="10"/>
        </w:numPr>
      </w:pPr>
      <w:r>
        <w:t>an interval in the vertical z-direction</w:t>
      </w:r>
    </w:p>
    <w:p w:rsidR="00B061A2" w:rsidRDefault="00B061A2" w:rsidP="00B074A6">
      <w:pPr>
        <w:numPr>
          <w:ilvl w:val="0"/>
          <w:numId w:val="10"/>
        </w:numPr>
      </w:pPr>
      <w:r>
        <w:t>an interval in the time domain t</w:t>
      </w:r>
    </w:p>
    <w:p w:rsidR="00B061A2" w:rsidRDefault="00B061A2">
      <w:r>
        <w:t>Any data are an attribute to some validity-volume.</w:t>
      </w:r>
    </w:p>
    <w:p w:rsidR="00B061A2" w:rsidRDefault="00B061A2">
      <w:r>
        <w:t xml:space="preserve">Analogously to point values, validity-volumes can be assigned either by SDTS or TSSD. A single data value has to be assigned to all computational nodes within the validity-volume. </w:t>
      </w:r>
    </w:p>
    <w:p w:rsidR="00B061A2" w:rsidRDefault="00B061A2">
      <w:r>
        <w:t xml:space="preserve">Which assignment approach is suited best, i.e. requires minimum data management efforts? The answer to this question depends on whether temporal or spatial variations prevail for some given data or parameter. </w:t>
      </w:r>
    </w:p>
    <w:p w:rsidR="00B061A2" w:rsidRDefault="00B061A2" w:rsidP="00B074A6">
      <w:pPr>
        <w:numPr>
          <w:ilvl w:val="0"/>
          <w:numId w:val="11"/>
        </w:numPr>
      </w:pPr>
      <w:r>
        <w:t>If temporal variations prevail, the SDTS approach is suited better; e.g. few time series of rainfall are assigned to few Thiessen polygons of the associated rainfall stations.</w:t>
      </w:r>
    </w:p>
    <w:p w:rsidR="00B061A2" w:rsidRDefault="00B061A2" w:rsidP="00B074A6">
      <w:pPr>
        <w:numPr>
          <w:ilvl w:val="0"/>
          <w:numId w:val="11"/>
        </w:numPr>
      </w:pPr>
      <w:r>
        <w:t>If spatial variations prevail, the TSSD approach is suited better; e.g. few spatial distributions of land-use IDs are assigned to land-use units at only few times within a year.</w:t>
      </w:r>
    </w:p>
    <w:p w:rsidR="00B061A2" w:rsidRDefault="00B061A2">
      <w:pPr>
        <w:pStyle w:val="berschrift2"/>
      </w:pPr>
      <w:bookmarkStart w:id="59" w:name="_Toc157485241"/>
      <w:r>
        <w:t>Required information</w:t>
      </w:r>
      <w:bookmarkEnd w:id="59"/>
      <w:r>
        <w:t xml:space="preserve"> </w:t>
      </w:r>
    </w:p>
    <w:p w:rsidR="00B061A2" w:rsidRDefault="00B061A2">
      <w:pPr>
        <w:pStyle w:val="berschrift3"/>
      </w:pPr>
      <w:bookmarkStart w:id="60" w:name="_Toc157485242"/>
      <w:r>
        <w:t>Spatial information</w:t>
      </w:r>
      <w:bookmarkEnd w:id="60"/>
      <w:r>
        <w:t xml:space="preserve"> </w:t>
      </w:r>
    </w:p>
    <w:p w:rsidR="00B061A2" w:rsidRDefault="00B061A2">
      <w:r>
        <w:t>Prior to the preparation of input files spatial data have to be provided, possibly in a geographic information system (GIS) environment, as far as areal (2D) data are concerned. This can be either</w:t>
      </w:r>
    </w:p>
    <w:p w:rsidR="00B061A2" w:rsidRDefault="00B061A2" w:rsidP="00B074A6">
      <w:pPr>
        <w:numPr>
          <w:ilvl w:val="0"/>
          <w:numId w:val="12"/>
        </w:numPr>
      </w:pPr>
      <w:r>
        <w:t>raster data or</w:t>
      </w:r>
    </w:p>
    <w:p w:rsidR="00B061A2" w:rsidRDefault="00B061A2" w:rsidP="00B074A6">
      <w:pPr>
        <w:numPr>
          <w:ilvl w:val="0"/>
          <w:numId w:val="12"/>
        </w:numPr>
      </w:pPr>
      <w:r>
        <w:t>vector data, including the following data types</w:t>
      </w:r>
    </w:p>
    <w:p w:rsidR="00B061A2" w:rsidRDefault="00B061A2" w:rsidP="00B074A6">
      <w:pPr>
        <w:numPr>
          <w:ilvl w:val="0"/>
          <w:numId w:val="13"/>
        </w:numPr>
        <w:ind w:firstLine="6"/>
      </w:pPr>
      <w:r>
        <w:lastRenderedPageBreak/>
        <w:t>points</w:t>
      </w:r>
    </w:p>
    <w:p w:rsidR="00B061A2" w:rsidRDefault="00B061A2" w:rsidP="00B074A6">
      <w:pPr>
        <w:numPr>
          <w:ilvl w:val="0"/>
          <w:numId w:val="13"/>
        </w:numPr>
        <w:ind w:firstLine="6"/>
      </w:pPr>
      <w:r>
        <w:t>lines (series of connected points)</w:t>
      </w:r>
    </w:p>
    <w:p w:rsidR="00B061A2" w:rsidRDefault="00B061A2" w:rsidP="00B074A6">
      <w:pPr>
        <w:numPr>
          <w:ilvl w:val="0"/>
          <w:numId w:val="13"/>
        </w:numPr>
        <w:ind w:firstLine="6"/>
      </w:pPr>
      <w:r>
        <w:t>polygons (closed lines)</w:t>
      </w:r>
    </w:p>
    <w:p w:rsidR="00B061A2" w:rsidRDefault="00B061A2">
      <w:r>
        <w:t>Data included are:</w:t>
      </w:r>
    </w:p>
    <w:p w:rsidR="00B061A2" w:rsidRDefault="00B061A2" w:rsidP="00B074A6">
      <w:pPr>
        <w:numPr>
          <w:ilvl w:val="0"/>
          <w:numId w:val="14"/>
        </w:numPr>
      </w:pPr>
      <w:r>
        <w:t>topography (raster and polygons); in order to be able to treat raster data in a similar methodology as data attributed to polygons each raster element is stored as a polygon)</w:t>
      </w:r>
    </w:p>
    <w:p w:rsidR="00B061A2" w:rsidRDefault="00B061A2" w:rsidP="00B074A6">
      <w:pPr>
        <w:numPr>
          <w:ilvl w:val="0"/>
          <w:numId w:val="14"/>
        </w:numPr>
      </w:pPr>
      <w:r>
        <w:t>land-use units (polygons)</w:t>
      </w:r>
    </w:p>
    <w:p w:rsidR="00B061A2" w:rsidRDefault="00B061A2" w:rsidP="00B074A6">
      <w:pPr>
        <w:numPr>
          <w:ilvl w:val="0"/>
          <w:numId w:val="14"/>
        </w:numPr>
      </w:pPr>
      <w:r>
        <w:t>soil type polygons and vertical subdivision for each polygon</w:t>
      </w:r>
    </w:p>
    <w:p w:rsidR="00B061A2" w:rsidRDefault="00B061A2" w:rsidP="00B074A6">
      <w:pPr>
        <w:numPr>
          <w:ilvl w:val="0"/>
          <w:numId w:val="14"/>
        </w:numPr>
      </w:pPr>
      <w:r>
        <w:t>precipitation stations polygons (e.g. Thiessen-polygons)</w:t>
      </w:r>
    </w:p>
    <w:p w:rsidR="00B061A2" w:rsidRDefault="00B061A2" w:rsidP="00B074A6">
      <w:pPr>
        <w:numPr>
          <w:ilvl w:val="0"/>
          <w:numId w:val="14"/>
        </w:numPr>
      </w:pPr>
      <w:r>
        <w:t>climate station polygons (e.g. Thiessen-polygons)</w:t>
      </w:r>
    </w:p>
    <w:p w:rsidR="00B061A2" w:rsidRDefault="00B061A2">
      <w:pPr>
        <w:pStyle w:val="berschrift3"/>
      </w:pPr>
      <w:bookmarkStart w:id="61" w:name="_Toc157485243"/>
      <w:r>
        <w:t>Temporal information</w:t>
      </w:r>
      <w:bookmarkEnd w:id="61"/>
      <w:r>
        <w:t xml:space="preserve"> </w:t>
      </w:r>
    </w:p>
    <w:p w:rsidR="00B061A2" w:rsidRDefault="00B061A2">
      <w:r>
        <w:t xml:space="preserve">Prior to the preparation of input files temporal data (time series) has to be provided, possibly in a relational database management system (RDBMS): </w:t>
      </w:r>
    </w:p>
    <w:p w:rsidR="00B061A2" w:rsidRDefault="00B061A2" w:rsidP="00B074A6">
      <w:pPr>
        <w:numPr>
          <w:ilvl w:val="0"/>
          <w:numId w:val="15"/>
        </w:numPr>
      </w:pPr>
      <w:r>
        <w:t>precipitation</w:t>
      </w:r>
    </w:p>
    <w:p w:rsidR="00B061A2" w:rsidRDefault="00B061A2" w:rsidP="00B074A6">
      <w:pPr>
        <w:numPr>
          <w:ilvl w:val="0"/>
          <w:numId w:val="15"/>
        </w:numPr>
      </w:pPr>
      <w:r>
        <w:t>climatic data, such as net radiation, temperature, humidity, windspeed, wind direction</w:t>
      </w:r>
    </w:p>
    <w:p w:rsidR="00B061A2" w:rsidRDefault="00B061A2" w:rsidP="00B074A6">
      <w:pPr>
        <w:numPr>
          <w:ilvl w:val="0"/>
          <w:numId w:val="15"/>
        </w:numPr>
      </w:pPr>
      <w:r>
        <w:t>changes in land use patterns</w:t>
      </w:r>
    </w:p>
    <w:p w:rsidR="00B061A2" w:rsidRDefault="00B061A2" w:rsidP="00B074A6">
      <w:pPr>
        <w:numPr>
          <w:ilvl w:val="0"/>
          <w:numId w:val="15"/>
        </w:numPr>
      </w:pPr>
      <w:r>
        <w:t>groundwater levels</w:t>
      </w:r>
    </w:p>
    <w:p w:rsidR="00B061A2" w:rsidRDefault="00B061A2" w:rsidP="00B074A6">
      <w:pPr>
        <w:numPr>
          <w:ilvl w:val="0"/>
          <w:numId w:val="15"/>
        </w:numPr>
      </w:pPr>
      <w:r>
        <w:t>vegetation related transient parameters, such as surface roughness, macroporousity, leaf area index, degree of soil coverage, rooting depth, plant height, diverse parameters of the evaporation model</w:t>
      </w:r>
    </w:p>
    <w:p w:rsidR="00B061A2" w:rsidRDefault="00B061A2">
      <w:pPr>
        <w:pStyle w:val="berschrift3"/>
      </w:pPr>
      <w:bookmarkStart w:id="62" w:name="_Toc157485244"/>
      <w:r>
        <w:t>Constant information</w:t>
      </w:r>
      <w:bookmarkEnd w:id="62"/>
      <w:r>
        <w:t xml:space="preserve"> </w:t>
      </w:r>
    </w:p>
    <w:p w:rsidR="00B061A2" w:rsidRDefault="00B061A2">
      <w:r>
        <w:t xml:space="preserve">By this term, time and space independent data are addressed, such as: </w:t>
      </w:r>
    </w:p>
    <w:p w:rsidR="00B061A2" w:rsidRDefault="00B061A2" w:rsidP="00B074A6">
      <w:pPr>
        <w:numPr>
          <w:ilvl w:val="0"/>
          <w:numId w:val="16"/>
        </w:numPr>
      </w:pPr>
      <w:r>
        <w:t>soil hydraulic functions, respectively parameters of a functional model</w:t>
      </w:r>
    </w:p>
    <w:p w:rsidR="00B061A2" w:rsidRDefault="00B061A2" w:rsidP="00B074A6">
      <w:pPr>
        <w:numPr>
          <w:ilvl w:val="0"/>
          <w:numId w:val="16"/>
        </w:numPr>
      </w:pPr>
      <w:r>
        <w:t>land use parameters (not really time independent, but periodic)</w:t>
      </w:r>
    </w:p>
    <w:p w:rsidR="00B061A2" w:rsidRDefault="00B061A2">
      <w:pPr>
        <w:pStyle w:val="berschrift3"/>
      </w:pPr>
      <w:bookmarkStart w:id="63" w:name="_Toc157485245"/>
      <w:r>
        <w:t>Domain decomposition in hillslopes and drainage network</w:t>
      </w:r>
      <w:bookmarkEnd w:id="63"/>
      <w:r>
        <w:t xml:space="preserve"> </w:t>
      </w:r>
    </w:p>
    <w:p w:rsidR="00B061A2" w:rsidRDefault="00B061A2">
      <w:r>
        <w:t>Prior to all computation, the control volume under consideration (i.e. the upper soil layer of a catchment) has to be decomposed in hillslopes. This task is done in a semi-automated process making use of digital elevation model (DEM) analysis software such as DEDNM (Martz &amp; Garbrecht, 1992; Martz&amp; Garbrecht, 1993; Garbrecht &amp; Martz ,1993) or T_4HIM (Wiesmann et al., 1994; Streit &amp; Wiesmann, 1996; Streit &amp; Kleeberg, 1996).</w:t>
      </w:r>
    </w:p>
    <w:p w:rsidR="00B061A2" w:rsidRDefault="00B061A2">
      <w:pPr>
        <w:pStyle w:val="berschrift4"/>
      </w:pPr>
      <w:bookmarkStart w:id="64" w:name="_Toc157485246"/>
      <w:r>
        <w:lastRenderedPageBreak/>
        <w:t>T_4HIM</w:t>
      </w:r>
      <w:bookmarkEnd w:id="64"/>
      <w:r>
        <w:t xml:space="preserve"> </w:t>
      </w:r>
    </w:p>
    <w:p w:rsidR="00B061A2" w:rsidRDefault="00B061A2">
      <w:r>
        <w:t>Here, T_4HIM (</w:t>
      </w:r>
      <w:r>
        <w:rPr>
          <w:u w:val="single"/>
        </w:rPr>
        <w:t>T</w:t>
      </w:r>
      <w:r>
        <w:t xml:space="preserve">ools for </w:t>
      </w:r>
      <w:r>
        <w:rPr>
          <w:u w:val="single"/>
        </w:rPr>
        <w:t>H</w:t>
      </w:r>
      <w:r>
        <w:t xml:space="preserve">ydrological </w:t>
      </w:r>
      <w:r>
        <w:rPr>
          <w:u w:val="single"/>
        </w:rPr>
        <w:t>I</w:t>
      </w:r>
      <w:r>
        <w:t xml:space="preserve">nformation </w:t>
      </w:r>
      <w:r>
        <w:rPr>
          <w:u w:val="single"/>
        </w:rPr>
        <w:t>M</w:t>
      </w:r>
      <w:r>
        <w:t>anagement'') an ARC/INFO based interactive shell-program is used.</w:t>
      </w:r>
    </w:p>
    <w:p w:rsidR="00B061A2" w:rsidRDefault="00B061A2">
      <w:r>
        <w:t>Given the digital elevation model in a raster format the application yields subcatchments at user-defined outlets and a detailed drainage network as raster information which subsequently is transformed to vector data, depicted in Fig. 4.1 b .</w:t>
      </w:r>
    </w:p>
    <w:p w:rsidR="00B061A2" w:rsidRDefault="00770436">
      <w:pPr>
        <w:rPr>
          <w:sz w:val="20"/>
        </w:rPr>
      </w:pPr>
      <w:r>
        <w:pict>
          <v:shape id="_x0000_i1035" type="#_x0000_t75" style="width:237.3pt;height:289.25pt" fillcolor="window">
            <v:imagedata r:id="rId34" o:title="menzhoehe" cropbottom="8830f"/>
          </v:shape>
        </w:pict>
      </w:r>
      <w:r>
        <w:pict>
          <v:shape id="_x0000_i1036" type="#_x0000_t75" style="width:237.3pt;height:289.25pt" fillcolor="window">
            <v:imagedata r:id="rId35" o:title="menzscdrain" cropbottom="8830f"/>
          </v:shape>
        </w:pict>
      </w:r>
      <w:r w:rsidR="00B061A2">
        <w:rPr>
          <w:sz w:val="20"/>
        </w:rPr>
        <w:tab/>
      </w:r>
      <w:r w:rsidR="00B061A2">
        <w:rPr>
          <w:sz w:val="20"/>
        </w:rPr>
        <w:tab/>
        <w:t>a) contourlines</w:t>
      </w:r>
      <w:r w:rsidR="00B061A2">
        <w:rPr>
          <w:sz w:val="20"/>
        </w:rPr>
        <w:tab/>
      </w:r>
      <w:r w:rsidR="00B061A2">
        <w:rPr>
          <w:sz w:val="20"/>
        </w:rPr>
        <w:tab/>
      </w:r>
      <w:r w:rsidR="00B061A2">
        <w:rPr>
          <w:sz w:val="20"/>
        </w:rPr>
        <w:tab/>
      </w:r>
      <w:r w:rsidR="00B061A2">
        <w:rPr>
          <w:sz w:val="20"/>
        </w:rPr>
        <w:tab/>
      </w:r>
      <w:r w:rsidR="00B061A2">
        <w:rPr>
          <w:sz w:val="20"/>
        </w:rPr>
        <w:tab/>
        <w:t>b) subcatchments and drainage network</w:t>
      </w:r>
    </w:p>
    <w:p w:rsidR="00B061A2" w:rsidRDefault="00B061A2" w:rsidP="004F2C21">
      <w:pPr>
        <w:pStyle w:val="Beschriftung"/>
      </w:pPr>
      <w:r>
        <w:t>Figure 4.1: Topographic analysis of the 3.5 km</w:t>
      </w:r>
      <w:r>
        <w:rPr>
          <w:vertAlign w:val="superscript"/>
        </w:rPr>
        <w:t>2</w:t>
      </w:r>
      <w:r>
        <w:t xml:space="preserve"> Weiherbach catchment</w:t>
      </w:r>
    </w:p>
    <w:p w:rsidR="0096622D" w:rsidRPr="0096622D" w:rsidRDefault="0096622D" w:rsidP="0096622D"/>
    <w:p w:rsidR="00B061A2" w:rsidRDefault="00B061A2">
      <w:r>
        <w:t>After this, hillslopes are determined manually under consideration of geometries of the drainage network, subcatchment boundaries, land-use units and lines of steepest descend (normal to topographic contours). This task again is supported by T_4HIM allowing on-screen digitalisation on arbitrary zooms of the map while before-mentioned secondary information is underlayed. Hillslopes (Fig. 4.2a) are abstracted by their longitudinal section along mean slopelines, assumed to be of variable width. The result (as shown in Fig. 4.2b) is a graph of lateral flow paths made up from slopelines and drainage network. It is up to the modeller to choose the degree of abstraction by selecting the number of hillslopes.</w:t>
      </w:r>
    </w:p>
    <w:p w:rsidR="00B061A2" w:rsidRDefault="00770436">
      <w:pPr>
        <w:rPr>
          <w:sz w:val="20"/>
        </w:rPr>
      </w:pPr>
      <w:r>
        <w:lastRenderedPageBreak/>
        <w:pict>
          <v:shape id="_x0000_i1037" type="#_x0000_t75" style="width:237.3pt;height:290.5pt" fillcolor="window">
            <v:imagedata r:id="rId36" o:title="menzhd" cropbottom="8830f"/>
          </v:shape>
        </w:pict>
      </w:r>
      <w:r>
        <w:pict>
          <v:shape id="_x0000_i1038" type="#_x0000_t75" style="width:237.3pt;height:290.5pt" fillcolor="window">
            <v:imagedata r:id="rId37" o:title="menzhd2" cropbottom="8830f"/>
          </v:shape>
        </w:pict>
      </w:r>
      <w:r w:rsidR="00B061A2">
        <w:tab/>
      </w:r>
      <w:r w:rsidR="00B061A2">
        <w:tab/>
      </w:r>
      <w:r w:rsidR="00B061A2">
        <w:rPr>
          <w:sz w:val="20"/>
        </w:rPr>
        <w:t>a) hillslopes</w:t>
      </w:r>
      <w:r w:rsidR="00B061A2">
        <w:rPr>
          <w:sz w:val="20"/>
        </w:rPr>
        <w:tab/>
      </w:r>
      <w:r w:rsidR="00B061A2">
        <w:rPr>
          <w:sz w:val="20"/>
        </w:rPr>
        <w:tab/>
      </w:r>
      <w:r w:rsidR="00B061A2">
        <w:rPr>
          <w:sz w:val="20"/>
        </w:rPr>
        <w:tab/>
      </w:r>
      <w:r w:rsidR="00B061A2">
        <w:rPr>
          <w:sz w:val="20"/>
        </w:rPr>
        <w:tab/>
      </w:r>
      <w:r w:rsidR="00B061A2">
        <w:rPr>
          <w:sz w:val="20"/>
        </w:rPr>
        <w:tab/>
        <w:t>b) slope- and drainage lines</w:t>
      </w:r>
    </w:p>
    <w:p w:rsidR="00B061A2" w:rsidRDefault="00B061A2" w:rsidP="004F2C21">
      <w:pPr>
        <w:pStyle w:val="Beschriftung"/>
      </w:pPr>
      <w:r>
        <w:t>Figure 4.2.: Domain decomposition of the 3.5 km</w:t>
      </w:r>
      <w:r>
        <w:rPr>
          <w:vertAlign w:val="superscript"/>
        </w:rPr>
        <w:t>2</w:t>
      </w:r>
      <w:r>
        <w:t xml:space="preserve"> research catchment “Weiherbach” up to gauge “Menzingen”.</w:t>
      </w:r>
    </w:p>
    <w:p w:rsidR="0096622D" w:rsidRPr="0096622D" w:rsidRDefault="0096622D" w:rsidP="0096622D"/>
    <w:p w:rsidR="00B061A2" w:rsidRDefault="00B061A2" w:rsidP="0096622D">
      <w:r>
        <w:t>At this point of the analysis we have coverages of the following objects:</w:t>
      </w:r>
    </w:p>
    <w:p w:rsidR="00B061A2" w:rsidRDefault="00B061A2" w:rsidP="00B074A6">
      <w:pPr>
        <w:numPr>
          <w:ilvl w:val="0"/>
          <w:numId w:val="17"/>
        </w:numPr>
      </w:pPr>
      <w:r>
        <w:t>hillslopes (type: polygons)</w:t>
      </w:r>
    </w:p>
    <w:p w:rsidR="00B061A2" w:rsidRDefault="00B061A2" w:rsidP="00B074A6">
      <w:pPr>
        <w:numPr>
          <w:ilvl w:val="0"/>
          <w:numId w:val="17"/>
        </w:numPr>
      </w:pPr>
      <w:r>
        <w:t>slopelines (type: lines)</w:t>
      </w:r>
    </w:p>
    <w:p w:rsidR="00B061A2" w:rsidRDefault="00B061A2" w:rsidP="00B074A6">
      <w:pPr>
        <w:numPr>
          <w:ilvl w:val="0"/>
          <w:numId w:val="17"/>
        </w:numPr>
      </w:pPr>
      <w:r>
        <w:t>drainage network (type: lines)</w:t>
      </w:r>
    </w:p>
    <w:p w:rsidR="00B061A2" w:rsidRDefault="00B061A2">
      <w:pPr>
        <w:pStyle w:val="berschrift4"/>
      </w:pPr>
      <w:bookmarkStart w:id="65" w:name="_Toc157485247"/>
      <w:r>
        <w:t>ARC/INFO</w:t>
      </w:r>
      <w:bookmarkEnd w:id="65"/>
      <w:r>
        <w:t xml:space="preserve"> </w:t>
      </w:r>
    </w:p>
    <w:p w:rsidR="00B061A2" w:rsidRDefault="00B061A2">
      <w:r>
        <w:t>The coordinates of points making up the slopelines are dumped to an ASCII file keeping the associated hillslope number as an attribute, as well as the coordinates of the drainage network marked by a distinguished identifier (</w:t>
      </w:r>
      <w:r>
        <w:rPr>
          <w:i/>
        </w:rPr>
        <w:t>File A, hangfall.out</w:t>
      </w:r>
      <w:r>
        <w:t>). Unfortunately this pieces of line information are not oriented (direction of flow is unknown). In addition a list of the hillslope numbers and associated hillslope areas is dumped (</w:t>
      </w:r>
      <w:r>
        <w:rPr>
          <w:i/>
        </w:rPr>
        <w:t>File B hngpol_a.out</w:t>
      </w:r>
      <w:r>
        <w:t xml:space="preserve">). </w:t>
      </w:r>
    </w:p>
    <w:p w:rsidR="00B061A2" w:rsidRDefault="00B061A2">
      <w:r>
        <w:t xml:space="preserve">In order to derive the variable width of the hillslopes, an area associated to each individual point of a slopeline has to be extracted by the following procedure implemented in an AML-script (ARC Macro Language): Each hillslope is isolated as well as its associated slopeline (Fig.4.3a). The slopeline is converted in a coverage of type “points” (Fig. 4.3b). These points keep the number of their associated slopeline as an attribute. Unfortunately the connectivity (i.e. order) of points is lost in this step. Within the boundaries of the hillslope Thiessen polygons (Voronoi diagrams) are derived for each point (Fig. 4.3c). The coordinates of the points together with the slopeline number </w:t>
      </w:r>
      <w:r>
        <w:lastRenderedPageBreak/>
        <w:t>and the area of the Thiessen polygons are dumped to two ASCII-files (</w:t>
      </w:r>
      <w:r>
        <w:rPr>
          <w:i/>
        </w:rPr>
        <w:t xml:space="preserve">File C xyzpkthg.out </w:t>
      </w:r>
      <w:r>
        <w:t xml:space="preserve">and </w:t>
      </w:r>
      <w:r>
        <w:rPr>
          <w:i/>
        </w:rPr>
        <w:t>File D pkthgfl.out</w:t>
      </w:r>
      <w:r w:rsidR="000C5856">
        <w:rPr>
          <w:i/>
        </w:rPr>
        <w:t>)</w:t>
      </w:r>
      <w:r>
        <w:t xml:space="preserve">. </w:t>
      </w:r>
    </w:p>
    <w:p w:rsidR="00B061A2" w:rsidRDefault="00B061A2">
      <w:pPr>
        <w:jc w:val="center"/>
      </w:pPr>
      <w:r>
        <w:object w:dxaOrig="15039" w:dyaOrig="5492">
          <v:shape id="_x0000_i1039" type="#_x0000_t75" style="width:431.35pt;height:156.5pt" o:ole="" fillcolor="window">
            <v:imagedata r:id="rId38" o:title=""/>
          </v:shape>
          <o:OLEObject Type="Embed" ProgID="Designer.Drawing.7" ShapeID="_x0000_i1039" DrawAspect="Content" ObjectID="_1582525046" r:id="rId39"/>
        </w:object>
      </w:r>
    </w:p>
    <w:p w:rsidR="00B061A2" w:rsidRDefault="00B061A2">
      <w:pPr>
        <w:jc w:val="center"/>
        <w:rPr>
          <w:sz w:val="20"/>
        </w:rPr>
      </w:pPr>
      <w:r>
        <w:tab/>
      </w:r>
      <w:r>
        <w:tab/>
      </w:r>
      <w:r>
        <w:rPr>
          <w:sz w:val="20"/>
        </w:rPr>
        <w:t>a) slopeline</w:t>
      </w:r>
      <w:r>
        <w:rPr>
          <w:sz w:val="20"/>
        </w:rPr>
        <w:tab/>
      </w:r>
      <w:r>
        <w:rPr>
          <w:sz w:val="20"/>
        </w:rPr>
        <w:tab/>
      </w:r>
      <w:r>
        <w:rPr>
          <w:sz w:val="20"/>
        </w:rPr>
        <w:tab/>
        <w:t>b) points</w:t>
      </w:r>
      <w:r>
        <w:rPr>
          <w:sz w:val="20"/>
        </w:rPr>
        <w:tab/>
      </w:r>
      <w:r>
        <w:rPr>
          <w:sz w:val="20"/>
        </w:rPr>
        <w:tab/>
      </w:r>
      <w:r>
        <w:rPr>
          <w:sz w:val="20"/>
        </w:rPr>
        <w:tab/>
      </w:r>
      <w:r>
        <w:rPr>
          <w:sz w:val="20"/>
        </w:rPr>
        <w:tab/>
        <w:t>c) Thiessen polygons</w:t>
      </w:r>
    </w:p>
    <w:p w:rsidR="00B061A2" w:rsidRDefault="00B061A2" w:rsidP="004F2C21">
      <w:pPr>
        <w:pStyle w:val="Beschriftung"/>
      </w:pPr>
      <w:r>
        <w:t xml:space="preserve">Figure 4.3: Steps towards the determination of hillslope's variable width </w:t>
      </w:r>
    </w:p>
    <w:p w:rsidR="0096622D" w:rsidRPr="0096622D" w:rsidRDefault="0096622D" w:rsidP="0096622D"/>
    <w:p w:rsidR="00B061A2" w:rsidRDefault="00B061A2">
      <w:pPr>
        <w:pStyle w:val="berschrift4"/>
      </w:pPr>
      <w:bookmarkStart w:id="66" w:name="_Toc157485248"/>
      <w:r>
        <w:t>MATLAB</w:t>
      </w:r>
      <w:bookmarkEnd w:id="66"/>
      <w:r>
        <w:t xml:space="preserve"> </w:t>
      </w:r>
    </w:p>
    <w:p w:rsidR="00B061A2" w:rsidRDefault="00B061A2">
      <w:r>
        <w:t xml:space="preserve">Within a MATLAB environment files A to D are read together with the DEM in order to </w:t>
      </w:r>
      <w:r w:rsidR="0096622D">
        <w:t>combine</w:t>
      </w:r>
      <w:r>
        <w:t xml:space="preserve"> and </w:t>
      </w:r>
      <w:r w:rsidR="0096622D" w:rsidRPr="0096622D">
        <w:t xml:space="preserve">synthesize </w:t>
      </w:r>
      <w:r>
        <w:t>all information and derive a graph of the flow network. First, data from file C and D is read and combined by program BREIT2 to yield File E. Then data from file A and B is read and for each point's coordinate the elevation is extracted from the DEM by interpolation. Comparing the coordinates from file A and E allows to recover the alignment of points read from E. Then, the variable hillslope width can be calculated by division of polygon areas from file E and distances between slopeline points. By comparison of the endpoint elevations of line objects slopelines as well as drainage network line objects are sorted in a descending order (assuming flow to travel from higher to lower elevations). The combined data are dumped to a MAT-file (in MATLAB format, fully geo-referenced). This program is called PREPARE1.</w:t>
      </w:r>
    </w:p>
    <w:p w:rsidR="00B061A2" w:rsidRDefault="00B061A2">
      <w:r>
        <w:t xml:space="preserve">Occasionally, the upstream point's elevation of a short line object might be lower than the downstream elevation. In such cases, subsequent analysis will fail and the flow network's connectivity has to be corrected. Here the program KORREKT is used. </w:t>
      </w:r>
    </w:p>
    <w:p w:rsidR="00B061A2" w:rsidRDefault="00B061A2">
      <w:pPr>
        <w:pStyle w:val="berschrift3"/>
      </w:pPr>
      <w:bookmarkStart w:id="67" w:name="_Toc157485249"/>
      <w:r>
        <w:t>Ordered graph of drainage network</w:t>
      </w:r>
      <w:bookmarkEnd w:id="67"/>
      <w:r>
        <w:t xml:space="preserve"> </w:t>
      </w:r>
    </w:p>
    <w:p w:rsidR="00B061A2" w:rsidRDefault="00B061A2">
      <w:r>
        <w:t>By comparison of the endpoint coordinates of line objects an ordered graph of the drainage network is derived by a MATLAB program called PREPARE2. Each single point is numbered in a way, that upstream point numbers always are lower then downstream point numbers. Point numbers of confluences with slopelines are associated to slopeline</w:t>
      </w:r>
      <w:r w:rsidR="004F2C21">
        <w:t xml:space="preserve"> numbers. Finally the Strahler </w:t>
      </w:r>
      <w:r>
        <w:t xml:space="preserve">order (Strahler, 1956) is determined and stored. </w:t>
      </w:r>
    </w:p>
    <w:p w:rsidR="00B061A2" w:rsidRDefault="00B061A2">
      <w:r>
        <w:t xml:space="preserve">The graph of the drainage network is made up from reaches, each of which is assigned a trapezoidial cross-section. Optionally, the properties of the drainage network are determined by aid </w:t>
      </w:r>
      <w:r>
        <w:lastRenderedPageBreak/>
        <w:t xml:space="preserve">of geomorphological reasoning. Geometric properties derived from these profiles are passed to the flood routing schemes. </w:t>
      </w:r>
    </w:p>
    <w:p w:rsidR="00B061A2" w:rsidRDefault="00B061A2">
      <w:pPr>
        <w:pStyle w:val="berschrift3"/>
      </w:pPr>
      <w:bookmarkStart w:id="68" w:name="_Toc157485250"/>
      <w:r>
        <w:t>Discretisation of hillslopes</w:t>
      </w:r>
      <w:bookmarkEnd w:id="68"/>
      <w:r>
        <w:t xml:space="preserve"> </w:t>
      </w:r>
    </w:p>
    <w:p w:rsidR="00B061A2" w:rsidRDefault="00B061A2">
      <w:r>
        <w:t xml:space="preserve">The irregularly shaped domain of a hillslope's longitudinal section is discretised using curvilinear orthogonal coordinates to (a) flexibly model the irregular boundaries and (b) more easily conduct numerical solutions of </w:t>
      </w:r>
      <w:r>
        <w:rPr>
          <w:smallCaps/>
        </w:rPr>
        <w:t>Richards</w:t>
      </w:r>
      <w:r>
        <w:t xml:space="preserve"> equation for matrix flow on a mathematical rectangular grid. An algorithm described by Kiefer et al. (1990) is used to generate the curvilinear orthogonal coordinates from a mathematical description of the four bounding curves.</w:t>
      </w:r>
    </w:p>
    <w:p w:rsidR="00B061A2" w:rsidRDefault="00B061A2">
      <w:r>
        <w:t xml:space="preserve">This algorithm is implemented in the MATLAB file </w:t>
      </w:r>
      <w:r>
        <w:rPr>
          <w:caps/>
        </w:rPr>
        <w:t>h_spl.m</w:t>
      </w:r>
      <w:r>
        <w:t xml:space="preserve"> making use of boundary descriptions by cubic splines. It allows </w:t>
      </w:r>
      <w:r w:rsidR="0096622D">
        <w:t>passing</w:t>
      </w:r>
      <w:r>
        <w:t xml:space="preserve"> nothing than an arbitrary number of boundary points (in cartesian coordinates) to the algorithm instead of a mathematical description. Fig. 4.5 shows the result for two exemplary hillslopes. The density of discretisation is highest in areas expected to be hydrologically most active. Fig. 4.6 shows the resulting surface discretisation of a catchment. </w:t>
      </w:r>
    </w:p>
    <w:p w:rsidR="0096622D" w:rsidRDefault="0096622D">
      <w:r>
        <w:t>The program is called H_SPL.M and reads the output file from PREPARE1 (respectively KORREKT). It only relies on the slopelines geometry. The user has to specify a desired soil depth; then, the boundary curves are generated automatically. Additional input is the desired resolution of the discretisation. Final the program dumps all geometry files for use with CATFLOW.</w:t>
      </w:r>
    </w:p>
    <w:p w:rsidR="0096622D" w:rsidRDefault="0096622D"/>
    <w:p w:rsidR="00B061A2" w:rsidRDefault="00770436">
      <w:pPr>
        <w:jc w:val="center"/>
      </w:pPr>
      <w:r>
        <w:pict>
          <v:shape id="_x0000_i1040" type="#_x0000_t75" style="width:211pt;height:126.45pt" fillcolor="window">
            <v:imagedata r:id="rId40" o:title="h1"/>
          </v:shape>
        </w:pict>
      </w:r>
      <w:r>
        <w:pict>
          <v:shape id="_x0000_i1041" type="#_x0000_t75" style="width:211pt;height:125.85pt" fillcolor="window">
            <v:imagedata r:id="rId41" o:title="h2"/>
          </v:shape>
        </w:pict>
      </w:r>
    </w:p>
    <w:p w:rsidR="00B061A2" w:rsidRDefault="00B061A2" w:rsidP="004F2C21">
      <w:pPr>
        <w:pStyle w:val="Beschriftung"/>
      </w:pPr>
      <w:r>
        <w:t>Figure 4.5: Longitudinal-vertical section of two exemplary hillslopes and curvilinear orthogonal discretisation (computational nodes)</w:t>
      </w:r>
    </w:p>
    <w:p w:rsidR="00B061A2" w:rsidRDefault="00B061A2"/>
    <w:p w:rsidR="00B061A2" w:rsidRDefault="00770436" w:rsidP="004F2C21">
      <w:pPr>
        <w:pStyle w:val="Beschriftung"/>
      </w:pPr>
      <w:r>
        <w:lastRenderedPageBreak/>
        <w:pict>
          <v:shape id="_x0000_i1042" type="#_x0000_t75" style="width:237.3pt;height:290.5pt" fillcolor="window">
            <v:imagedata r:id="rId42" o:title="wbdkiskoh" croptop="8830f"/>
          </v:shape>
        </w:pict>
      </w:r>
    </w:p>
    <w:p w:rsidR="00B061A2" w:rsidRDefault="00B061A2" w:rsidP="004F2C21">
      <w:pPr>
        <w:pStyle w:val="Beschriftung"/>
      </w:pPr>
      <w:r>
        <w:t>Figure 4.6: Hillslope discretisation: Plane view of the 3.5 km</w:t>
      </w:r>
      <w:r>
        <w:rPr>
          <w:vertAlign w:val="superscript"/>
        </w:rPr>
        <w:t>2</w:t>
      </w:r>
      <w:r>
        <w:t xml:space="preserve"> research catchment “Weiherbach” </w:t>
      </w:r>
    </w:p>
    <w:p w:rsidR="0096622D" w:rsidRPr="0096622D" w:rsidRDefault="0096622D" w:rsidP="0096622D"/>
    <w:p w:rsidR="00B061A2" w:rsidRDefault="00B061A2">
      <w:pPr>
        <w:pStyle w:val="berschrift2"/>
      </w:pPr>
      <w:bookmarkStart w:id="69" w:name="_Toc157485251"/>
      <w:r>
        <w:t>Assigning attributs/indices</w:t>
      </w:r>
      <w:bookmarkEnd w:id="69"/>
      <w:r>
        <w:t xml:space="preserve"> </w:t>
      </w:r>
    </w:p>
    <w:p w:rsidR="00B061A2" w:rsidRDefault="00B061A2">
      <w:pPr>
        <w:pStyle w:val="berschrift3"/>
      </w:pPr>
      <w:bookmarkStart w:id="70" w:name="_Toc157485252"/>
      <w:r>
        <w:t>Surface (2D)</w:t>
      </w:r>
      <w:bookmarkEnd w:id="70"/>
      <w:r>
        <w:t xml:space="preserve"> </w:t>
      </w:r>
    </w:p>
    <w:p w:rsidR="00B061A2" w:rsidRDefault="00B061A2">
      <w:r>
        <w:t>The generation of several input files requires the assignment of surface attributes to the surface nodes of the computational grid. This is performed by routines which read the discretisation file as well as various polygon files (exported from GIS) and apply a “find-point-in-polygon”' algorithm. Results are dumped to an assignment file which relates computational nodes to indicators and factors like:</w:t>
      </w:r>
    </w:p>
    <w:p w:rsidR="00B061A2" w:rsidRDefault="00B061A2" w:rsidP="00B074A6">
      <w:pPr>
        <w:numPr>
          <w:ilvl w:val="0"/>
          <w:numId w:val="18"/>
        </w:numPr>
      </w:pPr>
      <w:r>
        <w:t>land-use units</w:t>
      </w:r>
    </w:p>
    <w:p w:rsidR="00B061A2" w:rsidRDefault="00B061A2" w:rsidP="00B074A6">
      <w:pPr>
        <w:numPr>
          <w:ilvl w:val="0"/>
          <w:numId w:val="18"/>
        </w:numPr>
      </w:pPr>
      <w:r>
        <w:t>soil column type</w:t>
      </w:r>
    </w:p>
    <w:p w:rsidR="00B061A2" w:rsidRDefault="00B061A2" w:rsidP="00B074A6">
      <w:pPr>
        <w:numPr>
          <w:ilvl w:val="0"/>
          <w:numId w:val="18"/>
        </w:numPr>
      </w:pPr>
      <w:r>
        <w:t>precipitation stations</w:t>
      </w:r>
    </w:p>
    <w:p w:rsidR="00B061A2" w:rsidRDefault="00B061A2" w:rsidP="00B074A6">
      <w:pPr>
        <w:numPr>
          <w:ilvl w:val="0"/>
          <w:numId w:val="18"/>
        </w:numPr>
      </w:pPr>
      <w:r>
        <w:t>climate stations</w:t>
      </w:r>
    </w:p>
    <w:p w:rsidR="0096622D" w:rsidRDefault="00B061A2" w:rsidP="00B074A6">
      <w:pPr>
        <w:numPr>
          <w:ilvl w:val="0"/>
          <w:numId w:val="18"/>
        </w:numPr>
      </w:pPr>
      <w:r>
        <w:t>wind reduction factors for various directions</w:t>
      </w:r>
    </w:p>
    <w:p w:rsidR="007F4BBE" w:rsidRDefault="007F4BBE" w:rsidP="00B074A6">
      <w:pPr>
        <w:numPr>
          <w:ilvl w:val="0"/>
          <w:numId w:val="18"/>
        </w:numPr>
        <w:sectPr w:rsidR="007F4BBE" w:rsidSect="001D5E6F">
          <w:pgSz w:w="11906" w:h="16838" w:code="9"/>
          <w:pgMar w:top="1418" w:right="1151" w:bottom="1134" w:left="1151" w:header="720" w:footer="720" w:gutter="0"/>
          <w:cols w:space="720"/>
        </w:sectPr>
      </w:pPr>
    </w:p>
    <w:p w:rsidR="00B061A2" w:rsidRDefault="00B061A2">
      <w:pPr>
        <w:pStyle w:val="berschrift3"/>
      </w:pPr>
      <w:bookmarkStart w:id="71" w:name="_Toc157485253"/>
      <w:r>
        <w:lastRenderedPageBreak/>
        <w:t>Depth (3D)</w:t>
      </w:r>
      <w:bookmarkEnd w:id="71"/>
      <w:r>
        <w:t xml:space="preserve"> </w:t>
      </w:r>
    </w:p>
    <w:p w:rsidR="00B061A2" w:rsidRDefault="00B061A2">
      <w:r>
        <w:t xml:space="preserve">The generation of several input files requires the assignment of attributes to all nodes of the computational grid. This is performed by routines which read the discretisation file as well as surface attributes assignment files </w:t>
      </w:r>
      <w:r w:rsidR="004F2C21">
        <w:t xml:space="preserve">which </w:t>
      </w:r>
      <w:r>
        <w:t>assign attributes to some depth intervals for different surface attributes.</w:t>
      </w:r>
    </w:p>
    <w:p w:rsidR="00B061A2" w:rsidRDefault="00B061A2">
      <w:r>
        <w:t xml:space="preserve">A “find-point-in-interval” algorithm is applied to assign: </w:t>
      </w:r>
    </w:p>
    <w:p w:rsidR="00B061A2" w:rsidRDefault="00B061A2" w:rsidP="00B074A6">
      <w:pPr>
        <w:numPr>
          <w:ilvl w:val="0"/>
          <w:numId w:val="19"/>
        </w:numPr>
      </w:pPr>
      <w:r>
        <w:t>soil type numbers</w:t>
      </w:r>
    </w:p>
    <w:p w:rsidR="00B061A2" w:rsidRDefault="00B061A2" w:rsidP="00B074A6">
      <w:pPr>
        <w:numPr>
          <w:ilvl w:val="0"/>
          <w:numId w:val="19"/>
        </w:numPr>
      </w:pPr>
      <w:r>
        <w:t>initial conditions</w:t>
      </w:r>
    </w:p>
    <w:p w:rsidR="00B061A2" w:rsidRDefault="00B061A2" w:rsidP="00B074A6">
      <w:pPr>
        <w:numPr>
          <w:ilvl w:val="0"/>
          <w:numId w:val="19"/>
        </w:numPr>
      </w:pPr>
      <w:r>
        <w:t>factors for macroporosity</w:t>
      </w:r>
    </w:p>
    <w:p w:rsidR="00B061A2" w:rsidRDefault="00B061A2" w:rsidP="00B074A6">
      <w:pPr>
        <w:numPr>
          <w:ilvl w:val="0"/>
          <w:numId w:val="19"/>
        </w:numPr>
      </w:pPr>
      <w:r>
        <w:t>to all computational nodes</w:t>
      </w:r>
    </w:p>
    <w:p w:rsidR="00B061A2" w:rsidRDefault="00B061A2">
      <w:pPr>
        <w:pStyle w:val="berschrift2"/>
      </w:pPr>
      <w:bookmarkStart w:id="72" w:name="_Toc157485254"/>
      <w:r>
        <w:t>Soil types</w:t>
      </w:r>
      <w:bookmarkEnd w:id="72"/>
      <w:r>
        <w:t xml:space="preserve"> </w:t>
      </w:r>
    </w:p>
    <w:p w:rsidR="00B061A2" w:rsidRDefault="00B061A2">
      <w:r>
        <w:t xml:space="preserve"> The file assigning hydraulic functions to soil type numbers is generated manually, (section “Specification of soil types”).</w:t>
      </w:r>
    </w:p>
    <w:p w:rsidR="00B061A2" w:rsidRDefault="00B061A2">
      <w:pPr>
        <w:pStyle w:val="berschrift2"/>
      </w:pPr>
      <w:bookmarkStart w:id="73" w:name="_Toc157485255"/>
      <w:r>
        <w:t>Wind directions</w:t>
      </w:r>
      <w:bookmarkEnd w:id="73"/>
      <w:r>
        <w:t xml:space="preserve"> </w:t>
      </w:r>
    </w:p>
    <w:p w:rsidR="00B061A2" w:rsidRDefault="00B061A2">
      <w:r>
        <w:t>The file assigning sectors to wind direction identifies is generated manually (section “Assigning sectors .to a wind direction identifier”).</w:t>
      </w:r>
    </w:p>
    <w:p w:rsidR="00B061A2" w:rsidRDefault="00B061A2">
      <w:pPr>
        <w:pStyle w:val="berschrift2"/>
      </w:pPr>
      <w:bookmarkStart w:id="74" w:name="_Toc157485256"/>
      <w:r>
        <w:t>Land use parameters</w:t>
      </w:r>
      <w:bookmarkEnd w:id="74"/>
      <w:r>
        <w:t xml:space="preserve"> </w:t>
      </w:r>
    </w:p>
    <w:p w:rsidR="00B061A2" w:rsidRDefault="00B061A2">
      <w:r>
        <w:t xml:space="preserve">The three file types specifying land-use parameters are generated manually (a favourable approach would be retrieving data from an experts database), (section ”Land use IDs and subsections”). </w:t>
      </w:r>
    </w:p>
    <w:p w:rsidR="00B061A2" w:rsidRDefault="00B061A2">
      <w:pPr>
        <w:pStyle w:val="berschrift2"/>
      </w:pPr>
      <w:bookmarkStart w:id="75" w:name="_Toc157485257"/>
      <w:r>
        <w:t>Time series</w:t>
      </w:r>
      <w:bookmarkEnd w:id="75"/>
      <w:r>
        <w:t xml:space="preserve"> </w:t>
      </w:r>
    </w:p>
    <w:p w:rsidR="00B061A2" w:rsidRDefault="00B061A2">
      <w:r>
        <w:t>Time series hold data of arbitrary spacing (breakpoint-format), thus reducing storage size. Furthermore, this storing scheme ensures the choice of a maximum possible time step at simulation time, because each breakpoint might restrict a possible time step. At one moment of simulation only the two values which directly enclose the actual simulation time are kept in memory. Currently, these files are created by custom-made programs, suited to reformat data formats of various origins.</w:t>
      </w:r>
    </w:p>
    <w:p w:rsidR="00B061A2" w:rsidRDefault="00B061A2" w:rsidP="00B074A6">
      <w:pPr>
        <w:numPr>
          <w:ilvl w:val="0"/>
          <w:numId w:val="20"/>
        </w:numPr>
      </w:pPr>
      <w:r>
        <w:t>precipitation</w:t>
      </w:r>
    </w:p>
    <w:p w:rsidR="00B061A2" w:rsidRDefault="00B061A2" w:rsidP="00B074A6">
      <w:pPr>
        <w:numPr>
          <w:ilvl w:val="0"/>
          <w:numId w:val="20"/>
        </w:numPr>
      </w:pPr>
      <w:r>
        <w:t>climate</w:t>
      </w:r>
    </w:p>
    <w:p w:rsidR="00B061A2" w:rsidRDefault="00B061A2" w:rsidP="00B074A6">
      <w:pPr>
        <w:numPr>
          <w:ilvl w:val="0"/>
          <w:numId w:val="20"/>
        </w:numPr>
      </w:pPr>
      <w:r>
        <w:t>land use</w:t>
      </w:r>
    </w:p>
    <w:p w:rsidR="00B061A2" w:rsidRDefault="00B061A2" w:rsidP="00B074A6">
      <w:pPr>
        <w:numPr>
          <w:ilvl w:val="0"/>
          <w:numId w:val="20"/>
        </w:numPr>
      </w:pPr>
      <w:r>
        <w:t>groundwater levels (pressure heads)</w:t>
      </w:r>
    </w:p>
    <w:p w:rsidR="00B061A2" w:rsidRDefault="00B061A2">
      <w:pPr>
        <w:pStyle w:val="berschrift2"/>
      </w:pPr>
      <w:bookmarkStart w:id="76" w:name="_Toc157485258"/>
      <w:r>
        <w:lastRenderedPageBreak/>
        <w:t>Initial conditions</w:t>
      </w:r>
      <w:bookmarkEnd w:id="76"/>
      <w:r>
        <w:t xml:space="preserve"> </w:t>
      </w:r>
    </w:p>
    <w:p w:rsidR="00B061A2" w:rsidRDefault="00B061A2">
      <w:r>
        <w:t xml:space="preserve">Initial conditions can be assigned by various methods (section “Initial conditions”). Ideally, each computational node is assigned a measured and/or scaled value, as can be obtained e.g. by specialised kriging-routines (Lehmann, 1995). The requires various drift- or indicator-variables at all computational nodes and measurement point to be provided, in order to use them with e.g. external drift kriging. Finally, 3d-assignment routines have to be applied. </w:t>
      </w:r>
    </w:p>
    <w:p w:rsidR="00B061A2" w:rsidRDefault="00B061A2">
      <w:pPr>
        <w:pStyle w:val="berschrift2"/>
      </w:pPr>
      <w:bookmarkStart w:id="77" w:name="_Toc157485259"/>
      <w:r>
        <w:t>Control files</w:t>
      </w:r>
      <w:bookmarkEnd w:id="77"/>
      <w:r>
        <w:t xml:space="preserve"> </w:t>
      </w:r>
    </w:p>
    <w:p w:rsidR="00B061A2" w:rsidRDefault="00B061A2">
      <w:r>
        <w:t>Various control files have to be prepared manually.</w:t>
      </w:r>
    </w:p>
    <w:p w:rsidR="00B061A2" w:rsidRDefault="00B061A2" w:rsidP="00B074A6">
      <w:pPr>
        <w:numPr>
          <w:ilvl w:val="0"/>
          <w:numId w:val="21"/>
        </w:numPr>
      </w:pPr>
      <w:r>
        <w:t>main input file</w:t>
      </w:r>
    </w:p>
    <w:p w:rsidR="00B061A2" w:rsidRDefault="00B061A2" w:rsidP="00B074A6">
      <w:pPr>
        <w:numPr>
          <w:ilvl w:val="0"/>
          <w:numId w:val="21"/>
        </w:numPr>
      </w:pPr>
      <w:r>
        <w:t>project control file</w:t>
      </w:r>
    </w:p>
    <w:p w:rsidR="00B061A2" w:rsidRDefault="00B061A2" w:rsidP="00B074A6">
      <w:pPr>
        <w:numPr>
          <w:ilvl w:val="0"/>
          <w:numId w:val="21"/>
        </w:numPr>
      </w:pPr>
      <w:r>
        <w:t>global time series file name specification</w:t>
      </w:r>
    </w:p>
    <w:p w:rsidR="00B061A2" w:rsidRDefault="00B061A2" w:rsidP="00B074A6">
      <w:pPr>
        <w:numPr>
          <w:ilvl w:val="0"/>
          <w:numId w:val="21"/>
        </w:numPr>
      </w:pPr>
      <w:r>
        <w:t>file specifying printout times</w:t>
      </w:r>
    </w:p>
    <w:p w:rsidR="00B061A2" w:rsidRDefault="00B061A2" w:rsidP="00B074A6">
      <w:pPr>
        <w:numPr>
          <w:ilvl w:val="0"/>
          <w:numId w:val="21"/>
        </w:numPr>
      </w:pPr>
      <w:r>
        <w:t>file specifying control volumes</w:t>
      </w:r>
    </w:p>
    <w:p w:rsidR="00B061A2" w:rsidRDefault="00B061A2">
      <w:pPr>
        <w:pStyle w:val="berschrift1"/>
      </w:pPr>
      <w:r>
        <w:br w:type="page"/>
      </w:r>
      <w:r>
        <w:lastRenderedPageBreak/>
        <w:t xml:space="preserve"> </w:t>
      </w:r>
      <w:bookmarkStart w:id="78" w:name="_Toc157485260"/>
      <w:r>
        <w:t>Simulation output</w:t>
      </w:r>
      <w:bookmarkEnd w:id="78"/>
      <w:r>
        <w:t xml:space="preserve"> </w:t>
      </w:r>
    </w:p>
    <w:p w:rsidR="00B061A2" w:rsidRDefault="00B061A2">
      <w:r>
        <w:t>After preparation of all input files CATFLOW can be started. Information is read from the</w:t>
      </w:r>
      <w:r w:rsidR="0096622D">
        <w:t xml:space="preserve"> </w:t>
      </w:r>
      <w:r>
        <w:t xml:space="preserve">main input file CATFLOW.IN and subsequent files. Summarising information about each calculated time step is reported to the screen and the log-file. State variables are dumped to output files at specified times (section “Specification of printout times”). For each hillslope a time series of spatial distributions is stored (TSSD). A detailed time series of rainfall and overland flow at the lower end of all hillslopes is recorded. </w:t>
      </w:r>
    </w:p>
    <w:p w:rsidR="00B061A2" w:rsidRDefault="00B061A2">
      <w:pPr>
        <w:pStyle w:val="berschrift2"/>
      </w:pPr>
      <w:bookmarkStart w:id="79" w:name="_Toc157485261"/>
      <w:r>
        <w:t>Log-file</w:t>
      </w:r>
      <w:bookmarkEnd w:id="79"/>
      <w:r>
        <w:t xml:space="preserve"> </w:t>
      </w:r>
    </w:p>
    <w:p w:rsidR="00B061A2" w:rsidRDefault="00B061A2">
      <w:r>
        <w:t xml:space="preserve">This file logs program inputs and lists the following information of each calculated time step: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74"/>
        <w:gridCol w:w="6208"/>
      </w:tblGrid>
      <w:tr w:rsidR="00B061A2">
        <w:trPr>
          <w:jc w:val="center"/>
        </w:trPr>
        <w:tc>
          <w:tcPr>
            <w:tcW w:w="1574" w:type="dxa"/>
          </w:tcPr>
          <w:p w:rsidR="00B061A2" w:rsidRDefault="00B061A2">
            <w:pPr>
              <w:pStyle w:val="tabelle"/>
            </w:pPr>
            <w:r>
              <w:t xml:space="preserve"> no </w:t>
            </w:r>
          </w:p>
        </w:tc>
        <w:tc>
          <w:tcPr>
            <w:tcW w:w="6208" w:type="dxa"/>
          </w:tcPr>
          <w:p w:rsidR="00B061A2" w:rsidRDefault="00B061A2">
            <w:pPr>
              <w:pStyle w:val="tabelle"/>
            </w:pPr>
            <w:r>
              <w:t xml:space="preserve"> hillslope number </w:t>
            </w:r>
          </w:p>
        </w:tc>
      </w:tr>
      <w:tr w:rsidR="00B061A2">
        <w:trPr>
          <w:jc w:val="center"/>
        </w:trPr>
        <w:tc>
          <w:tcPr>
            <w:tcW w:w="1574" w:type="dxa"/>
          </w:tcPr>
          <w:p w:rsidR="00B061A2" w:rsidRDefault="00B061A2">
            <w:pPr>
              <w:pStyle w:val="tabelle"/>
            </w:pPr>
            <w:r>
              <w:t xml:space="preserve"> izaehl </w:t>
            </w:r>
          </w:p>
        </w:tc>
        <w:tc>
          <w:tcPr>
            <w:tcW w:w="6208" w:type="dxa"/>
          </w:tcPr>
          <w:p w:rsidR="00B061A2" w:rsidRDefault="00B061A2">
            <w:pPr>
              <w:pStyle w:val="tabelle"/>
            </w:pPr>
            <w:r>
              <w:t xml:space="preserve"> timestep counter </w:t>
            </w:r>
          </w:p>
        </w:tc>
      </w:tr>
      <w:tr w:rsidR="00B061A2">
        <w:trPr>
          <w:jc w:val="center"/>
        </w:trPr>
        <w:tc>
          <w:tcPr>
            <w:tcW w:w="1574" w:type="dxa"/>
          </w:tcPr>
          <w:p w:rsidR="00B061A2" w:rsidRDefault="00B061A2">
            <w:pPr>
              <w:pStyle w:val="tabelle"/>
            </w:pPr>
            <w:r>
              <w:t xml:space="preserve"> t_act [h] </w:t>
            </w:r>
          </w:p>
        </w:tc>
        <w:tc>
          <w:tcPr>
            <w:tcW w:w="6208" w:type="dxa"/>
          </w:tcPr>
          <w:p w:rsidR="00B061A2" w:rsidRDefault="00B061A2">
            <w:pPr>
              <w:pStyle w:val="tabelle"/>
            </w:pPr>
            <w:r>
              <w:t xml:space="preserve"> actual time since start in [h]</w:t>
            </w:r>
          </w:p>
        </w:tc>
      </w:tr>
      <w:tr w:rsidR="00B061A2">
        <w:trPr>
          <w:jc w:val="center"/>
        </w:trPr>
        <w:tc>
          <w:tcPr>
            <w:tcW w:w="1574" w:type="dxa"/>
          </w:tcPr>
          <w:p w:rsidR="00B061A2" w:rsidRDefault="00B061A2">
            <w:pPr>
              <w:pStyle w:val="tabelle"/>
            </w:pPr>
            <w:r>
              <w:t xml:space="preserve"> dt [s] </w:t>
            </w:r>
          </w:p>
        </w:tc>
        <w:tc>
          <w:tcPr>
            <w:tcW w:w="6208" w:type="dxa"/>
          </w:tcPr>
          <w:p w:rsidR="00B061A2" w:rsidRDefault="00B061A2">
            <w:pPr>
              <w:pStyle w:val="tabelle"/>
            </w:pPr>
            <w:r>
              <w:t xml:space="preserve"> actual time step in [s]</w:t>
            </w:r>
          </w:p>
        </w:tc>
      </w:tr>
      <w:tr w:rsidR="00B061A2">
        <w:trPr>
          <w:jc w:val="center"/>
        </w:trPr>
        <w:tc>
          <w:tcPr>
            <w:tcW w:w="1574" w:type="dxa"/>
          </w:tcPr>
          <w:p w:rsidR="00B061A2" w:rsidRDefault="00B061A2">
            <w:pPr>
              <w:pStyle w:val="tabelle"/>
            </w:pPr>
            <w:r>
              <w:t xml:space="preserve"> cumbil [vol] </w:t>
            </w:r>
          </w:p>
        </w:tc>
        <w:tc>
          <w:tcPr>
            <w:tcW w:w="6208" w:type="dxa"/>
          </w:tcPr>
          <w:p w:rsidR="00B061A2" w:rsidRDefault="00B061A2">
            <w:pPr>
              <w:pStyle w:val="tabelle"/>
            </w:pPr>
            <w:r>
              <w:t xml:space="preserve"> hillslope integrated and standardised cumulative balance </w:t>
            </w:r>
          </w:p>
        </w:tc>
      </w:tr>
      <w:tr w:rsidR="00B061A2">
        <w:trPr>
          <w:jc w:val="center"/>
        </w:trPr>
        <w:tc>
          <w:tcPr>
            <w:tcW w:w="1574" w:type="dxa"/>
          </w:tcPr>
          <w:p w:rsidR="00B061A2" w:rsidRDefault="00B061A2">
            <w:pPr>
              <w:pStyle w:val="tabelle"/>
            </w:pPr>
            <w:r>
              <w:t xml:space="preserve"> stpbil [rfl] </w:t>
            </w:r>
          </w:p>
        </w:tc>
        <w:tc>
          <w:tcPr>
            <w:tcW w:w="6208" w:type="dxa"/>
          </w:tcPr>
          <w:p w:rsidR="00B061A2" w:rsidRDefault="00B061A2">
            <w:pPr>
              <w:pStyle w:val="tabelle"/>
            </w:pPr>
            <w:r>
              <w:t xml:space="preserve"> hillslope step balance, standardised with boundary fluxes </w:t>
            </w:r>
          </w:p>
        </w:tc>
      </w:tr>
      <w:tr w:rsidR="00B061A2">
        <w:trPr>
          <w:jc w:val="center"/>
        </w:trPr>
        <w:tc>
          <w:tcPr>
            <w:tcW w:w="1574" w:type="dxa"/>
          </w:tcPr>
          <w:p w:rsidR="00B061A2" w:rsidRDefault="00B061A2">
            <w:pPr>
              <w:pStyle w:val="tabelle"/>
            </w:pPr>
            <w:r>
              <w:t xml:space="preserve"> opt/max </w:t>
            </w:r>
          </w:p>
        </w:tc>
        <w:tc>
          <w:tcPr>
            <w:tcW w:w="6208" w:type="dxa"/>
          </w:tcPr>
          <w:p w:rsidR="00B061A2" w:rsidRDefault="00B061A2">
            <w:pPr>
              <w:pStyle w:val="tabelle"/>
            </w:pPr>
            <w:r>
              <w:t xml:space="preserve"> actual time step control variable </w:t>
            </w:r>
          </w:p>
        </w:tc>
      </w:tr>
      <w:tr w:rsidR="00B061A2">
        <w:trPr>
          <w:jc w:val="center"/>
        </w:trPr>
        <w:tc>
          <w:tcPr>
            <w:tcW w:w="1574" w:type="dxa"/>
          </w:tcPr>
          <w:p w:rsidR="00B061A2" w:rsidRDefault="00B061A2">
            <w:pPr>
              <w:pStyle w:val="tabelle"/>
            </w:pPr>
            <w:r>
              <w:t xml:space="preserve"> n_it cg </w:t>
            </w:r>
          </w:p>
        </w:tc>
        <w:tc>
          <w:tcPr>
            <w:tcW w:w="6208" w:type="dxa"/>
          </w:tcPr>
          <w:p w:rsidR="00B061A2" w:rsidRDefault="00B061A2">
            <w:pPr>
              <w:pStyle w:val="tabelle"/>
            </w:pPr>
            <w:r>
              <w:t xml:space="preserve"> actual number of conjugate-gradient-iterations</w:t>
            </w:r>
          </w:p>
        </w:tc>
      </w:tr>
      <w:tr w:rsidR="00B061A2">
        <w:trPr>
          <w:jc w:val="center"/>
        </w:trPr>
        <w:tc>
          <w:tcPr>
            <w:tcW w:w="1574" w:type="dxa"/>
          </w:tcPr>
          <w:p w:rsidR="00B061A2" w:rsidRDefault="00B061A2">
            <w:pPr>
              <w:pStyle w:val="tabelle"/>
            </w:pPr>
            <w:r>
              <w:t xml:space="preserve"> n_it pic </w:t>
            </w:r>
          </w:p>
        </w:tc>
        <w:tc>
          <w:tcPr>
            <w:tcW w:w="6208" w:type="dxa"/>
          </w:tcPr>
          <w:p w:rsidR="00B061A2" w:rsidRDefault="00B061A2">
            <w:pPr>
              <w:pStyle w:val="tabelle"/>
            </w:pPr>
            <w:r>
              <w:t xml:space="preserve"> actual number of </w:t>
            </w:r>
            <w:r>
              <w:rPr>
                <w:smallCaps/>
              </w:rPr>
              <w:t>Picard</w:t>
            </w:r>
            <w:r>
              <w:t xml:space="preserve"> –iterations</w:t>
            </w:r>
          </w:p>
        </w:tc>
      </w:tr>
      <w:tr w:rsidR="00B061A2">
        <w:trPr>
          <w:jc w:val="center"/>
        </w:trPr>
        <w:tc>
          <w:tcPr>
            <w:tcW w:w="1574" w:type="dxa"/>
          </w:tcPr>
          <w:p w:rsidR="00B061A2" w:rsidRDefault="00B061A2">
            <w:pPr>
              <w:pStyle w:val="tabelle"/>
            </w:pPr>
            <w:r>
              <w:t xml:space="preserve"> dPhi max </w:t>
            </w:r>
          </w:p>
        </w:tc>
        <w:tc>
          <w:tcPr>
            <w:tcW w:w="6208" w:type="dxa"/>
          </w:tcPr>
          <w:p w:rsidR="00B061A2" w:rsidRDefault="00B061A2">
            <w:pPr>
              <w:pStyle w:val="tabelle"/>
            </w:pPr>
            <w:r>
              <w:t xml:space="preserve"> L</w:t>
            </w:r>
            <w:r>
              <w:rPr>
                <w:vertAlign w:val="subscript"/>
              </w:rPr>
              <w:sym w:font="Symbol" w:char="F0A5"/>
            </w:r>
            <w:r>
              <w:t xml:space="preserve"> norm of the residuum </w:t>
            </w:r>
          </w:p>
        </w:tc>
      </w:tr>
    </w:tbl>
    <w:p w:rsidR="00B061A2" w:rsidRDefault="00B061A2">
      <w:pPr>
        <w:pStyle w:val="berschrift2"/>
      </w:pPr>
      <w:bookmarkStart w:id="80" w:name="_Toc157485262"/>
      <w:r>
        <w:t>Tables of soil-hydraulic functions</w:t>
      </w:r>
      <w:bookmarkEnd w:id="80"/>
      <w:r>
        <w:t xml:space="preserve"> </w:t>
      </w:r>
    </w:p>
    <w:p w:rsidR="00B061A2" w:rsidRDefault="00B061A2">
      <w:r>
        <w:t xml:space="preserve">All soil type parameters are transferred to a table of the soil hydraulic functions by their associated model. </w:t>
      </w:r>
      <w:r w:rsidR="00F765A7">
        <w:t>These tables</w:t>
      </w:r>
      <w:r>
        <w:t xml:space="preserve"> are dumped to a file of similar format then the file explained in section “Specification of soil types”; the header line holds a title string, two anisotropy factors, the</w:t>
      </w:r>
      <w:r w:rsidR="00F765A7">
        <w:t xml:space="preserve"> soil model identifier</w:t>
      </w:r>
      <w:r>
        <w:t xml:space="preserve"> (e.g. </w:t>
      </w:r>
      <w:r>
        <w:rPr>
          <w:smallCaps/>
        </w:rPr>
        <w:t>Van Genuchten</w:t>
      </w:r>
      <w:r w:rsidR="00F765A7">
        <w:rPr>
          <w:smallCaps/>
        </w:rPr>
        <w:t xml:space="preserve"> = 1</w:t>
      </w:r>
      <w:r w:rsidR="000C5856">
        <w:rPr>
          <w:smallCaps/>
        </w:rPr>
        <w:t>)</w:t>
      </w:r>
      <w:r w:rsidR="00F765A7">
        <w:rPr>
          <w:smallCaps/>
        </w:rPr>
        <w:t xml:space="preserve">, </w:t>
      </w:r>
      <w:r w:rsidR="00F765A7" w:rsidRPr="00F765A7">
        <w:t>the number of tabulated values</w:t>
      </w:r>
      <w:r>
        <w:t xml:space="preserve"> and the specific storage coefficient. </w:t>
      </w:r>
    </w:p>
    <w:p w:rsidR="00B061A2" w:rsidRDefault="00B061A2" w:rsidP="00047504">
      <w:pPr>
        <w:pStyle w:val="Aufzhlungszeichen2"/>
      </w:pPr>
      <w:r>
        <w:br w:type="page"/>
      </w:r>
      <w:r>
        <w:lastRenderedPageBreak/>
        <w:t>|----.----|----.----|----.----|----.----|----.----|----.----|----.----|----.----|----.----|</w:t>
      </w:r>
    </w:p>
    <w:p w:rsidR="00B061A2" w:rsidRDefault="00B061A2" w:rsidP="00047504">
      <w:pPr>
        <w:pStyle w:val="Aufzhlungszeichen2"/>
      </w:pPr>
      <w:r>
        <w:t xml:space="preserve">|title string (CHAR*30) </w:t>
      </w:r>
      <w:r>
        <w:tab/>
        <w:t>1.000</w:t>
      </w:r>
      <w:r>
        <w:tab/>
        <w:t xml:space="preserve"> 1.000</w:t>
      </w:r>
      <w:r>
        <w:tab/>
        <w:t>1</w:t>
      </w:r>
      <w:r>
        <w:tab/>
        <w:t>500</w:t>
      </w:r>
      <w:r>
        <w:tab/>
        <w:t>0.1000E-03</w:t>
      </w:r>
    </w:p>
    <w:p w:rsidR="00B061A2" w:rsidRDefault="00B061A2" w:rsidP="00F765A7">
      <w:pPr>
        <w:pStyle w:val="Aufzhlungszeichen2"/>
        <w:tabs>
          <w:tab w:val="clear" w:pos="1440"/>
          <w:tab w:val="clear" w:pos="2700"/>
          <w:tab w:val="clear" w:pos="3780"/>
          <w:tab w:val="clear" w:pos="4500"/>
          <w:tab w:val="left" w:pos="1620"/>
          <w:tab w:val="left" w:pos="3240"/>
          <w:tab w:val="left" w:pos="4680"/>
        </w:tabs>
        <w:ind w:left="0" w:firstLine="0"/>
      </w:pPr>
      <w:r>
        <w:t>|%</w:t>
      </w:r>
      <w:r w:rsidR="00F765A7">
        <w:t xml:space="preserve">  </w:t>
      </w:r>
      <w:r>
        <w:sym w:font="Symbol" w:char="F071"/>
      </w:r>
      <w:r>
        <w:tab/>
      </w:r>
      <w:r>
        <w:sym w:font="Symbol" w:char="F079"/>
      </w:r>
      <w:r w:rsidR="00F765A7">
        <w:tab/>
        <w:t>k</w:t>
      </w:r>
      <w:r w:rsidR="00F765A7">
        <w:tab/>
      </w:r>
      <w:r>
        <w:t>C</w:t>
      </w:r>
    </w:p>
    <w:p w:rsidR="00B061A2" w:rsidRPr="00D20110" w:rsidRDefault="00B061A2" w:rsidP="00F765A7">
      <w:pPr>
        <w:pStyle w:val="Aufzhlungszeichen2"/>
        <w:tabs>
          <w:tab w:val="clear" w:pos="1440"/>
          <w:tab w:val="clear" w:pos="2700"/>
          <w:tab w:val="clear" w:pos="3780"/>
          <w:tab w:val="clear" w:pos="4500"/>
          <w:tab w:val="left" w:pos="1620"/>
          <w:tab w:val="left" w:pos="3240"/>
          <w:tab w:val="left" w:pos="4680"/>
        </w:tabs>
        <w:ind w:left="0" w:firstLine="0"/>
        <w:rPr>
          <w:lang w:val="de-DE"/>
        </w:rPr>
      </w:pPr>
      <w:r w:rsidRPr="00D20110">
        <w:rPr>
          <w:lang w:val="de-DE"/>
        </w:rPr>
        <w:t>|0.656065E-01</w:t>
      </w:r>
      <w:r w:rsidR="00F765A7" w:rsidRPr="00D20110">
        <w:rPr>
          <w:lang w:val="de-DE"/>
        </w:rPr>
        <w:tab/>
      </w:r>
      <w:r w:rsidRPr="00D20110">
        <w:rPr>
          <w:lang w:val="de-DE"/>
        </w:rPr>
        <w:t>0.100000E+06</w:t>
      </w:r>
      <w:r w:rsidR="00F765A7" w:rsidRPr="00D20110">
        <w:rPr>
          <w:lang w:val="de-DE"/>
        </w:rPr>
        <w:tab/>
      </w:r>
      <w:r w:rsidRPr="00D20110">
        <w:rPr>
          <w:lang w:val="de-DE"/>
        </w:rPr>
        <w:t>0.513940E-21</w:t>
      </w:r>
      <w:r w:rsidR="00F765A7" w:rsidRPr="00D20110">
        <w:rPr>
          <w:lang w:val="de-DE"/>
        </w:rPr>
        <w:tab/>
      </w:r>
      <w:r w:rsidRPr="00D20110">
        <w:rPr>
          <w:lang w:val="de-DE"/>
        </w:rPr>
        <w:t>-0.156982E-07</w:t>
      </w:r>
      <w:r w:rsidR="00F765A7" w:rsidRPr="00D20110">
        <w:rPr>
          <w:lang w:val="de-DE"/>
        </w:rPr>
        <w:tab/>
      </w:r>
      <w:r w:rsidR="00F765A7" w:rsidRPr="00D20110">
        <w:rPr>
          <w:lang w:val="de-DE"/>
        </w:rPr>
        <w:tab/>
      </w:r>
    </w:p>
    <w:p w:rsidR="00B061A2" w:rsidRDefault="00B061A2" w:rsidP="00F765A7">
      <w:pPr>
        <w:pStyle w:val="Aufzhlungszeichen2"/>
        <w:tabs>
          <w:tab w:val="clear" w:pos="1440"/>
          <w:tab w:val="clear" w:pos="2700"/>
          <w:tab w:val="clear" w:pos="4500"/>
          <w:tab w:val="left" w:pos="1620"/>
          <w:tab w:val="left" w:pos="3240"/>
          <w:tab w:val="left" w:pos="4680"/>
        </w:tabs>
        <w:rPr>
          <w:lang w:val="it-IT"/>
        </w:rPr>
      </w:pPr>
      <w:r>
        <w:rPr>
          <w:lang w:val="it-IT"/>
        </w:rPr>
        <w:t>|0.656867E-01</w:t>
      </w:r>
      <w:r w:rsidR="00F765A7">
        <w:rPr>
          <w:lang w:val="it-IT"/>
        </w:rPr>
        <w:tab/>
      </w:r>
      <w:r>
        <w:rPr>
          <w:lang w:val="it-IT"/>
        </w:rPr>
        <w:t>0.950508E+05</w:t>
      </w:r>
      <w:r w:rsidR="00F765A7">
        <w:rPr>
          <w:lang w:val="it-IT"/>
        </w:rPr>
        <w:tab/>
      </w:r>
      <w:r>
        <w:rPr>
          <w:lang w:val="it-IT"/>
        </w:rPr>
        <w:t>0.589429E-21</w:t>
      </w:r>
      <w:r w:rsidR="00F765A7">
        <w:rPr>
          <w:lang w:val="it-IT"/>
        </w:rPr>
        <w:tab/>
      </w:r>
      <w:r>
        <w:rPr>
          <w:lang w:val="it-IT"/>
        </w:rPr>
        <w:t>-0.167519E-07</w:t>
      </w:r>
    </w:p>
    <w:p w:rsidR="00B061A2" w:rsidRDefault="00B061A2" w:rsidP="00F765A7">
      <w:pPr>
        <w:pStyle w:val="Aufzhlungszeichen2"/>
        <w:tabs>
          <w:tab w:val="clear" w:pos="1440"/>
          <w:tab w:val="clear" w:pos="2700"/>
          <w:tab w:val="clear" w:pos="4500"/>
          <w:tab w:val="left" w:pos="1620"/>
          <w:tab w:val="left" w:pos="3240"/>
          <w:tab w:val="left" w:pos="4680"/>
        </w:tabs>
        <w:rPr>
          <w:lang w:val="it-IT"/>
        </w:rPr>
      </w:pPr>
      <w:r>
        <w:rPr>
          <w:lang w:val="it-IT"/>
        </w:rPr>
        <w:t>|0.657681E-01</w:t>
      </w:r>
      <w:r w:rsidR="00F765A7">
        <w:rPr>
          <w:lang w:val="it-IT"/>
        </w:rPr>
        <w:tab/>
      </w:r>
      <w:r>
        <w:rPr>
          <w:lang w:val="it-IT"/>
        </w:rPr>
        <w:t>0.903466E+05</w:t>
      </w:r>
      <w:r w:rsidR="00F765A7">
        <w:rPr>
          <w:lang w:val="it-IT"/>
        </w:rPr>
        <w:tab/>
      </w:r>
      <w:r>
        <w:rPr>
          <w:lang w:val="it-IT"/>
        </w:rPr>
        <w:t>0.676006E-21</w:t>
      </w:r>
      <w:r w:rsidR="00F765A7">
        <w:rPr>
          <w:lang w:val="it-IT"/>
        </w:rPr>
        <w:tab/>
      </w:r>
      <w:r>
        <w:rPr>
          <w:lang w:val="it-IT"/>
        </w:rPr>
        <w:t>-0.178765E-07</w:t>
      </w:r>
    </w:p>
    <w:p w:rsidR="00B061A2" w:rsidRDefault="00B061A2" w:rsidP="00F765A7">
      <w:pPr>
        <w:pStyle w:val="Aufzhlungszeichen2"/>
        <w:tabs>
          <w:tab w:val="clear" w:pos="1440"/>
          <w:tab w:val="clear" w:pos="2700"/>
          <w:tab w:val="clear" w:pos="4500"/>
          <w:tab w:val="left" w:pos="1620"/>
          <w:tab w:val="left" w:pos="3240"/>
          <w:tab w:val="left" w:pos="4680"/>
        </w:tabs>
        <w:rPr>
          <w:lang w:val="it-IT"/>
        </w:rPr>
      </w:pPr>
      <w:r>
        <w:rPr>
          <w:lang w:val="it-IT"/>
        </w:rPr>
        <w:t>|0.658507E-01</w:t>
      </w:r>
      <w:r w:rsidR="00F765A7">
        <w:rPr>
          <w:lang w:val="it-IT"/>
        </w:rPr>
        <w:tab/>
      </w:r>
      <w:r>
        <w:rPr>
          <w:lang w:val="it-IT"/>
        </w:rPr>
        <w:t>0.858752E+05</w:t>
      </w:r>
      <w:r w:rsidR="00F765A7">
        <w:rPr>
          <w:lang w:val="it-IT"/>
        </w:rPr>
        <w:tab/>
      </w:r>
      <w:r>
        <w:rPr>
          <w:lang w:val="it-IT"/>
        </w:rPr>
        <w:t>0.775299E-21</w:t>
      </w:r>
      <w:r w:rsidR="00F765A7">
        <w:rPr>
          <w:lang w:val="it-IT"/>
        </w:rPr>
        <w:tab/>
      </w:r>
      <w:r>
        <w:rPr>
          <w:lang w:val="it-IT"/>
        </w:rPr>
        <w:t>-0.190765E-07</w:t>
      </w:r>
    </w:p>
    <w:p w:rsidR="00B061A2" w:rsidRDefault="00B061A2" w:rsidP="00F765A7">
      <w:pPr>
        <w:pStyle w:val="Aufzhlungszeichen2"/>
        <w:tabs>
          <w:tab w:val="clear" w:pos="1440"/>
          <w:tab w:val="clear" w:pos="2700"/>
          <w:tab w:val="clear" w:pos="4500"/>
          <w:tab w:val="left" w:pos="1620"/>
          <w:tab w:val="left" w:pos="3240"/>
          <w:tab w:val="left" w:pos="4680"/>
        </w:tabs>
        <w:rPr>
          <w:lang w:val="it-IT"/>
        </w:rPr>
      </w:pPr>
      <w:r>
        <w:rPr>
          <w:lang w:val="it-IT"/>
        </w:rPr>
        <w:t>|0.659344E-01</w:t>
      </w:r>
      <w:r w:rsidR="00F765A7">
        <w:rPr>
          <w:lang w:val="it-IT"/>
        </w:rPr>
        <w:tab/>
      </w:r>
      <w:r>
        <w:rPr>
          <w:lang w:val="it-IT"/>
        </w:rPr>
        <w:t>0.816251E+05</w:t>
      </w:r>
      <w:r w:rsidR="00F765A7">
        <w:rPr>
          <w:lang w:val="it-IT"/>
        </w:rPr>
        <w:tab/>
      </w:r>
      <w:r>
        <w:rPr>
          <w:lang w:val="it-IT"/>
        </w:rPr>
        <w:t>0.889178E-21</w:t>
      </w:r>
      <w:r w:rsidR="00F765A7">
        <w:rPr>
          <w:lang w:val="it-IT"/>
        </w:rPr>
        <w:tab/>
      </w:r>
      <w:r>
        <w:rPr>
          <w:lang w:val="it-IT"/>
        </w:rPr>
        <w:t>-0.203570E-07</w:t>
      </w:r>
    </w:p>
    <w:p w:rsidR="00B061A2" w:rsidRDefault="00B061A2" w:rsidP="00F765A7">
      <w:pPr>
        <w:pStyle w:val="Aufzhlungszeichen2"/>
        <w:tabs>
          <w:tab w:val="clear" w:pos="1440"/>
          <w:tab w:val="clear" w:pos="2700"/>
          <w:tab w:val="clear" w:pos="4500"/>
          <w:tab w:val="left" w:pos="1620"/>
          <w:tab w:val="left" w:pos="3240"/>
          <w:tab w:val="left" w:pos="4680"/>
        </w:tabs>
        <w:rPr>
          <w:lang w:val="it-IT"/>
        </w:rPr>
      </w:pPr>
      <w:r>
        <w:rPr>
          <w:lang w:val="it-IT"/>
        </w:rPr>
        <w:t>|0.660194E-01</w:t>
      </w:r>
      <w:r w:rsidR="00F765A7">
        <w:rPr>
          <w:lang w:val="it-IT"/>
        </w:rPr>
        <w:tab/>
      </w:r>
      <w:r>
        <w:rPr>
          <w:lang w:val="it-IT"/>
        </w:rPr>
        <w:t>0.775853E+05</w:t>
      </w:r>
      <w:r w:rsidR="00F765A7">
        <w:rPr>
          <w:lang w:val="it-IT"/>
        </w:rPr>
        <w:tab/>
      </w:r>
      <w:r>
        <w:rPr>
          <w:lang w:val="it-IT"/>
        </w:rPr>
        <w:t>0.101978E-20</w:t>
      </w:r>
      <w:r w:rsidR="00F765A7">
        <w:rPr>
          <w:lang w:val="it-IT"/>
        </w:rPr>
        <w:tab/>
      </w:r>
      <w:r>
        <w:rPr>
          <w:lang w:val="it-IT"/>
        </w:rPr>
        <w:t>-0.217236E-07</w:t>
      </w:r>
    </w:p>
    <w:p w:rsidR="00B061A2" w:rsidRDefault="00B061A2" w:rsidP="00F765A7">
      <w:pPr>
        <w:pStyle w:val="Aufzhlungszeichen2"/>
        <w:tabs>
          <w:tab w:val="clear" w:pos="1440"/>
          <w:tab w:val="clear" w:pos="2700"/>
          <w:tab w:val="clear" w:pos="4500"/>
          <w:tab w:val="left" w:pos="1620"/>
          <w:tab w:val="left" w:pos="3240"/>
          <w:tab w:val="left" w:pos="4680"/>
        </w:tabs>
      </w:pPr>
      <w:r>
        <w:t>|0.661056E-01</w:t>
      </w:r>
      <w:r w:rsidR="00F765A7">
        <w:tab/>
      </w:r>
      <w:r>
        <w:t>0.737455E+05</w:t>
      </w:r>
      <w:r w:rsidR="00F765A7">
        <w:tab/>
      </w:r>
      <w:r>
        <w:t>0.116957E-20</w:t>
      </w:r>
      <w:r w:rsidR="00F765A7">
        <w:tab/>
      </w:r>
      <w:r>
        <w:t>-0.231818E-07</w:t>
      </w:r>
    </w:p>
    <w:p w:rsidR="00B061A2" w:rsidRDefault="00B061A2" w:rsidP="00047504">
      <w:pPr>
        <w:pStyle w:val="Aufzhlungszeichen2"/>
      </w:pPr>
      <w:r>
        <w:t>| . . . .</w:t>
      </w:r>
    </w:p>
    <w:p w:rsidR="00B061A2" w:rsidRDefault="00B061A2">
      <w:pPr>
        <w:pStyle w:val="berschrift2"/>
      </w:pPr>
      <w:bookmarkStart w:id="81" w:name="_Toc157485263"/>
      <w:r>
        <w:t>Water balance</w:t>
      </w:r>
      <w:bookmarkEnd w:id="81"/>
      <w:r>
        <w:t xml:space="preserve"> </w:t>
      </w:r>
    </w:p>
    <w:p w:rsidR="00B061A2" w:rsidRDefault="00B061A2">
      <w:r>
        <w:t>This file reports cumulative hillslope water balances for each specified output time.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74"/>
        <w:gridCol w:w="6863"/>
      </w:tblGrid>
      <w:tr w:rsidR="00B061A2" w:rsidTr="002A6EB2">
        <w:trPr>
          <w:jc w:val="center"/>
        </w:trPr>
        <w:tc>
          <w:tcPr>
            <w:tcW w:w="1074" w:type="dxa"/>
          </w:tcPr>
          <w:p w:rsidR="00B061A2" w:rsidRDefault="00B061A2">
            <w:pPr>
              <w:pStyle w:val="tabelle"/>
            </w:pPr>
            <w:r>
              <w:t>ih</w:t>
            </w:r>
          </w:p>
        </w:tc>
        <w:tc>
          <w:tcPr>
            <w:tcW w:w="6863" w:type="dxa"/>
          </w:tcPr>
          <w:p w:rsidR="00B061A2" w:rsidRDefault="00B061A2">
            <w:pPr>
              <w:pStyle w:val="tabelle"/>
            </w:pPr>
            <w:r>
              <w:t>hillslope number</w:t>
            </w:r>
          </w:p>
        </w:tc>
      </w:tr>
      <w:tr w:rsidR="00B061A2" w:rsidTr="002A6EB2">
        <w:trPr>
          <w:jc w:val="center"/>
        </w:trPr>
        <w:tc>
          <w:tcPr>
            <w:tcW w:w="1074" w:type="dxa"/>
          </w:tcPr>
          <w:p w:rsidR="00B061A2" w:rsidRDefault="00B061A2">
            <w:pPr>
              <w:pStyle w:val="tabelle"/>
            </w:pPr>
            <w:r>
              <w:t>izaehl</w:t>
            </w:r>
          </w:p>
        </w:tc>
        <w:tc>
          <w:tcPr>
            <w:tcW w:w="6863" w:type="dxa"/>
          </w:tcPr>
          <w:p w:rsidR="00B061A2" w:rsidRDefault="00B061A2">
            <w:pPr>
              <w:pStyle w:val="tabelle"/>
            </w:pPr>
            <w:r>
              <w:t>time step number</w:t>
            </w:r>
          </w:p>
        </w:tc>
      </w:tr>
      <w:tr w:rsidR="00B061A2" w:rsidTr="002A6EB2">
        <w:trPr>
          <w:jc w:val="center"/>
        </w:trPr>
        <w:tc>
          <w:tcPr>
            <w:tcW w:w="1074" w:type="dxa"/>
          </w:tcPr>
          <w:p w:rsidR="00B061A2" w:rsidRDefault="00B061A2">
            <w:pPr>
              <w:pStyle w:val="tabelle"/>
            </w:pPr>
            <w:r>
              <w:t>t_act</w:t>
            </w:r>
          </w:p>
        </w:tc>
        <w:tc>
          <w:tcPr>
            <w:tcW w:w="6863" w:type="dxa"/>
          </w:tcPr>
          <w:p w:rsidR="00B061A2" w:rsidRDefault="00B061A2">
            <w:pPr>
              <w:pStyle w:val="tabelle"/>
            </w:pPr>
            <w:r>
              <w:t>computation time [s]</w:t>
            </w:r>
          </w:p>
        </w:tc>
      </w:tr>
      <w:tr w:rsidR="00B061A2" w:rsidTr="002A6EB2">
        <w:trPr>
          <w:jc w:val="center"/>
        </w:trPr>
        <w:tc>
          <w:tcPr>
            <w:tcW w:w="1074" w:type="dxa"/>
          </w:tcPr>
          <w:p w:rsidR="00B061A2" w:rsidRDefault="00B061A2">
            <w:pPr>
              <w:pStyle w:val="tabelle"/>
            </w:pPr>
            <w:r>
              <w:t>biltot</w:t>
            </w:r>
          </w:p>
        </w:tc>
        <w:tc>
          <w:tcPr>
            <w:tcW w:w="6863" w:type="dxa"/>
          </w:tcPr>
          <w:p w:rsidR="00B061A2" w:rsidRDefault="00B061A2">
            <w:pPr>
              <w:pStyle w:val="tabelle"/>
            </w:pPr>
            <w:r>
              <w:t xml:space="preserve">cumulative total water balance (absolute error of water balance) </w:t>
            </w:r>
          </w:p>
          <w:p w:rsidR="00B061A2" w:rsidRDefault="00B061A2">
            <w:pPr>
              <w:pStyle w:val="tabelle"/>
            </w:pPr>
            <w:r>
              <w:t>bilin –bilrd- bsenk [m³]</w:t>
            </w:r>
          </w:p>
        </w:tc>
      </w:tr>
      <w:tr w:rsidR="00B061A2" w:rsidTr="002A6EB2">
        <w:trPr>
          <w:jc w:val="center"/>
        </w:trPr>
        <w:tc>
          <w:tcPr>
            <w:tcW w:w="1074" w:type="dxa"/>
          </w:tcPr>
          <w:p w:rsidR="00B061A2" w:rsidRDefault="00B061A2">
            <w:pPr>
              <w:pStyle w:val="tabelle"/>
            </w:pPr>
            <w:r>
              <w:t>bilin</w:t>
            </w:r>
          </w:p>
        </w:tc>
        <w:tc>
          <w:tcPr>
            <w:tcW w:w="6863" w:type="dxa"/>
          </w:tcPr>
          <w:p w:rsidR="00B061A2" w:rsidRDefault="00B061A2">
            <w:pPr>
              <w:pStyle w:val="tabelle"/>
            </w:pPr>
            <w:r>
              <w:t>cumulative total increase of soil water content [m</w:t>
            </w:r>
            <w:r>
              <w:rPr>
                <w:vertAlign w:val="superscript"/>
              </w:rPr>
              <w:t>3</w:t>
            </w:r>
            <w:r>
              <w:t>]</w:t>
            </w:r>
          </w:p>
        </w:tc>
      </w:tr>
      <w:tr w:rsidR="00B061A2" w:rsidTr="002A6EB2">
        <w:trPr>
          <w:jc w:val="center"/>
        </w:trPr>
        <w:tc>
          <w:tcPr>
            <w:tcW w:w="1074" w:type="dxa"/>
          </w:tcPr>
          <w:p w:rsidR="00B061A2" w:rsidRDefault="00B061A2">
            <w:pPr>
              <w:pStyle w:val="tabelle"/>
            </w:pPr>
            <w:r>
              <w:t>bsenk</w:t>
            </w:r>
          </w:p>
        </w:tc>
        <w:tc>
          <w:tcPr>
            <w:tcW w:w="6863" w:type="dxa"/>
          </w:tcPr>
          <w:p w:rsidR="00B061A2" w:rsidRDefault="00B061A2">
            <w:pPr>
              <w:pStyle w:val="tabelle"/>
            </w:pPr>
            <w:r>
              <w:t xml:space="preserve">cumulative sink/source input  </w:t>
            </w:r>
          </w:p>
        </w:tc>
      </w:tr>
      <w:tr w:rsidR="00B061A2" w:rsidTr="002A6EB2">
        <w:trPr>
          <w:jc w:val="center"/>
        </w:trPr>
        <w:tc>
          <w:tcPr>
            <w:tcW w:w="1074" w:type="dxa"/>
          </w:tcPr>
          <w:p w:rsidR="00B061A2" w:rsidRDefault="00B061A2">
            <w:pPr>
              <w:pStyle w:val="tabelle"/>
            </w:pPr>
            <w:r>
              <w:t>bilrd</w:t>
            </w:r>
          </w:p>
        </w:tc>
        <w:tc>
          <w:tcPr>
            <w:tcW w:w="6863" w:type="dxa"/>
          </w:tcPr>
          <w:p w:rsidR="00B061A2" w:rsidRDefault="00B061A2">
            <w:pPr>
              <w:pStyle w:val="tabelle"/>
            </w:pPr>
            <w:r>
              <w:t>cumulative balance of boundary fluxes</w:t>
            </w:r>
          </w:p>
        </w:tc>
      </w:tr>
      <w:tr w:rsidR="00B061A2" w:rsidTr="002A6EB2">
        <w:trPr>
          <w:jc w:val="center"/>
        </w:trPr>
        <w:tc>
          <w:tcPr>
            <w:tcW w:w="1074" w:type="dxa"/>
          </w:tcPr>
          <w:p w:rsidR="00B061A2" w:rsidRDefault="00B061A2">
            <w:pPr>
              <w:pStyle w:val="tabelle"/>
            </w:pPr>
            <w:r>
              <w:t>-brfl_o</w:t>
            </w:r>
          </w:p>
        </w:tc>
        <w:tc>
          <w:tcPr>
            <w:tcW w:w="6863" w:type="dxa"/>
          </w:tcPr>
          <w:p w:rsidR="00B061A2" w:rsidRDefault="00B061A2">
            <w:pPr>
              <w:pStyle w:val="tabelle"/>
            </w:pPr>
            <w:r>
              <w:t xml:space="preserve">cumulative flux across upper boundary </w:t>
            </w:r>
            <w:r w:rsidRPr="0047367D">
              <w:t>(perpendicular in the eta xsi coord.system</w:t>
            </w:r>
            <w:r>
              <w:t>)</w:t>
            </w:r>
          </w:p>
        </w:tc>
      </w:tr>
      <w:tr w:rsidR="00B061A2" w:rsidTr="002A6EB2">
        <w:trPr>
          <w:jc w:val="center"/>
        </w:trPr>
        <w:tc>
          <w:tcPr>
            <w:tcW w:w="1074" w:type="dxa"/>
          </w:tcPr>
          <w:p w:rsidR="00B061A2" w:rsidRDefault="00B061A2">
            <w:pPr>
              <w:pStyle w:val="tabelle"/>
            </w:pPr>
            <w:r>
              <w:t>-bflr_r</w:t>
            </w:r>
          </w:p>
        </w:tc>
        <w:tc>
          <w:tcPr>
            <w:tcW w:w="6863" w:type="dxa"/>
          </w:tcPr>
          <w:p w:rsidR="00B061A2" w:rsidRDefault="00B061A2">
            <w:pPr>
              <w:pStyle w:val="tabelle"/>
            </w:pPr>
            <w:r>
              <w:t>cumulative flux across right boundary</w:t>
            </w:r>
          </w:p>
        </w:tc>
      </w:tr>
      <w:tr w:rsidR="00B061A2" w:rsidTr="002A6EB2">
        <w:trPr>
          <w:jc w:val="center"/>
        </w:trPr>
        <w:tc>
          <w:tcPr>
            <w:tcW w:w="1074" w:type="dxa"/>
          </w:tcPr>
          <w:p w:rsidR="00B061A2" w:rsidRDefault="00B061A2">
            <w:pPr>
              <w:pStyle w:val="tabelle"/>
            </w:pPr>
            <w:r>
              <w:t>brfl_u</w:t>
            </w:r>
          </w:p>
        </w:tc>
        <w:tc>
          <w:tcPr>
            <w:tcW w:w="6863" w:type="dxa"/>
          </w:tcPr>
          <w:p w:rsidR="00B061A2" w:rsidRDefault="00B061A2">
            <w:pPr>
              <w:pStyle w:val="tabelle"/>
            </w:pPr>
            <w:r>
              <w:t>cumulative flux across lower boundary</w:t>
            </w:r>
          </w:p>
        </w:tc>
      </w:tr>
      <w:tr w:rsidR="00B061A2" w:rsidTr="002A6EB2">
        <w:trPr>
          <w:jc w:val="center"/>
        </w:trPr>
        <w:tc>
          <w:tcPr>
            <w:tcW w:w="1074" w:type="dxa"/>
          </w:tcPr>
          <w:p w:rsidR="00B061A2" w:rsidRDefault="00B061A2">
            <w:pPr>
              <w:pStyle w:val="tabelle"/>
            </w:pPr>
            <w:r>
              <w:t>brfl_l</w:t>
            </w:r>
          </w:p>
        </w:tc>
        <w:tc>
          <w:tcPr>
            <w:tcW w:w="6863" w:type="dxa"/>
          </w:tcPr>
          <w:p w:rsidR="00B061A2" w:rsidRDefault="00B061A2">
            <w:pPr>
              <w:pStyle w:val="tabelle"/>
            </w:pPr>
            <w:r>
              <w:t>cumulative flux across left boundary</w:t>
            </w:r>
          </w:p>
        </w:tc>
      </w:tr>
      <w:tr w:rsidR="00B061A2" w:rsidTr="002A6EB2">
        <w:trPr>
          <w:jc w:val="center"/>
        </w:trPr>
        <w:tc>
          <w:tcPr>
            <w:tcW w:w="1074" w:type="dxa"/>
          </w:tcPr>
          <w:p w:rsidR="00B061A2" w:rsidRDefault="00B061A2">
            <w:pPr>
              <w:pStyle w:val="tabelle"/>
            </w:pPr>
            <w:r>
              <w:t>qosum</w:t>
            </w:r>
          </w:p>
        </w:tc>
        <w:tc>
          <w:tcPr>
            <w:tcW w:w="6863" w:type="dxa"/>
          </w:tcPr>
          <w:p w:rsidR="00B061A2" w:rsidRDefault="00B061A2">
            <w:pPr>
              <w:pStyle w:val="tabelle"/>
            </w:pPr>
            <w:r>
              <w:t>cumulative amount of surface runoff</w:t>
            </w:r>
          </w:p>
        </w:tc>
      </w:tr>
      <w:tr w:rsidR="00B061A2" w:rsidTr="002A6EB2">
        <w:trPr>
          <w:jc w:val="center"/>
        </w:trPr>
        <w:tc>
          <w:tcPr>
            <w:tcW w:w="1074" w:type="dxa"/>
          </w:tcPr>
          <w:p w:rsidR="00B061A2" w:rsidRDefault="00B061A2">
            <w:pPr>
              <w:pStyle w:val="tabelle"/>
            </w:pPr>
            <w:r>
              <w:t>rcoeff</w:t>
            </w:r>
          </w:p>
        </w:tc>
        <w:tc>
          <w:tcPr>
            <w:tcW w:w="6863" w:type="dxa"/>
          </w:tcPr>
          <w:p w:rsidR="00B061A2" w:rsidRDefault="00B061A2">
            <w:pPr>
              <w:pStyle w:val="tabelle"/>
            </w:pPr>
            <w:r>
              <w:t>runoff coefficient</w:t>
            </w:r>
          </w:p>
        </w:tc>
      </w:tr>
      <w:tr w:rsidR="00B061A2" w:rsidTr="002A6EB2">
        <w:trPr>
          <w:jc w:val="center"/>
        </w:trPr>
        <w:tc>
          <w:tcPr>
            <w:tcW w:w="1074" w:type="dxa"/>
          </w:tcPr>
          <w:p w:rsidR="00B061A2" w:rsidRDefault="00B061A2">
            <w:pPr>
              <w:pStyle w:val="tabelle"/>
            </w:pPr>
            <w:r>
              <w:t>bnied</w:t>
            </w:r>
          </w:p>
        </w:tc>
        <w:tc>
          <w:tcPr>
            <w:tcW w:w="6863" w:type="dxa"/>
          </w:tcPr>
          <w:p w:rsidR="00B061A2" w:rsidRPr="0092066B" w:rsidRDefault="00B061A2">
            <w:pPr>
              <w:pStyle w:val="tabelle"/>
            </w:pPr>
            <w:r w:rsidRPr="0092066B">
              <w:t>cumulative amount of precipitation perpendicular in eta xsi coordinates</w:t>
            </w:r>
          </w:p>
        </w:tc>
      </w:tr>
      <w:tr w:rsidR="00B061A2" w:rsidTr="002A6EB2">
        <w:trPr>
          <w:jc w:val="center"/>
        </w:trPr>
        <w:tc>
          <w:tcPr>
            <w:tcW w:w="1074" w:type="dxa"/>
          </w:tcPr>
          <w:p w:rsidR="00B061A2" w:rsidRDefault="00B061A2">
            <w:pPr>
              <w:pStyle w:val="tabelle"/>
            </w:pPr>
            <w:r>
              <w:t>bnied2</w:t>
            </w:r>
          </w:p>
        </w:tc>
        <w:tc>
          <w:tcPr>
            <w:tcW w:w="6863" w:type="dxa"/>
          </w:tcPr>
          <w:p w:rsidR="00B061A2" w:rsidRPr="0092066B" w:rsidRDefault="00B061A2">
            <w:pPr>
              <w:pStyle w:val="tabelle"/>
            </w:pPr>
            <w:r w:rsidRPr="0092066B">
              <w:t>Cumulative amount of precipitation perpendicular in Cartesian coordinates</w:t>
            </w:r>
          </w:p>
        </w:tc>
      </w:tr>
      <w:tr w:rsidR="00B061A2" w:rsidTr="002A6EB2">
        <w:trPr>
          <w:jc w:val="center"/>
        </w:trPr>
        <w:tc>
          <w:tcPr>
            <w:tcW w:w="1074" w:type="dxa"/>
          </w:tcPr>
          <w:p w:rsidR="00B061A2" w:rsidRDefault="00B061A2">
            <w:pPr>
              <w:pStyle w:val="tabelle"/>
            </w:pPr>
            <w:r>
              <w:t>bintz</w:t>
            </w:r>
          </w:p>
        </w:tc>
        <w:tc>
          <w:tcPr>
            <w:tcW w:w="6863" w:type="dxa"/>
          </w:tcPr>
          <w:p w:rsidR="00B061A2" w:rsidRPr="0092066B" w:rsidRDefault="00B061A2">
            <w:pPr>
              <w:pStyle w:val="tabelle"/>
            </w:pPr>
            <w:r w:rsidRPr="0092066B">
              <w:t>cumulative amount of interception perpendicular in eta xsi coordinates</w:t>
            </w:r>
          </w:p>
        </w:tc>
      </w:tr>
      <w:tr w:rsidR="00B061A2" w:rsidTr="002A6EB2">
        <w:trPr>
          <w:jc w:val="center"/>
        </w:trPr>
        <w:tc>
          <w:tcPr>
            <w:tcW w:w="1074" w:type="dxa"/>
          </w:tcPr>
          <w:p w:rsidR="00B061A2" w:rsidRDefault="00B061A2">
            <w:pPr>
              <w:pStyle w:val="tabelle"/>
            </w:pPr>
            <w:r>
              <w:t>bevapo</w:t>
            </w:r>
          </w:p>
        </w:tc>
        <w:tc>
          <w:tcPr>
            <w:tcW w:w="6863" w:type="dxa"/>
          </w:tcPr>
          <w:p w:rsidR="00B061A2" w:rsidRPr="0092066B" w:rsidRDefault="00B061A2">
            <w:pPr>
              <w:pStyle w:val="tabelle"/>
            </w:pPr>
            <w:r w:rsidRPr="0092066B">
              <w:t>cumulative amount of evaporation perpendicular in eta xsi coordinates</w:t>
            </w:r>
          </w:p>
        </w:tc>
      </w:tr>
      <w:tr w:rsidR="00B061A2" w:rsidTr="002A6EB2">
        <w:trPr>
          <w:jc w:val="center"/>
        </w:trPr>
        <w:tc>
          <w:tcPr>
            <w:tcW w:w="1074" w:type="dxa"/>
          </w:tcPr>
          <w:p w:rsidR="00B061A2" w:rsidRDefault="00B061A2">
            <w:pPr>
              <w:pStyle w:val="tabelle"/>
            </w:pPr>
            <w:r>
              <w:t>btrans</w:t>
            </w:r>
          </w:p>
        </w:tc>
        <w:tc>
          <w:tcPr>
            <w:tcW w:w="6863" w:type="dxa"/>
          </w:tcPr>
          <w:p w:rsidR="00B061A2" w:rsidRDefault="00B061A2">
            <w:pPr>
              <w:pStyle w:val="tabelle"/>
            </w:pPr>
            <w:r>
              <w:t xml:space="preserve">cumulative amount of transpiration </w:t>
            </w:r>
          </w:p>
        </w:tc>
      </w:tr>
      <w:tr w:rsidR="00FC704E" w:rsidTr="002A6EB2">
        <w:trPr>
          <w:jc w:val="center"/>
        </w:trPr>
        <w:tc>
          <w:tcPr>
            <w:tcW w:w="1074" w:type="dxa"/>
          </w:tcPr>
          <w:p w:rsidR="00FC704E" w:rsidRDefault="002A6EB2" w:rsidP="002A6EB2">
            <w:pPr>
              <w:pStyle w:val="tabelle"/>
            </w:pPr>
            <w:r w:rsidRPr="002A6EB2">
              <w:t>bm_l</w:t>
            </w:r>
            <w:r>
              <w:t xml:space="preserve">, bm_u, bm_r </w:t>
            </w:r>
            <w:r w:rsidRPr="002A6EB2">
              <w:t>(istp,ih)</w:t>
            </w:r>
          </w:p>
        </w:tc>
        <w:tc>
          <w:tcPr>
            <w:tcW w:w="6863" w:type="dxa"/>
          </w:tcPr>
          <w:p w:rsidR="00FC704E" w:rsidRDefault="002A6EB2">
            <w:pPr>
              <w:pStyle w:val="tabelle"/>
            </w:pPr>
            <w:r>
              <w:t>Cumulative loss of solute 1 at left/ lower/ right boundary of hillslope ih,</w:t>
            </w:r>
          </w:p>
          <w:p w:rsidR="002A6EB2" w:rsidRDefault="002A6EB2" w:rsidP="002A6EB2">
            <w:pPr>
              <w:pStyle w:val="tabelle"/>
            </w:pPr>
            <w:r>
              <w:tab/>
              <w:t>cumulative loss of solute 2 at left/ lower/ right boundary,</w:t>
            </w:r>
          </w:p>
          <w:p w:rsidR="002A6EB2" w:rsidRDefault="002A6EB2" w:rsidP="002A6EB2">
            <w:pPr>
              <w:pStyle w:val="tabelle"/>
            </w:pPr>
            <w:r>
              <w:tab/>
            </w:r>
            <w:r>
              <w:tab/>
              <w:t>cumulative loss of solute 3 at left/ lower/ right boundary</w:t>
            </w:r>
          </w:p>
        </w:tc>
      </w:tr>
    </w:tbl>
    <w:p w:rsidR="00B061A2" w:rsidRDefault="00B061A2"/>
    <w:p w:rsidR="00B061A2" w:rsidRDefault="00B061A2">
      <w:r>
        <w:lastRenderedPageBreak/>
        <w:t>At the end of simulation a more detailed cumulative hillslope water balance is reported for subregions as specified in the control volume file. Fluxes that point inward are counted positiv</w:t>
      </w:r>
      <w:r w:rsidR="00F765A7">
        <w:t>e</w:t>
      </w:r>
      <w:r>
        <w:t xml:space="preserve">, fluxes that point outward are counted negative. </w:t>
      </w:r>
    </w:p>
    <w:p w:rsidR="00B061A2" w:rsidRDefault="00B061A2">
      <w:pPr>
        <w:pStyle w:val="berschrift2"/>
      </w:pPr>
      <w:bookmarkStart w:id="82" w:name="_Toc157485264"/>
      <w:r>
        <w:t>State variables</w:t>
      </w:r>
      <w:bookmarkEnd w:id="82"/>
      <w:r>
        <w:t xml:space="preserve"> </w:t>
      </w:r>
    </w:p>
    <w:p w:rsidR="00B061A2" w:rsidRDefault="00B061A2">
      <w:r>
        <w:t>The state variables dumped to files are soil moisture, suction head, flux and sink/source terms. All this files hold time series of spatial distributions within vertical-longitudinal hillslope sections. For each hillslope and printout time a block of the following structure is written:</w:t>
      </w:r>
    </w:p>
    <w:p w:rsidR="00B061A2" w:rsidRDefault="00B061A2">
      <w:r>
        <w:t>A header line holds 5 variables: tzeit, -(1000+ihg), nv, nl.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09"/>
        <w:gridCol w:w="818"/>
        <w:gridCol w:w="3100"/>
      </w:tblGrid>
      <w:tr w:rsidR="00B061A2">
        <w:trPr>
          <w:jc w:val="center"/>
        </w:trPr>
        <w:tc>
          <w:tcPr>
            <w:tcW w:w="1309" w:type="dxa"/>
          </w:tcPr>
          <w:p w:rsidR="00B061A2" w:rsidRDefault="00B061A2">
            <w:pPr>
              <w:pStyle w:val="tabelle"/>
            </w:pPr>
            <w:r>
              <w:t xml:space="preserve"> tzeit </w:t>
            </w:r>
          </w:p>
        </w:tc>
        <w:tc>
          <w:tcPr>
            <w:tcW w:w="818" w:type="dxa"/>
          </w:tcPr>
          <w:p w:rsidR="00B061A2" w:rsidRDefault="00B061A2">
            <w:pPr>
              <w:pStyle w:val="tabelle"/>
              <w:rPr>
                <w:i/>
              </w:rPr>
            </w:pPr>
            <w:r>
              <w:rPr>
                <w:i/>
              </w:rPr>
              <w:t xml:space="preserve"> REAL </w:t>
            </w:r>
          </w:p>
        </w:tc>
        <w:tc>
          <w:tcPr>
            <w:tcW w:w="3100" w:type="dxa"/>
          </w:tcPr>
          <w:p w:rsidR="00B061A2" w:rsidRDefault="00B061A2">
            <w:pPr>
              <w:pStyle w:val="tabelle"/>
            </w:pPr>
            <w:r>
              <w:t xml:space="preserve"> time offset [s] from reference time </w:t>
            </w:r>
          </w:p>
        </w:tc>
      </w:tr>
      <w:tr w:rsidR="00B061A2">
        <w:trPr>
          <w:jc w:val="center"/>
        </w:trPr>
        <w:tc>
          <w:tcPr>
            <w:tcW w:w="1309" w:type="dxa"/>
          </w:tcPr>
          <w:p w:rsidR="00B061A2" w:rsidRDefault="00B061A2">
            <w:pPr>
              <w:pStyle w:val="tabelle"/>
            </w:pPr>
            <w:r>
              <w:t xml:space="preserve"> -(1000+ihg) </w:t>
            </w:r>
          </w:p>
        </w:tc>
        <w:tc>
          <w:tcPr>
            <w:tcW w:w="818" w:type="dxa"/>
          </w:tcPr>
          <w:p w:rsidR="00B061A2" w:rsidRDefault="00B061A2">
            <w:pPr>
              <w:pStyle w:val="tabelle"/>
              <w:rPr>
                <w:i/>
              </w:rPr>
            </w:pPr>
            <w:r>
              <w:rPr>
                <w:i/>
              </w:rPr>
              <w:t xml:space="preserve"> INT </w:t>
            </w:r>
          </w:p>
        </w:tc>
        <w:tc>
          <w:tcPr>
            <w:tcW w:w="3100" w:type="dxa"/>
          </w:tcPr>
          <w:p w:rsidR="00B061A2" w:rsidRDefault="00B061A2">
            <w:pPr>
              <w:pStyle w:val="tabelle"/>
            </w:pPr>
            <w:r>
              <w:t xml:space="preserve"> hillslope number </w:t>
            </w:r>
          </w:p>
        </w:tc>
      </w:tr>
      <w:tr w:rsidR="00B061A2">
        <w:trPr>
          <w:jc w:val="center"/>
        </w:trPr>
        <w:tc>
          <w:tcPr>
            <w:tcW w:w="1309" w:type="dxa"/>
          </w:tcPr>
          <w:p w:rsidR="00B061A2" w:rsidRDefault="00B061A2">
            <w:pPr>
              <w:pStyle w:val="tabelle"/>
            </w:pPr>
            <w:r>
              <w:t xml:space="preserve"> nv </w:t>
            </w:r>
          </w:p>
        </w:tc>
        <w:tc>
          <w:tcPr>
            <w:tcW w:w="818" w:type="dxa"/>
          </w:tcPr>
          <w:p w:rsidR="00B061A2" w:rsidRDefault="00B061A2">
            <w:pPr>
              <w:pStyle w:val="tabelle"/>
              <w:rPr>
                <w:i/>
              </w:rPr>
            </w:pPr>
            <w:r>
              <w:rPr>
                <w:i/>
              </w:rPr>
              <w:t xml:space="preserve">INT </w:t>
            </w:r>
          </w:p>
        </w:tc>
        <w:tc>
          <w:tcPr>
            <w:tcW w:w="3100" w:type="dxa"/>
          </w:tcPr>
          <w:p w:rsidR="00B061A2" w:rsidRDefault="00B061A2">
            <w:pPr>
              <w:pStyle w:val="tabelle"/>
            </w:pPr>
            <w:r>
              <w:t xml:space="preserve"> vertical number of nodes </w:t>
            </w:r>
          </w:p>
        </w:tc>
      </w:tr>
      <w:tr w:rsidR="00B061A2">
        <w:trPr>
          <w:jc w:val="center"/>
        </w:trPr>
        <w:tc>
          <w:tcPr>
            <w:tcW w:w="1309" w:type="dxa"/>
          </w:tcPr>
          <w:p w:rsidR="00B061A2" w:rsidRDefault="00B061A2">
            <w:pPr>
              <w:pStyle w:val="tabelle"/>
            </w:pPr>
            <w:r>
              <w:t xml:space="preserve"> nl </w:t>
            </w:r>
          </w:p>
        </w:tc>
        <w:tc>
          <w:tcPr>
            <w:tcW w:w="818" w:type="dxa"/>
          </w:tcPr>
          <w:p w:rsidR="00B061A2" w:rsidRDefault="00B061A2">
            <w:pPr>
              <w:pStyle w:val="tabelle"/>
              <w:rPr>
                <w:i/>
              </w:rPr>
            </w:pPr>
            <w:r>
              <w:rPr>
                <w:i/>
              </w:rPr>
              <w:t xml:space="preserve">INT </w:t>
            </w:r>
          </w:p>
        </w:tc>
        <w:tc>
          <w:tcPr>
            <w:tcW w:w="3100" w:type="dxa"/>
          </w:tcPr>
          <w:p w:rsidR="00B061A2" w:rsidRDefault="00B061A2">
            <w:pPr>
              <w:pStyle w:val="tabelle"/>
            </w:pPr>
            <w:r>
              <w:t xml:space="preserve"> lateral number of nodes </w:t>
            </w:r>
          </w:p>
        </w:tc>
      </w:tr>
    </w:tbl>
    <w:p w:rsidR="00B061A2" w:rsidRDefault="00B061A2"/>
    <w:p w:rsidR="00B061A2" w:rsidRDefault="00B061A2">
      <w:r>
        <w:t xml:space="preserve">The header is followed by iv=1 </w:t>
      </w:r>
      <w:r>
        <w:sym w:font="Symbol" w:char="F0BC"/>
      </w:r>
      <w:r>
        <w:t xml:space="preserve"> nv lines of state variables, each line for il=1 </w:t>
      </w:r>
      <w:r>
        <w:sym w:font="Symbol" w:char="F0BC"/>
      </w:r>
      <w:r>
        <w:t xml:space="preserve"> nl. Thus, the first line represents the upper boundary. The state variables are </w:t>
      </w:r>
    </w:p>
    <w:p w:rsidR="00B061A2" w:rsidRDefault="00B061A2" w:rsidP="00047504">
      <w:pPr>
        <w:pStyle w:val="Aufzhlungszeichen2"/>
      </w:pPr>
      <w:r>
        <w:t>soil moisture</w:t>
      </w:r>
    </w:p>
    <w:p w:rsidR="00B061A2" w:rsidRDefault="00B061A2" w:rsidP="00047504">
      <w:pPr>
        <w:pStyle w:val="Aufzhlungszeichen2"/>
      </w:pPr>
      <w:r>
        <w:t xml:space="preserve">suction head </w:t>
      </w:r>
    </w:p>
    <w:p w:rsidR="00B061A2" w:rsidRDefault="00B061A2" w:rsidP="00047504">
      <w:pPr>
        <w:pStyle w:val="Aufzhlungszeichen2"/>
      </w:pPr>
      <w:r>
        <w:t>water fluxes in vertical and lateral direction</w:t>
      </w:r>
    </w:p>
    <w:p w:rsidR="00B061A2" w:rsidRDefault="00B061A2" w:rsidP="00047504">
      <w:pPr>
        <w:pStyle w:val="Aufzhlungszeichen2"/>
      </w:pPr>
      <w:r>
        <w:t>final water state</w:t>
      </w:r>
    </w:p>
    <w:p w:rsidR="00B061A2" w:rsidRDefault="00B061A2" w:rsidP="00047504">
      <w:pPr>
        <w:pStyle w:val="Aufzhlungszeichen2"/>
      </w:pPr>
      <w:r>
        <w:t>sink/source terms</w:t>
      </w:r>
    </w:p>
    <w:p w:rsidR="00B061A2" w:rsidRDefault="00B061A2" w:rsidP="00F765A7">
      <w:pPr>
        <w:pStyle w:val="Aufzhlungszeichen2"/>
      </w:pPr>
      <w:r>
        <w:t>solute concentrations</w:t>
      </w:r>
    </w:p>
    <w:p w:rsidR="00B061A2" w:rsidRDefault="00B061A2">
      <w:pPr>
        <w:pStyle w:val="berschrift2"/>
      </w:pPr>
      <w:bookmarkStart w:id="83" w:name="_Toc157485265"/>
      <w:r>
        <w:t>Overland flow</w:t>
      </w:r>
      <w:bookmarkEnd w:id="83"/>
      <w:r>
        <w:t xml:space="preserve"> </w:t>
      </w:r>
    </w:p>
    <w:p w:rsidR="00B061A2" w:rsidRDefault="00B061A2">
      <w:pPr>
        <w:rPr>
          <w:lang w:val="pt-BR"/>
        </w:rPr>
      </w:pPr>
      <w:r>
        <w:t xml:space="preserve">A time series of precipitation and overland flow at the lower end of a hillslope is dumped to a file, which first line keeps the reference date. The second line holds conversion factors to SI-units for columns 2-5. Subsequent lines hold hillslope number ihg, time t since reference date, overland flow (volume per time), </w:t>
      </w:r>
      <w:r w:rsidR="00F765A7">
        <w:t>and cumulative</w:t>
      </w:r>
      <w:r>
        <w:t xml:space="preserve"> runoff volume. </w:t>
      </w:r>
      <w:r>
        <w:rPr>
          <w:lang w:val="pt-BR"/>
        </w:rPr>
        <w:t xml:space="preserve">An example: </w:t>
      </w:r>
    </w:p>
    <w:p w:rsidR="00B061A2" w:rsidRDefault="00B061A2">
      <w:pPr>
        <w:rPr>
          <w:lang w:val="pt-BR"/>
        </w:rPr>
      </w:pPr>
    </w:p>
    <w:p w:rsidR="00B061A2" w:rsidRDefault="00B061A2">
      <w:pPr>
        <w:pStyle w:val="aufzhlung"/>
        <w:ind w:left="0" w:firstLine="0"/>
        <w:rPr>
          <w:lang w:val="pt-BR"/>
        </w:rPr>
      </w:pPr>
      <w:r>
        <w:rPr>
          <w:lang w:val="pt-BR"/>
        </w:rPr>
        <w:t>|----.----|----.----|----.----|----.----|----.----|----.----|----.----|----.----|----.----|</w:t>
      </w:r>
    </w:p>
    <w:p w:rsidR="00B061A2" w:rsidRDefault="00B061A2">
      <w:pPr>
        <w:pStyle w:val="aufzhlung"/>
        <w:ind w:left="0" w:firstLine="0"/>
        <w:rPr>
          <w:lang w:val="pt-BR"/>
        </w:rPr>
      </w:pPr>
      <w:r>
        <w:rPr>
          <w:lang w:val="pt-BR"/>
        </w:rPr>
        <w:t>|28.07.1996 16:15:00.00</w:t>
      </w:r>
    </w:p>
    <w:p w:rsidR="00B061A2" w:rsidRDefault="00B061A2">
      <w:pPr>
        <w:pStyle w:val="aufzhlung"/>
        <w:ind w:left="0" w:firstLine="0"/>
        <w:rPr>
          <w:lang w:val="pt-BR"/>
        </w:rPr>
      </w:pPr>
      <w:r>
        <w:rPr>
          <w:lang w:val="pt-BR"/>
        </w:rPr>
        <w:t>| 1.157407407e-05 3600000.0000 0.4006172928779019E+02 0.1112825813549728E-01</w:t>
      </w:r>
    </w:p>
    <w:p w:rsidR="00B061A2" w:rsidRDefault="00B061A2">
      <w:pPr>
        <w:pStyle w:val="aufzhlung"/>
        <w:ind w:left="0" w:firstLine="0"/>
        <w:rPr>
          <w:lang w:val="pt-BR"/>
        </w:rPr>
      </w:pPr>
      <w:r>
        <w:rPr>
          <w:lang w:val="pt-BR"/>
        </w:rPr>
        <w:t>|</w:t>
      </w:r>
      <w:r>
        <w:rPr>
          <w:lang w:val="pt-BR"/>
        </w:rPr>
        <w:tab/>
        <w:t xml:space="preserve"> ihg</w:t>
      </w:r>
      <w:r>
        <w:rPr>
          <w:lang w:val="pt-BR"/>
        </w:rPr>
        <w:tab/>
        <w:t xml:space="preserve"> time</w:t>
      </w:r>
      <w:r>
        <w:rPr>
          <w:lang w:val="pt-BR"/>
        </w:rPr>
        <w:tab/>
        <w:t>neff [m/s]</w:t>
      </w:r>
      <w:r>
        <w:rPr>
          <w:lang w:val="pt-BR"/>
        </w:rPr>
        <w:tab/>
        <w:t>q [m</w:t>
      </w:r>
      <w:r>
        <w:rPr>
          <w:vertAlign w:val="superscript"/>
          <w:lang w:val="pt-BR"/>
        </w:rPr>
        <w:t>3</w:t>
      </w:r>
      <w:r>
        <w:rPr>
          <w:lang w:val="pt-BR"/>
        </w:rPr>
        <w:t>/s]</w:t>
      </w:r>
      <w:r>
        <w:rPr>
          <w:lang w:val="pt-BR"/>
        </w:rPr>
        <w:tab/>
      </w:r>
      <w:r>
        <w:rPr>
          <w:lang w:val="pt-BR"/>
        </w:rPr>
        <w:tab/>
        <w:t>cumulative q [m</w:t>
      </w:r>
      <w:r>
        <w:rPr>
          <w:vertAlign w:val="superscript"/>
          <w:lang w:val="pt-BR"/>
        </w:rPr>
        <w:t>3</w:t>
      </w:r>
      <w:r>
        <w:rPr>
          <w:lang w:val="pt-BR"/>
        </w:rPr>
        <w:t>]</w:t>
      </w:r>
    </w:p>
    <w:p w:rsidR="00B061A2" w:rsidRDefault="00B061A2">
      <w:pPr>
        <w:pStyle w:val="aufzhlung"/>
        <w:ind w:left="0" w:firstLine="0"/>
        <w:rPr>
          <w:lang w:val="pt-BR"/>
        </w:rPr>
      </w:pPr>
      <w:r>
        <w:rPr>
          <w:lang w:val="pt-BR"/>
        </w:rPr>
        <w:t>|</w:t>
      </w:r>
      <w:r>
        <w:rPr>
          <w:lang w:val="pt-BR"/>
        </w:rPr>
        <w:tab/>
        <w:t>1</w:t>
      </w:r>
      <w:r>
        <w:rPr>
          <w:lang w:val="pt-BR"/>
        </w:rPr>
        <w:tab/>
        <w:t>0.00</w:t>
      </w:r>
      <w:r>
        <w:rPr>
          <w:lang w:val="pt-BR"/>
        </w:rPr>
        <w:tab/>
        <w:t>0.0000E+00</w:t>
      </w:r>
      <w:r>
        <w:rPr>
          <w:lang w:val="pt-BR"/>
        </w:rPr>
        <w:tab/>
        <w:t>0.0000E+00</w:t>
      </w:r>
      <w:r>
        <w:rPr>
          <w:lang w:val="pt-BR"/>
        </w:rPr>
        <w:tab/>
        <w:t>0.0000E+00</w:t>
      </w:r>
    </w:p>
    <w:p w:rsidR="00B061A2" w:rsidRDefault="00B061A2">
      <w:pPr>
        <w:pStyle w:val="aufzhlung"/>
        <w:ind w:left="0" w:firstLine="0"/>
        <w:rPr>
          <w:lang w:val="it-IT"/>
        </w:rPr>
      </w:pPr>
      <w:r>
        <w:rPr>
          <w:lang w:val="it-IT"/>
        </w:rPr>
        <w:t>|</w:t>
      </w:r>
      <w:r>
        <w:rPr>
          <w:lang w:val="it-IT"/>
        </w:rPr>
        <w:tab/>
        <w:t>1</w:t>
      </w:r>
      <w:r>
        <w:rPr>
          <w:lang w:val="it-IT"/>
        </w:rPr>
        <w:tab/>
        <w:t>1.50</w:t>
      </w:r>
      <w:r>
        <w:rPr>
          <w:lang w:val="it-IT"/>
        </w:rPr>
        <w:tab/>
        <w:t>0.8240E-08</w:t>
      </w:r>
      <w:r>
        <w:rPr>
          <w:lang w:val="it-IT"/>
        </w:rPr>
        <w:tab/>
        <w:t>0.0000E+00</w:t>
      </w:r>
      <w:r>
        <w:rPr>
          <w:lang w:val="it-IT"/>
        </w:rPr>
        <w:tab/>
        <w:t>0.0000E+00</w:t>
      </w:r>
    </w:p>
    <w:p w:rsidR="00B061A2" w:rsidRDefault="00B061A2">
      <w:pPr>
        <w:pStyle w:val="aufzhlung"/>
        <w:ind w:left="0" w:firstLine="0"/>
        <w:rPr>
          <w:lang w:val="it-IT"/>
        </w:rPr>
      </w:pPr>
      <w:r>
        <w:rPr>
          <w:lang w:val="it-IT"/>
        </w:rPr>
        <w:t>|</w:t>
      </w:r>
      <w:r>
        <w:rPr>
          <w:lang w:val="it-IT"/>
        </w:rPr>
        <w:tab/>
        <w:t>1</w:t>
      </w:r>
      <w:r>
        <w:rPr>
          <w:lang w:val="it-IT"/>
        </w:rPr>
        <w:tab/>
        <w:t>3.75</w:t>
      </w:r>
      <w:r>
        <w:rPr>
          <w:lang w:val="it-IT"/>
        </w:rPr>
        <w:tab/>
        <w:t>0.8240E-08</w:t>
      </w:r>
      <w:r>
        <w:rPr>
          <w:lang w:val="it-IT"/>
        </w:rPr>
        <w:tab/>
        <w:t>0.0000E+00</w:t>
      </w:r>
      <w:r>
        <w:rPr>
          <w:lang w:val="it-IT"/>
        </w:rPr>
        <w:tab/>
        <w:t>0.0000E+00</w:t>
      </w:r>
    </w:p>
    <w:p w:rsidR="00B061A2" w:rsidRDefault="00B061A2">
      <w:pPr>
        <w:pStyle w:val="aufzhlung"/>
        <w:ind w:left="0" w:firstLine="0"/>
        <w:rPr>
          <w:lang w:val="it-IT"/>
        </w:rPr>
      </w:pPr>
      <w:r>
        <w:rPr>
          <w:lang w:val="it-IT"/>
        </w:rPr>
        <w:t>|</w:t>
      </w:r>
      <w:r>
        <w:rPr>
          <w:lang w:val="it-IT"/>
        </w:rPr>
        <w:tab/>
        <w:t>1</w:t>
      </w:r>
      <w:r>
        <w:rPr>
          <w:lang w:val="it-IT"/>
        </w:rPr>
        <w:tab/>
        <w:t>7.13</w:t>
      </w:r>
      <w:r>
        <w:rPr>
          <w:lang w:val="it-IT"/>
        </w:rPr>
        <w:tab/>
        <w:t>0.8240E-08</w:t>
      </w:r>
      <w:r>
        <w:rPr>
          <w:lang w:val="it-IT"/>
        </w:rPr>
        <w:tab/>
        <w:t>0.0000E+00</w:t>
      </w:r>
      <w:r>
        <w:rPr>
          <w:lang w:val="it-IT"/>
        </w:rPr>
        <w:tab/>
        <w:t>0.0000E+00</w:t>
      </w:r>
    </w:p>
    <w:p w:rsidR="00B061A2" w:rsidRPr="00766363" w:rsidRDefault="00B061A2">
      <w:pPr>
        <w:pStyle w:val="aufzhlung"/>
        <w:ind w:left="0" w:firstLine="0"/>
      </w:pPr>
      <w:r w:rsidRPr="00766363">
        <w:t>|</w:t>
      </w:r>
      <w:r w:rsidRPr="00766363">
        <w:tab/>
        <w:t>1</w:t>
      </w:r>
      <w:r w:rsidRPr="00766363">
        <w:tab/>
        <w:t>12.19</w:t>
      </w:r>
      <w:r w:rsidRPr="00766363">
        <w:tab/>
        <w:t>0.8240E-08</w:t>
      </w:r>
      <w:r w:rsidRPr="00766363">
        <w:tab/>
        <w:t>0.0000E+00</w:t>
      </w:r>
      <w:r w:rsidRPr="00766363">
        <w:tab/>
        <w:t>0.0000E+00</w:t>
      </w:r>
    </w:p>
    <w:p w:rsidR="00B061A2" w:rsidRDefault="00B061A2">
      <w:pPr>
        <w:pStyle w:val="aufzhlung"/>
        <w:ind w:left="0" w:firstLine="0"/>
      </w:pPr>
      <w:r>
        <w:t>| . . . . .</w:t>
      </w:r>
    </w:p>
    <w:p w:rsidR="00F765A7" w:rsidRDefault="00F765A7">
      <w:pPr>
        <w:pStyle w:val="aufzhlung"/>
        <w:ind w:left="0" w:firstLine="0"/>
        <w:sectPr w:rsidR="00F765A7" w:rsidSect="001D5E6F">
          <w:pgSz w:w="11906" w:h="16838" w:code="9"/>
          <w:pgMar w:top="1418" w:right="1151" w:bottom="1134" w:left="1151" w:header="720" w:footer="720" w:gutter="0"/>
          <w:cols w:space="720"/>
        </w:sectPr>
      </w:pPr>
    </w:p>
    <w:p w:rsidR="00B061A2" w:rsidRDefault="00B061A2">
      <w:pPr>
        <w:pStyle w:val="berschrift2"/>
      </w:pPr>
      <w:bookmarkStart w:id="84" w:name="_Toc157485266"/>
      <w:r>
        <w:lastRenderedPageBreak/>
        <w:t>Evapo-Transpiration</w:t>
      </w:r>
      <w:bookmarkEnd w:id="84"/>
      <w:r>
        <w:t xml:space="preserve"> </w:t>
      </w:r>
    </w:p>
    <w:p w:rsidR="00B061A2" w:rsidRDefault="00B061A2">
      <w:r>
        <w:t>The evapo-transpiration file holds for a specified node at each hill slope time series of variables important for the SVAT-module: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40"/>
        <w:gridCol w:w="5455"/>
      </w:tblGrid>
      <w:tr w:rsidR="00B061A2">
        <w:trPr>
          <w:jc w:val="center"/>
        </w:trPr>
        <w:tc>
          <w:tcPr>
            <w:tcW w:w="840" w:type="dxa"/>
          </w:tcPr>
          <w:p w:rsidR="00B061A2" w:rsidRDefault="00B061A2">
            <w:pPr>
              <w:pStyle w:val="tabelle"/>
            </w:pPr>
            <w:r>
              <w:t>ich</w:t>
            </w:r>
          </w:p>
        </w:tc>
        <w:tc>
          <w:tcPr>
            <w:tcW w:w="5455" w:type="dxa"/>
          </w:tcPr>
          <w:p w:rsidR="00B061A2" w:rsidRDefault="00B061A2">
            <w:pPr>
              <w:pStyle w:val="tabelle"/>
            </w:pPr>
            <w:r>
              <w:t>hillslope number</w:t>
            </w:r>
          </w:p>
        </w:tc>
      </w:tr>
      <w:tr w:rsidR="00B061A2">
        <w:trPr>
          <w:jc w:val="center"/>
        </w:trPr>
        <w:tc>
          <w:tcPr>
            <w:tcW w:w="840" w:type="dxa"/>
          </w:tcPr>
          <w:p w:rsidR="00B061A2" w:rsidRDefault="00B061A2">
            <w:pPr>
              <w:pStyle w:val="tabelle"/>
            </w:pPr>
            <w:r>
              <w:t>il</w:t>
            </w:r>
          </w:p>
        </w:tc>
        <w:tc>
          <w:tcPr>
            <w:tcW w:w="5455" w:type="dxa"/>
          </w:tcPr>
          <w:p w:rsidR="00B061A2" w:rsidRDefault="00B061A2">
            <w:pPr>
              <w:pStyle w:val="tabelle"/>
            </w:pPr>
            <w:r>
              <w:t>number of surface node</w:t>
            </w:r>
          </w:p>
        </w:tc>
      </w:tr>
      <w:tr w:rsidR="00B061A2">
        <w:trPr>
          <w:jc w:val="center"/>
        </w:trPr>
        <w:tc>
          <w:tcPr>
            <w:tcW w:w="840" w:type="dxa"/>
          </w:tcPr>
          <w:p w:rsidR="00B061A2" w:rsidRDefault="00B061A2">
            <w:pPr>
              <w:pStyle w:val="tabelle"/>
            </w:pPr>
            <w:r>
              <w:t>time</w:t>
            </w:r>
          </w:p>
        </w:tc>
        <w:tc>
          <w:tcPr>
            <w:tcW w:w="5455" w:type="dxa"/>
          </w:tcPr>
          <w:p w:rsidR="00B061A2" w:rsidRDefault="00B061A2">
            <w:pPr>
              <w:pStyle w:val="tabelle"/>
            </w:pPr>
            <w:r>
              <w:t>computation time [d]</w:t>
            </w:r>
          </w:p>
        </w:tc>
      </w:tr>
      <w:tr w:rsidR="00B061A2">
        <w:trPr>
          <w:jc w:val="center"/>
        </w:trPr>
        <w:tc>
          <w:tcPr>
            <w:tcW w:w="840" w:type="dxa"/>
          </w:tcPr>
          <w:p w:rsidR="00B061A2" w:rsidRDefault="00B061A2">
            <w:pPr>
              <w:pStyle w:val="tabelle"/>
            </w:pPr>
            <w:r>
              <w:t>LAI</w:t>
            </w:r>
          </w:p>
        </w:tc>
        <w:tc>
          <w:tcPr>
            <w:tcW w:w="5455" w:type="dxa"/>
          </w:tcPr>
          <w:p w:rsidR="00B061A2" w:rsidRDefault="00B061A2">
            <w:pPr>
              <w:pStyle w:val="tabelle"/>
            </w:pPr>
            <w:r>
              <w:t>leaf area index</w:t>
            </w:r>
          </w:p>
        </w:tc>
      </w:tr>
      <w:tr w:rsidR="00B061A2">
        <w:trPr>
          <w:jc w:val="center"/>
        </w:trPr>
        <w:tc>
          <w:tcPr>
            <w:tcW w:w="840" w:type="dxa"/>
          </w:tcPr>
          <w:p w:rsidR="00B061A2" w:rsidRDefault="00B061A2">
            <w:pPr>
              <w:pStyle w:val="tabelle"/>
            </w:pPr>
            <w:r>
              <w:t>BBG</w:t>
            </w:r>
          </w:p>
        </w:tc>
        <w:tc>
          <w:tcPr>
            <w:tcW w:w="5455" w:type="dxa"/>
          </w:tcPr>
          <w:p w:rsidR="00B061A2" w:rsidRDefault="00B061A2">
            <w:pPr>
              <w:pStyle w:val="tabelle"/>
            </w:pPr>
            <w:r>
              <w:t>plant coverage</w:t>
            </w:r>
          </w:p>
        </w:tc>
      </w:tr>
      <w:tr w:rsidR="00B061A2">
        <w:trPr>
          <w:jc w:val="center"/>
        </w:trPr>
        <w:tc>
          <w:tcPr>
            <w:tcW w:w="840" w:type="dxa"/>
          </w:tcPr>
          <w:p w:rsidR="00B061A2" w:rsidRDefault="00B061A2">
            <w:pPr>
              <w:pStyle w:val="tabelle"/>
            </w:pPr>
            <w:r>
              <w:t>twu</w:t>
            </w:r>
          </w:p>
        </w:tc>
        <w:tc>
          <w:tcPr>
            <w:tcW w:w="5455" w:type="dxa"/>
          </w:tcPr>
          <w:p w:rsidR="00B061A2" w:rsidRDefault="00B061A2">
            <w:pPr>
              <w:pStyle w:val="tabelle"/>
            </w:pPr>
            <w:r>
              <w:t>root depth [m]</w:t>
            </w:r>
          </w:p>
        </w:tc>
      </w:tr>
      <w:tr w:rsidR="00B061A2">
        <w:trPr>
          <w:jc w:val="center"/>
        </w:trPr>
        <w:tc>
          <w:tcPr>
            <w:tcW w:w="840" w:type="dxa"/>
          </w:tcPr>
          <w:p w:rsidR="00B061A2" w:rsidRDefault="00B061A2">
            <w:pPr>
              <w:pStyle w:val="tabelle"/>
            </w:pPr>
            <w:r>
              <w:t>pfh</w:t>
            </w:r>
          </w:p>
        </w:tc>
        <w:tc>
          <w:tcPr>
            <w:tcW w:w="5455" w:type="dxa"/>
          </w:tcPr>
          <w:p w:rsidR="00B061A2" w:rsidRDefault="00B061A2">
            <w:pPr>
              <w:pStyle w:val="tabelle"/>
            </w:pPr>
            <w:r>
              <w:t>plant height [m]</w:t>
            </w:r>
          </w:p>
        </w:tc>
      </w:tr>
      <w:tr w:rsidR="00B061A2">
        <w:trPr>
          <w:jc w:val="center"/>
        </w:trPr>
        <w:tc>
          <w:tcPr>
            <w:tcW w:w="840" w:type="dxa"/>
          </w:tcPr>
          <w:p w:rsidR="00B061A2" w:rsidRDefault="00B061A2">
            <w:pPr>
              <w:pStyle w:val="tabelle"/>
            </w:pPr>
            <w:r>
              <w:t>rGlo</w:t>
            </w:r>
          </w:p>
        </w:tc>
        <w:tc>
          <w:tcPr>
            <w:tcW w:w="5455" w:type="dxa"/>
          </w:tcPr>
          <w:p w:rsidR="00B061A2" w:rsidRDefault="00B061A2">
            <w:pPr>
              <w:pStyle w:val="tabelle"/>
            </w:pPr>
            <w:r>
              <w:t>global radiation [W/m</w:t>
            </w:r>
            <w:r>
              <w:rPr>
                <w:vertAlign w:val="superscript"/>
              </w:rPr>
              <w:t>2</w:t>
            </w:r>
            <w:r>
              <w:t>]</w:t>
            </w:r>
          </w:p>
        </w:tc>
      </w:tr>
      <w:tr w:rsidR="00B061A2">
        <w:trPr>
          <w:jc w:val="center"/>
        </w:trPr>
        <w:tc>
          <w:tcPr>
            <w:tcW w:w="840" w:type="dxa"/>
          </w:tcPr>
          <w:p w:rsidR="00B061A2" w:rsidRDefault="00B061A2">
            <w:pPr>
              <w:pStyle w:val="tabelle"/>
            </w:pPr>
            <w:r>
              <w:t>rBil</w:t>
            </w:r>
          </w:p>
        </w:tc>
        <w:tc>
          <w:tcPr>
            <w:tcW w:w="5455" w:type="dxa"/>
          </w:tcPr>
          <w:p w:rsidR="00B061A2" w:rsidRDefault="00B061A2">
            <w:pPr>
              <w:pStyle w:val="tabelle"/>
            </w:pPr>
            <w:r>
              <w:t>radiation budget [W/m</w:t>
            </w:r>
            <w:r>
              <w:rPr>
                <w:vertAlign w:val="superscript"/>
              </w:rPr>
              <w:t>2</w:t>
            </w:r>
            <w:r>
              <w:t>]</w:t>
            </w:r>
          </w:p>
        </w:tc>
      </w:tr>
      <w:tr w:rsidR="00B061A2">
        <w:trPr>
          <w:jc w:val="center"/>
        </w:trPr>
        <w:tc>
          <w:tcPr>
            <w:tcW w:w="840" w:type="dxa"/>
          </w:tcPr>
          <w:p w:rsidR="00B061A2" w:rsidRDefault="00B061A2">
            <w:pPr>
              <w:pStyle w:val="tabelle"/>
            </w:pPr>
            <w:r>
              <w:t>rBilm</w:t>
            </w:r>
          </w:p>
        </w:tc>
        <w:tc>
          <w:tcPr>
            <w:tcW w:w="5455" w:type="dxa"/>
          </w:tcPr>
          <w:p w:rsidR="00B061A2" w:rsidRDefault="00B061A2">
            <w:pPr>
              <w:pStyle w:val="tabelle"/>
            </w:pPr>
            <w:r>
              <w:t>observed radiation budget [W/m</w:t>
            </w:r>
            <w:r>
              <w:rPr>
                <w:vertAlign w:val="superscript"/>
              </w:rPr>
              <w:t>2</w:t>
            </w:r>
            <w:r>
              <w:t xml:space="preserve">] </w:t>
            </w:r>
          </w:p>
        </w:tc>
      </w:tr>
      <w:tr w:rsidR="00B061A2">
        <w:trPr>
          <w:jc w:val="center"/>
        </w:trPr>
        <w:tc>
          <w:tcPr>
            <w:tcW w:w="840" w:type="dxa"/>
          </w:tcPr>
          <w:p w:rsidR="00B061A2" w:rsidRDefault="00B061A2">
            <w:pPr>
              <w:pStyle w:val="tabelle"/>
            </w:pPr>
            <w:r>
              <w:t>shf</w:t>
            </w:r>
          </w:p>
        </w:tc>
        <w:tc>
          <w:tcPr>
            <w:tcW w:w="5455" w:type="dxa"/>
          </w:tcPr>
          <w:p w:rsidR="00B061A2" w:rsidRDefault="002A5415">
            <w:pPr>
              <w:pStyle w:val="tabelle"/>
            </w:pPr>
            <w:r>
              <w:t>soil heat flux [W/m</w:t>
            </w:r>
            <w:r>
              <w:rPr>
                <w:vertAlign w:val="superscript"/>
              </w:rPr>
              <w:t>2</w:t>
            </w:r>
            <w:r>
              <w:t>]</w:t>
            </w:r>
          </w:p>
        </w:tc>
      </w:tr>
      <w:tr w:rsidR="00B061A2">
        <w:trPr>
          <w:jc w:val="center"/>
        </w:trPr>
        <w:tc>
          <w:tcPr>
            <w:tcW w:w="840" w:type="dxa"/>
          </w:tcPr>
          <w:p w:rsidR="00B061A2" w:rsidRDefault="00B061A2">
            <w:pPr>
              <w:pStyle w:val="tabelle"/>
            </w:pPr>
            <w:r>
              <w:t>temp</w:t>
            </w:r>
          </w:p>
        </w:tc>
        <w:tc>
          <w:tcPr>
            <w:tcW w:w="5455" w:type="dxa"/>
          </w:tcPr>
          <w:p w:rsidR="00B061A2" w:rsidRDefault="00B061A2">
            <w:pPr>
              <w:pStyle w:val="tabelle"/>
            </w:pPr>
            <w:r>
              <w:t>air temperature [°C]</w:t>
            </w:r>
          </w:p>
        </w:tc>
      </w:tr>
      <w:tr w:rsidR="00B061A2">
        <w:trPr>
          <w:jc w:val="center"/>
        </w:trPr>
        <w:tc>
          <w:tcPr>
            <w:tcW w:w="840" w:type="dxa"/>
          </w:tcPr>
          <w:p w:rsidR="00B061A2" w:rsidRDefault="00B061A2">
            <w:pPr>
              <w:pStyle w:val="tabelle"/>
            </w:pPr>
            <w:r>
              <w:t>Rhum</w:t>
            </w:r>
          </w:p>
        </w:tc>
        <w:tc>
          <w:tcPr>
            <w:tcW w:w="5455" w:type="dxa"/>
          </w:tcPr>
          <w:p w:rsidR="00B061A2" w:rsidRDefault="00B061A2">
            <w:pPr>
              <w:pStyle w:val="tabelle"/>
            </w:pPr>
            <w:r>
              <w:t>relative humidity [-]</w:t>
            </w:r>
          </w:p>
        </w:tc>
      </w:tr>
      <w:tr w:rsidR="00B061A2">
        <w:trPr>
          <w:jc w:val="center"/>
        </w:trPr>
        <w:tc>
          <w:tcPr>
            <w:tcW w:w="840" w:type="dxa"/>
          </w:tcPr>
          <w:p w:rsidR="00B061A2" w:rsidRDefault="00B061A2">
            <w:pPr>
              <w:pStyle w:val="tabelle"/>
            </w:pPr>
            <w:r>
              <w:t>Uref</w:t>
            </w:r>
          </w:p>
        </w:tc>
        <w:tc>
          <w:tcPr>
            <w:tcW w:w="5455" w:type="dxa"/>
          </w:tcPr>
          <w:p w:rsidR="00B061A2" w:rsidRDefault="00B061A2">
            <w:pPr>
              <w:pStyle w:val="tabelle"/>
            </w:pPr>
            <w:r>
              <w:t>wind speed in reference height [m/s]</w:t>
            </w:r>
          </w:p>
        </w:tc>
      </w:tr>
      <w:tr w:rsidR="00B061A2">
        <w:trPr>
          <w:jc w:val="center"/>
        </w:trPr>
        <w:tc>
          <w:tcPr>
            <w:tcW w:w="840" w:type="dxa"/>
          </w:tcPr>
          <w:p w:rsidR="00B061A2" w:rsidRDefault="00B061A2">
            <w:pPr>
              <w:pStyle w:val="tabelle"/>
            </w:pPr>
            <w:r>
              <w:t>Al</w:t>
            </w:r>
          </w:p>
        </w:tc>
        <w:tc>
          <w:tcPr>
            <w:tcW w:w="5455" w:type="dxa"/>
          </w:tcPr>
          <w:p w:rsidR="00B061A2" w:rsidRDefault="00B061A2">
            <w:pPr>
              <w:pStyle w:val="tabelle"/>
            </w:pPr>
            <w:r>
              <w:t>albedo [-]</w:t>
            </w:r>
          </w:p>
        </w:tc>
      </w:tr>
      <w:tr w:rsidR="00B061A2">
        <w:trPr>
          <w:jc w:val="center"/>
        </w:trPr>
        <w:tc>
          <w:tcPr>
            <w:tcW w:w="840" w:type="dxa"/>
          </w:tcPr>
          <w:p w:rsidR="00B061A2" w:rsidRDefault="00B061A2">
            <w:pPr>
              <w:pStyle w:val="tabelle"/>
            </w:pPr>
            <w:r>
              <w:t>Ustar</w:t>
            </w:r>
          </w:p>
        </w:tc>
        <w:tc>
          <w:tcPr>
            <w:tcW w:w="5455" w:type="dxa"/>
          </w:tcPr>
          <w:p w:rsidR="00B061A2" w:rsidRDefault="00B061A2">
            <w:pPr>
              <w:pStyle w:val="tabelle"/>
            </w:pPr>
            <w:r>
              <w:t>friction velocity [m/s]</w:t>
            </w:r>
          </w:p>
        </w:tc>
      </w:tr>
      <w:tr w:rsidR="00B061A2">
        <w:trPr>
          <w:jc w:val="center"/>
        </w:trPr>
        <w:tc>
          <w:tcPr>
            <w:tcW w:w="840" w:type="dxa"/>
          </w:tcPr>
          <w:p w:rsidR="00B061A2" w:rsidRDefault="00B061A2">
            <w:pPr>
              <w:pStyle w:val="tabelle"/>
            </w:pPr>
            <w:r>
              <w:t>u100</w:t>
            </w:r>
          </w:p>
        </w:tc>
        <w:tc>
          <w:tcPr>
            <w:tcW w:w="5455" w:type="dxa"/>
          </w:tcPr>
          <w:p w:rsidR="00B061A2" w:rsidRDefault="00B061A2">
            <w:pPr>
              <w:pStyle w:val="tabelle"/>
            </w:pPr>
            <w:r>
              <w:t>wind speed in reference 10m above surface[m/s]</w:t>
            </w:r>
          </w:p>
        </w:tc>
      </w:tr>
      <w:tr w:rsidR="00B061A2">
        <w:trPr>
          <w:jc w:val="center"/>
        </w:trPr>
        <w:tc>
          <w:tcPr>
            <w:tcW w:w="840" w:type="dxa"/>
          </w:tcPr>
          <w:p w:rsidR="00B061A2" w:rsidRDefault="00B061A2">
            <w:pPr>
              <w:pStyle w:val="tabelle"/>
            </w:pPr>
            <w:r>
              <w:t>Thpfvw</w:t>
            </w:r>
          </w:p>
        </w:tc>
        <w:tc>
          <w:tcPr>
            <w:tcW w:w="5455" w:type="dxa"/>
          </w:tcPr>
          <w:p w:rsidR="00B061A2" w:rsidRDefault="00B061A2">
            <w:pPr>
              <w:pStyle w:val="tabelle"/>
            </w:pPr>
            <w:r>
              <w:t>permanent wilting point</w:t>
            </w:r>
          </w:p>
        </w:tc>
      </w:tr>
      <w:tr w:rsidR="00B061A2">
        <w:trPr>
          <w:jc w:val="center"/>
        </w:trPr>
        <w:tc>
          <w:tcPr>
            <w:tcW w:w="840" w:type="dxa"/>
          </w:tcPr>
          <w:p w:rsidR="00B061A2" w:rsidRDefault="00B061A2">
            <w:pPr>
              <w:pStyle w:val="tabelle"/>
            </w:pPr>
            <w:r>
              <w:t>Intz</w:t>
            </w:r>
          </w:p>
        </w:tc>
        <w:tc>
          <w:tcPr>
            <w:tcW w:w="5455" w:type="dxa"/>
          </w:tcPr>
          <w:p w:rsidR="00B061A2" w:rsidRDefault="00B061A2">
            <w:pPr>
              <w:pStyle w:val="tabelle"/>
            </w:pPr>
            <w:r>
              <w:t>interception [mm]</w:t>
            </w:r>
          </w:p>
        </w:tc>
      </w:tr>
      <w:tr w:rsidR="00B061A2">
        <w:trPr>
          <w:jc w:val="center"/>
        </w:trPr>
        <w:tc>
          <w:tcPr>
            <w:tcW w:w="840" w:type="dxa"/>
          </w:tcPr>
          <w:p w:rsidR="00B061A2" w:rsidRDefault="00B061A2">
            <w:pPr>
              <w:pStyle w:val="tabelle"/>
            </w:pPr>
            <w:r>
              <w:t>Nied</w:t>
            </w:r>
          </w:p>
        </w:tc>
        <w:tc>
          <w:tcPr>
            <w:tcW w:w="5455" w:type="dxa"/>
          </w:tcPr>
          <w:p w:rsidR="00B061A2" w:rsidRDefault="00B061A2">
            <w:pPr>
              <w:pStyle w:val="tabelle"/>
            </w:pPr>
            <w:r>
              <w:t>precipitation [mm/d]</w:t>
            </w:r>
          </w:p>
        </w:tc>
      </w:tr>
      <w:tr w:rsidR="00B061A2">
        <w:trPr>
          <w:jc w:val="center"/>
        </w:trPr>
        <w:tc>
          <w:tcPr>
            <w:tcW w:w="840" w:type="dxa"/>
          </w:tcPr>
          <w:p w:rsidR="00B061A2" w:rsidRDefault="00B061A2">
            <w:pPr>
              <w:pStyle w:val="tabelle"/>
            </w:pPr>
            <w:r>
              <w:t>Neff</w:t>
            </w:r>
          </w:p>
        </w:tc>
        <w:tc>
          <w:tcPr>
            <w:tcW w:w="5455" w:type="dxa"/>
          </w:tcPr>
          <w:p w:rsidR="00B061A2" w:rsidRDefault="00B061A2">
            <w:pPr>
              <w:pStyle w:val="tabelle"/>
            </w:pPr>
            <w:r>
              <w:t>effective precipitation [mm/d]</w:t>
            </w:r>
          </w:p>
        </w:tc>
      </w:tr>
      <w:tr w:rsidR="00B061A2">
        <w:trPr>
          <w:jc w:val="center"/>
        </w:trPr>
        <w:tc>
          <w:tcPr>
            <w:tcW w:w="840" w:type="dxa"/>
          </w:tcPr>
          <w:p w:rsidR="00B061A2" w:rsidRDefault="00B061A2">
            <w:pPr>
              <w:pStyle w:val="tabelle"/>
            </w:pPr>
            <w:r>
              <w:t>Catmp</w:t>
            </w:r>
          </w:p>
        </w:tc>
        <w:tc>
          <w:tcPr>
            <w:tcW w:w="5455" w:type="dxa"/>
          </w:tcPr>
          <w:p w:rsidR="00B061A2" w:rsidRDefault="00B061A2">
            <w:pPr>
              <w:pStyle w:val="tabelle"/>
            </w:pPr>
            <w:r>
              <w:t>turbulent conductivity for water vapour of the atmosphere [m/s]</w:t>
            </w:r>
          </w:p>
        </w:tc>
      </w:tr>
      <w:tr w:rsidR="00B061A2">
        <w:trPr>
          <w:jc w:val="center"/>
        </w:trPr>
        <w:tc>
          <w:tcPr>
            <w:tcW w:w="840" w:type="dxa"/>
          </w:tcPr>
          <w:p w:rsidR="00B061A2" w:rsidRDefault="00B061A2">
            <w:pPr>
              <w:pStyle w:val="tabelle"/>
            </w:pPr>
            <w:r>
              <w:t>Ccanop</w:t>
            </w:r>
          </w:p>
        </w:tc>
        <w:tc>
          <w:tcPr>
            <w:tcW w:w="5455" w:type="dxa"/>
          </w:tcPr>
          <w:p w:rsidR="00B061A2" w:rsidRDefault="00B061A2">
            <w:pPr>
              <w:pStyle w:val="tabelle"/>
            </w:pPr>
            <w:r>
              <w:t>turbulent conductivity for water vapour of the canopy layer [m/s]</w:t>
            </w:r>
          </w:p>
        </w:tc>
      </w:tr>
      <w:tr w:rsidR="00B061A2">
        <w:trPr>
          <w:jc w:val="center"/>
        </w:trPr>
        <w:tc>
          <w:tcPr>
            <w:tcW w:w="840" w:type="dxa"/>
          </w:tcPr>
          <w:p w:rsidR="00B061A2" w:rsidRDefault="00B061A2">
            <w:pPr>
              <w:pStyle w:val="tabelle"/>
            </w:pPr>
            <w:r>
              <w:t>Catms</w:t>
            </w:r>
          </w:p>
        </w:tc>
        <w:tc>
          <w:tcPr>
            <w:tcW w:w="5455" w:type="dxa"/>
          </w:tcPr>
          <w:p w:rsidR="00B061A2" w:rsidRDefault="00B061A2">
            <w:pPr>
              <w:pStyle w:val="tabelle"/>
            </w:pPr>
            <w:r>
              <w:t>turbulent conductivity for water vapour of the atmosphere [m/s]</w:t>
            </w:r>
          </w:p>
        </w:tc>
      </w:tr>
      <w:tr w:rsidR="00B061A2">
        <w:trPr>
          <w:jc w:val="center"/>
        </w:trPr>
        <w:tc>
          <w:tcPr>
            <w:tcW w:w="840" w:type="dxa"/>
          </w:tcPr>
          <w:p w:rsidR="00B061A2" w:rsidRDefault="00B061A2">
            <w:pPr>
              <w:pStyle w:val="tabelle"/>
            </w:pPr>
            <w:r>
              <w:t>Csoil</w:t>
            </w:r>
          </w:p>
        </w:tc>
        <w:tc>
          <w:tcPr>
            <w:tcW w:w="5455" w:type="dxa"/>
          </w:tcPr>
          <w:p w:rsidR="00B061A2" w:rsidRDefault="00B061A2">
            <w:pPr>
              <w:pStyle w:val="tabelle"/>
            </w:pPr>
            <w:r>
              <w:t>turbulent conductivity for water vapour of the soil [m/s]</w:t>
            </w:r>
          </w:p>
        </w:tc>
      </w:tr>
      <w:tr w:rsidR="00B061A2">
        <w:trPr>
          <w:jc w:val="center"/>
        </w:trPr>
        <w:tc>
          <w:tcPr>
            <w:tcW w:w="840" w:type="dxa"/>
          </w:tcPr>
          <w:p w:rsidR="00B061A2" w:rsidRDefault="00B061A2">
            <w:pPr>
              <w:pStyle w:val="tabelle"/>
            </w:pPr>
            <w:r>
              <w:t>Ecanop</w:t>
            </w:r>
          </w:p>
        </w:tc>
        <w:tc>
          <w:tcPr>
            <w:tcW w:w="5455" w:type="dxa"/>
          </w:tcPr>
          <w:p w:rsidR="00B061A2" w:rsidRDefault="00B061A2">
            <w:pPr>
              <w:pStyle w:val="tabelle"/>
            </w:pPr>
            <w:r>
              <w:t>plant transpiration [mm/d]</w:t>
            </w:r>
          </w:p>
        </w:tc>
      </w:tr>
      <w:tr w:rsidR="00B061A2">
        <w:trPr>
          <w:jc w:val="center"/>
        </w:trPr>
        <w:tc>
          <w:tcPr>
            <w:tcW w:w="840" w:type="dxa"/>
          </w:tcPr>
          <w:p w:rsidR="00B061A2" w:rsidRDefault="00B061A2">
            <w:pPr>
              <w:pStyle w:val="tabelle"/>
            </w:pPr>
            <w:r>
              <w:t>Eintz</w:t>
            </w:r>
          </w:p>
        </w:tc>
        <w:tc>
          <w:tcPr>
            <w:tcW w:w="5455" w:type="dxa"/>
          </w:tcPr>
          <w:p w:rsidR="00B061A2" w:rsidRDefault="00B061A2">
            <w:pPr>
              <w:pStyle w:val="tabelle"/>
            </w:pPr>
            <w:r>
              <w:t>evaporation of intercepted water [mm/d]</w:t>
            </w:r>
          </w:p>
        </w:tc>
      </w:tr>
      <w:tr w:rsidR="00B061A2">
        <w:trPr>
          <w:jc w:val="center"/>
        </w:trPr>
        <w:tc>
          <w:tcPr>
            <w:tcW w:w="840" w:type="dxa"/>
          </w:tcPr>
          <w:p w:rsidR="00B061A2" w:rsidRDefault="00B061A2">
            <w:pPr>
              <w:pStyle w:val="tabelle"/>
            </w:pPr>
            <w:r>
              <w:t>Esoil</w:t>
            </w:r>
          </w:p>
        </w:tc>
        <w:tc>
          <w:tcPr>
            <w:tcW w:w="5455" w:type="dxa"/>
          </w:tcPr>
          <w:p w:rsidR="00B061A2" w:rsidRDefault="00B061A2">
            <w:pPr>
              <w:pStyle w:val="tabelle"/>
            </w:pPr>
            <w:r>
              <w:t>evaporation from the soil [mm/d]</w:t>
            </w:r>
          </w:p>
        </w:tc>
      </w:tr>
    </w:tbl>
    <w:p w:rsidR="00B061A2" w:rsidRDefault="00B061A2"/>
    <w:p w:rsidR="00B061A2" w:rsidRDefault="00F765A7">
      <w:pPr>
        <w:pStyle w:val="berschrift2"/>
      </w:pPr>
      <w:bookmarkStart w:id="85" w:name="_Toc157485267"/>
      <w:r>
        <w:br w:type="page"/>
      </w:r>
      <w:r w:rsidR="00B061A2">
        <w:lastRenderedPageBreak/>
        <w:t>Channel flow</w:t>
      </w:r>
      <w:bookmarkEnd w:id="85"/>
      <w:r w:rsidR="00B061A2">
        <w:t xml:space="preserve"> </w:t>
      </w:r>
    </w:p>
    <w:p w:rsidR="00F765A7" w:rsidRPr="00766363" w:rsidRDefault="00B061A2">
      <w:pPr>
        <w:spacing w:after="0"/>
        <w:rPr>
          <w:sz w:val="20"/>
        </w:rPr>
      </w:pPr>
      <w:r>
        <w:t>For each of the specified nodes of the drainage network, i.e. the nodes with a negative node number (</w:t>
      </w:r>
      <w:r>
        <w:rPr>
          <w:sz w:val="20"/>
        </w:rPr>
        <w:t>see section “Drainage network geometry”)</w:t>
      </w:r>
      <w:r>
        <w:t xml:space="preserve"> a hydrograph is stored: </w:t>
      </w:r>
    </w:p>
    <w:p w:rsidR="004549C7" w:rsidRDefault="004549C7" w:rsidP="004549C7">
      <w:pPr>
        <w:spacing w:after="0"/>
        <w:rPr>
          <w:sz w:val="20"/>
        </w:rPr>
      </w:pPr>
      <w:r>
        <w:rPr>
          <w:sz w:val="20"/>
        </w:rPr>
        <w:tab/>
      </w:r>
      <w:r>
        <w:rPr>
          <w:sz w:val="20"/>
        </w:rPr>
        <w:tab/>
      </w:r>
      <w:r>
        <w:rPr>
          <w:sz w:val="20"/>
        </w:rPr>
        <w:tab/>
      </w:r>
      <w:r>
        <w:rPr>
          <w:sz w:val="20"/>
        </w:rPr>
        <w:tab/>
      </w:r>
      <w:r>
        <w:rPr>
          <w:sz w:val="20"/>
        </w:rPr>
        <w:tab/>
      </w:r>
      <w:r>
        <w:rPr>
          <w:sz w:val="20"/>
        </w:rPr>
        <w:tab/>
      </w:r>
      <w:r>
        <w:rPr>
          <w:sz w:val="20"/>
        </w:rPr>
        <w:sym w:font="Wingdings" w:char="F0E7"/>
      </w:r>
      <w:r>
        <w:rPr>
          <w:sz w:val="20"/>
        </w:rPr>
        <w:t xml:space="preserve"> increasing node numbers</w:t>
      </w:r>
    </w:p>
    <w:tbl>
      <w:tblPr>
        <w:tblW w:w="0" w:type="auto"/>
        <w:tblLayout w:type="fixed"/>
        <w:tblLook w:val="0000" w:firstRow="0" w:lastRow="0" w:firstColumn="0" w:lastColumn="0" w:noHBand="0" w:noVBand="0"/>
      </w:tblPr>
      <w:tblGrid>
        <w:gridCol w:w="857"/>
        <w:gridCol w:w="540"/>
        <w:gridCol w:w="824"/>
        <w:gridCol w:w="757"/>
        <w:gridCol w:w="735"/>
        <w:gridCol w:w="690"/>
        <w:gridCol w:w="590"/>
        <w:gridCol w:w="590"/>
        <w:gridCol w:w="690"/>
        <w:gridCol w:w="590"/>
        <w:gridCol w:w="590"/>
      </w:tblGrid>
      <w:tr w:rsidR="004549C7" w:rsidRPr="004549C7" w:rsidTr="00766363">
        <w:tc>
          <w:tcPr>
            <w:tcW w:w="857" w:type="dxa"/>
          </w:tcPr>
          <w:p w:rsidR="004549C7" w:rsidRDefault="004549C7" w:rsidP="00B074A6">
            <w:pPr>
              <w:pStyle w:val="tabelle"/>
              <w:rPr>
                <w:snapToGrid w:val="0"/>
              </w:rPr>
            </w:pPr>
            <w:r>
              <w:rPr>
                <w:snapToGrid w:val="0"/>
              </w:rPr>
              <w:t>time [s]</w:t>
            </w:r>
          </w:p>
        </w:tc>
        <w:tc>
          <w:tcPr>
            <w:tcW w:w="540" w:type="dxa"/>
          </w:tcPr>
          <w:p w:rsidR="004549C7" w:rsidRDefault="004549C7" w:rsidP="00B074A6">
            <w:pPr>
              <w:pStyle w:val="tabelle"/>
              <w:rPr>
                <w:snapToGrid w:val="0"/>
              </w:rPr>
            </w:pPr>
            <w:r>
              <w:rPr>
                <w:snapToGrid w:val="0"/>
              </w:rPr>
              <w:t>icour</w:t>
            </w:r>
          </w:p>
        </w:tc>
        <w:tc>
          <w:tcPr>
            <w:tcW w:w="824" w:type="dxa"/>
          </w:tcPr>
          <w:p w:rsidR="004549C7" w:rsidRDefault="004549C7" w:rsidP="00B074A6">
            <w:pPr>
              <w:pStyle w:val="tabelle"/>
              <w:rPr>
                <w:snapToGrid w:val="0"/>
              </w:rPr>
            </w:pPr>
            <w:r>
              <w:rPr>
                <w:snapToGrid w:val="0"/>
              </w:rPr>
              <w:t xml:space="preserve">qpegel </w:t>
            </w:r>
          </w:p>
        </w:tc>
        <w:tc>
          <w:tcPr>
            <w:tcW w:w="757" w:type="dxa"/>
          </w:tcPr>
          <w:p w:rsidR="004549C7" w:rsidRDefault="004549C7" w:rsidP="00B074A6">
            <w:pPr>
              <w:pStyle w:val="tabelle"/>
              <w:rPr>
                <w:snapToGrid w:val="0"/>
              </w:rPr>
            </w:pPr>
            <w:r>
              <w:rPr>
                <w:snapToGrid w:val="0"/>
              </w:rPr>
              <w:t xml:space="preserve">totvol </w:t>
            </w:r>
          </w:p>
        </w:tc>
        <w:tc>
          <w:tcPr>
            <w:tcW w:w="735" w:type="dxa"/>
          </w:tcPr>
          <w:p w:rsidR="004549C7" w:rsidRDefault="004549C7" w:rsidP="00B074A6">
            <w:pPr>
              <w:pStyle w:val="tabelle"/>
              <w:rPr>
                <w:snapToGrid w:val="0"/>
              </w:rPr>
            </w:pPr>
            <w:r>
              <w:rPr>
                <w:snapToGrid w:val="0"/>
              </w:rPr>
              <w:t xml:space="preserve"> regen</w:t>
            </w:r>
          </w:p>
        </w:tc>
        <w:tc>
          <w:tcPr>
            <w:tcW w:w="690" w:type="dxa"/>
          </w:tcPr>
          <w:p w:rsidR="004549C7" w:rsidRPr="004549C7" w:rsidRDefault="004549C7" w:rsidP="00766363">
            <w:pPr>
              <w:pStyle w:val="tabelle"/>
              <w:rPr>
                <w:snapToGrid w:val="0"/>
              </w:rPr>
            </w:pPr>
            <w:r w:rsidRPr="004549C7">
              <w:rPr>
                <w:snapToGrid w:val="0"/>
              </w:rPr>
              <w:t xml:space="preserve">qb </w:t>
            </w:r>
          </w:p>
        </w:tc>
        <w:tc>
          <w:tcPr>
            <w:tcW w:w="590" w:type="dxa"/>
          </w:tcPr>
          <w:p w:rsidR="004549C7" w:rsidRPr="0029026F" w:rsidRDefault="004549C7" w:rsidP="00766363">
            <w:pPr>
              <w:pStyle w:val="tabelle"/>
            </w:pPr>
            <w:r w:rsidRPr="004549C7">
              <w:rPr>
                <w:snapToGrid w:val="0"/>
              </w:rPr>
              <w:t xml:space="preserve">yb </w:t>
            </w:r>
          </w:p>
        </w:tc>
        <w:tc>
          <w:tcPr>
            <w:tcW w:w="590" w:type="dxa"/>
          </w:tcPr>
          <w:p w:rsidR="004549C7" w:rsidRPr="00766363" w:rsidRDefault="004549C7" w:rsidP="00766363">
            <w:pPr>
              <w:pStyle w:val="tabelle"/>
            </w:pPr>
            <w:r w:rsidRPr="004549C7">
              <w:rPr>
                <w:snapToGrid w:val="0"/>
              </w:rPr>
              <w:t xml:space="preserve">vb </w:t>
            </w:r>
          </w:p>
        </w:tc>
        <w:tc>
          <w:tcPr>
            <w:tcW w:w="690" w:type="dxa"/>
          </w:tcPr>
          <w:p w:rsidR="004549C7" w:rsidRPr="004549C7" w:rsidRDefault="004549C7" w:rsidP="00B074A6">
            <w:pPr>
              <w:pStyle w:val="tabelle"/>
              <w:rPr>
                <w:snapToGrid w:val="0"/>
              </w:rPr>
            </w:pPr>
            <w:r w:rsidRPr="004549C7">
              <w:rPr>
                <w:snapToGrid w:val="0"/>
              </w:rPr>
              <w:t xml:space="preserve">qb </w:t>
            </w:r>
          </w:p>
        </w:tc>
        <w:tc>
          <w:tcPr>
            <w:tcW w:w="590" w:type="dxa"/>
          </w:tcPr>
          <w:p w:rsidR="004549C7" w:rsidRPr="004549C7" w:rsidRDefault="004549C7" w:rsidP="00B074A6">
            <w:pPr>
              <w:pStyle w:val="tabelle"/>
              <w:rPr>
                <w:snapToGrid w:val="0"/>
              </w:rPr>
            </w:pPr>
            <w:r w:rsidRPr="004549C7">
              <w:rPr>
                <w:snapToGrid w:val="0"/>
              </w:rPr>
              <w:t xml:space="preserve">yb </w:t>
            </w:r>
          </w:p>
        </w:tc>
        <w:tc>
          <w:tcPr>
            <w:tcW w:w="590" w:type="dxa"/>
          </w:tcPr>
          <w:p w:rsidR="004549C7" w:rsidRPr="004549C7" w:rsidRDefault="004549C7" w:rsidP="00B074A6">
            <w:pPr>
              <w:pStyle w:val="tabelle"/>
              <w:rPr>
                <w:snapToGrid w:val="0"/>
              </w:rPr>
            </w:pPr>
            <w:r w:rsidRPr="004549C7">
              <w:rPr>
                <w:snapToGrid w:val="0"/>
              </w:rPr>
              <w:t xml:space="preserve">vb </w:t>
            </w:r>
          </w:p>
        </w:tc>
      </w:tr>
      <w:tr w:rsidR="004549C7" w:rsidRPr="004549C7" w:rsidTr="00766363">
        <w:tc>
          <w:tcPr>
            <w:tcW w:w="857" w:type="dxa"/>
          </w:tcPr>
          <w:p w:rsidR="004549C7" w:rsidRDefault="004549C7" w:rsidP="00B074A6">
            <w:pPr>
              <w:pStyle w:val="tabelle"/>
              <w:rPr>
                <w:snapToGrid w:val="0"/>
              </w:rPr>
            </w:pPr>
            <w:r>
              <w:rPr>
                <w:snapToGrid w:val="0"/>
              </w:rPr>
              <w:t>360.</w:t>
            </w:r>
          </w:p>
        </w:tc>
        <w:tc>
          <w:tcPr>
            <w:tcW w:w="540" w:type="dxa"/>
          </w:tcPr>
          <w:p w:rsidR="004549C7" w:rsidRDefault="004549C7" w:rsidP="00B074A6">
            <w:pPr>
              <w:pStyle w:val="tabelle"/>
              <w:rPr>
                <w:snapToGrid w:val="0"/>
              </w:rPr>
            </w:pPr>
            <w:r>
              <w:rPr>
                <w:snapToGrid w:val="0"/>
              </w:rPr>
              <w:t>16</w:t>
            </w:r>
          </w:p>
        </w:tc>
        <w:tc>
          <w:tcPr>
            <w:tcW w:w="824" w:type="dxa"/>
          </w:tcPr>
          <w:p w:rsidR="004549C7" w:rsidRDefault="004549C7" w:rsidP="00B074A6">
            <w:pPr>
              <w:pStyle w:val="tabelle"/>
              <w:rPr>
                <w:snapToGrid w:val="0"/>
              </w:rPr>
            </w:pPr>
            <w:r>
              <w:rPr>
                <w:snapToGrid w:val="0"/>
              </w:rPr>
              <w:t>0.0</w:t>
            </w:r>
          </w:p>
        </w:tc>
        <w:tc>
          <w:tcPr>
            <w:tcW w:w="757" w:type="dxa"/>
          </w:tcPr>
          <w:p w:rsidR="004549C7" w:rsidRDefault="004549C7" w:rsidP="00B074A6">
            <w:pPr>
              <w:pStyle w:val="tabelle"/>
              <w:rPr>
                <w:snapToGrid w:val="0"/>
              </w:rPr>
            </w:pPr>
            <w:r>
              <w:rPr>
                <w:snapToGrid w:val="0"/>
              </w:rPr>
              <w:t>2.5</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0.000</w:t>
            </w:r>
          </w:p>
        </w:tc>
        <w:tc>
          <w:tcPr>
            <w:tcW w:w="590" w:type="dxa"/>
          </w:tcPr>
          <w:p w:rsidR="004549C7" w:rsidRPr="004549C7" w:rsidRDefault="004549C7" w:rsidP="00B074A6">
            <w:pPr>
              <w:pStyle w:val="tabelle"/>
              <w:rPr>
                <w:snapToGrid w:val="0"/>
              </w:rPr>
            </w:pPr>
            <w:r w:rsidRPr="004549C7">
              <w:rPr>
                <w:snapToGrid w:val="0"/>
              </w:rPr>
              <w:t>0.00</w:t>
            </w:r>
          </w:p>
        </w:tc>
        <w:tc>
          <w:tcPr>
            <w:tcW w:w="590" w:type="dxa"/>
          </w:tcPr>
          <w:p w:rsidR="004549C7" w:rsidRPr="004549C7" w:rsidRDefault="004549C7" w:rsidP="00B074A6">
            <w:pPr>
              <w:pStyle w:val="tabelle"/>
              <w:rPr>
                <w:snapToGrid w:val="0"/>
              </w:rPr>
            </w:pPr>
            <w:r w:rsidRPr="004549C7">
              <w:rPr>
                <w:snapToGrid w:val="0"/>
              </w:rPr>
              <w:t>0.00</w:t>
            </w:r>
          </w:p>
        </w:tc>
        <w:tc>
          <w:tcPr>
            <w:tcW w:w="690" w:type="dxa"/>
          </w:tcPr>
          <w:p w:rsidR="004549C7" w:rsidRPr="004549C7" w:rsidRDefault="004549C7" w:rsidP="00B074A6">
            <w:pPr>
              <w:pStyle w:val="tabelle"/>
              <w:rPr>
                <w:snapToGrid w:val="0"/>
              </w:rPr>
            </w:pPr>
            <w:r w:rsidRPr="004549C7">
              <w:rPr>
                <w:snapToGrid w:val="0"/>
              </w:rPr>
              <w:t>0.004</w:t>
            </w:r>
          </w:p>
        </w:tc>
        <w:tc>
          <w:tcPr>
            <w:tcW w:w="590" w:type="dxa"/>
          </w:tcPr>
          <w:p w:rsidR="004549C7" w:rsidRPr="004549C7" w:rsidRDefault="004549C7" w:rsidP="00B074A6">
            <w:pPr>
              <w:pStyle w:val="tabelle"/>
              <w:rPr>
                <w:snapToGrid w:val="0"/>
              </w:rPr>
            </w:pPr>
            <w:r w:rsidRPr="004549C7">
              <w:rPr>
                <w:snapToGrid w:val="0"/>
              </w:rPr>
              <w:t>0.05</w:t>
            </w:r>
          </w:p>
        </w:tc>
        <w:tc>
          <w:tcPr>
            <w:tcW w:w="590" w:type="dxa"/>
          </w:tcPr>
          <w:p w:rsidR="004549C7" w:rsidRPr="004549C7" w:rsidRDefault="004549C7" w:rsidP="00B074A6">
            <w:pPr>
              <w:pStyle w:val="tabelle"/>
              <w:rPr>
                <w:snapToGrid w:val="0"/>
              </w:rPr>
            </w:pPr>
            <w:r w:rsidRPr="004549C7">
              <w:rPr>
                <w:snapToGrid w:val="0"/>
              </w:rPr>
              <w:t>0.34</w:t>
            </w:r>
          </w:p>
        </w:tc>
      </w:tr>
      <w:tr w:rsidR="004549C7" w:rsidRPr="004549C7" w:rsidTr="00766363">
        <w:tc>
          <w:tcPr>
            <w:tcW w:w="857" w:type="dxa"/>
          </w:tcPr>
          <w:p w:rsidR="004549C7" w:rsidRDefault="004549C7" w:rsidP="00B074A6">
            <w:pPr>
              <w:pStyle w:val="tabelle"/>
              <w:rPr>
                <w:snapToGrid w:val="0"/>
              </w:rPr>
            </w:pPr>
            <w:r>
              <w:rPr>
                <w:snapToGrid w:val="0"/>
              </w:rPr>
              <w:t>720.</w:t>
            </w:r>
          </w:p>
        </w:tc>
        <w:tc>
          <w:tcPr>
            <w:tcW w:w="540" w:type="dxa"/>
          </w:tcPr>
          <w:p w:rsidR="004549C7" w:rsidRDefault="004549C7" w:rsidP="00B074A6">
            <w:pPr>
              <w:pStyle w:val="tabelle"/>
              <w:rPr>
                <w:snapToGrid w:val="0"/>
              </w:rPr>
            </w:pPr>
            <w:r>
              <w:rPr>
                <w:snapToGrid w:val="0"/>
              </w:rPr>
              <w:t>16</w:t>
            </w:r>
          </w:p>
        </w:tc>
        <w:tc>
          <w:tcPr>
            <w:tcW w:w="824" w:type="dxa"/>
          </w:tcPr>
          <w:p w:rsidR="004549C7" w:rsidRDefault="004549C7" w:rsidP="00B074A6">
            <w:pPr>
              <w:pStyle w:val="tabelle"/>
              <w:rPr>
                <w:snapToGrid w:val="0"/>
              </w:rPr>
            </w:pPr>
            <w:r>
              <w:rPr>
                <w:snapToGrid w:val="0"/>
              </w:rPr>
              <w:t>0.8</w:t>
            </w:r>
          </w:p>
        </w:tc>
        <w:tc>
          <w:tcPr>
            <w:tcW w:w="757" w:type="dxa"/>
          </w:tcPr>
          <w:p w:rsidR="004549C7" w:rsidRDefault="004549C7" w:rsidP="00B074A6">
            <w:pPr>
              <w:pStyle w:val="tabelle"/>
              <w:rPr>
                <w:snapToGrid w:val="0"/>
              </w:rPr>
            </w:pPr>
            <w:r>
              <w:rPr>
                <w:snapToGrid w:val="0"/>
              </w:rPr>
              <w:t>3.8</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0.002</w:t>
            </w:r>
          </w:p>
        </w:tc>
        <w:tc>
          <w:tcPr>
            <w:tcW w:w="590" w:type="dxa"/>
          </w:tcPr>
          <w:p w:rsidR="004549C7" w:rsidRPr="00766363" w:rsidRDefault="004549C7" w:rsidP="00766363">
            <w:pPr>
              <w:pStyle w:val="tabelle"/>
            </w:pPr>
            <w:r w:rsidRPr="004549C7">
              <w:rPr>
                <w:snapToGrid w:val="0"/>
              </w:rPr>
              <w:t>0.04</w:t>
            </w:r>
          </w:p>
        </w:tc>
        <w:tc>
          <w:tcPr>
            <w:tcW w:w="590" w:type="dxa"/>
          </w:tcPr>
          <w:p w:rsidR="004549C7" w:rsidRPr="0029026F" w:rsidRDefault="004549C7" w:rsidP="00766363">
            <w:pPr>
              <w:pStyle w:val="tabelle"/>
            </w:pPr>
            <w:r w:rsidRPr="004549C7">
              <w:rPr>
                <w:snapToGrid w:val="0"/>
              </w:rPr>
              <w:t>0.31</w:t>
            </w:r>
          </w:p>
        </w:tc>
        <w:tc>
          <w:tcPr>
            <w:tcW w:w="690" w:type="dxa"/>
          </w:tcPr>
          <w:p w:rsidR="004549C7" w:rsidRPr="004549C7" w:rsidRDefault="004549C7" w:rsidP="00B074A6">
            <w:pPr>
              <w:pStyle w:val="tabelle"/>
              <w:rPr>
                <w:snapToGrid w:val="0"/>
              </w:rPr>
            </w:pPr>
            <w:r w:rsidRPr="004549C7">
              <w:rPr>
                <w:snapToGrid w:val="0"/>
              </w:rPr>
              <w:t>0.008</w:t>
            </w:r>
          </w:p>
        </w:tc>
        <w:tc>
          <w:tcPr>
            <w:tcW w:w="590" w:type="dxa"/>
          </w:tcPr>
          <w:p w:rsidR="004549C7" w:rsidRPr="004549C7" w:rsidRDefault="004549C7" w:rsidP="00B074A6">
            <w:pPr>
              <w:pStyle w:val="tabelle"/>
              <w:rPr>
                <w:snapToGrid w:val="0"/>
              </w:rPr>
            </w:pPr>
            <w:r w:rsidRPr="004549C7">
              <w:rPr>
                <w:snapToGrid w:val="0"/>
              </w:rPr>
              <w:t>0.05</w:t>
            </w:r>
          </w:p>
        </w:tc>
        <w:tc>
          <w:tcPr>
            <w:tcW w:w="590" w:type="dxa"/>
          </w:tcPr>
          <w:p w:rsidR="004549C7" w:rsidRPr="004549C7" w:rsidRDefault="004549C7" w:rsidP="00B074A6">
            <w:pPr>
              <w:pStyle w:val="tabelle"/>
              <w:rPr>
                <w:snapToGrid w:val="0"/>
              </w:rPr>
            </w:pPr>
            <w:r w:rsidRPr="004549C7">
              <w:rPr>
                <w:snapToGrid w:val="0"/>
              </w:rPr>
              <w:t>0.35</w:t>
            </w:r>
          </w:p>
        </w:tc>
      </w:tr>
      <w:tr w:rsidR="004549C7" w:rsidRPr="004549C7" w:rsidTr="00766363">
        <w:tc>
          <w:tcPr>
            <w:tcW w:w="857" w:type="dxa"/>
          </w:tcPr>
          <w:p w:rsidR="004549C7" w:rsidRDefault="004549C7" w:rsidP="00B074A6">
            <w:pPr>
              <w:pStyle w:val="tabelle"/>
              <w:rPr>
                <w:snapToGrid w:val="0"/>
              </w:rPr>
            </w:pPr>
            <w:r>
              <w:rPr>
                <w:snapToGrid w:val="0"/>
              </w:rPr>
              <w:t>3600.</w:t>
            </w:r>
          </w:p>
        </w:tc>
        <w:tc>
          <w:tcPr>
            <w:tcW w:w="540" w:type="dxa"/>
          </w:tcPr>
          <w:p w:rsidR="004549C7" w:rsidRDefault="004549C7" w:rsidP="00B074A6">
            <w:pPr>
              <w:pStyle w:val="tabelle"/>
              <w:rPr>
                <w:snapToGrid w:val="0"/>
              </w:rPr>
            </w:pPr>
            <w:r>
              <w:rPr>
                <w:snapToGrid w:val="0"/>
              </w:rPr>
              <w:t>256</w:t>
            </w:r>
          </w:p>
        </w:tc>
        <w:tc>
          <w:tcPr>
            <w:tcW w:w="824" w:type="dxa"/>
          </w:tcPr>
          <w:p w:rsidR="004549C7" w:rsidRDefault="004549C7" w:rsidP="00B074A6">
            <w:pPr>
              <w:pStyle w:val="tabelle"/>
              <w:rPr>
                <w:snapToGrid w:val="0"/>
              </w:rPr>
            </w:pPr>
            <w:r>
              <w:rPr>
                <w:snapToGrid w:val="0"/>
              </w:rPr>
              <w:t>126.8</w:t>
            </w:r>
          </w:p>
        </w:tc>
        <w:tc>
          <w:tcPr>
            <w:tcW w:w="757" w:type="dxa"/>
          </w:tcPr>
          <w:p w:rsidR="004549C7" w:rsidRDefault="004549C7" w:rsidP="00B074A6">
            <w:pPr>
              <w:pStyle w:val="tabelle"/>
              <w:rPr>
                <w:snapToGrid w:val="0"/>
              </w:rPr>
            </w:pPr>
            <w:r>
              <w:rPr>
                <w:snapToGrid w:val="0"/>
              </w:rPr>
              <w:t>15.3</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0.044</w:t>
            </w:r>
          </w:p>
        </w:tc>
        <w:tc>
          <w:tcPr>
            <w:tcW w:w="590" w:type="dxa"/>
          </w:tcPr>
          <w:p w:rsidR="004549C7" w:rsidRPr="004549C7" w:rsidRDefault="004549C7" w:rsidP="00B074A6">
            <w:pPr>
              <w:pStyle w:val="tabelle"/>
              <w:rPr>
                <w:snapToGrid w:val="0"/>
              </w:rPr>
            </w:pPr>
            <w:r w:rsidRPr="004549C7">
              <w:rPr>
                <w:snapToGrid w:val="0"/>
              </w:rPr>
              <w:t>0.10</w:t>
            </w:r>
          </w:p>
        </w:tc>
        <w:tc>
          <w:tcPr>
            <w:tcW w:w="590" w:type="dxa"/>
          </w:tcPr>
          <w:p w:rsidR="004549C7" w:rsidRPr="004549C7" w:rsidRDefault="004549C7" w:rsidP="00B074A6">
            <w:pPr>
              <w:pStyle w:val="tabelle"/>
              <w:rPr>
                <w:snapToGrid w:val="0"/>
              </w:rPr>
            </w:pPr>
            <w:r w:rsidRPr="004549C7">
              <w:rPr>
                <w:snapToGrid w:val="0"/>
              </w:rPr>
              <w:t>0.53</w:t>
            </w:r>
          </w:p>
        </w:tc>
        <w:tc>
          <w:tcPr>
            <w:tcW w:w="690" w:type="dxa"/>
          </w:tcPr>
          <w:p w:rsidR="004549C7" w:rsidRPr="004549C7" w:rsidRDefault="004549C7" w:rsidP="00B074A6">
            <w:pPr>
              <w:pStyle w:val="tabelle"/>
              <w:rPr>
                <w:snapToGrid w:val="0"/>
              </w:rPr>
            </w:pPr>
            <w:r w:rsidRPr="004549C7">
              <w:rPr>
                <w:snapToGrid w:val="0"/>
              </w:rPr>
              <w:t>0.048</w:t>
            </w:r>
          </w:p>
        </w:tc>
        <w:tc>
          <w:tcPr>
            <w:tcW w:w="590" w:type="dxa"/>
          </w:tcPr>
          <w:p w:rsidR="004549C7" w:rsidRPr="004549C7" w:rsidRDefault="004549C7" w:rsidP="00B074A6">
            <w:pPr>
              <w:pStyle w:val="tabelle"/>
              <w:rPr>
                <w:snapToGrid w:val="0"/>
              </w:rPr>
            </w:pPr>
            <w:r w:rsidRPr="004549C7">
              <w:rPr>
                <w:snapToGrid w:val="0"/>
              </w:rPr>
              <w:t>0.10</w:t>
            </w:r>
          </w:p>
        </w:tc>
        <w:tc>
          <w:tcPr>
            <w:tcW w:w="590" w:type="dxa"/>
          </w:tcPr>
          <w:p w:rsidR="004549C7" w:rsidRPr="004549C7" w:rsidRDefault="004549C7" w:rsidP="00B074A6">
            <w:pPr>
              <w:pStyle w:val="tabelle"/>
              <w:rPr>
                <w:snapToGrid w:val="0"/>
              </w:rPr>
            </w:pPr>
            <w:r w:rsidRPr="004549C7">
              <w:rPr>
                <w:snapToGrid w:val="0"/>
              </w:rPr>
              <w:t>0.54</w:t>
            </w:r>
          </w:p>
        </w:tc>
      </w:tr>
      <w:tr w:rsidR="004549C7" w:rsidRPr="004549C7" w:rsidTr="00766363">
        <w:tc>
          <w:tcPr>
            <w:tcW w:w="857" w:type="dxa"/>
          </w:tcPr>
          <w:p w:rsidR="004549C7" w:rsidRDefault="004549C7" w:rsidP="00B074A6">
            <w:pPr>
              <w:pStyle w:val="tabelle"/>
              <w:rPr>
                <w:snapToGrid w:val="0"/>
              </w:rPr>
            </w:pPr>
            <w:r>
              <w:rPr>
                <w:snapToGrid w:val="0"/>
              </w:rPr>
              <w:t>7200.</w:t>
            </w:r>
          </w:p>
        </w:tc>
        <w:tc>
          <w:tcPr>
            <w:tcW w:w="540" w:type="dxa"/>
          </w:tcPr>
          <w:p w:rsidR="004549C7" w:rsidRDefault="004549C7" w:rsidP="00B074A6">
            <w:pPr>
              <w:pStyle w:val="tabelle"/>
              <w:rPr>
                <w:snapToGrid w:val="0"/>
              </w:rPr>
            </w:pPr>
            <w:r>
              <w:rPr>
                <w:snapToGrid w:val="0"/>
              </w:rPr>
              <w:t>320</w:t>
            </w:r>
          </w:p>
        </w:tc>
        <w:tc>
          <w:tcPr>
            <w:tcW w:w="824" w:type="dxa"/>
          </w:tcPr>
          <w:p w:rsidR="004549C7" w:rsidRDefault="004549C7" w:rsidP="00B074A6">
            <w:pPr>
              <w:pStyle w:val="tabelle"/>
              <w:rPr>
                <w:snapToGrid w:val="0"/>
              </w:rPr>
            </w:pPr>
            <w:r>
              <w:rPr>
                <w:snapToGrid w:val="0"/>
              </w:rPr>
              <w:t>303.2</w:t>
            </w:r>
          </w:p>
        </w:tc>
        <w:tc>
          <w:tcPr>
            <w:tcW w:w="757" w:type="dxa"/>
          </w:tcPr>
          <w:p w:rsidR="004549C7" w:rsidRDefault="004549C7" w:rsidP="00B074A6">
            <w:pPr>
              <w:pStyle w:val="tabelle"/>
              <w:rPr>
                <w:snapToGrid w:val="0"/>
              </w:rPr>
            </w:pPr>
            <w:r>
              <w:rPr>
                <w:snapToGrid w:val="0"/>
              </w:rPr>
              <w:t>15.4</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0.049</w:t>
            </w:r>
          </w:p>
        </w:tc>
        <w:tc>
          <w:tcPr>
            <w:tcW w:w="590" w:type="dxa"/>
          </w:tcPr>
          <w:p w:rsidR="004549C7" w:rsidRPr="00766363" w:rsidRDefault="004549C7" w:rsidP="00766363">
            <w:pPr>
              <w:pStyle w:val="tabelle"/>
            </w:pPr>
            <w:r w:rsidRPr="004549C7">
              <w:rPr>
                <w:snapToGrid w:val="0"/>
              </w:rPr>
              <w:t>0.10</w:t>
            </w:r>
          </w:p>
        </w:tc>
        <w:tc>
          <w:tcPr>
            <w:tcW w:w="590" w:type="dxa"/>
          </w:tcPr>
          <w:p w:rsidR="004549C7" w:rsidRPr="00766363" w:rsidRDefault="004549C7" w:rsidP="00766363">
            <w:pPr>
              <w:pStyle w:val="tabelle"/>
            </w:pPr>
            <w:r w:rsidRPr="004549C7">
              <w:rPr>
                <w:snapToGrid w:val="0"/>
              </w:rPr>
              <w:t>0.54</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4549C7" w:rsidRDefault="004549C7" w:rsidP="00B074A6">
            <w:pPr>
              <w:pStyle w:val="tabelle"/>
              <w:rPr>
                <w:snapToGrid w:val="0"/>
              </w:rPr>
            </w:pPr>
            <w:r w:rsidRPr="004549C7">
              <w:rPr>
                <w:snapToGrid w:val="0"/>
              </w:rPr>
              <w:t>0.10</w:t>
            </w:r>
          </w:p>
        </w:tc>
        <w:tc>
          <w:tcPr>
            <w:tcW w:w="590" w:type="dxa"/>
          </w:tcPr>
          <w:p w:rsidR="004549C7" w:rsidRPr="004549C7" w:rsidRDefault="004549C7" w:rsidP="00B074A6">
            <w:pPr>
              <w:pStyle w:val="tabelle"/>
              <w:rPr>
                <w:snapToGrid w:val="0"/>
              </w:rPr>
            </w:pPr>
            <w:r w:rsidRPr="004549C7">
              <w:rPr>
                <w:snapToGrid w:val="0"/>
              </w:rPr>
              <w:t>0.54</w:t>
            </w:r>
          </w:p>
        </w:tc>
      </w:tr>
      <w:tr w:rsidR="004549C7" w:rsidRPr="004549C7" w:rsidTr="00766363">
        <w:tc>
          <w:tcPr>
            <w:tcW w:w="857" w:type="dxa"/>
          </w:tcPr>
          <w:p w:rsidR="004549C7" w:rsidRDefault="004549C7" w:rsidP="00B074A6">
            <w:pPr>
              <w:pStyle w:val="tabelle"/>
              <w:rPr>
                <w:snapToGrid w:val="0"/>
              </w:rPr>
            </w:pPr>
            <w:r>
              <w:rPr>
                <w:snapToGrid w:val="0"/>
              </w:rPr>
              <w:t>10800.</w:t>
            </w:r>
          </w:p>
        </w:tc>
        <w:tc>
          <w:tcPr>
            <w:tcW w:w="540" w:type="dxa"/>
          </w:tcPr>
          <w:p w:rsidR="004549C7" w:rsidRDefault="004549C7" w:rsidP="00B074A6">
            <w:pPr>
              <w:pStyle w:val="tabelle"/>
              <w:rPr>
                <w:snapToGrid w:val="0"/>
              </w:rPr>
            </w:pPr>
            <w:r>
              <w:rPr>
                <w:snapToGrid w:val="0"/>
              </w:rPr>
              <w:t>320</w:t>
            </w:r>
          </w:p>
        </w:tc>
        <w:tc>
          <w:tcPr>
            <w:tcW w:w="824" w:type="dxa"/>
          </w:tcPr>
          <w:p w:rsidR="004549C7" w:rsidRDefault="004549C7" w:rsidP="00B074A6">
            <w:pPr>
              <w:pStyle w:val="tabelle"/>
              <w:rPr>
                <w:snapToGrid w:val="0"/>
              </w:rPr>
            </w:pPr>
            <w:r>
              <w:rPr>
                <w:snapToGrid w:val="0"/>
              </w:rPr>
              <w:t>481.5</w:t>
            </w:r>
          </w:p>
        </w:tc>
        <w:tc>
          <w:tcPr>
            <w:tcW w:w="757" w:type="dxa"/>
          </w:tcPr>
          <w:p w:rsidR="004549C7" w:rsidRDefault="004549C7" w:rsidP="00B074A6">
            <w:pPr>
              <w:pStyle w:val="tabelle"/>
              <w:rPr>
                <w:snapToGrid w:val="0"/>
              </w:rPr>
            </w:pPr>
            <w:r>
              <w:rPr>
                <w:snapToGrid w:val="0"/>
              </w:rPr>
              <w:t>15.5</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4549C7" w:rsidRDefault="004549C7" w:rsidP="00B074A6">
            <w:pPr>
              <w:pStyle w:val="tabelle"/>
              <w:rPr>
                <w:snapToGrid w:val="0"/>
              </w:rPr>
            </w:pPr>
            <w:r w:rsidRPr="004549C7">
              <w:rPr>
                <w:snapToGrid w:val="0"/>
              </w:rPr>
              <w:t>0.10</w:t>
            </w:r>
          </w:p>
        </w:tc>
        <w:tc>
          <w:tcPr>
            <w:tcW w:w="590" w:type="dxa"/>
          </w:tcPr>
          <w:p w:rsidR="004549C7" w:rsidRPr="004549C7" w:rsidRDefault="004549C7" w:rsidP="00B074A6">
            <w:pPr>
              <w:pStyle w:val="tabelle"/>
              <w:rPr>
                <w:snapToGrid w:val="0"/>
              </w:rPr>
            </w:pPr>
            <w:r w:rsidRPr="004549C7">
              <w:rPr>
                <w:snapToGrid w:val="0"/>
              </w:rPr>
              <w:t>0.54</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4549C7" w:rsidRDefault="004549C7" w:rsidP="00B074A6">
            <w:pPr>
              <w:pStyle w:val="tabelle"/>
              <w:rPr>
                <w:snapToGrid w:val="0"/>
              </w:rPr>
            </w:pPr>
            <w:r w:rsidRPr="004549C7">
              <w:rPr>
                <w:snapToGrid w:val="0"/>
              </w:rPr>
              <w:t>0.11</w:t>
            </w:r>
          </w:p>
        </w:tc>
        <w:tc>
          <w:tcPr>
            <w:tcW w:w="590" w:type="dxa"/>
          </w:tcPr>
          <w:p w:rsidR="004549C7" w:rsidRPr="004549C7" w:rsidRDefault="004549C7" w:rsidP="00B074A6">
            <w:pPr>
              <w:pStyle w:val="tabelle"/>
              <w:rPr>
                <w:snapToGrid w:val="0"/>
              </w:rPr>
            </w:pPr>
            <w:r w:rsidRPr="004549C7">
              <w:rPr>
                <w:snapToGrid w:val="0"/>
              </w:rPr>
              <w:t>0.54</w:t>
            </w:r>
          </w:p>
        </w:tc>
      </w:tr>
      <w:tr w:rsidR="004549C7" w:rsidRPr="004549C7" w:rsidTr="00766363">
        <w:tc>
          <w:tcPr>
            <w:tcW w:w="857" w:type="dxa"/>
          </w:tcPr>
          <w:p w:rsidR="004549C7" w:rsidRDefault="004549C7" w:rsidP="00B074A6">
            <w:pPr>
              <w:pStyle w:val="tabelle"/>
              <w:rPr>
                <w:snapToGrid w:val="0"/>
              </w:rPr>
            </w:pPr>
            <w:r>
              <w:rPr>
                <w:snapToGrid w:val="0"/>
              </w:rPr>
              <w:t>14400.</w:t>
            </w:r>
          </w:p>
        </w:tc>
        <w:tc>
          <w:tcPr>
            <w:tcW w:w="540" w:type="dxa"/>
          </w:tcPr>
          <w:p w:rsidR="004549C7" w:rsidRDefault="004549C7" w:rsidP="00B074A6">
            <w:pPr>
              <w:pStyle w:val="tabelle"/>
              <w:rPr>
                <w:snapToGrid w:val="0"/>
              </w:rPr>
            </w:pPr>
            <w:r>
              <w:rPr>
                <w:snapToGrid w:val="0"/>
              </w:rPr>
              <w:t>320</w:t>
            </w:r>
          </w:p>
        </w:tc>
        <w:tc>
          <w:tcPr>
            <w:tcW w:w="824" w:type="dxa"/>
          </w:tcPr>
          <w:p w:rsidR="004549C7" w:rsidRDefault="004549C7" w:rsidP="00B074A6">
            <w:pPr>
              <w:pStyle w:val="tabelle"/>
              <w:rPr>
                <w:snapToGrid w:val="0"/>
              </w:rPr>
            </w:pPr>
            <w:r>
              <w:rPr>
                <w:snapToGrid w:val="0"/>
              </w:rPr>
              <w:t>661.1</w:t>
            </w:r>
          </w:p>
        </w:tc>
        <w:tc>
          <w:tcPr>
            <w:tcW w:w="757" w:type="dxa"/>
          </w:tcPr>
          <w:p w:rsidR="004549C7" w:rsidRDefault="004549C7" w:rsidP="00B074A6">
            <w:pPr>
              <w:pStyle w:val="tabelle"/>
              <w:rPr>
                <w:snapToGrid w:val="0"/>
              </w:rPr>
            </w:pPr>
            <w:r>
              <w:rPr>
                <w:snapToGrid w:val="0"/>
              </w:rPr>
              <w:t>15.5</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766363" w:rsidRDefault="004549C7" w:rsidP="00766363">
            <w:pPr>
              <w:pStyle w:val="tabelle"/>
            </w:pPr>
            <w:r w:rsidRPr="004549C7">
              <w:rPr>
                <w:snapToGrid w:val="0"/>
              </w:rPr>
              <w:t>0.11</w:t>
            </w:r>
          </w:p>
        </w:tc>
        <w:tc>
          <w:tcPr>
            <w:tcW w:w="590" w:type="dxa"/>
          </w:tcPr>
          <w:p w:rsidR="004549C7" w:rsidRPr="00766363" w:rsidRDefault="004549C7" w:rsidP="00766363">
            <w:pPr>
              <w:pStyle w:val="tabelle"/>
            </w:pPr>
            <w:r w:rsidRPr="004549C7">
              <w:rPr>
                <w:snapToGrid w:val="0"/>
              </w:rPr>
              <w:t>0.54</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4549C7" w:rsidRDefault="004549C7" w:rsidP="00B074A6">
            <w:pPr>
              <w:pStyle w:val="tabelle"/>
              <w:rPr>
                <w:snapToGrid w:val="0"/>
              </w:rPr>
            </w:pPr>
            <w:r w:rsidRPr="004549C7">
              <w:rPr>
                <w:snapToGrid w:val="0"/>
              </w:rPr>
              <w:t>0.11</w:t>
            </w:r>
          </w:p>
        </w:tc>
        <w:tc>
          <w:tcPr>
            <w:tcW w:w="590" w:type="dxa"/>
          </w:tcPr>
          <w:p w:rsidR="004549C7" w:rsidRPr="004549C7" w:rsidRDefault="004549C7" w:rsidP="00B074A6">
            <w:pPr>
              <w:pStyle w:val="tabelle"/>
              <w:rPr>
                <w:snapToGrid w:val="0"/>
              </w:rPr>
            </w:pPr>
            <w:r w:rsidRPr="004549C7">
              <w:rPr>
                <w:snapToGrid w:val="0"/>
              </w:rPr>
              <w:t>0.54</w:t>
            </w:r>
          </w:p>
        </w:tc>
      </w:tr>
      <w:tr w:rsidR="004549C7" w:rsidRPr="004549C7" w:rsidTr="00766363">
        <w:tc>
          <w:tcPr>
            <w:tcW w:w="857" w:type="dxa"/>
          </w:tcPr>
          <w:p w:rsidR="004549C7" w:rsidRDefault="004549C7" w:rsidP="00B074A6">
            <w:pPr>
              <w:pStyle w:val="tabelle"/>
              <w:rPr>
                <w:snapToGrid w:val="0"/>
              </w:rPr>
            </w:pPr>
            <w:r>
              <w:rPr>
                <w:snapToGrid w:val="0"/>
              </w:rPr>
              <w:t>18000.</w:t>
            </w:r>
          </w:p>
        </w:tc>
        <w:tc>
          <w:tcPr>
            <w:tcW w:w="540" w:type="dxa"/>
          </w:tcPr>
          <w:p w:rsidR="004549C7" w:rsidRDefault="004549C7" w:rsidP="00B074A6">
            <w:pPr>
              <w:pStyle w:val="tabelle"/>
              <w:rPr>
                <w:snapToGrid w:val="0"/>
              </w:rPr>
            </w:pPr>
            <w:r>
              <w:rPr>
                <w:snapToGrid w:val="0"/>
              </w:rPr>
              <w:t>320</w:t>
            </w:r>
          </w:p>
        </w:tc>
        <w:tc>
          <w:tcPr>
            <w:tcW w:w="824" w:type="dxa"/>
          </w:tcPr>
          <w:p w:rsidR="004549C7" w:rsidRDefault="004549C7" w:rsidP="00B074A6">
            <w:pPr>
              <w:pStyle w:val="tabelle"/>
              <w:rPr>
                <w:snapToGrid w:val="0"/>
              </w:rPr>
            </w:pPr>
            <w:r>
              <w:rPr>
                <w:snapToGrid w:val="0"/>
              </w:rPr>
              <w:t>841.8</w:t>
            </w:r>
          </w:p>
        </w:tc>
        <w:tc>
          <w:tcPr>
            <w:tcW w:w="757" w:type="dxa"/>
          </w:tcPr>
          <w:p w:rsidR="004549C7" w:rsidRDefault="004549C7" w:rsidP="00B074A6">
            <w:pPr>
              <w:pStyle w:val="tabelle"/>
              <w:rPr>
                <w:snapToGrid w:val="0"/>
              </w:rPr>
            </w:pPr>
            <w:r>
              <w:rPr>
                <w:snapToGrid w:val="0"/>
              </w:rPr>
              <w:t>15.6</w:t>
            </w:r>
          </w:p>
        </w:tc>
        <w:tc>
          <w:tcPr>
            <w:tcW w:w="735" w:type="dxa"/>
          </w:tcPr>
          <w:p w:rsidR="004549C7" w:rsidRDefault="004549C7" w:rsidP="00B074A6">
            <w:pPr>
              <w:pStyle w:val="tabelle"/>
              <w:rPr>
                <w:snapToGrid w:val="0"/>
              </w:rPr>
            </w:pPr>
            <w:r>
              <w:rPr>
                <w:snapToGrid w:val="0"/>
              </w:rPr>
              <w:t>0.00</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4549C7" w:rsidRDefault="004549C7" w:rsidP="00B074A6">
            <w:pPr>
              <w:pStyle w:val="tabelle"/>
              <w:rPr>
                <w:snapToGrid w:val="0"/>
              </w:rPr>
            </w:pPr>
            <w:r w:rsidRPr="004549C7">
              <w:rPr>
                <w:snapToGrid w:val="0"/>
              </w:rPr>
              <w:t>0.11</w:t>
            </w:r>
          </w:p>
        </w:tc>
        <w:tc>
          <w:tcPr>
            <w:tcW w:w="590" w:type="dxa"/>
          </w:tcPr>
          <w:p w:rsidR="004549C7" w:rsidRPr="004549C7" w:rsidRDefault="004549C7" w:rsidP="00B074A6">
            <w:pPr>
              <w:pStyle w:val="tabelle"/>
              <w:rPr>
                <w:snapToGrid w:val="0"/>
              </w:rPr>
            </w:pPr>
            <w:r w:rsidRPr="004549C7">
              <w:rPr>
                <w:snapToGrid w:val="0"/>
              </w:rPr>
              <w:t>0.54</w:t>
            </w:r>
          </w:p>
        </w:tc>
        <w:tc>
          <w:tcPr>
            <w:tcW w:w="690" w:type="dxa"/>
          </w:tcPr>
          <w:p w:rsidR="004549C7" w:rsidRPr="004549C7" w:rsidRDefault="004549C7" w:rsidP="00B074A6">
            <w:pPr>
              <w:pStyle w:val="tabelle"/>
              <w:rPr>
                <w:snapToGrid w:val="0"/>
              </w:rPr>
            </w:pPr>
            <w:r w:rsidRPr="004549C7">
              <w:rPr>
                <w:snapToGrid w:val="0"/>
              </w:rPr>
              <w:t>0.050</w:t>
            </w:r>
          </w:p>
        </w:tc>
        <w:tc>
          <w:tcPr>
            <w:tcW w:w="590" w:type="dxa"/>
          </w:tcPr>
          <w:p w:rsidR="004549C7" w:rsidRPr="004549C7" w:rsidRDefault="004549C7" w:rsidP="00B074A6">
            <w:pPr>
              <w:pStyle w:val="tabelle"/>
              <w:rPr>
                <w:snapToGrid w:val="0"/>
              </w:rPr>
            </w:pPr>
            <w:r w:rsidRPr="004549C7">
              <w:rPr>
                <w:snapToGrid w:val="0"/>
              </w:rPr>
              <w:t>0.11</w:t>
            </w:r>
          </w:p>
        </w:tc>
        <w:tc>
          <w:tcPr>
            <w:tcW w:w="590" w:type="dxa"/>
          </w:tcPr>
          <w:p w:rsidR="004549C7" w:rsidRPr="004549C7" w:rsidRDefault="004549C7" w:rsidP="00B074A6">
            <w:pPr>
              <w:pStyle w:val="tabelle"/>
              <w:rPr>
                <w:snapToGrid w:val="0"/>
              </w:rPr>
            </w:pPr>
            <w:r w:rsidRPr="004549C7">
              <w:rPr>
                <w:snapToGrid w:val="0"/>
              </w:rPr>
              <w:t>0.54</w:t>
            </w:r>
          </w:p>
        </w:tc>
      </w:tr>
    </w:tbl>
    <w:p w:rsidR="004549C7" w:rsidRDefault="004549C7" w:rsidP="004549C7">
      <w:pPr>
        <w:rPr>
          <w:rFonts w:ascii="Courier Neu" w:hAnsi="Courier Neu"/>
          <w:snapToGrid w:val="0"/>
        </w:rPr>
      </w:pPr>
    </w:p>
    <w:p w:rsidR="004549C7" w:rsidRDefault="004549C7" w:rsidP="004549C7">
      <w:pPr>
        <w:rPr>
          <w:snapToGrid w:val="0"/>
          <w:sz w:val="22"/>
        </w:rPr>
      </w:pPr>
      <w:r>
        <w:rPr>
          <w:snapToGrid w:val="0"/>
          <w:sz w:val="22"/>
        </w:rPr>
        <w:t>with</w:t>
      </w:r>
    </w:p>
    <w:tbl>
      <w:tblPr>
        <w:tblW w:w="5050" w:type="dxa"/>
        <w:tblInd w:w="60" w:type="dxa"/>
        <w:tblCellMar>
          <w:left w:w="70" w:type="dxa"/>
          <w:right w:w="70" w:type="dxa"/>
        </w:tblCellMar>
        <w:tblLook w:val="0000" w:firstRow="0" w:lastRow="0" w:firstColumn="0" w:lastColumn="0" w:noHBand="0" w:noVBand="0"/>
      </w:tblPr>
      <w:tblGrid>
        <w:gridCol w:w="1200"/>
        <w:gridCol w:w="3850"/>
      </w:tblGrid>
      <w:tr w:rsidR="004549C7" w:rsidTr="00B074A6">
        <w:trPr>
          <w:trHeight w:val="270"/>
        </w:trPr>
        <w:tc>
          <w:tcPr>
            <w:tcW w:w="1200" w:type="dxa"/>
            <w:tcBorders>
              <w:top w:val="single" w:sz="8" w:space="0" w:color="auto"/>
              <w:left w:val="single" w:sz="8" w:space="0" w:color="auto"/>
              <w:bottom w:val="single" w:sz="8" w:space="0" w:color="auto"/>
              <w:right w:val="single" w:sz="8" w:space="0" w:color="auto"/>
            </w:tcBorders>
            <w:noWrap/>
            <w:vAlign w:val="bottom"/>
          </w:tcPr>
          <w:p w:rsidR="004549C7" w:rsidRDefault="004549C7" w:rsidP="00B074A6">
            <w:pPr>
              <w:spacing w:after="0" w:line="240" w:lineRule="auto"/>
              <w:jc w:val="left"/>
              <w:rPr>
                <w:sz w:val="20"/>
                <w:lang w:val="de-DE"/>
              </w:rPr>
            </w:pPr>
            <w:r>
              <w:rPr>
                <w:sz w:val="20"/>
                <w:lang w:val="de-DE"/>
              </w:rPr>
              <w:t>icour</w:t>
            </w:r>
          </w:p>
        </w:tc>
        <w:tc>
          <w:tcPr>
            <w:tcW w:w="3850" w:type="dxa"/>
            <w:tcBorders>
              <w:top w:val="single" w:sz="8" w:space="0" w:color="auto"/>
              <w:left w:val="nil"/>
              <w:bottom w:val="single" w:sz="8" w:space="0" w:color="auto"/>
              <w:right w:val="single" w:sz="8" w:space="0" w:color="auto"/>
            </w:tcBorders>
            <w:noWrap/>
            <w:vAlign w:val="bottom"/>
          </w:tcPr>
          <w:p w:rsidR="004549C7" w:rsidRDefault="004549C7" w:rsidP="004549C7">
            <w:pPr>
              <w:spacing w:after="0" w:line="240" w:lineRule="auto"/>
              <w:jc w:val="left"/>
              <w:rPr>
                <w:sz w:val="20"/>
                <w:lang w:val="de-DE"/>
              </w:rPr>
            </w:pPr>
            <w:r>
              <w:rPr>
                <w:sz w:val="20"/>
                <w:lang w:val="de-DE"/>
              </w:rPr>
              <w:t>Part of Courant criteria</w:t>
            </w:r>
          </w:p>
        </w:tc>
      </w:tr>
      <w:tr w:rsidR="004549C7" w:rsidTr="00B074A6">
        <w:trPr>
          <w:trHeight w:val="375"/>
        </w:trPr>
        <w:tc>
          <w:tcPr>
            <w:tcW w:w="1200" w:type="dxa"/>
            <w:tcBorders>
              <w:top w:val="nil"/>
              <w:left w:val="single" w:sz="8" w:space="0" w:color="auto"/>
              <w:bottom w:val="single" w:sz="8" w:space="0" w:color="auto"/>
              <w:right w:val="single" w:sz="8" w:space="0" w:color="auto"/>
            </w:tcBorders>
          </w:tcPr>
          <w:p w:rsidR="004549C7" w:rsidRDefault="004549C7" w:rsidP="00B074A6">
            <w:pPr>
              <w:spacing w:after="0" w:line="240" w:lineRule="auto"/>
              <w:jc w:val="left"/>
              <w:rPr>
                <w:sz w:val="20"/>
                <w:lang w:val="de-DE"/>
              </w:rPr>
            </w:pPr>
            <w:r>
              <w:rPr>
                <w:snapToGrid w:val="0"/>
                <w:sz w:val="20"/>
              </w:rPr>
              <w:t>qpegel</w:t>
            </w:r>
          </w:p>
        </w:tc>
        <w:tc>
          <w:tcPr>
            <w:tcW w:w="3850" w:type="dxa"/>
            <w:tcBorders>
              <w:top w:val="nil"/>
              <w:left w:val="nil"/>
              <w:bottom w:val="single" w:sz="8" w:space="0" w:color="auto"/>
              <w:right w:val="single" w:sz="8" w:space="0" w:color="auto"/>
            </w:tcBorders>
          </w:tcPr>
          <w:p w:rsidR="004549C7" w:rsidRDefault="004549C7" w:rsidP="00B074A6">
            <w:pPr>
              <w:spacing w:after="0" w:line="240" w:lineRule="auto"/>
              <w:jc w:val="left"/>
              <w:rPr>
                <w:sz w:val="20"/>
              </w:rPr>
            </w:pPr>
            <w:r>
              <w:rPr>
                <w:snapToGrid w:val="0"/>
                <w:sz w:val="20"/>
              </w:rPr>
              <w:t>cumulative outflow from the catchment [m</w:t>
            </w:r>
            <w:r>
              <w:rPr>
                <w:snapToGrid w:val="0"/>
                <w:sz w:val="20"/>
                <w:vertAlign w:val="superscript"/>
              </w:rPr>
              <w:t>3</w:t>
            </w:r>
            <w:r>
              <w:rPr>
                <w:snapToGrid w:val="0"/>
                <w:sz w:val="20"/>
              </w:rPr>
              <w:t>]</w:t>
            </w:r>
          </w:p>
        </w:tc>
      </w:tr>
      <w:tr w:rsidR="004549C7" w:rsidRPr="004549C7" w:rsidTr="00B074A6">
        <w:trPr>
          <w:trHeight w:val="330"/>
        </w:trPr>
        <w:tc>
          <w:tcPr>
            <w:tcW w:w="1200" w:type="dxa"/>
            <w:tcBorders>
              <w:top w:val="nil"/>
              <w:left w:val="single" w:sz="8" w:space="0" w:color="auto"/>
              <w:bottom w:val="single" w:sz="8" w:space="0" w:color="auto"/>
              <w:right w:val="single" w:sz="8" w:space="0" w:color="auto"/>
            </w:tcBorders>
          </w:tcPr>
          <w:p w:rsidR="004549C7" w:rsidRDefault="004549C7" w:rsidP="00B074A6">
            <w:pPr>
              <w:spacing w:after="0" w:line="240" w:lineRule="auto"/>
              <w:jc w:val="left"/>
              <w:rPr>
                <w:sz w:val="20"/>
                <w:lang w:val="de-DE"/>
              </w:rPr>
            </w:pPr>
            <w:r>
              <w:rPr>
                <w:snapToGrid w:val="0"/>
                <w:sz w:val="20"/>
              </w:rPr>
              <w:t>totvol</w:t>
            </w:r>
          </w:p>
        </w:tc>
        <w:tc>
          <w:tcPr>
            <w:tcW w:w="3850" w:type="dxa"/>
            <w:tcBorders>
              <w:top w:val="nil"/>
              <w:left w:val="nil"/>
              <w:bottom w:val="single" w:sz="8" w:space="0" w:color="auto"/>
              <w:right w:val="single" w:sz="8" w:space="0" w:color="auto"/>
            </w:tcBorders>
          </w:tcPr>
          <w:p w:rsidR="004549C7" w:rsidRPr="004549C7" w:rsidRDefault="004549C7" w:rsidP="00B074A6">
            <w:pPr>
              <w:spacing w:after="0" w:line="240" w:lineRule="auto"/>
              <w:jc w:val="left"/>
              <w:rPr>
                <w:sz w:val="20"/>
                <w:lang w:val="en-US"/>
              </w:rPr>
            </w:pPr>
            <w:r>
              <w:rPr>
                <w:snapToGrid w:val="0"/>
                <w:sz w:val="20"/>
              </w:rPr>
              <w:t>cumulative wetted channel volume [m</w:t>
            </w:r>
            <w:r>
              <w:rPr>
                <w:snapToGrid w:val="0"/>
                <w:sz w:val="20"/>
                <w:vertAlign w:val="superscript"/>
              </w:rPr>
              <w:t>3</w:t>
            </w:r>
            <w:r>
              <w:rPr>
                <w:snapToGrid w:val="0"/>
                <w:sz w:val="20"/>
              </w:rPr>
              <w:t>]</w:t>
            </w:r>
          </w:p>
        </w:tc>
      </w:tr>
      <w:tr w:rsidR="004549C7" w:rsidTr="00B074A6">
        <w:trPr>
          <w:trHeight w:val="353"/>
        </w:trPr>
        <w:tc>
          <w:tcPr>
            <w:tcW w:w="1200" w:type="dxa"/>
            <w:tcBorders>
              <w:top w:val="nil"/>
              <w:left w:val="single" w:sz="8" w:space="0" w:color="auto"/>
              <w:bottom w:val="single" w:sz="8" w:space="0" w:color="auto"/>
              <w:right w:val="single" w:sz="8" w:space="0" w:color="auto"/>
            </w:tcBorders>
          </w:tcPr>
          <w:p w:rsidR="004549C7" w:rsidRDefault="004549C7" w:rsidP="00B074A6">
            <w:pPr>
              <w:spacing w:after="0" w:line="240" w:lineRule="auto"/>
              <w:jc w:val="left"/>
              <w:rPr>
                <w:sz w:val="20"/>
                <w:lang w:val="de-DE"/>
              </w:rPr>
            </w:pPr>
            <w:r>
              <w:rPr>
                <w:snapToGrid w:val="0"/>
                <w:sz w:val="20"/>
              </w:rPr>
              <w:t>regen</w:t>
            </w:r>
          </w:p>
        </w:tc>
        <w:tc>
          <w:tcPr>
            <w:tcW w:w="3850" w:type="dxa"/>
            <w:tcBorders>
              <w:top w:val="nil"/>
              <w:left w:val="nil"/>
              <w:bottom w:val="single" w:sz="8" w:space="0" w:color="auto"/>
              <w:right w:val="single" w:sz="8" w:space="0" w:color="auto"/>
            </w:tcBorders>
          </w:tcPr>
          <w:p w:rsidR="004549C7" w:rsidRDefault="004549C7" w:rsidP="00B074A6">
            <w:pPr>
              <w:spacing w:after="0" w:line="240" w:lineRule="auto"/>
              <w:jc w:val="left"/>
              <w:rPr>
                <w:sz w:val="20"/>
                <w:lang w:val="de-DE"/>
              </w:rPr>
            </w:pPr>
            <w:r>
              <w:rPr>
                <w:snapToGrid w:val="0"/>
                <w:sz w:val="20"/>
              </w:rPr>
              <w:t>precipitation [mm/h]</w:t>
            </w:r>
          </w:p>
        </w:tc>
      </w:tr>
      <w:tr w:rsidR="004549C7" w:rsidTr="00B074A6">
        <w:trPr>
          <w:trHeight w:val="335"/>
        </w:trPr>
        <w:tc>
          <w:tcPr>
            <w:tcW w:w="1200" w:type="dxa"/>
            <w:tcBorders>
              <w:top w:val="nil"/>
              <w:left w:val="single" w:sz="8" w:space="0" w:color="auto"/>
              <w:bottom w:val="single" w:sz="8" w:space="0" w:color="auto"/>
              <w:right w:val="single" w:sz="8" w:space="0" w:color="auto"/>
            </w:tcBorders>
          </w:tcPr>
          <w:p w:rsidR="004549C7" w:rsidRPr="00881B30" w:rsidRDefault="004549C7" w:rsidP="00B074A6">
            <w:pPr>
              <w:spacing w:after="0" w:line="240" w:lineRule="auto"/>
              <w:jc w:val="left"/>
              <w:rPr>
                <w:sz w:val="20"/>
                <w:lang w:val="de-DE"/>
              </w:rPr>
            </w:pPr>
            <w:r w:rsidRPr="00881B30">
              <w:rPr>
                <w:snapToGrid w:val="0"/>
                <w:sz w:val="20"/>
              </w:rPr>
              <w:t>qb</w:t>
            </w:r>
          </w:p>
        </w:tc>
        <w:tc>
          <w:tcPr>
            <w:tcW w:w="3850" w:type="dxa"/>
            <w:tcBorders>
              <w:top w:val="nil"/>
              <w:left w:val="nil"/>
              <w:bottom w:val="single" w:sz="8" w:space="0" w:color="auto"/>
              <w:right w:val="single" w:sz="8" w:space="0" w:color="auto"/>
            </w:tcBorders>
          </w:tcPr>
          <w:p w:rsidR="004549C7" w:rsidRPr="00881B30" w:rsidRDefault="004549C7" w:rsidP="00B074A6">
            <w:pPr>
              <w:spacing w:after="0" w:line="240" w:lineRule="auto"/>
              <w:jc w:val="left"/>
              <w:rPr>
                <w:sz w:val="20"/>
                <w:lang w:val="de-DE"/>
              </w:rPr>
            </w:pPr>
            <w:r w:rsidRPr="00881B30">
              <w:rPr>
                <w:snapToGrid w:val="0"/>
                <w:sz w:val="20"/>
              </w:rPr>
              <w:t>channel flow [m</w:t>
            </w:r>
            <w:r w:rsidRPr="00881B30">
              <w:rPr>
                <w:snapToGrid w:val="0"/>
                <w:sz w:val="20"/>
                <w:vertAlign w:val="superscript"/>
              </w:rPr>
              <w:t>3</w:t>
            </w:r>
            <w:r w:rsidRPr="00881B30">
              <w:rPr>
                <w:snapToGrid w:val="0"/>
                <w:sz w:val="20"/>
              </w:rPr>
              <w:t>/s]</w:t>
            </w:r>
          </w:p>
        </w:tc>
      </w:tr>
      <w:tr w:rsidR="004549C7" w:rsidTr="00B074A6">
        <w:trPr>
          <w:trHeight w:val="323"/>
        </w:trPr>
        <w:tc>
          <w:tcPr>
            <w:tcW w:w="1200" w:type="dxa"/>
            <w:tcBorders>
              <w:top w:val="nil"/>
              <w:left w:val="single" w:sz="8" w:space="0" w:color="auto"/>
              <w:bottom w:val="single" w:sz="8" w:space="0" w:color="auto"/>
              <w:right w:val="single" w:sz="8" w:space="0" w:color="auto"/>
            </w:tcBorders>
          </w:tcPr>
          <w:p w:rsidR="004549C7" w:rsidRPr="00881B30" w:rsidRDefault="004549C7" w:rsidP="00B074A6">
            <w:pPr>
              <w:spacing w:after="0" w:line="240" w:lineRule="auto"/>
              <w:jc w:val="left"/>
              <w:rPr>
                <w:sz w:val="20"/>
                <w:lang w:val="de-DE"/>
              </w:rPr>
            </w:pPr>
            <w:r w:rsidRPr="00881B30">
              <w:rPr>
                <w:snapToGrid w:val="0"/>
                <w:sz w:val="20"/>
              </w:rPr>
              <w:t>yb</w:t>
            </w:r>
          </w:p>
        </w:tc>
        <w:tc>
          <w:tcPr>
            <w:tcW w:w="3850" w:type="dxa"/>
            <w:tcBorders>
              <w:top w:val="nil"/>
              <w:left w:val="nil"/>
              <w:bottom w:val="single" w:sz="8" w:space="0" w:color="auto"/>
              <w:right w:val="single" w:sz="8" w:space="0" w:color="auto"/>
            </w:tcBorders>
          </w:tcPr>
          <w:p w:rsidR="004549C7" w:rsidRPr="00881B30" w:rsidRDefault="004549C7" w:rsidP="00B074A6">
            <w:pPr>
              <w:spacing w:after="0" w:line="240" w:lineRule="auto"/>
              <w:jc w:val="left"/>
              <w:rPr>
                <w:sz w:val="20"/>
              </w:rPr>
            </w:pPr>
            <w:r w:rsidRPr="00881B30">
              <w:rPr>
                <w:snapToGrid w:val="0"/>
                <w:sz w:val="20"/>
              </w:rPr>
              <w:t>height of water level [m]</w:t>
            </w:r>
          </w:p>
        </w:tc>
      </w:tr>
      <w:tr w:rsidR="004549C7" w:rsidTr="00B074A6">
        <w:trPr>
          <w:trHeight w:val="355"/>
        </w:trPr>
        <w:tc>
          <w:tcPr>
            <w:tcW w:w="1200" w:type="dxa"/>
            <w:tcBorders>
              <w:top w:val="nil"/>
              <w:left w:val="single" w:sz="8" w:space="0" w:color="auto"/>
              <w:bottom w:val="single" w:sz="8" w:space="0" w:color="auto"/>
              <w:right w:val="single" w:sz="8" w:space="0" w:color="auto"/>
            </w:tcBorders>
          </w:tcPr>
          <w:p w:rsidR="004549C7" w:rsidRPr="00881B30" w:rsidRDefault="004549C7" w:rsidP="00B074A6">
            <w:pPr>
              <w:spacing w:after="0" w:line="240" w:lineRule="auto"/>
              <w:jc w:val="left"/>
              <w:rPr>
                <w:sz w:val="20"/>
                <w:lang w:val="de-DE"/>
              </w:rPr>
            </w:pPr>
            <w:r w:rsidRPr="00881B30">
              <w:rPr>
                <w:snapToGrid w:val="0"/>
                <w:sz w:val="20"/>
              </w:rPr>
              <w:t>vb</w:t>
            </w:r>
          </w:p>
        </w:tc>
        <w:tc>
          <w:tcPr>
            <w:tcW w:w="3850" w:type="dxa"/>
            <w:tcBorders>
              <w:top w:val="nil"/>
              <w:left w:val="nil"/>
              <w:bottom w:val="single" w:sz="8" w:space="0" w:color="auto"/>
              <w:right w:val="single" w:sz="8" w:space="0" w:color="auto"/>
            </w:tcBorders>
          </w:tcPr>
          <w:p w:rsidR="004549C7" w:rsidRPr="00881B30" w:rsidRDefault="004549C7" w:rsidP="00B074A6">
            <w:pPr>
              <w:spacing w:after="0" w:line="240" w:lineRule="auto"/>
              <w:jc w:val="left"/>
              <w:rPr>
                <w:sz w:val="20"/>
                <w:lang w:val="de-DE"/>
              </w:rPr>
            </w:pPr>
            <w:r w:rsidRPr="00881B30">
              <w:rPr>
                <w:snapToGrid w:val="0"/>
                <w:sz w:val="20"/>
              </w:rPr>
              <w:t>wetted channel volume [m</w:t>
            </w:r>
            <w:r w:rsidRPr="00881B30">
              <w:rPr>
                <w:snapToGrid w:val="0"/>
                <w:sz w:val="20"/>
                <w:vertAlign w:val="superscript"/>
              </w:rPr>
              <w:t>3</w:t>
            </w:r>
            <w:r w:rsidRPr="00881B30">
              <w:rPr>
                <w:snapToGrid w:val="0"/>
                <w:sz w:val="20"/>
              </w:rPr>
              <w:t>]</w:t>
            </w:r>
          </w:p>
        </w:tc>
      </w:tr>
    </w:tbl>
    <w:p w:rsidR="004549C7" w:rsidRDefault="004549C7">
      <w:pPr>
        <w:spacing w:after="0"/>
        <w:rPr>
          <w:sz w:val="20"/>
        </w:rPr>
      </w:pPr>
    </w:p>
    <w:p w:rsidR="00B061A2" w:rsidRPr="00766363" w:rsidRDefault="00B061A2" w:rsidP="00766363">
      <w:pPr>
        <w:spacing w:after="0"/>
        <w:rPr>
          <w:sz w:val="20"/>
        </w:rPr>
      </w:pPr>
      <w:r>
        <w:rPr>
          <w:sz w:val="20"/>
        </w:rPr>
        <w:tab/>
      </w:r>
      <w:r>
        <w:rPr>
          <w:sz w:val="20"/>
        </w:rPr>
        <w:tab/>
      </w:r>
      <w:r>
        <w:rPr>
          <w:sz w:val="20"/>
        </w:rPr>
        <w:tab/>
      </w:r>
      <w:r>
        <w:rPr>
          <w:sz w:val="20"/>
        </w:rPr>
        <w:tab/>
      </w:r>
    </w:p>
    <w:p w:rsidR="00B061A2" w:rsidRDefault="00B061A2">
      <w:pPr>
        <w:pStyle w:val="berschrift2"/>
      </w:pPr>
      <w:bookmarkStart w:id="86" w:name="_Toc157485268"/>
      <w:r>
        <w:t>Co-ordinate files</w:t>
      </w:r>
      <w:bookmarkEnd w:id="86"/>
    </w:p>
    <w:p w:rsidR="00B061A2" w:rsidRDefault="00B061A2">
      <w:r>
        <w:t xml:space="preserve">The z- and x-coordinates of the grid of each hillslope are stored into two output files. The first line of each file contains the hillslope number -(ih+1000) followed by iv=1 </w:t>
      </w:r>
      <w:r>
        <w:sym w:font="Symbol" w:char="F0BC"/>
      </w:r>
      <w:r>
        <w:t xml:space="preserve"> nv lines of coordinate values [m], each line for il=1 </w:t>
      </w:r>
      <w:r>
        <w:sym w:font="Symbol" w:char="F0BC"/>
      </w:r>
      <w:r>
        <w:t xml:space="preserve"> nl. Thus, the first line represents the upper boundary of the hillslope.</w:t>
      </w:r>
    </w:p>
    <w:p w:rsidR="00B061A2" w:rsidRDefault="00B061A2">
      <w:pPr>
        <w:pStyle w:val="berschrift1"/>
      </w:pPr>
      <w:r>
        <w:br w:type="page"/>
      </w:r>
      <w:bookmarkStart w:id="87" w:name="_Toc157485269"/>
      <w:r>
        <w:lastRenderedPageBreak/>
        <w:t>Visualisation</w:t>
      </w:r>
      <w:bookmarkEnd w:id="87"/>
      <w:r>
        <w:t xml:space="preserve"> </w:t>
      </w:r>
    </w:p>
    <w:p w:rsidR="00B061A2" w:rsidRDefault="00B061A2">
      <w:pPr>
        <w:pStyle w:val="berschrift2"/>
      </w:pPr>
      <w:r>
        <w:t xml:space="preserve"> </w:t>
      </w:r>
      <w:bookmarkStart w:id="88" w:name="_Toc157485270"/>
      <w:r>
        <w:t>General</w:t>
      </w:r>
      <w:bookmarkEnd w:id="88"/>
      <w:r>
        <w:t xml:space="preserve"> </w:t>
      </w:r>
    </w:p>
    <w:p w:rsidR="00B061A2" w:rsidRDefault="00B061A2">
      <w:r>
        <w:t xml:space="preserve">Visualisation is most important to judge about input and output data. Furthermore, in case of large amounts of data comfortable data handling is an unevitable prerequisite to effectively use a model. However, developing nice post-processors is a task of high manpower consumption, requiring considerable knowledge of modern software capabilities in order to be efficient. Recently emerging interests in environmental software systems honour </w:t>
      </w:r>
      <w:r w:rsidR="00F765A7">
        <w:t>these findings</w:t>
      </w:r>
      <w:r>
        <w:t xml:space="preserve">. For the time being, an “ad hoc” solution based on Matlab-macros is presented here. </w:t>
      </w:r>
    </w:p>
    <w:p w:rsidR="00B061A2" w:rsidRDefault="00B061A2">
      <w:pPr>
        <w:pStyle w:val="berschrift2"/>
      </w:pPr>
      <w:bookmarkStart w:id="89" w:name="_Toc157485271"/>
      <w:r>
        <w:t>Longitudinal sections using Matlab</w:t>
      </w:r>
      <w:bookmarkEnd w:id="89"/>
    </w:p>
    <w:p w:rsidR="00B061A2" w:rsidRDefault="00B061A2">
      <w:r>
        <w:t>For individual hillslopes the distribution of soil moisture, suction head as well as solute concentrations may be plotted in as 2-d vertical cross sections in the z-x- plane.</w:t>
      </w:r>
    </w:p>
    <w:p w:rsidR="00B061A2" w:rsidRDefault="00B061A2">
      <w:pPr>
        <w:pStyle w:val="berschrift3"/>
      </w:pPr>
      <w:bookmarkStart w:id="90" w:name="_Toc157485272"/>
      <w:r>
        <w:t>2-d cross sections of state variables without water fluxes</w:t>
      </w:r>
      <w:bookmarkEnd w:id="90"/>
    </w:p>
    <w:p w:rsidR="00B061A2" w:rsidRDefault="00B061A2">
      <w:pPr>
        <w:spacing w:after="0"/>
      </w:pPr>
      <w:r>
        <w:t>In this case the MATLAB-macro pstate.m (</w:t>
      </w:r>
      <w:r>
        <w:rPr>
          <w:b/>
        </w:rPr>
        <w:t>p</w:t>
      </w:r>
      <w:r>
        <w:t xml:space="preserve">lot </w:t>
      </w:r>
      <w:r>
        <w:rPr>
          <w:b/>
        </w:rPr>
        <w:t>state</w:t>
      </w:r>
      <w:r>
        <w:t xml:space="preserve"> variables) and the macro calnp (</w:t>
      </w:r>
      <w:r>
        <w:rPr>
          <w:b/>
        </w:rPr>
        <w:t>cal</w:t>
      </w:r>
      <w:r>
        <w:t xml:space="preserve">culate </w:t>
      </w:r>
      <w:r>
        <w:rPr>
          <w:b/>
        </w:rPr>
        <w:t>n</w:t>
      </w:r>
      <w:r>
        <w:t xml:space="preserve">umber of </w:t>
      </w:r>
      <w:r>
        <w:rPr>
          <w:b/>
        </w:rPr>
        <w:t>p</w:t>
      </w:r>
      <w:r>
        <w:t xml:space="preserve">rint out times) are used. As an example the following lines explain the visualisation of the soil moisture field stored in a file named theta.out for hillslope 2 at the 3. printout time (This output may be produced by running the demo project, Fig. 6.1): </w:t>
      </w:r>
    </w:p>
    <w:p w:rsidR="00B061A2" w:rsidRDefault="00B061A2">
      <w:pPr>
        <w:pStyle w:val="aufzaehlung1"/>
      </w:pPr>
      <w:r>
        <w:t>copy the macros into your output directory e.g. into demo/out</w:t>
      </w:r>
    </w:p>
    <w:p w:rsidR="007F4BBE" w:rsidRDefault="00B061A2" w:rsidP="006A25F3">
      <w:pPr>
        <w:pStyle w:val="aufzaehlung1"/>
      </w:pPr>
      <w:r>
        <w:t>run calnp.m with calnp(‘theta.out’) to find out the number of printout times</w:t>
      </w:r>
    </w:p>
    <w:p w:rsidR="007F4BBE" w:rsidRDefault="007F4BBE" w:rsidP="007F4BBE">
      <w:pPr>
        <w:spacing w:before="120"/>
      </w:pPr>
      <w:r>
        <w:t>Running the macro pstate.m produces the plot in Fig.6.1 and requires the control files pstate.in, which looks as follows:</w:t>
      </w:r>
    </w:p>
    <w:p w:rsidR="00B061A2" w:rsidRDefault="00B061A2">
      <w:pPr>
        <w:pStyle w:val="aufzhlung"/>
        <w:ind w:left="0" w:firstLine="0"/>
      </w:pPr>
      <w:r>
        <w:t>|----.----|----.----|----.----|----.----|----.----|----.----|----.----|----.----|----.----|</w:t>
      </w:r>
    </w:p>
    <w:p w:rsidR="00B061A2" w:rsidRDefault="00B061A2">
      <w:pPr>
        <w:pStyle w:val="aufzhlung"/>
        <w:ind w:left="0" w:firstLine="0"/>
        <w:rPr>
          <w:snapToGrid w:val="0"/>
        </w:rPr>
      </w:pPr>
      <w:r>
        <w:t>|</w:t>
      </w:r>
      <w:r>
        <w:rPr>
          <w:snapToGrid w:val="0"/>
        </w:rPr>
        <w:t xml:space="preserve">theta.out; hko.out; sko.out; soil moisture; [-]; hillslope; </w:t>
      </w:r>
      <w:r w:rsidR="006A25F3">
        <w:rPr>
          <w:snapToGrid w:val="0"/>
        </w:rPr>
        <w:t>3</w:t>
      </w:r>
      <w:r>
        <w:rPr>
          <w:snapToGrid w:val="0"/>
        </w:rPr>
        <w:t xml:space="preserve">; 2; </w:t>
      </w:r>
      <w:r w:rsidR="006A25F3">
        <w:rPr>
          <w:snapToGrid w:val="0"/>
        </w:rPr>
        <w:t>36</w:t>
      </w:r>
      <w:r>
        <w:rPr>
          <w:snapToGrid w:val="0"/>
        </w:rPr>
        <w:t>00.</w:t>
      </w:r>
    </w:p>
    <w:p w:rsidR="006A25F3" w:rsidRDefault="006A25F3" w:rsidP="006A25F3">
      <w:pPr>
        <w:pStyle w:val="tabelle"/>
        <w:tabs>
          <w:tab w:val="left" w:pos="1279"/>
        </w:tabs>
      </w:pPr>
    </w:p>
    <w:p w:rsidR="006A25F3" w:rsidRDefault="006A25F3" w:rsidP="006A25F3">
      <w:r>
        <w:t>with:</w:t>
      </w:r>
      <w:r w:rsidRPr="006A25F3">
        <w:t xml:space="preserve"> </w:t>
      </w:r>
    </w:p>
    <w:p w:rsidR="006A25F3" w:rsidRDefault="006A25F3" w:rsidP="006A25F3">
      <w:pPr>
        <w:pStyle w:val="Aufzhlungszeichen2"/>
        <w:tabs>
          <w:tab w:val="clear" w:pos="1440"/>
        </w:tabs>
        <w:ind w:left="2868"/>
      </w:pPr>
      <w:r>
        <w:t>theta.out</w:t>
      </w:r>
      <w:r>
        <w:tab/>
        <w:t>file holding state variable moisture</w:t>
      </w:r>
    </w:p>
    <w:p w:rsidR="006A25F3" w:rsidRDefault="006A25F3" w:rsidP="006A25F3">
      <w:pPr>
        <w:pStyle w:val="Aufzhlungszeichen2"/>
        <w:tabs>
          <w:tab w:val="clear" w:pos="1440"/>
        </w:tabs>
        <w:ind w:left="2868"/>
      </w:pPr>
      <w:r>
        <w:t>hko.out; sko.out</w:t>
      </w:r>
      <w:r>
        <w:tab/>
        <w:t xml:space="preserve">files holding coordinates of hillslope geometry (elevation and lateral position), </w:t>
      </w:r>
    </w:p>
    <w:p w:rsidR="006A25F3" w:rsidRDefault="006A25F3" w:rsidP="006A25F3">
      <w:pPr>
        <w:pStyle w:val="Aufzhlungszeichen2"/>
        <w:tabs>
          <w:tab w:val="clear" w:pos="1440"/>
        </w:tabs>
        <w:ind w:left="2868"/>
      </w:pPr>
      <w:r>
        <w:t>soil moisture; [-]</w:t>
      </w:r>
      <w:r>
        <w:tab/>
        <w:t>name and measurement unit of variable to be plotted</w:t>
      </w:r>
    </w:p>
    <w:p w:rsidR="006A25F3" w:rsidRDefault="006A25F3" w:rsidP="006A25F3">
      <w:pPr>
        <w:pStyle w:val="Aufzhlungszeichen2"/>
        <w:tabs>
          <w:tab w:val="clear" w:pos="1440"/>
        </w:tabs>
        <w:ind w:left="2868"/>
      </w:pPr>
      <w:r>
        <w:t>hillslope</w:t>
      </w:r>
      <w:r>
        <w:tab/>
        <w:t xml:space="preserve"> headline comment</w:t>
      </w:r>
    </w:p>
    <w:p w:rsidR="006A25F3" w:rsidRDefault="006A25F3" w:rsidP="006A25F3">
      <w:pPr>
        <w:pStyle w:val="Aufzhlungszeichen2"/>
        <w:tabs>
          <w:tab w:val="clear" w:pos="1440"/>
        </w:tabs>
        <w:ind w:left="2868"/>
      </w:pPr>
      <w:r>
        <w:t>3</w:t>
      </w:r>
      <w:r>
        <w:tab/>
        <w:t xml:space="preserve"> number of printout time to be plotted</w:t>
      </w:r>
    </w:p>
    <w:p w:rsidR="006A25F3" w:rsidRDefault="006A25F3" w:rsidP="006A25F3">
      <w:pPr>
        <w:pStyle w:val="Aufzhlungszeichen2"/>
        <w:tabs>
          <w:tab w:val="clear" w:pos="1440"/>
        </w:tabs>
        <w:ind w:left="2868"/>
      </w:pPr>
      <w:r>
        <w:t>2</w:t>
      </w:r>
      <w:r>
        <w:tab/>
        <w:t xml:space="preserve"> number of hill slope to be plotted</w:t>
      </w:r>
    </w:p>
    <w:p w:rsidR="006A25F3" w:rsidRDefault="006A25F3" w:rsidP="006A25F3">
      <w:pPr>
        <w:pStyle w:val="Aufzhlungszeichen2"/>
        <w:tabs>
          <w:tab w:val="clear" w:pos="1440"/>
        </w:tabs>
        <w:ind w:left="2868"/>
      </w:pPr>
      <w:r>
        <w:t>3600.</w:t>
      </w:r>
      <w:r>
        <w:tab/>
        <w:t xml:space="preserve"> conversion factor for computation time (optionally into sec, hours or days)</w:t>
      </w:r>
    </w:p>
    <w:p w:rsidR="006A25F3" w:rsidRDefault="006A25F3" w:rsidP="006A25F3">
      <w:r>
        <w:t>Please note that ; has to be used as delimiter!</w:t>
      </w:r>
    </w:p>
    <w:p w:rsidR="006A25F3" w:rsidRDefault="006A25F3" w:rsidP="006A25F3">
      <w:pPr>
        <w:sectPr w:rsidR="006A25F3" w:rsidSect="001D5E6F">
          <w:pgSz w:w="11906" w:h="16838" w:code="9"/>
          <w:pgMar w:top="1418" w:right="1151" w:bottom="1134" w:left="1151" w:header="720" w:footer="720" w:gutter="0"/>
          <w:cols w:space="720"/>
        </w:sectPr>
      </w:pPr>
    </w:p>
    <w:p w:rsidR="006A25F3" w:rsidRDefault="006B0DFE" w:rsidP="006A25F3">
      <w:pPr>
        <w:jc w:val="center"/>
      </w:pPr>
      <w:bookmarkStart w:id="91" w:name="_Toc157485273"/>
      <w:r>
        <w:lastRenderedPageBreak/>
        <w:pict>
          <v:shape id="_x0000_i1043" type="#_x0000_t75" style="width:380.65pt;height:284.85pt" fillcolor="window">
            <v:imagedata r:id="rId43" o:title="demo_th"/>
          </v:shape>
        </w:pict>
      </w:r>
    </w:p>
    <w:p w:rsidR="006A25F3" w:rsidRPr="005F1C36" w:rsidRDefault="006A25F3" w:rsidP="004F2C21">
      <w:pPr>
        <w:pStyle w:val="Beschriftung"/>
      </w:pPr>
      <w:r>
        <w:t>Fig.6.1: Plot of the soil moisture distribution in hillslope 2 at the third printout time, produce with the macro pstate.m</w:t>
      </w:r>
    </w:p>
    <w:p w:rsidR="006A25F3" w:rsidRDefault="006A25F3" w:rsidP="006A25F3"/>
    <w:p w:rsidR="00B061A2" w:rsidRDefault="00B061A2">
      <w:pPr>
        <w:pStyle w:val="berschrift3"/>
      </w:pPr>
      <w:r>
        <w:t>2-d cross sections of state variables and water fluxes</w:t>
      </w:r>
      <w:bookmarkEnd w:id="91"/>
    </w:p>
    <w:p w:rsidR="00B061A2" w:rsidRDefault="00B061A2">
      <w:pPr>
        <w:spacing w:after="0"/>
      </w:pPr>
      <w:r>
        <w:t>In this case the MATLAB-macro pstate_fl.m (</w:t>
      </w:r>
      <w:r>
        <w:rPr>
          <w:b/>
        </w:rPr>
        <w:t>p</w:t>
      </w:r>
      <w:r>
        <w:t xml:space="preserve">lot </w:t>
      </w:r>
      <w:r>
        <w:rPr>
          <w:b/>
        </w:rPr>
        <w:t xml:space="preserve">state </w:t>
      </w:r>
      <w:r>
        <w:t xml:space="preserve">variables </w:t>
      </w:r>
      <w:r>
        <w:rPr>
          <w:b/>
        </w:rPr>
        <w:t>&amp; fl</w:t>
      </w:r>
      <w:r>
        <w:t>uxes) and the macro calnp (</w:t>
      </w:r>
      <w:r>
        <w:rPr>
          <w:b/>
        </w:rPr>
        <w:t>cal</w:t>
      </w:r>
      <w:r>
        <w:t xml:space="preserve">culate </w:t>
      </w:r>
      <w:r>
        <w:rPr>
          <w:b/>
        </w:rPr>
        <w:t>n</w:t>
      </w:r>
      <w:r>
        <w:t xml:space="preserve">umber of </w:t>
      </w:r>
      <w:r>
        <w:rPr>
          <w:b/>
        </w:rPr>
        <w:t>p</w:t>
      </w:r>
      <w:r>
        <w:t xml:space="preserve">rint out times) are used. As an example the following lines explain the visualisation of the soil moisture field stored in a file named theta.out for hillslope 2 at the 1. printout time (This output may be produced by running the demo project, Fig. 6.2): </w:t>
      </w:r>
    </w:p>
    <w:p w:rsidR="00B061A2" w:rsidRDefault="00B061A2">
      <w:pPr>
        <w:pStyle w:val="aufzaehlung1"/>
      </w:pPr>
      <w:r>
        <w:t>copy the macros into your output directory e.g. into demo/out</w:t>
      </w:r>
    </w:p>
    <w:p w:rsidR="00B061A2" w:rsidRDefault="00B061A2">
      <w:pPr>
        <w:pStyle w:val="aufzaehlung1"/>
      </w:pPr>
      <w:r>
        <w:t>run calnp.m with calnp(‘theta.out’) to find out the number of printout times (if not done yet)</w:t>
      </w:r>
    </w:p>
    <w:p w:rsidR="00B061A2" w:rsidRDefault="00B061A2">
      <w:pPr>
        <w:spacing w:before="120" w:after="0"/>
      </w:pPr>
      <w:r>
        <w:t>Running the macro pstate_fl.m produces the plot in Fig.6.2 and requires the control files pstatefl.in, which looks as follows:</w:t>
      </w:r>
    </w:p>
    <w:p w:rsidR="00B061A2" w:rsidRDefault="00B061A2">
      <w:pPr>
        <w:pStyle w:val="aufzhlung"/>
        <w:ind w:left="0" w:firstLine="0"/>
      </w:pPr>
      <w:r>
        <w:t>|----.----|----.----|----.----|----.----|----.----|----.----|----.----|----.----|----.----|----.----|----.----|----.----|</w:t>
      </w:r>
    </w:p>
    <w:p w:rsidR="00B061A2" w:rsidRDefault="00B061A2" w:rsidP="00C75218">
      <w:pPr>
        <w:pStyle w:val="Aufzhlungszeichen2"/>
        <w:rPr>
          <w:snapToGrid w:val="0"/>
        </w:rPr>
      </w:pPr>
      <w:r>
        <w:t>|</w:t>
      </w:r>
      <w:r>
        <w:rPr>
          <w:snapToGrid w:val="0"/>
        </w:rPr>
        <w:t xml:space="preserve"> theta.out;fl_xsi.out;fl_eta.out;hko.out;sko.</w:t>
      </w:r>
      <w:r w:rsidRPr="00C75218">
        <w:t>out; soil moisture; [-]; hillslope</w:t>
      </w:r>
      <w:r>
        <w:rPr>
          <w:snapToGrid w:val="0"/>
        </w:rPr>
        <w:t>; 1; 2; 3600.</w:t>
      </w:r>
    </w:p>
    <w:p w:rsidR="006A25F3" w:rsidRDefault="006A25F3" w:rsidP="006A25F3"/>
    <w:p w:rsidR="006A25F3" w:rsidRDefault="006A25F3" w:rsidP="001C70E5">
      <w:pPr>
        <w:tabs>
          <w:tab w:val="left" w:pos="720"/>
          <w:tab w:val="left" w:pos="2160"/>
        </w:tabs>
      </w:pPr>
      <w:r>
        <w:t>with:</w:t>
      </w:r>
      <w:r w:rsidRPr="001C70E5">
        <w:rPr>
          <w:sz w:val="20"/>
        </w:rPr>
        <w:t xml:space="preserve"> </w:t>
      </w:r>
      <w:r w:rsidR="001C70E5">
        <w:rPr>
          <w:sz w:val="20"/>
        </w:rPr>
        <w:tab/>
      </w:r>
      <w:r w:rsidRPr="001C70E5">
        <w:rPr>
          <w:sz w:val="20"/>
        </w:rPr>
        <w:t>theta.out</w:t>
      </w:r>
      <w:r w:rsidRPr="001C70E5">
        <w:rPr>
          <w:sz w:val="20"/>
        </w:rPr>
        <w:tab/>
        <w:t>file holding state variable moisture</w:t>
      </w:r>
    </w:p>
    <w:p w:rsidR="006A25F3" w:rsidRDefault="006A25F3" w:rsidP="001C70E5">
      <w:pPr>
        <w:pStyle w:val="Aufzhlungszeichen2"/>
        <w:tabs>
          <w:tab w:val="clear" w:pos="1440"/>
          <w:tab w:val="left" w:pos="2160"/>
        </w:tabs>
        <w:ind w:left="2868"/>
      </w:pPr>
      <w:r>
        <w:t>fl_xsi.out</w:t>
      </w:r>
      <w:r>
        <w:tab/>
        <w:t>file holding water flux densities in xsi direction</w:t>
      </w:r>
    </w:p>
    <w:p w:rsidR="006A25F3" w:rsidRDefault="006A25F3" w:rsidP="001C70E5">
      <w:pPr>
        <w:pStyle w:val="Aufzhlungszeichen2"/>
        <w:tabs>
          <w:tab w:val="clear" w:pos="1440"/>
          <w:tab w:val="left" w:pos="2160"/>
        </w:tabs>
        <w:ind w:left="2868"/>
      </w:pPr>
      <w:r>
        <w:t>fl_eta.out</w:t>
      </w:r>
      <w:r>
        <w:tab/>
        <w:t>file holding water flux densities in eta direction</w:t>
      </w:r>
    </w:p>
    <w:p w:rsidR="006A25F3" w:rsidRDefault="006A25F3" w:rsidP="001C70E5">
      <w:pPr>
        <w:pStyle w:val="Aufzhlungszeichen2"/>
        <w:tabs>
          <w:tab w:val="clear" w:pos="1440"/>
          <w:tab w:val="left" w:pos="2160"/>
        </w:tabs>
        <w:ind w:left="2868"/>
      </w:pPr>
      <w:r>
        <w:t>….</w:t>
      </w:r>
      <w:r>
        <w:tab/>
        <w:t>(same as above, Section 6.2.1)</w:t>
      </w:r>
    </w:p>
    <w:p w:rsidR="006A25F3" w:rsidRDefault="006A25F3" w:rsidP="006A25F3"/>
    <w:p w:rsidR="00B061A2" w:rsidRDefault="006B0DFE">
      <w:pPr>
        <w:jc w:val="center"/>
      </w:pPr>
      <w:r>
        <w:lastRenderedPageBreak/>
        <w:pict>
          <v:shape id="_x0000_i1044" type="#_x0000_t75" style="width:375.05pt;height:281.1pt" fillcolor="window">
            <v:imagedata r:id="rId44" o:title="demo_thfl"/>
          </v:shape>
        </w:pict>
      </w:r>
    </w:p>
    <w:p w:rsidR="00C75218" w:rsidRDefault="00B061A2" w:rsidP="004F2C21">
      <w:pPr>
        <w:pStyle w:val="Beschriftung"/>
      </w:pPr>
      <w:r>
        <w:t>Fig.6.2: Plot of the soil moisture distribution and water fluxes in hillslope 2 at the first printout time, produce with the macro pstate.m</w:t>
      </w:r>
    </w:p>
    <w:p w:rsidR="006A25F3" w:rsidRDefault="006A25F3" w:rsidP="006A25F3"/>
    <w:p w:rsidR="00B061A2" w:rsidRDefault="00B061A2">
      <w:pPr>
        <w:pStyle w:val="berschrift2"/>
      </w:pPr>
      <w:bookmarkStart w:id="92" w:name="_Toc157485274"/>
      <w:r>
        <w:t>Areal maps using ARC/VIEW</w:t>
      </w:r>
      <w:bookmarkEnd w:id="92"/>
      <w:r>
        <w:t xml:space="preserve"> </w:t>
      </w:r>
    </w:p>
    <w:p w:rsidR="00B061A2" w:rsidRDefault="00B061A2">
      <w:r>
        <w:t xml:space="preserve">2D areal plots can be produced using ARC/VIEW. First, a polygon coverage has to be produced, one polygon associated to each computational node. From the state variables' dump file, a table has to be produced which relates each state variable to one polygon. </w:t>
      </w:r>
      <w:r w:rsidR="00C75218">
        <w:t>These files</w:t>
      </w:r>
      <w:r>
        <w:t xml:space="preserve"> can be readily input by ARC/VIEWs interface to different database formats and be displayed.</w:t>
      </w:r>
    </w:p>
    <w:p w:rsidR="00B061A2" w:rsidRDefault="00B061A2">
      <w:pPr>
        <w:pStyle w:val="berschrift2"/>
      </w:pPr>
      <w:bookmarkStart w:id="93" w:name="_Toc157485275"/>
      <w:r>
        <w:t>Time series</w:t>
      </w:r>
      <w:bookmarkEnd w:id="93"/>
      <w:r>
        <w:t xml:space="preserve"> </w:t>
      </w:r>
    </w:p>
    <w:p w:rsidR="00B061A2" w:rsidRDefault="00B061A2">
      <w:pPr>
        <w:pStyle w:val="berschrift3"/>
      </w:pPr>
      <w:bookmarkStart w:id="94" w:name="_Toc157485276"/>
      <w:r>
        <w:t>Hydrographs for specified channel nodes</w:t>
      </w:r>
      <w:bookmarkEnd w:id="94"/>
    </w:p>
    <w:p w:rsidR="00B061A2" w:rsidRDefault="00B061A2">
      <w:pPr>
        <w:spacing w:before="120" w:after="0"/>
      </w:pPr>
      <w:r>
        <w:t xml:space="preserve">For the nodes specified in the drainage network geometry files, i.e. those with a negative channel node number, the hydrographs may be plotted using the MATLAB macro plotq_ch.m. The plotted </w:t>
      </w:r>
      <w:r w:rsidR="00C75218">
        <w:t>hydrographs, which may be produced with the demo project,</w:t>
      </w:r>
      <w:r>
        <w:t xml:space="preserve"> are shown in Fig. 6.3. The macro plotq_ch.m requires the control files plotq_ch.in, which looks as follows:</w:t>
      </w:r>
    </w:p>
    <w:p w:rsidR="00B061A2" w:rsidRDefault="001C70E5">
      <w:pPr>
        <w:pStyle w:val="aufzhlung"/>
        <w:ind w:left="0" w:firstLine="0"/>
      </w:pPr>
      <w:r>
        <w:br w:type="page"/>
      </w:r>
      <w:r w:rsidR="00B061A2">
        <w:lastRenderedPageBreak/>
        <w:t>|----.----|----.----|----.----|----.----|----.----|----.----|----.----|----.----|----.----|----.----|----.----|----.----</w:t>
      </w:r>
    </w:p>
    <w:p w:rsidR="00B061A2" w:rsidRDefault="00B061A2">
      <w:pPr>
        <w:pStyle w:val="aufzhlung"/>
        <w:ind w:left="0" w:firstLine="0"/>
      </w:pPr>
      <w:r>
        <w:t>|</w:t>
      </w:r>
      <w:r>
        <w:rPr>
          <w:rFonts w:ascii="Courier Neu" w:hAnsi="Courier Neu"/>
          <w:snapToGrid w:val="0"/>
        </w:rPr>
        <w:t xml:space="preserve"> </w:t>
      </w:r>
      <w:r>
        <w:rPr>
          <w:snapToGrid w:val="0"/>
        </w:rPr>
        <w:t>gang.out;gauge;3600.</w:t>
      </w:r>
    </w:p>
    <w:p w:rsidR="001C70E5" w:rsidRPr="001C70E5" w:rsidRDefault="00B061A2" w:rsidP="001C70E5">
      <w:pPr>
        <w:tabs>
          <w:tab w:val="left" w:pos="720"/>
          <w:tab w:val="left" w:pos="1980"/>
        </w:tabs>
        <w:rPr>
          <w:sz w:val="20"/>
        </w:rPr>
      </w:pPr>
      <w:r>
        <w:t>with:</w:t>
      </w:r>
      <w:r w:rsidR="001C70E5">
        <w:t xml:space="preserve"> </w:t>
      </w:r>
      <w:r w:rsidR="001C70E5">
        <w:tab/>
      </w:r>
      <w:r w:rsidR="001C70E5" w:rsidRPr="001C70E5">
        <w:rPr>
          <w:sz w:val="20"/>
        </w:rPr>
        <w:t>gang.out</w:t>
      </w:r>
      <w:r w:rsidR="001C70E5" w:rsidRPr="001C70E5">
        <w:rPr>
          <w:sz w:val="20"/>
        </w:rPr>
        <w:tab/>
        <w:t>file holding channel output</w:t>
      </w:r>
    </w:p>
    <w:p w:rsidR="001C70E5" w:rsidRDefault="001C70E5" w:rsidP="001C70E5">
      <w:pPr>
        <w:pStyle w:val="Aufzhlungszeichen2"/>
        <w:tabs>
          <w:tab w:val="clear" w:pos="1440"/>
          <w:tab w:val="left" w:pos="1980"/>
        </w:tabs>
        <w:ind w:left="2868"/>
      </w:pPr>
      <w:r>
        <w:t>gauge</w:t>
      </w:r>
      <w:r>
        <w:tab/>
        <w:t>headline comment</w:t>
      </w:r>
    </w:p>
    <w:p w:rsidR="001C70E5" w:rsidRDefault="001C70E5" w:rsidP="001C70E5">
      <w:pPr>
        <w:pStyle w:val="Aufzhlungszeichen2"/>
        <w:tabs>
          <w:tab w:val="clear" w:pos="1440"/>
          <w:tab w:val="left" w:pos="1980"/>
        </w:tabs>
        <w:ind w:left="2868"/>
      </w:pPr>
      <w:r>
        <w:t>3600.</w:t>
      </w:r>
      <w:r>
        <w:tab/>
        <w:t xml:space="preserve"> conversion factor for computation time (optionally into sec, hours or days)</w:t>
      </w:r>
    </w:p>
    <w:p w:rsidR="00B061A2" w:rsidRDefault="00B061A2">
      <w:r>
        <w:t>Please note that ; has to be used as delimiter!</w:t>
      </w:r>
    </w:p>
    <w:p w:rsidR="001C70E5" w:rsidRDefault="001C70E5"/>
    <w:p w:rsidR="00B061A2" w:rsidRDefault="006B0DFE">
      <w:pPr>
        <w:jc w:val="center"/>
      </w:pPr>
      <w:r>
        <w:pict>
          <v:shape id="_x0000_i1045" type="#_x0000_t75" style="width:373.75pt;height:280.5pt" fillcolor="window">
            <v:imagedata r:id="rId45" o:title="demoqch"/>
          </v:shape>
        </w:pict>
      </w:r>
    </w:p>
    <w:p w:rsidR="00B061A2" w:rsidRDefault="00B061A2" w:rsidP="004F2C21">
      <w:pPr>
        <w:pStyle w:val="Beschriftung"/>
      </w:pPr>
      <w:r>
        <w:t>Fig.6.3: Hydrographs for specified channel nodes</w:t>
      </w:r>
    </w:p>
    <w:p w:rsidR="00C75218" w:rsidRPr="00C75218" w:rsidRDefault="00C75218" w:rsidP="00C75218"/>
    <w:p w:rsidR="00B061A2" w:rsidRDefault="00B061A2">
      <w:pPr>
        <w:pStyle w:val="berschrift3"/>
      </w:pPr>
      <w:bookmarkStart w:id="95" w:name="_Toc157485277"/>
      <w:r>
        <w:t>Surface runoff for individual hillslopes</w:t>
      </w:r>
      <w:bookmarkEnd w:id="95"/>
    </w:p>
    <w:p w:rsidR="00B061A2" w:rsidRDefault="00B061A2">
      <w:pPr>
        <w:spacing w:before="120" w:after="0"/>
      </w:pPr>
      <w:r>
        <w:t>Surface runoff may be visualised using the MATLAB macro plotq_s.m. The macro plotq_s.m requires the control files plotq_s.in, which looks as follows:</w:t>
      </w:r>
    </w:p>
    <w:p w:rsidR="00B061A2" w:rsidRDefault="00B061A2">
      <w:pPr>
        <w:spacing w:before="120" w:after="0"/>
      </w:pPr>
    </w:p>
    <w:p w:rsidR="00B061A2" w:rsidRDefault="00B061A2">
      <w:pPr>
        <w:pStyle w:val="aufzhlung"/>
        <w:ind w:left="0" w:firstLine="0"/>
      </w:pPr>
      <w:r>
        <w:t>|----.----|----.----|----.----|----.----|----.----|----.----|----.----|----.----|----.----|----.----|----.----|----.----</w:t>
      </w:r>
    </w:p>
    <w:p w:rsidR="00B061A2" w:rsidRDefault="00B061A2">
      <w:pPr>
        <w:pStyle w:val="aufzhlung"/>
        <w:ind w:left="0" w:firstLine="0"/>
      </w:pPr>
      <w:r>
        <w:t>|</w:t>
      </w:r>
      <w:r>
        <w:rPr>
          <w:rFonts w:ascii="Courier Neu" w:hAnsi="Courier Neu"/>
          <w:snapToGrid w:val="0"/>
        </w:rPr>
        <w:t xml:space="preserve"> </w:t>
      </w:r>
      <w:r>
        <w:rPr>
          <w:snapToGrid w:val="0"/>
        </w:rPr>
        <w:t>qoben.out;hillslope;q_s;2;3600.</w:t>
      </w:r>
    </w:p>
    <w:p w:rsidR="00B061A2" w:rsidRDefault="00B061A2"/>
    <w:p w:rsidR="001C70E5" w:rsidRDefault="00B061A2" w:rsidP="001C70E5">
      <w:pPr>
        <w:tabs>
          <w:tab w:val="left" w:pos="720"/>
          <w:tab w:val="left" w:pos="1800"/>
        </w:tabs>
      </w:pPr>
      <w:r>
        <w:t>with:</w:t>
      </w:r>
      <w:r w:rsidR="001C70E5">
        <w:tab/>
      </w:r>
      <w:r w:rsidR="001C70E5" w:rsidRPr="001C70E5">
        <w:rPr>
          <w:sz w:val="20"/>
        </w:rPr>
        <w:t>qoben.out</w:t>
      </w:r>
      <w:r w:rsidR="001C70E5" w:rsidRPr="001C70E5">
        <w:rPr>
          <w:sz w:val="20"/>
        </w:rPr>
        <w:tab/>
        <w:t>file holding channel output</w:t>
      </w:r>
    </w:p>
    <w:p w:rsidR="001C70E5" w:rsidRDefault="001C70E5" w:rsidP="001C70E5">
      <w:pPr>
        <w:pStyle w:val="Aufzhlungszeichen2"/>
        <w:tabs>
          <w:tab w:val="clear" w:pos="1440"/>
          <w:tab w:val="left" w:pos="1800"/>
          <w:tab w:val="left" w:pos="2160"/>
        </w:tabs>
        <w:ind w:left="2868"/>
      </w:pPr>
      <w:r>
        <w:t>hillslope</w:t>
      </w:r>
      <w:r>
        <w:tab/>
        <w:t>headline comment</w:t>
      </w:r>
    </w:p>
    <w:p w:rsidR="001C70E5" w:rsidRDefault="001C70E5" w:rsidP="001C70E5">
      <w:pPr>
        <w:pStyle w:val="Aufzhlungszeichen2"/>
        <w:tabs>
          <w:tab w:val="clear" w:pos="1440"/>
          <w:tab w:val="left" w:pos="1800"/>
          <w:tab w:val="left" w:pos="2160"/>
        </w:tabs>
        <w:ind w:left="2868"/>
      </w:pPr>
      <w:r>
        <w:t>q_s</w:t>
      </w:r>
      <w:r>
        <w:tab/>
        <w:t>headline comment</w:t>
      </w:r>
    </w:p>
    <w:p w:rsidR="001C70E5" w:rsidRDefault="001C70E5" w:rsidP="001C70E5">
      <w:pPr>
        <w:pStyle w:val="Aufzhlungszeichen2"/>
        <w:tabs>
          <w:tab w:val="clear" w:pos="1440"/>
          <w:tab w:val="left" w:pos="1800"/>
          <w:tab w:val="left" w:pos="2160"/>
        </w:tabs>
        <w:ind w:left="2868"/>
      </w:pPr>
      <w:r>
        <w:t>2</w:t>
      </w:r>
      <w:r>
        <w:tab/>
        <w:t xml:space="preserve">number of hillslope to be plotted </w:t>
      </w:r>
    </w:p>
    <w:p w:rsidR="00B061A2" w:rsidRDefault="001C70E5" w:rsidP="001C70E5">
      <w:pPr>
        <w:pStyle w:val="Aufzhlungszeichen2"/>
        <w:tabs>
          <w:tab w:val="clear" w:pos="1440"/>
          <w:tab w:val="left" w:pos="1800"/>
          <w:tab w:val="left" w:pos="2160"/>
        </w:tabs>
        <w:ind w:left="2868"/>
      </w:pPr>
      <w:r>
        <w:t>3600.</w:t>
      </w:r>
      <w:r>
        <w:tab/>
        <w:t xml:space="preserve"> conversion factor for computation time (optionally into sec, hours or days)</w:t>
      </w:r>
    </w:p>
    <w:p w:rsidR="00B061A2" w:rsidRDefault="00B061A2">
      <w:pPr>
        <w:jc w:val="center"/>
      </w:pPr>
      <w:r>
        <w:br w:type="page"/>
      </w:r>
    </w:p>
    <w:p w:rsidR="00B061A2" w:rsidRDefault="00B061A2">
      <w:pPr>
        <w:jc w:val="center"/>
      </w:pPr>
    </w:p>
    <w:p w:rsidR="00B061A2" w:rsidRDefault="00B061A2">
      <w:pPr>
        <w:jc w:val="center"/>
      </w:pPr>
    </w:p>
    <w:p w:rsidR="00B061A2" w:rsidRDefault="00B061A2">
      <w:pPr>
        <w:jc w:val="center"/>
      </w:pPr>
    </w:p>
    <w:p w:rsidR="00B061A2" w:rsidRDefault="00B061A2">
      <w:pPr>
        <w:jc w:val="center"/>
      </w:pPr>
    </w:p>
    <w:p w:rsidR="00B061A2" w:rsidRDefault="00B061A2">
      <w:pPr>
        <w:jc w:val="center"/>
        <w:rPr>
          <w:b/>
          <w:sz w:val="56"/>
        </w:rPr>
      </w:pPr>
      <w:r>
        <w:rPr>
          <w:b/>
          <w:sz w:val="56"/>
        </w:rPr>
        <w:t>Part II</w:t>
      </w:r>
    </w:p>
    <w:p w:rsidR="00B061A2" w:rsidRDefault="00B061A2">
      <w:pPr>
        <w:jc w:val="center"/>
        <w:rPr>
          <w:sz w:val="56"/>
        </w:rPr>
      </w:pPr>
      <w:r>
        <w:rPr>
          <w:b/>
          <w:caps/>
          <w:sz w:val="56"/>
        </w:rPr>
        <w:t>Program Documentation</w:t>
      </w:r>
    </w:p>
    <w:p w:rsidR="00B061A2" w:rsidRDefault="00B061A2">
      <w:pPr>
        <w:pStyle w:val="berschrift1"/>
      </w:pPr>
      <w:r>
        <w:br w:type="page"/>
      </w:r>
      <w:bookmarkStart w:id="96" w:name="_Toc157485278"/>
      <w:r>
        <w:lastRenderedPageBreak/>
        <w:t>Program structure</w:t>
      </w:r>
      <w:bookmarkEnd w:id="96"/>
      <w:r>
        <w:t xml:space="preserve"> </w:t>
      </w:r>
    </w:p>
    <w:p w:rsidR="00B061A2" w:rsidRDefault="00B061A2">
      <w:r>
        <w:t>The sequence of operations carried out in the process modules implemented in CATFLOW is illustrated in the diagram below:</w:t>
      </w:r>
    </w:p>
    <w:p w:rsidR="00B061A2" w:rsidRDefault="00B061A2">
      <w:pPr>
        <w:jc w:val="center"/>
      </w:pPr>
      <w:r>
        <w:object w:dxaOrig="9909" w:dyaOrig="14296">
          <v:shape id="_x0000_i1046" type="#_x0000_t75" style="width:405.1pt;height:584.15pt" o:ole="" fillcolor="window">
            <v:imagedata r:id="rId46" o:title=""/>
          </v:shape>
          <o:OLEObject Type="Embed" ProgID="FlowCharter7.Document" ShapeID="_x0000_i1046" DrawAspect="Content" ObjectID="_1582525047" r:id="rId47"/>
        </w:object>
      </w:r>
    </w:p>
    <w:p w:rsidR="00B061A2" w:rsidRDefault="00B061A2">
      <w:r>
        <w:lastRenderedPageBreak/>
        <w:t xml:space="preserve">The program structure and the job which is done by individual subroutines are listed below: </w:t>
      </w:r>
    </w:p>
    <w:p w:rsidR="00B061A2" w:rsidRDefault="00B061A2">
      <w:pPr>
        <w:pStyle w:val="aufzhlung"/>
      </w:pPr>
      <w:r>
        <w:t>-----------------------------------------------------------------------</w:t>
      </w:r>
    </w:p>
    <w:p w:rsidR="00B061A2" w:rsidRDefault="00B061A2">
      <w:pPr>
        <w:pStyle w:val="aufzhlung"/>
      </w:pPr>
      <w:r>
        <w:t>&gt;----, &gt;=====</w:t>
      </w:r>
      <w:r>
        <w:tab/>
        <w:t>denotes computation loops,</w:t>
      </w:r>
    </w:p>
    <w:p w:rsidR="00B061A2" w:rsidRDefault="00B061A2">
      <w:pPr>
        <w:pStyle w:val="aufzhlung"/>
      </w:pPr>
      <w:r>
        <w:t>&lt;----, &lt;=====</w:t>
      </w:r>
      <w:r>
        <w:tab/>
        <w:t>ih: indicates loop over all hillslopes</w:t>
      </w:r>
    </w:p>
    <w:p w:rsidR="00B061A2" w:rsidRDefault="00B061A2">
      <w:pPr>
        <w:pStyle w:val="aufzhlung"/>
        <w:ind w:left="1700" w:firstLine="424"/>
      </w:pPr>
      <w:r>
        <w:t>time: indicates time loop</w:t>
      </w:r>
    </w:p>
    <w:p w:rsidR="00B061A2" w:rsidRDefault="00B061A2">
      <w:pPr>
        <w:pStyle w:val="aufzhlung"/>
      </w:pPr>
      <w:r>
        <w:t>-----------------------------------------------------------------------</w:t>
      </w:r>
    </w:p>
    <w:p w:rsidR="00B061A2" w:rsidRDefault="00B061A2">
      <w:pPr>
        <w:pStyle w:val="aufzhlung"/>
      </w:pPr>
    </w:p>
    <w:p w:rsidR="00B061A2" w:rsidRDefault="00B061A2">
      <w:pPr>
        <w:pStyle w:val="aufzhlung"/>
      </w:pPr>
      <w:r>
        <w:t>catflow</w:t>
      </w:r>
    </w:p>
    <w:p w:rsidR="00B061A2" w:rsidRDefault="00B061A2">
      <w:pPr>
        <w:pStyle w:val="aufzhlung"/>
        <w:ind w:firstLine="424"/>
      </w:pPr>
      <w:r>
        <w:t xml:space="preserve"> relsec seconds from reference date</w:t>
      </w:r>
    </w:p>
    <w:p w:rsidR="00B061A2" w:rsidRDefault="00B061A2">
      <w:pPr>
        <w:pStyle w:val="aufzhlung"/>
        <w:ind w:firstLine="424"/>
      </w:pPr>
      <w:r>
        <w:t xml:space="preserve"> openi open input file</w:t>
      </w:r>
    </w:p>
    <w:p w:rsidR="00B061A2" w:rsidRDefault="00B061A2">
      <w:pPr>
        <w:pStyle w:val="aufzhlung"/>
        <w:ind w:firstLine="424"/>
      </w:pPr>
      <w:r>
        <w:t xml:space="preserve"> openo open output file</w:t>
      </w:r>
    </w:p>
    <w:p w:rsidR="00B061A2" w:rsidRDefault="00B061A2">
      <w:pPr>
        <w:pStyle w:val="aufzhlung"/>
        <w:ind w:firstLine="424"/>
      </w:pPr>
      <w:r>
        <w:t xml:space="preserve"> maxtst test parameter of dimensioning</w:t>
      </w:r>
    </w:p>
    <w:p w:rsidR="00B061A2" w:rsidRDefault="00B061A2">
      <w:pPr>
        <w:pStyle w:val="aufzhlung"/>
        <w:ind w:firstLine="424"/>
      </w:pPr>
      <w:r>
        <w:t xml:space="preserve"> rdsoil read parameters of soil-hydraulic-function-model</w:t>
      </w:r>
    </w:p>
    <w:p w:rsidR="00B061A2" w:rsidRDefault="00B061A2">
      <w:pPr>
        <w:pStyle w:val="aufzhlung"/>
        <w:ind w:firstLine="424"/>
      </w:pPr>
      <w:r>
        <w:t xml:space="preserve"> bodtab compute tables of soil-hydraulic functions</w:t>
      </w:r>
    </w:p>
    <w:p w:rsidR="00B061A2" w:rsidRDefault="00B061A2">
      <w:pPr>
        <w:pStyle w:val="aufzhlung"/>
        <w:ind w:left="992" w:firstLine="424"/>
        <w:rPr>
          <w:lang w:val="sv-SE"/>
        </w:rPr>
      </w:pPr>
      <w:r>
        <w:t xml:space="preserve"> </w:t>
      </w:r>
      <w:r>
        <w:rPr>
          <w:lang w:val="sv-SE"/>
        </w:rPr>
        <w:t>vg_tab van Genuchten (1980) model</w:t>
      </w:r>
    </w:p>
    <w:p w:rsidR="00B061A2" w:rsidRDefault="00B061A2">
      <w:pPr>
        <w:pStyle w:val="aufzhlung"/>
        <w:ind w:left="992" w:firstLine="424"/>
        <w:rPr>
          <w:lang w:val="sv-SE"/>
        </w:rPr>
      </w:pPr>
      <w:r>
        <w:rPr>
          <w:lang w:val="sv-SE"/>
        </w:rPr>
        <w:t xml:space="preserve"> ts_tab Tang &amp; Skaggs (1977) model</w:t>
      </w:r>
    </w:p>
    <w:p w:rsidR="00B061A2" w:rsidRDefault="00B061A2">
      <w:pPr>
        <w:pStyle w:val="aufzhlung"/>
        <w:ind w:left="992" w:firstLine="424"/>
      </w:pPr>
      <w:r>
        <w:rPr>
          <w:lang w:val="sv-SE"/>
        </w:rPr>
        <w:t xml:space="preserve"> </w:t>
      </w:r>
      <w:r>
        <w:t>filtab direct table input</w:t>
      </w:r>
    </w:p>
    <w:p w:rsidR="00B061A2" w:rsidRDefault="00B061A2">
      <w:pPr>
        <w:pStyle w:val="aufzhlung"/>
        <w:ind w:firstLine="424"/>
      </w:pPr>
      <w:r>
        <w:t xml:space="preserve"> rdrbf read filenames of boundary conditions, open them and wind up to start time</w:t>
      </w:r>
    </w:p>
    <w:p w:rsidR="00B061A2" w:rsidRDefault="00B061A2">
      <w:pPr>
        <w:pStyle w:val="aufzhlung"/>
        <w:ind w:left="992" w:firstLine="424"/>
      </w:pPr>
      <w:r>
        <w:t xml:space="preserve"> rdzrbf read subsequent point in time from boundary condition time series i</w:t>
      </w:r>
    </w:p>
    <w:p w:rsidR="00B061A2" w:rsidRDefault="00B061A2">
      <w:pPr>
        <w:pStyle w:val="aufzhlung"/>
      </w:pPr>
      <w:r>
        <w:t xml:space="preserve"> </w:t>
      </w:r>
      <w:r>
        <w:tab/>
      </w:r>
      <w:r>
        <w:tab/>
        <w:t>rdzsnk read subsequent point in time from source/sink time series i</w:t>
      </w:r>
    </w:p>
    <w:p w:rsidR="00B061A2" w:rsidRDefault="00B061A2">
      <w:pPr>
        <w:pStyle w:val="aufzhlung"/>
        <w:ind w:left="992" w:firstLine="424"/>
      </w:pPr>
      <w:r>
        <w:t xml:space="preserve"> rdzkli read subsequent point in time from climate time series i</w:t>
      </w:r>
    </w:p>
    <w:p w:rsidR="00B061A2" w:rsidRDefault="00B061A2">
      <w:pPr>
        <w:pStyle w:val="aufzhlung"/>
        <w:ind w:left="992" w:firstLine="424"/>
      </w:pPr>
      <w:r>
        <w:t xml:space="preserve"> rdznie read subsequent point in time from rainfall time series i</w:t>
      </w:r>
    </w:p>
    <w:p w:rsidR="00B061A2" w:rsidRDefault="00B061A2">
      <w:pPr>
        <w:pStyle w:val="aufzhlung"/>
        <w:ind w:left="992" w:firstLine="424"/>
      </w:pPr>
      <w:r>
        <w:t xml:space="preserve"> rdnutz read subsequent point in time from land use time series </w:t>
      </w:r>
    </w:p>
    <w:p w:rsidR="00B061A2" w:rsidRDefault="00B061A2">
      <w:pPr>
        <w:pStyle w:val="aufzhlung"/>
        <w:ind w:left="992" w:firstLine="424"/>
      </w:pPr>
      <w:r>
        <w:t xml:space="preserve"> </w:t>
      </w:r>
    </w:p>
    <w:p w:rsidR="00B061A2" w:rsidRDefault="00B061A2">
      <w:pPr>
        <w:pStyle w:val="aufzhlung"/>
        <w:ind w:firstLine="424"/>
      </w:pPr>
      <w:r>
        <w:t xml:space="preserve"> gettn determine new time horizon (nearest time in any boundary condition file)</w:t>
      </w:r>
    </w:p>
    <w:p w:rsidR="00B061A2" w:rsidRDefault="00B061A2">
      <w:pPr>
        <w:pStyle w:val="aufzhlung"/>
        <w:ind w:firstLine="424"/>
      </w:pPr>
      <w:r>
        <w:t xml:space="preserve"> rdlpar read assignment of land use and related parameters from table</w:t>
      </w:r>
    </w:p>
    <w:p w:rsidR="00B061A2" w:rsidRDefault="00B061A2">
      <w:pPr>
        <w:pStyle w:val="aufzhlung"/>
        <w:ind w:firstLine="424"/>
      </w:pPr>
      <w:r>
        <w:t xml:space="preserve"> rdwind read wind-direction sectors</w:t>
      </w:r>
    </w:p>
    <w:p w:rsidR="00B061A2" w:rsidRDefault="00B061A2">
      <w:pPr>
        <w:pStyle w:val="aufzhlung"/>
        <w:ind w:firstLine="424"/>
      </w:pPr>
      <w:r>
        <w:t>&gt;------------ih start of input loop over all hillslopes</w:t>
      </w:r>
    </w:p>
    <w:p w:rsidR="00B061A2" w:rsidRDefault="00B061A2">
      <w:pPr>
        <w:pStyle w:val="aufzhlung"/>
        <w:ind w:firstLine="424"/>
      </w:pPr>
      <w:r>
        <w:t xml:space="preserve"> rdhang read geometry of hillslopes</w:t>
      </w:r>
    </w:p>
    <w:p w:rsidR="00B061A2" w:rsidRDefault="00B061A2">
      <w:pPr>
        <w:pStyle w:val="aufzhlung"/>
        <w:ind w:firstLine="424"/>
      </w:pPr>
      <w:r>
        <w:t xml:space="preserve"> rdstyp read soil types</w:t>
      </w:r>
    </w:p>
    <w:p w:rsidR="00B061A2" w:rsidRDefault="00B061A2">
      <w:pPr>
        <w:pStyle w:val="aufzhlung"/>
        <w:ind w:firstLine="424"/>
      </w:pPr>
      <w:r>
        <w:t xml:space="preserve"> rdmak read macropore data</w:t>
      </w:r>
    </w:p>
    <w:p w:rsidR="00B061A2" w:rsidRDefault="00B061A2">
      <w:pPr>
        <w:pStyle w:val="aufzhlung"/>
        <w:ind w:firstLine="424"/>
      </w:pPr>
      <w:r>
        <w:t xml:space="preserve"> rdcv read assignment of control volumes for watwer balance</w:t>
      </w:r>
    </w:p>
    <w:p w:rsidR="00B061A2" w:rsidRDefault="00B061A2">
      <w:pPr>
        <w:pStyle w:val="aufzhlung"/>
        <w:ind w:firstLine="424"/>
      </w:pPr>
      <w:r>
        <w:t xml:space="preserve"> calbna compute hillslope geometry and dump in BNA-format</w:t>
      </w:r>
    </w:p>
    <w:p w:rsidR="00B061A2" w:rsidRDefault="00B061A2">
      <w:pPr>
        <w:pStyle w:val="aufzhlung"/>
        <w:ind w:firstLine="424"/>
      </w:pPr>
      <w:r>
        <w:t xml:space="preserve"> calgeo compute diverse geometrical quantities of a hillslope</w:t>
      </w:r>
    </w:p>
    <w:p w:rsidR="00B061A2" w:rsidRDefault="00B061A2">
      <w:pPr>
        <w:pStyle w:val="aufzhlung"/>
        <w:ind w:firstLine="424"/>
      </w:pPr>
      <w:r>
        <w:t xml:space="preserve"> inicon read initial conditions for soil water dynamics</w:t>
      </w:r>
    </w:p>
    <w:p w:rsidR="00B061A2" w:rsidRDefault="00B061A2">
      <w:pPr>
        <w:pStyle w:val="aufzhlung"/>
        <w:ind w:firstLine="424"/>
      </w:pPr>
      <w:r>
        <w:t xml:space="preserve"> inipart read initial conditions for solute transport</w:t>
      </w:r>
    </w:p>
    <w:p w:rsidR="00B061A2" w:rsidRDefault="00B061A2">
      <w:pPr>
        <w:pStyle w:val="aufzhlung"/>
        <w:ind w:firstLine="424"/>
      </w:pPr>
      <w:r>
        <w:t xml:space="preserve"> rdprt read printout times</w:t>
      </w:r>
    </w:p>
    <w:p w:rsidR="00B061A2" w:rsidRDefault="00B061A2">
      <w:pPr>
        <w:pStyle w:val="aufzhlung"/>
        <w:ind w:firstLine="424"/>
      </w:pPr>
      <w:r>
        <w:t xml:space="preserve"> rdpob read assignment of surface-indices (land-use unit, rainfall gauge,  climatic data gauge)</w:t>
      </w:r>
    </w:p>
    <w:p w:rsidR="00B061A2" w:rsidRDefault="00B061A2">
      <w:pPr>
        <w:pStyle w:val="aufzhlung"/>
        <w:ind w:left="1276" w:hanging="568"/>
      </w:pPr>
      <w:r>
        <w:t xml:space="preserve"> rdrbs read assignment of boundary condition files to individual computational nodes;  initialize boundary-condition type  (B-C type: positive: Neumann, negative: Dirichlet)</w:t>
      </w:r>
    </w:p>
    <w:p w:rsidR="00B061A2" w:rsidRDefault="00B061A2">
      <w:pPr>
        <w:pStyle w:val="aufzhlung"/>
        <w:ind w:firstLine="424"/>
      </w:pPr>
      <w:r>
        <w:t xml:space="preserve"> getln assigning land-use units to land-use IDs</w:t>
      </w:r>
    </w:p>
    <w:p w:rsidR="00B061A2" w:rsidRDefault="00B061A2">
      <w:pPr>
        <w:pStyle w:val="aufzhlung"/>
      </w:pPr>
      <w:r>
        <w:t xml:space="preserve"> &lt;------------ih end of input loop over all hillslopes</w:t>
      </w:r>
    </w:p>
    <w:p w:rsidR="00B061A2" w:rsidRDefault="00B061A2">
      <w:pPr>
        <w:pStyle w:val="aufzhlung"/>
        <w:ind w:firstLine="424"/>
      </w:pPr>
      <w:r>
        <w:t xml:space="preserve"> rdbach read drainage-network parameter</w:t>
      </w:r>
    </w:p>
    <w:p w:rsidR="00B061A2" w:rsidRDefault="00B061A2">
      <w:pPr>
        <w:pStyle w:val="aufzhlung"/>
        <w:ind w:firstLine="424"/>
      </w:pPr>
      <w:r>
        <w:t xml:space="preserve"> getbpt assigns nodes of the drainage network to hillslopes, optional if q_meth= simact</w:t>
      </w:r>
    </w:p>
    <w:p w:rsidR="00B061A2" w:rsidRDefault="00B061A2">
      <w:pPr>
        <w:pStyle w:val="aufzhlung"/>
        <w:ind w:firstLine="424"/>
      </w:pPr>
      <w:r>
        <w:t xml:space="preserve"> getrrb update of right boundary condition, optional if q_meth= simact</w:t>
      </w:r>
    </w:p>
    <w:p w:rsidR="00B061A2" w:rsidRDefault="00B061A2">
      <w:pPr>
        <w:pStyle w:val="aufzhlung"/>
        <w:ind w:firstLine="424"/>
      </w:pPr>
      <w:r>
        <w:t xml:space="preserve"> rdbini read initial state of drainage network, optional if q_meth= simact</w:t>
      </w:r>
    </w:p>
    <w:p w:rsidR="00B061A2" w:rsidRDefault="00B061A2">
      <w:pPr>
        <w:pStyle w:val="aufzhlung"/>
        <w:ind w:left="1418" w:hanging="710"/>
      </w:pPr>
      <w:r>
        <w:t xml:space="preserve"> calflek weight hydraulic conductivity of nodes a the right hillslope boundary with leakage factor, optional if q_meth= simact</w:t>
      </w:r>
    </w:p>
    <w:p w:rsidR="00B061A2" w:rsidRDefault="00B061A2">
      <w:pPr>
        <w:pStyle w:val="aufzhlung"/>
        <w:ind w:left="1418" w:hanging="710"/>
      </w:pPr>
      <w:r>
        <w:t xml:space="preserve"> rdrbb reads assignment of time series input fluxes to boundary nodes of the drainage network</w:t>
      </w:r>
    </w:p>
    <w:p w:rsidR="00B061A2" w:rsidRDefault="00B061A2">
      <w:pPr>
        <w:pStyle w:val="aufzhlung"/>
        <w:ind w:left="1418" w:hanging="710"/>
      </w:pPr>
      <w:r>
        <w:t xml:space="preserve"> rdbrbf reads next value from time series of input fluxes </w:t>
      </w:r>
    </w:p>
    <w:p w:rsidR="00B061A2" w:rsidRDefault="00B061A2">
      <w:pPr>
        <w:pStyle w:val="aufzhlung"/>
        <w:ind w:firstLine="424"/>
      </w:pPr>
      <w:r>
        <w:t xml:space="preserve"> upvorz update B-C type (sign) after reading new record</w:t>
      </w:r>
    </w:p>
    <w:p w:rsidR="00B061A2" w:rsidRDefault="00B061A2">
      <w:pPr>
        <w:pStyle w:val="aufzhlung"/>
        <w:ind w:firstLine="424"/>
      </w:pPr>
      <w:r>
        <w:lastRenderedPageBreak/>
        <w:t xml:space="preserve"> upvors update sink type (sign) after reading new record</w:t>
      </w:r>
    </w:p>
    <w:p w:rsidR="00B061A2" w:rsidRDefault="00B061A2">
      <w:pPr>
        <w:pStyle w:val="aufzhlung"/>
      </w:pPr>
      <w:r>
        <w:t xml:space="preserve"> &gt;============Zeit start of time loop</w:t>
      </w:r>
    </w:p>
    <w:p w:rsidR="00B061A2" w:rsidRDefault="00B061A2">
      <w:pPr>
        <w:pStyle w:val="aufzhlung"/>
        <w:ind w:firstLine="424"/>
      </w:pPr>
      <w:r>
        <w:t xml:space="preserve"> gettn determine new time horizon (smallest of all B-C time series)</w:t>
      </w:r>
    </w:p>
    <w:p w:rsidR="00B061A2" w:rsidRDefault="00B061A2">
      <w:pPr>
        <w:pStyle w:val="aufzhlung"/>
      </w:pPr>
      <w:r>
        <w:t xml:space="preserve"> &gt;------------ih start of computation loop over all hillslopes</w:t>
      </w:r>
    </w:p>
    <w:p w:rsidR="00B061A2" w:rsidRDefault="00B061A2">
      <w:pPr>
        <w:pStyle w:val="aufzhlung"/>
        <w:ind w:firstLine="424"/>
      </w:pPr>
      <w:r>
        <w:t xml:space="preserve"> hg (meth=pic) simulation of one hillslope up to the time horizon</w:t>
      </w:r>
    </w:p>
    <w:p w:rsidR="00B061A2" w:rsidRDefault="00B061A2">
      <w:pPr>
        <w:pStyle w:val="aufzhlung"/>
        <w:ind w:left="992" w:firstLine="424"/>
      </w:pPr>
      <w:r>
        <w:t xml:space="preserve"> etintz evapotranspiration</w:t>
      </w:r>
    </w:p>
    <w:p w:rsidR="00B061A2" w:rsidRDefault="00B061A2">
      <w:pPr>
        <w:pStyle w:val="aufzhlung"/>
      </w:pPr>
      <w:r>
        <w:t xml:space="preserve"> </w:t>
      </w:r>
      <w:r>
        <w:tab/>
      </w:r>
      <w:r>
        <w:tab/>
      </w:r>
      <w:r>
        <w:tab/>
        <w:t>etidir climate data typ 2 (Penman-Monteith)</w:t>
      </w:r>
    </w:p>
    <w:p w:rsidR="00B061A2" w:rsidRDefault="00B061A2">
      <w:pPr>
        <w:pStyle w:val="aufzhlung"/>
        <w:ind w:left="1700" w:firstLine="424"/>
      </w:pPr>
      <w:r>
        <w:t xml:space="preserve"> kolle climate data typ 1 (direct input of fluxes)</w:t>
      </w:r>
    </w:p>
    <w:p w:rsidR="00B061A2" w:rsidRDefault="00B061A2">
      <w:pPr>
        <w:pStyle w:val="aufzhlung"/>
      </w:pPr>
      <w:r>
        <w:t xml:space="preserve"> </w:t>
      </w:r>
      <w:r>
        <w:tab/>
      </w:r>
      <w:r>
        <w:tab/>
      </w:r>
      <w:r>
        <w:tab/>
      </w:r>
      <w:r>
        <w:tab/>
        <w:t>lookup table lookup of land-use parameters</w:t>
      </w:r>
    </w:p>
    <w:p w:rsidR="00B061A2" w:rsidRDefault="00B061A2">
      <w:pPr>
        <w:pStyle w:val="aufzhlung"/>
        <w:ind w:left="2408" w:firstLine="424"/>
      </w:pPr>
      <w:r>
        <w:t xml:space="preserve"> strahl interpolation of climate data</w:t>
      </w:r>
    </w:p>
    <w:p w:rsidR="00B061A2" w:rsidRDefault="00B061A2">
      <w:pPr>
        <w:pStyle w:val="aufzhlung"/>
        <w:ind w:left="2408" w:firstLine="424"/>
      </w:pPr>
      <w:r>
        <w:t xml:space="preserve"> sunpos computation of solar position</w:t>
      </w:r>
    </w:p>
    <w:p w:rsidR="00B061A2" w:rsidRDefault="00B061A2">
      <w:pPr>
        <w:pStyle w:val="aufzhlung"/>
        <w:ind w:left="2408" w:firstLine="424"/>
      </w:pPr>
      <w:r>
        <w:t xml:space="preserve"> wicht1 subdivision of net energy between soil and canopy</w:t>
      </w:r>
    </w:p>
    <w:p w:rsidR="00B061A2" w:rsidRDefault="00B061A2">
      <w:pPr>
        <w:pStyle w:val="aufzhlung"/>
        <w:ind w:left="2408" w:firstLine="424"/>
      </w:pPr>
      <w:r>
        <w:t xml:space="preserve"> druck computation of air pressure</w:t>
      </w:r>
    </w:p>
    <w:p w:rsidR="00B061A2" w:rsidRDefault="00B061A2">
      <w:pPr>
        <w:pStyle w:val="aufzhlung"/>
        <w:ind w:left="2408" w:firstLine="424"/>
      </w:pPr>
      <w:r>
        <w:t xml:space="preserve"> uschub friction velocity</w:t>
      </w:r>
    </w:p>
    <w:p w:rsidR="00B061A2" w:rsidRDefault="00B061A2">
      <w:pPr>
        <w:pStyle w:val="aufzhlung"/>
        <w:ind w:left="2408" w:firstLine="424"/>
      </w:pPr>
      <w:r>
        <w:t xml:space="preserve"> nstab class of atmospheric stability</w:t>
      </w:r>
    </w:p>
    <w:p w:rsidR="00B061A2" w:rsidRDefault="00B061A2">
      <w:pPr>
        <w:pStyle w:val="aufzhlung"/>
        <w:ind w:left="1700" w:firstLine="424"/>
      </w:pPr>
      <w:r>
        <w:t xml:space="preserve"> ratmos atmospheric resistance</w:t>
      </w:r>
    </w:p>
    <w:p w:rsidR="00B061A2" w:rsidRDefault="00B061A2">
      <w:pPr>
        <w:pStyle w:val="aufzhlung"/>
        <w:ind w:left="1700" w:firstLine="424"/>
      </w:pPr>
      <w:r>
        <w:t xml:space="preserve"> rblp atmospheric boundary layer resistance above plants</w:t>
      </w:r>
    </w:p>
    <w:p w:rsidR="00B061A2" w:rsidRDefault="00B061A2">
      <w:pPr>
        <w:pStyle w:val="aufzhlung"/>
        <w:ind w:left="1700" w:firstLine="424"/>
      </w:pPr>
      <w:r>
        <w:t xml:space="preserve"> penmon vaporation of interception</w:t>
      </w:r>
    </w:p>
    <w:p w:rsidR="00B061A2" w:rsidRDefault="00B061A2">
      <w:pPr>
        <w:pStyle w:val="aufzhlung"/>
        <w:ind w:left="2408" w:firstLine="424"/>
      </w:pPr>
      <w:r>
        <w:t xml:space="preserve"> s_e_sat gradient of saturation vapor pressure</w:t>
      </w:r>
    </w:p>
    <w:p w:rsidR="00B061A2" w:rsidRDefault="00B061A2">
      <w:pPr>
        <w:pStyle w:val="aufzhlung"/>
        <w:ind w:left="2408" w:firstLine="424"/>
      </w:pPr>
      <w:r>
        <w:t xml:space="preserve"> rho_a specific mass of air</w:t>
      </w:r>
    </w:p>
    <w:p w:rsidR="00B061A2" w:rsidRDefault="00B061A2">
      <w:pPr>
        <w:pStyle w:val="aufzhlung"/>
        <w:ind w:left="3116" w:firstLine="424"/>
      </w:pPr>
      <w:r>
        <w:t xml:space="preserve"> e_sat saturation vapor pressure</w:t>
      </w:r>
    </w:p>
    <w:p w:rsidR="00B061A2" w:rsidRDefault="00B061A2">
      <w:pPr>
        <w:pStyle w:val="aufzhlung"/>
        <w:ind w:left="2408" w:firstLine="424"/>
      </w:pPr>
      <w:r>
        <w:t xml:space="preserve"> e_sat saturation vapor pressure</w:t>
      </w:r>
    </w:p>
    <w:p w:rsidR="00B061A2" w:rsidRDefault="00B061A2">
      <w:pPr>
        <w:pStyle w:val="aufzhlung"/>
        <w:ind w:left="3116" w:firstLine="424"/>
      </w:pPr>
      <w:r>
        <w:t xml:space="preserve"> lam_v latent heat of vaporization of water</w:t>
      </w:r>
    </w:p>
    <w:p w:rsidR="00B061A2" w:rsidRDefault="00B061A2">
      <w:pPr>
        <w:pStyle w:val="aufzhlung"/>
        <w:ind w:left="2408" w:firstLine="424"/>
      </w:pPr>
      <w:r>
        <w:t xml:space="preserve"> psychro psychrometric constant</w:t>
      </w:r>
    </w:p>
    <w:p w:rsidR="00B061A2" w:rsidRDefault="00B061A2">
      <w:pPr>
        <w:pStyle w:val="aufzhlung"/>
        <w:ind w:left="3116" w:firstLine="424"/>
      </w:pPr>
      <w:r>
        <w:t xml:space="preserve"> lam_v latent heat of vaporization of water</w:t>
      </w:r>
    </w:p>
    <w:p w:rsidR="00B061A2" w:rsidRDefault="00B061A2">
      <w:pPr>
        <w:pStyle w:val="aufzhlung"/>
        <w:ind w:left="2408" w:firstLine="424"/>
      </w:pPr>
      <w:r>
        <w:t xml:space="preserve"> rcanop Pflanzenwiderstand</w:t>
      </w:r>
    </w:p>
    <w:p w:rsidR="00B061A2" w:rsidRDefault="00B061A2">
      <w:pPr>
        <w:pStyle w:val="aufzhlung"/>
        <w:ind w:left="3116" w:firstLine="424"/>
      </w:pPr>
      <w:r>
        <w:t xml:space="preserve"> wicht1 empirical function</w:t>
      </w:r>
    </w:p>
    <w:p w:rsidR="00B061A2" w:rsidRDefault="00B061A2">
      <w:pPr>
        <w:pStyle w:val="aufzhlung"/>
        <w:ind w:left="3116" w:firstLine="424"/>
      </w:pPr>
      <w:r>
        <w:t xml:space="preserve"> wicht2 empirical function</w:t>
      </w:r>
    </w:p>
    <w:p w:rsidR="00B061A2" w:rsidRDefault="00B061A2">
      <w:pPr>
        <w:pStyle w:val="aufzhlung"/>
        <w:ind w:left="3116" w:firstLine="424"/>
        <w:rPr>
          <w:lang w:val="fr-FR"/>
        </w:rPr>
      </w:pPr>
      <w:r>
        <w:t xml:space="preserve"> </w:t>
      </w:r>
      <w:r>
        <w:rPr>
          <w:lang w:val="fr-FR"/>
        </w:rPr>
        <w:t>e_sat saturation vapor pressure</w:t>
      </w:r>
    </w:p>
    <w:p w:rsidR="00B061A2" w:rsidRDefault="00B061A2">
      <w:pPr>
        <w:pStyle w:val="aufzhlung"/>
        <w:ind w:left="2408" w:firstLine="424"/>
        <w:rPr>
          <w:lang w:val="fr-FR"/>
        </w:rPr>
      </w:pPr>
      <w:r>
        <w:rPr>
          <w:lang w:val="fr-FR"/>
        </w:rPr>
        <w:t xml:space="preserve"> penmon transpiration</w:t>
      </w:r>
    </w:p>
    <w:p w:rsidR="00B061A2" w:rsidRDefault="00B061A2">
      <w:pPr>
        <w:pStyle w:val="aufzhlung"/>
        <w:ind w:left="2408" w:firstLine="424"/>
      </w:pPr>
      <w:r>
        <w:rPr>
          <w:lang w:val="fr-FR"/>
        </w:rPr>
        <w:t xml:space="preserve"> </w:t>
      </w:r>
      <w:r>
        <w:t>rbls atmospheric boundary layer resistance above soil</w:t>
      </w:r>
    </w:p>
    <w:p w:rsidR="00B061A2" w:rsidRDefault="00B061A2">
      <w:pPr>
        <w:pStyle w:val="aufzhlung"/>
        <w:ind w:left="2408" w:firstLine="424"/>
      </w:pPr>
      <w:r>
        <w:t xml:space="preserve"> rsoil soil resistance</w:t>
      </w:r>
    </w:p>
    <w:p w:rsidR="00B061A2" w:rsidRDefault="00B061A2">
      <w:pPr>
        <w:pStyle w:val="aufzhlung"/>
        <w:ind w:left="3116" w:firstLine="424"/>
      </w:pPr>
      <w:r>
        <w:t xml:space="preserve"> wicht1 empirical function</w:t>
      </w:r>
    </w:p>
    <w:p w:rsidR="00B061A2" w:rsidRDefault="00B061A2">
      <w:pPr>
        <w:pStyle w:val="aufzhlung"/>
        <w:ind w:left="2408" w:firstLine="424"/>
      </w:pPr>
      <w:r>
        <w:t xml:space="preserve"> penmon evaporation</w:t>
      </w:r>
    </w:p>
    <w:p w:rsidR="00B061A2" w:rsidRDefault="00B061A2">
      <w:pPr>
        <w:pStyle w:val="aufzhlung"/>
        <w:ind w:left="992" w:firstLine="424"/>
      </w:pPr>
      <w:r>
        <w:t xml:space="preserve"> updyo surface runoff computation</w:t>
      </w:r>
    </w:p>
    <w:p w:rsidR="00B061A2" w:rsidRDefault="00B061A2">
      <w:pPr>
        <w:pStyle w:val="aufzhlung"/>
        <w:ind w:left="992" w:firstLine="424"/>
      </w:pPr>
      <w:r>
        <w:t xml:space="preserve"> </w:t>
      </w:r>
    </w:p>
    <w:p w:rsidR="00B061A2" w:rsidRDefault="00B061A2">
      <w:pPr>
        <w:pStyle w:val="aufzhlung"/>
        <w:ind w:left="1276" w:firstLine="140"/>
      </w:pPr>
      <w:r>
        <w:t xml:space="preserve"> piccg single time step by Picard-Iterat. and CG-method</w:t>
      </w:r>
    </w:p>
    <w:p w:rsidR="00B061A2" w:rsidRDefault="00B061A2">
      <w:pPr>
        <w:pStyle w:val="aufzhlung"/>
        <w:ind w:left="1700" w:firstLine="424"/>
      </w:pPr>
      <w:r>
        <w:t xml:space="preserve"> koeff computation of coefficients of numerical scheme</w:t>
      </w:r>
    </w:p>
    <w:p w:rsidR="00B061A2" w:rsidRDefault="00B061A2">
      <w:pPr>
        <w:pStyle w:val="aufzhlung"/>
        <w:ind w:left="1700" w:firstLine="424"/>
      </w:pPr>
      <w:r>
        <w:t xml:space="preserve"> calfak computation of coefficients of numerical scheme</w:t>
      </w:r>
    </w:p>
    <w:p w:rsidR="00B061A2" w:rsidRDefault="00B061A2">
      <w:pPr>
        <w:pStyle w:val="aufzhlung"/>
        <w:ind w:left="1700" w:firstLine="424"/>
      </w:pPr>
      <w:r>
        <w:t xml:space="preserve"> kinnen -at inner nodes</w:t>
      </w:r>
    </w:p>
    <w:p w:rsidR="00B061A2" w:rsidRDefault="00B061A2">
      <w:pPr>
        <w:pStyle w:val="aufzhlung"/>
        <w:ind w:left="1700" w:firstLine="424"/>
      </w:pPr>
      <w:r>
        <w:t xml:space="preserve"> koeffrb -considering boundary conditions</w:t>
      </w:r>
    </w:p>
    <w:p w:rsidR="00B061A2" w:rsidRDefault="00B061A2">
      <w:pPr>
        <w:pStyle w:val="aufzhlung"/>
        <w:ind w:left="1700" w:firstLine="424"/>
      </w:pPr>
      <w:r>
        <w:t xml:space="preserve"> ksenken -considering sinks/sources</w:t>
      </w:r>
    </w:p>
    <w:p w:rsidR="00B061A2" w:rsidRDefault="00B061A2">
      <w:pPr>
        <w:pStyle w:val="aufzhlung"/>
        <w:ind w:left="1700" w:firstLine="424"/>
      </w:pPr>
      <w:r>
        <w:t xml:space="preserve"> pic_it preparation of itertation scheme</w:t>
      </w:r>
    </w:p>
    <w:p w:rsidR="00B061A2" w:rsidRDefault="00B061A2">
      <w:pPr>
        <w:pStyle w:val="aufzhlung"/>
        <w:ind w:left="1700" w:firstLine="424"/>
      </w:pPr>
      <w:r>
        <w:t xml:space="preserve"> cg_solv conjungated-gradient (CG)-method</w:t>
      </w:r>
    </w:p>
    <w:p w:rsidR="00B061A2" w:rsidRDefault="00B061A2">
      <w:pPr>
        <w:pStyle w:val="aufzhlung"/>
        <w:ind w:left="2408" w:firstLine="424"/>
      </w:pPr>
      <w:r>
        <w:t xml:space="preserve"> linbcg according to Numerical Recipes, 2.edn</w:t>
      </w:r>
    </w:p>
    <w:p w:rsidR="00B061A2" w:rsidRDefault="00B061A2">
      <w:pPr>
        <w:pStyle w:val="aufzhlung"/>
        <w:ind w:left="3116" w:firstLine="424"/>
      </w:pPr>
      <w:r>
        <w:t xml:space="preserve"> asolve approximate solution</w:t>
      </w:r>
    </w:p>
    <w:p w:rsidR="00B061A2" w:rsidRDefault="00B061A2">
      <w:pPr>
        <w:pStyle w:val="aufzhlung"/>
        <w:ind w:left="3540" w:firstLine="0"/>
      </w:pPr>
      <w:r>
        <w:t xml:space="preserve"> atimes multiplication...</w:t>
      </w:r>
    </w:p>
    <w:p w:rsidR="00B061A2" w:rsidRDefault="00B061A2">
      <w:pPr>
        <w:pStyle w:val="aufzhlung"/>
        <w:ind w:left="3824" w:firstLine="424"/>
      </w:pPr>
      <w:r>
        <w:t xml:space="preserve"> sprsax ...of a matrix by a vector</w:t>
      </w:r>
    </w:p>
    <w:p w:rsidR="00B061A2" w:rsidRDefault="00B061A2">
      <w:pPr>
        <w:pStyle w:val="aufzhlung"/>
        <w:ind w:left="3824" w:firstLine="424"/>
      </w:pPr>
      <w:r>
        <w:t xml:space="preserve"> sprstx ...of a transposed matrix by a vector</w:t>
      </w:r>
    </w:p>
    <w:p w:rsidR="00B061A2" w:rsidRDefault="00B061A2">
      <w:pPr>
        <w:pStyle w:val="aufzhlung"/>
        <w:ind w:left="1700" w:firstLine="424"/>
      </w:pPr>
      <w:r>
        <w:t xml:space="preserve"> rand_fl computation of boundary fluxes at Dirichlet boundaries</w:t>
      </w:r>
    </w:p>
    <w:p w:rsidR="00B061A2" w:rsidRDefault="00B061A2">
      <w:pPr>
        <w:pStyle w:val="aufzhlung"/>
        <w:ind w:left="1700" w:firstLine="424"/>
      </w:pPr>
      <w:r>
        <w:t xml:space="preserve"> chko_rb check of switching of boundary conditions (sign) and sinks</w:t>
      </w:r>
    </w:p>
    <w:p w:rsidR="00B061A2" w:rsidRDefault="00B061A2">
      <w:pPr>
        <w:pStyle w:val="aufzhlung"/>
        <w:ind w:left="992" w:firstLine="424"/>
      </w:pPr>
      <w:r>
        <w:lastRenderedPageBreak/>
        <w:t xml:space="preserve"> kc_phi updating of K and C</w:t>
      </w:r>
    </w:p>
    <w:p w:rsidR="00B061A2" w:rsidRDefault="00B061A2">
      <w:pPr>
        <w:pStyle w:val="aufzhlung"/>
        <w:ind w:left="992" w:firstLine="424"/>
      </w:pPr>
      <w:r>
        <w:t xml:space="preserve"> cal_q computation of fluxes inside the domain</w:t>
      </w:r>
    </w:p>
    <w:p w:rsidR="00B061A2" w:rsidRDefault="00B061A2">
      <w:pPr>
        <w:pStyle w:val="aufzhlung"/>
        <w:ind w:left="992" w:firstLine="424"/>
      </w:pPr>
      <w:r>
        <w:t xml:space="preserve"> stpdif change within time step</w:t>
      </w:r>
    </w:p>
    <w:p w:rsidR="00B061A2" w:rsidRDefault="00B061A2">
      <w:pPr>
        <w:pStyle w:val="aufzhlung"/>
        <w:ind w:left="992" w:firstLine="424"/>
      </w:pPr>
      <w:r>
        <w:t xml:space="preserve"> stpbil water balance after time step</w:t>
      </w:r>
    </w:p>
    <w:p w:rsidR="00B061A2" w:rsidRDefault="00B061A2">
      <w:pPr>
        <w:pStyle w:val="aufzhlung"/>
        <w:ind w:left="992" w:firstLine="424"/>
      </w:pPr>
      <w:r>
        <w:t xml:space="preserve"> mtheta mean soil moisture</w:t>
      </w:r>
    </w:p>
    <w:p w:rsidR="00B061A2" w:rsidRDefault="00B061A2">
      <w:pPr>
        <w:pStyle w:val="aufzhlung"/>
        <w:ind w:left="992" w:firstLine="424"/>
      </w:pPr>
      <w:r>
        <w:t xml:space="preserve"> hgcopy saving phineu-&gt;phialt, theta-&gt;th_alt</w:t>
      </w:r>
    </w:p>
    <w:p w:rsidR="00B061A2" w:rsidRDefault="00B061A2">
      <w:pPr>
        <w:pStyle w:val="aufzhlung"/>
        <w:ind w:left="992" w:firstLine="424"/>
      </w:pPr>
      <w:r>
        <w:t xml:space="preserve"> obcopy saving yoben-&gt;yo_alt, interz-&gt;iz_alt</w:t>
      </w:r>
    </w:p>
    <w:p w:rsidR="00B061A2" w:rsidRDefault="00B061A2">
      <w:pPr>
        <w:pStyle w:val="aufzhlung"/>
        <w:ind w:left="992" w:firstLine="424"/>
      </w:pPr>
      <w:r>
        <w:t xml:space="preserve"> ptkinj2 injection of solute particles in case of a flux Boundary condition for solute transport</w:t>
      </w:r>
    </w:p>
    <w:p w:rsidR="00B061A2" w:rsidRDefault="00B061A2">
      <w:pPr>
        <w:pStyle w:val="aufzhlung"/>
        <w:ind w:left="992" w:firstLine="424"/>
      </w:pPr>
      <w:r>
        <w:t xml:space="preserve"> v_strb computation of generalised pore water velocities</w:t>
      </w:r>
    </w:p>
    <w:p w:rsidR="00B061A2" w:rsidRDefault="00B061A2">
      <w:pPr>
        <w:pStyle w:val="aufzhlung"/>
        <w:ind w:left="992" w:firstLine="424"/>
      </w:pPr>
      <w:r>
        <w:t xml:space="preserve"> p_stepb computation of a particle tracking step</w:t>
      </w:r>
    </w:p>
    <w:p w:rsidR="00B061A2" w:rsidRDefault="00B061A2">
      <w:pPr>
        <w:pStyle w:val="aufzhlung"/>
        <w:ind w:left="1276" w:firstLine="424"/>
      </w:pPr>
      <w:r>
        <w:t xml:space="preserve"> v_intb interpolation of pore water velocities</w:t>
      </w:r>
    </w:p>
    <w:p w:rsidR="00B061A2" w:rsidRDefault="00B061A2">
      <w:pPr>
        <w:pStyle w:val="aufzhlung"/>
        <w:ind w:left="1136" w:firstLine="564"/>
      </w:pPr>
      <w:r>
        <w:t xml:space="preserve"> ran2 generation of random numbers for particle step</w:t>
      </w:r>
    </w:p>
    <w:p w:rsidR="00B061A2" w:rsidRDefault="00B061A2">
      <w:pPr>
        <w:pStyle w:val="aufzhlung"/>
        <w:ind w:left="996" w:firstLine="704"/>
      </w:pPr>
      <w:r>
        <w:t xml:space="preserve"> ran1 generation of random numbers for particle step</w:t>
      </w:r>
    </w:p>
    <w:p w:rsidR="00B061A2" w:rsidRDefault="00B061A2">
      <w:pPr>
        <w:pStyle w:val="aufzhlung"/>
        <w:ind w:left="1276" w:firstLine="140"/>
      </w:pPr>
      <w:r>
        <w:t xml:space="preserve"> pmass computation of actual particle mass due to degradation of solutes</w:t>
      </w:r>
    </w:p>
    <w:p w:rsidR="00B061A2" w:rsidRDefault="00B061A2">
      <w:pPr>
        <w:pStyle w:val="aufzhlung"/>
        <w:ind w:left="852" w:firstLine="564"/>
      </w:pPr>
      <w:r>
        <w:t xml:space="preserve"> c_ipob computation of residual solute concentration </w:t>
      </w:r>
    </w:p>
    <w:p w:rsidR="00B061A2" w:rsidRDefault="00B061A2">
      <w:pPr>
        <w:pStyle w:val="aufzhlung"/>
        <w:ind w:left="992" w:firstLine="424"/>
      </w:pPr>
      <w:r>
        <w:t xml:space="preserve"> savevz saving of BC-type (sign)</w:t>
      </w:r>
    </w:p>
    <w:p w:rsidR="00B061A2" w:rsidRDefault="00B061A2">
      <w:pPr>
        <w:pStyle w:val="aufzhlung"/>
        <w:ind w:left="992" w:firstLine="424"/>
      </w:pPr>
      <w:r>
        <w:t xml:space="preserve"> totbil total balance</w:t>
      </w:r>
    </w:p>
    <w:p w:rsidR="00B061A2" w:rsidRDefault="00B061A2">
      <w:pPr>
        <w:pStyle w:val="aufzhlung"/>
        <w:ind w:left="992" w:firstLine="424"/>
      </w:pPr>
      <w:r>
        <w:t xml:space="preserve"> wrres output of results of current time step</w:t>
      </w:r>
    </w:p>
    <w:p w:rsidR="00B061A2" w:rsidRDefault="00B061A2">
      <w:pPr>
        <w:pStyle w:val="aufzhlung"/>
      </w:pPr>
      <w:r>
        <w:t xml:space="preserve"> &lt;------------ih start of computation loop over all hillslopes</w:t>
      </w:r>
    </w:p>
    <w:p w:rsidR="00B061A2" w:rsidRDefault="00B061A2">
      <w:pPr>
        <w:pStyle w:val="aufzhlung"/>
      </w:pPr>
      <w:r>
        <w:tab/>
        <w:t xml:space="preserve"> koeffbr update of computation of input flux into boundary nodes of the drainage network </w:t>
      </w:r>
    </w:p>
    <w:p w:rsidR="00B061A2" w:rsidRDefault="00B061A2">
      <w:pPr>
        <w:pStyle w:val="aufzhlung"/>
        <w:ind w:firstLine="424"/>
      </w:pPr>
      <w:r>
        <w:t xml:space="preserve"> bach comutation of drainage network until a steady discharge is reached</w:t>
      </w:r>
    </w:p>
    <w:p w:rsidR="00B061A2" w:rsidRDefault="00B061A2">
      <w:pPr>
        <w:pStyle w:val="aufzhlung"/>
        <w:ind w:left="708" w:firstLine="0"/>
      </w:pPr>
      <w:r>
        <w:t xml:space="preserve"> getnrb update of boundary conditions from time series</w:t>
      </w:r>
    </w:p>
    <w:p w:rsidR="00B061A2" w:rsidRDefault="00B061A2">
      <w:pPr>
        <w:pStyle w:val="aufzhlung"/>
        <w:ind w:left="992" w:firstLine="424"/>
      </w:pPr>
      <w:r>
        <w:t xml:space="preserve"> rdzrbf read next value from B-C time series i</w:t>
      </w:r>
    </w:p>
    <w:p w:rsidR="00B061A2" w:rsidRDefault="00B061A2">
      <w:pPr>
        <w:pStyle w:val="aufzhlung"/>
        <w:ind w:left="992" w:firstLine="424"/>
      </w:pPr>
      <w:r>
        <w:t xml:space="preserve"> upvorz update B-C type (sign) after reading new record</w:t>
      </w:r>
    </w:p>
    <w:p w:rsidR="00B061A2" w:rsidRDefault="00B061A2">
      <w:pPr>
        <w:pStyle w:val="aufzhlung"/>
        <w:ind w:left="992" w:firstLine="424"/>
      </w:pPr>
      <w:r>
        <w:t xml:space="preserve"> rdzsnk read next value from sink time series i</w:t>
      </w:r>
    </w:p>
    <w:p w:rsidR="00B061A2" w:rsidRDefault="00B061A2">
      <w:pPr>
        <w:pStyle w:val="aufzhlung"/>
        <w:ind w:left="1416" w:firstLine="0"/>
      </w:pPr>
      <w:r>
        <w:t xml:space="preserve"> upvors update sink type (sign) after reading new record</w:t>
      </w:r>
    </w:p>
    <w:p w:rsidR="00B061A2" w:rsidRDefault="00B061A2">
      <w:pPr>
        <w:pStyle w:val="aufzhlung"/>
        <w:ind w:left="992" w:firstLine="424"/>
      </w:pPr>
      <w:r>
        <w:t xml:space="preserve"> rdzkli read next value from climate time series i</w:t>
      </w:r>
    </w:p>
    <w:p w:rsidR="00B061A2" w:rsidRDefault="00B061A2">
      <w:pPr>
        <w:pStyle w:val="aufzhlung"/>
        <w:ind w:left="992" w:firstLine="424"/>
      </w:pPr>
      <w:r>
        <w:t xml:space="preserve"> rdznie read next value from rainfall time series i</w:t>
      </w:r>
    </w:p>
    <w:p w:rsidR="00B061A2" w:rsidRDefault="00B061A2">
      <w:pPr>
        <w:pStyle w:val="aufzhlung"/>
        <w:ind w:left="992" w:firstLine="424"/>
      </w:pPr>
      <w:r>
        <w:t xml:space="preserve"> rdnutz read next value from land-use time series</w:t>
      </w:r>
    </w:p>
    <w:p w:rsidR="00B061A2" w:rsidRDefault="00B061A2">
      <w:pPr>
        <w:pStyle w:val="aufzhlung"/>
        <w:ind w:left="992" w:firstLine="424"/>
      </w:pPr>
      <w:r>
        <w:t xml:space="preserve"> getln assigning land-use units to land-use IDs</w:t>
      </w:r>
    </w:p>
    <w:p w:rsidR="00B061A2" w:rsidRDefault="00B061A2">
      <w:pPr>
        <w:pStyle w:val="aufzhlung"/>
        <w:ind w:left="992" w:firstLine="424"/>
      </w:pPr>
      <w:r>
        <w:t xml:space="preserve"> rdbrbf read next value form time series of input fluxes into the drainage network</w:t>
      </w:r>
    </w:p>
    <w:p w:rsidR="00B061A2" w:rsidRDefault="00B061A2">
      <w:pPr>
        <w:pStyle w:val="aufzhlung"/>
      </w:pPr>
      <w:r>
        <w:tab/>
        <w:t xml:space="preserve"> getrrb update right hill slope boundary as a function of the height of the water table in the channels</w:t>
      </w:r>
    </w:p>
    <w:p w:rsidR="00B061A2" w:rsidRDefault="00B061A2">
      <w:pPr>
        <w:pStyle w:val="aufzhlung"/>
      </w:pPr>
      <w:r>
        <w:t xml:space="preserve"> &lt;============time end of time loop</w:t>
      </w:r>
    </w:p>
    <w:p w:rsidR="00B061A2" w:rsidRDefault="00B061A2">
      <w:pPr>
        <w:pStyle w:val="aufzhlung"/>
      </w:pPr>
      <w:r>
        <w:t xml:space="preserve"> wrres output of results of current time step</w:t>
      </w:r>
    </w:p>
    <w:p w:rsidR="00B061A2" w:rsidRDefault="00B061A2">
      <w:pPr>
        <w:pStyle w:val="aufzhlung"/>
      </w:pPr>
    </w:p>
    <w:p w:rsidR="00B061A2" w:rsidRDefault="00B061A2">
      <w:pPr>
        <w:pStyle w:val="berschrift1"/>
      </w:pPr>
      <w:r>
        <w:br w:type="page"/>
      </w:r>
      <w:bookmarkStart w:id="97" w:name="_Toc157485279"/>
      <w:r>
        <w:lastRenderedPageBreak/>
        <w:t>INCLUDE-files and COMMON-blocks</w:t>
      </w:r>
      <w:bookmarkEnd w:id="97"/>
      <w:r>
        <w:t xml:space="preserve"> </w:t>
      </w:r>
    </w:p>
    <w:p w:rsidR="00B061A2" w:rsidRDefault="00B061A2">
      <w:pPr>
        <w:pStyle w:val="berschrift2"/>
      </w:pPr>
      <w:bookmarkStart w:id="98" w:name="_Toc157485280"/>
      <w:r>
        <w:t>Dim.inc</w:t>
      </w:r>
      <w:bookmarkEnd w:id="98"/>
    </w:p>
    <w:p w:rsidR="00B061A2" w:rsidRDefault="00B061A2">
      <w:pPr>
        <w:pStyle w:val="aufzaehlari"/>
        <w:rPr>
          <w:lang w:val="en-GB"/>
        </w:rPr>
      </w:pPr>
      <w:r>
        <w:rPr>
          <w:lang w:val="en-GB"/>
        </w:rPr>
        <w:t>c-----------------------------------------------------------------------</w:t>
      </w:r>
    </w:p>
    <w:p w:rsidR="00B061A2" w:rsidRDefault="00B061A2">
      <w:pPr>
        <w:pStyle w:val="aufzaehlari"/>
        <w:rPr>
          <w:lang w:val="en-GB"/>
        </w:rPr>
      </w:pPr>
      <w:r>
        <w:rPr>
          <w:lang w:val="en-GB"/>
        </w:rPr>
        <w:t>c  DIM.INC           Dimensions of arrays</w:t>
      </w:r>
    </w:p>
    <w:p w:rsidR="00B061A2" w:rsidRDefault="00B061A2">
      <w:pPr>
        <w:pStyle w:val="aufzaehlari"/>
      </w:pPr>
      <w:r>
        <w:t>c-----------------------------------------------------------------------</w:t>
      </w:r>
    </w:p>
    <w:p w:rsidR="00B061A2" w:rsidRDefault="00B061A2">
      <w:pPr>
        <w:pStyle w:val="aufzaehlari"/>
      </w:pPr>
      <w:r>
        <w:t xml:space="preserve">      integer*4 maxprt, maxin, maxout</w:t>
      </w:r>
    </w:p>
    <w:p w:rsidR="00B061A2" w:rsidRDefault="00B061A2">
      <w:pPr>
        <w:pStyle w:val="aufzaehlari"/>
      </w:pPr>
      <w:r>
        <w:t xml:space="preserve">      integer*4 maxnv,maxnl,maxnh</w:t>
      </w:r>
    </w:p>
    <w:p w:rsidR="00B061A2" w:rsidRDefault="00B061A2">
      <w:pPr>
        <w:pStyle w:val="aufzaehlari"/>
      </w:pPr>
      <w:r>
        <w:t xml:space="preserve">      integer*4 maxtyp, maxeig, maxpbm, maxtab</w:t>
      </w:r>
    </w:p>
    <w:p w:rsidR="00B061A2" w:rsidRDefault="00B061A2">
      <w:pPr>
        <w:pStyle w:val="aufzaehlari"/>
      </w:pPr>
      <w:r>
        <w:t xml:space="preserve">      integer*4 maxfix, maxwrf, maxuse, maxpft, maxpfp</w:t>
      </w:r>
    </w:p>
    <w:p w:rsidR="00B061A2" w:rsidRDefault="00B061A2">
      <w:pPr>
        <w:pStyle w:val="aufzaehlari"/>
      </w:pPr>
      <w:r>
        <w:t xml:space="preserve">      integer*4 maxnie, maxkli</w:t>
      </w:r>
    </w:p>
    <w:p w:rsidR="00B061A2" w:rsidRDefault="00B061A2">
      <w:pPr>
        <w:pStyle w:val="aufzaehlari"/>
      </w:pPr>
      <w:r>
        <w:t xml:space="preserve">      integer*4 maxrbf, maxsnk</w:t>
      </w:r>
    </w:p>
    <w:p w:rsidR="00B061A2" w:rsidRDefault="00B061A2">
      <w:pPr>
        <w:pStyle w:val="aufzaehlari"/>
      </w:pPr>
      <w:r>
        <w:t xml:space="preserve">      integer*4 maxrbp, maxskp, maxkld</w:t>
      </w:r>
    </w:p>
    <w:p w:rsidR="00B061A2" w:rsidRDefault="00B061A2">
      <w:pPr>
        <w:pStyle w:val="aufzaehlari"/>
      </w:pPr>
      <w:r>
        <w:t xml:space="preserve">      integer*4 maxgr, maxfil</w:t>
      </w:r>
    </w:p>
    <w:p w:rsidR="00B061A2" w:rsidRDefault="00B061A2">
      <w:pPr>
        <w:pStyle w:val="aufzaehlari"/>
      </w:pPr>
      <w:r>
        <w:t xml:space="preserve">      integer*4 maxcv</w:t>
      </w:r>
    </w:p>
    <w:p w:rsidR="00B061A2" w:rsidRDefault="00B061A2">
      <w:pPr>
        <w:pStyle w:val="aufzaehlari"/>
      </w:pPr>
      <w:r>
        <w:t xml:space="preserve">      integer*4 maxnb, maxit, maxgng, maxhor, maxnum, maxero</w:t>
      </w:r>
    </w:p>
    <w:p w:rsidR="00B061A2" w:rsidRDefault="00B061A2">
      <w:pPr>
        <w:pStyle w:val="aufzaehlari"/>
      </w:pPr>
      <w:r>
        <w:t xml:space="preserve">      integer*4 maxpkt</w:t>
      </w:r>
    </w:p>
    <w:p w:rsidR="00B061A2" w:rsidRDefault="00B061A2">
      <w:pPr>
        <w:pStyle w:val="aufzaehlari"/>
      </w:pPr>
      <w:r>
        <w:t>c----- neue Parameter fuers pt</w:t>
      </w:r>
    </w:p>
    <w:p w:rsidR="00B061A2" w:rsidRDefault="00B061A2">
      <w:pPr>
        <w:pStyle w:val="aufzaehlari"/>
      </w:pPr>
      <w:r>
        <w:t xml:space="preserve">      integer*4 maxstt, maxmif</w:t>
      </w:r>
    </w:p>
    <w:p w:rsidR="00B061A2" w:rsidRDefault="00B061A2">
      <w:pPr>
        <w:pStyle w:val="aufzaehlari"/>
      </w:pPr>
      <w:r>
        <w:t xml:space="preserve">      integer*4 npmax</w:t>
      </w:r>
    </w:p>
    <w:p w:rsidR="00B061A2" w:rsidRDefault="00B061A2">
      <w:pPr>
        <w:pStyle w:val="aufzaehlari"/>
      </w:pPr>
      <w:r>
        <w:tab/>
        <w:t xml:space="preserve">  integer*4 maxbrf</w:t>
      </w:r>
    </w:p>
    <w:p w:rsidR="00B061A2" w:rsidRDefault="00B061A2">
      <w:pPr>
        <w:pStyle w:val="aufzaehlari"/>
        <w:rPr>
          <w:lang w:val="en-GB"/>
        </w:rPr>
      </w:pPr>
      <w:r>
        <w:rPr>
          <w:lang w:val="en-GB"/>
        </w:rPr>
        <w:t>c-----------------------------------------------------------------------</w:t>
      </w:r>
    </w:p>
    <w:p w:rsidR="00B061A2" w:rsidRDefault="00B061A2">
      <w:pPr>
        <w:pStyle w:val="aufzaehlari"/>
        <w:rPr>
          <w:lang w:val="en-GB"/>
        </w:rPr>
      </w:pPr>
      <w:r>
        <w:rPr>
          <w:lang w:val="en-GB"/>
        </w:rPr>
        <w:t>c  control files</w:t>
      </w:r>
    </w:p>
    <w:p w:rsidR="00B061A2" w:rsidRDefault="00B061A2">
      <w:pPr>
        <w:pStyle w:val="aufzaehlari"/>
        <w:rPr>
          <w:lang w:val="en-GB"/>
        </w:rPr>
      </w:pPr>
      <w:r>
        <w:rPr>
          <w:lang w:val="en-GB"/>
        </w:rPr>
        <w:t xml:space="preserve">      parameter (maxfil = 220)</w:t>
      </w:r>
    </w:p>
    <w:p w:rsidR="00B061A2" w:rsidRDefault="00B061A2">
      <w:pPr>
        <w:pStyle w:val="aufzaehlari"/>
        <w:rPr>
          <w:lang w:val="en-GB"/>
        </w:rPr>
      </w:pPr>
      <w:r>
        <w:rPr>
          <w:lang w:val="en-GB"/>
        </w:rPr>
        <w:t>c  input files</w:t>
      </w:r>
    </w:p>
    <w:p w:rsidR="00B061A2" w:rsidRDefault="00B061A2">
      <w:pPr>
        <w:pStyle w:val="aufzaehlari"/>
        <w:rPr>
          <w:lang w:val="en-GB"/>
        </w:rPr>
      </w:pPr>
      <w:r>
        <w:rPr>
          <w:lang w:val="en-GB"/>
        </w:rPr>
        <w:t xml:space="preserve">      parameter (maxin  =   8)</w:t>
      </w:r>
    </w:p>
    <w:p w:rsidR="00B061A2" w:rsidRDefault="00B061A2">
      <w:pPr>
        <w:pStyle w:val="aufzaehlari"/>
        <w:rPr>
          <w:lang w:val="en-GB"/>
        </w:rPr>
      </w:pPr>
      <w:r>
        <w:rPr>
          <w:lang w:val="en-GB"/>
        </w:rPr>
        <w:t xml:space="preserve">c  output files geaendert </w:t>
      </w:r>
    </w:p>
    <w:p w:rsidR="00B061A2" w:rsidRDefault="00B061A2">
      <w:pPr>
        <w:pStyle w:val="aufzaehlari"/>
        <w:rPr>
          <w:lang w:val="en-GB"/>
        </w:rPr>
      </w:pPr>
      <w:r>
        <w:rPr>
          <w:lang w:val="en-GB"/>
        </w:rPr>
        <w:t xml:space="preserve">      parameter (maxout =  17)</w:t>
      </w:r>
    </w:p>
    <w:p w:rsidR="00B061A2" w:rsidRDefault="00B061A2">
      <w:pPr>
        <w:pStyle w:val="aufzaehlari"/>
        <w:rPr>
          <w:lang w:val="en-GB"/>
        </w:rPr>
      </w:pPr>
      <w:r>
        <w:rPr>
          <w:lang w:val="en-GB"/>
        </w:rPr>
        <w:t>c  max. number of print-out times</w:t>
      </w:r>
    </w:p>
    <w:p w:rsidR="00B061A2" w:rsidRDefault="00B061A2">
      <w:pPr>
        <w:pStyle w:val="aufzaehlari"/>
        <w:rPr>
          <w:lang w:val="en-GB"/>
        </w:rPr>
      </w:pPr>
      <w:r>
        <w:rPr>
          <w:lang w:val="en-GB"/>
        </w:rPr>
        <w:t xml:space="preserve">      parameter (maxprt = 3500)</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soil layers (eta)</w:t>
      </w:r>
    </w:p>
    <w:p w:rsidR="00B061A2" w:rsidRDefault="00B061A2">
      <w:pPr>
        <w:pStyle w:val="aufzaehlari"/>
        <w:rPr>
          <w:lang w:val="sv-SE"/>
        </w:rPr>
      </w:pPr>
      <w:r>
        <w:rPr>
          <w:lang w:val="en-GB"/>
        </w:rPr>
        <w:t xml:space="preserve">       </w:t>
      </w:r>
      <w:r>
        <w:rPr>
          <w:lang w:val="sv-SE"/>
        </w:rPr>
        <w:t>parameter (maxnv = 25)</w:t>
      </w:r>
    </w:p>
    <w:p w:rsidR="00B061A2" w:rsidRDefault="00B061A2">
      <w:pPr>
        <w:pStyle w:val="aufzaehlari"/>
        <w:rPr>
          <w:lang w:val="sv-SE"/>
        </w:rPr>
      </w:pPr>
      <w:r>
        <w:rPr>
          <w:lang w:val="sv-SE"/>
        </w:rPr>
        <w:t>c       parameter (maxnv = 11)</w:t>
      </w:r>
    </w:p>
    <w:p w:rsidR="00B061A2" w:rsidRDefault="00B061A2">
      <w:pPr>
        <w:pStyle w:val="aufzaehlari"/>
        <w:rPr>
          <w:lang w:val="sv-SE"/>
        </w:rPr>
      </w:pPr>
      <w:r>
        <w:rPr>
          <w:lang w:val="sv-SE"/>
        </w:rPr>
        <w:t>c       parameter (maxnv =  8)</w:t>
      </w:r>
    </w:p>
    <w:p w:rsidR="00B061A2" w:rsidRDefault="00B061A2">
      <w:pPr>
        <w:pStyle w:val="aufzaehlari"/>
        <w:rPr>
          <w:lang w:val="sv-SE"/>
        </w:rPr>
      </w:pPr>
      <w:r>
        <w:rPr>
          <w:lang w:val="sv-SE"/>
        </w:rPr>
        <w:t>c       parameter (maxnv =  13)</w:t>
      </w:r>
    </w:p>
    <w:p w:rsidR="00B061A2" w:rsidRDefault="00B061A2">
      <w:pPr>
        <w:pStyle w:val="aufzaehlari"/>
        <w:rPr>
          <w:lang w:val="en-GB"/>
        </w:rPr>
      </w:pPr>
      <w:r>
        <w:rPr>
          <w:lang w:val="en-GB"/>
        </w:rPr>
        <w:t>c  max. number of soil columns (xsi)</w:t>
      </w:r>
    </w:p>
    <w:p w:rsidR="00B061A2" w:rsidRDefault="00B061A2">
      <w:pPr>
        <w:pStyle w:val="aufzaehlari"/>
        <w:rPr>
          <w:lang w:val="en-GB"/>
        </w:rPr>
      </w:pPr>
      <w:r>
        <w:rPr>
          <w:lang w:val="en-GB"/>
        </w:rPr>
        <w:t>c        parameter (maxnl = 100)</w:t>
      </w:r>
    </w:p>
    <w:p w:rsidR="00B061A2" w:rsidRDefault="00B061A2">
      <w:pPr>
        <w:pStyle w:val="aufzaehlari"/>
        <w:rPr>
          <w:lang w:val="en-GB"/>
        </w:rPr>
      </w:pPr>
      <w:r>
        <w:rPr>
          <w:lang w:val="en-GB"/>
        </w:rPr>
        <w:t xml:space="preserve">       parameter (maxnl = 34)</w:t>
      </w:r>
    </w:p>
    <w:p w:rsidR="00B061A2" w:rsidRDefault="00B061A2">
      <w:pPr>
        <w:pStyle w:val="aufzaehlari"/>
        <w:rPr>
          <w:lang w:val="en-GB"/>
        </w:rPr>
      </w:pPr>
      <w:r>
        <w:rPr>
          <w:lang w:val="en-GB"/>
        </w:rPr>
        <w:t>c       parameter (maxnl = 14)</w:t>
      </w:r>
    </w:p>
    <w:p w:rsidR="00B061A2" w:rsidRDefault="00B061A2">
      <w:pPr>
        <w:pStyle w:val="aufzaehlari"/>
        <w:rPr>
          <w:lang w:val="en-GB"/>
        </w:rPr>
      </w:pPr>
      <w:r>
        <w:rPr>
          <w:lang w:val="en-GB"/>
        </w:rPr>
        <w:t>c       parameter (maxnl = 60)</w:t>
      </w:r>
    </w:p>
    <w:p w:rsidR="00B061A2" w:rsidRDefault="00B061A2">
      <w:pPr>
        <w:pStyle w:val="aufzaehlari"/>
        <w:rPr>
          <w:lang w:val="en-GB"/>
        </w:rPr>
      </w:pPr>
      <w:r>
        <w:rPr>
          <w:lang w:val="en-GB"/>
        </w:rPr>
        <w:t>c  max. number of hillslopes</w:t>
      </w:r>
    </w:p>
    <w:p w:rsidR="00B061A2" w:rsidRDefault="00B061A2">
      <w:pPr>
        <w:pStyle w:val="aufzaehlari"/>
        <w:rPr>
          <w:lang w:val="en-GB"/>
        </w:rPr>
      </w:pPr>
      <w:r>
        <w:rPr>
          <w:lang w:val="en-GB"/>
        </w:rPr>
        <w:t xml:space="preserve">       parameter (maxnh = 20)</w:t>
      </w:r>
    </w:p>
    <w:p w:rsidR="00B061A2" w:rsidRDefault="00B061A2">
      <w:pPr>
        <w:pStyle w:val="aufzaehlari"/>
        <w:rPr>
          <w:lang w:val="en-GB"/>
        </w:rPr>
      </w:pPr>
      <w:r>
        <w:rPr>
          <w:lang w:val="en-GB"/>
        </w:rPr>
        <w:t>c       parameter (maxnh = 169)</w:t>
      </w:r>
    </w:p>
    <w:p w:rsidR="00B061A2" w:rsidRDefault="00B061A2">
      <w:pPr>
        <w:pStyle w:val="aufzaehlari"/>
        <w:rPr>
          <w:lang w:val="en-GB"/>
        </w:rPr>
      </w:pPr>
      <w:r>
        <w:rPr>
          <w:lang w:val="en-GB"/>
        </w:rPr>
        <w:t>c  highest hillslope number (used as a name)</w:t>
      </w:r>
    </w:p>
    <w:p w:rsidR="00B061A2" w:rsidRDefault="00B061A2">
      <w:pPr>
        <w:pStyle w:val="aufzaehlari"/>
        <w:rPr>
          <w:lang w:val="en-GB"/>
        </w:rPr>
      </w:pPr>
      <w:r>
        <w:rPr>
          <w:lang w:val="en-GB"/>
        </w:rPr>
        <w:t xml:space="preserve">       parameter (maxnum = 200)</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soil types (as assigned in soil-parameter file)</w:t>
      </w:r>
    </w:p>
    <w:p w:rsidR="00B061A2" w:rsidRDefault="00B061A2">
      <w:pPr>
        <w:pStyle w:val="aufzaehlari"/>
        <w:rPr>
          <w:lang w:val="en-GB"/>
        </w:rPr>
      </w:pPr>
      <w:r>
        <w:rPr>
          <w:lang w:val="en-GB"/>
        </w:rPr>
        <w:t xml:space="preserve">      parameter (maxtyp = 35)</w:t>
      </w:r>
    </w:p>
    <w:p w:rsidR="00B061A2" w:rsidRDefault="00B061A2">
      <w:pPr>
        <w:pStyle w:val="aufzaehlari"/>
        <w:rPr>
          <w:lang w:val="en-GB"/>
        </w:rPr>
      </w:pPr>
      <w:r>
        <w:rPr>
          <w:lang w:val="en-GB"/>
        </w:rPr>
        <w:t>c  max. number of soil properties  (columns in soil table)</w:t>
      </w:r>
    </w:p>
    <w:p w:rsidR="00B061A2" w:rsidRDefault="00B061A2">
      <w:pPr>
        <w:pStyle w:val="aufzaehlari"/>
        <w:rPr>
          <w:lang w:val="en-GB"/>
        </w:rPr>
      </w:pPr>
      <w:r>
        <w:rPr>
          <w:lang w:val="en-GB"/>
        </w:rPr>
        <w:t xml:space="preserve">      parameter (maxeig = 5)</w:t>
      </w:r>
    </w:p>
    <w:p w:rsidR="00B061A2" w:rsidRDefault="00B061A2">
      <w:pPr>
        <w:pStyle w:val="aufzaehlari"/>
        <w:rPr>
          <w:lang w:val="en-GB"/>
        </w:rPr>
      </w:pPr>
      <w:r>
        <w:rPr>
          <w:lang w:val="en-GB"/>
        </w:rPr>
        <w:lastRenderedPageBreak/>
        <w:t>c  max. number of soil specific erosion parameters</w:t>
      </w:r>
    </w:p>
    <w:p w:rsidR="00B061A2" w:rsidRDefault="00B061A2">
      <w:pPr>
        <w:pStyle w:val="aufzaehlari"/>
        <w:rPr>
          <w:lang w:val="en-GB"/>
        </w:rPr>
      </w:pPr>
      <w:r>
        <w:rPr>
          <w:lang w:val="en-GB"/>
        </w:rPr>
        <w:t xml:space="preserve">      parameter (maxero = 3)</w:t>
      </w:r>
    </w:p>
    <w:p w:rsidR="00B061A2" w:rsidRDefault="00B061A2">
      <w:pPr>
        <w:pStyle w:val="aufzaehlari"/>
        <w:rPr>
          <w:lang w:val="en-GB"/>
        </w:rPr>
      </w:pPr>
      <w:r>
        <w:rPr>
          <w:lang w:val="en-GB"/>
        </w:rPr>
        <w:t>c  max. number of soil parameters of a model of soil hydraulic behaviour</w:t>
      </w:r>
    </w:p>
    <w:p w:rsidR="00B061A2" w:rsidRDefault="00B061A2">
      <w:pPr>
        <w:pStyle w:val="aufzaehlari"/>
        <w:rPr>
          <w:lang w:val="en-GB"/>
        </w:rPr>
      </w:pPr>
      <w:r>
        <w:rPr>
          <w:lang w:val="en-GB"/>
        </w:rPr>
        <w:t xml:space="preserve">      parameter (maxpbm = 8)</w:t>
      </w:r>
    </w:p>
    <w:p w:rsidR="00B061A2" w:rsidRDefault="00B061A2">
      <w:pPr>
        <w:pStyle w:val="aufzaehlari"/>
        <w:rPr>
          <w:lang w:val="en-GB"/>
        </w:rPr>
      </w:pPr>
      <w:r>
        <w:rPr>
          <w:lang w:val="en-GB"/>
        </w:rPr>
        <w:t>c  max. length of soil table (rows in soil table)</w:t>
      </w:r>
    </w:p>
    <w:p w:rsidR="00B061A2" w:rsidRDefault="00B061A2">
      <w:pPr>
        <w:pStyle w:val="aufzaehlari"/>
        <w:rPr>
          <w:lang w:val="en-GB"/>
        </w:rPr>
      </w:pPr>
      <w:r>
        <w:rPr>
          <w:lang w:val="en-GB"/>
        </w:rPr>
        <w:t xml:space="preserve">      parameter (maxtab = 1200)</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fixed integers to be assigned to a surface node</w:t>
      </w:r>
    </w:p>
    <w:p w:rsidR="00B061A2" w:rsidRDefault="00B061A2">
      <w:pPr>
        <w:pStyle w:val="aufzaehlari"/>
        <w:rPr>
          <w:lang w:val="en-GB"/>
        </w:rPr>
      </w:pPr>
      <w:r>
        <w:rPr>
          <w:lang w:val="en-GB"/>
        </w:rPr>
        <w:t xml:space="preserve">      parameter (maxfix =  3)</w:t>
      </w:r>
    </w:p>
    <w:p w:rsidR="00B061A2" w:rsidRDefault="00B061A2">
      <w:pPr>
        <w:pStyle w:val="aufzaehlari"/>
        <w:rPr>
          <w:lang w:val="en-GB"/>
        </w:rPr>
      </w:pPr>
      <w:r>
        <w:rPr>
          <w:lang w:val="en-GB"/>
        </w:rPr>
        <w:t>c  max. number of wind direction dependent factors</w:t>
      </w:r>
    </w:p>
    <w:p w:rsidR="00B061A2" w:rsidRDefault="00B061A2">
      <w:pPr>
        <w:pStyle w:val="aufzaehlari"/>
        <w:rPr>
          <w:lang w:val="en-GB"/>
        </w:rPr>
      </w:pPr>
      <w:r>
        <w:rPr>
          <w:lang w:val="en-GB"/>
        </w:rPr>
        <w:t xml:space="preserve">      parameter (maxwrf =  4)</w:t>
      </w:r>
    </w:p>
    <w:p w:rsidR="00B061A2" w:rsidRDefault="00B061A2">
      <w:pPr>
        <w:pStyle w:val="aufzaehlari"/>
        <w:rPr>
          <w:lang w:val="en-GB"/>
        </w:rPr>
      </w:pPr>
      <w:r>
        <w:rPr>
          <w:lang w:val="en-GB"/>
        </w:rPr>
        <w:t>c  max. number of angle to horizon for a surface node</w:t>
      </w:r>
    </w:p>
    <w:p w:rsidR="00B061A2" w:rsidRDefault="00B061A2">
      <w:pPr>
        <w:pStyle w:val="aufzaehlari"/>
        <w:rPr>
          <w:lang w:val="en-GB"/>
        </w:rPr>
      </w:pPr>
      <w:r>
        <w:rPr>
          <w:lang w:val="en-GB"/>
        </w:rPr>
        <w:t xml:space="preserve">      parameter (maxhor =  36)</w:t>
      </w:r>
    </w:p>
    <w:p w:rsidR="00B061A2" w:rsidRDefault="00B061A2">
      <w:pPr>
        <w:pStyle w:val="aufzaehlari"/>
        <w:rPr>
          <w:lang w:val="en-GB"/>
        </w:rPr>
      </w:pPr>
      <w:r>
        <w:rPr>
          <w:lang w:val="en-GB"/>
        </w:rPr>
        <w:t>c  max. number of land uses</w:t>
      </w:r>
    </w:p>
    <w:p w:rsidR="00B061A2" w:rsidRDefault="00B061A2">
      <w:pPr>
        <w:pStyle w:val="aufzaehlari"/>
        <w:rPr>
          <w:lang w:val="en-GB"/>
        </w:rPr>
      </w:pPr>
      <w:r>
        <w:rPr>
          <w:lang w:val="en-GB"/>
        </w:rPr>
        <w:t xml:space="preserve">      parameter (maxuse = 20)</w:t>
      </w:r>
    </w:p>
    <w:p w:rsidR="00B061A2" w:rsidRDefault="00B061A2">
      <w:pPr>
        <w:pStyle w:val="aufzaehlari"/>
        <w:rPr>
          <w:lang w:val="en-GB"/>
        </w:rPr>
      </w:pPr>
      <w:r>
        <w:rPr>
          <w:lang w:val="en-GB"/>
        </w:rPr>
        <w:t>c  max. length of land-use time series (rows in land-use table)</w:t>
      </w:r>
    </w:p>
    <w:p w:rsidR="00B061A2" w:rsidRDefault="00B061A2">
      <w:pPr>
        <w:pStyle w:val="aufzaehlari"/>
        <w:rPr>
          <w:lang w:val="en-GB"/>
        </w:rPr>
      </w:pPr>
      <w:r>
        <w:rPr>
          <w:lang w:val="en-GB"/>
        </w:rPr>
        <w:t xml:space="preserve">      parameter (maxpft = 25)</w:t>
      </w:r>
    </w:p>
    <w:p w:rsidR="00B061A2" w:rsidRDefault="00B061A2">
      <w:pPr>
        <w:pStyle w:val="aufzaehlari"/>
        <w:rPr>
          <w:lang w:val="en-GB"/>
        </w:rPr>
      </w:pPr>
      <w:r>
        <w:rPr>
          <w:lang w:val="en-GB"/>
        </w:rPr>
        <w:t>c  max. number of land-use parameters  (columns in land-use table)</w:t>
      </w:r>
    </w:p>
    <w:p w:rsidR="00B061A2" w:rsidRDefault="00B061A2">
      <w:pPr>
        <w:pStyle w:val="aufzaehlari"/>
        <w:rPr>
          <w:lang w:val="en-GB"/>
        </w:rPr>
      </w:pPr>
      <w:r>
        <w:rPr>
          <w:lang w:val="en-GB"/>
        </w:rPr>
        <w:t xml:space="preserve">      parameter (maxpfp = 15)</w:t>
      </w:r>
    </w:p>
    <w:p w:rsidR="00B061A2" w:rsidRDefault="00B061A2">
      <w:pPr>
        <w:pStyle w:val="aufzaehlari"/>
        <w:rPr>
          <w:lang w:val="en-GB"/>
        </w:rPr>
      </w:pPr>
      <w:r>
        <w:rPr>
          <w:lang w:val="en-GB"/>
        </w:rPr>
        <w:t>c  max. number of rainfall time series</w:t>
      </w:r>
    </w:p>
    <w:p w:rsidR="00B061A2" w:rsidRDefault="00B061A2">
      <w:pPr>
        <w:pStyle w:val="aufzaehlari"/>
        <w:rPr>
          <w:lang w:val="en-GB"/>
        </w:rPr>
      </w:pPr>
      <w:r>
        <w:rPr>
          <w:lang w:val="en-GB"/>
        </w:rPr>
        <w:t xml:space="preserve">      parameter (maxnie = 6)</w:t>
      </w:r>
    </w:p>
    <w:p w:rsidR="00B061A2" w:rsidRDefault="00B061A2">
      <w:pPr>
        <w:pStyle w:val="aufzaehlari"/>
        <w:rPr>
          <w:lang w:val="en-GB"/>
        </w:rPr>
      </w:pPr>
      <w:r>
        <w:rPr>
          <w:lang w:val="en-GB"/>
        </w:rPr>
        <w:t>c  max. number of climate time series</w:t>
      </w:r>
    </w:p>
    <w:p w:rsidR="00B061A2" w:rsidRDefault="00B061A2">
      <w:pPr>
        <w:pStyle w:val="aufzaehlari"/>
        <w:rPr>
          <w:lang w:val="en-GB"/>
        </w:rPr>
      </w:pPr>
      <w:r>
        <w:rPr>
          <w:lang w:val="en-GB"/>
        </w:rPr>
        <w:t xml:space="preserve">      parameter (maxkli = 4)</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boundary condition time series</w:t>
      </w:r>
    </w:p>
    <w:p w:rsidR="00B061A2" w:rsidRDefault="00B061A2">
      <w:pPr>
        <w:pStyle w:val="aufzaehlari"/>
        <w:rPr>
          <w:lang w:val="en-GB"/>
        </w:rPr>
      </w:pPr>
      <w:r>
        <w:rPr>
          <w:lang w:val="en-GB"/>
        </w:rPr>
        <w:t xml:space="preserve">      parameter (maxrbf = 5)</w:t>
      </w:r>
    </w:p>
    <w:p w:rsidR="00B061A2" w:rsidRDefault="00B061A2">
      <w:pPr>
        <w:pStyle w:val="aufzaehlari"/>
        <w:rPr>
          <w:lang w:val="en-GB"/>
        </w:rPr>
      </w:pPr>
      <w:r>
        <w:rPr>
          <w:lang w:val="en-GB"/>
        </w:rPr>
        <w:t>c  max. number of sink/source time series</w:t>
      </w:r>
    </w:p>
    <w:p w:rsidR="00B061A2" w:rsidRDefault="00B061A2">
      <w:pPr>
        <w:pStyle w:val="aufzaehlari"/>
        <w:rPr>
          <w:lang w:val="en-GB"/>
        </w:rPr>
      </w:pPr>
      <w:r>
        <w:rPr>
          <w:lang w:val="en-GB"/>
        </w:rPr>
        <w:t xml:space="preserve">      parameter (maxsnk = 2)</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boundary condition parameters</w:t>
      </w:r>
      <w:r>
        <w:rPr>
          <w:lang w:val="en-GB"/>
        </w:rPr>
        <w:tab/>
        <w:t>geaendert 13.7.</w:t>
      </w:r>
    </w:p>
    <w:p w:rsidR="00B061A2" w:rsidRDefault="00B061A2">
      <w:pPr>
        <w:pStyle w:val="aufzaehlari"/>
        <w:rPr>
          <w:lang w:val="en-GB"/>
        </w:rPr>
      </w:pPr>
      <w:r>
        <w:rPr>
          <w:lang w:val="en-GB"/>
        </w:rPr>
        <w:t xml:space="preserve">      parameter (maxrbp = 5)</w:t>
      </w:r>
    </w:p>
    <w:p w:rsidR="00B061A2" w:rsidRDefault="00B061A2">
      <w:pPr>
        <w:pStyle w:val="aufzaehlari"/>
        <w:rPr>
          <w:lang w:val="en-GB"/>
        </w:rPr>
      </w:pPr>
      <w:r>
        <w:rPr>
          <w:lang w:val="en-GB"/>
        </w:rPr>
        <w:t>c  max. number of sink/source parameters</w:t>
      </w:r>
    </w:p>
    <w:p w:rsidR="00B061A2" w:rsidRDefault="00B061A2">
      <w:pPr>
        <w:pStyle w:val="aufzaehlari"/>
        <w:rPr>
          <w:lang w:val="en-GB"/>
        </w:rPr>
      </w:pPr>
      <w:r>
        <w:rPr>
          <w:lang w:val="en-GB"/>
        </w:rPr>
        <w:t xml:space="preserve">      parameter (maxskp = 2)</w:t>
      </w:r>
    </w:p>
    <w:p w:rsidR="00B061A2" w:rsidRDefault="00B061A2">
      <w:pPr>
        <w:pStyle w:val="aufzaehlari"/>
        <w:rPr>
          <w:lang w:val="en-GB"/>
        </w:rPr>
      </w:pPr>
      <w:r>
        <w:rPr>
          <w:lang w:val="en-GB"/>
        </w:rPr>
        <w:t>c  max. number of climatic data in climate time series (min. number = 6)</w:t>
      </w:r>
    </w:p>
    <w:p w:rsidR="00B061A2" w:rsidRDefault="00B061A2">
      <w:pPr>
        <w:pStyle w:val="aufzaehlari"/>
        <w:rPr>
          <w:lang w:val="en-GB"/>
        </w:rPr>
      </w:pPr>
      <w:r>
        <w:rPr>
          <w:lang w:val="en-GB"/>
        </w:rPr>
        <w:t xml:space="preserve">      parameter (maxkld = 6)</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classes for time step statistics</w:t>
      </w:r>
    </w:p>
    <w:p w:rsidR="00B061A2" w:rsidRDefault="00B061A2">
      <w:pPr>
        <w:pStyle w:val="aufzaehlari"/>
        <w:rPr>
          <w:lang w:val="en-GB"/>
        </w:rPr>
      </w:pPr>
      <w:r>
        <w:rPr>
          <w:lang w:val="en-GB"/>
        </w:rPr>
        <w:t xml:space="preserve">      parameter (maxgr = 15)</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control volumes for hillslope water balance</w:t>
      </w:r>
    </w:p>
    <w:p w:rsidR="00B061A2" w:rsidRDefault="00B061A2">
      <w:pPr>
        <w:pStyle w:val="aufzaehlari"/>
        <w:rPr>
          <w:lang w:val="en-GB"/>
        </w:rPr>
      </w:pPr>
      <w:r>
        <w:rPr>
          <w:lang w:val="en-GB"/>
        </w:rPr>
        <w:t xml:space="preserve">      parameter (maxcv = 10)</w:t>
      </w:r>
    </w:p>
    <w:p w:rsidR="00B061A2" w:rsidRDefault="00B061A2">
      <w:pPr>
        <w:pStyle w:val="aufzaehlari"/>
        <w:rPr>
          <w:lang w:val="en-GB"/>
        </w:rPr>
      </w:pPr>
      <w:r>
        <w:rPr>
          <w:lang w:val="en-GB"/>
        </w:rPr>
        <w:t>c-----------------------------------------------------------------------</w:t>
      </w:r>
    </w:p>
    <w:p w:rsidR="00B061A2" w:rsidRDefault="00B061A2">
      <w:pPr>
        <w:pStyle w:val="aufzaehlari"/>
        <w:rPr>
          <w:lang w:val="en-GB"/>
        </w:rPr>
      </w:pPr>
      <w:r>
        <w:rPr>
          <w:lang w:val="en-GB"/>
        </w:rPr>
        <w:t>c  max. number of discrete drainage network reaches</w:t>
      </w:r>
    </w:p>
    <w:p w:rsidR="00B061A2" w:rsidRDefault="00B061A2">
      <w:pPr>
        <w:pStyle w:val="aufzaehlari"/>
        <w:rPr>
          <w:lang w:val="en-GB"/>
        </w:rPr>
      </w:pPr>
      <w:r>
        <w:rPr>
          <w:lang w:val="en-GB"/>
        </w:rPr>
        <w:t xml:space="preserve">      parameter (maxnb = 1000)</w:t>
      </w:r>
    </w:p>
    <w:p w:rsidR="00B061A2" w:rsidRDefault="00B061A2">
      <w:pPr>
        <w:pStyle w:val="aufzaehlari"/>
        <w:rPr>
          <w:lang w:val="en-GB"/>
        </w:rPr>
      </w:pPr>
      <w:r>
        <w:rPr>
          <w:lang w:val="en-GB"/>
        </w:rPr>
        <w:t>c  max. number of inflows from upstream (confluences)</w:t>
      </w:r>
    </w:p>
    <w:p w:rsidR="00B061A2" w:rsidRDefault="00B061A2">
      <w:pPr>
        <w:pStyle w:val="aufzaehlari"/>
        <w:rPr>
          <w:lang w:val="en-GB"/>
        </w:rPr>
      </w:pPr>
      <w:r>
        <w:rPr>
          <w:lang w:val="en-GB"/>
        </w:rPr>
        <w:t xml:space="preserve">      parameter (maxit =    3)</w:t>
      </w:r>
    </w:p>
    <w:p w:rsidR="00B061A2" w:rsidRDefault="00B061A2">
      <w:pPr>
        <w:pStyle w:val="aufzaehlari"/>
        <w:rPr>
          <w:lang w:val="en-GB"/>
        </w:rPr>
      </w:pPr>
      <w:r>
        <w:rPr>
          <w:lang w:val="en-GB"/>
        </w:rPr>
        <w:t>c  max. number of output hydrographs for output</w:t>
      </w:r>
    </w:p>
    <w:p w:rsidR="00B061A2" w:rsidRDefault="00B061A2">
      <w:pPr>
        <w:pStyle w:val="aufzaehlari"/>
        <w:rPr>
          <w:lang w:val="en-GB"/>
        </w:rPr>
      </w:pPr>
      <w:r>
        <w:rPr>
          <w:lang w:val="en-GB"/>
        </w:rPr>
        <w:t xml:space="preserve">      parameter (maxgng=   10)</w:t>
      </w:r>
    </w:p>
    <w:p w:rsidR="00B061A2" w:rsidRDefault="00B061A2">
      <w:pPr>
        <w:pStyle w:val="aufzaehlari"/>
        <w:rPr>
          <w:lang w:val="en-GB"/>
        </w:rPr>
      </w:pPr>
      <w:r>
        <w:rPr>
          <w:lang w:val="en-GB"/>
        </w:rPr>
        <w:t>c  max. number of soil moisture time series for output</w:t>
      </w:r>
    </w:p>
    <w:p w:rsidR="00B061A2" w:rsidRDefault="00B061A2">
      <w:pPr>
        <w:pStyle w:val="aufzaehlari"/>
        <w:rPr>
          <w:lang w:val="en-GB"/>
        </w:rPr>
      </w:pPr>
      <w:r>
        <w:rPr>
          <w:lang w:val="en-GB"/>
        </w:rPr>
        <w:t xml:space="preserve">      parameter (maxpkt=   70)</w:t>
      </w:r>
    </w:p>
    <w:p w:rsidR="00B061A2" w:rsidRDefault="00B061A2">
      <w:pPr>
        <w:pStyle w:val="aufzaehlari"/>
        <w:rPr>
          <w:lang w:val="en-GB"/>
        </w:rPr>
      </w:pPr>
      <w:r>
        <w:rPr>
          <w:lang w:val="en-GB"/>
        </w:rPr>
        <w:t>c  max. number of particles for particle tracking, global</w:t>
      </w:r>
    </w:p>
    <w:p w:rsidR="00B061A2" w:rsidRDefault="00B061A2">
      <w:pPr>
        <w:pStyle w:val="aufzaehlari"/>
        <w:rPr>
          <w:lang w:val="en-GB"/>
        </w:rPr>
      </w:pPr>
      <w:r>
        <w:rPr>
          <w:lang w:val="en-GB"/>
        </w:rPr>
        <w:t xml:space="preserve">      parameter (npmax= 10000)</w:t>
      </w:r>
    </w:p>
    <w:p w:rsidR="00B061A2" w:rsidRDefault="00B061A2">
      <w:pPr>
        <w:pStyle w:val="aufzaehlari"/>
        <w:rPr>
          <w:lang w:val="en-GB"/>
        </w:rPr>
      </w:pPr>
      <w:r>
        <w:rPr>
          <w:lang w:val="en-GB"/>
        </w:rPr>
        <w:t>c  max. number of different solute types,</w:t>
      </w:r>
    </w:p>
    <w:p w:rsidR="00B061A2" w:rsidRDefault="00B061A2">
      <w:pPr>
        <w:pStyle w:val="aufzaehlari"/>
        <w:rPr>
          <w:lang w:val="en-GB"/>
        </w:rPr>
      </w:pPr>
      <w:r>
        <w:rPr>
          <w:lang w:val="en-GB"/>
        </w:rPr>
        <w:t>c  must match the maximal number of boundary parameters minus one</w:t>
      </w:r>
    </w:p>
    <w:p w:rsidR="00B061A2" w:rsidRDefault="00B061A2">
      <w:pPr>
        <w:pStyle w:val="aufzaehlari"/>
        <w:rPr>
          <w:lang w:val="en-GB"/>
        </w:rPr>
      </w:pPr>
      <w:r>
        <w:rPr>
          <w:lang w:val="en-GB"/>
        </w:rPr>
        <w:t xml:space="preserve">      parameter (maxstt =3)</w:t>
      </w:r>
    </w:p>
    <w:p w:rsidR="00B061A2" w:rsidRDefault="00B061A2">
      <w:pPr>
        <w:pStyle w:val="aufzaehlari"/>
        <w:rPr>
          <w:lang w:val="en-GB"/>
        </w:rPr>
      </w:pPr>
      <w:r>
        <w:rPr>
          <w:lang w:val="en-GB"/>
        </w:rPr>
        <w:t>c  max number of mass inputs, must match the max. number of</w:t>
      </w:r>
    </w:p>
    <w:p w:rsidR="00B061A2" w:rsidRDefault="00B061A2">
      <w:pPr>
        <w:pStyle w:val="aufzaehlari"/>
        <w:rPr>
          <w:lang w:val="en-GB"/>
        </w:rPr>
      </w:pPr>
      <w:r>
        <w:rPr>
          <w:lang w:val="en-GB"/>
        </w:rPr>
        <w:t>c  parameter files maxrbf</w:t>
      </w:r>
    </w:p>
    <w:p w:rsidR="00B061A2" w:rsidRDefault="00B061A2">
      <w:pPr>
        <w:pStyle w:val="aufzaehlari"/>
        <w:rPr>
          <w:lang w:val="en-GB"/>
        </w:rPr>
      </w:pPr>
      <w:r>
        <w:rPr>
          <w:lang w:val="en-GB"/>
        </w:rPr>
        <w:lastRenderedPageBreak/>
        <w:t xml:space="preserve">      parameter (maxmif =5)</w:t>
      </w:r>
    </w:p>
    <w:p w:rsidR="00B061A2" w:rsidRDefault="00B061A2">
      <w:pPr>
        <w:pStyle w:val="aufzaehlari"/>
        <w:rPr>
          <w:lang w:val="en-GB"/>
        </w:rPr>
      </w:pPr>
      <w:r>
        <w:rPr>
          <w:lang w:val="en-GB"/>
        </w:rPr>
        <w:t>c  max number of boundary files for the drainage network</w:t>
      </w:r>
    </w:p>
    <w:p w:rsidR="00B061A2" w:rsidRDefault="00B061A2">
      <w:pPr>
        <w:pStyle w:val="aufzaehlari"/>
        <w:rPr>
          <w:lang w:val="en-GB"/>
        </w:rPr>
      </w:pPr>
      <w:r>
        <w:rPr>
          <w:lang w:val="en-GB"/>
        </w:rPr>
        <w:t xml:space="preserve">      parameter(maxbrf =3)</w:t>
      </w:r>
    </w:p>
    <w:p w:rsidR="00B061A2" w:rsidRDefault="00B061A2">
      <w:pPr>
        <w:pStyle w:val="aufzaehlari"/>
        <w:rPr>
          <w:lang w:val="en-GB"/>
        </w:rPr>
      </w:pPr>
    </w:p>
    <w:p w:rsidR="00B061A2" w:rsidRDefault="00B061A2">
      <w:pPr>
        <w:pStyle w:val="aufzaehlari"/>
        <w:rPr>
          <w:lang w:val="en-GB"/>
        </w:rPr>
      </w:pPr>
      <w:r>
        <w:rPr>
          <w:lang w:val="en-GB"/>
        </w:rPr>
        <w:t>c  counter</w:t>
      </w:r>
    </w:p>
    <w:p w:rsidR="00B061A2" w:rsidRDefault="00B061A2">
      <w:pPr>
        <w:pStyle w:val="aufzaehlari"/>
        <w:rPr>
          <w:lang w:val="en-GB"/>
        </w:rPr>
      </w:pPr>
      <w:r>
        <w:rPr>
          <w:lang w:val="en-GB"/>
        </w:rPr>
        <w:t xml:space="preserve">      integer*4 icf</w:t>
      </w:r>
    </w:p>
    <w:p w:rsidR="00B061A2" w:rsidRDefault="00B061A2">
      <w:pPr>
        <w:pStyle w:val="aufzaehlari"/>
        <w:rPr>
          <w:lang w:val="en-GB"/>
        </w:rPr>
      </w:pPr>
      <w:r>
        <w:rPr>
          <w:lang w:val="en-GB"/>
        </w:rPr>
        <w:t>c  global hillslope surface roughness for one project (can be overriden susequently)</w:t>
      </w:r>
    </w:p>
    <w:p w:rsidR="00B061A2" w:rsidRDefault="00B061A2">
      <w:pPr>
        <w:pStyle w:val="aufzaehlari"/>
        <w:rPr>
          <w:lang w:val="en-GB"/>
        </w:rPr>
      </w:pPr>
      <w:r>
        <w:rPr>
          <w:lang w:val="en-GB"/>
        </w:rPr>
        <w:t xml:space="preserve">      real*8 kstall</w:t>
      </w:r>
    </w:p>
    <w:p w:rsidR="00B061A2" w:rsidRDefault="00B061A2">
      <w:pPr>
        <w:pStyle w:val="aufzaehlari"/>
        <w:rPr>
          <w:lang w:val="en-GB"/>
        </w:rPr>
      </w:pPr>
      <w:r>
        <w:rPr>
          <w:lang w:val="en-GB"/>
        </w:rPr>
        <w:t xml:space="preserve">      dimension kstall(maxfil)</w:t>
      </w:r>
    </w:p>
    <w:p w:rsidR="00B061A2" w:rsidRDefault="00B061A2">
      <w:pPr>
        <w:pStyle w:val="aufzaehlari"/>
        <w:rPr>
          <w:lang w:val="en-GB"/>
        </w:rPr>
      </w:pPr>
      <w:r>
        <w:rPr>
          <w:lang w:val="en-GB"/>
        </w:rPr>
        <w:t xml:space="preserve">      common /ckst/  kstall, icf</w:t>
      </w:r>
    </w:p>
    <w:p w:rsidR="00B061A2" w:rsidRDefault="00B061A2">
      <w:pPr>
        <w:pStyle w:val="aufzaehlari"/>
        <w:rPr>
          <w:lang w:val="en-GB"/>
        </w:rPr>
      </w:pPr>
      <w:r>
        <w:rPr>
          <w:lang w:val="en-GB"/>
        </w:rPr>
        <w:t>c  iteration criteria</w:t>
      </w:r>
    </w:p>
    <w:p w:rsidR="00B061A2" w:rsidRDefault="00B061A2">
      <w:pPr>
        <w:pStyle w:val="aufzaehlari"/>
        <w:rPr>
          <w:lang w:val="en-GB"/>
        </w:rPr>
      </w:pPr>
      <w:r>
        <w:rPr>
          <w:lang w:val="en-GB"/>
        </w:rPr>
        <w:t xml:space="preserve">      real*8 piceps, cgeps</w:t>
      </w:r>
    </w:p>
    <w:p w:rsidR="00B061A2" w:rsidRDefault="00B061A2">
      <w:pPr>
        <w:pStyle w:val="aufzaehlari"/>
        <w:rPr>
          <w:lang w:val="en-GB"/>
        </w:rPr>
      </w:pPr>
      <w:r>
        <w:rPr>
          <w:lang w:val="en-GB"/>
        </w:rPr>
        <w:t>c  max. number of Picard iterations</w:t>
      </w:r>
    </w:p>
    <w:p w:rsidR="00B061A2" w:rsidRDefault="00B061A2">
      <w:pPr>
        <w:pStyle w:val="aufzaehlari"/>
        <w:rPr>
          <w:lang w:val="en-GB"/>
        </w:rPr>
      </w:pPr>
      <w:r>
        <w:rPr>
          <w:lang w:val="en-GB"/>
        </w:rPr>
        <w:t>c  number of Picard iterations, from which subsequent time step is reduced</w:t>
      </w:r>
    </w:p>
    <w:p w:rsidR="00B061A2" w:rsidRDefault="00B061A2">
      <w:pPr>
        <w:pStyle w:val="aufzaehlari"/>
        <w:rPr>
          <w:lang w:val="en-GB"/>
        </w:rPr>
      </w:pPr>
      <w:r>
        <w:rPr>
          <w:lang w:val="en-GB"/>
        </w:rPr>
        <w:t xml:space="preserve">      integer*4 it_max, n_gr</w:t>
      </w:r>
    </w:p>
    <w:p w:rsidR="00B061A2" w:rsidRDefault="00B061A2">
      <w:pPr>
        <w:pStyle w:val="aufzaehlari"/>
        <w:rPr>
          <w:lang w:val="en-GB"/>
        </w:rPr>
      </w:pPr>
      <w:r>
        <w:rPr>
          <w:lang w:val="en-GB"/>
        </w:rPr>
        <w:t xml:space="preserve">      common /cepsi/ it_max, n_gr</w:t>
      </w:r>
    </w:p>
    <w:p w:rsidR="00B061A2" w:rsidRDefault="00B061A2">
      <w:pPr>
        <w:pStyle w:val="aufzaehlari"/>
        <w:rPr>
          <w:lang w:val="en-GB"/>
        </w:rPr>
      </w:pPr>
      <w:r>
        <w:rPr>
          <w:lang w:val="en-GB"/>
        </w:rPr>
        <w:t xml:space="preserve">      common /cepsr/ piceps, cgeps</w:t>
      </w:r>
    </w:p>
    <w:p w:rsidR="00B061A2" w:rsidRDefault="00B061A2">
      <w:pPr>
        <w:pStyle w:val="aufzaehlari"/>
        <w:rPr>
          <w:lang w:val="en-GB"/>
        </w:rPr>
      </w:pPr>
    </w:p>
    <w:p w:rsidR="00B061A2" w:rsidRDefault="00B061A2">
      <w:pPr>
        <w:pStyle w:val="aufzaehlari"/>
        <w:rPr>
          <w:lang w:val="en-GB"/>
        </w:rPr>
      </w:pPr>
      <w:r>
        <w:rPr>
          <w:lang w:val="en-GB"/>
        </w:rPr>
        <w:t>c  switch is true, when surface attributes are read</w:t>
      </w:r>
    </w:p>
    <w:p w:rsidR="00B061A2" w:rsidRDefault="00B061A2">
      <w:pPr>
        <w:pStyle w:val="aufzaehlari"/>
        <w:rPr>
          <w:lang w:val="en-GB"/>
        </w:rPr>
      </w:pPr>
      <w:r>
        <w:rPr>
          <w:lang w:val="en-GB"/>
        </w:rPr>
        <w:t>c  switch is true, when land use is considered</w:t>
      </w:r>
    </w:p>
    <w:p w:rsidR="00B061A2" w:rsidRDefault="00B061A2">
      <w:pPr>
        <w:pStyle w:val="aufzaehlari"/>
        <w:rPr>
          <w:lang w:val="en-GB"/>
        </w:rPr>
      </w:pPr>
      <w:r>
        <w:rPr>
          <w:lang w:val="en-GB"/>
        </w:rPr>
        <w:t xml:space="preserve">      logical lpob, lland</w:t>
      </w:r>
    </w:p>
    <w:p w:rsidR="00B061A2" w:rsidRDefault="00B061A2">
      <w:pPr>
        <w:pStyle w:val="aufzaehlari"/>
        <w:rPr>
          <w:lang w:val="en-GB"/>
        </w:rPr>
      </w:pPr>
      <w:r>
        <w:rPr>
          <w:lang w:val="en-GB"/>
        </w:rPr>
        <w:t xml:space="preserve">      dimension lpob(maxnh)</w:t>
      </w:r>
    </w:p>
    <w:p w:rsidR="00B061A2" w:rsidRDefault="00B061A2">
      <w:pPr>
        <w:pStyle w:val="aufzaehlari"/>
        <w:rPr>
          <w:lang w:val="en-GB"/>
        </w:rPr>
      </w:pPr>
      <w:r>
        <w:rPr>
          <w:lang w:val="en-GB"/>
        </w:rPr>
        <w:t xml:space="preserve">      common /catm/ lpob, lland</w:t>
      </w:r>
    </w:p>
    <w:p w:rsidR="00B061A2" w:rsidRDefault="00B061A2">
      <w:pPr>
        <w:pStyle w:val="aufzaehlari"/>
        <w:rPr>
          <w:lang w:val="en-GB"/>
        </w:rPr>
      </w:pPr>
    </w:p>
    <w:p w:rsidR="00B061A2" w:rsidRDefault="00B061A2">
      <w:pPr>
        <w:pStyle w:val="aufzaehlari"/>
        <w:rPr>
          <w:lang w:val="en-GB"/>
        </w:rPr>
      </w:pPr>
      <w:r>
        <w:rPr>
          <w:lang w:val="en-GB"/>
        </w:rPr>
        <w:t>c  several input/output units</w:t>
      </w:r>
    </w:p>
    <w:p w:rsidR="00B061A2" w:rsidRDefault="00B061A2">
      <w:pPr>
        <w:pStyle w:val="aufzaehlari"/>
      </w:pPr>
      <w:r>
        <w:rPr>
          <w:lang w:val="en-GB"/>
        </w:rPr>
        <w:t xml:space="preserve">      </w:t>
      </w:r>
      <w:r>
        <w:t>integer*4 ilok, ipar</w:t>
      </w:r>
    </w:p>
    <w:p w:rsidR="00B061A2" w:rsidRDefault="00B061A2">
      <w:pPr>
        <w:pStyle w:val="aufzaehlari"/>
        <w:rPr>
          <w:lang w:val="it-IT"/>
        </w:rPr>
      </w:pPr>
      <w:r>
        <w:t xml:space="preserve">      </w:t>
      </w:r>
      <w:r>
        <w:rPr>
          <w:lang w:val="it-IT"/>
        </w:rPr>
        <w:t>integer*4 io, iin, io_log</w:t>
      </w:r>
    </w:p>
    <w:p w:rsidR="00B061A2" w:rsidRDefault="00B061A2">
      <w:pPr>
        <w:pStyle w:val="aufzaehlari"/>
        <w:rPr>
          <w:lang w:val="it-IT"/>
        </w:rPr>
      </w:pPr>
      <w:r>
        <w:rPr>
          <w:lang w:val="it-IT"/>
        </w:rPr>
        <w:t xml:space="preserve">      dimension io(maxout), io_log(maxout)</w:t>
      </w:r>
    </w:p>
    <w:p w:rsidR="00B061A2" w:rsidRDefault="00B061A2">
      <w:pPr>
        <w:pStyle w:val="aufzaehlari"/>
        <w:rPr>
          <w:lang w:val="it-IT"/>
        </w:rPr>
      </w:pPr>
      <w:r>
        <w:rPr>
          <w:lang w:val="it-IT"/>
        </w:rPr>
        <w:t xml:space="preserve">      dimension iin(maxin)</w:t>
      </w:r>
    </w:p>
    <w:p w:rsidR="00B061A2" w:rsidRDefault="00B061A2">
      <w:pPr>
        <w:pStyle w:val="aufzaehlari"/>
        <w:rPr>
          <w:lang w:val="it-IT"/>
        </w:rPr>
      </w:pPr>
      <w:r>
        <w:rPr>
          <w:lang w:val="it-IT"/>
        </w:rPr>
        <w:t xml:space="preserve">      integer*4 io_act, iin_act</w:t>
      </w:r>
    </w:p>
    <w:p w:rsidR="00B061A2" w:rsidRDefault="00B061A2">
      <w:pPr>
        <w:pStyle w:val="aufzaehlari"/>
        <w:rPr>
          <w:lang w:val="it-IT"/>
        </w:rPr>
      </w:pPr>
      <w:r>
        <w:rPr>
          <w:lang w:val="it-IT"/>
        </w:rPr>
        <w:t xml:space="preserve">      integer*4 iikli, iinie, iisnk, iirbf, inutz</w:t>
      </w:r>
    </w:p>
    <w:p w:rsidR="00B061A2" w:rsidRDefault="00B061A2">
      <w:pPr>
        <w:pStyle w:val="aufzaehlari"/>
        <w:rPr>
          <w:lang w:val="it-IT"/>
        </w:rPr>
      </w:pPr>
      <w:r>
        <w:rPr>
          <w:lang w:val="it-IT"/>
        </w:rPr>
        <w:t xml:space="preserve">      dimension iikli(maxkli)</w:t>
      </w:r>
    </w:p>
    <w:p w:rsidR="00B061A2" w:rsidRDefault="00B061A2">
      <w:pPr>
        <w:pStyle w:val="aufzaehlari"/>
        <w:rPr>
          <w:lang w:val="it-IT"/>
        </w:rPr>
      </w:pPr>
      <w:r>
        <w:rPr>
          <w:lang w:val="it-IT"/>
        </w:rPr>
        <w:t xml:space="preserve">      dimension iinie(maxnie)</w:t>
      </w:r>
    </w:p>
    <w:p w:rsidR="00B061A2" w:rsidRDefault="00B061A2">
      <w:pPr>
        <w:pStyle w:val="aufzaehlari"/>
        <w:rPr>
          <w:lang w:val="it-IT"/>
        </w:rPr>
      </w:pPr>
      <w:r>
        <w:rPr>
          <w:lang w:val="it-IT"/>
        </w:rPr>
        <w:t xml:space="preserve">      dimension iisnk(maxsnk)</w:t>
      </w:r>
    </w:p>
    <w:p w:rsidR="00B061A2" w:rsidRDefault="00B061A2">
      <w:pPr>
        <w:pStyle w:val="aufzaehlari"/>
        <w:rPr>
          <w:lang w:val="it-IT"/>
        </w:rPr>
      </w:pPr>
      <w:r>
        <w:rPr>
          <w:lang w:val="it-IT"/>
        </w:rPr>
        <w:t xml:space="preserve">      dimension iirbf(maxrbf)</w:t>
      </w:r>
    </w:p>
    <w:p w:rsidR="00B061A2" w:rsidRDefault="00B061A2">
      <w:pPr>
        <w:pStyle w:val="aufzaehlari"/>
        <w:rPr>
          <w:lang w:val="it-IT"/>
        </w:rPr>
      </w:pPr>
      <w:r>
        <w:rPr>
          <w:lang w:val="it-IT"/>
        </w:rPr>
        <w:t xml:space="preserve">      common /cio/ io, iin, iikli, iinie, iisnk, iirbf,</w:t>
      </w:r>
    </w:p>
    <w:p w:rsidR="00B061A2" w:rsidRDefault="00B061A2">
      <w:pPr>
        <w:pStyle w:val="aufzaehlari"/>
        <w:rPr>
          <w:lang w:val="en-GB"/>
        </w:rPr>
      </w:pPr>
      <w:r>
        <w:rPr>
          <w:lang w:val="it-IT"/>
        </w:rPr>
        <w:t xml:space="preserve">     </w:t>
      </w:r>
      <w:r>
        <w:rPr>
          <w:lang w:val="en-GB"/>
        </w:rPr>
        <w:t>&amp;             ilok, ipar, inutz,</w:t>
      </w:r>
    </w:p>
    <w:p w:rsidR="00B061A2" w:rsidRDefault="00B061A2">
      <w:pPr>
        <w:pStyle w:val="aufzaehlari"/>
        <w:rPr>
          <w:lang w:val="en-GB"/>
        </w:rPr>
      </w:pPr>
      <w:r>
        <w:rPr>
          <w:lang w:val="en-GB"/>
        </w:rPr>
        <w:t xml:space="preserve">     &amp;             io_act, iin_act, io_log</w:t>
      </w:r>
    </w:p>
    <w:p w:rsidR="00B061A2" w:rsidRDefault="00B061A2">
      <w:pPr>
        <w:pStyle w:val="aufzaehlari"/>
        <w:rPr>
          <w:lang w:val="en-GB"/>
        </w:rPr>
      </w:pPr>
      <w:r>
        <w:rPr>
          <w:lang w:val="en-GB"/>
        </w:rPr>
        <w:t>c  max. and min. soil moisture within a hillslope</w:t>
      </w:r>
    </w:p>
    <w:p w:rsidR="00B061A2" w:rsidRDefault="00B061A2">
      <w:pPr>
        <w:pStyle w:val="aufzaehlari"/>
        <w:rPr>
          <w:lang w:val="en-GB"/>
        </w:rPr>
      </w:pPr>
      <w:r>
        <w:rPr>
          <w:lang w:val="en-GB"/>
        </w:rPr>
        <w:t xml:space="preserve">      real*8 th_max, th_min</w:t>
      </w:r>
    </w:p>
    <w:p w:rsidR="00B061A2" w:rsidRDefault="00B061A2">
      <w:pPr>
        <w:pStyle w:val="aufzaehlari"/>
        <w:rPr>
          <w:lang w:val="en-GB"/>
        </w:rPr>
      </w:pPr>
      <w:r>
        <w:rPr>
          <w:lang w:val="en-GB"/>
        </w:rPr>
        <w:t>c  max. and min. suction head within a hillslope</w:t>
      </w:r>
    </w:p>
    <w:p w:rsidR="00B061A2" w:rsidRDefault="00B061A2">
      <w:pPr>
        <w:pStyle w:val="aufzaehlari"/>
        <w:rPr>
          <w:lang w:val="en-GB"/>
        </w:rPr>
      </w:pPr>
      <w:r>
        <w:rPr>
          <w:lang w:val="en-GB"/>
        </w:rPr>
        <w:t xml:space="preserve">      real*8 psi_max, psi_min</w:t>
      </w:r>
    </w:p>
    <w:p w:rsidR="00B061A2" w:rsidRDefault="00B061A2">
      <w:pPr>
        <w:pStyle w:val="aufzaehlari"/>
        <w:rPr>
          <w:lang w:val="en-GB"/>
        </w:rPr>
      </w:pPr>
      <w:r>
        <w:rPr>
          <w:lang w:val="en-GB"/>
        </w:rPr>
        <w:t>c  max. and min. total potential within a hillslope</w:t>
      </w:r>
    </w:p>
    <w:p w:rsidR="00B061A2" w:rsidRDefault="00B061A2">
      <w:pPr>
        <w:pStyle w:val="aufzaehlari"/>
        <w:rPr>
          <w:lang w:val="en-GB"/>
        </w:rPr>
      </w:pPr>
      <w:r>
        <w:rPr>
          <w:lang w:val="en-GB"/>
        </w:rPr>
        <w:t xml:space="preserve">      real*8 phi_max, phi_min</w:t>
      </w:r>
    </w:p>
    <w:p w:rsidR="00B061A2" w:rsidRDefault="00B061A2">
      <w:pPr>
        <w:pStyle w:val="aufzaehlari"/>
        <w:rPr>
          <w:lang w:val="en-GB"/>
        </w:rPr>
      </w:pPr>
      <w:r>
        <w:rPr>
          <w:lang w:val="en-GB"/>
        </w:rPr>
        <w:t>c  max. flux within a hillslope</w:t>
      </w:r>
    </w:p>
    <w:p w:rsidR="00B061A2" w:rsidRDefault="00B061A2">
      <w:pPr>
        <w:pStyle w:val="aufzaehlari"/>
        <w:rPr>
          <w:lang w:val="en-GB"/>
        </w:rPr>
      </w:pPr>
      <w:r>
        <w:rPr>
          <w:lang w:val="en-GB"/>
        </w:rPr>
        <w:t>c  max. sink/source flux within a hillslope</w:t>
      </w:r>
    </w:p>
    <w:p w:rsidR="00B061A2" w:rsidRDefault="00B061A2">
      <w:pPr>
        <w:pStyle w:val="aufzaehlari"/>
        <w:rPr>
          <w:lang w:val="en-GB"/>
        </w:rPr>
      </w:pPr>
      <w:r>
        <w:rPr>
          <w:lang w:val="en-GB"/>
        </w:rPr>
        <w:t xml:space="preserve">      real*8 fl_max, sk_max</w:t>
      </w:r>
    </w:p>
    <w:p w:rsidR="00B061A2" w:rsidRDefault="00B061A2">
      <w:pPr>
        <w:pStyle w:val="aufzaehlari"/>
        <w:rPr>
          <w:lang w:val="en-GB"/>
        </w:rPr>
      </w:pPr>
      <w:r>
        <w:rPr>
          <w:lang w:val="en-GB"/>
        </w:rPr>
        <w:t xml:space="preserve">      dimension th_max(maxnh), th_min(maxnh)</w:t>
      </w:r>
    </w:p>
    <w:p w:rsidR="00B061A2" w:rsidRDefault="00B061A2">
      <w:pPr>
        <w:pStyle w:val="aufzaehlari"/>
        <w:rPr>
          <w:lang w:val="sv-SE"/>
        </w:rPr>
      </w:pPr>
      <w:r>
        <w:rPr>
          <w:lang w:val="en-GB"/>
        </w:rPr>
        <w:t xml:space="preserve">      </w:t>
      </w:r>
      <w:r>
        <w:rPr>
          <w:lang w:val="sv-SE"/>
        </w:rPr>
        <w:t>dimension psi_max(maxnh), psi_min(maxnh)</w:t>
      </w:r>
    </w:p>
    <w:p w:rsidR="00B061A2" w:rsidRDefault="00B061A2">
      <w:pPr>
        <w:pStyle w:val="aufzaehlari"/>
        <w:rPr>
          <w:lang w:val="sv-SE"/>
        </w:rPr>
      </w:pPr>
      <w:r>
        <w:rPr>
          <w:lang w:val="sv-SE"/>
        </w:rPr>
        <w:t xml:space="preserve">      dimension phi_max(maxnh), phi_min(maxnh)</w:t>
      </w:r>
    </w:p>
    <w:p w:rsidR="00B061A2" w:rsidRDefault="00B061A2">
      <w:pPr>
        <w:pStyle w:val="aufzaehlari"/>
        <w:rPr>
          <w:lang w:val="sv-SE"/>
        </w:rPr>
      </w:pPr>
      <w:r>
        <w:rPr>
          <w:lang w:val="sv-SE"/>
        </w:rPr>
        <w:t xml:space="preserve">      dimension fl_max(maxnh), sk_max(maxnh)</w:t>
      </w:r>
    </w:p>
    <w:p w:rsidR="00B061A2" w:rsidRDefault="00B061A2">
      <w:pPr>
        <w:pStyle w:val="aufzaehlari"/>
        <w:rPr>
          <w:lang w:val="sv-SE"/>
        </w:rPr>
      </w:pPr>
    </w:p>
    <w:p w:rsidR="00B061A2" w:rsidRDefault="00B061A2">
      <w:pPr>
        <w:pStyle w:val="aufzaehlari"/>
        <w:rPr>
          <w:lang w:val="sv-SE"/>
        </w:rPr>
      </w:pPr>
      <w:r>
        <w:rPr>
          <w:lang w:val="sv-SE"/>
        </w:rPr>
        <w:t xml:space="preserve">      common /cmima/ th_max, th_min, phi_max, phi_min,</w:t>
      </w:r>
    </w:p>
    <w:p w:rsidR="00B061A2" w:rsidRDefault="00B061A2">
      <w:pPr>
        <w:pStyle w:val="aufzaehlari"/>
        <w:rPr>
          <w:lang w:val="sv-SE"/>
        </w:rPr>
      </w:pPr>
      <w:r>
        <w:rPr>
          <w:lang w:val="sv-SE"/>
        </w:rPr>
        <w:t xml:space="preserve">     &amp;               psi_max, psi_min, fl_max, sk_max</w:t>
      </w:r>
    </w:p>
    <w:p w:rsidR="00B061A2" w:rsidRDefault="00B061A2">
      <w:pPr>
        <w:pStyle w:val="berschrift2"/>
      </w:pPr>
      <w:bookmarkStart w:id="99" w:name="_Toc157485281"/>
      <w:r>
        <w:lastRenderedPageBreak/>
        <w:t>Zeit.inc</w:t>
      </w:r>
      <w:bookmarkEnd w:id="99"/>
    </w:p>
    <w:p w:rsidR="00B061A2" w:rsidRDefault="00B061A2">
      <w:pPr>
        <w:pStyle w:val="aufzaehlari"/>
        <w:rPr>
          <w:lang w:val="en-GB"/>
        </w:rPr>
      </w:pPr>
      <w:r>
        <w:rPr>
          <w:lang w:val="en-GB"/>
        </w:rPr>
        <w:t>c-----------------------------------------------------------------------</w:t>
      </w:r>
    </w:p>
    <w:p w:rsidR="00B061A2" w:rsidRDefault="00B061A2">
      <w:pPr>
        <w:pStyle w:val="aufzaehlari"/>
        <w:rPr>
          <w:lang w:val="en-GB"/>
        </w:rPr>
      </w:pPr>
      <w:r>
        <w:rPr>
          <w:lang w:val="en-GB"/>
        </w:rPr>
        <w:t>c  ZEIT.INC           times</w:t>
      </w:r>
    </w:p>
    <w:p w:rsidR="00B061A2" w:rsidRDefault="00B061A2">
      <w:pPr>
        <w:pStyle w:val="aufzaehlari"/>
        <w:rPr>
          <w:lang w:val="en-GB"/>
        </w:rPr>
      </w:pPr>
      <w:r>
        <w:rPr>
          <w:lang w:val="en-GB"/>
        </w:rPr>
        <w:t>c-----------------------------------------------------------------------</w:t>
      </w:r>
    </w:p>
    <w:p w:rsidR="00B061A2" w:rsidRDefault="00B061A2">
      <w:pPr>
        <w:pStyle w:val="aufzaehlari"/>
        <w:rPr>
          <w:lang w:val="en-GB"/>
        </w:rPr>
      </w:pPr>
    </w:p>
    <w:p w:rsidR="00B061A2" w:rsidRDefault="00B061A2">
      <w:pPr>
        <w:pStyle w:val="aufzaehlari"/>
        <w:rPr>
          <w:lang w:val="en-GB"/>
        </w:rPr>
      </w:pPr>
      <w:r>
        <w:rPr>
          <w:lang w:val="en-GB"/>
        </w:rPr>
        <w:t>c... t_start     global starting point in time [s]</w:t>
      </w:r>
    </w:p>
    <w:p w:rsidR="00B061A2" w:rsidRDefault="00B061A2">
      <w:pPr>
        <w:pStyle w:val="aufzaehlari"/>
        <w:rPr>
          <w:lang w:val="en-GB"/>
        </w:rPr>
      </w:pPr>
      <w:r>
        <w:rPr>
          <w:lang w:val="en-GB"/>
        </w:rPr>
        <w:t>c... t_end       global end point in time [s]</w:t>
      </w:r>
    </w:p>
    <w:p w:rsidR="00B061A2" w:rsidRDefault="00B061A2">
      <w:pPr>
        <w:pStyle w:val="aufzaehlari"/>
        <w:rPr>
          <w:lang w:val="en-GB"/>
        </w:rPr>
      </w:pPr>
      <w:r>
        <w:rPr>
          <w:lang w:val="en-GB"/>
        </w:rPr>
        <w:t>c... t_alt       local starting point in time [s]</w:t>
      </w:r>
    </w:p>
    <w:p w:rsidR="00B061A2" w:rsidRDefault="00B061A2">
      <w:pPr>
        <w:pStyle w:val="aufzaehlari"/>
        <w:rPr>
          <w:lang w:val="en-GB"/>
        </w:rPr>
      </w:pPr>
      <w:r>
        <w:rPr>
          <w:lang w:val="en-GB"/>
        </w:rPr>
        <w:t>c... t_neu       local end point in time [s]</w:t>
      </w:r>
    </w:p>
    <w:p w:rsidR="00B061A2" w:rsidRDefault="00B061A2">
      <w:pPr>
        <w:pStyle w:val="aufzaehlari"/>
        <w:rPr>
          <w:lang w:val="en-GB"/>
        </w:rPr>
      </w:pPr>
      <w:r>
        <w:rPr>
          <w:lang w:val="en-GB"/>
        </w:rPr>
        <w:t>c... t_act       actual simulation point in time [s]</w:t>
      </w:r>
    </w:p>
    <w:p w:rsidR="00B061A2" w:rsidRDefault="00B061A2">
      <w:pPr>
        <w:pStyle w:val="aufzaehlari"/>
        <w:rPr>
          <w:lang w:val="en-GB"/>
        </w:rPr>
      </w:pPr>
      <w:r>
        <w:rPr>
          <w:lang w:val="en-GB"/>
        </w:rPr>
        <w:t>c... dt_exp      max. explicit time step [s]</w:t>
      </w:r>
    </w:p>
    <w:p w:rsidR="00B061A2" w:rsidRDefault="00B061A2">
      <w:pPr>
        <w:pStyle w:val="aufzaehlari"/>
        <w:rPr>
          <w:lang w:val="en-GB"/>
        </w:rPr>
      </w:pPr>
      <w:r>
        <w:rPr>
          <w:lang w:val="en-GB"/>
        </w:rPr>
        <w:t>c... dt_min      global min. time step [s]</w:t>
      </w:r>
    </w:p>
    <w:p w:rsidR="00B061A2" w:rsidRDefault="00B061A2">
      <w:pPr>
        <w:pStyle w:val="aufzaehlari"/>
        <w:rPr>
          <w:lang w:val="en-GB"/>
        </w:rPr>
      </w:pPr>
      <w:r>
        <w:rPr>
          <w:lang w:val="en-GB"/>
        </w:rPr>
        <w:t>c... dt_max      global max. time step [s]</w:t>
      </w:r>
    </w:p>
    <w:p w:rsidR="00B061A2" w:rsidRDefault="00B061A2">
      <w:pPr>
        <w:pStyle w:val="aufzaehlari"/>
        <w:rPr>
          <w:lang w:val="en-GB"/>
        </w:rPr>
      </w:pPr>
      <w:r>
        <w:rPr>
          <w:lang w:val="en-GB"/>
        </w:rPr>
        <w:t>c... dtbach      max. timestep for active drainage network [s]</w:t>
      </w:r>
    </w:p>
    <w:p w:rsidR="00B061A2" w:rsidRDefault="00B061A2">
      <w:pPr>
        <w:pStyle w:val="aufzaehlari"/>
        <w:rPr>
          <w:lang w:val="en-GB"/>
        </w:rPr>
      </w:pPr>
      <w:r>
        <w:rPr>
          <w:lang w:val="en-GB"/>
        </w:rPr>
        <w:t>c... itag        number of day in year [s]</w:t>
      </w:r>
    </w:p>
    <w:p w:rsidR="00B061A2" w:rsidRDefault="00B061A2">
      <w:pPr>
        <w:pStyle w:val="aufzaehlari"/>
        <w:rPr>
          <w:lang w:val="en-GB"/>
        </w:rPr>
      </w:pPr>
      <w:r>
        <w:rPr>
          <w:lang w:val="en-GB"/>
        </w:rPr>
        <w:t>c... stunde      hour of day [s]</w:t>
      </w:r>
    </w:p>
    <w:p w:rsidR="00B061A2" w:rsidRDefault="00B061A2">
      <w:pPr>
        <w:pStyle w:val="aufzaehlari"/>
        <w:rPr>
          <w:lang w:val="en-GB"/>
        </w:rPr>
      </w:pPr>
      <w:r>
        <w:rPr>
          <w:lang w:val="en-GB"/>
        </w:rPr>
        <w:t>c.....dt_mak     max. timestep for active macropore flow</w:t>
      </w:r>
    </w:p>
    <w:p w:rsidR="00B061A2" w:rsidRDefault="00B061A2">
      <w:pPr>
        <w:pStyle w:val="aufzaehlari"/>
        <w:rPr>
          <w:lang w:val="en-GB"/>
        </w:rPr>
      </w:pPr>
    </w:p>
    <w:p w:rsidR="00B061A2" w:rsidRDefault="00B061A2">
      <w:pPr>
        <w:pStyle w:val="aufzaehlari"/>
      </w:pPr>
      <w:r>
        <w:rPr>
          <w:lang w:val="en-GB"/>
        </w:rPr>
        <w:t xml:space="preserve">      </w:t>
      </w:r>
      <w:r>
        <w:t>real*8 t_start, t_end, t_alt, t_neu, t_act</w:t>
      </w:r>
    </w:p>
    <w:p w:rsidR="00B061A2" w:rsidRDefault="00B061A2">
      <w:pPr>
        <w:pStyle w:val="aufzaehlari"/>
      </w:pPr>
      <w:r>
        <w:t xml:space="preserve">      real*8 dt_exp, dt_min, dt_max, dtbach</w:t>
      </w:r>
    </w:p>
    <w:p w:rsidR="00B061A2" w:rsidRDefault="00B061A2">
      <w:pPr>
        <w:pStyle w:val="aufzaehlari"/>
      </w:pPr>
      <w:r>
        <w:t xml:space="preserve">      real*8 itag, stunde, dt_mak</w:t>
      </w:r>
    </w:p>
    <w:p w:rsidR="00B061A2" w:rsidRDefault="00B061A2">
      <w:pPr>
        <w:pStyle w:val="aufzaehlari"/>
      </w:pPr>
    </w:p>
    <w:p w:rsidR="00B061A2" w:rsidRDefault="00B061A2">
      <w:pPr>
        <w:pStyle w:val="aufzaehlari"/>
        <w:rPr>
          <w:lang w:val="en-GB"/>
        </w:rPr>
      </w:pPr>
      <w:r>
        <w:t xml:space="preserve">c... </w:t>
      </w:r>
      <w:r>
        <w:rPr>
          <w:lang w:val="en-GB"/>
        </w:rPr>
        <w:t>counter for time steps</w:t>
      </w:r>
    </w:p>
    <w:p w:rsidR="00B061A2" w:rsidRPr="00766363" w:rsidRDefault="00B061A2">
      <w:pPr>
        <w:pStyle w:val="aufzaehlari"/>
        <w:rPr>
          <w:lang w:val="en-GB"/>
        </w:rPr>
      </w:pPr>
      <w:r>
        <w:rPr>
          <w:lang w:val="en-GB"/>
        </w:rPr>
        <w:t xml:space="preserve">      </w:t>
      </w:r>
      <w:r w:rsidRPr="00766363">
        <w:rPr>
          <w:lang w:val="en-GB"/>
        </w:rPr>
        <w:t>integer*4  izaehl</w:t>
      </w:r>
    </w:p>
    <w:p w:rsidR="00B061A2" w:rsidRPr="00766363" w:rsidRDefault="00B061A2">
      <w:pPr>
        <w:pStyle w:val="aufzaehlari"/>
        <w:rPr>
          <w:lang w:val="en-GB"/>
        </w:rPr>
      </w:pPr>
      <w:r w:rsidRPr="00766363">
        <w:rPr>
          <w:lang w:val="en-GB"/>
        </w:rPr>
        <w:t xml:space="preserve">      dimension  izaehl(maxnh)</w:t>
      </w:r>
    </w:p>
    <w:p w:rsidR="00B061A2" w:rsidRPr="00766363" w:rsidRDefault="00B061A2">
      <w:pPr>
        <w:pStyle w:val="aufzaehlari"/>
        <w:rPr>
          <w:lang w:val="en-GB"/>
        </w:rPr>
      </w:pPr>
    </w:p>
    <w:p w:rsidR="00B061A2" w:rsidRDefault="00B061A2">
      <w:pPr>
        <w:pStyle w:val="aufzaehlari"/>
        <w:rPr>
          <w:lang w:val="en-GB"/>
        </w:rPr>
      </w:pPr>
      <w:r>
        <w:rPr>
          <w:lang w:val="en-GB"/>
        </w:rPr>
        <w:t>c... date strings: start time, end time</w:t>
      </w:r>
    </w:p>
    <w:p w:rsidR="00B061A2" w:rsidRDefault="00B061A2">
      <w:pPr>
        <w:pStyle w:val="aufzaehlari"/>
        <w:rPr>
          <w:lang w:val="fr-FR"/>
        </w:rPr>
      </w:pPr>
      <w:r>
        <w:rPr>
          <w:lang w:val="en-GB"/>
        </w:rPr>
        <w:t xml:space="preserve">      </w:t>
      </w:r>
      <w:r>
        <w:rPr>
          <w:lang w:val="fr-FR"/>
        </w:rPr>
        <w:t>character*22 dstrs, dstre, dstrs2</w:t>
      </w:r>
    </w:p>
    <w:p w:rsidR="00B061A2" w:rsidRDefault="00B061A2">
      <w:pPr>
        <w:pStyle w:val="aufzaehlari"/>
        <w:rPr>
          <w:lang w:val="fr-FR"/>
        </w:rPr>
      </w:pPr>
    </w:p>
    <w:p w:rsidR="00B061A2" w:rsidRDefault="00B061A2">
      <w:pPr>
        <w:pStyle w:val="aufzaehlari"/>
        <w:rPr>
          <w:lang w:val="en-GB"/>
        </w:rPr>
      </w:pPr>
      <w:r>
        <w:rPr>
          <w:lang w:val="fr-FR"/>
        </w:rPr>
        <w:t xml:space="preserve">c... </w:t>
      </w:r>
      <w:r>
        <w:rPr>
          <w:lang w:val="en-GB"/>
        </w:rPr>
        <w:t>print times</w:t>
      </w:r>
    </w:p>
    <w:p w:rsidR="00B061A2" w:rsidRDefault="00B061A2">
      <w:pPr>
        <w:pStyle w:val="aufzaehlari"/>
        <w:rPr>
          <w:lang w:val="en-GB"/>
        </w:rPr>
      </w:pPr>
      <w:r>
        <w:rPr>
          <w:lang w:val="en-GB"/>
        </w:rPr>
        <w:t xml:space="preserve">      real*8     t_p</w:t>
      </w:r>
    </w:p>
    <w:p w:rsidR="00B061A2" w:rsidRDefault="00B061A2">
      <w:pPr>
        <w:pStyle w:val="aufzaehlari"/>
        <w:rPr>
          <w:lang w:val="en-GB"/>
        </w:rPr>
      </w:pPr>
      <w:r>
        <w:rPr>
          <w:lang w:val="en-GB"/>
        </w:rPr>
        <w:t>c... counter</w:t>
      </w:r>
    </w:p>
    <w:p w:rsidR="00B061A2" w:rsidRDefault="00B061A2">
      <w:pPr>
        <w:pStyle w:val="aufzaehlari"/>
        <w:rPr>
          <w:lang w:val="en-GB"/>
        </w:rPr>
      </w:pPr>
      <w:r>
        <w:rPr>
          <w:lang w:val="en-GB"/>
        </w:rPr>
        <w:t xml:space="preserve">      integer*4    ip</w:t>
      </w:r>
    </w:p>
    <w:p w:rsidR="00B061A2" w:rsidRDefault="00B061A2">
      <w:pPr>
        <w:pStyle w:val="aufzaehlari"/>
        <w:rPr>
          <w:lang w:val="en-GB"/>
        </w:rPr>
      </w:pPr>
      <w:r>
        <w:rPr>
          <w:lang w:val="en-GB"/>
        </w:rPr>
        <w:t>c... switch for output control</w:t>
      </w:r>
    </w:p>
    <w:p w:rsidR="00B061A2" w:rsidRDefault="00B061A2">
      <w:pPr>
        <w:pStyle w:val="aufzaehlari"/>
        <w:rPr>
          <w:lang w:val="en-GB"/>
        </w:rPr>
      </w:pPr>
      <w:r>
        <w:rPr>
          <w:lang w:val="en-GB"/>
        </w:rPr>
        <w:t xml:space="preserve">      integer*4    it_p</w:t>
      </w:r>
    </w:p>
    <w:p w:rsidR="00B061A2" w:rsidRDefault="00B061A2">
      <w:pPr>
        <w:pStyle w:val="aufzaehlari"/>
        <w:rPr>
          <w:lang w:val="en-GB"/>
        </w:rPr>
      </w:pPr>
      <w:r>
        <w:rPr>
          <w:lang w:val="en-GB"/>
        </w:rPr>
        <w:t xml:space="preserve">      dimension  t_p(maxprt,maxnh), ip(maxnh)</w:t>
      </w:r>
    </w:p>
    <w:p w:rsidR="00B061A2" w:rsidRDefault="00B061A2">
      <w:pPr>
        <w:pStyle w:val="aufzaehlari"/>
        <w:rPr>
          <w:lang w:val="en-GB"/>
        </w:rPr>
      </w:pPr>
      <w:r>
        <w:rPr>
          <w:lang w:val="en-GB"/>
        </w:rPr>
        <w:t xml:space="preserve">      dimension  it_p(maxprt,maxnh)</w:t>
      </w:r>
    </w:p>
    <w:p w:rsidR="00B061A2" w:rsidRDefault="00B061A2">
      <w:pPr>
        <w:pStyle w:val="aufzaehlari"/>
        <w:rPr>
          <w:lang w:val="en-GB"/>
        </w:rPr>
      </w:pPr>
    </w:p>
    <w:p w:rsidR="00B061A2" w:rsidRDefault="00B061A2">
      <w:pPr>
        <w:pStyle w:val="aufzaehlari"/>
        <w:rPr>
          <w:lang w:val="en-GB"/>
        </w:rPr>
      </w:pPr>
      <w:r>
        <w:rPr>
          <w:lang w:val="en-GB"/>
        </w:rPr>
        <w:t>c...statistics and histogram of time steps</w:t>
      </w:r>
    </w:p>
    <w:p w:rsidR="00B061A2" w:rsidRDefault="00B061A2">
      <w:pPr>
        <w:pStyle w:val="aufzaehlari"/>
        <w:rPr>
          <w:lang w:val="en-GB"/>
        </w:rPr>
      </w:pPr>
      <w:r>
        <w:rPr>
          <w:lang w:val="en-GB"/>
        </w:rPr>
        <w:t>c... boundary between classes of time step length</w:t>
      </w:r>
    </w:p>
    <w:p w:rsidR="00B061A2" w:rsidRDefault="00B061A2">
      <w:pPr>
        <w:pStyle w:val="aufzaehlari"/>
        <w:rPr>
          <w:lang w:val="en-GB"/>
        </w:rPr>
      </w:pPr>
      <w:r>
        <w:rPr>
          <w:lang w:val="en-GB"/>
        </w:rPr>
        <w:t xml:space="preserve">      real*8     clgr</w:t>
      </w:r>
    </w:p>
    <w:p w:rsidR="00B061A2" w:rsidRDefault="00B061A2">
      <w:pPr>
        <w:pStyle w:val="aufzaehlari"/>
        <w:rPr>
          <w:lang w:val="en-GB"/>
        </w:rPr>
      </w:pPr>
      <w:r>
        <w:rPr>
          <w:lang w:val="en-GB"/>
        </w:rPr>
        <w:t>c... cumulative time within one time step class</w:t>
      </w:r>
    </w:p>
    <w:p w:rsidR="00B061A2" w:rsidRDefault="00B061A2">
      <w:pPr>
        <w:pStyle w:val="aufzaehlari"/>
        <w:rPr>
          <w:lang w:val="en-GB"/>
        </w:rPr>
      </w:pPr>
      <w:r>
        <w:rPr>
          <w:lang w:val="en-GB"/>
        </w:rPr>
        <w:t xml:space="preserve">      real*8     cltim</w:t>
      </w:r>
    </w:p>
    <w:p w:rsidR="00B061A2" w:rsidRDefault="00B061A2">
      <w:pPr>
        <w:pStyle w:val="aufzaehlari"/>
        <w:rPr>
          <w:lang w:val="en-GB"/>
        </w:rPr>
      </w:pPr>
      <w:r>
        <w:rPr>
          <w:lang w:val="en-GB"/>
        </w:rPr>
        <w:t>c... cumulative number of timesteps within one time step class</w:t>
      </w:r>
    </w:p>
    <w:p w:rsidR="00B061A2" w:rsidRDefault="00B061A2">
      <w:pPr>
        <w:pStyle w:val="aufzaehlari"/>
        <w:rPr>
          <w:lang w:val="en-GB"/>
        </w:rPr>
      </w:pPr>
      <w:r>
        <w:rPr>
          <w:lang w:val="en-GB"/>
        </w:rPr>
        <w:t xml:space="preserve">      integer*4  class</w:t>
      </w:r>
    </w:p>
    <w:p w:rsidR="00B061A2" w:rsidRDefault="00B061A2">
      <w:pPr>
        <w:pStyle w:val="aufzaehlari"/>
        <w:rPr>
          <w:lang w:val="en-GB"/>
        </w:rPr>
      </w:pPr>
      <w:r>
        <w:rPr>
          <w:lang w:val="en-GB"/>
        </w:rPr>
        <w:t>c... actual number of time step class boundaries</w:t>
      </w:r>
    </w:p>
    <w:p w:rsidR="00B061A2" w:rsidRDefault="00B061A2">
      <w:pPr>
        <w:pStyle w:val="aufzaehlari"/>
        <w:rPr>
          <w:lang w:val="en-GB"/>
        </w:rPr>
      </w:pPr>
      <w:r>
        <w:rPr>
          <w:lang w:val="en-GB"/>
        </w:rPr>
        <w:t xml:space="preserve">      integer*4    iacgr</w:t>
      </w:r>
    </w:p>
    <w:p w:rsidR="00B061A2" w:rsidRDefault="00B061A2">
      <w:pPr>
        <w:pStyle w:val="aufzaehlari"/>
        <w:rPr>
          <w:lang w:val="en-GB"/>
        </w:rPr>
      </w:pPr>
      <w:r>
        <w:rPr>
          <w:lang w:val="en-GB"/>
        </w:rPr>
        <w:t xml:space="preserve">      dimension  clgr(maxgr), cltim(maxgr+1), class(maxgr+1)</w:t>
      </w:r>
    </w:p>
    <w:p w:rsidR="00B061A2" w:rsidRDefault="00B061A2">
      <w:pPr>
        <w:pStyle w:val="aufzaehlari"/>
        <w:rPr>
          <w:lang w:val="en-GB"/>
        </w:rPr>
      </w:pPr>
    </w:p>
    <w:p w:rsidR="00B061A2" w:rsidRDefault="00B061A2">
      <w:pPr>
        <w:pStyle w:val="aufzaehlari"/>
        <w:rPr>
          <w:lang w:val="en-GB"/>
        </w:rPr>
      </w:pPr>
      <w:r>
        <w:rPr>
          <w:lang w:val="en-GB"/>
        </w:rPr>
        <w:t xml:space="preserve">      common /czeitr/ t_start, t_end, t_alt, t_neu, t_act,</w:t>
      </w:r>
    </w:p>
    <w:p w:rsidR="00B061A2" w:rsidRDefault="00B061A2">
      <w:pPr>
        <w:pStyle w:val="aufzaehlari"/>
      </w:pPr>
      <w:r>
        <w:rPr>
          <w:lang w:val="en-GB"/>
        </w:rPr>
        <w:t xml:space="preserve">     </w:t>
      </w:r>
      <w:r>
        <w:t>&amp;               dt_exp, dt_min, dt_max, dtbach, itag, stunde,</w:t>
      </w:r>
    </w:p>
    <w:p w:rsidR="00B061A2" w:rsidRDefault="00B061A2">
      <w:pPr>
        <w:pStyle w:val="aufzaehlari"/>
      </w:pPr>
      <w:r>
        <w:t xml:space="preserve">     &amp;               t_p, clgr, cltim,  dt_mak</w:t>
      </w:r>
    </w:p>
    <w:p w:rsidR="00B061A2" w:rsidRDefault="00B061A2">
      <w:pPr>
        <w:pStyle w:val="aufzaehlari"/>
        <w:rPr>
          <w:lang w:val="en-GB"/>
        </w:rPr>
      </w:pPr>
      <w:r>
        <w:t xml:space="preserve">      </w:t>
      </w:r>
      <w:r>
        <w:rPr>
          <w:lang w:val="en-GB"/>
        </w:rPr>
        <w:t>common /czeiti/ class, iacgr,it_p, ip, izaehl</w:t>
      </w:r>
    </w:p>
    <w:p w:rsidR="00B061A2" w:rsidRDefault="00B061A2">
      <w:pPr>
        <w:pStyle w:val="aufzaehlari"/>
        <w:rPr>
          <w:lang w:val="en-GB"/>
        </w:rPr>
      </w:pPr>
      <w:r>
        <w:rPr>
          <w:lang w:val="en-GB"/>
        </w:rPr>
        <w:t xml:space="preserve">      common /czeitl/ dstrs, dstre, dstrs2</w:t>
      </w:r>
    </w:p>
    <w:p w:rsidR="00B061A2" w:rsidRDefault="00B061A2">
      <w:pPr>
        <w:pStyle w:val="berschrift2"/>
      </w:pPr>
      <w:bookmarkStart w:id="100" w:name="_Toc157485282"/>
      <w:r>
        <w:lastRenderedPageBreak/>
        <w:t>Soil.inc</w:t>
      </w:r>
      <w:bookmarkEnd w:id="100"/>
    </w:p>
    <w:p w:rsidR="00B061A2" w:rsidRDefault="00B061A2">
      <w:pPr>
        <w:pStyle w:val="aufzaehlari"/>
        <w:rPr>
          <w:lang w:val="en-GB"/>
        </w:rPr>
      </w:pPr>
      <w:r>
        <w:rPr>
          <w:lang w:val="en-GB"/>
        </w:rPr>
        <w:t>c-----------------------------------------------------------------------</w:t>
      </w:r>
    </w:p>
    <w:p w:rsidR="00B061A2" w:rsidRDefault="00B061A2">
      <w:pPr>
        <w:pStyle w:val="aufzaehlari"/>
        <w:rPr>
          <w:lang w:val="fr-FR"/>
        </w:rPr>
      </w:pPr>
      <w:r>
        <w:rPr>
          <w:lang w:val="fr-FR"/>
        </w:rPr>
        <w:t>c  SOIL.INC           soil properties etc.</w:t>
      </w:r>
    </w:p>
    <w:p w:rsidR="00B061A2" w:rsidRDefault="00B061A2">
      <w:pPr>
        <w:pStyle w:val="aufzaehlari"/>
        <w:rPr>
          <w:lang w:val="en-GB"/>
        </w:rPr>
      </w:pPr>
      <w:r>
        <w:rPr>
          <w:lang w:val="en-GB"/>
        </w:rPr>
        <w:t>c-----------------------------------------------------------------------</w:t>
      </w:r>
    </w:p>
    <w:p w:rsidR="00B061A2" w:rsidRDefault="00B061A2">
      <w:pPr>
        <w:pStyle w:val="aufzaehlari"/>
        <w:rPr>
          <w:lang w:val="en-GB"/>
        </w:rPr>
      </w:pPr>
      <w:r>
        <w:rPr>
          <w:lang w:val="en-GB"/>
        </w:rPr>
        <w:t>c  boundary between arithmetric and geometric averaging for</w:t>
      </w:r>
    </w:p>
    <w:p w:rsidR="00B061A2" w:rsidRDefault="00B061A2">
      <w:pPr>
        <w:pStyle w:val="aufzaehlari"/>
      </w:pPr>
      <w:r>
        <w:t>c  Van Genuchtens n (after Zurmuehl)</w:t>
      </w:r>
    </w:p>
    <w:p w:rsidR="00B061A2" w:rsidRDefault="00B061A2">
      <w:pPr>
        <w:pStyle w:val="aufzaehlari"/>
        <w:rPr>
          <w:lang w:val="en-GB"/>
        </w:rPr>
      </w:pPr>
      <w:r>
        <w:t xml:space="preserve">      </w:t>
      </w:r>
      <w:r>
        <w:rPr>
          <w:lang w:val="en-GB"/>
        </w:rPr>
        <w:t>real*8 vg_ngr</w:t>
      </w:r>
    </w:p>
    <w:p w:rsidR="00B061A2" w:rsidRDefault="00B061A2">
      <w:pPr>
        <w:pStyle w:val="aufzaehlari"/>
        <w:rPr>
          <w:lang w:val="en-GB"/>
        </w:rPr>
      </w:pPr>
      <w:r>
        <w:rPr>
          <w:lang w:val="en-GB"/>
        </w:rPr>
        <w:t xml:space="preserve">      parameter (vg_ngr = 2.)</w:t>
      </w:r>
    </w:p>
    <w:p w:rsidR="00B061A2" w:rsidRDefault="00B061A2">
      <w:pPr>
        <w:pStyle w:val="aufzaehlari"/>
        <w:rPr>
          <w:lang w:val="en-GB"/>
        </w:rPr>
      </w:pPr>
      <w:r>
        <w:rPr>
          <w:lang w:val="en-GB"/>
        </w:rPr>
        <w:t>c  storage coefficient for saturated soil</w:t>
      </w:r>
    </w:p>
    <w:p w:rsidR="00B061A2" w:rsidRDefault="00B061A2">
      <w:pPr>
        <w:pStyle w:val="aufzaehlari"/>
        <w:rPr>
          <w:lang w:val="en-GB"/>
        </w:rPr>
      </w:pPr>
      <w:r>
        <w:rPr>
          <w:lang w:val="en-GB"/>
        </w:rPr>
        <w:t xml:space="preserve">      real*8 snull</w:t>
      </w:r>
    </w:p>
    <w:p w:rsidR="00B061A2" w:rsidRDefault="00B061A2">
      <w:pPr>
        <w:pStyle w:val="aufzaehlari"/>
        <w:rPr>
          <w:lang w:val="en-GB"/>
        </w:rPr>
      </w:pPr>
      <w:r>
        <w:rPr>
          <w:lang w:val="en-GB"/>
        </w:rPr>
        <w:t>c  soil-albedo-parameter: dry conditions:            balmax</w:t>
      </w:r>
    </w:p>
    <w:p w:rsidR="00B061A2" w:rsidRDefault="00B061A2">
      <w:pPr>
        <w:pStyle w:val="aufzaehlari"/>
        <w:rPr>
          <w:lang w:val="en-GB"/>
        </w:rPr>
      </w:pPr>
      <w:r>
        <w:rPr>
          <w:lang w:val="en-GB"/>
        </w:rPr>
        <w:t>c                         from satkni * saturation:  balmin</w:t>
      </w:r>
    </w:p>
    <w:p w:rsidR="00B061A2" w:rsidRDefault="00B061A2">
      <w:pPr>
        <w:pStyle w:val="aufzaehlari"/>
        <w:rPr>
          <w:lang w:val="en-GB"/>
        </w:rPr>
      </w:pPr>
      <w:r>
        <w:rPr>
          <w:lang w:val="en-GB"/>
        </w:rPr>
        <w:t xml:space="preserve">      real*8 satkni,balmax,balmin</w:t>
      </w:r>
    </w:p>
    <w:p w:rsidR="00B061A2" w:rsidRDefault="00B061A2">
      <w:pPr>
        <w:pStyle w:val="aufzaehlari"/>
        <w:rPr>
          <w:lang w:val="it-IT"/>
        </w:rPr>
      </w:pPr>
      <w:r>
        <w:rPr>
          <w:lang w:val="it-IT"/>
        </w:rPr>
        <w:t>c  soil resistance parameter (Kolle-model)</w:t>
      </w:r>
    </w:p>
    <w:p w:rsidR="00B061A2" w:rsidRDefault="00B061A2">
      <w:pPr>
        <w:pStyle w:val="aufzaehlari"/>
        <w:rPr>
          <w:lang w:val="en-GB"/>
        </w:rPr>
      </w:pPr>
      <w:r>
        <w:rPr>
          <w:lang w:val="it-IT"/>
        </w:rPr>
        <w:t xml:space="preserve">      </w:t>
      </w:r>
      <w:r>
        <w:rPr>
          <w:lang w:val="en-GB"/>
        </w:rPr>
        <w:t>real*8 f_rs,wp_rs,zd_max</w:t>
      </w:r>
    </w:p>
    <w:p w:rsidR="00B061A2" w:rsidRDefault="00B061A2">
      <w:pPr>
        <w:pStyle w:val="aufzaehlari"/>
      </w:pPr>
      <w:r>
        <w:t>c  soil erosion parameter (Schramm-Model, Scherer-Model ?)</w:t>
      </w:r>
    </w:p>
    <w:p w:rsidR="00B061A2" w:rsidRDefault="00B061A2">
      <w:pPr>
        <w:pStyle w:val="aufzaehlari"/>
        <w:rPr>
          <w:lang w:val="en-GB"/>
        </w:rPr>
      </w:pPr>
      <w:r>
        <w:t xml:space="preserve">      </w:t>
      </w:r>
      <w:r>
        <w:rPr>
          <w:lang w:val="en-GB"/>
        </w:rPr>
        <w:t>real*8 eross</w:t>
      </w:r>
    </w:p>
    <w:p w:rsidR="00B061A2" w:rsidRDefault="00B061A2">
      <w:pPr>
        <w:pStyle w:val="aufzaehlari"/>
        <w:rPr>
          <w:lang w:val="en-GB"/>
        </w:rPr>
      </w:pPr>
    </w:p>
    <w:p w:rsidR="00B061A2" w:rsidRDefault="00B061A2">
      <w:pPr>
        <w:pStyle w:val="aufzaehlari"/>
        <w:rPr>
          <w:lang w:val="en-GB"/>
        </w:rPr>
      </w:pPr>
      <w:r>
        <w:rPr>
          <w:lang w:val="en-GB"/>
        </w:rPr>
        <w:t>c  soil hydraulic table</w:t>
      </w:r>
    </w:p>
    <w:p w:rsidR="00B061A2" w:rsidRDefault="00B061A2">
      <w:pPr>
        <w:pStyle w:val="aufzaehlari"/>
        <w:rPr>
          <w:lang w:val="en-GB"/>
        </w:rPr>
      </w:pPr>
      <w:r>
        <w:rPr>
          <w:lang w:val="en-GB"/>
        </w:rPr>
        <w:t xml:space="preserve">      real*8 s_tab</w:t>
      </w:r>
    </w:p>
    <w:p w:rsidR="00B061A2" w:rsidRDefault="00B061A2">
      <w:pPr>
        <w:pStyle w:val="aufzaehlari"/>
        <w:rPr>
          <w:lang w:val="en-GB"/>
        </w:rPr>
      </w:pPr>
      <w:r>
        <w:rPr>
          <w:lang w:val="en-GB"/>
        </w:rPr>
        <w:t>c  soil parameters</w:t>
      </w:r>
    </w:p>
    <w:p w:rsidR="00B061A2" w:rsidRDefault="00B061A2">
      <w:pPr>
        <w:pStyle w:val="aufzaehlari"/>
        <w:rPr>
          <w:lang w:val="en-GB"/>
        </w:rPr>
      </w:pPr>
      <w:r>
        <w:rPr>
          <w:lang w:val="en-GB"/>
        </w:rPr>
        <w:t xml:space="preserve">      real*8 bodpar</w:t>
      </w:r>
    </w:p>
    <w:p w:rsidR="00B061A2" w:rsidRDefault="00B061A2">
      <w:pPr>
        <w:pStyle w:val="aufzaehlari"/>
        <w:rPr>
          <w:lang w:val="en-GB"/>
        </w:rPr>
      </w:pPr>
      <w:r>
        <w:rPr>
          <w:lang w:val="en-GB"/>
        </w:rPr>
        <w:t>c  soil anisotropy</w:t>
      </w:r>
    </w:p>
    <w:p w:rsidR="00B061A2" w:rsidRDefault="00B061A2">
      <w:pPr>
        <w:pStyle w:val="aufzaehlari"/>
        <w:rPr>
          <w:lang w:val="en-GB"/>
        </w:rPr>
      </w:pPr>
      <w:r>
        <w:rPr>
          <w:lang w:val="en-GB"/>
        </w:rPr>
        <w:t xml:space="preserve">      real*8 anisot</w:t>
      </w:r>
    </w:p>
    <w:p w:rsidR="00B061A2" w:rsidRDefault="00B061A2">
      <w:pPr>
        <w:pStyle w:val="aufzaehlari"/>
        <w:rPr>
          <w:lang w:val="en-GB"/>
        </w:rPr>
      </w:pPr>
      <w:r>
        <w:rPr>
          <w:lang w:val="en-GB"/>
        </w:rPr>
        <w:t>c  permanent wilting point [Vol.-%]</w:t>
      </w:r>
    </w:p>
    <w:p w:rsidR="00B061A2" w:rsidRDefault="00B061A2">
      <w:pPr>
        <w:pStyle w:val="aufzaehlari"/>
        <w:rPr>
          <w:lang w:val="en-GB"/>
        </w:rPr>
      </w:pPr>
      <w:r>
        <w:rPr>
          <w:lang w:val="en-GB"/>
        </w:rPr>
        <w:t xml:space="preserve">      real*8 th_pwp</w:t>
      </w:r>
    </w:p>
    <w:p w:rsidR="00B061A2" w:rsidRDefault="00B061A2">
      <w:pPr>
        <w:pStyle w:val="aufzaehlari"/>
        <w:rPr>
          <w:lang w:val="en-GB"/>
        </w:rPr>
      </w:pPr>
      <w:r>
        <w:rPr>
          <w:lang w:val="en-GB"/>
        </w:rPr>
        <w:t>c  integer*4 for method to convert soil parameters to soil table</w:t>
      </w:r>
    </w:p>
    <w:p w:rsidR="00B061A2" w:rsidRDefault="00B061A2">
      <w:pPr>
        <w:pStyle w:val="aufzaehlari"/>
        <w:rPr>
          <w:lang w:val="en-GB"/>
        </w:rPr>
      </w:pPr>
      <w:r>
        <w:rPr>
          <w:lang w:val="en-GB"/>
        </w:rPr>
        <w:t xml:space="preserve">      integer*4 imod</w:t>
      </w:r>
    </w:p>
    <w:p w:rsidR="00B061A2" w:rsidRDefault="00B061A2">
      <w:pPr>
        <w:pStyle w:val="aufzaehlari"/>
        <w:rPr>
          <w:lang w:val="en-GB"/>
        </w:rPr>
      </w:pPr>
      <w:r>
        <w:rPr>
          <w:lang w:val="en-GB"/>
        </w:rPr>
        <w:t>c  soil describing string</w:t>
      </w:r>
    </w:p>
    <w:p w:rsidR="00B061A2" w:rsidRDefault="00B061A2">
      <w:pPr>
        <w:pStyle w:val="aufzaehlari"/>
        <w:rPr>
          <w:lang w:val="en-GB"/>
        </w:rPr>
      </w:pPr>
      <w:r>
        <w:rPr>
          <w:lang w:val="en-GB"/>
        </w:rPr>
        <w:t xml:space="preserve">      character*30 boden</w:t>
      </w:r>
    </w:p>
    <w:p w:rsidR="00B061A2" w:rsidRDefault="00B061A2">
      <w:pPr>
        <w:pStyle w:val="aufzaehlari"/>
        <w:rPr>
          <w:lang w:val="en-GB"/>
        </w:rPr>
      </w:pPr>
      <w:r>
        <w:rPr>
          <w:lang w:val="en-GB"/>
        </w:rPr>
        <w:t>c  name of a input file holding a table of soil hydraulic properties</w:t>
      </w:r>
    </w:p>
    <w:p w:rsidR="00B061A2" w:rsidRDefault="00B061A2">
      <w:pPr>
        <w:pStyle w:val="aufzaehlari"/>
        <w:rPr>
          <w:lang w:val="en-GB"/>
        </w:rPr>
      </w:pPr>
      <w:r>
        <w:rPr>
          <w:lang w:val="en-GB"/>
        </w:rPr>
        <w:t xml:space="preserve">      character*30 tabfil</w:t>
      </w:r>
    </w:p>
    <w:p w:rsidR="00B061A2" w:rsidRDefault="00B061A2">
      <w:pPr>
        <w:pStyle w:val="aufzaehlari"/>
        <w:rPr>
          <w:lang w:val="en-GB"/>
        </w:rPr>
      </w:pPr>
      <w:r>
        <w:rPr>
          <w:lang w:val="en-GB"/>
        </w:rPr>
        <w:t>c  actual dimensions of soil table: soiltypes, rows, columns</w:t>
      </w:r>
    </w:p>
    <w:p w:rsidR="00B061A2" w:rsidRDefault="00B061A2">
      <w:pPr>
        <w:pStyle w:val="aufzaehlari"/>
        <w:rPr>
          <w:lang w:val="en-GB"/>
        </w:rPr>
      </w:pPr>
      <w:r>
        <w:rPr>
          <w:lang w:val="en-GB"/>
        </w:rPr>
        <w:t xml:space="preserve">      integer*4 iactyp, iactab, iaceig</w:t>
      </w:r>
    </w:p>
    <w:p w:rsidR="00B061A2" w:rsidRDefault="00B061A2">
      <w:pPr>
        <w:pStyle w:val="aufzaehlari"/>
        <w:rPr>
          <w:lang w:val="en-GB"/>
        </w:rPr>
      </w:pPr>
      <w:r>
        <w:rPr>
          <w:lang w:val="en-GB"/>
        </w:rPr>
        <w:t xml:space="preserve">      dimension s_tab(maxtab,maxeig,maxtyp)</w:t>
      </w:r>
    </w:p>
    <w:p w:rsidR="00B061A2" w:rsidRDefault="00B061A2">
      <w:pPr>
        <w:pStyle w:val="aufzaehlari"/>
        <w:rPr>
          <w:lang w:val="en-GB"/>
        </w:rPr>
      </w:pPr>
      <w:r>
        <w:rPr>
          <w:lang w:val="en-GB"/>
        </w:rPr>
        <w:t xml:space="preserve">      dimension bodpar(maxpbm,maxtyp)</w:t>
      </w:r>
    </w:p>
    <w:p w:rsidR="00B061A2" w:rsidRDefault="00B061A2">
      <w:pPr>
        <w:pStyle w:val="aufzaehlari"/>
        <w:rPr>
          <w:lang w:val="en-GB"/>
        </w:rPr>
      </w:pPr>
      <w:r>
        <w:rPr>
          <w:lang w:val="en-GB"/>
        </w:rPr>
        <w:t xml:space="preserve">      dimension anisot(2,maxtyp)</w:t>
      </w:r>
    </w:p>
    <w:p w:rsidR="00B061A2" w:rsidRDefault="00B061A2">
      <w:pPr>
        <w:pStyle w:val="aufzaehlari"/>
        <w:rPr>
          <w:lang w:val="en-GB"/>
        </w:rPr>
      </w:pPr>
      <w:r>
        <w:rPr>
          <w:lang w:val="en-GB"/>
        </w:rPr>
        <w:t xml:space="preserve">      dimension imod(maxtyp)</w:t>
      </w:r>
    </w:p>
    <w:p w:rsidR="00B061A2" w:rsidRDefault="00B061A2">
      <w:pPr>
        <w:pStyle w:val="aufzaehlari"/>
        <w:rPr>
          <w:lang w:val="en-GB"/>
        </w:rPr>
      </w:pPr>
      <w:r>
        <w:rPr>
          <w:lang w:val="en-GB"/>
        </w:rPr>
        <w:t xml:space="preserve">      dimension boden(maxtyp)</w:t>
      </w:r>
    </w:p>
    <w:p w:rsidR="00B061A2" w:rsidRDefault="00B061A2">
      <w:pPr>
        <w:pStyle w:val="aufzaehlari"/>
        <w:rPr>
          <w:lang w:val="en-GB"/>
        </w:rPr>
      </w:pPr>
      <w:r>
        <w:rPr>
          <w:lang w:val="en-GB"/>
        </w:rPr>
        <w:t xml:space="preserve">      dimension th_pwp(maxtyp)</w:t>
      </w:r>
    </w:p>
    <w:p w:rsidR="00B061A2" w:rsidRDefault="00B061A2">
      <w:pPr>
        <w:pStyle w:val="aufzaehlari"/>
        <w:rPr>
          <w:lang w:val="en-GB"/>
        </w:rPr>
      </w:pPr>
      <w:r>
        <w:rPr>
          <w:lang w:val="en-GB"/>
        </w:rPr>
        <w:t xml:space="preserve">      dimension snull(maxtyp)</w:t>
      </w:r>
    </w:p>
    <w:p w:rsidR="00B061A2" w:rsidRDefault="00B061A2">
      <w:pPr>
        <w:pStyle w:val="aufzaehlari"/>
        <w:rPr>
          <w:lang w:val="en-GB"/>
        </w:rPr>
      </w:pPr>
      <w:r>
        <w:rPr>
          <w:lang w:val="en-GB"/>
        </w:rPr>
        <w:t xml:space="preserve">      dimension satkni(maxtyp), balmax(maxtyp), balmin(maxtyp)</w:t>
      </w:r>
    </w:p>
    <w:p w:rsidR="00B061A2" w:rsidRDefault="00B061A2">
      <w:pPr>
        <w:pStyle w:val="aufzaehlari"/>
        <w:rPr>
          <w:lang w:val="en-GB"/>
        </w:rPr>
      </w:pPr>
      <w:r>
        <w:rPr>
          <w:lang w:val="en-GB"/>
        </w:rPr>
        <w:t xml:space="preserve">      dimension f_rs(maxtyp), wp_rs(maxtyp), zd_max(maxtyp)</w:t>
      </w:r>
    </w:p>
    <w:p w:rsidR="00B061A2" w:rsidRDefault="00B061A2">
      <w:pPr>
        <w:pStyle w:val="aufzaehlari"/>
        <w:rPr>
          <w:lang w:val="it-IT"/>
        </w:rPr>
      </w:pPr>
      <w:r>
        <w:rPr>
          <w:lang w:val="en-GB"/>
        </w:rPr>
        <w:t xml:space="preserve">      </w:t>
      </w:r>
      <w:r>
        <w:rPr>
          <w:lang w:val="it-IT"/>
        </w:rPr>
        <w:t>dimension eross(maxero,maxtyp)</w:t>
      </w:r>
    </w:p>
    <w:p w:rsidR="00B061A2" w:rsidRDefault="00B061A2">
      <w:pPr>
        <w:pStyle w:val="aufzaehlari"/>
        <w:rPr>
          <w:lang w:val="it-IT"/>
        </w:rPr>
      </w:pPr>
      <w:r>
        <w:rPr>
          <w:lang w:val="it-IT"/>
        </w:rPr>
        <w:t xml:space="preserve">      dimension iactab(maxtyp)</w:t>
      </w:r>
    </w:p>
    <w:p w:rsidR="00B061A2" w:rsidRDefault="00B061A2">
      <w:pPr>
        <w:pStyle w:val="aufzaehlari"/>
        <w:rPr>
          <w:lang w:val="en-GB"/>
        </w:rPr>
      </w:pPr>
      <w:r>
        <w:rPr>
          <w:lang w:val="it-IT"/>
        </w:rPr>
        <w:t xml:space="preserve">      </w:t>
      </w:r>
      <w:r>
        <w:rPr>
          <w:lang w:val="en-GB"/>
        </w:rPr>
        <w:t>dimension tabfil(maxtyp)</w:t>
      </w:r>
    </w:p>
    <w:p w:rsidR="00B061A2" w:rsidRDefault="00B061A2">
      <w:pPr>
        <w:pStyle w:val="aufzaehlari"/>
        <w:rPr>
          <w:lang w:val="en-GB"/>
        </w:rPr>
      </w:pPr>
    </w:p>
    <w:p w:rsidR="00B061A2" w:rsidRDefault="00B061A2">
      <w:pPr>
        <w:pStyle w:val="aufzaehlari"/>
        <w:rPr>
          <w:lang w:val="en-GB"/>
        </w:rPr>
      </w:pPr>
      <w:r>
        <w:rPr>
          <w:lang w:val="en-GB"/>
        </w:rPr>
        <w:t xml:space="preserve">      common /soilr/ s_tab, bodpar, snull, anisot, th_pwp,  </w:t>
      </w:r>
    </w:p>
    <w:p w:rsidR="00B061A2" w:rsidRDefault="00B061A2">
      <w:pPr>
        <w:pStyle w:val="aufzaehlari"/>
        <w:rPr>
          <w:lang w:val="en-GB"/>
        </w:rPr>
      </w:pPr>
      <w:r>
        <w:rPr>
          <w:lang w:val="en-GB"/>
        </w:rPr>
        <w:t xml:space="preserve">     &amp;       satkni,balmax,balmin,eross,f_rs,wp_rs,zd_max</w:t>
      </w:r>
    </w:p>
    <w:p w:rsidR="00B061A2" w:rsidRDefault="00B061A2">
      <w:pPr>
        <w:pStyle w:val="aufzaehlari"/>
        <w:rPr>
          <w:lang w:val="en-GB"/>
        </w:rPr>
      </w:pPr>
    </w:p>
    <w:p w:rsidR="00B061A2" w:rsidRDefault="00B061A2">
      <w:pPr>
        <w:pStyle w:val="aufzaehlari"/>
        <w:rPr>
          <w:lang w:val="en-GB"/>
        </w:rPr>
      </w:pPr>
      <w:r>
        <w:rPr>
          <w:lang w:val="en-GB"/>
        </w:rPr>
        <w:t xml:space="preserve">      common /soili/ iactyp, iactab,iaceig,imod</w:t>
      </w:r>
    </w:p>
    <w:p w:rsidR="00B061A2" w:rsidRDefault="00B061A2">
      <w:pPr>
        <w:pStyle w:val="aufzaehlari"/>
        <w:rPr>
          <w:lang w:val="en-GB"/>
        </w:rPr>
      </w:pPr>
      <w:r>
        <w:rPr>
          <w:lang w:val="en-GB"/>
        </w:rPr>
        <w:t xml:space="preserve">      common /soill/ boden, tabfil</w:t>
      </w:r>
    </w:p>
    <w:p w:rsidR="00B061A2" w:rsidRDefault="00B061A2">
      <w:pPr>
        <w:pStyle w:val="berschrift2"/>
      </w:pPr>
      <w:bookmarkStart w:id="101" w:name="_Toc157485283"/>
      <w:r>
        <w:lastRenderedPageBreak/>
        <w:t>Hgfest.inc</w:t>
      </w:r>
      <w:bookmarkEnd w:id="101"/>
    </w:p>
    <w:p w:rsidR="00B061A2" w:rsidRDefault="00B061A2">
      <w:pPr>
        <w:pStyle w:val="aufzaehlari"/>
        <w:rPr>
          <w:lang w:val="en-GB"/>
        </w:rPr>
      </w:pPr>
      <w:r>
        <w:rPr>
          <w:lang w:val="en-GB"/>
        </w:rPr>
        <w:t>c-----------------------------------------------------------------------</w:t>
      </w:r>
    </w:p>
    <w:p w:rsidR="00B061A2" w:rsidRDefault="00B061A2">
      <w:pPr>
        <w:pStyle w:val="aufzaehlari"/>
        <w:rPr>
          <w:lang w:val="en-GB"/>
        </w:rPr>
      </w:pPr>
      <w:r>
        <w:rPr>
          <w:lang w:val="en-GB"/>
        </w:rPr>
        <w:t>c  HGFEST.INC       time independent variables hillslope</w:t>
      </w:r>
    </w:p>
    <w:p w:rsidR="00B061A2" w:rsidRDefault="00B061A2">
      <w:pPr>
        <w:pStyle w:val="aufzaehlari"/>
        <w:rPr>
          <w:lang w:val="en-GB"/>
        </w:rPr>
      </w:pPr>
      <w:r>
        <w:rPr>
          <w:lang w:val="en-GB"/>
        </w:rPr>
        <w:t>c-----------------------------------------------------------------------</w:t>
      </w:r>
    </w:p>
    <w:p w:rsidR="00B061A2" w:rsidRDefault="00B061A2">
      <w:pPr>
        <w:pStyle w:val="aufzaehlari"/>
        <w:rPr>
          <w:lang w:val="en-GB"/>
        </w:rPr>
      </w:pPr>
      <w:r>
        <w:rPr>
          <w:lang w:val="en-GB"/>
        </w:rPr>
        <w:t xml:space="preserve">c  rlongi reference longitude of time zone (CET: 15 degree east of </w:t>
      </w:r>
      <w:smartTag w:uri="urn:schemas-microsoft-com:office:smarttags" w:element="City">
        <w:smartTag w:uri="urn:schemas-microsoft-com:office:smarttags" w:element="place">
          <w:r>
            <w:rPr>
              <w:lang w:val="en-GB"/>
            </w:rPr>
            <w:t>Greenwich</w:t>
          </w:r>
        </w:smartTag>
      </w:smartTag>
      <w:r>
        <w:rPr>
          <w:lang w:val="en-GB"/>
        </w:rPr>
        <w:t>)</w:t>
      </w:r>
    </w:p>
    <w:p w:rsidR="00B061A2" w:rsidRDefault="00B061A2">
      <w:pPr>
        <w:pStyle w:val="aufzaehlari"/>
        <w:rPr>
          <w:lang w:val="en-GB"/>
        </w:rPr>
      </w:pPr>
      <w:r>
        <w:rPr>
          <w:lang w:val="en-GB"/>
        </w:rPr>
        <w:t>c  longi  longitude of catchment</w:t>
      </w:r>
    </w:p>
    <w:p w:rsidR="00B061A2" w:rsidRDefault="00B061A2">
      <w:pPr>
        <w:pStyle w:val="aufzaehlari"/>
        <w:rPr>
          <w:lang w:val="en-GB"/>
        </w:rPr>
      </w:pPr>
      <w:r>
        <w:rPr>
          <w:lang w:val="en-GB"/>
        </w:rPr>
        <w:t>c  lati   latitude of catchment</w:t>
      </w:r>
    </w:p>
    <w:p w:rsidR="00B061A2" w:rsidRDefault="00B061A2">
      <w:pPr>
        <w:pStyle w:val="aufzaehlari"/>
        <w:rPr>
          <w:lang w:val="en-GB"/>
        </w:rPr>
      </w:pPr>
      <w:r>
        <w:rPr>
          <w:lang w:val="en-GB"/>
        </w:rPr>
        <w:t xml:space="preserve">      real*8 rlongi, longi, lati</w:t>
      </w:r>
    </w:p>
    <w:p w:rsidR="00B061A2" w:rsidRDefault="00B061A2">
      <w:pPr>
        <w:pStyle w:val="aufzaehlari"/>
        <w:rPr>
          <w:lang w:val="en-GB"/>
        </w:rPr>
      </w:pPr>
      <w:r>
        <w:rPr>
          <w:lang w:val="en-GB"/>
        </w:rPr>
        <w:t xml:space="preserve">      real*8 varbr, fbrup, fbrlow</w:t>
      </w:r>
    </w:p>
    <w:p w:rsidR="00B061A2" w:rsidRDefault="00B061A2">
      <w:pPr>
        <w:pStyle w:val="aufzaehlari"/>
        <w:rPr>
          <w:lang w:val="en-GB"/>
        </w:rPr>
      </w:pPr>
      <w:r>
        <w:rPr>
          <w:lang w:val="en-GB"/>
        </w:rPr>
        <w:t xml:space="preserve">      real*8 f_xsi, f_eta, fmf, fdf</w:t>
      </w:r>
    </w:p>
    <w:p w:rsidR="00B061A2" w:rsidRDefault="00B061A2">
      <w:pPr>
        <w:pStyle w:val="aufzaehlari"/>
        <w:rPr>
          <w:lang w:val="pt-BR"/>
        </w:rPr>
      </w:pPr>
      <w:r>
        <w:rPr>
          <w:lang w:val="en-GB"/>
        </w:rPr>
        <w:t xml:space="preserve">      </w:t>
      </w:r>
      <w:r>
        <w:rPr>
          <w:lang w:val="pt-BR"/>
        </w:rPr>
        <w:t>real*8 xsi, eta, x_p1m0, x_p1m1, e_p1m0, e_p1m1</w:t>
      </w:r>
    </w:p>
    <w:p w:rsidR="00B061A2" w:rsidRDefault="00B061A2">
      <w:pPr>
        <w:pStyle w:val="aufzaehlari"/>
        <w:rPr>
          <w:lang w:val="pt-BR"/>
        </w:rPr>
      </w:pPr>
      <w:r>
        <w:rPr>
          <w:lang w:val="pt-BR"/>
        </w:rPr>
        <w:t xml:space="preserve">      real*8 xko, yko, hko, sko, xkobez, ykobez, hkobez</w:t>
      </w:r>
    </w:p>
    <w:p w:rsidR="00B061A2" w:rsidRDefault="00B061A2">
      <w:pPr>
        <w:pStyle w:val="aufzaehlari"/>
        <w:rPr>
          <w:lang w:val="pt-BR"/>
        </w:rPr>
      </w:pPr>
      <w:r>
        <w:rPr>
          <w:lang w:val="pt-BR"/>
        </w:rPr>
        <w:t xml:space="preserve">      real*8 hgobfl, hgbreit, hglang, lambda</w:t>
      </w:r>
    </w:p>
    <w:p w:rsidR="00B061A2" w:rsidRDefault="00B061A2">
      <w:pPr>
        <w:pStyle w:val="aufzaehlari"/>
        <w:rPr>
          <w:lang w:val="pt-BR"/>
        </w:rPr>
      </w:pPr>
      <w:r>
        <w:rPr>
          <w:lang w:val="pt-BR"/>
        </w:rPr>
        <w:t xml:space="preserve">      real*8 macro, depth, area, xyxpy, alla, vola, hkomin, amak</w:t>
      </w:r>
    </w:p>
    <w:p w:rsidR="00B061A2" w:rsidRDefault="00B061A2">
      <w:pPr>
        <w:pStyle w:val="aufzaehlari"/>
        <w:rPr>
          <w:lang w:val="pt-BR"/>
        </w:rPr>
      </w:pPr>
      <w:r>
        <w:rPr>
          <w:lang w:val="pt-BR"/>
        </w:rPr>
        <w:t xml:space="preserve">      real*8 slopeo, slopeu, sloper, slopel, gefall, azimut</w:t>
      </w:r>
    </w:p>
    <w:p w:rsidR="00B061A2" w:rsidRDefault="00B061A2">
      <w:pPr>
        <w:pStyle w:val="aufzaehlari"/>
        <w:rPr>
          <w:lang w:val="pt-BR"/>
        </w:rPr>
      </w:pPr>
      <w:r>
        <w:rPr>
          <w:lang w:val="pt-BR"/>
        </w:rPr>
        <w:t xml:space="preserve">      real*8 av_fak, al_fak</w:t>
      </w:r>
    </w:p>
    <w:p w:rsidR="00B061A2" w:rsidRDefault="00B061A2">
      <w:pPr>
        <w:pStyle w:val="aufzaehlari"/>
        <w:rPr>
          <w:lang w:val="pt-BR"/>
        </w:rPr>
      </w:pPr>
      <w:r>
        <w:rPr>
          <w:lang w:val="pt-BR"/>
        </w:rPr>
        <w:t xml:space="preserve">      real*8 dr_u, dr_o, dr_l, dr_r, drxsi, dreta</w:t>
      </w:r>
    </w:p>
    <w:p w:rsidR="00B061A2" w:rsidRDefault="00B061A2">
      <w:pPr>
        <w:pStyle w:val="aufzaehlari"/>
        <w:rPr>
          <w:lang w:val="pt-BR"/>
        </w:rPr>
      </w:pPr>
      <w:r>
        <w:rPr>
          <w:lang w:val="pt-BR"/>
        </w:rPr>
        <w:t xml:space="preserve">      real*8 lrd_u, lrd_o, lrd_l, lrd_r</w:t>
      </w:r>
    </w:p>
    <w:p w:rsidR="00B061A2" w:rsidRDefault="00B061A2">
      <w:pPr>
        <w:pStyle w:val="aufzaehlari"/>
        <w:rPr>
          <w:lang w:val="pt-BR"/>
        </w:rPr>
      </w:pPr>
      <w:r>
        <w:rPr>
          <w:lang w:val="pt-BR"/>
        </w:rPr>
        <w:t xml:space="preserve">      real*8 kxx, kee, kxe, w_hohr, w_xshr, w_xsho, w_xshol</w:t>
      </w:r>
    </w:p>
    <w:p w:rsidR="00B061A2" w:rsidRDefault="00B061A2">
      <w:pPr>
        <w:pStyle w:val="aufzaehlari"/>
        <w:rPr>
          <w:lang w:val="en-GB"/>
        </w:rPr>
      </w:pPr>
      <w:r>
        <w:rPr>
          <w:lang w:val="pt-BR"/>
        </w:rPr>
        <w:t xml:space="preserve">      </w:t>
      </w:r>
      <w:r>
        <w:rPr>
          <w:lang w:val="en-GB"/>
        </w:rPr>
        <w:t>real*8 d_Th_opt, d_Phi_opt</w:t>
      </w:r>
    </w:p>
    <w:p w:rsidR="00B061A2" w:rsidRDefault="00B061A2">
      <w:pPr>
        <w:pStyle w:val="aufzaehlari"/>
        <w:rPr>
          <w:lang w:val="en-GB"/>
        </w:rPr>
      </w:pPr>
      <w:r>
        <w:rPr>
          <w:lang w:val="en-GB"/>
        </w:rPr>
        <w:t xml:space="preserve">      real*8 kxxf, kxef, keef</w:t>
      </w:r>
    </w:p>
    <w:p w:rsidR="00B061A2" w:rsidRDefault="00B061A2">
      <w:pPr>
        <w:pStyle w:val="aufzaehlari"/>
        <w:rPr>
          <w:lang w:val="en-GB"/>
        </w:rPr>
      </w:pPr>
      <w:r>
        <w:rPr>
          <w:lang w:val="en-GB"/>
        </w:rPr>
        <w:t xml:space="preserve">      real*8 fcabf(maxnh), fabf(maxnh), flaeche</w:t>
      </w:r>
    </w:p>
    <w:p w:rsidR="00B061A2" w:rsidRDefault="00B061A2">
      <w:pPr>
        <w:pStyle w:val="aufzaehlari"/>
        <w:rPr>
          <w:lang w:val="en-GB"/>
        </w:rPr>
      </w:pPr>
    </w:p>
    <w:p w:rsidR="00B061A2" w:rsidRDefault="00B061A2">
      <w:pPr>
        <w:pStyle w:val="aufzaehlari"/>
        <w:rPr>
          <w:lang w:val="sv-SE"/>
        </w:rPr>
      </w:pPr>
      <w:r>
        <w:rPr>
          <w:lang w:val="en-GB"/>
        </w:rPr>
        <w:t xml:space="preserve">      </w:t>
      </w:r>
      <w:r>
        <w:rPr>
          <w:lang w:val="sv-SE"/>
        </w:rPr>
        <w:t>integer*4 iboden, mm_xsi, mm_eta</w:t>
      </w:r>
    </w:p>
    <w:p w:rsidR="00B061A2" w:rsidRDefault="00B061A2">
      <w:pPr>
        <w:pStyle w:val="aufzaehlari"/>
        <w:rPr>
          <w:lang w:val="sv-SE"/>
        </w:rPr>
      </w:pPr>
      <w:r>
        <w:rPr>
          <w:lang w:val="sv-SE"/>
        </w:rPr>
        <w:t xml:space="preserve">      integer*4 ivm, igewkn</w:t>
      </w:r>
    </w:p>
    <w:p w:rsidR="00B061A2" w:rsidRDefault="00B061A2">
      <w:pPr>
        <w:pStyle w:val="aufzaehlari"/>
        <w:rPr>
          <w:lang w:val="sv-SE"/>
        </w:rPr>
      </w:pPr>
      <w:r>
        <w:rPr>
          <w:lang w:val="sv-SE"/>
        </w:rPr>
        <w:t xml:space="preserve">      integer*4 icvo, icvu, icvl, icvr</w:t>
      </w:r>
    </w:p>
    <w:p w:rsidR="00B061A2" w:rsidRDefault="00B061A2">
      <w:pPr>
        <w:pStyle w:val="aufzaehlari"/>
        <w:rPr>
          <w:lang w:val="sv-SE"/>
        </w:rPr>
      </w:pPr>
      <w:r>
        <w:rPr>
          <w:lang w:val="sv-SE"/>
        </w:rPr>
        <w:t xml:space="preserve">      integer*4 hangnr, hgih</w:t>
      </w:r>
    </w:p>
    <w:p w:rsidR="00B061A2" w:rsidRDefault="00B061A2">
      <w:pPr>
        <w:pStyle w:val="aufzaehlari"/>
        <w:rPr>
          <w:lang w:val="sv-SE"/>
        </w:rPr>
      </w:pPr>
      <w:r>
        <w:rPr>
          <w:lang w:val="sv-SE"/>
        </w:rPr>
        <w:t xml:space="preserve">      integer*4 ihgr</w:t>
      </w:r>
    </w:p>
    <w:p w:rsidR="00B061A2" w:rsidRDefault="00B061A2">
      <w:pPr>
        <w:pStyle w:val="aufzaehlari"/>
        <w:rPr>
          <w:lang w:val="sv-SE"/>
        </w:rPr>
      </w:pPr>
      <w:r>
        <w:rPr>
          <w:lang w:val="sv-SE"/>
        </w:rPr>
        <w:t xml:space="preserve">      integer*4 iacnh, m_aniso</w:t>
      </w:r>
    </w:p>
    <w:p w:rsidR="00B061A2" w:rsidRDefault="00B061A2">
      <w:pPr>
        <w:pStyle w:val="aufzaehlari"/>
        <w:rPr>
          <w:lang w:val="sv-SE"/>
        </w:rPr>
      </w:pPr>
      <w:r>
        <w:rPr>
          <w:lang w:val="sv-SE"/>
        </w:rPr>
        <w:t xml:space="preserve">      integer*4 iacnv(maxnh), iacnl(maxnh)</w:t>
      </w:r>
    </w:p>
    <w:p w:rsidR="00B061A2" w:rsidRDefault="00B061A2">
      <w:pPr>
        <w:pStyle w:val="aufzaehlari"/>
        <w:rPr>
          <w:lang w:val="en-GB"/>
        </w:rPr>
      </w:pPr>
      <w:r>
        <w:rPr>
          <w:lang w:val="sv-SE"/>
        </w:rPr>
        <w:t xml:space="preserve">      </w:t>
      </w:r>
      <w:r>
        <w:rPr>
          <w:lang w:val="en-GB"/>
        </w:rPr>
        <w:t>integer*4 iaccv(maxnh)</w:t>
      </w:r>
    </w:p>
    <w:p w:rsidR="00B061A2" w:rsidRDefault="00B061A2">
      <w:pPr>
        <w:pStyle w:val="aufzaehlari"/>
        <w:rPr>
          <w:lang w:val="en-GB"/>
        </w:rPr>
      </w:pPr>
    </w:p>
    <w:p w:rsidR="00B061A2" w:rsidRDefault="00B061A2">
      <w:pPr>
        <w:pStyle w:val="aufzaehlari"/>
        <w:rPr>
          <w:lang w:val="en-GB"/>
        </w:rPr>
      </w:pPr>
      <w:r>
        <w:rPr>
          <w:lang w:val="en-GB"/>
        </w:rPr>
        <w:t xml:space="preserve">      logical lmak</w:t>
      </w:r>
    </w:p>
    <w:p w:rsidR="00B061A2" w:rsidRDefault="00B061A2">
      <w:pPr>
        <w:pStyle w:val="aufzaehlari"/>
        <w:rPr>
          <w:lang w:val="en-GB"/>
        </w:rPr>
      </w:pPr>
    </w:p>
    <w:p w:rsidR="00B061A2" w:rsidRDefault="00B061A2">
      <w:pPr>
        <w:pStyle w:val="aufzaehlari"/>
        <w:rPr>
          <w:lang w:val="en-GB"/>
        </w:rPr>
      </w:pPr>
    </w:p>
    <w:p w:rsidR="00B061A2" w:rsidRDefault="00B061A2">
      <w:pPr>
        <w:pStyle w:val="aufzaehlari"/>
        <w:rPr>
          <w:lang w:val="en-GB"/>
        </w:rPr>
      </w:pPr>
      <w:r>
        <w:rPr>
          <w:lang w:val="en-GB"/>
        </w:rPr>
        <w:t>c  metric coefficients (conversion to curvelinear coordinates) xsi-direction</w:t>
      </w:r>
    </w:p>
    <w:p w:rsidR="00B061A2" w:rsidRDefault="00B061A2">
      <w:pPr>
        <w:pStyle w:val="aufzaehlari"/>
        <w:rPr>
          <w:lang w:val="it-IT"/>
        </w:rPr>
      </w:pPr>
      <w:r>
        <w:rPr>
          <w:lang w:val="en-GB"/>
        </w:rPr>
        <w:t xml:space="preserve">      </w:t>
      </w:r>
      <w:r>
        <w:rPr>
          <w:lang w:val="it-IT"/>
        </w:rPr>
        <w:t>dimension  f_xsi(maxnv,maxnl,maxnh)</w:t>
      </w:r>
    </w:p>
    <w:p w:rsidR="00B061A2" w:rsidRDefault="00B061A2">
      <w:pPr>
        <w:pStyle w:val="aufzaehlari"/>
        <w:rPr>
          <w:lang w:val="en-GB"/>
        </w:rPr>
      </w:pPr>
      <w:r>
        <w:rPr>
          <w:lang w:val="en-GB"/>
        </w:rPr>
        <w:t>c  metric coefficients (conversion to curvelinear coordinates) eta-direction</w:t>
      </w:r>
    </w:p>
    <w:p w:rsidR="00B061A2" w:rsidRDefault="00B061A2">
      <w:pPr>
        <w:pStyle w:val="aufzaehlari"/>
        <w:rPr>
          <w:lang w:val="it-IT"/>
        </w:rPr>
      </w:pPr>
      <w:r>
        <w:rPr>
          <w:lang w:val="en-GB"/>
        </w:rPr>
        <w:t xml:space="preserve">      </w:t>
      </w:r>
      <w:r>
        <w:rPr>
          <w:lang w:val="it-IT"/>
        </w:rPr>
        <w:t>dimension  f_eta(maxnv,maxnl,maxnh)</w:t>
      </w:r>
    </w:p>
    <w:p w:rsidR="00B061A2" w:rsidRDefault="00B061A2">
      <w:pPr>
        <w:pStyle w:val="aufzaehlari"/>
        <w:rPr>
          <w:lang w:val="en-GB"/>
        </w:rPr>
      </w:pPr>
      <w:r>
        <w:rPr>
          <w:lang w:val="en-GB"/>
        </w:rPr>
        <w:t>c  tensor of anisotropy (normed with saturated conductivity k_s)</w:t>
      </w:r>
    </w:p>
    <w:p w:rsidR="00B061A2" w:rsidRPr="00766363" w:rsidRDefault="00B061A2">
      <w:pPr>
        <w:pStyle w:val="aufzaehlari"/>
        <w:rPr>
          <w:lang w:val="en-GB"/>
        </w:rPr>
      </w:pPr>
      <w:r>
        <w:rPr>
          <w:lang w:val="en-GB"/>
        </w:rPr>
        <w:t xml:space="preserve">      </w:t>
      </w:r>
      <w:r w:rsidRPr="00766363">
        <w:rPr>
          <w:lang w:val="en-GB"/>
        </w:rPr>
        <w:t>dimension  kxx(maxnv,maxnl,maxnh)</w:t>
      </w:r>
    </w:p>
    <w:p w:rsidR="00B061A2" w:rsidRPr="00766363" w:rsidRDefault="00B061A2">
      <w:pPr>
        <w:pStyle w:val="aufzaehlari"/>
        <w:rPr>
          <w:lang w:val="en-GB"/>
        </w:rPr>
      </w:pPr>
      <w:r w:rsidRPr="00766363">
        <w:rPr>
          <w:lang w:val="en-GB"/>
        </w:rPr>
        <w:t xml:space="preserve">      dimension  kee(maxnv,maxnl,maxnh)</w:t>
      </w:r>
    </w:p>
    <w:p w:rsidR="00B061A2" w:rsidRPr="00766363" w:rsidRDefault="00B061A2">
      <w:pPr>
        <w:pStyle w:val="aufzaehlari"/>
        <w:rPr>
          <w:lang w:val="en-GB"/>
        </w:rPr>
      </w:pPr>
      <w:r w:rsidRPr="00766363">
        <w:rPr>
          <w:lang w:val="en-GB"/>
        </w:rPr>
        <w:t xml:space="preserve">      dimension  kxe(maxnv,maxnl,maxnh)</w:t>
      </w:r>
    </w:p>
    <w:p w:rsidR="00B061A2" w:rsidRPr="00766363" w:rsidRDefault="00B061A2">
      <w:pPr>
        <w:pStyle w:val="aufzaehlari"/>
        <w:rPr>
          <w:lang w:val="en-GB"/>
        </w:rPr>
      </w:pPr>
      <w:r w:rsidRPr="00766363">
        <w:rPr>
          <w:lang w:val="en-GB"/>
        </w:rPr>
        <w:t xml:space="preserve">      dimension  kxxf(maxnv,maxnl,maxnh)</w:t>
      </w:r>
    </w:p>
    <w:p w:rsidR="00B061A2" w:rsidRPr="00766363" w:rsidRDefault="00B061A2">
      <w:pPr>
        <w:pStyle w:val="aufzaehlari"/>
        <w:rPr>
          <w:lang w:val="en-GB"/>
        </w:rPr>
      </w:pPr>
      <w:r w:rsidRPr="00766363">
        <w:rPr>
          <w:lang w:val="en-GB"/>
        </w:rPr>
        <w:t xml:space="preserve">      dimension  keef(maxnv,maxnl,maxnh)</w:t>
      </w:r>
    </w:p>
    <w:p w:rsidR="00B061A2" w:rsidRPr="00766363" w:rsidRDefault="00B061A2">
      <w:pPr>
        <w:pStyle w:val="aufzaehlari"/>
        <w:rPr>
          <w:lang w:val="en-GB"/>
        </w:rPr>
      </w:pPr>
      <w:r w:rsidRPr="00766363">
        <w:rPr>
          <w:lang w:val="en-GB"/>
        </w:rPr>
        <w:t xml:space="preserve">      dimension  kxef(maxnv,maxnl,maxnh)</w:t>
      </w:r>
    </w:p>
    <w:p w:rsidR="00B061A2" w:rsidRDefault="00B061A2">
      <w:pPr>
        <w:pStyle w:val="aufzaehlari"/>
        <w:rPr>
          <w:lang w:val="en-GB"/>
        </w:rPr>
      </w:pPr>
      <w:r>
        <w:rPr>
          <w:lang w:val="en-GB"/>
        </w:rPr>
        <w:t>c angle between xsi-direction and main direction of anisotropy, positiv counterclockwise</w:t>
      </w:r>
    </w:p>
    <w:p w:rsidR="00B061A2" w:rsidRDefault="00B061A2">
      <w:pPr>
        <w:pStyle w:val="aufzaehlari"/>
      </w:pPr>
      <w:r>
        <w:rPr>
          <w:lang w:val="en-GB"/>
        </w:rPr>
        <w:t xml:space="preserve">      </w:t>
      </w:r>
      <w:r>
        <w:t>dimension  w_xshr(maxnv,maxnl)</w:t>
      </w:r>
    </w:p>
    <w:p w:rsidR="00B061A2" w:rsidRDefault="00B061A2">
      <w:pPr>
        <w:pStyle w:val="aufzaehlari"/>
        <w:rPr>
          <w:lang w:val="en-GB"/>
        </w:rPr>
      </w:pPr>
      <w:r>
        <w:rPr>
          <w:lang w:val="en-GB"/>
        </w:rPr>
        <w:t>c angle between xsi-direction and horizontal line, positiv counterclockwise,</w:t>
      </w:r>
    </w:p>
    <w:p w:rsidR="00B061A2" w:rsidRDefault="00B061A2">
      <w:pPr>
        <w:pStyle w:val="aufzaehlari"/>
        <w:rPr>
          <w:lang w:val="en-GB"/>
        </w:rPr>
      </w:pPr>
      <w:r>
        <w:rPr>
          <w:lang w:val="en-GB"/>
        </w:rPr>
        <w:t>c depends only on coordinate system</w:t>
      </w:r>
    </w:p>
    <w:p w:rsidR="00B061A2" w:rsidRDefault="00B061A2">
      <w:pPr>
        <w:pStyle w:val="aufzaehlari"/>
        <w:rPr>
          <w:lang w:val="en-GB"/>
        </w:rPr>
      </w:pPr>
      <w:r>
        <w:rPr>
          <w:lang w:val="en-GB"/>
        </w:rPr>
        <w:t xml:space="preserve">      dimension  w_xsho(maxnv,maxnl), w_xshol(maxnv,maxnl,maxnh)</w:t>
      </w:r>
    </w:p>
    <w:p w:rsidR="00B061A2" w:rsidRDefault="00B061A2">
      <w:pPr>
        <w:pStyle w:val="aufzaehlari"/>
        <w:rPr>
          <w:lang w:val="en-GB"/>
        </w:rPr>
      </w:pPr>
      <w:r>
        <w:rPr>
          <w:lang w:val="en-GB"/>
        </w:rPr>
        <w:t>c angle between horizontal line and main direction of anisotropy, positiv counterclockwise</w:t>
      </w:r>
    </w:p>
    <w:p w:rsidR="00B061A2" w:rsidRDefault="00B061A2">
      <w:pPr>
        <w:pStyle w:val="aufzaehlari"/>
      </w:pPr>
      <w:r>
        <w:rPr>
          <w:lang w:val="en-GB"/>
        </w:rPr>
        <w:t xml:space="preserve">      </w:t>
      </w:r>
      <w:r>
        <w:t>dimension  w_hohr(maxnv,maxnl)</w:t>
      </w:r>
    </w:p>
    <w:p w:rsidR="00B061A2" w:rsidRDefault="00B061A2">
      <w:pPr>
        <w:pStyle w:val="aufzaehlari"/>
      </w:pPr>
      <w:r>
        <w:t>c xsi-coordinate</w:t>
      </w:r>
    </w:p>
    <w:p w:rsidR="00B061A2" w:rsidRDefault="00B061A2">
      <w:pPr>
        <w:pStyle w:val="aufzaehlari"/>
      </w:pPr>
      <w:r>
        <w:t xml:space="preserve">      dimension  xsi(maxnl,maxnh), flaeche(maxnv,maxnl,maxnh)</w:t>
      </w:r>
    </w:p>
    <w:p w:rsidR="00B061A2" w:rsidRDefault="00B061A2">
      <w:pPr>
        <w:pStyle w:val="aufzaehlari"/>
        <w:rPr>
          <w:lang w:val="it-IT"/>
        </w:rPr>
      </w:pPr>
      <w:r>
        <w:rPr>
          <w:lang w:val="it-IT"/>
        </w:rPr>
        <w:t>c</w:t>
      </w:r>
    </w:p>
    <w:p w:rsidR="00B061A2" w:rsidRDefault="00B061A2">
      <w:pPr>
        <w:pStyle w:val="aufzaehlari"/>
        <w:rPr>
          <w:lang w:val="it-IT"/>
        </w:rPr>
      </w:pPr>
      <w:r>
        <w:rPr>
          <w:lang w:val="it-IT"/>
        </w:rPr>
        <w:lastRenderedPageBreak/>
        <w:t>c    1                    il-1       il                   il+1</w:t>
      </w:r>
    </w:p>
    <w:p w:rsidR="00B061A2" w:rsidRDefault="00B061A2">
      <w:pPr>
        <w:pStyle w:val="aufzaehlari"/>
        <w:rPr>
          <w:lang w:val="it-IT"/>
        </w:rPr>
      </w:pPr>
      <w:r>
        <w:rPr>
          <w:lang w:val="it-IT"/>
        </w:rPr>
        <w:t>c    o------------o--....--o---------o----------------------o-------o---....</w:t>
      </w:r>
    </w:p>
    <w:p w:rsidR="00B061A2" w:rsidRDefault="00B061A2">
      <w:pPr>
        <w:pStyle w:val="aufzaehlari"/>
        <w:rPr>
          <w:lang w:val="it-IT"/>
        </w:rPr>
      </w:pPr>
      <w:r>
        <w:rPr>
          <w:lang w:val="it-IT"/>
        </w:rPr>
        <w:t>c    |      |                   |                |</w:t>
      </w:r>
    </w:p>
    <w:p w:rsidR="00B061A2" w:rsidRDefault="00B061A2">
      <w:pPr>
        <w:pStyle w:val="aufzaehlari"/>
        <w:rPr>
          <w:lang w:val="it-IT"/>
        </w:rPr>
      </w:pPr>
      <w:r>
        <w:rPr>
          <w:lang w:val="it-IT"/>
        </w:rPr>
        <w:t>c    |&lt;----&gt;|                   |&lt;--dr_o(il,?)--&gt;|</w:t>
      </w:r>
    </w:p>
    <w:p w:rsidR="00B061A2" w:rsidRDefault="00B061A2">
      <w:pPr>
        <w:pStyle w:val="aufzaehlari"/>
        <w:rPr>
          <w:lang w:val="en-GB"/>
        </w:rPr>
      </w:pPr>
      <w:r>
        <w:rPr>
          <w:lang w:val="it-IT"/>
        </w:rPr>
        <w:t xml:space="preserve">c    dr_o(1,?)                     </w:t>
      </w:r>
      <w:r>
        <w:rPr>
          <w:lang w:val="en-GB"/>
        </w:rPr>
        <w:t>drxsi(?,il,?)</w:t>
      </w:r>
    </w:p>
    <w:p w:rsidR="00B061A2" w:rsidRDefault="00B061A2">
      <w:pPr>
        <w:pStyle w:val="aufzaehlari"/>
        <w:rPr>
          <w:lang w:val="en-GB"/>
        </w:rPr>
      </w:pPr>
      <w:r>
        <w:rPr>
          <w:lang w:val="en-GB"/>
        </w:rPr>
        <w:t>c</w:t>
      </w:r>
    </w:p>
    <w:p w:rsidR="00B061A2" w:rsidRDefault="00B061A2">
      <w:pPr>
        <w:pStyle w:val="aufzaehlari"/>
        <w:rPr>
          <w:lang w:val="en-GB"/>
        </w:rPr>
      </w:pPr>
      <w:r>
        <w:rPr>
          <w:lang w:val="en-GB"/>
        </w:rPr>
        <w:t>c real length in [m] (related interval to a point)</w:t>
      </w:r>
    </w:p>
    <w:p w:rsidR="00B061A2" w:rsidRDefault="00B061A2">
      <w:pPr>
        <w:pStyle w:val="aufzaehlari"/>
        <w:rPr>
          <w:lang w:val="en-GB"/>
        </w:rPr>
      </w:pPr>
      <w:r>
        <w:rPr>
          <w:lang w:val="en-GB"/>
        </w:rPr>
        <w:t>c  dr_o: along surface boundary</w:t>
      </w:r>
    </w:p>
    <w:p w:rsidR="00B061A2" w:rsidRDefault="00B061A2">
      <w:pPr>
        <w:pStyle w:val="aufzaehlari"/>
        <w:rPr>
          <w:lang w:val="en-GB"/>
        </w:rPr>
      </w:pPr>
      <w:r>
        <w:rPr>
          <w:lang w:val="en-GB"/>
        </w:rPr>
        <w:t>c  dr_u: along bottom  boundary</w:t>
      </w:r>
    </w:p>
    <w:p w:rsidR="00B061A2" w:rsidRDefault="00B061A2">
      <w:pPr>
        <w:pStyle w:val="aufzaehlari"/>
        <w:rPr>
          <w:lang w:val="en-GB"/>
        </w:rPr>
      </w:pPr>
      <w:r>
        <w:rPr>
          <w:lang w:val="en-GB"/>
        </w:rPr>
        <w:t>c  drxsi: all lateral distances</w:t>
      </w:r>
    </w:p>
    <w:p w:rsidR="00B061A2" w:rsidRDefault="00B061A2">
      <w:pPr>
        <w:pStyle w:val="aufzaehlari"/>
        <w:rPr>
          <w:lang w:val="en-GB"/>
        </w:rPr>
      </w:pPr>
      <w:r>
        <w:rPr>
          <w:lang w:val="en-GB"/>
        </w:rPr>
        <w:t xml:space="preserve">      dimension  dr_o(maxnl,maxnh)</w:t>
      </w:r>
    </w:p>
    <w:p w:rsidR="00B061A2" w:rsidRDefault="00B061A2">
      <w:pPr>
        <w:pStyle w:val="aufzaehlari"/>
      </w:pPr>
      <w:r>
        <w:rPr>
          <w:lang w:val="en-GB"/>
        </w:rPr>
        <w:t xml:space="preserve">      </w:t>
      </w:r>
      <w:r>
        <w:t>dimension  dr_u(maxnl,maxnh)</w:t>
      </w:r>
    </w:p>
    <w:p w:rsidR="00B061A2" w:rsidRDefault="00B061A2">
      <w:pPr>
        <w:pStyle w:val="aufzaehlari"/>
      </w:pPr>
      <w:r>
        <w:t xml:space="preserve">      dimension  drxsi(maxnv,maxnl,maxnh)</w:t>
      </w:r>
    </w:p>
    <w:p w:rsidR="00B061A2" w:rsidRDefault="00B061A2">
      <w:pPr>
        <w:pStyle w:val="aufzaehlari"/>
        <w:rPr>
          <w:lang w:val="it-IT"/>
        </w:rPr>
      </w:pPr>
      <w:r>
        <w:rPr>
          <w:lang w:val="it-IT"/>
        </w:rPr>
        <w:t>c xsi(il+1)-xsi(il)</w:t>
      </w:r>
    </w:p>
    <w:p w:rsidR="00B061A2" w:rsidRDefault="00B061A2">
      <w:pPr>
        <w:pStyle w:val="aufzaehlari"/>
        <w:rPr>
          <w:lang w:val="it-IT"/>
        </w:rPr>
      </w:pPr>
      <w:r>
        <w:rPr>
          <w:lang w:val="it-IT"/>
        </w:rPr>
        <w:t xml:space="preserve">      dimension  x_p1m0(maxnl-1,maxnh)</w:t>
      </w:r>
    </w:p>
    <w:p w:rsidR="00B061A2" w:rsidRDefault="00B061A2">
      <w:pPr>
        <w:pStyle w:val="aufzaehlari"/>
        <w:rPr>
          <w:lang w:val="it-IT"/>
        </w:rPr>
      </w:pPr>
      <w:r>
        <w:rPr>
          <w:lang w:val="it-IT"/>
        </w:rPr>
        <w:t>c xsi(il+1)-xsi(il-1)</w:t>
      </w:r>
    </w:p>
    <w:p w:rsidR="00B061A2" w:rsidRDefault="00B061A2">
      <w:pPr>
        <w:pStyle w:val="aufzaehlari"/>
        <w:rPr>
          <w:lang w:val="pt-BR"/>
        </w:rPr>
      </w:pPr>
      <w:r>
        <w:rPr>
          <w:lang w:val="it-IT"/>
        </w:rPr>
        <w:t xml:space="preserve">      </w:t>
      </w:r>
      <w:r>
        <w:rPr>
          <w:lang w:val="pt-BR"/>
        </w:rPr>
        <w:t>dimension  x_p1m1(maxnl-2,maxnh)</w:t>
      </w:r>
    </w:p>
    <w:p w:rsidR="00B061A2" w:rsidRDefault="00B061A2">
      <w:pPr>
        <w:pStyle w:val="aufzaehlari"/>
        <w:rPr>
          <w:lang w:val="pt-BR"/>
        </w:rPr>
      </w:pPr>
      <w:r>
        <w:rPr>
          <w:lang w:val="pt-BR"/>
        </w:rPr>
        <w:t>c eta-coordinate</w:t>
      </w:r>
    </w:p>
    <w:p w:rsidR="00B061A2" w:rsidRDefault="00B061A2">
      <w:pPr>
        <w:pStyle w:val="aufzaehlari"/>
        <w:rPr>
          <w:lang w:val="pt-BR"/>
        </w:rPr>
      </w:pPr>
      <w:r>
        <w:rPr>
          <w:lang w:val="pt-BR"/>
        </w:rPr>
        <w:t xml:space="preserve">      dimension  eta(maxnv,maxnh)</w:t>
      </w:r>
    </w:p>
    <w:p w:rsidR="00B061A2" w:rsidRDefault="00B061A2">
      <w:pPr>
        <w:pStyle w:val="aufzaehlari"/>
        <w:rPr>
          <w:lang w:val="pt-BR"/>
        </w:rPr>
      </w:pPr>
      <w:r>
        <w:rPr>
          <w:lang w:val="pt-BR"/>
        </w:rPr>
        <w:t>c</w:t>
      </w:r>
    </w:p>
    <w:p w:rsidR="00B061A2" w:rsidRDefault="00B061A2">
      <w:pPr>
        <w:pStyle w:val="aufzaehlari"/>
        <w:rPr>
          <w:lang w:val="pt-BR"/>
        </w:rPr>
      </w:pPr>
      <w:r>
        <w:rPr>
          <w:lang w:val="pt-BR"/>
        </w:rPr>
        <w:t>c    1                    iv-1       iv                   iv+1</w:t>
      </w:r>
    </w:p>
    <w:p w:rsidR="00B061A2" w:rsidRDefault="00B061A2">
      <w:pPr>
        <w:pStyle w:val="aufzaehlari"/>
        <w:rPr>
          <w:lang w:val="pt-BR"/>
        </w:rPr>
      </w:pPr>
      <w:r>
        <w:rPr>
          <w:lang w:val="pt-BR"/>
        </w:rPr>
        <w:t>c    o------------o--....--o---------o----------------------o-------o---....</w:t>
      </w:r>
    </w:p>
    <w:p w:rsidR="00B061A2" w:rsidRDefault="00B061A2">
      <w:pPr>
        <w:pStyle w:val="aufzaehlari"/>
        <w:rPr>
          <w:lang w:val="pt-BR"/>
        </w:rPr>
      </w:pPr>
      <w:r>
        <w:rPr>
          <w:lang w:val="pt-BR"/>
        </w:rPr>
        <w:t>c    |      |                   |                |</w:t>
      </w:r>
    </w:p>
    <w:p w:rsidR="00B061A2" w:rsidRDefault="00B061A2">
      <w:pPr>
        <w:pStyle w:val="aufzaehlari"/>
        <w:rPr>
          <w:lang w:val="pt-BR"/>
        </w:rPr>
      </w:pPr>
      <w:r>
        <w:rPr>
          <w:lang w:val="pt-BR"/>
        </w:rPr>
        <w:t>c    |&lt;----&gt;|                   |&lt;--dr_r(iv,?)--&gt;|</w:t>
      </w:r>
    </w:p>
    <w:p w:rsidR="00B061A2" w:rsidRDefault="00B061A2">
      <w:pPr>
        <w:pStyle w:val="aufzaehlari"/>
        <w:rPr>
          <w:lang w:val="en-GB"/>
        </w:rPr>
      </w:pPr>
      <w:r>
        <w:rPr>
          <w:lang w:val="pt-BR"/>
        </w:rPr>
        <w:t xml:space="preserve">c    dr_r(1,?)                     </w:t>
      </w:r>
      <w:r>
        <w:rPr>
          <w:lang w:val="en-GB"/>
        </w:rPr>
        <w:t>drxsi(?,iv,?)</w:t>
      </w:r>
    </w:p>
    <w:p w:rsidR="00B061A2" w:rsidRDefault="00B061A2">
      <w:pPr>
        <w:pStyle w:val="aufzaehlari"/>
        <w:rPr>
          <w:lang w:val="en-GB"/>
        </w:rPr>
      </w:pPr>
      <w:r>
        <w:rPr>
          <w:lang w:val="en-GB"/>
        </w:rPr>
        <w:t>c</w:t>
      </w:r>
    </w:p>
    <w:p w:rsidR="00B061A2" w:rsidRDefault="00B061A2">
      <w:pPr>
        <w:pStyle w:val="aufzaehlari"/>
        <w:rPr>
          <w:lang w:val="en-GB"/>
        </w:rPr>
      </w:pPr>
      <w:r>
        <w:rPr>
          <w:lang w:val="en-GB"/>
        </w:rPr>
        <w:t>c real length in [m] (related interval to a point)</w:t>
      </w:r>
    </w:p>
    <w:p w:rsidR="00B061A2" w:rsidRDefault="00B061A2">
      <w:pPr>
        <w:pStyle w:val="aufzaehlari"/>
        <w:rPr>
          <w:lang w:val="en-GB"/>
        </w:rPr>
      </w:pPr>
      <w:r>
        <w:rPr>
          <w:lang w:val="en-GB"/>
        </w:rPr>
        <w:t>c  dr_r: along right boundary</w:t>
      </w:r>
    </w:p>
    <w:p w:rsidR="00B061A2" w:rsidRDefault="00B061A2">
      <w:pPr>
        <w:pStyle w:val="aufzaehlari"/>
        <w:rPr>
          <w:lang w:val="en-GB"/>
        </w:rPr>
      </w:pPr>
      <w:r>
        <w:rPr>
          <w:lang w:val="en-GB"/>
        </w:rPr>
        <w:t>c  dr_l: along left  boundary</w:t>
      </w:r>
    </w:p>
    <w:p w:rsidR="00B061A2" w:rsidRDefault="00B061A2">
      <w:pPr>
        <w:pStyle w:val="aufzaehlari"/>
        <w:rPr>
          <w:lang w:val="en-GB"/>
        </w:rPr>
      </w:pPr>
      <w:r>
        <w:rPr>
          <w:lang w:val="en-GB"/>
        </w:rPr>
        <w:t>c  dreta: all vertical distances</w:t>
      </w:r>
    </w:p>
    <w:p w:rsidR="00B061A2" w:rsidRDefault="00B061A2">
      <w:pPr>
        <w:pStyle w:val="aufzaehlari"/>
        <w:rPr>
          <w:lang w:val="en-GB"/>
        </w:rPr>
      </w:pPr>
      <w:r>
        <w:rPr>
          <w:lang w:val="en-GB"/>
        </w:rPr>
        <w:t xml:space="preserve">      dimension  dr_l(maxnv,maxnh)</w:t>
      </w:r>
    </w:p>
    <w:p w:rsidR="00B061A2" w:rsidRDefault="00B061A2">
      <w:pPr>
        <w:pStyle w:val="aufzaehlari"/>
      </w:pPr>
      <w:r>
        <w:rPr>
          <w:lang w:val="en-GB"/>
        </w:rPr>
        <w:t xml:space="preserve">      </w:t>
      </w:r>
      <w:r>
        <w:t>dimension  dr_r(maxnv,maxnh)</w:t>
      </w:r>
    </w:p>
    <w:p w:rsidR="00B061A2" w:rsidRDefault="00B061A2">
      <w:pPr>
        <w:pStyle w:val="aufzaehlari"/>
      </w:pPr>
      <w:r>
        <w:t xml:space="preserve">      dimension  dreta(maxnv,maxnl,maxnh)</w:t>
      </w:r>
    </w:p>
    <w:p w:rsidR="00B061A2" w:rsidRDefault="00B061A2">
      <w:pPr>
        <w:pStyle w:val="aufzaehlari"/>
        <w:rPr>
          <w:lang w:val="sv-SE"/>
        </w:rPr>
      </w:pPr>
      <w:r>
        <w:rPr>
          <w:lang w:val="sv-SE"/>
        </w:rPr>
        <w:t>c eta(iv+1)-eta(iv)</w:t>
      </w:r>
    </w:p>
    <w:p w:rsidR="00B061A2" w:rsidRDefault="00B061A2">
      <w:pPr>
        <w:pStyle w:val="aufzaehlari"/>
        <w:rPr>
          <w:lang w:val="sv-SE"/>
        </w:rPr>
      </w:pPr>
      <w:r>
        <w:rPr>
          <w:lang w:val="sv-SE"/>
        </w:rPr>
        <w:t xml:space="preserve">      dimension  e_p1m0(maxnv-1,maxnh)</w:t>
      </w:r>
    </w:p>
    <w:p w:rsidR="00B061A2" w:rsidRDefault="00B061A2">
      <w:pPr>
        <w:pStyle w:val="aufzaehlari"/>
        <w:rPr>
          <w:lang w:val="sv-SE"/>
        </w:rPr>
      </w:pPr>
      <w:r>
        <w:rPr>
          <w:lang w:val="sv-SE"/>
        </w:rPr>
        <w:t>c eta(iv+1)-eta(iv-1)</w:t>
      </w:r>
    </w:p>
    <w:p w:rsidR="00B061A2" w:rsidRDefault="00B061A2">
      <w:pPr>
        <w:pStyle w:val="aufzaehlari"/>
        <w:rPr>
          <w:lang w:val="it-IT"/>
        </w:rPr>
      </w:pPr>
      <w:r>
        <w:rPr>
          <w:lang w:val="sv-SE"/>
        </w:rPr>
        <w:t xml:space="preserve">      </w:t>
      </w:r>
      <w:r>
        <w:rPr>
          <w:lang w:val="it-IT"/>
        </w:rPr>
        <w:t>dimension  e_p1m1(maxnv-2,maxnh)</w:t>
      </w:r>
    </w:p>
    <w:p w:rsidR="00B061A2" w:rsidRDefault="00B061A2">
      <w:pPr>
        <w:pStyle w:val="aufzaehlari"/>
        <w:rPr>
          <w:lang w:val="en-GB"/>
        </w:rPr>
      </w:pPr>
      <w:r>
        <w:rPr>
          <w:lang w:val="en-GB"/>
        </w:rPr>
        <w:t>c lateral hillslope coordinates of computational nodes (grid points) in [m]</w:t>
      </w:r>
    </w:p>
    <w:p w:rsidR="00B061A2" w:rsidRDefault="00B061A2">
      <w:pPr>
        <w:pStyle w:val="aufzaehlari"/>
        <w:rPr>
          <w:lang w:val="sv-SE"/>
        </w:rPr>
      </w:pPr>
      <w:r>
        <w:rPr>
          <w:lang w:val="en-GB"/>
        </w:rPr>
        <w:t xml:space="preserve">      </w:t>
      </w:r>
      <w:r>
        <w:rPr>
          <w:lang w:val="sv-SE"/>
        </w:rPr>
        <w:t>dimension  sko(maxnv,maxnl,maxnh)</w:t>
      </w:r>
    </w:p>
    <w:p w:rsidR="00B061A2" w:rsidRDefault="00B061A2">
      <w:pPr>
        <w:pStyle w:val="aufzaehlari"/>
        <w:rPr>
          <w:lang w:val="sv-SE"/>
        </w:rPr>
      </w:pPr>
      <w:r>
        <w:rPr>
          <w:lang w:val="sv-SE"/>
        </w:rPr>
        <w:t>c horizontal global coordinates ("Rechtswert") in [m]</w:t>
      </w:r>
    </w:p>
    <w:p w:rsidR="00B061A2" w:rsidRDefault="00B061A2">
      <w:pPr>
        <w:pStyle w:val="aufzaehlari"/>
        <w:rPr>
          <w:lang w:val="sv-SE"/>
        </w:rPr>
      </w:pPr>
      <w:r>
        <w:rPr>
          <w:lang w:val="sv-SE"/>
        </w:rPr>
        <w:t xml:space="preserve">      dimension  xko(maxnl)</w:t>
      </w:r>
    </w:p>
    <w:p w:rsidR="00B061A2" w:rsidRDefault="00B061A2">
      <w:pPr>
        <w:pStyle w:val="aufzaehlari"/>
        <w:rPr>
          <w:lang w:val="sv-SE"/>
        </w:rPr>
      </w:pPr>
      <w:r>
        <w:rPr>
          <w:lang w:val="sv-SE"/>
        </w:rPr>
        <w:t>c reference coordinate ("Rechtswert") in [m]</w:t>
      </w:r>
    </w:p>
    <w:p w:rsidR="00B061A2" w:rsidRDefault="00B061A2">
      <w:pPr>
        <w:pStyle w:val="aufzaehlari"/>
        <w:rPr>
          <w:lang w:val="sv-SE"/>
        </w:rPr>
      </w:pPr>
      <w:r>
        <w:rPr>
          <w:lang w:val="sv-SE"/>
        </w:rPr>
        <w:t xml:space="preserve">      dimension  xkobez(maxnh)</w:t>
      </w:r>
    </w:p>
    <w:p w:rsidR="00B061A2" w:rsidRDefault="00B061A2">
      <w:pPr>
        <w:pStyle w:val="aufzaehlari"/>
        <w:rPr>
          <w:lang w:val="sv-SE"/>
        </w:rPr>
      </w:pPr>
      <w:r>
        <w:rPr>
          <w:lang w:val="sv-SE"/>
        </w:rPr>
        <w:t>c horizontal global coordinates ("Hochwert") in [m]</w:t>
      </w:r>
    </w:p>
    <w:p w:rsidR="00B061A2" w:rsidRDefault="00B061A2">
      <w:pPr>
        <w:pStyle w:val="aufzaehlari"/>
        <w:rPr>
          <w:lang w:val="en-GB"/>
        </w:rPr>
      </w:pPr>
      <w:r>
        <w:rPr>
          <w:lang w:val="sv-SE"/>
        </w:rPr>
        <w:t xml:space="preserve">      </w:t>
      </w:r>
      <w:r>
        <w:rPr>
          <w:lang w:val="en-GB"/>
        </w:rPr>
        <w:t>dimension  yko(maxnl)</w:t>
      </w:r>
    </w:p>
    <w:p w:rsidR="00B061A2" w:rsidRDefault="00B061A2">
      <w:pPr>
        <w:pStyle w:val="aufzaehlari"/>
        <w:rPr>
          <w:lang w:val="en-GB"/>
        </w:rPr>
      </w:pPr>
      <w:r>
        <w:rPr>
          <w:lang w:val="en-GB"/>
        </w:rPr>
        <w:t>c reference coordinates ("Hochwert") in [m]</w:t>
      </w:r>
    </w:p>
    <w:p w:rsidR="00B061A2" w:rsidRDefault="00B061A2">
      <w:pPr>
        <w:pStyle w:val="aufzaehlari"/>
        <w:rPr>
          <w:lang w:val="en-GB"/>
        </w:rPr>
      </w:pPr>
      <w:r>
        <w:rPr>
          <w:lang w:val="en-GB"/>
        </w:rPr>
        <w:t xml:space="preserve">      dimension  ykobez(maxnh)</w:t>
      </w:r>
    </w:p>
    <w:p w:rsidR="00B061A2" w:rsidRDefault="00B061A2">
      <w:pPr>
        <w:pStyle w:val="aufzaehlari"/>
        <w:rPr>
          <w:lang w:val="en-GB"/>
        </w:rPr>
      </w:pPr>
      <w:r>
        <w:rPr>
          <w:lang w:val="en-GB"/>
        </w:rPr>
        <w:t>c vertical hillslope coordinates of grid points in [m+above reference level]</w:t>
      </w:r>
    </w:p>
    <w:p w:rsidR="00B061A2" w:rsidRDefault="00B061A2">
      <w:pPr>
        <w:pStyle w:val="aufzaehlari"/>
        <w:rPr>
          <w:lang w:val="en-GB"/>
        </w:rPr>
      </w:pPr>
      <w:r>
        <w:rPr>
          <w:lang w:val="en-GB"/>
        </w:rPr>
        <w:t xml:space="preserve">      dimension  hko(maxnv,maxnl,maxnh)</w:t>
      </w:r>
    </w:p>
    <w:p w:rsidR="00B061A2" w:rsidRDefault="00B061A2">
      <w:pPr>
        <w:pStyle w:val="aufzaehlari"/>
        <w:rPr>
          <w:lang w:val="en-GB"/>
        </w:rPr>
      </w:pPr>
      <w:r>
        <w:rPr>
          <w:lang w:val="en-GB"/>
        </w:rPr>
        <w:t>c vertical hillslope coordinates reference level in [m]</w:t>
      </w:r>
    </w:p>
    <w:p w:rsidR="00B061A2" w:rsidRDefault="00B061A2">
      <w:pPr>
        <w:pStyle w:val="aufzaehlari"/>
        <w:rPr>
          <w:lang w:val="en-GB"/>
        </w:rPr>
      </w:pPr>
      <w:r>
        <w:rPr>
          <w:lang w:val="en-GB"/>
        </w:rPr>
        <w:t xml:space="preserve">      dimension  hkobez(maxnh)</w:t>
      </w:r>
    </w:p>
    <w:p w:rsidR="00B061A2" w:rsidRDefault="00B061A2">
      <w:pPr>
        <w:pStyle w:val="aufzaehlari"/>
        <w:rPr>
          <w:lang w:val="en-GB"/>
        </w:rPr>
      </w:pPr>
      <w:r>
        <w:rPr>
          <w:lang w:val="en-GB"/>
        </w:rPr>
        <w:t>c depth under surface</w:t>
      </w:r>
    </w:p>
    <w:p w:rsidR="00B061A2" w:rsidRDefault="00B061A2">
      <w:pPr>
        <w:pStyle w:val="aufzaehlari"/>
        <w:rPr>
          <w:lang w:val="en-GB"/>
        </w:rPr>
      </w:pPr>
      <w:r>
        <w:rPr>
          <w:lang w:val="en-GB"/>
        </w:rPr>
        <w:t xml:space="preserve">      dimension  depth(maxnv,maxnl,maxnh)</w:t>
      </w:r>
    </w:p>
    <w:p w:rsidR="00B061A2" w:rsidRDefault="00B061A2">
      <w:pPr>
        <w:pStyle w:val="aufzaehlari"/>
        <w:rPr>
          <w:lang w:val="en-GB"/>
        </w:rPr>
      </w:pPr>
      <w:r>
        <w:rPr>
          <w:lang w:val="en-GB"/>
        </w:rPr>
        <w:t>c true, if macropore information is read from file</w:t>
      </w:r>
    </w:p>
    <w:p w:rsidR="00B061A2" w:rsidRDefault="00B061A2">
      <w:pPr>
        <w:pStyle w:val="aufzaehlari"/>
        <w:rPr>
          <w:lang w:val="en-GB"/>
        </w:rPr>
      </w:pPr>
      <w:r>
        <w:rPr>
          <w:lang w:val="en-GB"/>
        </w:rPr>
        <w:t xml:space="preserve">      dimension  lmak(maxnh)</w:t>
      </w:r>
    </w:p>
    <w:p w:rsidR="00B061A2" w:rsidRDefault="00B061A2">
      <w:pPr>
        <w:pStyle w:val="aufzaehlari"/>
        <w:rPr>
          <w:lang w:val="en-GB"/>
        </w:rPr>
      </w:pPr>
      <w:r>
        <w:rPr>
          <w:lang w:val="en-GB"/>
        </w:rPr>
        <w:t>c macropore factor</w:t>
      </w:r>
    </w:p>
    <w:p w:rsidR="00B061A2" w:rsidRDefault="00B061A2">
      <w:pPr>
        <w:pStyle w:val="aufzaehlari"/>
        <w:rPr>
          <w:lang w:val="en-GB"/>
        </w:rPr>
      </w:pPr>
      <w:r>
        <w:rPr>
          <w:lang w:val="en-GB"/>
        </w:rPr>
        <w:t xml:space="preserve">      dimension  macro(maxnv,maxnl,maxnh), amak(maxnv,maxnl,maxnh)</w:t>
      </w:r>
    </w:p>
    <w:p w:rsidR="00B061A2" w:rsidRDefault="00B061A2">
      <w:pPr>
        <w:pStyle w:val="aufzaehlari"/>
        <w:rPr>
          <w:lang w:val="en-GB"/>
        </w:rPr>
      </w:pPr>
      <w:r>
        <w:rPr>
          <w:lang w:val="en-GB"/>
        </w:rPr>
        <w:lastRenderedPageBreak/>
        <w:t>c vertical index of deepest macroporous element</w:t>
      </w:r>
    </w:p>
    <w:p w:rsidR="00B061A2" w:rsidRDefault="00B061A2">
      <w:pPr>
        <w:pStyle w:val="aufzaehlari"/>
        <w:rPr>
          <w:lang w:val="en-GB"/>
        </w:rPr>
      </w:pPr>
      <w:r>
        <w:rPr>
          <w:lang w:val="en-GB"/>
        </w:rPr>
        <w:t xml:space="preserve">      dimension  ivm(maxnl,maxnh)</w:t>
      </w:r>
    </w:p>
    <w:p w:rsidR="00B061A2" w:rsidRDefault="00B061A2">
      <w:pPr>
        <w:pStyle w:val="aufzaehlari"/>
        <w:rPr>
          <w:lang w:val="en-GB"/>
        </w:rPr>
      </w:pPr>
      <w:r>
        <w:rPr>
          <w:lang w:val="en-GB"/>
        </w:rPr>
        <w:t>c tangens of angle between surface and horizontal</w:t>
      </w:r>
    </w:p>
    <w:p w:rsidR="00B061A2" w:rsidRDefault="00B061A2">
      <w:pPr>
        <w:pStyle w:val="aufzaehlari"/>
        <w:rPr>
          <w:lang w:val="en-GB"/>
        </w:rPr>
      </w:pPr>
      <w:r>
        <w:rPr>
          <w:lang w:val="en-GB"/>
        </w:rPr>
        <w:t xml:space="preserve">      dimension  gefall(maxnl,maxnh)</w:t>
      </w:r>
    </w:p>
    <w:p w:rsidR="00B061A2" w:rsidRDefault="00B061A2">
      <w:pPr>
        <w:pStyle w:val="aufzaehlari"/>
        <w:rPr>
          <w:lang w:val="en-GB"/>
        </w:rPr>
      </w:pPr>
      <w:r>
        <w:rPr>
          <w:lang w:val="en-GB"/>
        </w:rPr>
        <w:t>c azimut (orientation) of hillslope line (clockwise from north)</w:t>
      </w:r>
    </w:p>
    <w:p w:rsidR="00B061A2" w:rsidRDefault="00B061A2">
      <w:pPr>
        <w:pStyle w:val="aufzaehlari"/>
        <w:rPr>
          <w:lang w:val="en-GB"/>
        </w:rPr>
      </w:pPr>
      <w:r>
        <w:rPr>
          <w:lang w:val="en-GB"/>
        </w:rPr>
        <w:t xml:space="preserve">      dimension  azimut(maxnl,maxnh)</w:t>
      </w:r>
    </w:p>
    <w:p w:rsidR="00B061A2" w:rsidRDefault="00B061A2">
      <w:pPr>
        <w:pStyle w:val="aufzaehlari"/>
        <w:rPr>
          <w:lang w:val="en-GB"/>
        </w:rPr>
      </w:pPr>
      <w:r>
        <w:rPr>
          <w:lang w:val="en-GB"/>
        </w:rPr>
        <w:t>c cosine of angle between surface and horizontal</w:t>
      </w:r>
    </w:p>
    <w:p w:rsidR="00B061A2" w:rsidRDefault="00B061A2">
      <w:pPr>
        <w:pStyle w:val="aufzaehlari"/>
        <w:rPr>
          <w:lang w:val="en-GB"/>
        </w:rPr>
      </w:pPr>
      <w:r>
        <w:rPr>
          <w:lang w:val="en-GB"/>
        </w:rPr>
        <w:t>c   slopeo: top</w:t>
      </w:r>
    </w:p>
    <w:p w:rsidR="00B061A2" w:rsidRDefault="00B061A2">
      <w:pPr>
        <w:pStyle w:val="aufzaehlari"/>
        <w:rPr>
          <w:lang w:val="en-GB"/>
        </w:rPr>
      </w:pPr>
      <w:r>
        <w:rPr>
          <w:lang w:val="en-GB"/>
        </w:rPr>
        <w:t>c   slopeu: bottom</w:t>
      </w:r>
    </w:p>
    <w:p w:rsidR="00B061A2" w:rsidRDefault="00B061A2">
      <w:pPr>
        <w:pStyle w:val="aufzaehlari"/>
        <w:rPr>
          <w:lang w:val="en-GB"/>
        </w:rPr>
      </w:pPr>
      <w:r>
        <w:rPr>
          <w:lang w:val="en-GB"/>
        </w:rPr>
        <w:t>c   sloper: right</w:t>
      </w:r>
    </w:p>
    <w:p w:rsidR="00B061A2" w:rsidRDefault="00B061A2">
      <w:pPr>
        <w:pStyle w:val="aufzaehlari"/>
        <w:rPr>
          <w:lang w:val="en-GB"/>
        </w:rPr>
      </w:pPr>
      <w:r>
        <w:rPr>
          <w:lang w:val="en-GB"/>
        </w:rPr>
        <w:t>c   slopel: left</w:t>
      </w:r>
    </w:p>
    <w:p w:rsidR="00B061A2" w:rsidRDefault="00B061A2">
      <w:pPr>
        <w:pStyle w:val="aufzaehlari"/>
        <w:rPr>
          <w:lang w:val="it-IT"/>
        </w:rPr>
      </w:pPr>
      <w:r>
        <w:rPr>
          <w:lang w:val="en-GB"/>
        </w:rPr>
        <w:t xml:space="preserve">      </w:t>
      </w:r>
      <w:r>
        <w:rPr>
          <w:lang w:val="it-IT"/>
        </w:rPr>
        <w:t>dimension  slopeo(maxnl,maxnh)</w:t>
      </w:r>
    </w:p>
    <w:p w:rsidR="00B061A2" w:rsidRDefault="00B061A2">
      <w:pPr>
        <w:pStyle w:val="aufzaehlari"/>
        <w:rPr>
          <w:lang w:val="it-IT"/>
        </w:rPr>
      </w:pPr>
      <w:r>
        <w:rPr>
          <w:lang w:val="it-IT"/>
        </w:rPr>
        <w:t xml:space="preserve">      dimension  slopeu(maxnl,maxnh)</w:t>
      </w:r>
    </w:p>
    <w:p w:rsidR="00B061A2" w:rsidRDefault="00B061A2">
      <w:pPr>
        <w:pStyle w:val="aufzaehlari"/>
        <w:rPr>
          <w:lang w:val="sv-SE"/>
        </w:rPr>
      </w:pPr>
      <w:r>
        <w:rPr>
          <w:lang w:val="it-IT"/>
        </w:rPr>
        <w:t xml:space="preserve">      </w:t>
      </w:r>
      <w:r>
        <w:rPr>
          <w:lang w:val="sv-SE"/>
        </w:rPr>
        <w:t>dimension  sloper(maxnv,maxnh)</w:t>
      </w:r>
    </w:p>
    <w:p w:rsidR="00B061A2" w:rsidRDefault="00B061A2">
      <w:pPr>
        <w:pStyle w:val="aufzaehlari"/>
        <w:rPr>
          <w:lang w:val="sv-SE"/>
        </w:rPr>
      </w:pPr>
      <w:r>
        <w:rPr>
          <w:lang w:val="sv-SE"/>
        </w:rPr>
        <w:t xml:space="preserve">      dimension  slopel(maxnv,maxnh)</w:t>
      </w:r>
    </w:p>
    <w:p w:rsidR="00B061A2" w:rsidRDefault="00B061A2">
      <w:pPr>
        <w:pStyle w:val="aufzaehlari"/>
        <w:rPr>
          <w:lang w:val="en-GB"/>
        </w:rPr>
      </w:pPr>
      <w:r>
        <w:rPr>
          <w:lang w:val="en-GB"/>
        </w:rPr>
        <w:t>c index of soil type</w:t>
      </w:r>
    </w:p>
    <w:p w:rsidR="00B061A2" w:rsidRDefault="00B061A2">
      <w:pPr>
        <w:pStyle w:val="aufzaehlari"/>
        <w:rPr>
          <w:lang w:val="en-GB"/>
        </w:rPr>
      </w:pPr>
      <w:r>
        <w:rPr>
          <w:lang w:val="en-GB"/>
        </w:rPr>
        <w:t xml:space="preserve">      dimension  iboden(maxnv,maxnl,maxnh)</w:t>
      </w:r>
    </w:p>
    <w:p w:rsidR="00B061A2" w:rsidRDefault="00B061A2">
      <w:pPr>
        <w:pStyle w:val="aufzaehlari"/>
        <w:rPr>
          <w:lang w:val="en-GB"/>
        </w:rPr>
      </w:pPr>
      <w:r>
        <w:rPr>
          <w:lang w:val="en-GB"/>
        </w:rPr>
        <w:t>c method of averaging conductivity between two elements</w:t>
      </w:r>
    </w:p>
    <w:p w:rsidR="00B061A2" w:rsidRDefault="00B061A2">
      <w:pPr>
        <w:pStyle w:val="aufzaehlari"/>
        <w:rPr>
          <w:lang w:val="sv-SE"/>
        </w:rPr>
      </w:pPr>
      <w:r>
        <w:rPr>
          <w:lang w:val="en-GB"/>
        </w:rPr>
        <w:t xml:space="preserve">      </w:t>
      </w:r>
      <w:r>
        <w:rPr>
          <w:lang w:val="sv-SE"/>
        </w:rPr>
        <w:t>dimension  mm_xsi(maxnv,maxnl-1,maxnh)</w:t>
      </w:r>
    </w:p>
    <w:p w:rsidR="00B061A2" w:rsidRDefault="00B061A2">
      <w:pPr>
        <w:pStyle w:val="aufzaehlari"/>
        <w:rPr>
          <w:lang w:val="sv-SE"/>
        </w:rPr>
      </w:pPr>
      <w:r>
        <w:rPr>
          <w:lang w:val="sv-SE"/>
        </w:rPr>
        <w:t xml:space="preserve">      dimension  mm_eta(maxnv-1,maxnl,maxnh)</w:t>
      </w:r>
    </w:p>
    <w:p w:rsidR="00B061A2" w:rsidRDefault="00B061A2">
      <w:pPr>
        <w:pStyle w:val="aufzaehlari"/>
        <w:rPr>
          <w:lang w:val="en-GB"/>
        </w:rPr>
      </w:pPr>
      <w:r>
        <w:rPr>
          <w:lang w:val="en-GB"/>
        </w:rPr>
        <w:t>c related element area to a computational node</w:t>
      </w:r>
    </w:p>
    <w:p w:rsidR="00B061A2" w:rsidRDefault="00B061A2">
      <w:pPr>
        <w:pStyle w:val="aufzaehlari"/>
        <w:rPr>
          <w:lang w:val="en-GB"/>
        </w:rPr>
      </w:pPr>
      <w:r>
        <w:rPr>
          <w:lang w:val="en-GB"/>
        </w:rPr>
        <w:t xml:space="preserve">      dimension  area(maxnv,maxnl,maxnh)</w:t>
      </w:r>
    </w:p>
    <w:p w:rsidR="00B061A2" w:rsidRDefault="00B061A2">
      <w:pPr>
        <w:pStyle w:val="aufzaehlari"/>
        <w:rPr>
          <w:lang w:val="en-GB"/>
        </w:rPr>
      </w:pPr>
      <w:r>
        <w:rPr>
          <w:lang w:val="en-GB"/>
        </w:rPr>
        <w:t>c weighting factor, used when computing mean moisture of two elements</w:t>
      </w:r>
    </w:p>
    <w:p w:rsidR="00B061A2" w:rsidRDefault="00B061A2">
      <w:pPr>
        <w:pStyle w:val="aufzaehlari"/>
        <w:rPr>
          <w:lang w:val="sv-SE"/>
        </w:rPr>
      </w:pPr>
      <w:r>
        <w:rPr>
          <w:lang w:val="en-GB"/>
        </w:rPr>
        <w:t xml:space="preserve">      </w:t>
      </w:r>
      <w:r>
        <w:rPr>
          <w:lang w:val="sv-SE"/>
        </w:rPr>
        <w:t>dimension  al_fak(maxnv,maxnl-1,maxnh)</w:t>
      </w:r>
    </w:p>
    <w:p w:rsidR="00B061A2" w:rsidRDefault="00B061A2">
      <w:pPr>
        <w:pStyle w:val="aufzaehlari"/>
        <w:rPr>
          <w:lang w:val="sv-SE"/>
        </w:rPr>
      </w:pPr>
      <w:r>
        <w:rPr>
          <w:lang w:val="sv-SE"/>
        </w:rPr>
        <w:t xml:space="preserve">      dimension  av_fak(maxnv-1,maxnl,maxnh)</w:t>
      </w:r>
    </w:p>
    <w:p w:rsidR="00B061A2" w:rsidRDefault="00B061A2">
      <w:pPr>
        <w:pStyle w:val="aufzaehlari"/>
        <w:rPr>
          <w:lang w:val="en-GB"/>
        </w:rPr>
      </w:pPr>
      <w:r>
        <w:rPr>
          <w:lang w:val="en-GB"/>
        </w:rPr>
        <w:t>c geometrical quantity used for computation of diffusion number (DIFFCAL, not activ anymore)</w:t>
      </w:r>
    </w:p>
    <w:p w:rsidR="00B061A2" w:rsidRDefault="00B061A2">
      <w:pPr>
        <w:pStyle w:val="aufzaehlari"/>
        <w:rPr>
          <w:lang w:val="en-GB"/>
        </w:rPr>
      </w:pPr>
      <w:r>
        <w:rPr>
          <w:lang w:val="en-GB"/>
        </w:rPr>
        <w:t>c      dimension  xyxpy(maxnv,maxnl,maxnh)</w:t>
      </w:r>
    </w:p>
    <w:p w:rsidR="00B061A2" w:rsidRDefault="00B061A2">
      <w:pPr>
        <w:pStyle w:val="aufzaehlari"/>
        <w:rPr>
          <w:lang w:val="en-GB"/>
        </w:rPr>
      </w:pPr>
      <w:r>
        <w:rPr>
          <w:lang w:val="en-GB"/>
        </w:rPr>
        <w:t>c area of longitudinal section of entire hillslope and (sub)-control-volumes</w:t>
      </w:r>
    </w:p>
    <w:p w:rsidR="00B061A2" w:rsidRDefault="00B061A2">
      <w:pPr>
        <w:pStyle w:val="aufzaehlari"/>
        <w:rPr>
          <w:lang w:val="en-GB"/>
        </w:rPr>
      </w:pPr>
      <w:r>
        <w:rPr>
          <w:lang w:val="en-GB"/>
        </w:rPr>
        <w:t xml:space="preserve">      dimension  alla(maxcv,maxnh)</w:t>
      </w:r>
    </w:p>
    <w:p w:rsidR="00B061A2" w:rsidRDefault="00B061A2">
      <w:pPr>
        <w:pStyle w:val="aufzaehlari"/>
        <w:rPr>
          <w:lang w:val="en-GB"/>
        </w:rPr>
      </w:pPr>
      <w:r>
        <w:rPr>
          <w:lang w:val="en-GB"/>
        </w:rPr>
        <w:t>c volume of entire hillslope and (sub)-control-volumes (variable width)</w:t>
      </w:r>
    </w:p>
    <w:p w:rsidR="00B061A2" w:rsidRDefault="00B061A2">
      <w:pPr>
        <w:pStyle w:val="aufzaehlari"/>
        <w:rPr>
          <w:lang w:val="en-GB"/>
        </w:rPr>
      </w:pPr>
      <w:r>
        <w:rPr>
          <w:lang w:val="en-GB"/>
        </w:rPr>
        <w:t xml:space="preserve">      dimension  vola(maxcv,maxnh)</w:t>
      </w:r>
    </w:p>
    <w:p w:rsidR="00B061A2" w:rsidRDefault="00B061A2">
      <w:pPr>
        <w:pStyle w:val="aufzaehlari"/>
        <w:rPr>
          <w:lang w:val="en-GB"/>
        </w:rPr>
      </w:pPr>
      <w:r>
        <w:rPr>
          <w:lang w:val="en-GB"/>
        </w:rPr>
        <w:t>c total length of boundaries along hillslope</w:t>
      </w:r>
    </w:p>
    <w:p w:rsidR="00B061A2" w:rsidRDefault="00B061A2">
      <w:pPr>
        <w:pStyle w:val="aufzaehlari"/>
        <w:rPr>
          <w:lang w:val="en-GB"/>
        </w:rPr>
      </w:pPr>
      <w:r>
        <w:rPr>
          <w:lang w:val="en-GB"/>
        </w:rPr>
        <w:t>c   lrd_o: top</w:t>
      </w:r>
    </w:p>
    <w:p w:rsidR="00B061A2" w:rsidRDefault="00B061A2">
      <w:pPr>
        <w:pStyle w:val="aufzaehlari"/>
        <w:rPr>
          <w:lang w:val="en-GB"/>
        </w:rPr>
      </w:pPr>
      <w:r>
        <w:rPr>
          <w:lang w:val="en-GB"/>
        </w:rPr>
        <w:t>c   lrd_u: bottom</w:t>
      </w:r>
    </w:p>
    <w:p w:rsidR="00B061A2" w:rsidRDefault="00B061A2">
      <w:pPr>
        <w:pStyle w:val="aufzaehlari"/>
        <w:rPr>
          <w:lang w:val="en-GB"/>
        </w:rPr>
      </w:pPr>
      <w:r>
        <w:rPr>
          <w:lang w:val="en-GB"/>
        </w:rPr>
        <w:t>c   lrd_r: right</w:t>
      </w:r>
    </w:p>
    <w:p w:rsidR="00B061A2" w:rsidRDefault="00B061A2">
      <w:pPr>
        <w:pStyle w:val="aufzaehlari"/>
        <w:rPr>
          <w:lang w:val="en-GB"/>
        </w:rPr>
      </w:pPr>
      <w:r>
        <w:rPr>
          <w:lang w:val="en-GB"/>
        </w:rPr>
        <w:t>c   lrd_l: left</w:t>
      </w:r>
    </w:p>
    <w:p w:rsidR="00B061A2" w:rsidRDefault="00B061A2">
      <w:pPr>
        <w:pStyle w:val="aufzaehlari"/>
        <w:rPr>
          <w:lang w:val="it-IT"/>
        </w:rPr>
      </w:pPr>
      <w:r>
        <w:rPr>
          <w:lang w:val="en-GB"/>
        </w:rPr>
        <w:t xml:space="preserve">      </w:t>
      </w:r>
      <w:r>
        <w:rPr>
          <w:lang w:val="it-IT"/>
        </w:rPr>
        <w:t>dimension  lrd_o(maxnh)</w:t>
      </w:r>
    </w:p>
    <w:p w:rsidR="00B061A2" w:rsidRDefault="00B061A2">
      <w:pPr>
        <w:pStyle w:val="aufzaehlari"/>
        <w:rPr>
          <w:lang w:val="it-IT"/>
        </w:rPr>
      </w:pPr>
      <w:r>
        <w:rPr>
          <w:lang w:val="it-IT"/>
        </w:rPr>
        <w:t xml:space="preserve">      dimension  lrd_u(maxnh)</w:t>
      </w:r>
    </w:p>
    <w:p w:rsidR="00B061A2" w:rsidRDefault="00B061A2">
      <w:pPr>
        <w:pStyle w:val="aufzaehlari"/>
      </w:pPr>
      <w:r>
        <w:rPr>
          <w:lang w:val="it-IT"/>
        </w:rPr>
        <w:t xml:space="preserve">      </w:t>
      </w:r>
      <w:r>
        <w:t>dimension  lrd_l(maxnh)</w:t>
      </w:r>
    </w:p>
    <w:p w:rsidR="00B061A2" w:rsidRDefault="00B061A2">
      <w:pPr>
        <w:pStyle w:val="aufzaehlari"/>
      </w:pPr>
      <w:r>
        <w:t xml:space="preserve">      dimension  lrd_r(maxnh)</w:t>
      </w:r>
    </w:p>
    <w:p w:rsidR="00B061A2" w:rsidRDefault="00B061A2">
      <w:pPr>
        <w:pStyle w:val="aufzaehlari"/>
        <w:rPr>
          <w:lang w:val="en-GB"/>
        </w:rPr>
      </w:pPr>
      <w:r>
        <w:rPr>
          <w:lang w:val="en-GB"/>
        </w:rPr>
        <w:t>c total surface area of hillslope</w:t>
      </w:r>
    </w:p>
    <w:p w:rsidR="00B061A2" w:rsidRDefault="00B061A2">
      <w:pPr>
        <w:pStyle w:val="aufzaehlari"/>
        <w:rPr>
          <w:lang w:val="en-GB"/>
        </w:rPr>
      </w:pPr>
      <w:r>
        <w:rPr>
          <w:lang w:val="en-GB"/>
        </w:rPr>
        <w:t xml:space="preserve">      dimension  hgobfl(maxnh)</w:t>
      </w:r>
    </w:p>
    <w:p w:rsidR="00B061A2" w:rsidRDefault="00B061A2">
      <w:pPr>
        <w:pStyle w:val="aufzaehlari"/>
        <w:rPr>
          <w:lang w:val="en-GB"/>
        </w:rPr>
      </w:pPr>
      <w:r>
        <w:rPr>
          <w:lang w:val="en-GB"/>
        </w:rPr>
        <w:t>c variable width of hillslope</w:t>
      </w:r>
    </w:p>
    <w:p w:rsidR="00B061A2" w:rsidRDefault="00B061A2">
      <w:pPr>
        <w:pStyle w:val="aufzaehlari"/>
        <w:rPr>
          <w:lang w:val="en-GB"/>
        </w:rPr>
      </w:pPr>
      <w:r>
        <w:rPr>
          <w:lang w:val="en-GB"/>
        </w:rPr>
        <w:t xml:space="preserve">      dimension  varbr(maxnl,maxnh)</w:t>
      </w:r>
    </w:p>
    <w:p w:rsidR="00B061A2" w:rsidRDefault="00B061A2">
      <w:pPr>
        <w:pStyle w:val="aufzaehlari"/>
        <w:rPr>
          <w:lang w:val="en-GB"/>
        </w:rPr>
      </w:pPr>
      <w:r>
        <w:rPr>
          <w:lang w:val="en-GB"/>
        </w:rPr>
        <w:t>c factors for use in numerical scheme, build from variable width of hillslope</w:t>
      </w:r>
    </w:p>
    <w:p w:rsidR="00B061A2" w:rsidRDefault="00B061A2">
      <w:pPr>
        <w:pStyle w:val="aufzaehlari"/>
        <w:rPr>
          <w:lang w:val="en-GB"/>
        </w:rPr>
      </w:pPr>
      <w:r>
        <w:rPr>
          <w:lang w:val="en-GB"/>
        </w:rPr>
        <w:t xml:space="preserve">      dimension  fbrup(maxnl,maxnh)</w:t>
      </w:r>
    </w:p>
    <w:p w:rsidR="00B061A2" w:rsidRDefault="00B061A2">
      <w:pPr>
        <w:pStyle w:val="aufzaehlari"/>
        <w:rPr>
          <w:lang w:val="en-GB"/>
        </w:rPr>
      </w:pPr>
      <w:r>
        <w:rPr>
          <w:lang w:val="en-GB"/>
        </w:rPr>
        <w:t>c factors for use in numerical scheme, build from variable width of hillslope</w:t>
      </w:r>
    </w:p>
    <w:p w:rsidR="00B061A2" w:rsidRDefault="00B061A2">
      <w:pPr>
        <w:pStyle w:val="aufzaehlari"/>
        <w:rPr>
          <w:lang w:val="en-GB"/>
        </w:rPr>
      </w:pPr>
      <w:r>
        <w:rPr>
          <w:lang w:val="en-GB"/>
        </w:rPr>
        <w:t xml:space="preserve">      dimension  fbrlow(maxnl,maxnh)</w:t>
      </w:r>
    </w:p>
    <w:p w:rsidR="00B061A2" w:rsidRDefault="00B061A2">
      <w:pPr>
        <w:pStyle w:val="aufzaehlari"/>
        <w:rPr>
          <w:lang w:val="en-GB"/>
        </w:rPr>
      </w:pPr>
      <w:r>
        <w:rPr>
          <w:lang w:val="en-GB"/>
        </w:rPr>
        <w:t>c mean width of hillslope</w:t>
      </w:r>
    </w:p>
    <w:p w:rsidR="00B061A2" w:rsidRDefault="00B061A2">
      <w:pPr>
        <w:pStyle w:val="aufzaehlari"/>
        <w:rPr>
          <w:lang w:val="en-GB"/>
        </w:rPr>
      </w:pPr>
      <w:r>
        <w:rPr>
          <w:lang w:val="en-GB"/>
        </w:rPr>
        <w:t xml:space="preserve">      dimension  hgbreit(maxnh)</w:t>
      </w:r>
    </w:p>
    <w:p w:rsidR="00B061A2" w:rsidRDefault="00B061A2">
      <w:pPr>
        <w:pStyle w:val="aufzaehlari"/>
        <w:rPr>
          <w:lang w:val="en-GB"/>
        </w:rPr>
      </w:pPr>
      <w:r>
        <w:rPr>
          <w:lang w:val="en-GB"/>
        </w:rPr>
        <w:t>c length of hillslope</w:t>
      </w:r>
    </w:p>
    <w:p w:rsidR="00B061A2" w:rsidRDefault="00B061A2">
      <w:pPr>
        <w:pStyle w:val="aufzaehlari"/>
        <w:rPr>
          <w:lang w:val="en-GB"/>
        </w:rPr>
      </w:pPr>
      <w:r>
        <w:rPr>
          <w:lang w:val="en-GB"/>
        </w:rPr>
        <w:t xml:space="preserve">      dimension  hglang(maxnh)</w:t>
      </w:r>
    </w:p>
    <w:p w:rsidR="00B061A2" w:rsidRDefault="00B061A2">
      <w:pPr>
        <w:pStyle w:val="aufzaehlari"/>
        <w:rPr>
          <w:lang w:val="en-GB"/>
        </w:rPr>
      </w:pPr>
      <w:r>
        <w:rPr>
          <w:lang w:val="en-GB"/>
        </w:rPr>
        <w:t>c reference level of internal used vertical coordinates</w:t>
      </w:r>
    </w:p>
    <w:p w:rsidR="00B061A2" w:rsidRDefault="00B061A2">
      <w:pPr>
        <w:pStyle w:val="aufzaehlari"/>
        <w:rPr>
          <w:lang w:val="en-GB"/>
        </w:rPr>
      </w:pPr>
      <w:r>
        <w:rPr>
          <w:lang w:val="en-GB"/>
        </w:rPr>
        <w:t xml:space="preserve">      dimension  hkomin(maxnh)</w:t>
      </w:r>
    </w:p>
    <w:p w:rsidR="00B061A2" w:rsidRDefault="00B061A2">
      <w:pPr>
        <w:pStyle w:val="aufzaehlari"/>
        <w:rPr>
          <w:lang w:val="en-GB"/>
        </w:rPr>
      </w:pPr>
      <w:r>
        <w:rPr>
          <w:lang w:val="en-GB"/>
        </w:rPr>
        <w:t>c number of hillslopes (like a name)</w:t>
      </w:r>
    </w:p>
    <w:p w:rsidR="00B061A2" w:rsidRDefault="00B061A2">
      <w:pPr>
        <w:pStyle w:val="aufzaehlari"/>
        <w:rPr>
          <w:lang w:val="en-GB"/>
        </w:rPr>
      </w:pPr>
      <w:r>
        <w:rPr>
          <w:lang w:val="en-GB"/>
        </w:rPr>
        <w:t xml:space="preserve">      dimension hangnr(maxnh)</w:t>
      </w:r>
    </w:p>
    <w:p w:rsidR="00B061A2" w:rsidRDefault="00B061A2">
      <w:pPr>
        <w:pStyle w:val="aufzaehlari"/>
        <w:rPr>
          <w:lang w:val="en-GB"/>
        </w:rPr>
      </w:pPr>
      <w:r>
        <w:rPr>
          <w:lang w:val="en-GB"/>
        </w:rPr>
        <w:t>c position of hillslope number</w:t>
      </w:r>
    </w:p>
    <w:p w:rsidR="00B061A2" w:rsidRDefault="00B061A2">
      <w:pPr>
        <w:pStyle w:val="aufzaehlari"/>
        <w:rPr>
          <w:lang w:val="en-GB"/>
        </w:rPr>
      </w:pPr>
      <w:r>
        <w:rPr>
          <w:lang w:val="en-GB"/>
        </w:rPr>
        <w:lastRenderedPageBreak/>
        <w:t xml:space="preserve">      dimension hgih(maxnum)</w:t>
      </w:r>
    </w:p>
    <w:p w:rsidR="00B061A2" w:rsidRDefault="00B061A2">
      <w:pPr>
        <w:pStyle w:val="aufzaehlari"/>
        <w:rPr>
          <w:lang w:val="en-GB"/>
        </w:rPr>
      </w:pPr>
      <w:r>
        <w:rPr>
          <w:lang w:val="en-GB"/>
        </w:rPr>
        <w:t>c leakage-parameter (k'/d') of channel at hillfoot</w:t>
      </w:r>
    </w:p>
    <w:p w:rsidR="00B061A2" w:rsidRDefault="00B061A2">
      <w:pPr>
        <w:pStyle w:val="aufzaehlari"/>
        <w:rPr>
          <w:lang w:val="en-GB"/>
        </w:rPr>
      </w:pPr>
      <w:r>
        <w:rPr>
          <w:lang w:val="en-GB"/>
        </w:rPr>
        <w:t xml:space="preserve">      dimension lambda(maxnh)</w:t>
      </w:r>
    </w:p>
    <w:p w:rsidR="00B061A2" w:rsidRDefault="00B061A2">
      <w:pPr>
        <w:pStyle w:val="aufzaehlari"/>
        <w:rPr>
          <w:lang w:val="en-GB"/>
        </w:rPr>
      </w:pPr>
      <w:r>
        <w:rPr>
          <w:lang w:val="en-GB"/>
        </w:rPr>
        <w:t>c number of channel reach, where hillslope runoff (1) and sealed surface (2)</w:t>
      </w:r>
    </w:p>
    <w:p w:rsidR="00B061A2" w:rsidRDefault="00B061A2">
      <w:pPr>
        <w:pStyle w:val="aufzaehlari"/>
        <w:rPr>
          <w:lang w:val="it-IT"/>
        </w:rPr>
      </w:pPr>
      <w:r>
        <w:rPr>
          <w:lang w:val="it-IT"/>
        </w:rPr>
        <w:t>c contribute</w:t>
      </w:r>
    </w:p>
    <w:p w:rsidR="00B061A2" w:rsidRDefault="00B061A2">
      <w:pPr>
        <w:pStyle w:val="aufzaehlari"/>
        <w:rPr>
          <w:lang w:val="it-IT"/>
        </w:rPr>
      </w:pPr>
      <w:r>
        <w:rPr>
          <w:lang w:val="it-IT"/>
        </w:rPr>
        <w:t xml:space="preserve">      dimension igewkn(2,maxnh)</w:t>
      </w:r>
    </w:p>
    <w:p w:rsidR="00B061A2" w:rsidRDefault="00B061A2">
      <w:pPr>
        <w:pStyle w:val="aufzaehlari"/>
        <w:rPr>
          <w:lang w:val="en-GB"/>
        </w:rPr>
      </w:pPr>
      <w:r>
        <w:rPr>
          <w:lang w:val="en-GB"/>
        </w:rPr>
        <w:t>c indices of corners of control volumes for water balance</w:t>
      </w:r>
    </w:p>
    <w:p w:rsidR="00B061A2" w:rsidRDefault="00B061A2">
      <w:pPr>
        <w:pStyle w:val="aufzaehlari"/>
        <w:rPr>
          <w:lang w:val="en-GB"/>
        </w:rPr>
      </w:pPr>
      <w:r>
        <w:rPr>
          <w:lang w:val="en-GB"/>
        </w:rPr>
        <w:t>c   icv_o: top</w:t>
      </w:r>
    </w:p>
    <w:p w:rsidR="00B061A2" w:rsidRDefault="00B061A2">
      <w:pPr>
        <w:pStyle w:val="aufzaehlari"/>
        <w:rPr>
          <w:lang w:val="en-GB"/>
        </w:rPr>
      </w:pPr>
      <w:r>
        <w:rPr>
          <w:lang w:val="en-GB"/>
        </w:rPr>
        <w:t>c   icv_u: bottom</w:t>
      </w:r>
    </w:p>
    <w:p w:rsidR="00B061A2" w:rsidRDefault="00B061A2">
      <w:pPr>
        <w:pStyle w:val="aufzaehlari"/>
        <w:rPr>
          <w:lang w:val="en-GB"/>
        </w:rPr>
      </w:pPr>
      <w:r>
        <w:rPr>
          <w:lang w:val="en-GB"/>
        </w:rPr>
        <w:t>c   icv_r: right</w:t>
      </w:r>
    </w:p>
    <w:p w:rsidR="00B061A2" w:rsidRDefault="00B061A2">
      <w:pPr>
        <w:pStyle w:val="aufzaehlari"/>
        <w:rPr>
          <w:lang w:val="en-GB"/>
        </w:rPr>
      </w:pPr>
      <w:r>
        <w:rPr>
          <w:lang w:val="en-GB"/>
        </w:rPr>
        <w:t>c   icv_l: left</w:t>
      </w:r>
    </w:p>
    <w:p w:rsidR="00B061A2" w:rsidRDefault="00B061A2">
      <w:pPr>
        <w:pStyle w:val="aufzaehlari"/>
        <w:rPr>
          <w:lang w:val="en-GB"/>
        </w:rPr>
      </w:pPr>
      <w:r>
        <w:rPr>
          <w:lang w:val="en-GB"/>
        </w:rPr>
        <w:t xml:space="preserve">      dimension  icvo(maxcv,maxnh), icvu(maxcv,maxnh)</w:t>
      </w:r>
    </w:p>
    <w:p w:rsidR="00B061A2" w:rsidRDefault="00B061A2">
      <w:pPr>
        <w:pStyle w:val="aufzaehlari"/>
        <w:rPr>
          <w:lang w:val="en-GB"/>
        </w:rPr>
      </w:pPr>
      <w:r>
        <w:rPr>
          <w:lang w:val="en-GB"/>
        </w:rPr>
        <w:t xml:space="preserve">      dimension  icvl(maxcv,maxnh), icvr(maxcv,maxnh)</w:t>
      </w:r>
    </w:p>
    <w:p w:rsidR="00B061A2" w:rsidRDefault="00B061A2">
      <w:pPr>
        <w:pStyle w:val="aufzaehlari"/>
        <w:rPr>
          <w:lang w:val="en-GB"/>
        </w:rPr>
      </w:pPr>
    </w:p>
    <w:p w:rsidR="00B061A2" w:rsidRDefault="00B061A2">
      <w:pPr>
        <w:pStyle w:val="aufzaehlari"/>
        <w:rPr>
          <w:lang w:val="en-GB"/>
        </w:rPr>
      </w:pPr>
      <w:r>
        <w:rPr>
          <w:lang w:val="en-GB"/>
        </w:rPr>
        <w:t>c      common /hgfest/</w:t>
      </w:r>
    </w:p>
    <w:p w:rsidR="00B061A2" w:rsidRDefault="00B061A2">
      <w:pPr>
        <w:pStyle w:val="aufzaehlari"/>
        <w:rPr>
          <w:lang w:val="en-GB"/>
        </w:rPr>
      </w:pPr>
      <w:r>
        <w:rPr>
          <w:lang w:val="en-GB"/>
        </w:rPr>
        <w:t>c     &amp;  f_xsi,f_eta,fmf,fdf,varbr,fbrup,fbrlow,vola,</w:t>
      </w:r>
    </w:p>
    <w:p w:rsidR="00B061A2" w:rsidRDefault="00B061A2">
      <w:pPr>
        <w:pStyle w:val="aufzaehlari"/>
        <w:rPr>
          <w:lang w:val="it-IT"/>
        </w:rPr>
      </w:pPr>
      <w:r>
        <w:rPr>
          <w:lang w:val="it-IT"/>
        </w:rPr>
        <w:t>c     &amp;  xsi,eta,x_p1m0,x_p1m1,e_p1m0,e_p1m1,</w:t>
      </w:r>
    </w:p>
    <w:p w:rsidR="00B061A2" w:rsidRDefault="00B061A2">
      <w:pPr>
        <w:pStyle w:val="aufzaehlari"/>
        <w:rPr>
          <w:lang w:val="it-IT"/>
        </w:rPr>
      </w:pPr>
      <w:r>
        <w:rPr>
          <w:lang w:val="it-IT"/>
        </w:rPr>
        <w:t>c     &amp;  sko,hko,iboden,area,xyxpy,alla,hkomin,iacnv,iacnl,iacnh,ihgr,</w:t>
      </w:r>
    </w:p>
    <w:p w:rsidR="00B061A2" w:rsidRDefault="00B061A2">
      <w:pPr>
        <w:pStyle w:val="aufzaehlari"/>
        <w:rPr>
          <w:lang w:val="it-IT"/>
        </w:rPr>
      </w:pPr>
      <w:r>
        <w:rPr>
          <w:lang w:val="it-IT"/>
        </w:rPr>
        <w:t>c     &amp;  kxx,kee,kxe,w_hohr,w_xshr,w_xsho,w_xshol,mm_xsi,mm_eta,</w:t>
      </w:r>
    </w:p>
    <w:p w:rsidR="00B061A2" w:rsidRDefault="00B061A2">
      <w:pPr>
        <w:pStyle w:val="aufzaehlari"/>
        <w:rPr>
          <w:lang w:val="sv-SE"/>
        </w:rPr>
      </w:pPr>
      <w:r>
        <w:rPr>
          <w:lang w:val="sv-SE"/>
        </w:rPr>
        <w:t>c     &amp;  av_fak, al_fak, fcabf, fabf,</w:t>
      </w:r>
    </w:p>
    <w:p w:rsidR="00B061A2" w:rsidRDefault="00B061A2">
      <w:pPr>
        <w:pStyle w:val="aufzaehlari"/>
        <w:rPr>
          <w:lang w:val="en-GB"/>
        </w:rPr>
      </w:pPr>
      <w:r>
        <w:rPr>
          <w:lang w:val="en-GB"/>
        </w:rPr>
        <w:t>c     &amp;  d_Th_opt, d_Phi_opt, hangnr, hgih, lmak,</w:t>
      </w:r>
    </w:p>
    <w:p w:rsidR="00B061A2" w:rsidRDefault="00B061A2">
      <w:pPr>
        <w:pStyle w:val="aufzaehlari"/>
        <w:rPr>
          <w:lang w:val="en-GB"/>
        </w:rPr>
      </w:pPr>
      <w:r>
        <w:rPr>
          <w:lang w:val="en-GB"/>
        </w:rPr>
        <w:t>c     &amp;  macro, ivm, depth, xko, yko, xkobez, ykobez, hkobez,</w:t>
      </w:r>
    </w:p>
    <w:p w:rsidR="00B061A2" w:rsidRDefault="00B061A2">
      <w:pPr>
        <w:pStyle w:val="aufzaehlari"/>
        <w:rPr>
          <w:lang w:val="sv-SE"/>
        </w:rPr>
      </w:pPr>
      <w:r>
        <w:rPr>
          <w:lang w:val="sv-SE"/>
        </w:rPr>
        <w:t>c     &amp;  slopeo, slopeu, sloper, slopel, gefall, azimut,</w:t>
      </w:r>
    </w:p>
    <w:p w:rsidR="00B061A2" w:rsidRDefault="00B061A2">
      <w:pPr>
        <w:pStyle w:val="aufzaehlari"/>
      </w:pPr>
      <w:r>
        <w:t>c     &amp;  hgobfl, hgbreit, hglang, lambda, igewkn,</w:t>
      </w:r>
    </w:p>
    <w:p w:rsidR="00B061A2" w:rsidRDefault="00B061A2">
      <w:pPr>
        <w:pStyle w:val="aufzaehlari"/>
        <w:rPr>
          <w:lang w:val="pt-BR"/>
        </w:rPr>
      </w:pPr>
      <w:r>
        <w:rPr>
          <w:lang w:val="pt-BR"/>
        </w:rPr>
        <w:t>c     &amp;  dr_u, dr_o, dr_l, dr_r, drxsi, dreta,</w:t>
      </w:r>
    </w:p>
    <w:p w:rsidR="00B061A2" w:rsidRDefault="00B061A2">
      <w:pPr>
        <w:pStyle w:val="aufzaehlari"/>
        <w:rPr>
          <w:lang w:val="pt-BR"/>
        </w:rPr>
      </w:pPr>
      <w:r>
        <w:rPr>
          <w:lang w:val="pt-BR"/>
        </w:rPr>
        <w:t>c     &amp;  lrd_u, lrd_o, lrd_l, lrd_r,</w:t>
      </w:r>
    </w:p>
    <w:p w:rsidR="00B061A2" w:rsidRDefault="00B061A2">
      <w:pPr>
        <w:pStyle w:val="aufzaehlari"/>
        <w:rPr>
          <w:lang w:val="pt-BR"/>
        </w:rPr>
      </w:pPr>
      <w:r>
        <w:rPr>
          <w:lang w:val="pt-BR"/>
        </w:rPr>
        <w:t>c     &amp;  iaccv, icvo, icvu, icvl, icvr,</w:t>
      </w:r>
    </w:p>
    <w:p w:rsidR="00B061A2" w:rsidRDefault="00B061A2">
      <w:pPr>
        <w:pStyle w:val="aufzaehlari"/>
        <w:rPr>
          <w:lang w:val="pt-BR"/>
        </w:rPr>
      </w:pPr>
      <w:r>
        <w:rPr>
          <w:lang w:val="pt-BR"/>
        </w:rPr>
        <w:t>c     &amp;  rlongi, longi, lati, kxxf, keef, kxef, amak</w:t>
      </w:r>
    </w:p>
    <w:p w:rsidR="00B061A2" w:rsidRDefault="00B061A2">
      <w:pPr>
        <w:pStyle w:val="aufzaehlari"/>
        <w:rPr>
          <w:lang w:val="pt-BR"/>
        </w:rPr>
      </w:pPr>
    </w:p>
    <w:p w:rsidR="00B061A2" w:rsidRDefault="00B061A2">
      <w:pPr>
        <w:pStyle w:val="aufzaehlari"/>
        <w:rPr>
          <w:lang w:val="pt-BR"/>
        </w:rPr>
      </w:pPr>
      <w:r>
        <w:rPr>
          <w:lang w:val="pt-BR"/>
        </w:rPr>
        <w:t xml:space="preserve">      common /hfestr/</w:t>
      </w:r>
    </w:p>
    <w:p w:rsidR="00B061A2" w:rsidRDefault="00B061A2">
      <w:pPr>
        <w:pStyle w:val="aufzaehlari"/>
        <w:rPr>
          <w:lang w:val="pt-BR"/>
        </w:rPr>
      </w:pPr>
      <w:r>
        <w:rPr>
          <w:lang w:val="pt-BR"/>
        </w:rPr>
        <w:t xml:space="preserve">     &amp; rlongi, longi, lati,</w:t>
      </w:r>
    </w:p>
    <w:p w:rsidR="00B061A2" w:rsidRDefault="00B061A2">
      <w:pPr>
        <w:pStyle w:val="aufzaehlari"/>
        <w:rPr>
          <w:lang w:val="pt-BR"/>
        </w:rPr>
      </w:pPr>
      <w:r>
        <w:rPr>
          <w:lang w:val="pt-BR"/>
        </w:rPr>
        <w:t xml:space="preserve">     &amp; varbr, fbrup, fbrlow,</w:t>
      </w:r>
    </w:p>
    <w:p w:rsidR="00B061A2" w:rsidRDefault="00B061A2">
      <w:pPr>
        <w:pStyle w:val="aufzaehlari"/>
        <w:rPr>
          <w:lang w:val="pt-BR"/>
        </w:rPr>
      </w:pPr>
      <w:r>
        <w:rPr>
          <w:lang w:val="pt-BR"/>
        </w:rPr>
        <w:t xml:space="preserve">     &amp; f_xsi, f_eta, fmf, fdf,</w:t>
      </w:r>
    </w:p>
    <w:p w:rsidR="00B061A2" w:rsidRDefault="00B061A2">
      <w:pPr>
        <w:pStyle w:val="aufzaehlari"/>
        <w:rPr>
          <w:lang w:val="it-IT"/>
        </w:rPr>
      </w:pPr>
      <w:r>
        <w:rPr>
          <w:lang w:val="pt-BR"/>
        </w:rPr>
        <w:t xml:space="preserve">     </w:t>
      </w:r>
      <w:r>
        <w:rPr>
          <w:lang w:val="it-IT"/>
        </w:rPr>
        <w:t>&amp; xsi, eta, x_p1m0, x_p1m1, e_p1m0, e_p1m1,</w:t>
      </w:r>
    </w:p>
    <w:p w:rsidR="00B061A2" w:rsidRDefault="00B061A2">
      <w:pPr>
        <w:pStyle w:val="aufzaehlari"/>
        <w:rPr>
          <w:lang w:val="it-IT"/>
        </w:rPr>
      </w:pPr>
      <w:r>
        <w:rPr>
          <w:lang w:val="it-IT"/>
        </w:rPr>
        <w:t xml:space="preserve">     &amp; xko, yko, hko, sko, xkobez, ykobez, hkobez,</w:t>
      </w:r>
    </w:p>
    <w:p w:rsidR="00B061A2" w:rsidRDefault="00B061A2">
      <w:pPr>
        <w:pStyle w:val="aufzaehlari"/>
        <w:rPr>
          <w:lang w:val="it-IT"/>
        </w:rPr>
      </w:pPr>
      <w:r>
        <w:rPr>
          <w:lang w:val="it-IT"/>
        </w:rPr>
        <w:t xml:space="preserve">     &amp; hgobfl, hgbreit, hglang, lambda,</w:t>
      </w:r>
    </w:p>
    <w:p w:rsidR="00B061A2" w:rsidRDefault="00B061A2">
      <w:pPr>
        <w:pStyle w:val="aufzaehlari"/>
        <w:rPr>
          <w:lang w:val="it-IT"/>
        </w:rPr>
      </w:pPr>
      <w:r>
        <w:rPr>
          <w:lang w:val="it-IT"/>
        </w:rPr>
        <w:t xml:space="preserve">     &amp; macro, depth, area, xyxpy, alla, vola, hkomin, amak,</w:t>
      </w:r>
    </w:p>
    <w:p w:rsidR="00B061A2" w:rsidRDefault="00B061A2">
      <w:pPr>
        <w:pStyle w:val="aufzaehlari"/>
        <w:rPr>
          <w:lang w:val="it-IT"/>
        </w:rPr>
      </w:pPr>
      <w:r>
        <w:rPr>
          <w:lang w:val="it-IT"/>
        </w:rPr>
        <w:t xml:space="preserve">     &amp; slopeo, slopeu, sloper, slopel, gefall, azimut,</w:t>
      </w:r>
    </w:p>
    <w:p w:rsidR="00B061A2" w:rsidRDefault="00B061A2">
      <w:pPr>
        <w:pStyle w:val="aufzaehlari"/>
        <w:rPr>
          <w:lang w:val="sv-SE"/>
        </w:rPr>
      </w:pPr>
      <w:r>
        <w:rPr>
          <w:lang w:val="it-IT"/>
        </w:rPr>
        <w:t xml:space="preserve">     </w:t>
      </w:r>
      <w:r>
        <w:rPr>
          <w:lang w:val="sv-SE"/>
        </w:rPr>
        <w:t>&amp; av_fak, al_fak,</w:t>
      </w:r>
    </w:p>
    <w:p w:rsidR="00B061A2" w:rsidRDefault="00B061A2">
      <w:pPr>
        <w:pStyle w:val="aufzaehlari"/>
        <w:rPr>
          <w:lang w:val="sv-SE"/>
        </w:rPr>
      </w:pPr>
      <w:r>
        <w:rPr>
          <w:lang w:val="sv-SE"/>
        </w:rPr>
        <w:t xml:space="preserve">     &amp; dr_u, dr_o, dr_l, dr_r, drxsi, dreta,</w:t>
      </w:r>
    </w:p>
    <w:p w:rsidR="00B061A2" w:rsidRDefault="00B061A2">
      <w:pPr>
        <w:pStyle w:val="aufzaehlari"/>
        <w:rPr>
          <w:lang w:val="pt-BR"/>
        </w:rPr>
      </w:pPr>
      <w:r>
        <w:rPr>
          <w:lang w:val="sv-SE"/>
        </w:rPr>
        <w:t xml:space="preserve">     </w:t>
      </w:r>
      <w:r>
        <w:rPr>
          <w:lang w:val="pt-BR"/>
        </w:rPr>
        <w:t>&amp; lrd_u, lrd_o, lrd_l, lrd_r,</w:t>
      </w:r>
    </w:p>
    <w:p w:rsidR="00B061A2" w:rsidRDefault="00B061A2">
      <w:pPr>
        <w:pStyle w:val="aufzaehlari"/>
        <w:rPr>
          <w:lang w:val="pt-BR"/>
        </w:rPr>
      </w:pPr>
      <w:r>
        <w:rPr>
          <w:lang w:val="pt-BR"/>
        </w:rPr>
        <w:t xml:space="preserve">     &amp; kxx, kee, kxe, w_hohr, w_xshr, w_xsho, w_xshol,</w:t>
      </w:r>
    </w:p>
    <w:p w:rsidR="00B061A2" w:rsidRDefault="00B061A2">
      <w:pPr>
        <w:pStyle w:val="aufzaehlari"/>
        <w:rPr>
          <w:lang w:val="en-GB"/>
        </w:rPr>
      </w:pPr>
      <w:r>
        <w:rPr>
          <w:lang w:val="pt-BR"/>
        </w:rPr>
        <w:t xml:space="preserve">     </w:t>
      </w:r>
      <w:r>
        <w:rPr>
          <w:lang w:val="en-GB"/>
        </w:rPr>
        <w:t>&amp; d_Th_opt, d_Phi_opt,</w:t>
      </w:r>
    </w:p>
    <w:p w:rsidR="00B061A2" w:rsidRDefault="00B061A2">
      <w:pPr>
        <w:pStyle w:val="aufzaehlari"/>
        <w:rPr>
          <w:lang w:val="en-GB"/>
        </w:rPr>
      </w:pPr>
      <w:r>
        <w:rPr>
          <w:lang w:val="en-GB"/>
        </w:rPr>
        <w:t xml:space="preserve">     &amp; kxxf, kxef, keef, fcabf, fabf, flaeche</w:t>
      </w:r>
    </w:p>
    <w:p w:rsidR="00B061A2" w:rsidRDefault="00B061A2">
      <w:pPr>
        <w:pStyle w:val="aufzaehlari"/>
        <w:rPr>
          <w:lang w:val="it-IT"/>
        </w:rPr>
      </w:pPr>
      <w:r>
        <w:rPr>
          <w:lang w:val="en-GB"/>
        </w:rPr>
        <w:t xml:space="preserve">      </w:t>
      </w:r>
      <w:r>
        <w:rPr>
          <w:lang w:val="it-IT"/>
        </w:rPr>
        <w:t>common /hfesti/</w:t>
      </w:r>
    </w:p>
    <w:p w:rsidR="00B061A2" w:rsidRDefault="00B061A2">
      <w:pPr>
        <w:pStyle w:val="aufzaehlari"/>
        <w:rPr>
          <w:lang w:val="it-IT"/>
        </w:rPr>
      </w:pPr>
      <w:r>
        <w:rPr>
          <w:lang w:val="it-IT"/>
        </w:rPr>
        <w:t xml:space="preserve">     &amp; iboden, mm_xsi, mm_eta,</w:t>
      </w:r>
    </w:p>
    <w:p w:rsidR="00B061A2" w:rsidRDefault="00B061A2">
      <w:pPr>
        <w:pStyle w:val="aufzaehlari"/>
        <w:rPr>
          <w:lang w:val="it-IT"/>
        </w:rPr>
      </w:pPr>
      <w:r>
        <w:rPr>
          <w:lang w:val="it-IT"/>
        </w:rPr>
        <w:t xml:space="preserve">     &amp; ivm, igewkn, iaccv,</w:t>
      </w:r>
    </w:p>
    <w:p w:rsidR="00B061A2" w:rsidRDefault="00B061A2">
      <w:pPr>
        <w:pStyle w:val="aufzaehlari"/>
        <w:rPr>
          <w:lang w:val="it-IT"/>
        </w:rPr>
      </w:pPr>
      <w:r>
        <w:rPr>
          <w:lang w:val="it-IT"/>
        </w:rPr>
        <w:t xml:space="preserve">     &amp; icvo, icvu, icvl, icvr,</w:t>
      </w:r>
    </w:p>
    <w:p w:rsidR="00B061A2" w:rsidRDefault="00B061A2">
      <w:pPr>
        <w:pStyle w:val="aufzaehlari"/>
        <w:rPr>
          <w:lang w:val="it-IT"/>
        </w:rPr>
      </w:pPr>
      <w:r>
        <w:rPr>
          <w:lang w:val="it-IT"/>
        </w:rPr>
        <w:t xml:space="preserve">     &amp; hangnr, hgih,</w:t>
      </w:r>
    </w:p>
    <w:p w:rsidR="00B061A2" w:rsidRDefault="00B061A2">
      <w:pPr>
        <w:pStyle w:val="aufzaehlari"/>
        <w:rPr>
          <w:lang w:val="it-IT"/>
        </w:rPr>
      </w:pPr>
      <w:r>
        <w:rPr>
          <w:lang w:val="it-IT"/>
        </w:rPr>
        <w:t xml:space="preserve">     &amp; ihgr, iacnh, iacnv, iacnl, m_aniso </w:t>
      </w:r>
    </w:p>
    <w:p w:rsidR="00B061A2" w:rsidRDefault="00B061A2">
      <w:pPr>
        <w:pStyle w:val="aufzaehlari"/>
        <w:rPr>
          <w:lang w:val="en-GB"/>
        </w:rPr>
      </w:pPr>
      <w:r>
        <w:rPr>
          <w:lang w:val="it-IT"/>
        </w:rPr>
        <w:t xml:space="preserve">      </w:t>
      </w:r>
      <w:r>
        <w:rPr>
          <w:lang w:val="en-GB"/>
        </w:rPr>
        <w:t>common /hfestl/ lmak</w:t>
      </w:r>
    </w:p>
    <w:p w:rsidR="00B061A2" w:rsidRDefault="00B061A2">
      <w:pPr>
        <w:pStyle w:val="berschrift2"/>
      </w:pPr>
      <w:bookmarkStart w:id="102" w:name="_Toc157485284"/>
      <w:r>
        <w:t>Hgvari.inc</w:t>
      </w:r>
      <w:bookmarkEnd w:id="102"/>
    </w:p>
    <w:p w:rsidR="00B061A2" w:rsidRDefault="00B061A2">
      <w:pPr>
        <w:pStyle w:val="aufzaehlari"/>
        <w:rPr>
          <w:lang w:val="en-GB"/>
        </w:rPr>
      </w:pPr>
      <w:r>
        <w:rPr>
          <w:lang w:val="en-GB"/>
        </w:rPr>
        <w:t>c-----------------------------------------------------------------------</w:t>
      </w:r>
    </w:p>
    <w:p w:rsidR="00B061A2" w:rsidRDefault="00B061A2">
      <w:pPr>
        <w:pStyle w:val="aufzaehlari"/>
        <w:rPr>
          <w:lang w:val="en-GB"/>
        </w:rPr>
      </w:pPr>
      <w:r>
        <w:rPr>
          <w:lang w:val="en-GB"/>
        </w:rPr>
        <w:t>c  HGVARI.INC       time dependent hillslope variables</w:t>
      </w:r>
    </w:p>
    <w:p w:rsidR="00B061A2" w:rsidRDefault="00B061A2">
      <w:pPr>
        <w:pStyle w:val="aufzaehlari"/>
        <w:rPr>
          <w:lang w:val="en-GB"/>
        </w:rPr>
      </w:pPr>
      <w:r>
        <w:rPr>
          <w:lang w:val="en-GB"/>
        </w:rPr>
        <w:lastRenderedPageBreak/>
        <w:t>c-----------------------------------------------------------------------</w:t>
      </w:r>
    </w:p>
    <w:p w:rsidR="00B061A2" w:rsidRDefault="00B061A2">
      <w:pPr>
        <w:pStyle w:val="aufzaehlari"/>
        <w:rPr>
          <w:lang w:val="en-GB"/>
        </w:rPr>
      </w:pPr>
      <w:r>
        <w:rPr>
          <w:lang w:val="en-GB"/>
        </w:rPr>
        <w:t xml:space="preserve">      real*8 Fx_p1,Fx_00,Fx_m1,Fe_p1,Fe_00,Fe_m1</w:t>
      </w:r>
    </w:p>
    <w:p w:rsidR="00B061A2" w:rsidRDefault="00B061A2">
      <w:pPr>
        <w:pStyle w:val="aufzaehlari"/>
        <w:rPr>
          <w:lang w:val="pt-BR"/>
        </w:rPr>
      </w:pPr>
      <w:r>
        <w:rPr>
          <w:lang w:val="en-GB"/>
        </w:rPr>
        <w:t xml:space="preserve">      </w:t>
      </w:r>
      <w:r>
        <w:rPr>
          <w:lang w:val="pt-BR"/>
        </w:rPr>
        <w:t>real*8 RS,vorfak,A_x,A_e,psi,durchl,wasska,diffus</w:t>
      </w:r>
    </w:p>
    <w:p w:rsidR="00B061A2" w:rsidRDefault="00B061A2">
      <w:pPr>
        <w:pStyle w:val="aufzaehlari"/>
        <w:rPr>
          <w:lang w:val="pt-BR"/>
        </w:rPr>
      </w:pPr>
      <w:r>
        <w:rPr>
          <w:lang w:val="pt-BR"/>
        </w:rPr>
        <w:t xml:space="preserve">      real*8 A2x,A2e</w:t>
      </w:r>
    </w:p>
    <w:p w:rsidR="00B061A2" w:rsidRDefault="00B061A2">
      <w:pPr>
        <w:pStyle w:val="aufzaehlari"/>
        <w:rPr>
          <w:lang w:val="pt-BR"/>
        </w:rPr>
      </w:pPr>
      <w:r>
        <w:rPr>
          <w:lang w:val="pt-BR"/>
        </w:rPr>
        <w:t xml:space="preserve">      real*8 rfl_u, rfl_o, rfl_r, rfl_l</w:t>
      </w:r>
    </w:p>
    <w:p w:rsidR="00B061A2" w:rsidRDefault="00B061A2">
      <w:pPr>
        <w:pStyle w:val="aufzaehlari"/>
        <w:rPr>
          <w:lang w:val="pt-BR"/>
        </w:rPr>
      </w:pPr>
      <w:r>
        <w:rPr>
          <w:lang w:val="pt-BR"/>
        </w:rPr>
        <w:t xml:space="preserve">      real*8 ueb_u, ueb_o, ueb_r, ueb_l</w:t>
      </w:r>
    </w:p>
    <w:p w:rsidR="00B061A2" w:rsidRDefault="00B061A2">
      <w:pPr>
        <w:pStyle w:val="aufzaehlari"/>
        <w:rPr>
          <w:lang w:val="en-GB"/>
        </w:rPr>
      </w:pPr>
      <w:r>
        <w:rPr>
          <w:lang w:val="pt-BR"/>
        </w:rPr>
        <w:t xml:space="preserve">      </w:t>
      </w:r>
      <w:r>
        <w:rPr>
          <w:lang w:val="en-GB"/>
        </w:rPr>
        <w:t>real*8 phiini, phialt, phineu</w:t>
      </w:r>
    </w:p>
    <w:p w:rsidR="00B061A2" w:rsidRDefault="00B061A2">
      <w:pPr>
        <w:pStyle w:val="aufzaehlari"/>
        <w:rPr>
          <w:lang w:val="en-GB"/>
        </w:rPr>
      </w:pPr>
      <w:r>
        <w:rPr>
          <w:lang w:val="en-GB"/>
        </w:rPr>
        <w:t xml:space="preserve">      real*8 theta, th_ini, th_alt, senk, sueb</w:t>
      </w:r>
    </w:p>
    <w:p w:rsidR="00B061A2" w:rsidRDefault="00B061A2">
      <w:pPr>
        <w:pStyle w:val="aufzaehlari"/>
        <w:rPr>
          <w:lang w:val="en-GB"/>
        </w:rPr>
      </w:pPr>
      <w:r>
        <w:rPr>
          <w:lang w:val="en-GB"/>
        </w:rPr>
        <w:t xml:space="preserve">      real*8 hwsp, yoben, yo_alt</w:t>
      </w:r>
    </w:p>
    <w:p w:rsidR="00B061A2" w:rsidRDefault="00B061A2">
      <w:pPr>
        <w:pStyle w:val="aufzaehlari"/>
        <w:rPr>
          <w:lang w:val="en-GB"/>
        </w:rPr>
      </w:pPr>
      <w:r>
        <w:rPr>
          <w:lang w:val="en-GB"/>
        </w:rPr>
        <w:t xml:space="preserve">      real*8 qomax, qosum, qssum, q</w:t>
      </w:r>
    </w:p>
    <w:p w:rsidR="00B061A2" w:rsidRDefault="00B061A2">
      <w:pPr>
        <w:pStyle w:val="aufzaehlari"/>
        <w:rPr>
          <w:lang w:val="en-GB"/>
        </w:rPr>
      </w:pPr>
      <w:r>
        <w:rPr>
          <w:lang w:val="en-GB"/>
        </w:rPr>
        <w:t xml:space="preserve">      real*8 th_mit, yo_mit</w:t>
      </w:r>
    </w:p>
    <w:p w:rsidR="00B061A2" w:rsidRDefault="00B061A2">
      <w:pPr>
        <w:pStyle w:val="aufzaehlari"/>
        <w:rPr>
          <w:lang w:val="en-GB"/>
        </w:rPr>
      </w:pPr>
      <w:r>
        <w:rPr>
          <w:lang w:val="en-GB"/>
        </w:rPr>
        <w:t xml:space="preserve">      real*8 q_eta, q_xsi, qxalt, qealt</w:t>
      </w:r>
    </w:p>
    <w:p w:rsidR="00B061A2" w:rsidRDefault="00B061A2">
      <w:pPr>
        <w:pStyle w:val="aufzaehlari"/>
        <w:rPr>
          <w:lang w:val="en-GB"/>
        </w:rPr>
      </w:pPr>
      <w:r>
        <w:rPr>
          <w:lang w:val="en-GB"/>
        </w:rPr>
        <w:t xml:space="preserve">      integer*4 tabpos,ih1st</w:t>
      </w:r>
    </w:p>
    <w:p w:rsidR="00B061A2" w:rsidRDefault="00B061A2">
      <w:pPr>
        <w:pStyle w:val="aufzaehlari"/>
        <w:rPr>
          <w:lang w:val="en-GB"/>
        </w:rPr>
      </w:pPr>
    </w:p>
    <w:p w:rsidR="00B061A2" w:rsidRDefault="00B061A2">
      <w:pPr>
        <w:pStyle w:val="aufzaehlari"/>
        <w:rPr>
          <w:lang w:val="en-GB"/>
        </w:rPr>
      </w:pPr>
      <w:r>
        <w:rPr>
          <w:lang w:val="en-GB"/>
        </w:rPr>
        <w:t>c... lrill     true, if rillflow is computed, currently fixed (false)</w:t>
      </w:r>
    </w:p>
    <w:p w:rsidR="00B061A2" w:rsidRDefault="00B061A2">
      <w:pPr>
        <w:pStyle w:val="aufzaehlari"/>
        <w:rPr>
          <w:lang w:val="en-GB"/>
        </w:rPr>
      </w:pPr>
      <w:r>
        <w:rPr>
          <w:lang w:val="en-GB"/>
        </w:rPr>
        <w:t xml:space="preserve">      logical lrill, mak_an</w:t>
      </w:r>
    </w:p>
    <w:p w:rsidR="00B061A2" w:rsidRDefault="00B061A2">
      <w:pPr>
        <w:pStyle w:val="aufzaehlari"/>
        <w:rPr>
          <w:lang w:val="en-GB"/>
        </w:rPr>
      </w:pPr>
      <w:r>
        <w:rPr>
          <w:lang w:val="en-GB"/>
        </w:rPr>
        <w:t>c... lwriten   true, if rainfall has to be dumped to surface runoff output file</w:t>
      </w:r>
    </w:p>
    <w:p w:rsidR="00B061A2" w:rsidRDefault="00B061A2">
      <w:pPr>
        <w:pStyle w:val="aufzaehlari"/>
        <w:rPr>
          <w:lang w:val="en-GB"/>
        </w:rPr>
      </w:pPr>
      <w:r>
        <w:rPr>
          <w:lang w:val="en-GB"/>
        </w:rPr>
        <w:t>c... lwriteq   true, if runoff has to be dumped to surface runoff output file</w:t>
      </w:r>
    </w:p>
    <w:p w:rsidR="00B061A2" w:rsidRDefault="00B061A2">
      <w:pPr>
        <w:pStyle w:val="aufzaehlari"/>
        <w:rPr>
          <w:lang w:val="en-GB"/>
        </w:rPr>
      </w:pPr>
      <w:r>
        <w:rPr>
          <w:lang w:val="en-GB"/>
        </w:rPr>
        <w:t>c... lwrites   true, if runoff has to be dumped, ensures one more value to be dumped</w:t>
      </w:r>
    </w:p>
    <w:p w:rsidR="00B061A2" w:rsidRDefault="00B061A2">
      <w:pPr>
        <w:pStyle w:val="aufzaehlari"/>
        <w:rPr>
          <w:lang w:val="en-GB"/>
        </w:rPr>
      </w:pPr>
      <w:r>
        <w:rPr>
          <w:lang w:val="en-GB"/>
        </w:rPr>
        <w:t>c              after event ended</w:t>
      </w:r>
    </w:p>
    <w:p w:rsidR="00B061A2" w:rsidRDefault="00B061A2">
      <w:pPr>
        <w:pStyle w:val="aufzaehlari"/>
        <w:rPr>
          <w:lang w:val="en-GB"/>
        </w:rPr>
      </w:pPr>
      <w:r>
        <w:rPr>
          <w:lang w:val="en-GB"/>
        </w:rPr>
        <w:t>c... lw1st     true, as long as no surface runoff output has been dumped</w:t>
      </w:r>
    </w:p>
    <w:p w:rsidR="00B061A2" w:rsidRDefault="00B061A2">
      <w:pPr>
        <w:pStyle w:val="aufzaehlari"/>
        <w:rPr>
          <w:lang w:val="en-GB"/>
        </w:rPr>
      </w:pPr>
      <w:r>
        <w:rPr>
          <w:lang w:val="en-GB"/>
        </w:rPr>
        <w:t>c... lw11st    true, as long header line has not been dumped to surface runoff file</w:t>
      </w:r>
    </w:p>
    <w:p w:rsidR="00B061A2" w:rsidRDefault="00B061A2">
      <w:pPr>
        <w:pStyle w:val="aufzaehlari"/>
        <w:rPr>
          <w:lang w:val="en-GB"/>
        </w:rPr>
      </w:pPr>
      <w:r>
        <w:rPr>
          <w:lang w:val="en-GB"/>
        </w:rPr>
        <w:t>c              (factors fabf, fcabf)</w:t>
      </w:r>
    </w:p>
    <w:p w:rsidR="00B061A2" w:rsidRDefault="00B061A2">
      <w:pPr>
        <w:pStyle w:val="aufzaehlari"/>
        <w:rPr>
          <w:lang w:val="en-GB"/>
        </w:rPr>
      </w:pPr>
      <w:r>
        <w:rPr>
          <w:lang w:val="en-GB"/>
        </w:rPr>
        <w:t>c... ih1st     number of that hillslope, which first produces surface runoff</w:t>
      </w:r>
    </w:p>
    <w:p w:rsidR="00B061A2" w:rsidRDefault="00B061A2">
      <w:pPr>
        <w:pStyle w:val="aufzaehlari"/>
        <w:rPr>
          <w:lang w:val="en-GB"/>
        </w:rPr>
      </w:pPr>
      <w:r>
        <w:rPr>
          <w:lang w:val="en-GB"/>
        </w:rPr>
        <w:t xml:space="preserve">      logical lwriten,lwriteq,lwrites,lw1st,lw11st</w:t>
      </w:r>
    </w:p>
    <w:p w:rsidR="00B061A2" w:rsidRDefault="00B061A2">
      <w:pPr>
        <w:pStyle w:val="aufzaehlari"/>
        <w:rPr>
          <w:lang w:val="en-GB"/>
        </w:rPr>
      </w:pPr>
    </w:p>
    <w:p w:rsidR="00B061A2" w:rsidRDefault="00B061A2">
      <w:pPr>
        <w:pStyle w:val="aufzaehlari"/>
        <w:rPr>
          <w:lang w:val="en-GB"/>
        </w:rPr>
      </w:pPr>
      <w:r>
        <w:rPr>
          <w:lang w:val="en-GB"/>
        </w:rPr>
        <w:t>c... total incremental water balance within a time step, should be zero</w:t>
      </w:r>
    </w:p>
    <w:p w:rsidR="00B061A2" w:rsidRDefault="00B061A2">
      <w:pPr>
        <w:pStyle w:val="aufzaehlari"/>
        <w:rPr>
          <w:lang w:val="en-GB"/>
        </w:rPr>
      </w:pPr>
      <w:r>
        <w:rPr>
          <w:lang w:val="en-GB"/>
        </w:rPr>
        <w:t xml:space="preserve">      real*8 bilanz</w:t>
      </w:r>
    </w:p>
    <w:p w:rsidR="00B061A2" w:rsidRDefault="00B061A2">
      <w:pPr>
        <w:pStyle w:val="aufzaehlari"/>
        <w:rPr>
          <w:lang w:val="en-GB"/>
        </w:rPr>
      </w:pPr>
      <w:r>
        <w:rPr>
          <w:lang w:val="en-GB"/>
        </w:rPr>
        <w:t>c... incremental flux terms across individual boundaries within a time step</w:t>
      </w:r>
    </w:p>
    <w:p w:rsidR="00B061A2" w:rsidRDefault="00B061A2">
      <w:pPr>
        <w:pStyle w:val="aufzaehlari"/>
        <w:rPr>
          <w:lang w:val="pt-BR"/>
        </w:rPr>
      </w:pPr>
      <w:r>
        <w:rPr>
          <w:lang w:val="en-GB"/>
        </w:rPr>
        <w:t xml:space="preserve">      </w:t>
      </w:r>
      <w:r>
        <w:rPr>
          <w:lang w:val="pt-BR"/>
        </w:rPr>
        <w:t>real*8 vrfl_u, vrfl_o, vrfl_r, vrfl_l, vsenk</w:t>
      </w:r>
    </w:p>
    <w:p w:rsidR="00B061A2" w:rsidRDefault="00B061A2">
      <w:pPr>
        <w:pStyle w:val="aufzaehlari"/>
        <w:rPr>
          <w:lang w:val="pt-BR"/>
        </w:rPr>
      </w:pPr>
      <w:r>
        <w:rPr>
          <w:lang w:val="pt-BR"/>
        </w:rPr>
        <w:t xml:space="preserve">      real*8 vueb_u, vueb_o, vueb_r, vueb_l, vsueb</w:t>
      </w:r>
    </w:p>
    <w:p w:rsidR="00B061A2" w:rsidRDefault="00B061A2">
      <w:pPr>
        <w:pStyle w:val="aufzaehlari"/>
        <w:rPr>
          <w:lang w:val="en-GB"/>
        </w:rPr>
      </w:pPr>
      <w:r>
        <w:rPr>
          <w:lang w:val="pt-BR"/>
        </w:rPr>
        <w:t xml:space="preserve">      </w:t>
      </w:r>
      <w:r>
        <w:rPr>
          <w:lang w:val="en-GB"/>
        </w:rPr>
        <w:t>real*8 vnied, vintz, vevapo, vtrans</w:t>
      </w:r>
    </w:p>
    <w:p w:rsidR="00B061A2" w:rsidRDefault="00B061A2">
      <w:pPr>
        <w:pStyle w:val="aufzaehlari"/>
        <w:rPr>
          <w:lang w:val="en-GB"/>
        </w:rPr>
      </w:pPr>
      <w:r>
        <w:rPr>
          <w:lang w:val="en-GB"/>
        </w:rPr>
        <w:t>c... cumulative flux terms across individual boundaries</w:t>
      </w:r>
    </w:p>
    <w:p w:rsidR="00B061A2" w:rsidRDefault="00B061A2">
      <w:pPr>
        <w:pStyle w:val="aufzaehlari"/>
        <w:rPr>
          <w:lang w:val="en-GB"/>
        </w:rPr>
      </w:pPr>
      <w:r>
        <w:rPr>
          <w:lang w:val="en-GB"/>
        </w:rPr>
        <w:t>c    since start of computation</w:t>
      </w:r>
    </w:p>
    <w:p w:rsidR="00B061A2" w:rsidRDefault="00B061A2">
      <w:pPr>
        <w:pStyle w:val="aufzaehlari"/>
        <w:rPr>
          <w:lang w:val="en-GB"/>
        </w:rPr>
      </w:pPr>
      <w:r>
        <w:rPr>
          <w:lang w:val="en-GB"/>
        </w:rPr>
        <w:t xml:space="preserve">      real*8 brfl_u, brfl_o, brfl_r, brfl_l</w:t>
      </w:r>
    </w:p>
    <w:p w:rsidR="00B061A2" w:rsidRDefault="00B061A2">
      <w:pPr>
        <w:pStyle w:val="aufzaehlari"/>
        <w:rPr>
          <w:lang w:val="pt-BR"/>
        </w:rPr>
      </w:pPr>
      <w:r>
        <w:rPr>
          <w:lang w:val="en-GB"/>
        </w:rPr>
        <w:t xml:space="preserve">      </w:t>
      </w:r>
      <w:r>
        <w:rPr>
          <w:lang w:val="pt-BR"/>
        </w:rPr>
        <w:t>real*8 bueb_u, bueb_o, bueb_r, bueb_l</w:t>
      </w:r>
    </w:p>
    <w:p w:rsidR="00B061A2" w:rsidRDefault="00B061A2">
      <w:pPr>
        <w:pStyle w:val="aufzaehlari"/>
        <w:rPr>
          <w:lang w:val="en-GB"/>
        </w:rPr>
      </w:pPr>
      <w:r>
        <w:rPr>
          <w:lang w:val="pt-BR"/>
        </w:rPr>
        <w:t xml:space="preserve">      </w:t>
      </w:r>
      <w:r>
        <w:rPr>
          <w:lang w:val="en-GB"/>
        </w:rPr>
        <w:t>real*8 bnied, bintz, bevapo, btrans</w:t>
      </w:r>
    </w:p>
    <w:p w:rsidR="00B061A2" w:rsidRDefault="00B061A2">
      <w:pPr>
        <w:pStyle w:val="aufzaehlari"/>
        <w:rPr>
          <w:lang w:val="en-GB"/>
        </w:rPr>
      </w:pPr>
      <w:r>
        <w:rPr>
          <w:lang w:val="en-GB"/>
        </w:rPr>
        <w:t>c... incremental flux terms across all boundaries within a time step</w:t>
      </w:r>
    </w:p>
    <w:p w:rsidR="00B061A2" w:rsidRDefault="00B061A2">
      <w:pPr>
        <w:pStyle w:val="aufzaehlari"/>
        <w:rPr>
          <w:lang w:val="en-GB"/>
        </w:rPr>
      </w:pPr>
      <w:r>
        <w:rPr>
          <w:lang w:val="en-GB"/>
        </w:rPr>
        <w:t xml:space="preserve">      real*8 volrd</w:t>
      </w:r>
    </w:p>
    <w:p w:rsidR="00B061A2" w:rsidRDefault="00B061A2">
      <w:pPr>
        <w:pStyle w:val="aufzaehlari"/>
        <w:rPr>
          <w:lang w:val="en-GB"/>
        </w:rPr>
      </w:pPr>
      <w:r>
        <w:rPr>
          <w:lang w:val="en-GB"/>
        </w:rPr>
        <w:t>c... cumulative flux terms across all boundaries since start of computation</w:t>
      </w:r>
    </w:p>
    <w:p w:rsidR="00B061A2" w:rsidRDefault="00B061A2">
      <w:pPr>
        <w:pStyle w:val="aufzaehlari"/>
        <w:rPr>
          <w:lang w:val="en-GB"/>
        </w:rPr>
      </w:pPr>
      <w:r>
        <w:rPr>
          <w:lang w:val="en-GB"/>
        </w:rPr>
        <w:t xml:space="preserve">      real*8 bilrd</w:t>
      </w:r>
    </w:p>
    <w:p w:rsidR="00B061A2" w:rsidRDefault="00B061A2">
      <w:pPr>
        <w:pStyle w:val="aufzaehlari"/>
        <w:rPr>
          <w:lang w:val="en-GB"/>
        </w:rPr>
      </w:pPr>
      <w:r>
        <w:rPr>
          <w:lang w:val="en-GB"/>
        </w:rPr>
        <w:t>c... cumulative flux terms from sinks/sources since start of computation</w:t>
      </w:r>
    </w:p>
    <w:p w:rsidR="00B061A2" w:rsidRDefault="00B061A2">
      <w:pPr>
        <w:pStyle w:val="aufzaehlari"/>
        <w:rPr>
          <w:lang w:val="en-GB"/>
        </w:rPr>
      </w:pPr>
      <w:r>
        <w:rPr>
          <w:lang w:val="en-GB"/>
        </w:rPr>
        <w:t xml:space="preserve">      real*8 bsenk, bsueb</w:t>
      </w:r>
    </w:p>
    <w:p w:rsidR="00B061A2" w:rsidRDefault="00B061A2">
      <w:pPr>
        <w:pStyle w:val="aufzaehlari"/>
        <w:rPr>
          <w:lang w:val="en-GB"/>
        </w:rPr>
      </w:pPr>
      <w:r>
        <w:rPr>
          <w:lang w:val="en-GB"/>
        </w:rPr>
        <w:t>c... incremental change in total water content within a time step</w:t>
      </w:r>
    </w:p>
    <w:p w:rsidR="00B061A2" w:rsidRDefault="00B061A2">
      <w:pPr>
        <w:pStyle w:val="aufzaehlari"/>
        <w:rPr>
          <w:lang w:val="en-GB"/>
        </w:rPr>
      </w:pPr>
      <w:r>
        <w:rPr>
          <w:lang w:val="en-GB"/>
        </w:rPr>
        <w:t xml:space="preserve">      real*8 volin</w:t>
      </w:r>
    </w:p>
    <w:p w:rsidR="00B061A2" w:rsidRDefault="00B061A2">
      <w:pPr>
        <w:pStyle w:val="aufzaehlari"/>
        <w:rPr>
          <w:lang w:val="en-GB"/>
        </w:rPr>
      </w:pPr>
      <w:r>
        <w:rPr>
          <w:lang w:val="en-GB"/>
        </w:rPr>
        <w:t>c... cumulative change in total water content since start of computation</w:t>
      </w:r>
    </w:p>
    <w:p w:rsidR="00B061A2" w:rsidRDefault="00B061A2">
      <w:pPr>
        <w:pStyle w:val="aufzaehlari"/>
        <w:rPr>
          <w:lang w:val="en-GB"/>
        </w:rPr>
      </w:pPr>
      <w:r>
        <w:rPr>
          <w:lang w:val="en-GB"/>
        </w:rPr>
        <w:t xml:space="preserve">      real*8 bilin</w:t>
      </w:r>
    </w:p>
    <w:p w:rsidR="00B061A2" w:rsidRDefault="00B061A2">
      <w:pPr>
        <w:pStyle w:val="aufzaehlari"/>
        <w:rPr>
          <w:lang w:val="en-GB"/>
        </w:rPr>
      </w:pPr>
      <w:r>
        <w:rPr>
          <w:lang w:val="en-GB"/>
        </w:rPr>
        <w:t>c... total cumulativ balance (bilin-bilrd+bsenk), should be zero</w:t>
      </w:r>
    </w:p>
    <w:p w:rsidR="00B061A2" w:rsidRDefault="00B061A2">
      <w:pPr>
        <w:pStyle w:val="aufzaehlari"/>
        <w:rPr>
          <w:lang w:val="en-GB"/>
        </w:rPr>
      </w:pPr>
      <w:r>
        <w:rPr>
          <w:lang w:val="en-GB"/>
        </w:rPr>
        <w:t xml:space="preserve">      real*8 biltot</w:t>
      </w:r>
    </w:p>
    <w:p w:rsidR="00B061A2" w:rsidRDefault="00B061A2">
      <w:pPr>
        <w:pStyle w:val="aufzaehlari"/>
        <w:rPr>
          <w:lang w:val="en-GB"/>
        </w:rPr>
      </w:pPr>
    </w:p>
    <w:p w:rsidR="00B061A2" w:rsidRDefault="00B061A2">
      <w:pPr>
        <w:pStyle w:val="aufzaehlari"/>
        <w:rPr>
          <w:lang w:val="en-GB"/>
        </w:rPr>
      </w:pPr>
      <w:r>
        <w:rPr>
          <w:lang w:val="en-GB"/>
        </w:rPr>
        <w:t>c... coefficients of numerical scheme</w:t>
      </w:r>
    </w:p>
    <w:p w:rsidR="00B061A2" w:rsidRDefault="00B061A2">
      <w:pPr>
        <w:pStyle w:val="aufzaehlari"/>
        <w:rPr>
          <w:lang w:val="sv-SE"/>
        </w:rPr>
      </w:pPr>
      <w:r>
        <w:rPr>
          <w:lang w:val="en-GB"/>
        </w:rPr>
        <w:t xml:space="preserve">      </w:t>
      </w:r>
      <w:r>
        <w:rPr>
          <w:lang w:val="sv-SE"/>
        </w:rPr>
        <w:t>dimension  Fx_p1(maxnv,maxnl)</w:t>
      </w:r>
    </w:p>
    <w:p w:rsidR="00B061A2" w:rsidRDefault="00B061A2">
      <w:pPr>
        <w:pStyle w:val="aufzaehlari"/>
        <w:rPr>
          <w:lang w:val="sv-SE"/>
        </w:rPr>
      </w:pPr>
      <w:r>
        <w:rPr>
          <w:lang w:val="sv-SE"/>
        </w:rPr>
        <w:t xml:space="preserve">      dimension  Fx_00(maxnv,maxnl)</w:t>
      </w:r>
    </w:p>
    <w:p w:rsidR="00B061A2" w:rsidRDefault="00B061A2">
      <w:pPr>
        <w:pStyle w:val="aufzaehlari"/>
        <w:rPr>
          <w:lang w:val="sv-SE"/>
        </w:rPr>
      </w:pPr>
      <w:r>
        <w:rPr>
          <w:lang w:val="sv-SE"/>
        </w:rPr>
        <w:t xml:space="preserve">      dimension  Fx_m1(maxnv,maxnl)</w:t>
      </w:r>
    </w:p>
    <w:p w:rsidR="00B061A2" w:rsidRDefault="00B061A2">
      <w:pPr>
        <w:pStyle w:val="aufzaehlari"/>
        <w:rPr>
          <w:lang w:val="sv-SE"/>
        </w:rPr>
      </w:pPr>
      <w:r>
        <w:rPr>
          <w:lang w:val="sv-SE"/>
        </w:rPr>
        <w:t xml:space="preserve">      dimension  Fe_p1(maxnv,maxnl)</w:t>
      </w:r>
    </w:p>
    <w:p w:rsidR="00B061A2" w:rsidRDefault="00B061A2">
      <w:pPr>
        <w:pStyle w:val="aufzaehlari"/>
        <w:rPr>
          <w:lang w:val="sv-SE"/>
        </w:rPr>
      </w:pPr>
      <w:r>
        <w:rPr>
          <w:lang w:val="sv-SE"/>
        </w:rPr>
        <w:t xml:space="preserve">      dimension  Fe_00(maxnv,maxnl)</w:t>
      </w:r>
    </w:p>
    <w:p w:rsidR="00B061A2" w:rsidRDefault="00B061A2">
      <w:pPr>
        <w:pStyle w:val="aufzaehlari"/>
        <w:rPr>
          <w:lang w:val="sv-SE"/>
        </w:rPr>
      </w:pPr>
      <w:r>
        <w:rPr>
          <w:lang w:val="sv-SE"/>
        </w:rPr>
        <w:t xml:space="preserve">      dimension  Fe_m1(maxnv,maxnl)</w:t>
      </w:r>
    </w:p>
    <w:p w:rsidR="00B061A2" w:rsidRDefault="00B061A2">
      <w:pPr>
        <w:pStyle w:val="aufzaehlari"/>
        <w:rPr>
          <w:lang w:val="sv-SE"/>
        </w:rPr>
      </w:pPr>
      <w:r>
        <w:rPr>
          <w:lang w:val="sv-SE"/>
        </w:rPr>
        <w:lastRenderedPageBreak/>
        <w:t xml:space="preserve">      dimension  RS(maxnv,maxnl)</w:t>
      </w:r>
    </w:p>
    <w:p w:rsidR="00B061A2" w:rsidRDefault="00B061A2">
      <w:pPr>
        <w:pStyle w:val="aufzaehlari"/>
        <w:rPr>
          <w:lang w:val="sv-SE"/>
        </w:rPr>
      </w:pPr>
      <w:r>
        <w:rPr>
          <w:lang w:val="sv-SE"/>
        </w:rPr>
        <w:t xml:space="preserve">      dimension  vorfak(maxnv,maxnl)</w:t>
      </w:r>
    </w:p>
    <w:p w:rsidR="00B061A2" w:rsidRDefault="00B061A2">
      <w:pPr>
        <w:pStyle w:val="aufzaehlari"/>
        <w:rPr>
          <w:lang w:val="it-IT"/>
        </w:rPr>
      </w:pPr>
      <w:r>
        <w:rPr>
          <w:lang w:val="sv-SE"/>
        </w:rPr>
        <w:t xml:space="preserve">      </w:t>
      </w:r>
      <w:r>
        <w:rPr>
          <w:lang w:val="it-IT"/>
        </w:rPr>
        <w:t>dimension  A_x(maxnv,maxnl-1)</w:t>
      </w:r>
    </w:p>
    <w:p w:rsidR="00B061A2" w:rsidRDefault="00B061A2">
      <w:pPr>
        <w:pStyle w:val="aufzaehlari"/>
        <w:rPr>
          <w:lang w:val="it-IT"/>
        </w:rPr>
      </w:pPr>
      <w:r>
        <w:rPr>
          <w:lang w:val="it-IT"/>
        </w:rPr>
        <w:t xml:space="preserve">      dimension  A_e(maxnv-1,maxnl)</w:t>
      </w:r>
    </w:p>
    <w:p w:rsidR="00B061A2" w:rsidRDefault="00B061A2">
      <w:pPr>
        <w:pStyle w:val="aufzaehlari"/>
        <w:rPr>
          <w:lang w:val="it-IT"/>
        </w:rPr>
      </w:pPr>
      <w:r>
        <w:rPr>
          <w:lang w:val="it-IT"/>
        </w:rPr>
        <w:t xml:space="preserve">      dimension  A2x(maxnv,maxnl-1)</w:t>
      </w:r>
    </w:p>
    <w:p w:rsidR="00B061A2" w:rsidRDefault="00B061A2">
      <w:pPr>
        <w:pStyle w:val="aufzaehlari"/>
        <w:rPr>
          <w:lang w:val="it-IT"/>
        </w:rPr>
      </w:pPr>
      <w:r>
        <w:rPr>
          <w:lang w:val="it-IT"/>
        </w:rPr>
        <w:t xml:space="preserve">      dimension  A2e(maxnv-1,maxnl)</w:t>
      </w:r>
    </w:p>
    <w:p w:rsidR="00B061A2" w:rsidRDefault="00B061A2">
      <w:pPr>
        <w:pStyle w:val="aufzaehlari"/>
        <w:rPr>
          <w:lang w:val="it-IT"/>
        </w:rPr>
      </w:pPr>
      <w:r>
        <w:rPr>
          <w:lang w:val="it-IT"/>
        </w:rPr>
        <w:t>c... fluxes in eta-direction</w:t>
      </w:r>
    </w:p>
    <w:p w:rsidR="00B061A2" w:rsidRDefault="00B061A2">
      <w:pPr>
        <w:pStyle w:val="aufzaehlari"/>
        <w:rPr>
          <w:lang w:val="it-IT"/>
        </w:rPr>
      </w:pPr>
      <w:r>
        <w:rPr>
          <w:lang w:val="it-IT"/>
        </w:rPr>
        <w:t xml:space="preserve">      dimension  q_eta(maxnv,maxnl), qealt(maxnv,maxnl)</w:t>
      </w:r>
    </w:p>
    <w:p w:rsidR="00B061A2" w:rsidRDefault="00B061A2">
      <w:pPr>
        <w:pStyle w:val="aufzaehlari"/>
        <w:rPr>
          <w:lang w:val="en-GB"/>
        </w:rPr>
      </w:pPr>
      <w:r>
        <w:rPr>
          <w:lang w:val="en-GB"/>
        </w:rPr>
        <w:t>c... fluxes in xsi-direction</w:t>
      </w:r>
    </w:p>
    <w:p w:rsidR="00B061A2" w:rsidRDefault="00B061A2">
      <w:pPr>
        <w:pStyle w:val="aufzaehlari"/>
        <w:rPr>
          <w:lang w:val="en-GB"/>
        </w:rPr>
      </w:pPr>
      <w:r>
        <w:rPr>
          <w:lang w:val="en-GB"/>
        </w:rPr>
        <w:t xml:space="preserve">      dimension  q_xsi(maxnv,maxnl), qxalt(maxnv,maxnl)</w:t>
      </w:r>
    </w:p>
    <w:p w:rsidR="00B061A2" w:rsidRDefault="00B061A2">
      <w:pPr>
        <w:pStyle w:val="aufzaehlari"/>
        <w:rPr>
          <w:lang w:val="en-GB"/>
        </w:rPr>
      </w:pPr>
    </w:p>
    <w:p w:rsidR="00B061A2" w:rsidRDefault="00B061A2">
      <w:pPr>
        <w:pStyle w:val="aufzaehlari"/>
        <w:rPr>
          <w:lang w:val="en-GB"/>
        </w:rPr>
      </w:pPr>
      <w:r>
        <w:rPr>
          <w:lang w:val="en-GB"/>
        </w:rPr>
        <w:t>c... old state of the system (potential), to be used e.g. if iteration</w:t>
      </w:r>
    </w:p>
    <w:p w:rsidR="00B061A2" w:rsidRDefault="00B061A2">
      <w:pPr>
        <w:pStyle w:val="aufzaehlari"/>
        <w:rPr>
          <w:lang w:val="en-GB"/>
        </w:rPr>
      </w:pPr>
      <w:r>
        <w:rPr>
          <w:lang w:val="en-GB"/>
        </w:rPr>
        <w:t>c    fails and time step has to be repeated</w:t>
      </w:r>
    </w:p>
    <w:p w:rsidR="00B061A2" w:rsidRDefault="00B061A2">
      <w:pPr>
        <w:pStyle w:val="aufzaehlari"/>
        <w:rPr>
          <w:lang w:val="sv-SE"/>
        </w:rPr>
      </w:pPr>
      <w:r>
        <w:rPr>
          <w:lang w:val="en-GB"/>
        </w:rPr>
        <w:t xml:space="preserve">      </w:t>
      </w:r>
      <w:r>
        <w:rPr>
          <w:lang w:val="sv-SE"/>
        </w:rPr>
        <w:t>dimension  phialt(maxnv,maxnl,maxnh)</w:t>
      </w:r>
    </w:p>
    <w:p w:rsidR="00B061A2" w:rsidRDefault="00B061A2">
      <w:pPr>
        <w:pStyle w:val="aufzaehlari"/>
        <w:rPr>
          <w:lang w:val="en-GB"/>
        </w:rPr>
      </w:pPr>
      <w:r>
        <w:rPr>
          <w:lang w:val="en-GB"/>
        </w:rPr>
        <w:t>c... new state of the system (potential)</w:t>
      </w:r>
    </w:p>
    <w:p w:rsidR="00B061A2" w:rsidRDefault="00B061A2">
      <w:pPr>
        <w:pStyle w:val="aufzaehlari"/>
        <w:rPr>
          <w:lang w:val="fr-FR"/>
        </w:rPr>
      </w:pPr>
      <w:r>
        <w:rPr>
          <w:lang w:val="en-GB"/>
        </w:rPr>
        <w:t xml:space="preserve">      </w:t>
      </w:r>
      <w:r>
        <w:rPr>
          <w:lang w:val="fr-FR"/>
        </w:rPr>
        <w:t>dimension  phineu(maxnv,maxnl)</w:t>
      </w:r>
    </w:p>
    <w:p w:rsidR="00B061A2" w:rsidRDefault="00B061A2">
      <w:pPr>
        <w:pStyle w:val="aufzaehlari"/>
        <w:rPr>
          <w:lang w:val="en-GB"/>
        </w:rPr>
      </w:pPr>
      <w:r>
        <w:rPr>
          <w:lang w:val="fr-FR"/>
        </w:rPr>
        <w:t xml:space="preserve">c... </w:t>
      </w:r>
      <w:r>
        <w:rPr>
          <w:lang w:val="en-GB"/>
        </w:rPr>
        <w:t>initial state of the system (potential)</w:t>
      </w:r>
    </w:p>
    <w:p w:rsidR="00B061A2" w:rsidRDefault="00B061A2">
      <w:pPr>
        <w:pStyle w:val="aufzaehlari"/>
        <w:rPr>
          <w:lang w:val="it-IT"/>
        </w:rPr>
      </w:pPr>
      <w:r>
        <w:rPr>
          <w:lang w:val="en-GB"/>
        </w:rPr>
        <w:t xml:space="preserve">      </w:t>
      </w:r>
      <w:r>
        <w:rPr>
          <w:lang w:val="it-IT"/>
        </w:rPr>
        <w:t>dimension  phiini(maxnv,maxnl)</w:t>
      </w:r>
    </w:p>
    <w:p w:rsidR="00B061A2" w:rsidRDefault="00B061A2">
      <w:pPr>
        <w:pStyle w:val="aufzaehlari"/>
        <w:rPr>
          <w:lang w:val="en-GB"/>
        </w:rPr>
      </w:pPr>
      <w:r>
        <w:rPr>
          <w:lang w:val="it-IT"/>
        </w:rPr>
        <w:t xml:space="preserve">c... </w:t>
      </w:r>
      <w:r>
        <w:rPr>
          <w:lang w:val="en-GB"/>
        </w:rPr>
        <w:t>suction head</w:t>
      </w:r>
    </w:p>
    <w:p w:rsidR="00B061A2" w:rsidRPr="00766363" w:rsidRDefault="00B061A2">
      <w:pPr>
        <w:pStyle w:val="aufzaehlari"/>
        <w:rPr>
          <w:lang w:val="en-GB"/>
        </w:rPr>
      </w:pPr>
      <w:r>
        <w:rPr>
          <w:lang w:val="en-GB"/>
        </w:rPr>
        <w:t xml:space="preserve">      </w:t>
      </w:r>
      <w:r w:rsidRPr="00766363">
        <w:rPr>
          <w:lang w:val="en-GB"/>
        </w:rPr>
        <w:t>dimension  psi(maxnv,maxnl)</w:t>
      </w:r>
    </w:p>
    <w:p w:rsidR="00B061A2" w:rsidRDefault="00B061A2">
      <w:pPr>
        <w:pStyle w:val="aufzaehlari"/>
        <w:rPr>
          <w:lang w:val="en-GB"/>
        </w:rPr>
      </w:pPr>
      <w:r w:rsidRPr="00766363">
        <w:rPr>
          <w:lang w:val="en-GB"/>
        </w:rPr>
        <w:t xml:space="preserve">c... </w:t>
      </w:r>
      <w:r>
        <w:rPr>
          <w:lang w:val="en-GB"/>
        </w:rPr>
        <w:t>current position in soil hydraulic function table</w:t>
      </w:r>
    </w:p>
    <w:p w:rsidR="00B061A2" w:rsidRDefault="00B061A2">
      <w:pPr>
        <w:pStyle w:val="aufzaehlari"/>
        <w:rPr>
          <w:lang w:val="en-GB"/>
        </w:rPr>
      </w:pPr>
      <w:r>
        <w:rPr>
          <w:lang w:val="en-GB"/>
        </w:rPr>
        <w:t xml:space="preserve">      dimension  tabpos(maxnv,maxnl,maxnh)</w:t>
      </w:r>
    </w:p>
    <w:p w:rsidR="00B061A2" w:rsidRDefault="00B061A2">
      <w:pPr>
        <w:pStyle w:val="aufzaehlari"/>
        <w:rPr>
          <w:lang w:val="en-GB"/>
        </w:rPr>
      </w:pPr>
      <w:r>
        <w:rPr>
          <w:lang w:val="en-GB"/>
        </w:rPr>
        <w:t>c... initial soil moisture</w:t>
      </w:r>
    </w:p>
    <w:p w:rsidR="00B061A2" w:rsidRDefault="00B061A2">
      <w:pPr>
        <w:pStyle w:val="aufzaehlari"/>
        <w:rPr>
          <w:lang w:val="en-GB"/>
        </w:rPr>
      </w:pPr>
      <w:r>
        <w:rPr>
          <w:lang w:val="en-GB"/>
        </w:rPr>
        <w:t xml:space="preserve">      dimension  th_ini(maxnv,maxnl)</w:t>
      </w:r>
    </w:p>
    <w:p w:rsidR="00B061A2" w:rsidRDefault="00B061A2">
      <w:pPr>
        <w:pStyle w:val="aufzaehlari"/>
        <w:rPr>
          <w:lang w:val="en-GB"/>
        </w:rPr>
      </w:pPr>
      <w:r>
        <w:rPr>
          <w:lang w:val="en-GB"/>
        </w:rPr>
        <w:t>c... actual soil moisture</w:t>
      </w:r>
    </w:p>
    <w:p w:rsidR="00B061A2" w:rsidRDefault="00B061A2">
      <w:pPr>
        <w:pStyle w:val="aufzaehlari"/>
        <w:rPr>
          <w:lang w:val="en-GB"/>
        </w:rPr>
      </w:pPr>
      <w:r>
        <w:rPr>
          <w:lang w:val="en-GB"/>
        </w:rPr>
        <w:t xml:space="preserve">      dimension  theta(maxnv,maxnl)</w:t>
      </w:r>
    </w:p>
    <w:p w:rsidR="00B061A2" w:rsidRDefault="00B061A2">
      <w:pPr>
        <w:pStyle w:val="aufzaehlari"/>
        <w:rPr>
          <w:lang w:val="en-GB"/>
        </w:rPr>
      </w:pPr>
      <w:r>
        <w:rPr>
          <w:lang w:val="en-GB"/>
        </w:rPr>
        <w:t>c... old soil moisture</w:t>
      </w:r>
    </w:p>
    <w:p w:rsidR="00B061A2" w:rsidRDefault="00B061A2">
      <w:pPr>
        <w:pStyle w:val="aufzaehlari"/>
        <w:rPr>
          <w:lang w:val="en-GB"/>
        </w:rPr>
      </w:pPr>
      <w:r>
        <w:rPr>
          <w:lang w:val="en-GB"/>
        </w:rPr>
        <w:t xml:space="preserve">      dimension  th_alt(maxnv,maxnl)</w:t>
      </w:r>
    </w:p>
    <w:p w:rsidR="00B061A2" w:rsidRDefault="00B061A2">
      <w:pPr>
        <w:pStyle w:val="aufzaehlari"/>
        <w:rPr>
          <w:lang w:val="en-GB"/>
        </w:rPr>
      </w:pPr>
      <w:r>
        <w:rPr>
          <w:lang w:val="en-GB"/>
        </w:rPr>
        <w:t>c... actual conductivity</w:t>
      </w:r>
    </w:p>
    <w:p w:rsidR="00B061A2" w:rsidRPr="00766363" w:rsidRDefault="00B061A2">
      <w:pPr>
        <w:pStyle w:val="aufzaehlari"/>
        <w:rPr>
          <w:lang w:val="en-GB"/>
        </w:rPr>
      </w:pPr>
      <w:r>
        <w:rPr>
          <w:lang w:val="en-GB"/>
        </w:rPr>
        <w:t xml:space="preserve">      </w:t>
      </w:r>
      <w:r w:rsidRPr="00766363">
        <w:rPr>
          <w:lang w:val="en-GB"/>
        </w:rPr>
        <w:t>dimension  durchl(maxnv,maxnl)</w:t>
      </w:r>
    </w:p>
    <w:p w:rsidR="00B061A2" w:rsidRDefault="00B061A2">
      <w:pPr>
        <w:pStyle w:val="aufzaehlari"/>
        <w:rPr>
          <w:lang w:val="en-GB"/>
        </w:rPr>
      </w:pPr>
      <w:r w:rsidRPr="00766363">
        <w:rPr>
          <w:lang w:val="en-GB"/>
        </w:rPr>
        <w:t xml:space="preserve">c... </w:t>
      </w:r>
      <w:r>
        <w:rPr>
          <w:lang w:val="en-GB"/>
        </w:rPr>
        <w:t>actual water capacity</w:t>
      </w:r>
    </w:p>
    <w:p w:rsidR="00B061A2" w:rsidRPr="00766363" w:rsidRDefault="00B061A2">
      <w:pPr>
        <w:pStyle w:val="aufzaehlari"/>
        <w:rPr>
          <w:lang w:val="en-GB"/>
        </w:rPr>
      </w:pPr>
      <w:r>
        <w:rPr>
          <w:lang w:val="en-GB"/>
        </w:rPr>
        <w:t xml:space="preserve">      </w:t>
      </w:r>
      <w:r w:rsidRPr="00766363">
        <w:rPr>
          <w:lang w:val="en-GB"/>
        </w:rPr>
        <w:t>dimension  wasska(maxnv,maxnl)</w:t>
      </w:r>
    </w:p>
    <w:p w:rsidR="00B061A2" w:rsidRDefault="00B061A2">
      <w:pPr>
        <w:pStyle w:val="aufzaehlari"/>
        <w:rPr>
          <w:lang w:val="fr-FR"/>
        </w:rPr>
      </w:pPr>
      <w:r>
        <w:rPr>
          <w:lang w:val="fr-FR"/>
        </w:rPr>
        <w:t>c... actual diffusion number</w:t>
      </w:r>
    </w:p>
    <w:p w:rsidR="00B061A2" w:rsidRDefault="00B061A2">
      <w:pPr>
        <w:pStyle w:val="aufzaehlari"/>
        <w:rPr>
          <w:lang w:val="fr-FR"/>
        </w:rPr>
      </w:pPr>
      <w:r>
        <w:rPr>
          <w:lang w:val="fr-FR"/>
        </w:rPr>
        <w:t xml:space="preserve">      dimension  diffus(maxnv,maxnl)</w:t>
      </w:r>
    </w:p>
    <w:p w:rsidR="00B061A2" w:rsidRDefault="00B061A2">
      <w:pPr>
        <w:pStyle w:val="aufzaehlari"/>
        <w:rPr>
          <w:lang w:val="en-GB"/>
        </w:rPr>
      </w:pPr>
      <w:r w:rsidRPr="00766363">
        <w:rPr>
          <w:lang w:val="en-GB"/>
        </w:rPr>
        <w:t xml:space="preserve">c... </w:t>
      </w:r>
      <w:r>
        <w:rPr>
          <w:lang w:val="en-GB"/>
        </w:rPr>
        <w:t>true, if macropores are active</w:t>
      </w:r>
    </w:p>
    <w:p w:rsidR="00B061A2" w:rsidRDefault="00B061A2">
      <w:pPr>
        <w:pStyle w:val="aufzaehlari"/>
        <w:rPr>
          <w:lang w:val="en-GB"/>
        </w:rPr>
      </w:pPr>
      <w:r>
        <w:rPr>
          <w:lang w:val="en-GB"/>
        </w:rPr>
        <w:t xml:space="preserve">      dimension  mak_an(maxnv,maxnl)</w:t>
      </w:r>
    </w:p>
    <w:p w:rsidR="00B061A2" w:rsidRDefault="00B061A2">
      <w:pPr>
        <w:pStyle w:val="aufzaehlari"/>
        <w:rPr>
          <w:lang w:val="en-GB"/>
        </w:rPr>
      </w:pPr>
      <w:r>
        <w:rPr>
          <w:lang w:val="en-GB"/>
        </w:rPr>
        <w:t>c... sink terms  [1/sec]</w:t>
      </w:r>
    </w:p>
    <w:p w:rsidR="00B061A2" w:rsidRDefault="00B061A2">
      <w:pPr>
        <w:pStyle w:val="aufzaehlari"/>
        <w:rPr>
          <w:lang w:val="en-GB"/>
        </w:rPr>
      </w:pPr>
      <w:r>
        <w:rPr>
          <w:lang w:val="en-GB"/>
        </w:rPr>
        <w:t xml:space="preserve">      dimension  senk(maxnv,maxnl)</w:t>
      </w:r>
    </w:p>
    <w:p w:rsidR="00B061A2" w:rsidRDefault="00B061A2">
      <w:pPr>
        <w:pStyle w:val="aufzaehlari"/>
        <w:rPr>
          <w:lang w:val="en-GB"/>
        </w:rPr>
      </w:pPr>
      <w:r>
        <w:rPr>
          <w:lang w:val="en-GB"/>
        </w:rPr>
        <w:t xml:space="preserve">      dimension  sueb(maxnv,maxnl)</w:t>
      </w:r>
    </w:p>
    <w:p w:rsidR="00B061A2" w:rsidRDefault="00B061A2">
      <w:pPr>
        <w:pStyle w:val="aufzaehlari"/>
        <w:rPr>
          <w:lang w:val="en-GB"/>
        </w:rPr>
      </w:pPr>
      <w:r>
        <w:rPr>
          <w:lang w:val="en-GB"/>
        </w:rPr>
        <w:t>c... elevation of water level at hillfoot</w:t>
      </w:r>
    </w:p>
    <w:p w:rsidR="00B061A2" w:rsidRDefault="00B061A2">
      <w:pPr>
        <w:pStyle w:val="aufzaehlari"/>
        <w:rPr>
          <w:lang w:val="en-GB"/>
        </w:rPr>
      </w:pPr>
      <w:r>
        <w:rPr>
          <w:lang w:val="en-GB"/>
        </w:rPr>
        <w:t xml:space="preserve">      dimension  hwsp(maxnh)</w:t>
      </w:r>
    </w:p>
    <w:p w:rsidR="00B061A2" w:rsidRDefault="00B061A2">
      <w:pPr>
        <w:pStyle w:val="aufzaehlari"/>
        <w:rPr>
          <w:lang w:val="en-GB"/>
        </w:rPr>
      </w:pPr>
      <w:r>
        <w:rPr>
          <w:lang w:val="en-GB"/>
        </w:rPr>
        <w:t>c... depth of surface runoff (vertical, while local variable yo in UPDYO</w:t>
      </w:r>
    </w:p>
    <w:p w:rsidR="00B061A2" w:rsidRDefault="00B061A2">
      <w:pPr>
        <w:pStyle w:val="aufzaehlari"/>
        <w:rPr>
          <w:lang w:val="en-GB"/>
        </w:rPr>
      </w:pPr>
      <w:r>
        <w:rPr>
          <w:lang w:val="en-GB"/>
        </w:rPr>
        <w:t>c    is perpendicular to surface)</w:t>
      </w:r>
    </w:p>
    <w:p w:rsidR="00B061A2" w:rsidRDefault="00B061A2">
      <w:pPr>
        <w:pStyle w:val="aufzaehlari"/>
        <w:rPr>
          <w:lang w:val="en-GB"/>
        </w:rPr>
      </w:pPr>
      <w:r>
        <w:rPr>
          <w:lang w:val="en-GB"/>
        </w:rPr>
        <w:t xml:space="preserve">      dimension  yoben(maxnl)</w:t>
      </w:r>
    </w:p>
    <w:p w:rsidR="00B061A2" w:rsidRDefault="00B061A2">
      <w:pPr>
        <w:pStyle w:val="aufzaehlari"/>
        <w:rPr>
          <w:lang w:val="en-GB"/>
        </w:rPr>
      </w:pPr>
      <w:r>
        <w:rPr>
          <w:lang w:val="en-GB"/>
        </w:rPr>
        <w:t>c... old depth of surface runoff</w:t>
      </w:r>
    </w:p>
    <w:p w:rsidR="00B061A2" w:rsidRDefault="00B061A2">
      <w:pPr>
        <w:pStyle w:val="aufzaehlari"/>
      </w:pPr>
      <w:r>
        <w:rPr>
          <w:lang w:val="en-GB"/>
        </w:rPr>
        <w:t xml:space="preserve">      </w:t>
      </w:r>
      <w:r>
        <w:t>dimension  yo_alt(maxnl,maxnh)</w:t>
      </w:r>
    </w:p>
    <w:p w:rsidR="00B061A2" w:rsidRDefault="00B061A2">
      <w:pPr>
        <w:pStyle w:val="aufzaehlari"/>
        <w:rPr>
          <w:lang w:val="en-GB"/>
        </w:rPr>
      </w:pPr>
      <w:r>
        <w:rPr>
          <w:lang w:val="en-GB"/>
        </w:rPr>
        <w:t>c... true, if rillflow is computed, currently fixed (false)</w:t>
      </w:r>
    </w:p>
    <w:p w:rsidR="00B061A2" w:rsidRDefault="00B061A2">
      <w:pPr>
        <w:pStyle w:val="aufzaehlari"/>
        <w:rPr>
          <w:lang w:val="sv-SE"/>
        </w:rPr>
      </w:pPr>
      <w:r>
        <w:rPr>
          <w:lang w:val="en-GB"/>
        </w:rPr>
        <w:t xml:space="preserve">      </w:t>
      </w:r>
      <w:r>
        <w:rPr>
          <w:lang w:val="sv-SE"/>
        </w:rPr>
        <w:t>dimension  lrill(maxnl,maxnh)</w:t>
      </w:r>
    </w:p>
    <w:p w:rsidR="00B061A2" w:rsidRDefault="00B061A2">
      <w:pPr>
        <w:pStyle w:val="aufzaehlari"/>
        <w:rPr>
          <w:lang w:val="en-GB"/>
        </w:rPr>
      </w:pPr>
      <w:r>
        <w:rPr>
          <w:lang w:val="sv-SE"/>
        </w:rPr>
        <w:t xml:space="preserve">c... </w:t>
      </w:r>
      <w:r>
        <w:rPr>
          <w:lang w:val="en-GB"/>
        </w:rPr>
        <w:t>max. runoff at hillfoot since start of simulation</w:t>
      </w:r>
    </w:p>
    <w:p w:rsidR="00B061A2" w:rsidRDefault="00B061A2">
      <w:pPr>
        <w:pStyle w:val="aufzaehlari"/>
        <w:rPr>
          <w:lang w:val="en-GB"/>
        </w:rPr>
      </w:pPr>
      <w:r>
        <w:rPr>
          <w:lang w:val="en-GB"/>
        </w:rPr>
        <w:t xml:space="preserve">      dimension  qomax(maxnh)</w:t>
      </w:r>
    </w:p>
    <w:p w:rsidR="00B061A2" w:rsidRDefault="00B061A2">
      <w:pPr>
        <w:pStyle w:val="aufzaehlari"/>
        <w:rPr>
          <w:lang w:val="en-GB"/>
        </w:rPr>
      </w:pPr>
      <w:r>
        <w:rPr>
          <w:lang w:val="en-GB"/>
        </w:rPr>
        <w:t>c... cumulative surace runoff and interflow at hillfoot since start of simulation</w:t>
      </w:r>
    </w:p>
    <w:p w:rsidR="00B061A2" w:rsidRDefault="00B061A2">
      <w:pPr>
        <w:pStyle w:val="aufzaehlari"/>
        <w:rPr>
          <w:lang w:val="pt-BR"/>
        </w:rPr>
      </w:pPr>
      <w:r>
        <w:rPr>
          <w:lang w:val="en-GB"/>
        </w:rPr>
        <w:t xml:space="preserve">      </w:t>
      </w:r>
      <w:r>
        <w:rPr>
          <w:lang w:val="pt-BR"/>
        </w:rPr>
        <w:t>dimension  qosum(maxnh), qssum(maxnh)</w:t>
      </w:r>
    </w:p>
    <w:p w:rsidR="00B061A2" w:rsidRDefault="00B061A2">
      <w:pPr>
        <w:pStyle w:val="aufzaehlari"/>
        <w:rPr>
          <w:lang w:val="en-GB"/>
        </w:rPr>
      </w:pPr>
      <w:r>
        <w:rPr>
          <w:lang w:val="en-GB"/>
        </w:rPr>
        <w:t>c... actual runoff at each surface node</w:t>
      </w:r>
    </w:p>
    <w:p w:rsidR="00B061A2" w:rsidRDefault="00B061A2">
      <w:pPr>
        <w:pStyle w:val="aufzaehlari"/>
        <w:rPr>
          <w:lang w:val="fr-FR"/>
        </w:rPr>
      </w:pPr>
      <w:r>
        <w:rPr>
          <w:lang w:val="en-GB"/>
        </w:rPr>
        <w:t xml:space="preserve">      </w:t>
      </w:r>
      <w:r>
        <w:rPr>
          <w:lang w:val="fr-FR"/>
        </w:rPr>
        <w:t>dimension  q(maxnl,maxnh)</w:t>
      </w:r>
    </w:p>
    <w:p w:rsidR="00B061A2" w:rsidRDefault="00B061A2">
      <w:pPr>
        <w:pStyle w:val="aufzaehlari"/>
        <w:rPr>
          <w:lang w:val="en-GB"/>
        </w:rPr>
      </w:pPr>
      <w:r>
        <w:rPr>
          <w:lang w:val="fr-FR"/>
        </w:rPr>
        <w:t xml:space="preserve">c... </w:t>
      </w:r>
      <w:r>
        <w:rPr>
          <w:lang w:val="en-GB"/>
        </w:rPr>
        <w:t>true, as long as no output has been dumped</w:t>
      </w:r>
    </w:p>
    <w:p w:rsidR="00B061A2" w:rsidRDefault="00B061A2">
      <w:pPr>
        <w:pStyle w:val="aufzaehlari"/>
        <w:rPr>
          <w:lang w:val="en-GB"/>
        </w:rPr>
      </w:pPr>
      <w:r>
        <w:rPr>
          <w:lang w:val="en-GB"/>
        </w:rPr>
        <w:t xml:space="preserve">      dimension  lw1st(maxnh)</w:t>
      </w:r>
    </w:p>
    <w:p w:rsidR="00B061A2" w:rsidRDefault="00B061A2">
      <w:pPr>
        <w:pStyle w:val="aufzaehlari"/>
        <w:rPr>
          <w:lang w:val="en-GB"/>
        </w:rPr>
      </w:pPr>
      <w:r>
        <w:rPr>
          <w:lang w:val="en-GB"/>
        </w:rPr>
        <w:t>c... boundary fluxes</w:t>
      </w:r>
    </w:p>
    <w:p w:rsidR="00B061A2" w:rsidRDefault="00B061A2">
      <w:pPr>
        <w:pStyle w:val="aufzaehlari"/>
        <w:rPr>
          <w:lang w:val="it-IT"/>
        </w:rPr>
      </w:pPr>
      <w:r>
        <w:rPr>
          <w:lang w:val="en-GB"/>
        </w:rPr>
        <w:lastRenderedPageBreak/>
        <w:t xml:space="preserve">      </w:t>
      </w:r>
      <w:r>
        <w:rPr>
          <w:lang w:val="it-IT"/>
        </w:rPr>
        <w:t>dimension  rfl_u(maxnl)</w:t>
      </w:r>
    </w:p>
    <w:p w:rsidR="00B061A2" w:rsidRDefault="00B061A2">
      <w:pPr>
        <w:pStyle w:val="aufzaehlari"/>
        <w:rPr>
          <w:lang w:val="it-IT"/>
        </w:rPr>
      </w:pPr>
      <w:r>
        <w:rPr>
          <w:lang w:val="it-IT"/>
        </w:rPr>
        <w:t xml:space="preserve">      dimension  rfl_o(maxnl)</w:t>
      </w:r>
    </w:p>
    <w:p w:rsidR="00B061A2" w:rsidRDefault="00B061A2">
      <w:pPr>
        <w:pStyle w:val="aufzaehlari"/>
        <w:rPr>
          <w:lang w:val="it-IT"/>
        </w:rPr>
      </w:pPr>
      <w:r>
        <w:rPr>
          <w:lang w:val="it-IT"/>
        </w:rPr>
        <w:t xml:space="preserve">      dimension  rfl_r(maxnv)</w:t>
      </w:r>
    </w:p>
    <w:p w:rsidR="00B061A2" w:rsidRDefault="00B061A2">
      <w:pPr>
        <w:pStyle w:val="aufzaehlari"/>
        <w:rPr>
          <w:lang w:val="it-IT"/>
        </w:rPr>
      </w:pPr>
      <w:r>
        <w:rPr>
          <w:lang w:val="it-IT"/>
        </w:rPr>
        <w:t xml:space="preserve">      dimension  rfl_l(maxnv)</w:t>
      </w:r>
    </w:p>
    <w:p w:rsidR="00B061A2" w:rsidRDefault="00B061A2">
      <w:pPr>
        <w:pStyle w:val="aufzaehlari"/>
        <w:rPr>
          <w:lang w:val="en-GB"/>
        </w:rPr>
      </w:pPr>
      <w:r>
        <w:rPr>
          <w:lang w:val="en-GB"/>
        </w:rPr>
        <w:t>c... boundary flux infiltration excess (potentially)</w:t>
      </w:r>
    </w:p>
    <w:p w:rsidR="00B061A2" w:rsidRDefault="00B061A2">
      <w:pPr>
        <w:pStyle w:val="aufzaehlari"/>
        <w:rPr>
          <w:lang w:val="it-IT"/>
        </w:rPr>
      </w:pPr>
      <w:r>
        <w:rPr>
          <w:lang w:val="en-GB"/>
        </w:rPr>
        <w:t xml:space="preserve">      </w:t>
      </w:r>
      <w:r>
        <w:rPr>
          <w:lang w:val="it-IT"/>
        </w:rPr>
        <w:t>dimension  ueb_u(maxnl)</w:t>
      </w:r>
    </w:p>
    <w:p w:rsidR="00B061A2" w:rsidRDefault="00B061A2">
      <w:pPr>
        <w:pStyle w:val="aufzaehlari"/>
        <w:rPr>
          <w:lang w:val="it-IT"/>
        </w:rPr>
      </w:pPr>
      <w:r>
        <w:rPr>
          <w:lang w:val="it-IT"/>
        </w:rPr>
        <w:t xml:space="preserve">      dimension  ueb_o(maxnl)</w:t>
      </w:r>
    </w:p>
    <w:p w:rsidR="00B061A2" w:rsidRDefault="00B061A2">
      <w:pPr>
        <w:pStyle w:val="aufzaehlari"/>
      </w:pPr>
      <w:r>
        <w:rPr>
          <w:lang w:val="it-IT"/>
        </w:rPr>
        <w:t xml:space="preserve">      </w:t>
      </w:r>
      <w:r>
        <w:t>dimension  ueb_r(maxnv)</w:t>
      </w:r>
    </w:p>
    <w:p w:rsidR="00B061A2" w:rsidRDefault="00B061A2">
      <w:pPr>
        <w:pStyle w:val="aufzaehlari"/>
      </w:pPr>
      <w:r>
        <w:t xml:space="preserve">      dimension  ueb_l(maxnv)</w:t>
      </w:r>
    </w:p>
    <w:p w:rsidR="00B061A2" w:rsidRDefault="00B061A2">
      <w:pPr>
        <w:pStyle w:val="aufzaehlari"/>
        <w:rPr>
          <w:lang w:val="en-GB"/>
        </w:rPr>
      </w:pPr>
      <w:r>
        <w:rPr>
          <w:lang w:val="en-GB"/>
        </w:rPr>
        <w:t>c old and new mean soil moisture</w:t>
      </w:r>
    </w:p>
    <w:p w:rsidR="00B061A2" w:rsidRDefault="00B061A2">
      <w:pPr>
        <w:pStyle w:val="aufzaehlari"/>
        <w:rPr>
          <w:lang w:val="en-GB"/>
        </w:rPr>
      </w:pPr>
      <w:r>
        <w:rPr>
          <w:lang w:val="en-GB"/>
        </w:rPr>
        <w:t xml:space="preserve">      dimension  th_mit(maxcv,2,maxnh)</w:t>
      </w:r>
    </w:p>
    <w:p w:rsidR="00B061A2" w:rsidRDefault="00B061A2">
      <w:pPr>
        <w:pStyle w:val="aufzaehlari"/>
        <w:rPr>
          <w:lang w:val="en-GB"/>
        </w:rPr>
      </w:pPr>
      <w:r>
        <w:rPr>
          <w:lang w:val="en-GB"/>
        </w:rPr>
        <w:t>c old and new mean depth of surface runoff on hillslope</w:t>
      </w:r>
    </w:p>
    <w:p w:rsidR="00B061A2" w:rsidRDefault="00B061A2">
      <w:pPr>
        <w:pStyle w:val="aufzaehlari"/>
      </w:pPr>
      <w:r>
        <w:rPr>
          <w:lang w:val="en-GB"/>
        </w:rPr>
        <w:t xml:space="preserve">      </w:t>
      </w:r>
      <w:r>
        <w:t>dimension  yo_mit(2,maxnh)</w:t>
      </w:r>
    </w:p>
    <w:p w:rsidR="00B061A2" w:rsidRDefault="00B061A2">
      <w:pPr>
        <w:pStyle w:val="aufzaehlari"/>
        <w:rPr>
          <w:lang w:val="en-GB"/>
        </w:rPr>
      </w:pPr>
      <w:r>
        <w:t xml:space="preserve">c... </w:t>
      </w:r>
      <w:r>
        <w:rPr>
          <w:lang w:val="en-GB"/>
        </w:rPr>
        <w:t>total cumulativ balance (bilin-bilrd+bsenk), should be zero</w:t>
      </w:r>
    </w:p>
    <w:p w:rsidR="00B061A2" w:rsidRDefault="00B061A2">
      <w:pPr>
        <w:pStyle w:val="aufzaehlari"/>
        <w:rPr>
          <w:lang w:val="sv-SE"/>
        </w:rPr>
      </w:pPr>
      <w:r>
        <w:rPr>
          <w:lang w:val="en-GB"/>
        </w:rPr>
        <w:t xml:space="preserve">      </w:t>
      </w:r>
      <w:r>
        <w:rPr>
          <w:lang w:val="sv-SE"/>
        </w:rPr>
        <w:t>dimension  biltot(maxcv,maxnh)</w:t>
      </w:r>
    </w:p>
    <w:p w:rsidR="00B061A2" w:rsidRDefault="00B061A2">
      <w:pPr>
        <w:pStyle w:val="aufzaehlari"/>
        <w:rPr>
          <w:lang w:val="en-GB"/>
        </w:rPr>
      </w:pPr>
      <w:r>
        <w:rPr>
          <w:lang w:val="sv-SE"/>
        </w:rPr>
        <w:t xml:space="preserve">c... </w:t>
      </w:r>
      <w:r>
        <w:rPr>
          <w:lang w:val="en-GB"/>
        </w:rPr>
        <w:t>cumulative change in total water content since start of computation</w:t>
      </w:r>
    </w:p>
    <w:p w:rsidR="00B061A2" w:rsidRDefault="00B061A2">
      <w:pPr>
        <w:pStyle w:val="aufzaehlari"/>
        <w:rPr>
          <w:lang w:val="en-GB"/>
        </w:rPr>
      </w:pPr>
      <w:r>
        <w:rPr>
          <w:lang w:val="en-GB"/>
        </w:rPr>
        <w:t xml:space="preserve">      dimension  bilin(maxcv,maxnh)</w:t>
      </w:r>
    </w:p>
    <w:p w:rsidR="00B061A2" w:rsidRDefault="00B061A2">
      <w:pPr>
        <w:pStyle w:val="aufzaehlari"/>
        <w:rPr>
          <w:lang w:val="en-GB"/>
        </w:rPr>
      </w:pPr>
      <w:r>
        <w:rPr>
          <w:lang w:val="en-GB"/>
        </w:rPr>
        <w:t>c... cumulative flux terms across all boundaries since start of computation</w:t>
      </w:r>
    </w:p>
    <w:p w:rsidR="00B061A2" w:rsidRDefault="00B061A2">
      <w:pPr>
        <w:pStyle w:val="aufzaehlari"/>
        <w:rPr>
          <w:lang w:val="sv-SE"/>
        </w:rPr>
      </w:pPr>
      <w:r>
        <w:rPr>
          <w:lang w:val="en-GB"/>
        </w:rPr>
        <w:t xml:space="preserve">      </w:t>
      </w:r>
      <w:r>
        <w:rPr>
          <w:lang w:val="sv-SE"/>
        </w:rPr>
        <w:t>dimension  bilrd(maxcv,maxnh)</w:t>
      </w:r>
    </w:p>
    <w:p w:rsidR="00B061A2" w:rsidRDefault="00B061A2">
      <w:pPr>
        <w:pStyle w:val="aufzaehlari"/>
        <w:rPr>
          <w:lang w:val="en-GB"/>
        </w:rPr>
      </w:pPr>
      <w:r>
        <w:rPr>
          <w:lang w:val="sv-SE"/>
        </w:rPr>
        <w:t xml:space="preserve">c... </w:t>
      </w:r>
      <w:r>
        <w:rPr>
          <w:lang w:val="en-GB"/>
        </w:rPr>
        <w:t>cumulative flux terms from sinks/sources since start of computation</w:t>
      </w:r>
    </w:p>
    <w:p w:rsidR="00B061A2" w:rsidRDefault="00B061A2">
      <w:pPr>
        <w:pStyle w:val="aufzaehlari"/>
        <w:rPr>
          <w:lang w:val="en-GB"/>
        </w:rPr>
      </w:pPr>
      <w:r>
        <w:rPr>
          <w:lang w:val="en-GB"/>
        </w:rPr>
        <w:t xml:space="preserve">      dimension  bsenk(maxcv,maxnh)</w:t>
      </w:r>
    </w:p>
    <w:p w:rsidR="00B061A2" w:rsidRDefault="00B061A2">
      <w:pPr>
        <w:pStyle w:val="aufzaehlari"/>
        <w:rPr>
          <w:lang w:val="en-GB"/>
        </w:rPr>
      </w:pPr>
      <w:r>
        <w:rPr>
          <w:lang w:val="en-GB"/>
        </w:rPr>
        <w:t xml:space="preserve">      dimension  bsueb(maxcv,maxnh)</w:t>
      </w:r>
    </w:p>
    <w:p w:rsidR="00B061A2" w:rsidRDefault="00B061A2">
      <w:pPr>
        <w:pStyle w:val="aufzaehlari"/>
        <w:rPr>
          <w:lang w:val="en-GB"/>
        </w:rPr>
      </w:pPr>
      <w:r>
        <w:rPr>
          <w:lang w:val="en-GB"/>
        </w:rPr>
        <w:t>c... cumulative flux terms across individual boundaries</w:t>
      </w:r>
    </w:p>
    <w:p w:rsidR="00B061A2" w:rsidRDefault="00B061A2">
      <w:pPr>
        <w:pStyle w:val="aufzaehlari"/>
        <w:rPr>
          <w:lang w:val="en-GB"/>
        </w:rPr>
      </w:pPr>
      <w:r>
        <w:rPr>
          <w:lang w:val="en-GB"/>
        </w:rPr>
        <w:t>c    since start of computation</w:t>
      </w:r>
    </w:p>
    <w:p w:rsidR="00B061A2" w:rsidRDefault="00B061A2">
      <w:pPr>
        <w:pStyle w:val="aufzaehlari"/>
        <w:rPr>
          <w:lang w:val="en-GB"/>
        </w:rPr>
      </w:pPr>
      <w:r>
        <w:rPr>
          <w:lang w:val="en-GB"/>
        </w:rPr>
        <w:t xml:space="preserve">      dimension  brfl_u(maxcv,maxnh)</w:t>
      </w:r>
    </w:p>
    <w:p w:rsidR="00B061A2" w:rsidRDefault="00B061A2">
      <w:pPr>
        <w:pStyle w:val="aufzaehlari"/>
        <w:rPr>
          <w:lang w:val="sv-SE"/>
        </w:rPr>
      </w:pPr>
      <w:r>
        <w:rPr>
          <w:lang w:val="en-GB"/>
        </w:rPr>
        <w:t xml:space="preserve">      </w:t>
      </w:r>
      <w:r>
        <w:rPr>
          <w:lang w:val="sv-SE"/>
        </w:rPr>
        <w:t>dimension  brfl_o(maxcv,maxnh)</w:t>
      </w:r>
    </w:p>
    <w:p w:rsidR="00B061A2" w:rsidRDefault="00B061A2">
      <w:pPr>
        <w:pStyle w:val="aufzaehlari"/>
        <w:rPr>
          <w:lang w:val="sv-SE"/>
        </w:rPr>
      </w:pPr>
      <w:r>
        <w:rPr>
          <w:lang w:val="sv-SE"/>
        </w:rPr>
        <w:t xml:space="preserve">      dimension  brfl_r(maxcv,maxnh)</w:t>
      </w:r>
    </w:p>
    <w:p w:rsidR="00B061A2" w:rsidRDefault="00B061A2">
      <w:pPr>
        <w:pStyle w:val="aufzaehlari"/>
        <w:rPr>
          <w:lang w:val="sv-SE"/>
        </w:rPr>
      </w:pPr>
      <w:r>
        <w:rPr>
          <w:lang w:val="sv-SE"/>
        </w:rPr>
        <w:t xml:space="preserve">      dimension  brfl_l(maxcv,maxnh)</w:t>
      </w:r>
    </w:p>
    <w:p w:rsidR="00B061A2" w:rsidRDefault="00B061A2">
      <w:pPr>
        <w:pStyle w:val="aufzaehlari"/>
        <w:rPr>
          <w:lang w:val="sv-SE"/>
        </w:rPr>
      </w:pPr>
      <w:r>
        <w:rPr>
          <w:lang w:val="sv-SE"/>
        </w:rPr>
        <w:t xml:space="preserve">      dimension  bueb_u(maxnh)</w:t>
      </w:r>
    </w:p>
    <w:p w:rsidR="00B061A2" w:rsidRDefault="00B061A2">
      <w:pPr>
        <w:pStyle w:val="aufzaehlari"/>
        <w:rPr>
          <w:lang w:val="sv-SE"/>
        </w:rPr>
      </w:pPr>
      <w:r>
        <w:rPr>
          <w:lang w:val="sv-SE"/>
        </w:rPr>
        <w:t xml:space="preserve">      dimension  bueb_o(maxnh)</w:t>
      </w:r>
    </w:p>
    <w:p w:rsidR="00B061A2" w:rsidRDefault="00B061A2">
      <w:pPr>
        <w:pStyle w:val="aufzaehlari"/>
        <w:rPr>
          <w:lang w:val="sv-SE"/>
        </w:rPr>
      </w:pPr>
      <w:r>
        <w:rPr>
          <w:lang w:val="sv-SE"/>
        </w:rPr>
        <w:t xml:space="preserve">      dimension  bueb_r(maxnh)</w:t>
      </w:r>
    </w:p>
    <w:p w:rsidR="00B061A2" w:rsidRDefault="00B061A2">
      <w:pPr>
        <w:pStyle w:val="aufzaehlari"/>
        <w:rPr>
          <w:lang w:val="sv-SE"/>
        </w:rPr>
      </w:pPr>
      <w:r>
        <w:rPr>
          <w:lang w:val="sv-SE"/>
        </w:rPr>
        <w:t xml:space="preserve">      dimension  bueb_l(maxnh)</w:t>
      </w:r>
    </w:p>
    <w:p w:rsidR="00B061A2" w:rsidRDefault="00B061A2">
      <w:pPr>
        <w:pStyle w:val="aufzaehlari"/>
        <w:rPr>
          <w:lang w:val="sv-SE"/>
        </w:rPr>
      </w:pPr>
      <w:r>
        <w:rPr>
          <w:lang w:val="sv-SE"/>
        </w:rPr>
        <w:t xml:space="preserve">      dimension  bnied(maxcv,maxnh)</w:t>
      </w:r>
    </w:p>
    <w:p w:rsidR="00B061A2" w:rsidRDefault="00B061A2">
      <w:pPr>
        <w:pStyle w:val="aufzaehlari"/>
        <w:rPr>
          <w:lang w:val="sv-SE"/>
        </w:rPr>
      </w:pPr>
      <w:r>
        <w:rPr>
          <w:lang w:val="sv-SE"/>
        </w:rPr>
        <w:t xml:space="preserve">      dimension  bintz(maxcv,maxnh)</w:t>
      </w:r>
    </w:p>
    <w:p w:rsidR="00B061A2" w:rsidRDefault="00B061A2">
      <w:pPr>
        <w:pStyle w:val="aufzaehlari"/>
        <w:rPr>
          <w:lang w:val="sv-SE"/>
        </w:rPr>
      </w:pPr>
      <w:r>
        <w:rPr>
          <w:lang w:val="sv-SE"/>
        </w:rPr>
        <w:t xml:space="preserve">      dimension  bevapo(maxcv,maxnh)</w:t>
      </w:r>
    </w:p>
    <w:p w:rsidR="00B061A2" w:rsidRDefault="00B061A2">
      <w:pPr>
        <w:pStyle w:val="aufzaehlari"/>
      </w:pPr>
      <w:r>
        <w:rPr>
          <w:lang w:val="sv-SE"/>
        </w:rPr>
        <w:t xml:space="preserve">      </w:t>
      </w:r>
      <w:r>
        <w:t>dimension  btrans(maxcv,maxnh)</w:t>
      </w:r>
    </w:p>
    <w:p w:rsidR="00B061A2" w:rsidRDefault="00B061A2">
      <w:pPr>
        <w:pStyle w:val="aufzaehlari"/>
        <w:rPr>
          <w:lang w:val="en-GB"/>
        </w:rPr>
      </w:pPr>
      <w:r>
        <w:rPr>
          <w:lang w:val="en-GB"/>
        </w:rPr>
        <w:t>c... incremental flux terms across individual boundaries within a time step</w:t>
      </w:r>
    </w:p>
    <w:p w:rsidR="00B061A2" w:rsidRDefault="00B061A2">
      <w:pPr>
        <w:pStyle w:val="aufzaehlari"/>
        <w:rPr>
          <w:lang w:val="it-IT"/>
        </w:rPr>
      </w:pPr>
      <w:r>
        <w:rPr>
          <w:lang w:val="en-GB"/>
        </w:rPr>
        <w:t xml:space="preserve">      </w:t>
      </w:r>
      <w:r>
        <w:rPr>
          <w:lang w:val="it-IT"/>
        </w:rPr>
        <w:t>dimension  vrfl_u(maxcv), vrfl_o(maxcv)</w:t>
      </w:r>
    </w:p>
    <w:p w:rsidR="00B061A2" w:rsidRDefault="00B061A2">
      <w:pPr>
        <w:pStyle w:val="aufzaehlari"/>
        <w:rPr>
          <w:lang w:val="it-IT"/>
        </w:rPr>
      </w:pPr>
      <w:r>
        <w:rPr>
          <w:lang w:val="it-IT"/>
        </w:rPr>
        <w:t xml:space="preserve">      dimension  vrfl_r(maxcv), vrfl_l(maxcv)</w:t>
      </w:r>
    </w:p>
    <w:p w:rsidR="00B061A2" w:rsidRDefault="00B061A2">
      <w:pPr>
        <w:pStyle w:val="aufzaehlari"/>
        <w:rPr>
          <w:lang w:val="it-IT"/>
        </w:rPr>
      </w:pPr>
      <w:r>
        <w:rPr>
          <w:lang w:val="it-IT"/>
        </w:rPr>
        <w:t xml:space="preserve">      dimension  vsenk(maxcv),  vsueb(maxcv)</w:t>
      </w:r>
    </w:p>
    <w:p w:rsidR="00B061A2" w:rsidRDefault="00B061A2">
      <w:pPr>
        <w:pStyle w:val="aufzaehlari"/>
        <w:rPr>
          <w:lang w:val="it-IT"/>
        </w:rPr>
      </w:pPr>
      <w:r>
        <w:rPr>
          <w:lang w:val="it-IT"/>
        </w:rPr>
        <w:t xml:space="preserve">      dimension  vnied(maxcv),  vintz(maxcv)</w:t>
      </w:r>
    </w:p>
    <w:p w:rsidR="00B061A2" w:rsidRDefault="00B061A2">
      <w:pPr>
        <w:pStyle w:val="aufzaehlari"/>
        <w:rPr>
          <w:lang w:val="it-IT"/>
        </w:rPr>
      </w:pPr>
      <w:r>
        <w:rPr>
          <w:lang w:val="it-IT"/>
        </w:rPr>
        <w:t xml:space="preserve">      dimension  vevapo(maxcv), vtrans(maxcv)</w:t>
      </w:r>
    </w:p>
    <w:p w:rsidR="00B061A2" w:rsidRDefault="00B061A2">
      <w:pPr>
        <w:pStyle w:val="aufzaehlari"/>
        <w:rPr>
          <w:lang w:val="en-GB"/>
        </w:rPr>
      </w:pPr>
      <w:r>
        <w:rPr>
          <w:lang w:val="en-GB"/>
        </w:rPr>
        <w:t>c... incremental flux terms across all boundaries within a time step</w:t>
      </w:r>
    </w:p>
    <w:p w:rsidR="00B061A2" w:rsidRDefault="00B061A2">
      <w:pPr>
        <w:pStyle w:val="aufzaehlari"/>
        <w:rPr>
          <w:lang w:val="en-GB"/>
        </w:rPr>
      </w:pPr>
      <w:r>
        <w:rPr>
          <w:lang w:val="en-GB"/>
        </w:rPr>
        <w:t xml:space="preserve">      dimension  volrd(maxcv)</w:t>
      </w:r>
    </w:p>
    <w:p w:rsidR="00B061A2" w:rsidRDefault="00B061A2">
      <w:pPr>
        <w:pStyle w:val="aufzaehlari"/>
        <w:rPr>
          <w:lang w:val="en-GB"/>
        </w:rPr>
      </w:pPr>
      <w:r>
        <w:rPr>
          <w:lang w:val="en-GB"/>
        </w:rPr>
        <w:t>c... incremental change in total water content within a time step</w:t>
      </w:r>
    </w:p>
    <w:p w:rsidR="00B061A2" w:rsidRDefault="00B061A2">
      <w:pPr>
        <w:pStyle w:val="aufzaehlari"/>
        <w:rPr>
          <w:lang w:val="en-GB"/>
        </w:rPr>
      </w:pPr>
      <w:r>
        <w:rPr>
          <w:lang w:val="en-GB"/>
        </w:rPr>
        <w:t xml:space="preserve">      dimension  volin(maxcv)</w:t>
      </w:r>
    </w:p>
    <w:p w:rsidR="00B061A2" w:rsidRDefault="00B061A2">
      <w:pPr>
        <w:pStyle w:val="aufzaehlari"/>
        <w:rPr>
          <w:lang w:val="en-GB"/>
        </w:rPr>
      </w:pPr>
      <w:r>
        <w:rPr>
          <w:lang w:val="en-GB"/>
        </w:rPr>
        <w:t>c... total incremental water balance within a time step, should be zero</w:t>
      </w:r>
    </w:p>
    <w:p w:rsidR="00B061A2" w:rsidRDefault="00B061A2">
      <w:pPr>
        <w:pStyle w:val="aufzaehlari"/>
        <w:rPr>
          <w:lang w:val="en-GB"/>
        </w:rPr>
      </w:pPr>
      <w:r>
        <w:rPr>
          <w:lang w:val="en-GB"/>
        </w:rPr>
        <w:t xml:space="preserve">      dimension  bilanz(maxcv)</w:t>
      </w:r>
    </w:p>
    <w:p w:rsidR="00B061A2" w:rsidRDefault="00B061A2">
      <w:pPr>
        <w:pStyle w:val="aufzaehlari"/>
        <w:rPr>
          <w:lang w:val="en-GB"/>
        </w:rPr>
      </w:pPr>
    </w:p>
    <w:p w:rsidR="00B061A2" w:rsidRDefault="00B061A2">
      <w:pPr>
        <w:pStyle w:val="aufzaehlari"/>
        <w:rPr>
          <w:lang w:val="en-GB"/>
        </w:rPr>
      </w:pPr>
      <w:r>
        <w:rPr>
          <w:lang w:val="en-GB"/>
        </w:rPr>
        <w:t xml:space="preserve">      common /hgvarr/</w:t>
      </w:r>
    </w:p>
    <w:p w:rsidR="00B061A2" w:rsidRDefault="00B061A2">
      <w:pPr>
        <w:pStyle w:val="aufzaehlari"/>
        <w:rPr>
          <w:lang w:val="en-GB"/>
        </w:rPr>
      </w:pPr>
      <w:r>
        <w:rPr>
          <w:lang w:val="en-GB"/>
        </w:rPr>
        <w:t xml:space="preserve">     &amp;  Fx_p1,Fx_00,Fx_m1,Fe_p1,Fe_00,Fe_m1,</w:t>
      </w:r>
    </w:p>
    <w:p w:rsidR="00B061A2" w:rsidRDefault="00B061A2">
      <w:pPr>
        <w:pStyle w:val="aufzaehlari"/>
        <w:rPr>
          <w:lang w:val="en-GB"/>
        </w:rPr>
      </w:pPr>
      <w:r>
        <w:rPr>
          <w:lang w:val="en-GB"/>
        </w:rPr>
        <w:t xml:space="preserve">     &amp;  RS,vorfak,A_x,A_e,psi,durchl,wasska,diffus,</w:t>
      </w:r>
    </w:p>
    <w:p w:rsidR="00B061A2" w:rsidRDefault="00B061A2">
      <w:pPr>
        <w:pStyle w:val="aufzaehlari"/>
        <w:rPr>
          <w:lang w:val="en-GB"/>
        </w:rPr>
      </w:pPr>
      <w:r>
        <w:rPr>
          <w:lang w:val="en-GB"/>
        </w:rPr>
        <w:t xml:space="preserve">     &amp;  A2x,A2e,phiini,phialt,phineu,</w:t>
      </w:r>
    </w:p>
    <w:p w:rsidR="00B061A2" w:rsidRDefault="00B061A2">
      <w:pPr>
        <w:pStyle w:val="aufzaehlari"/>
        <w:rPr>
          <w:lang w:val="en-GB"/>
        </w:rPr>
      </w:pPr>
      <w:r>
        <w:rPr>
          <w:lang w:val="en-GB"/>
        </w:rPr>
        <w:t xml:space="preserve">     &amp;  theta,th_ini,th_alt,senk,sueb,</w:t>
      </w:r>
    </w:p>
    <w:p w:rsidR="00B061A2" w:rsidRDefault="00B061A2">
      <w:pPr>
        <w:pStyle w:val="aufzaehlari"/>
        <w:rPr>
          <w:lang w:val="en-GB"/>
        </w:rPr>
      </w:pPr>
      <w:r>
        <w:rPr>
          <w:lang w:val="en-GB"/>
        </w:rPr>
        <w:t xml:space="preserve">     &amp;  hwsp, yoben, yo_alt, rfl_u, rfl_o, rfl_r, rfl_l,</w:t>
      </w:r>
    </w:p>
    <w:p w:rsidR="00B061A2" w:rsidRDefault="00B061A2">
      <w:pPr>
        <w:pStyle w:val="aufzaehlari"/>
        <w:rPr>
          <w:lang w:val="en-GB"/>
        </w:rPr>
      </w:pPr>
      <w:r>
        <w:rPr>
          <w:lang w:val="en-GB"/>
        </w:rPr>
        <w:t xml:space="preserve">     &amp;  th_mit, yo_mit, ueb_u, ueb_o, ueb_r, ueb_l,</w:t>
      </w:r>
    </w:p>
    <w:p w:rsidR="00B061A2" w:rsidRDefault="00B061A2">
      <w:pPr>
        <w:pStyle w:val="aufzaehlari"/>
        <w:rPr>
          <w:lang w:val="en-GB"/>
        </w:rPr>
      </w:pPr>
      <w:r>
        <w:rPr>
          <w:lang w:val="en-GB"/>
        </w:rPr>
        <w:t xml:space="preserve">     &amp;  vrfl_u, vrfl_o, vrfl_r, vrfl_l, vsenk, bilanz,</w:t>
      </w:r>
    </w:p>
    <w:p w:rsidR="00B061A2" w:rsidRDefault="00B061A2">
      <w:pPr>
        <w:pStyle w:val="aufzaehlari"/>
        <w:rPr>
          <w:lang w:val="en-GB"/>
        </w:rPr>
      </w:pPr>
      <w:r>
        <w:rPr>
          <w:lang w:val="en-GB"/>
        </w:rPr>
        <w:lastRenderedPageBreak/>
        <w:t xml:space="preserve">     &amp;  vueb_u, vueb_o, vueb_r, vueb_l, vsueb,</w:t>
      </w:r>
    </w:p>
    <w:p w:rsidR="00B061A2" w:rsidRDefault="00B061A2">
      <w:pPr>
        <w:pStyle w:val="aufzaehlari"/>
        <w:rPr>
          <w:lang w:val="en-GB"/>
        </w:rPr>
      </w:pPr>
      <w:r>
        <w:rPr>
          <w:lang w:val="en-GB"/>
        </w:rPr>
        <w:t xml:space="preserve">     &amp;  vnied, vintz, vevapo, vtrans,</w:t>
      </w:r>
    </w:p>
    <w:p w:rsidR="00B061A2" w:rsidRDefault="00B061A2">
      <w:pPr>
        <w:pStyle w:val="aufzaehlari"/>
        <w:rPr>
          <w:lang w:val="en-GB"/>
        </w:rPr>
      </w:pPr>
      <w:r>
        <w:rPr>
          <w:lang w:val="en-GB"/>
        </w:rPr>
        <w:t xml:space="preserve">     &amp;  brfl_u, brfl_o, brfl_r, brfl_l, bsenk,</w:t>
      </w:r>
    </w:p>
    <w:p w:rsidR="00B061A2" w:rsidRDefault="00B061A2">
      <w:pPr>
        <w:pStyle w:val="aufzaehlari"/>
        <w:rPr>
          <w:lang w:val="pt-BR"/>
        </w:rPr>
      </w:pPr>
      <w:r>
        <w:rPr>
          <w:lang w:val="en-GB"/>
        </w:rPr>
        <w:t xml:space="preserve">     </w:t>
      </w:r>
      <w:r>
        <w:rPr>
          <w:lang w:val="pt-BR"/>
        </w:rPr>
        <w:t>&amp;  bueb_u, bueb_o, bueb_r, bueb_l, bsueb,</w:t>
      </w:r>
    </w:p>
    <w:p w:rsidR="00B061A2" w:rsidRDefault="00B061A2">
      <w:pPr>
        <w:pStyle w:val="aufzaehlari"/>
      </w:pPr>
      <w:r>
        <w:rPr>
          <w:lang w:val="pt-BR"/>
        </w:rPr>
        <w:t xml:space="preserve">     </w:t>
      </w:r>
      <w:r>
        <w:t>&amp;  bnied, bintz, bevapo, btrans,</w:t>
      </w:r>
    </w:p>
    <w:p w:rsidR="00B061A2" w:rsidRDefault="00B061A2">
      <w:pPr>
        <w:pStyle w:val="aufzaehlari"/>
      </w:pPr>
      <w:r>
        <w:t xml:space="preserve">     &amp;  volrd, bilrd, volin, bilin, biltot,</w:t>
      </w:r>
    </w:p>
    <w:p w:rsidR="00B061A2" w:rsidRDefault="00B061A2">
      <w:pPr>
        <w:pStyle w:val="aufzaehlari"/>
      </w:pPr>
      <w:r>
        <w:t xml:space="preserve">     &amp;  q_eta, q_xsi, qxalt, qealt, qomax, qosum, q,</w:t>
      </w:r>
    </w:p>
    <w:p w:rsidR="00B061A2" w:rsidRDefault="00B061A2">
      <w:pPr>
        <w:pStyle w:val="aufzaehlari"/>
        <w:rPr>
          <w:lang w:val="en-GB"/>
        </w:rPr>
      </w:pPr>
      <w:r>
        <w:t xml:space="preserve">     </w:t>
      </w:r>
      <w:r>
        <w:rPr>
          <w:lang w:val="en-GB"/>
        </w:rPr>
        <w:t xml:space="preserve">&amp;  qssum </w:t>
      </w:r>
    </w:p>
    <w:p w:rsidR="00B061A2" w:rsidRDefault="00B061A2">
      <w:pPr>
        <w:pStyle w:val="aufzaehlari"/>
        <w:rPr>
          <w:lang w:val="en-GB"/>
        </w:rPr>
      </w:pPr>
    </w:p>
    <w:p w:rsidR="00B061A2" w:rsidRDefault="00B061A2">
      <w:pPr>
        <w:pStyle w:val="aufzaehlari"/>
        <w:rPr>
          <w:lang w:val="en-GB"/>
        </w:rPr>
      </w:pPr>
      <w:r>
        <w:rPr>
          <w:lang w:val="en-GB"/>
        </w:rPr>
        <w:t xml:space="preserve">      common /hgvari/ tabpos,ih1st</w:t>
      </w:r>
    </w:p>
    <w:p w:rsidR="00B061A2" w:rsidRDefault="00B061A2">
      <w:pPr>
        <w:pStyle w:val="aufzaehlari"/>
        <w:rPr>
          <w:lang w:val="en-GB"/>
        </w:rPr>
      </w:pPr>
      <w:r>
        <w:rPr>
          <w:lang w:val="en-GB"/>
        </w:rPr>
        <w:t xml:space="preserve">      </w:t>
      </w:r>
    </w:p>
    <w:p w:rsidR="00B061A2" w:rsidRDefault="00B061A2">
      <w:pPr>
        <w:pStyle w:val="aufzaehlari"/>
        <w:rPr>
          <w:lang w:val="en-GB"/>
        </w:rPr>
      </w:pPr>
      <w:r>
        <w:rPr>
          <w:lang w:val="en-GB"/>
        </w:rPr>
        <w:t xml:space="preserve">      common /hgvarl/</w:t>
      </w:r>
    </w:p>
    <w:p w:rsidR="00B061A2" w:rsidRDefault="00B061A2">
      <w:pPr>
        <w:pStyle w:val="aufzaehlari"/>
        <w:rPr>
          <w:lang w:val="en-GB"/>
        </w:rPr>
      </w:pPr>
      <w:r>
        <w:rPr>
          <w:lang w:val="en-GB"/>
        </w:rPr>
        <w:t xml:space="preserve">     &amp; lwriten,lwriteq,lwrites,lw1st,lw11st, lrill, mak_an</w:t>
      </w:r>
    </w:p>
    <w:p w:rsidR="00B061A2" w:rsidRDefault="00B061A2">
      <w:pPr>
        <w:pStyle w:val="berschrift2"/>
      </w:pPr>
      <w:bookmarkStart w:id="103" w:name="_Toc157485285"/>
      <w:r>
        <w:t>Hgbdry.inc</w:t>
      </w:r>
      <w:bookmarkEnd w:id="103"/>
    </w:p>
    <w:p w:rsidR="00B061A2" w:rsidRDefault="00B061A2">
      <w:pPr>
        <w:pStyle w:val="aufzaehlari"/>
        <w:rPr>
          <w:lang w:val="en-GB"/>
        </w:rPr>
      </w:pPr>
      <w:r>
        <w:rPr>
          <w:lang w:val="en-GB"/>
        </w:rPr>
        <w:t>c-----------------------------------------------------------------------</w:t>
      </w:r>
    </w:p>
    <w:p w:rsidR="00B061A2" w:rsidRDefault="00B061A2">
      <w:pPr>
        <w:pStyle w:val="aufzaehlari"/>
        <w:rPr>
          <w:lang w:val="en-GB"/>
        </w:rPr>
      </w:pPr>
      <w:r>
        <w:rPr>
          <w:lang w:val="en-GB"/>
        </w:rPr>
        <w:t>c  HGBDRY.INC      boundary conditions</w:t>
      </w:r>
    </w:p>
    <w:p w:rsidR="00B061A2" w:rsidRDefault="00B061A2">
      <w:pPr>
        <w:pStyle w:val="aufzaehlari"/>
        <w:rPr>
          <w:lang w:val="en-GB"/>
        </w:rPr>
      </w:pPr>
      <w:r>
        <w:rPr>
          <w:lang w:val="en-GB"/>
        </w:rPr>
        <w:t>c-----------------------------------------------------------------------</w:t>
      </w:r>
    </w:p>
    <w:p w:rsidR="00B061A2" w:rsidRDefault="00B061A2">
      <w:pPr>
        <w:pStyle w:val="aufzaehlari"/>
        <w:rPr>
          <w:lang w:val="en-GB"/>
        </w:rPr>
      </w:pPr>
      <w:r>
        <w:rPr>
          <w:lang w:val="en-GB"/>
        </w:rPr>
        <w:t xml:space="preserve">      integer*4    irbtyp, isktyp, ktyp, iackld</w:t>
      </w:r>
    </w:p>
    <w:p w:rsidR="00B061A2" w:rsidRDefault="00B061A2">
      <w:pPr>
        <w:pStyle w:val="aufzaehlari"/>
        <w:rPr>
          <w:lang w:val="pt-BR"/>
        </w:rPr>
      </w:pPr>
      <w:r>
        <w:rPr>
          <w:lang w:val="pt-BR"/>
        </w:rPr>
        <w:t xml:space="preserve">      integer*4    irb_u, irb_o, irb_r, irb_l, isnk</w:t>
      </w:r>
    </w:p>
    <w:p w:rsidR="00B061A2" w:rsidRDefault="00B061A2">
      <w:pPr>
        <w:pStyle w:val="aufzaehlari"/>
        <w:rPr>
          <w:lang w:val="pt-BR"/>
        </w:rPr>
      </w:pPr>
      <w:r>
        <w:rPr>
          <w:lang w:val="pt-BR"/>
        </w:rPr>
        <w:t xml:space="preserve">      integer*4    vorz_u, vorz_o, vorz_r, vorz_l, vorz_s</w:t>
      </w:r>
    </w:p>
    <w:p w:rsidR="00B061A2" w:rsidRDefault="00B061A2">
      <w:pPr>
        <w:pStyle w:val="aufzaehlari"/>
        <w:rPr>
          <w:lang w:val="pt-BR"/>
        </w:rPr>
      </w:pPr>
      <w:r>
        <w:rPr>
          <w:lang w:val="pt-BR"/>
        </w:rPr>
        <w:t xml:space="preserve">      integer*4    vsav_u, vsav_o, vsav_r, vsav_l, vsav_s</w:t>
      </w:r>
    </w:p>
    <w:p w:rsidR="00B061A2" w:rsidRDefault="00B061A2">
      <w:pPr>
        <w:pStyle w:val="aufzaehlari"/>
        <w:rPr>
          <w:lang w:val="pt-BR"/>
        </w:rPr>
      </w:pPr>
      <w:r>
        <w:rPr>
          <w:lang w:val="pt-BR"/>
        </w:rPr>
        <w:t xml:space="preserve">      integer*4    hor</w:t>
      </w:r>
    </w:p>
    <w:p w:rsidR="00B061A2" w:rsidRDefault="00B061A2">
      <w:pPr>
        <w:pStyle w:val="aufzaehlari"/>
        <w:rPr>
          <w:lang w:val="pt-BR"/>
        </w:rPr>
      </w:pPr>
      <w:r>
        <w:rPr>
          <w:lang w:val="pt-BR"/>
        </w:rPr>
        <w:t xml:space="preserve">      integer*4    ifixob, ivroot</w:t>
      </w:r>
    </w:p>
    <w:p w:rsidR="00B061A2" w:rsidRDefault="00B061A2">
      <w:pPr>
        <w:pStyle w:val="aufzaehlari"/>
        <w:rPr>
          <w:lang w:val="pt-BR"/>
        </w:rPr>
      </w:pPr>
      <w:r>
        <w:rPr>
          <w:lang w:val="pt-BR"/>
        </w:rPr>
        <w:t xml:space="preserve">      integer*4    iacuse, iacpft, iacwrf, iacfix, iacpfp, iachor</w:t>
      </w:r>
    </w:p>
    <w:p w:rsidR="00B061A2" w:rsidRDefault="00B061A2">
      <w:pPr>
        <w:pStyle w:val="aufzaehlari"/>
        <w:rPr>
          <w:lang w:val="pt-BR"/>
        </w:rPr>
      </w:pPr>
      <w:r>
        <w:rPr>
          <w:lang w:val="pt-BR"/>
        </w:rPr>
        <w:t xml:space="preserve">      integer*4    iusenr, luseid</w:t>
      </w:r>
    </w:p>
    <w:p w:rsidR="00B061A2" w:rsidRDefault="00B061A2">
      <w:pPr>
        <w:pStyle w:val="aufzaehlari"/>
        <w:rPr>
          <w:lang w:val="pt-BR"/>
        </w:rPr>
      </w:pPr>
      <w:r>
        <w:rPr>
          <w:lang w:val="pt-BR"/>
        </w:rPr>
        <w:t xml:space="preserve">      integer*4    iacnie, iackli, iacsnk, iacrbf, rBilart</w:t>
      </w:r>
    </w:p>
    <w:p w:rsidR="00B061A2" w:rsidRDefault="00B061A2">
      <w:pPr>
        <w:pStyle w:val="aufzaehlari"/>
        <w:rPr>
          <w:lang w:val="pt-BR"/>
        </w:rPr>
      </w:pPr>
    </w:p>
    <w:p w:rsidR="00B061A2" w:rsidRDefault="00B061A2">
      <w:pPr>
        <w:pStyle w:val="aufzaehlari"/>
        <w:rPr>
          <w:lang w:val="pt-BR"/>
        </w:rPr>
      </w:pPr>
      <w:r>
        <w:rPr>
          <w:lang w:val="pt-BR"/>
        </w:rPr>
        <w:t xml:space="preserve">      real*8       rbpar, skpar, klima, klimas, zref, nied</w:t>
      </w:r>
    </w:p>
    <w:p w:rsidR="00B061A2" w:rsidRDefault="00B061A2">
      <w:pPr>
        <w:pStyle w:val="aufzaehlari"/>
        <w:rPr>
          <w:lang w:val="pt-BR"/>
        </w:rPr>
      </w:pPr>
      <w:r>
        <w:rPr>
          <w:lang w:val="pt-BR"/>
        </w:rPr>
        <w:t xml:space="preserve">      real*8       qu_pot, qo_pot, qr_pot, ql_pot, qs_pot</w:t>
      </w:r>
    </w:p>
    <w:p w:rsidR="00B061A2" w:rsidRDefault="00B061A2">
      <w:pPr>
        <w:pStyle w:val="aufzaehlari"/>
        <w:rPr>
          <w:lang w:val="pt-BR"/>
        </w:rPr>
      </w:pPr>
      <w:r>
        <w:rPr>
          <w:lang w:val="pt-BR"/>
        </w:rPr>
        <w:t xml:space="preserve">      real*8       pu_pot, po_pot, pr_pot, pl_pot, ps_pot</w:t>
      </w:r>
    </w:p>
    <w:p w:rsidR="00B061A2" w:rsidRDefault="00B061A2">
      <w:pPr>
        <w:pStyle w:val="aufzaehlari"/>
        <w:rPr>
          <w:lang w:val="pt-BR"/>
        </w:rPr>
      </w:pPr>
      <w:r>
        <w:rPr>
          <w:lang w:val="pt-BR"/>
        </w:rPr>
        <w:t xml:space="preserve">      real*8       wrf, wru, wro, bezfak</w:t>
      </w:r>
    </w:p>
    <w:p w:rsidR="00B061A2" w:rsidRDefault="00B061A2">
      <w:pPr>
        <w:pStyle w:val="aufzaehlari"/>
        <w:rPr>
          <w:lang w:val="pt-BR"/>
        </w:rPr>
      </w:pPr>
      <w:r>
        <w:rPr>
          <w:lang w:val="pt-BR"/>
        </w:rPr>
        <w:t xml:space="preserve">      real*8       neff, interz, iz_alt</w:t>
      </w:r>
    </w:p>
    <w:p w:rsidR="00B061A2" w:rsidRDefault="00B061A2">
      <w:pPr>
        <w:pStyle w:val="aufzaehlari"/>
        <w:rPr>
          <w:lang w:val="pt-BR"/>
        </w:rPr>
      </w:pPr>
      <w:r>
        <w:rPr>
          <w:lang w:val="pt-BR"/>
        </w:rPr>
        <w:t xml:space="preserve">      real*8       Esoil, Eintz, Ecanop, plrw</w:t>
      </w:r>
    </w:p>
    <w:p w:rsidR="00B061A2" w:rsidRDefault="00B061A2">
      <w:pPr>
        <w:pStyle w:val="aufzaehlari"/>
        <w:rPr>
          <w:lang w:val="pt-BR"/>
        </w:rPr>
      </w:pPr>
      <w:r>
        <w:rPr>
          <w:lang w:val="pt-BR"/>
        </w:rPr>
        <w:t xml:space="preserve">      real*8       t_ln, pflpar</w:t>
      </w:r>
    </w:p>
    <w:p w:rsidR="00B061A2" w:rsidRDefault="00B061A2">
      <w:pPr>
        <w:pStyle w:val="aufzaehlari"/>
        <w:rPr>
          <w:lang w:val="pt-BR"/>
        </w:rPr>
      </w:pPr>
      <w:r>
        <w:rPr>
          <w:lang w:val="pt-BR"/>
        </w:rPr>
        <w:t xml:space="preserve">      real*8       zrbf, z2srbf, szrbf</w:t>
      </w:r>
    </w:p>
    <w:p w:rsidR="00B061A2" w:rsidRDefault="00B061A2">
      <w:pPr>
        <w:pStyle w:val="aufzaehlari"/>
        <w:rPr>
          <w:lang w:val="pt-BR"/>
        </w:rPr>
      </w:pPr>
      <w:r>
        <w:rPr>
          <w:lang w:val="pt-BR"/>
        </w:rPr>
        <w:t xml:space="preserve">      real*8       zsnk, z2ssnk, szsnk</w:t>
      </w:r>
    </w:p>
    <w:p w:rsidR="00B061A2" w:rsidRDefault="00B061A2">
      <w:pPr>
        <w:pStyle w:val="aufzaehlari"/>
        <w:rPr>
          <w:lang w:val="pt-BR"/>
        </w:rPr>
      </w:pPr>
      <w:r>
        <w:rPr>
          <w:lang w:val="pt-BR"/>
        </w:rPr>
        <w:t xml:space="preserve">      real*8       zkli, z2skli, szkli</w:t>
      </w:r>
    </w:p>
    <w:p w:rsidR="00B061A2" w:rsidRDefault="00B061A2">
      <w:pPr>
        <w:pStyle w:val="aufzaehlari"/>
        <w:rPr>
          <w:lang w:val="pt-BR"/>
        </w:rPr>
      </w:pPr>
      <w:r>
        <w:rPr>
          <w:lang w:val="pt-BR"/>
        </w:rPr>
        <w:t xml:space="preserve">      real*8       znie, z2snie, sznie, niefak, klifak</w:t>
      </w:r>
    </w:p>
    <w:p w:rsidR="00B061A2" w:rsidRDefault="00B061A2">
      <w:pPr>
        <w:pStyle w:val="aufzaehlari"/>
        <w:rPr>
          <w:lang w:val="en-GB"/>
        </w:rPr>
      </w:pPr>
      <w:r>
        <w:rPr>
          <w:lang w:val="pt-BR"/>
        </w:rPr>
        <w:t xml:space="preserve">      </w:t>
      </w:r>
      <w:r>
        <w:rPr>
          <w:lang w:val="en-GB"/>
        </w:rPr>
        <w:t>real*8       sw0,sw1,sw2,trueb,truebf, sattgr</w:t>
      </w:r>
    </w:p>
    <w:p w:rsidR="00B061A2" w:rsidRDefault="00B061A2">
      <w:pPr>
        <w:pStyle w:val="aufzaehlari"/>
        <w:rPr>
          <w:lang w:val="en-GB"/>
        </w:rPr>
      </w:pPr>
    </w:p>
    <w:p w:rsidR="00B061A2" w:rsidRDefault="00B061A2">
      <w:pPr>
        <w:pStyle w:val="aufzaehlari"/>
        <w:rPr>
          <w:lang w:val="pt-BR"/>
        </w:rPr>
      </w:pPr>
      <w:r>
        <w:rPr>
          <w:lang w:val="en-GB"/>
        </w:rPr>
        <w:t xml:space="preserve">      </w:t>
      </w:r>
      <w:r>
        <w:rPr>
          <w:lang w:val="pt-BR"/>
        </w:rPr>
        <w:t>character*30 lnfile</w:t>
      </w:r>
    </w:p>
    <w:p w:rsidR="00B061A2" w:rsidRDefault="00B061A2">
      <w:pPr>
        <w:pStyle w:val="aufzaehlari"/>
        <w:rPr>
          <w:lang w:val="pt-BR"/>
        </w:rPr>
      </w:pPr>
      <w:r>
        <w:rPr>
          <w:lang w:val="pt-BR"/>
        </w:rPr>
        <w:t xml:space="preserve">      character*30 n_fil, k_fil</w:t>
      </w:r>
    </w:p>
    <w:p w:rsidR="00B061A2" w:rsidRDefault="00B061A2">
      <w:pPr>
        <w:pStyle w:val="aufzaehlari"/>
        <w:rPr>
          <w:lang w:val="pt-BR"/>
        </w:rPr>
      </w:pPr>
      <w:r>
        <w:rPr>
          <w:lang w:val="pt-BR"/>
        </w:rPr>
        <w:t xml:space="preserve">      character*30 rbfil, snkfil</w:t>
      </w:r>
    </w:p>
    <w:p w:rsidR="00B061A2" w:rsidRDefault="00B061A2">
      <w:pPr>
        <w:pStyle w:val="aufzaehlari"/>
        <w:rPr>
          <w:lang w:val="pt-BR"/>
        </w:rPr>
      </w:pPr>
      <w:r>
        <w:rPr>
          <w:lang w:val="pt-BR"/>
        </w:rPr>
        <w:t xml:space="preserve">      character*30 cluse</w:t>
      </w:r>
    </w:p>
    <w:p w:rsidR="00B061A2" w:rsidRDefault="00B061A2">
      <w:pPr>
        <w:pStyle w:val="aufzaehlari"/>
        <w:rPr>
          <w:lang w:val="pt-BR"/>
        </w:rPr>
      </w:pPr>
    </w:p>
    <w:p w:rsidR="00B061A2" w:rsidRDefault="00B061A2">
      <w:pPr>
        <w:pStyle w:val="aufzaehlari"/>
        <w:rPr>
          <w:lang w:val="pt-BR"/>
        </w:rPr>
      </w:pPr>
    </w:p>
    <w:p w:rsidR="00B061A2" w:rsidRDefault="00B061A2">
      <w:pPr>
        <w:pStyle w:val="aufzaehlari"/>
        <w:rPr>
          <w:lang w:val="pt-BR"/>
        </w:rPr>
      </w:pPr>
      <w:r>
        <w:rPr>
          <w:lang w:val="pt-BR"/>
        </w:rPr>
        <w:t xml:space="preserve">      logical      lueb_u, lueb_o, lueb_r, lueb_l, lueb_s</w:t>
      </w:r>
    </w:p>
    <w:p w:rsidR="00B061A2" w:rsidRDefault="00B061A2">
      <w:pPr>
        <w:pStyle w:val="aufzaehlari"/>
        <w:rPr>
          <w:lang w:val="pt-BR"/>
        </w:rPr>
      </w:pPr>
      <w:r>
        <w:rPr>
          <w:lang w:val="pt-BR"/>
        </w:rPr>
        <w:t xml:space="preserve">      logical      lrintp,lsintp,lnintp,lklima,lnied,etilog</w:t>
      </w:r>
    </w:p>
    <w:p w:rsidR="00B061A2" w:rsidRDefault="00B061A2">
      <w:pPr>
        <w:pStyle w:val="aufzaehlari"/>
        <w:rPr>
          <w:lang w:val="pt-BR"/>
        </w:rPr>
      </w:pPr>
      <w:r>
        <w:rPr>
          <w:lang w:val="pt-BR"/>
        </w:rPr>
        <w:t xml:space="preserve">      logical      klfehlt</w:t>
      </w:r>
    </w:p>
    <w:p w:rsidR="00B061A2" w:rsidRDefault="00B061A2">
      <w:pPr>
        <w:pStyle w:val="aufzaehlari"/>
        <w:rPr>
          <w:lang w:val="pt-BR"/>
        </w:rPr>
      </w:pPr>
    </w:p>
    <w:p w:rsidR="00B061A2" w:rsidRDefault="00B061A2">
      <w:pPr>
        <w:pStyle w:val="aufzaehlari"/>
        <w:rPr>
          <w:lang w:val="en-GB"/>
        </w:rPr>
      </w:pPr>
      <w:r>
        <w:rPr>
          <w:lang w:val="en-GB"/>
        </w:rPr>
        <w:t>c  actual type of boundary condition  (mathematical)</w:t>
      </w:r>
    </w:p>
    <w:p w:rsidR="00B061A2" w:rsidRDefault="00B061A2">
      <w:pPr>
        <w:pStyle w:val="aufzaehlari"/>
        <w:rPr>
          <w:lang w:val="en-GB"/>
        </w:rPr>
      </w:pPr>
      <w:r>
        <w:rPr>
          <w:lang w:val="en-GB"/>
        </w:rPr>
        <w:t xml:space="preserve">      dimension  irbtyp(2,maxrbf)</w:t>
      </w:r>
    </w:p>
    <w:p w:rsidR="00B061A2" w:rsidRDefault="00B061A2">
      <w:pPr>
        <w:pStyle w:val="aufzaehlari"/>
        <w:rPr>
          <w:lang w:val="en-GB"/>
        </w:rPr>
      </w:pPr>
      <w:r>
        <w:rPr>
          <w:lang w:val="en-GB"/>
        </w:rPr>
        <w:t>c  actual type of sink/source boundary condition  (mathematical)</w:t>
      </w:r>
    </w:p>
    <w:p w:rsidR="00B061A2" w:rsidRDefault="00B061A2">
      <w:pPr>
        <w:pStyle w:val="aufzaehlari"/>
        <w:rPr>
          <w:lang w:val="en-GB"/>
        </w:rPr>
      </w:pPr>
      <w:r>
        <w:rPr>
          <w:lang w:val="en-GB"/>
        </w:rPr>
        <w:t xml:space="preserve">      dimension  isktyp(2,maxsnk)</w:t>
      </w:r>
    </w:p>
    <w:p w:rsidR="00B061A2" w:rsidRDefault="00B061A2">
      <w:pPr>
        <w:pStyle w:val="aufzaehlari"/>
        <w:rPr>
          <w:lang w:val="en-GB"/>
        </w:rPr>
      </w:pPr>
      <w:r>
        <w:rPr>
          <w:lang w:val="en-GB"/>
        </w:rPr>
        <w:lastRenderedPageBreak/>
        <w:t>c  associated actual B-C parameters</w:t>
      </w:r>
    </w:p>
    <w:p w:rsidR="00B061A2" w:rsidRDefault="00B061A2">
      <w:pPr>
        <w:pStyle w:val="aufzaehlari"/>
        <w:rPr>
          <w:lang w:val="en-GB"/>
        </w:rPr>
      </w:pPr>
      <w:r>
        <w:rPr>
          <w:lang w:val="en-GB"/>
        </w:rPr>
        <w:t xml:space="preserve">      dimension  rbpar(2,maxrbp,maxrbf)</w:t>
      </w:r>
    </w:p>
    <w:p w:rsidR="00B061A2" w:rsidRDefault="00B061A2">
      <w:pPr>
        <w:pStyle w:val="aufzaehlari"/>
        <w:rPr>
          <w:lang w:val="en-GB"/>
        </w:rPr>
      </w:pPr>
      <w:r>
        <w:rPr>
          <w:lang w:val="en-GB"/>
        </w:rPr>
        <w:t>c  associated actual sink/source B-C parameters</w:t>
      </w:r>
    </w:p>
    <w:p w:rsidR="00B061A2" w:rsidRDefault="00B061A2">
      <w:pPr>
        <w:pStyle w:val="aufzaehlari"/>
        <w:rPr>
          <w:lang w:val="en-GB"/>
        </w:rPr>
      </w:pPr>
      <w:r>
        <w:rPr>
          <w:lang w:val="en-GB"/>
        </w:rPr>
        <w:t xml:space="preserve">      dimension  skpar(2,maxskp,maxsnk)</w:t>
      </w:r>
    </w:p>
    <w:p w:rsidR="00B061A2" w:rsidRDefault="00B061A2">
      <w:pPr>
        <w:pStyle w:val="aufzaehlari"/>
        <w:rPr>
          <w:lang w:val="en-GB"/>
        </w:rPr>
      </w:pPr>
      <w:r>
        <w:rPr>
          <w:lang w:val="en-GB"/>
        </w:rPr>
        <w:t>c  actual climate data interval</w:t>
      </w:r>
    </w:p>
    <w:p w:rsidR="00B061A2" w:rsidRDefault="00B061A2">
      <w:pPr>
        <w:pStyle w:val="aufzaehlari"/>
        <w:rPr>
          <w:lang w:val="en-GB"/>
        </w:rPr>
      </w:pPr>
      <w:r>
        <w:rPr>
          <w:lang w:val="en-GB"/>
        </w:rPr>
        <w:t xml:space="preserve">      dimension  klima(2,maxkld,maxkli)</w:t>
      </w:r>
    </w:p>
    <w:p w:rsidR="00B061A2" w:rsidRDefault="00B061A2">
      <w:pPr>
        <w:pStyle w:val="aufzaehlari"/>
        <w:rPr>
          <w:lang w:val="en-GB"/>
        </w:rPr>
      </w:pPr>
      <w:r>
        <w:rPr>
          <w:lang w:val="en-GB"/>
        </w:rPr>
        <w:t>c  actual climate data (saved)</w:t>
      </w:r>
    </w:p>
    <w:p w:rsidR="00B061A2" w:rsidRDefault="00B061A2">
      <w:pPr>
        <w:pStyle w:val="aufzaehlari"/>
        <w:rPr>
          <w:lang w:val="en-GB"/>
        </w:rPr>
      </w:pPr>
      <w:r>
        <w:rPr>
          <w:lang w:val="en-GB"/>
        </w:rPr>
        <w:t xml:space="preserve">      dimension  klimas(maxkld,maxkli)</w:t>
      </w:r>
    </w:p>
    <w:p w:rsidR="00B061A2" w:rsidRDefault="00B061A2">
      <w:pPr>
        <w:pStyle w:val="aufzaehlari"/>
        <w:rPr>
          <w:lang w:val="en-GB"/>
        </w:rPr>
      </w:pPr>
      <w:r>
        <w:rPr>
          <w:lang w:val="en-GB"/>
        </w:rPr>
        <w:t>c  true, if climate data is missing (-999)</w:t>
      </w:r>
    </w:p>
    <w:p w:rsidR="00B061A2" w:rsidRDefault="00B061A2">
      <w:pPr>
        <w:pStyle w:val="aufzaehlari"/>
        <w:rPr>
          <w:lang w:val="en-GB"/>
        </w:rPr>
      </w:pPr>
      <w:r>
        <w:rPr>
          <w:lang w:val="en-GB"/>
        </w:rPr>
        <w:t xml:space="preserve">      dimension  klfehlt(maxkli)</w:t>
      </w:r>
    </w:p>
    <w:p w:rsidR="00B061A2" w:rsidRDefault="00B061A2">
      <w:pPr>
        <w:pStyle w:val="aufzaehlari"/>
        <w:rPr>
          <w:lang w:val="en-GB"/>
        </w:rPr>
      </w:pPr>
      <w:r>
        <w:rPr>
          <w:lang w:val="en-GB"/>
        </w:rPr>
        <w:t>c  reference height of wind velocity measurement</w:t>
      </w:r>
    </w:p>
    <w:p w:rsidR="00B061A2" w:rsidRDefault="00B061A2">
      <w:pPr>
        <w:pStyle w:val="aufzaehlari"/>
        <w:rPr>
          <w:lang w:val="en-GB"/>
        </w:rPr>
      </w:pPr>
      <w:r>
        <w:rPr>
          <w:lang w:val="en-GB"/>
        </w:rPr>
        <w:t xml:space="preserve">      dimension  zref(maxkli)</w:t>
      </w:r>
    </w:p>
    <w:p w:rsidR="00B061A2" w:rsidRDefault="00B061A2">
      <w:pPr>
        <w:pStyle w:val="aufzaehlari"/>
        <w:rPr>
          <w:lang w:val="en-GB"/>
        </w:rPr>
      </w:pPr>
      <w:r>
        <w:rPr>
          <w:lang w:val="en-GB"/>
        </w:rPr>
        <w:t>c  type of climatic data (1 or 2)</w:t>
      </w:r>
    </w:p>
    <w:p w:rsidR="00B061A2" w:rsidRDefault="00B061A2">
      <w:pPr>
        <w:pStyle w:val="aufzaehlari"/>
        <w:rPr>
          <w:lang w:val="en-GB"/>
        </w:rPr>
      </w:pPr>
      <w:r>
        <w:rPr>
          <w:lang w:val="en-GB"/>
        </w:rPr>
        <w:t xml:space="preserve">      dimension  ktyp(maxkli)</w:t>
      </w:r>
    </w:p>
    <w:p w:rsidR="00B061A2" w:rsidRDefault="00B061A2">
      <w:pPr>
        <w:pStyle w:val="aufzaehlari"/>
        <w:rPr>
          <w:lang w:val="en-GB"/>
        </w:rPr>
      </w:pPr>
      <w:r>
        <w:rPr>
          <w:lang w:val="en-GB"/>
        </w:rPr>
        <w:t>c  parameter of regression between rBil and shortwave-Bil (ETINTZ, Kolle-model)</w:t>
      </w:r>
    </w:p>
    <w:p w:rsidR="00B061A2" w:rsidRDefault="00B061A2">
      <w:pPr>
        <w:pStyle w:val="aufzaehlari"/>
        <w:rPr>
          <w:lang w:val="en-GB"/>
        </w:rPr>
      </w:pPr>
      <w:r>
        <w:rPr>
          <w:lang w:val="en-GB"/>
        </w:rPr>
        <w:t xml:space="preserve">      dimension  sw0(maxkli),sw1(maxkli),sw2(maxkli)</w:t>
      </w:r>
    </w:p>
    <w:p w:rsidR="00B061A2" w:rsidRDefault="00B061A2">
      <w:pPr>
        <w:pStyle w:val="aufzaehlari"/>
        <w:rPr>
          <w:lang w:val="en-GB"/>
        </w:rPr>
      </w:pPr>
      <w:r>
        <w:rPr>
          <w:lang w:val="en-GB"/>
        </w:rPr>
        <w:t>c  parameter for atmosperic dimming (ETINTZ, Kolle-model)</w:t>
      </w:r>
    </w:p>
    <w:p w:rsidR="00B061A2" w:rsidRDefault="00B061A2">
      <w:pPr>
        <w:pStyle w:val="aufzaehlari"/>
      </w:pPr>
      <w:r>
        <w:rPr>
          <w:lang w:val="en-GB"/>
        </w:rPr>
        <w:t xml:space="preserve">      </w:t>
      </w:r>
      <w:r>
        <w:t>dimension  trueb(maxkli),truebf(maxkli)</w:t>
      </w:r>
    </w:p>
    <w:p w:rsidR="00B061A2" w:rsidRDefault="00B061A2">
      <w:pPr>
        <w:pStyle w:val="aufzaehlari"/>
        <w:rPr>
          <w:lang w:val="en-GB"/>
        </w:rPr>
      </w:pPr>
      <w:r>
        <w:rPr>
          <w:lang w:val="en-GB"/>
        </w:rPr>
        <w:t>c  actual read number of different climate data per record (time)</w:t>
      </w:r>
    </w:p>
    <w:p w:rsidR="00B061A2" w:rsidRDefault="00B061A2">
      <w:pPr>
        <w:pStyle w:val="aufzaehlari"/>
        <w:rPr>
          <w:lang w:val="en-GB"/>
        </w:rPr>
      </w:pPr>
      <w:r>
        <w:rPr>
          <w:lang w:val="en-GB"/>
        </w:rPr>
        <w:t xml:space="preserve">      dimension  iackld(maxkli)</w:t>
      </w:r>
    </w:p>
    <w:p w:rsidR="00B061A2" w:rsidRDefault="00B061A2">
      <w:pPr>
        <w:pStyle w:val="aufzaehlari"/>
        <w:rPr>
          <w:lang w:val="en-GB"/>
        </w:rPr>
      </w:pPr>
      <w:r>
        <w:rPr>
          <w:lang w:val="en-GB"/>
        </w:rPr>
        <w:t>c  actual rainfall data interval</w:t>
      </w:r>
    </w:p>
    <w:p w:rsidR="00B061A2" w:rsidRDefault="00B061A2">
      <w:pPr>
        <w:pStyle w:val="aufzaehlari"/>
        <w:rPr>
          <w:lang w:val="en-GB"/>
        </w:rPr>
      </w:pPr>
      <w:r>
        <w:rPr>
          <w:lang w:val="en-GB"/>
        </w:rPr>
        <w:t xml:space="preserve">      dimension  nied(2,maxnie)</w:t>
      </w:r>
    </w:p>
    <w:p w:rsidR="00B061A2" w:rsidRDefault="00B061A2">
      <w:pPr>
        <w:pStyle w:val="aufzaehlari"/>
        <w:rPr>
          <w:lang w:val="en-GB"/>
        </w:rPr>
      </w:pPr>
      <w:r>
        <w:rPr>
          <w:lang w:val="en-GB"/>
        </w:rPr>
        <w:t>c  boundary condition file index (bottom boundary)</w:t>
      </w:r>
    </w:p>
    <w:p w:rsidR="00B061A2" w:rsidRDefault="00B061A2">
      <w:pPr>
        <w:pStyle w:val="aufzaehlari"/>
      </w:pPr>
      <w:r>
        <w:rPr>
          <w:lang w:val="en-GB"/>
        </w:rPr>
        <w:t xml:space="preserve">      </w:t>
      </w:r>
      <w:r>
        <w:t>dimension  irb_u(maxnl,maxnh)</w:t>
      </w:r>
    </w:p>
    <w:p w:rsidR="00B061A2" w:rsidRDefault="00B061A2">
      <w:pPr>
        <w:pStyle w:val="aufzaehlari"/>
        <w:rPr>
          <w:lang w:val="en-GB"/>
        </w:rPr>
      </w:pPr>
      <w:r>
        <w:rPr>
          <w:lang w:val="en-GB"/>
        </w:rPr>
        <w:t>c  boundary condition file index (surface boundary)</w:t>
      </w:r>
    </w:p>
    <w:p w:rsidR="00B061A2" w:rsidRDefault="00B061A2">
      <w:pPr>
        <w:pStyle w:val="aufzaehlari"/>
        <w:rPr>
          <w:lang w:val="it-IT"/>
        </w:rPr>
      </w:pPr>
      <w:r>
        <w:rPr>
          <w:lang w:val="en-GB"/>
        </w:rPr>
        <w:t xml:space="preserve">      </w:t>
      </w:r>
      <w:r>
        <w:rPr>
          <w:lang w:val="it-IT"/>
        </w:rPr>
        <w:t>dimension  irb_o(maxnl,maxnh)</w:t>
      </w:r>
    </w:p>
    <w:p w:rsidR="00B061A2" w:rsidRDefault="00B061A2">
      <w:pPr>
        <w:pStyle w:val="aufzaehlari"/>
        <w:rPr>
          <w:lang w:val="en-GB"/>
        </w:rPr>
      </w:pPr>
      <w:r>
        <w:rPr>
          <w:lang w:val="en-GB"/>
        </w:rPr>
        <w:t>c  boundary condition file index (right boundary)</w:t>
      </w:r>
    </w:p>
    <w:p w:rsidR="00B061A2" w:rsidRDefault="00B061A2">
      <w:pPr>
        <w:pStyle w:val="aufzaehlari"/>
      </w:pPr>
      <w:r>
        <w:rPr>
          <w:lang w:val="en-GB"/>
        </w:rPr>
        <w:t xml:space="preserve">      </w:t>
      </w:r>
      <w:r>
        <w:t>dimension  irb_r(maxnv,maxnh)</w:t>
      </w:r>
    </w:p>
    <w:p w:rsidR="00B061A2" w:rsidRDefault="00B061A2">
      <w:pPr>
        <w:pStyle w:val="aufzaehlari"/>
        <w:rPr>
          <w:lang w:val="en-GB"/>
        </w:rPr>
      </w:pPr>
      <w:r>
        <w:rPr>
          <w:lang w:val="en-GB"/>
        </w:rPr>
        <w:t>c  boundary condition file index (left boundary)</w:t>
      </w:r>
    </w:p>
    <w:p w:rsidR="00B061A2" w:rsidRDefault="00B061A2">
      <w:pPr>
        <w:pStyle w:val="aufzaehlari"/>
        <w:rPr>
          <w:lang w:val="sv-SE"/>
        </w:rPr>
      </w:pPr>
      <w:r>
        <w:rPr>
          <w:lang w:val="en-GB"/>
        </w:rPr>
        <w:t xml:space="preserve">      </w:t>
      </w:r>
      <w:r>
        <w:rPr>
          <w:lang w:val="sv-SE"/>
        </w:rPr>
        <w:t>dimension  irb_l(maxnv,maxnh)</w:t>
      </w:r>
    </w:p>
    <w:p w:rsidR="00B061A2" w:rsidRDefault="00B061A2">
      <w:pPr>
        <w:pStyle w:val="aufzaehlari"/>
        <w:rPr>
          <w:lang w:val="en-GB"/>
        </w:rPr>
      </w:pPr>
      <w:r>
        <w:rPr>
          <w:lang w:val="en-GB"/>
        </w:rPr>
        <w:t>c  sink/source boundary condition file index (internal boundary)</w:t>
      </w:r>
    </w:p>
    <w:p w:rsidR="00B061A2" w:rsidRDefault="00B061A2">
      <w:pPr>
        <w:pStyle w:val="aufzaehlari"/>
        <w:rPr>
          <w:lang w:val="sv-SE"/>
        </w:rPr>
      </w:pPr>
      <w:r>
        <w:rPr>
          <w:lang w:val="en-GB"/>
        </w:rPr>
        <w:t xml:space="preserve">      </w:t>
      </w:r>
      <w:r>
        <w:rPr>
          <w:lang w:val="sv-SE"/>
        </w:rPr>
        <w:t>dimension  isnk(maxnv,maxnl,maxnh)</w:t>
      </w:r>
    </w:p>
    <w:p w:rsidR="00B061A2" w:rsidRDefault="00B061A2">
      <w:pPr>
        <w:pStyle w:val="aufzaehlari"/>
        <w:rPr>
          <w:lang w:val="en-GB"/>
        </w:rPr>
      </w:pPr>
      <w:r>
        <w:rPr>
          <w:lang w:val="en-GB"/>
        </w:rPr>
        <w:t>c  sign of boundary condition (-1: potential,  1: flux) and saved values</w:t>
      </w:r>
    </w:p>
    <w:p w:rsidR="00B061A2" w:rsidRDefault="00B061A2">
      <w:pPr>
        <w:pStyle w:val="aufzaehlari"/>
      </w:pPr>
      <w:r>
        <w:rPr>
          <w:lang w:val="en-GB"/>
        </w:rPr>
        <w:t xml:space="preserve">      </w:t>
      </w:r>
      <w:r>
        <w:t>dimension  vorz_u(maxnl,maxnh)      ,  vsav_u(maxnl)</w:t>
      </w:r>
    </w:p>
    <w:p w:rsidR="00B061A2" w:rsidRDefault="00B061A2">
      <w:pPr>
        <w:pStyle w:val="aufzaehlari"/>
        <w:rPr>
          <w:lang w:val="it-IT"/>
        </w:rPr>
      </w:pPr>
      <w:r>
        <w:t xml:space="preserve">      </w:t>
      </w:r>
      <w:r>
        <w:rPr>
          <w:lang w:val="it-IT"/>
        </w:rPr>
        <w:t>dimension  vorz_o(maxnl,maxnh)      ,  vsav_o(maxnl)</w:t>
      </w:r>
    </w:p>
    <w:p w:rsidR="00B061A2" w:rsidRDefault="00B061A2">
      <w:pPr>
        <w:pStyle w:val="aufzaehlari"/>
        <w:rPr>
          <w:lang w:val="it-IT"/>
        </w:rPr>
      </w:pPr>
      <w:r>
        <w:rPr>
          <w:lang w:val="it-IT"/>
        </w:rPr>
        <w:t xml:space="preserve">      dimension  vorz_r(maxnv,maxnh)      ,  vsav_r(maxnv)</w:t>
      </w:r>
    </w:p>
    <w:p w:rsidR="00B061A2" w:rsidRDefault="00B061A2">
      <w:pPr>
        <w:pStyle w:val="aufzaehlari"/>
        <w:rPr>
          <w:lang w:val="it-IT"/>
        </w:rPr>
      </w:pPr>
      <w:r>
        <w:rPr>
          <w:lang w:val="it-IT"/>
        </w:rPr>
        <w:t xml:space="preserve">      dimension  vorz_l(maxnv,maxnh)      ,  vsav_l(maxnv)</w:t>
      </w:r>
    </w:p>
    <w:p w:rsidR="00B061A2" w:rsidRDefault="00B061A2">
      <w:pPr>
        <w:pStyle w:val="aufzaehlari"/>
        <w:rPr>
          <w:lang w:val="it-IT"/>
        </w:rPr>
      </w:pPr>
      <w:r>
        <w:rPr>
          <w:lang w:val="it-IT"/>
        </w:rPr>
        <w:t xml:space="preserve">      dimension  vorz_s(maxnv,maxnl,maxnh),  vsav_s(maxnv,maxnl)</w:t>
      </w:r>
    </w:p>
    <w:p w:rsidR="00B061A2" w:rsidRDefault="00B061A2">
      <w:pPr>
        <w:pStyle w:val="aufzaehlari"/>
        <w:rPr>
          <w:lang w:val="en-GB"/>
        </w:rPr>
      </w:pPr>
      <w:r>
        <w:rPr>
          <w:lang w:val="en-GB"/>
        </w:rPr>
        <w:t>c  true, if boundary flux cannot infiltrate totally (in case of unequality condition)</w:t>
      </w:r>
    </w:p>
    <w:p w:rsidR="00B061A2" w:rsidRDefault="00B061A2">
      <w:pPr>
        <w:pStyle w:val="aufzaehlari"/>
        <w:rPr>
          <w:lang w:val="it-IT"/>
        </w:rPr>
      </w:pPr>
      <w:r>
        <w:rPr>
          <w:lang w:val="en-GB"/>
        </w:rPr>
        <w:t xml:space="preserve">      </w:t>
      </w:r>
      <w:r>
        <w:rPr>
          <w:lang w:val="it-IT"/>
        </w:rPr>
        <w:t>dimension  lueb_u(maxnl)</w:t>
      </w:r>
    </w:p>
    <w:p w:rsidR="00B061A2" w:rsidRDefault="00B061A2">
      <w:pPr>
        <w:pStyle w:val="aufzaehlari"/>
        <w:rPr>
          <w:lang w:val="it-IT"/>
        </w:rPr>
      </w:pPr>
      <w:r>
        <w:rPr>
          <w:lang w:val="it-IT"/>
        </w:rPr>
        <w:t xml:space="preserve">      dimension  lueb_o(maxnl)</w:t>
      </w:r>
    </w:p>
    <w:p w:rsidR="00B061A2" w:rsidRDefault="00B061A2">
      <w:pPr>
        <w:pStyle w:val="aufzaehlari"/>
        <w:rPr>
          <w:lang w:val="it-IT"/>
        </w:rPr>
      </w:pPr>
      <w:r>
        <w:rPr>
          <w:lang w:val="it-IT"/>
        </w:rPr>
        <w:t xml:space="preserve">      dimension  lueb_r(maxnv)</w:t>
      </w:r>
    </w:p>
    <w:p w:rsidR="00B061A2" w:rsidRDefault="00B061A2">
      <w:pPr>
        <w:pStyle w:val="aufzaehlari"/>
        <w:rPr>
          <w:lang w:val="it-IT"/>
        </w:rPr>
      </w:pPr>
      <w:r>
        <w:rPr>
          <w:lang w:val="it-IT"/>
        </w:rPr>
        <w:t xml:space="preserve">      dimension  lueb_l(maxnv)</w:t>
      </w:r>
    </w:p>
    <w:p w:rsidR="00B061A2" w:rsidRDefault="00B061A2">
      <w:pPr>
        <w:pStyle w:val="aufzaehlari"/>
        <w:rPr>
          <w:lang w:val="en-GB"/>
        </w:rPr>
      </w:pPr>
      <w:r>
        <w:rPr>
          <w:lang w:val="it-IT"/>
        </w:rPr>
        <w:t xml:space="preserve">      </w:t>
      </w:r>
      <w:r>
        <w:rPr>
          <w:lang w:val="en-GB"/>
        </w:rPr>
        <w:t>dimension  lueb_s(maxnv,maxnl)</w:t>
      </w:r>
    </w:p>
    <w:p w:rsidR="00B061A2" w:rsidRDefault="00B061A2">
      <w:pPr>
        <w:pStyle w:val="aufzaehlari"/>
        <w:rPr>
          <w:lang w:val="en-GB"/>
        </w:rPr>
      </w:pPr>
      <w:r>
        <w:rPr>
          <w:lang w:val="en-GB"/>
        </w:rPr>
        <w:t>c  potential fluxes/potentials (in case of unequality condition)</w:t>
      </w:r>
    </w:p>
    <w:p w:rsidR="00B061A2" w:rsidRDefault="00B061A2">
      <w:pPr>
        <w:pStyle w:val="aufzaehlari"/>
        <w:rPr>
          <w:lang w:val="fr-FR"/>
        </w:rPr>
      </w:pPr>
      <w:r>
        <w:rPr>
          <w:lang w:val="en-GB"/>
        </w:rPr>
        <w:t xml:space="preserve">      </w:t>
      </w:r>
      <w:r>
        <w:rPr>
          <w:lang w:val="fr-FR"/>
        </w:rPr>
        <w:t>dimension  qu_pot(maxnl)      ,  pu_pot(maxnl)</w:t>
      </w:r>
    </w:p>
    <w:p w:rsidR="00B061A2" w:rsidRDefault="00B061A2">
      <w:pPr>
        <w:pStyle w:val="aufzaehlari"/>
        <w:rPr>
          <w:lang w:val="it-IT"/>
        </w:rPr>
      </w:pPr>
      <w:r>
        <w:rPr>
          <w:lang w:val="fr-FR"/>
        </w:rPr>
        <w:t xml:space="preserve">      </w:t>
      </w:r>
      <w:r>
        <w:rPr>
          <w:lang w:val="it-IT"/>
        </w:rPr>
        <w:t>dimension  qo_pot(maxnl)      ,  po_pot(maxnl)</w:t>
      </w:r>
    </w:p>
    <w:p w:rsidR="00B061A2" w:rsidRDefault="00B061A2">
      <w:pPr>
        <w:pStyle w:val="aufzaehlari"/>
        <w:rPr>
          <w:lang w:val="it-IT"/>
        </w:rPr>
      </w:pPr>
      <w:r>
        <w:rPr>
          <w:lang w:val="it-IT"/>
        </w:rPr>
        <w:t xml:space="preserve">      dimension  qr_pot(maxnv)      ,  pr_pot(maxnv)</w:t>
      </w:r>
    </w:p>
    <w:p w:rsidR="00B061A2" w:rsidRDefault="00B061A2">
      <w:pPr>
        <w:pStyle w:val="aufzaehlari"/>
        <w:rPr>
          <w:lang w:val="it-IT"/>
        </w:rPr>
      </w:pPr>
      <w:r>
        <w:rPr>
          <w:lang w:val="it-IT"/>
        </w:rPr>
        <w:t xml:space="preserve">      dimension  ql_pot(maxnv)      ,  pl_pot(maxnv)</w:t>
      </w:r>
    </w:p>
    <w:p w:rsidR="00B061A2" w:rsidRDefault="00B061A2">
      <w:pPr>
        <w:pStyle w:val="aufzaehlari"/>
        <w:rPr>
          <w:lang w:val="it-IT"/>
        </w:rPr>
      </w:pPr>
      <w:r>
        <w:rPr>
          <w:lang w:val="it-IT"/>
        </w:rPr>
        <w:t xml:space="preserve">      dimension  qs_pot(maxnv,maxnl),  ps_pot(maxnv,maxnl)</w:t>
      </w:r>
    </w:p>
    <w:p w:rsidR="00B061A2" w:rsidRDefault="00B061A2">
      <w:pPr>
        <w:pStyle w:val="aufzaehlari"/>
        <w:rPr>
          <w:lang w:val="en-GB"/>
        </w:rPr>
      </w:pPr>
      <w:r>
        <w:rPr>
          <w:lang w:val="en-GB"/>
        </w:rPr>
        <w:t>c  effective (net) rainfall</w:t>
      </w:r>
    </w:p>
    <w:p w:rsidR="00B061A2" w:rsidRDefault="00B061A2">
      <w:pPr>
        <w:pStyle w:val="aufzaehlari"/>
        <w:rPr>
          <w:lang w:val="en-GB"/>
        </w:rPr>
      </w:pPr>
      <w:r>
        <w:rPr>
          <w:lang w:val="en-GB"/>
        </w:rPr>
        <w:t xml:space="preserve">      dimension  neff(maxnl)</w:t>
      </w:r>
    </w:p>
    <w:p w:rsidR="00B061A2" w:rsidRDefault="00B061A2">
      <w:pPr>
        <w:pStyle w:val="aufzaehlari"/>
        <w:rPr>
          <w:lang w:val="en-GB"/>
        </w:rPr>
      </w:pPr>
      <w:r>
        <w:rPr>
          <w:lang w:val="en-GB"/>
        </w:rPr>
        <w:t>c  share of total plant reachable water within current element (0...1)</w:t>
      </w:r>
    </w:p>
    <w:p w:rsidR="00B061A2" w:rsidRDefault="00B061A2">
      <w:pPr>
        <w:pStyle w:val="aufzaehlari"/>
        <w:rPr>
          <w:lang w:val="en-GB"/>
        </w:rPr>
      </w:pPr>
      <w:r>
        <w:rPr>
          <w:lang w:val="en-GB"/>
        </w:rPr>
        <w:t xml:space="preserve">      dimension  plrw(maxnv,maxnl)</w:t>
      </w:r>
    </w:p>
    <w:p w:rsidR="00B061A2" w:rsidRDefault="00B061A2">
      <w:pPr>
        <w:pStyle w:val="aufzaehlari"/>
        <w:rPr>
          <w:lang w:val="en-GB"/>
        </w:rPr>
      </w:pPr>
      <w:r>
        <w:rPr>
          <w:lang w:val="en-GB"/>
        </w:rPr>
        <w:t>c  vaporation of interception [m/s]</w:t>
      </w:r>
    </w:p>
    <w:p w:rsidR="00B061A2" w:rsidRDefault="00B061A2">
      <w:pPr>
        <w:pStyle w:val="aufzaehlari"/>
        <w:rPr>
          <w:lang w:val="fr-FR"/>
        </w:rPr>
      </w:pPr>
      <w:r>
        <w:rPr>
          <w:lang w:val="en-GB"/>
        </w:rPr>
        <w:t xml:space="preserve">      </w:t>
      </w:r>
      <w:r>
        <w:rPr>
          <w:lang w:val="fr-FR"/>
        </w:rPr>
        <w:t>dimension  Eintz(maxnl)</w:t>
      </w:r>
    </w:p>
    <w:p w:rsidR="00B061A2" w:rsidRDefault="00B061A2">
      <w:pPr>
        <w:pStyle w:val="aufzaehlari"/>
        <w:rPr>
          <w:lang w:val="fr-FR"/>
        </w:rPr>
      </w:pPr>
      <w:r>
        <w:rPr>
          <w:lang w:val="fr-FR"/>
        </w:rPr>
        <w:t>c  evaporation [m/s]</w:t>
      </w:r>
    </w:p>
    <w:p w:rsidR="00B061A2" w:rsidRDefault="00B061A2">
      <w:pPr>
        <w:pStyle w:val="aufzaehlari"/>
        <w:rPr>
          <w:lang w:val="fr-FR"/>
        </w:rPr>
      </w:pPr>
      <w:r>
        <w:rPr>
          <w:lang w:val="fr-FR"/>
        </w:rPr>
        <w:lastRenderedPageBreak/>
        <w:t xml:space="preserve">      dimension  Esoil(maxnl)</w:t>
      </w:r>
    </w:p>
    <w:p w:rsidR="00B061A2" w:rsidRDefault="00B061A2">
      <w:pPr>
        <w:pStyle w:val="aufzaehlari"/>
        <w:rPr>
          <w:lang w:val="en-GB"/>
        </w:rPr>
      </w:pPr>
      <w:r>
        <w:rPr>
          <w:lang w:val="en-GB"/>
        </w:rPr>
        <w:t>c  transpiration [m/s]</w:t>
      </w:r>
    </w:p>
    <w:p w:rsidR="00B061A2" w:rsidRDefault="00B061A2">
      <w:pPr>
        <w:pStyle w:val="aufzaehlari"/>
        <w:rPr>
          <w:lang w:val="en-GB"/>
        </w:rPr>
      </w:pPr>
      <w:r>
        <w:rPr>
          <w:lang w:val="en-GB"/>
        </w:rPr>
        <w:t xml:space="preserve">      dimension  Ecanop(maxnl)</w:t>
      </w:r>
    </w:p>
    <w:p w:rsidR="00B061A2" w:rsidRDefault="00B061A2">
      <w:pPr>
        <w:pStyle w:val="aufzaehlari"/>
        <w:rPr>
          <w:lang w:val="en-GB"/>
        </w:rPr>
      </w:pPr>
      <w:r>
        <w:rPr>
          <w:lang w:val="en-GB"/>
        </w:rPr>
        <w:t>c  interception [m] and saved value of state variable</w:t>
      </w:r>
    </w:p>
    <w:p w:rsidR="00B061A2" w:rsidRDefault="00B061A2">
      <w:pPr>
        <w:pStyle w:val="aufzaehlari"/>
      </w:pPr>
      <w:r>
        <w:rPr>
          <w:lang w:val="en-GB"/>
        </w:rPr>
        <w:t xml:space="preserve">      </w:t>
      </w:r>
      <w:r>
        <w:t>dimension  interz(maxnl)</w:t>
      </w:r>
    </w:p>
    <w:p w:rsidR="00B061A2" w:rsidRDefault="00B061A2">
      <w:pPr>
        <w:pStyle w:val="aufzaehlari"/>
      </w:pPr>
      <w:r>
        <w:t xml:space="preserve">      dimension  iz_alt(maxnl,maxnh)</w:t>
      </w:r>
    </w:p>
    <w:p w:rsidR="00B061A2" w:rsidRDefault="00B061A2">
      <w:pPr>
        <w:pStyle w:val="aufzaehlari"/>
        <w:rPr>
          <w:lang w:val="en-GB"/>
        </w:rPr>
      </w:pPr>
      <w:r>
        <w:rPr>
          <w:lang w:val="en-GB"/>
        </w:rPr>
        <w:t>c  boundary condition filenames</w:t>
      </w:r>
    </w:p>
    <w:p w:rsidR="00B061A2" w:rsidRDefault="00B061A2">
      <w:pPr>
        <w:pStyle w:val="aufzaehlari"/>
        <w:rPr>
          <w:lang w:val="en-GB"/>
        </w:rPr>
      </w:pPr>
      <w:r>
        <w:rPr>
          <w:lang w:val="en-GB"/>
        </w:rPr>
        <w:t xml:space="preserve">      dimension  rbfil(maxrbf), snkfil(maxsnk)</w:t>
      </w:r>
    </w:p>
    <w:p w:rsidR="00B061A2" w:rsidRDefault="00B061A2">
      <w:pPr>
        <w:pStyle w:val="aufzaehlari"/>
        <w:rPr>
          <w:lang w:val="en-GB"/>
        </w:rPr>
      </w:pPr>
      <w:r>
        <w:rPr>
          <w:lang w:val="en-GB"/>
        </w:rPr>
        <w:t>c  true, if interpolation between subsequent boundary condition values is desired</w:t>
      </w:r>
    </w:p>
    <w:p w:rsidR="00B061A2" w:rsidRDefault="00B061A2">
      <w:pPr>
        <w:pStyle w:val="aufzaehlari"/>
        <w:rPr>
          <w:lang w:val="en-GB"/>
        </w:rPr>
      </w:pPr>
      <w:r>
        <w:rPr>
          <w:lang w:val="en-GB"/>
        </w:rPr>
        <w:t xml:space="preserve">      dimension  lrintp(maxrbf), lsintp(maxsnk)</w:t>
      </w:r>
    </w:p>
    <w:p w:rsidR="00B061A2" w:rsidRDefault="00B061A2">
      <w:pPr>
        <w:pStyle w:val="aufzaehlari"/>
        <w:rPr>
          <w:lang w:val="en-GB"/>
        </w:rPr>
      </w:pPr>
      <w:r>
        <w:rPr>
          <w:lang w:val="en-GB"/>
        </w:rPr>
        <w:t>c  number of vertical element at rooting depth</w:t>
      </w:r>
    </w:p>
    <w:p w:rsidR="00B061A2" w:rsidRDefault="00B061A2">
      <w:pPr>
        <w:pStyle w:val="aufzaehlari"/>
        <w:rPr>
          <w:lang w:val="en-GB"/>
        </w:rPr>
      </w:pPr>
      <w:r>
        <w:rPr>
          <w:lang w:val="en-GB"/>
        </w:rPr>
        <w:t xml:space="preserve">      dimension  ivroot(maxnl)</w:t>
      </w:r>
    </w:p>
    <w:p w:rsidR="00B061A2" w:rsidRDefault="00B061A2">
      <w:pPr>
        <w:pStyle w:val="aufzaehlari"/>
        <w:rPr>
          <w:lang w:val="en-GB"/>
        </w:rPr>
      </w:pPr>
      <w:r>
        <w:rPr>
          <w:lang w:val="en-GB"/>
        </w:rPr>
        <w:t>c  array of surface indices</w:t>
      </w:r>
    </w:p>
    <w:p w:rsidR="00B061A2" w:rsidRDefault="00B061A2">
      <w:pPr>
        <w:pStyle w:val="aufzaehlari"/>
        <w:rPr>
          <w:lang w:val="fr-FR"/>
        </w:rPr>
      </w:pPr>
      <w:r>
        <w:rPr>
          <w:lang w:val="en-GB"/>
        </w:rPr>
        <w:t xml:space="preserve">      </w:t>
      </w:r>
      <w:r>
        <w:rPr>
          <w:lang w:val="fr-FR"/>
        </w:rPr>
        <w:t>dimension  ifixob(maxnl,maxfix,maxnh)</w:t>
      </w:r>
    </w:p>
    <w:p w:rsidR="00B061A2" w:rsidRDefault="00B061A2">
      <w:pPr>
        <w:pStyle w:val="aufzaehlari"/>
        <w:rPr>
          <w:lang w:val="en-GB"/>
        </w:rPr>
      </w:pPr>
      <w:r>
        <w:rPr>
          <w:lang w:val="en-GB"/>
        </w:rPr>
        <w:t>c  array of wind reduction factors assigned to surface nodes</w:t>
      </w:r>
    </w:p>
    <w:p w:rsidR="00B061A2" w:rsidRDefault="00B061A2">
      <w:pPr>
        <w:pStyle w:val="aufzaehlari"/>
        <w:rPr>
          <w:lang w:val="en-GB"/>
        </w:rPr>
      </w:pPr>
      <w:r>
        <w:rPr>
          <w:lang w:val="en-GB"/>
        </w:rPr>
        <w:t xml:space="preserve">      dimension  wrf(maxnl,maxwrf,maxnh)</w:t>
      </w:r>
    </w:p>
    <w:p w:rsidR="00B061A2" w:rsidRDefault="00B061A2">
      <w:pPr>
        <w:pStyle w:val="aufzaehlari"/>
        <w:rPr>
          <w:lang w:val="en-GB"/>
        </w:rPr>
      </w:pPr>
      <w:r>
        <w:rPr>
          <w:lang w:val="en-GB"/>
        </w:rPr>
        <w:t>c  array of angle on horizon assigned to surface nodes</w:t>
      </w:r>
    </w:p>
    <w:p w:rsidR="00B061A2" w:rsidRDefault="00B061A2">
      <w:pPr>
        <w:pStyle w:val="aufzaehlari"/>
        <w:rPr>
          <w:lang w:val="sv-SE"/>
        </w:rPr>
      </w:pPr>
      <w:r>
        <w:rPr>
          <w:lang w:val="en-GB"/>
        </w:rPr>
        <w:t xml:space="preserve">      </w:t>
      </w:r>
      <w:r>
        <w:rPr>
          <w:lang w:val="sv-SE"/>
        </w:rPr>
        <w:t>dimension  hor(maxnl,maxhor,maxnh)</w:t>
      </w:r>
    </w:p>
    <w:p w:rsidR="00B061A2" w:rsidRDefault="00B061A2">
      <w:pPr>
        <w:pStyle w:val="aufzaehlari"/>
        <w:rPr>
          <w:lang w:val="en-GB"/>
        </w:rPr>
      </w:pPr>
      <w:r>
        <w:rPr>
          <w:lang w:val="en-GB"/>
        </w:rPr>
        <w:t>c  reference wind factors at climate stations</w:t>
      </w:r>
    </w:p>
    <w:p w:rsidR="00B061A2" w:rsidRDefault="00B061A2">
      <w:pPr>
        <w:pStyle w:val="aufzaehlari"/>
        <w:rPr>
          <w:lang w:val="en-GB"/>
        </w:rPr>
      </w:pPr>
      <w:r>
        <w:rPr>
          <w:lang w:val="en-GB"/>
        </w:rPr>
        <w:t xml:space="preserve">      dimension  bezfak(maxwrf,maxkli)</w:t>
      </w:r>
    </w:p>
    <w:p w:rsidR="00B061A2" w:rsidRDefault="00B061A2">
      <w:pPr>
        <w:pStyle w:val="aufzaehlari"/>
        <w:rPr>
          <w:lang w:val="en-GB"/>
        </w:rPr>
      </w:pPr>
      <w:r>
        <w:rPr>
          <w:lang w:val="en-GB"/>
        </w:rPr>
        <w:t>c  boundaries of wind direction sectors (lower and upper value, in degree)</w:t>
      </w:r>
    </w:p>
    <w:p w:rsidR="00B061A2" w:rsidRDefault="00B061A2">
      <w:pPr>
        <w:pStyle w:val="aufzaehlari"/>
        <w:rPr>
          <w:lang w:val="en-GB"/>
        </w:rPr>
      </w:pPr>
      <w:r>
        <w:rPr>
          <w:lang w:val="en-GB"/>
        </w:rPr>
        <w:t xml:space="preserve">      dimension  wru(maxwrf), wro(maxwrf)</w:t>
      </w:r>
    </w:p>
    <w:p w:rsidR="00B061A2" w:rsidRDefault="00B061A2">
      <w:pPr>
        <w:pStyle w:val="aufzaehlari"/>
        <w:rPr>
          <w:lang w:val="en-GB"/>
        </w:rPr>
      </w:pPr>
      <w:r>
        <w:rPr>
          <w:lang w:val="en-GB"/>
        </w:rPr>
        <w:t>c  land-use number of a surface node</w:t>
      </w:r>
    </w:p>
    <w:p w:rsidR="00B061A2" w:rsidRDefault="00B061A2">
      <w:pPr>
        <w:pStyle w:val="aufzaehlari"/>
        <w:rPr>
          <w:lang w:val="en-GB"/>
        </w:rPr>
      </w:pPr>
      <w:r>
        <w:rPr>
          <w:lang w:val="en-GB"/>
        </w:rPr>
        <w:t xml:space="preserve">      dimension  iusenr(maxnl,maxnh)</w:t>
      </w:r>
    </w:p>
    <w:p w:rsidR="00B061A2" w:rsidRDefault="00B061A2">
      <w:pPr>
        <w:pStyle w:val="aufzaehlari"/>
        <w:rPr>
          <w:lang w:val="en-GB"/>
        </w:rPr>
      </w:pPr>
      <w:r>
        <w:rPr>
          <w:lang w:val="en-GB"/>
        </w:rPr>
        <w:t>c  land-use descriptive string</w:t>
      </w:r>
    </w:p>
    <w:p w:rsidR="00B061A2" w:rsidRDefault="00B061A2">
      <w:pPr>
        <w:pStyle w:val="aufzaehlari"/>
        <w:rPr>
          <w:lang w:val="en-GB"/>
        </w:rPr>
      </w:pPr>
      <w:r>
        <w:rPr>
          <w:lang w:val="en-GB"/>
        </w:rPr>
        <w:t xml:space="preserve">      dimension  cluse(maxuse)</w:t>
      </w:r>
    </w:p>
    <w:p w:rsidR="00B061A2" w:rsidRDefault="00B061A2">
      <w:pPr>
        <w:pStyle w:val="aufzaehlari"/>
        <w:rPr>
          <w:lang w:val="en-GB"/>
        </w:rPr>
      </w:pPr>
      <w:r>
        <w:rPr>
          <w:lang w:val="en-GB"/>
        </w:rPr>
        <w:t>c  land-use parameter table</w:t>
      </w:r>
    </w:p>
    <w:p w:rsidR="00B061A2" w:rsidRDefault="00B061A2">
      <w:pPr>
        <w:pStyle w:val="aufzaehlari"/>
        <w:rPr>
          <w:lang w:val="en-GB"/>
        </w:rPr>
      </w:pPr>
      <w:r>
        <w:rPr>
          <w:lang w:val="en-GB"/>
        </w:rPr>
        <w:t xml:space="preserve">      dimension  pflpar(maxpft,maxpfp+1,maxuse)</w:t>
      </w:r>
    </w:p>
    <w:p w:rsidR="00B061A2" w:rsidRDefault="00B061A2">
      <w:pPr>
        <w:pStyle w:val="aufzaehlari"/>
        <w:rPr>
          <w:lang w:val="en-GB"/>
        </w:rPr>
      </w:pPr>
      <w:r>
        <w:rPr>
          <w:lang w:val="en-GB"/>
        </w:rPr>
        <w:t>c  actual length of time series of landuse parameters</w:t>
      </w:r>
    </w:p>
    <w:p w:rsidR="00B061A2" w:rsidRDefault="00B061A2">
      <w:pPr>
        <w:pStyle w:val="aufzaehlari"/>
        <w:rPr>
          <w:lang w:val="en-GB"/>
        </w:rPr>
      </w:pPr>
      <w:r>
        <w:rPr>
          <w:lang w:val="en-GB"/>
        </w:rPr>
        <w:t xml:space="preserve">      dimension  iacpft(maxuse)</w:t>
      </w:r>
    </w:p>
    <w:p w:rsidR="00B061A2" w:rsidRDefault="00B061A2">
      <w:pPr>
        <w:pStyle w:val="aufzaehlari"/>
        <w:rPr>
          <w:lang w:val="en-GB"/>
        </w:rPr>
      </w:pPr>
      <w:r>
        <w:rPr>
          <w:lang w:val="en-GB"/>
        </w:rPr>
        <w:t>c  IDs of land uses</w:t>
      </w:r>
    </w:p>
    <w:p w:rsidR="00B061A2" w:rsidRDefault="00B061A2">
      <w:pPr>
        <w:pStyle w:val="aufzaehlari"/>
        <w:rPr>
          <w:lang w:val="en-GB"/>
        </w:rPr>
      </w:pPr>
      <w:r>
        <w:rPr>
          <w:lang w:val="en-GB"/>
        </w:rPr>
        <w:t xml:space="preserve">      dimension  luseid(maxuse)</w:t>
      </w:r>
    </w:p>
    <w:p w:rsidR="00B061A2" w:rsidRDefault="00B061A2">
      <w:pPr>
        <w:pStyle w:val="aufzaehlari"/>
        <w:rPr>
          <w:lang w:val="en-GB"/>
        </w:rPr>
      </w:pPr>
      <w:r>
        <w:rPr>
          <w:lang w:val="en-GB"/>
        </w:rPr>
        <w:t>c  rainfall and climate filenames</w:t>
      </w:r>
    </w:p>
    <w:p w:rsidR="00B061A2" w:rsidRDefault="00B061A2">
      <w:pPr>
        <w:pStyle w:val="aufzaehlari"/>
      </w:pPr>
      <w:r>
        <w:rPr>
          <w:lang w:val="en-GB"/>
        </w:rPr>
        <w:t xml:space="preserve">      </w:t>
      </w:r>
      <w:r>
        <w:t>dimension  n_fil(maxnie), k_fil(maxkli)</w:t>
      </w:r>
    </w:p>
    <w:p w:rsidR="00B061A2" w:rsidRDefault="00B061A2">
      <w:pPr>
        <w:pStyle w:val="aufzaehlari"/>
        <w:rPr>
          <w:lang w:val="en-GB"/>
        </w:rPr>
      </w:pPr>
      <w:r>
        <w:rPr>
          <w:lang w:val="en-GB"/>
        </w:rPr>
        <w:t>c  true, if interpolation between subsequent rainfall values is desired</w:t>
      </w:r>
    </w:p>
    <w:p w:rsidR="00B061A2" w:rsidRDefault="00B061A2">
      <w:pPr>
        <w:pStyle w:val="aufzaehlari"/>
        <w:rPr>
          <w:lang w:val="en-GB"/>
        </w:rPr>
      </w:pPr>
      <w:r>
        <w:rPr>
          <w:lang w:val="en-GB"/>
        </w:rPr>
        <w:t xml:space="preserve">      dimension  lnintp(maxnie)</w:t>
      </w:r>
    </w:p>
    <w:p w:rsidR="00B061A2" w:rsidRDefault="00B061A2">
      <w:pPr>
        <w:pStyle w:val="aufzaehlari"/>
        <w:rPr>
          <w:lang w:val="en-GB"/>
        </w:rPr>
      </w:pPr>
      <w:r>
        <w:rPr>
          <w:lang w:val="en-GB"/>
        </w:rPr>
        <w:t>c  time series of land use assignment files</w:t>
      </w:r>
    </w:p>
    <w:p w:rsidR="00B061A2" w:rsidRDefault="00B061A2">
      <w:pPr>
        <w:pStyle w:val="aufzaehlari"/>
        <w:rPr>
          <w:lang w:val="en-GB"/>
        </w:rPr>
      </w:pPr>
      <w:r>
        <w:rPr>
          <w:lang w:val="en-GB"/>
        </w:rPr>
        <w:t xml:space="preserve">      dimension  t_ln(2)</w:t>
      </w:r>
    </w:p>
    <w:p w:rsidR="00B061A2" w:rsidRDefault="00B061A2">
      <w:pPr>
        <w:pStyle w:val="aufzaehlari"/>
        <w:rPr>
          <w:lang w:val="en-GB"/>
        </w:rPr>
      </w:pPr>
      <w:r>
        <w:rPr>
          <w:lang w:val="en-GB"/>
        </w:rPr>
        <w:t>c  time series of boundary conditions</w:t>
      </w:r>
    </w:p>
    <w:p w:rsidR="00B061A2" w:rsidRDefault="00B061A2">
      <w:pPr>
        <w:pStyle w:val="aufzaehlari"/>
        <w:rPr>
          <w:lang w:val="en-GB"/>
        </w:rPr>
      </w:pPr>
      <w:r>
        <w:rPr>
          <w:lang w:val="en-GB"/>
        </w:rPr>
        <w:t>c    z___    time since t_start in [s]</w:t>
      </w:r>
    </w:p>
    <w:p w:rsidR="00B061A2" w:rsidRDefault="00B061A2">
      <w:pPr>
        <w:pStyle w:val="aufzaehlari"/>
        <w:rPr>
          <w:lang w:val="en-GB"/>
        </w:rPr>
      </w:pPr>
      <w:r>
        <w:rPr>
          <w:lang w:val="en-GB"/>
        </w:rPr>
        <w:t>c    z2s___  conversion factor file time unit -&gt; seconds</w:t>
      </w:r>
    </w:p>
    <w:p w:rsidR="00B061A2" w:rsidRDefault="00B061A2">
      <w:pPr>
        <w:pStyle w:val="aufzaehlari"/>
        <w:rPr>
          <w:lang w:val="en-GB"/>
        </w:rPr>
      </w:pPr>
      <w:r>
        <w:rPr>
          <w:lang w:val="en-GB"/>
        </w:rPr>
        <w:t>c    sz___   offset between computation time and time in input file</w:t>
      </w:r>
    </w:p>
    <w:p w:rsidR="00B061A2" w:rsidRDefault="00B061A2">
      <w:pPr>
        <w:pStyle w:val="aufzaehlari"/>
      </w:pPr>
      <w:r>
        <w:rPr>
          <w:lang w:val="en-GB"/>
        </w:rPr>
        <w:t xml:space="preserve">      </w:t>
      </w:r>
      <w:r>
        <w:t>dimension  zrbf(2,maxrbf)</w:t>
      </w:r>
    </w:p>
    <w:p w:rsidR="00B061A2" w:rsidRDefault="00B061A2">
      <w:pPr>
        <w:pStyle w:val="aufzaehlari"/>
      </w:pPr>
      <w:r>
        <w:t xml:space="preserve">      dimension  z2srbf(maxrbf), szrbf(maxrbf)</w:t>
      </w:r>
    </w:p>
    <w:p w:rsidR="00B061A2" w:rsidRDefault="00B061A2">
      <w:pPr>
        <w:pStyle w:val="aufzaehlari"/>
      </w:pPr>
      <w:r>
        <w:t xml:space="preserve">      dimension  zsnk(2,maxsnk)</w:t>
      </w:r>
    </w:p>
    <w:p w:rsidR="00B061A2" w:rsidRDefault="00B061A2">
      <w:pPr>
        <w:pStyle w:val="aufzaehlari"/>
      </w:pPr>
      <w:r>
        <w:t xml:space="preserve">      dimension  z2ssnk(maxsnk), szsnk(maxsnk)</w:t>
      </w:r>
    </w:p>
    <w:p w:rsidR="00B061A2" w:rsidRDefault="00B061A2">
      <w:pPr>
        <w:pStyle w:val="aufzaehlari"/>
      </w:pPr>
      <w:r>
        <w:t xml:space="preserve">      dimension  zkli(2,maxkli)</w:t>
      </w:r>
    </w:p>
    <w:p w:rsidR="00B061A2" w:rsidRDefault="00B061A2">
      <w:pPr>
        <w:pStyle w:val="aufzaehlari"/>
      </w:pPr>
      <w:r>
        <w:t xml:space="preserve">      dimension  z2skli(maxkli), szkli(maxkli), klifak(maxkli)</w:t>
      </w:r>
    </w:p>
    <w:p w:rsidR="00B061A2" w:rsidRDefault="00B061A2">
      <w:pPr>
        <w:pStyle w:val="aufzaehlari"/>
      </w:pPr>
      <w:r>
        <w:t xml:space="preserve">      dimension  znie(2,maxnie)</w:t>
      </w:r>
    </w:p>
    <w:p w:rsidR="00B061A2" w:rsidRDefault="00B061A2">
      <w:pPr>
        <w:pStyle w:val="aufzaehlari"/>
      </w:pPr>
      <w:r>
        <w:t xml:space="preserve">      dimension  z2snie(maxnie), sznie(maxnie), niefak(maxnie)</w:t>
      </w:r>
    </w:p>
    <w:p w:rsidR="00B061A2" w:rsidRDefault="00B061A2">
      <w:pPr>
        <w:pStyle w:val="aufzaehlari"/>
        <w:rPr>
          <w:lang w:val="en-GB"/>
        </w:rPr>
      </w:pPr>
      <w:r>
        <w:rPr>
          <w:lang w:val="en-GB"/>
        </w:rPr>
        <w:t>c rBilart specifies whether the measured net radiation rBilm is used (2) or rBil is computed (1)</w:t>
      </w:r>
    </w:p>
    <w:p w:rsidR="00B061A2" w:rsidRDefault="00B061A2">
      <w:pPr>
        <w:ind w:left="142"/>
        <w:rPr>
          <w:rFonts w:ascii="Arial" w:hAnsi="Arial"/>
          <w:sz w:val="18"/>
        </w:rPr>
      </w:pPr>
      <w:r>
        <w:rPr>
          <w:rFonts w:ascii="Arial" w:hAnsi="Arial"/>
          <w:sz w:val="18"/>
        </w:rPr>
        <w:t xml:space="preserve">         dimension rBilart(maxkli)</w:t>
      </w:r>
    </w:p>
    <w:p w:rsidR="00B061A2" w:rsidRDefault="00B061A2">
      <w:pPr>
        <w:pStyle w:val="aufzaehlari"/>
        <w:rPr>
          <w:lang w:val="en-GB"/>
        </w:rPr>
      </w:pPr>
      <w:r>
        <w:rPr>
          <w:lang w:val="en-GB"/>
        </w:rPr>
        <w:t>c      common /hgbdry/</w:t>
      </w:r>
    </w:p>
    <w:p w:rsidR="00B061A2" w:rsidRDefault="00B061A2">
      <w:pPr>
        <w:pStyle w:val="aufzaehlari"/>
        <w:rPr>
          <w:lang w:val="en-GB"/>
        </w:rPr>
      </w:pPr>
      <w:r>
        <w:rPr>
          <w:lang w:val="en-GB"/>
        </w:rPr>
        <w:t>c     &amp;     irbtyp, isktyp, klfehlt,</w:t>
      </w:r>
    </w:p>
    <w:p w:rsidR="00B061A2" w:rsidRDefault="00B061A2">
      <w:pPr>
        <w:pStyle w:val="aufzaehlari"/>
      </w:pPr>
      <w:r>
        <w:t>c     &amp;     rbpar, skpar, klima, klimas, zref, ktyp, iackld, nied,</w:t>
      </w:r>
    </w:p>
    <w:p w:rsidR="00B061A2" w:rsidRDefault="00B061A2">
      <w:pPr>
        <w:pStyle w:val="aufzaehlari"/>
      </w:pPr>
      <w:r>
        <w:t>c     &amp;     wrf, wru, wro, bezfak, ifixob, ivroot,</w:t>
      </w:r>
    </w:p>
    <w:p w:rsidR="00B061A2" w:rsidRDefault="00B061A2">
      <w:pPr>
        <w:pStyle w:val="aufzaehlari"/>
      </w:pPr>
      <w:r>
        <w:t>c     &amp;     t_ln, lnfile,</w:t>
      </w:r>
    </w:p>
    <w:p w:rsidR="00B061A2" w:rsidRDefault="00B061A2">
      <w:pPr>
        <w:pStyle w:val="aufzaehlari"/>
      </w:pPr>
      <w:r>
        <w:lastRenderedPageBreak/>
        <w:t>c     &amp;     iacuse, iacpft, iacwrf, iacfix, iacpfp,</w:t>
      </w:r>
    </w:p>
    <w:p w:rsidR="00B061A2" w:rsidRDefault="00B061A2">
      <w:pPr>
        <w:pStyle w:val="aufzaehlari"/>
        <w:rPr>
          <w:lang w:val="pt-BR"/>
        </w:rPr>
      </w:pPr>
      <w:r>
        <w:rPr>
          <w:lang w:val="pt-BR"/>
        </w:rPr>
        <w:t>c     &amp;     iusenr, luseid, cluse, pflpar,</w:t>
      </w:r>
    </w:p>
    <w:p w:rsidR="00B061A2" w:rsidRDefault="00B061A2">
      <w:pPr>
        <w:pStyle w:val="aufzaehlari"/>
        <w:rPr>
          <w:lang w:val="pt-BR"/>
        </w:rPr>
      </w:pPr>
      <w:r>
        <w:rPr>
          <w:lang w:val="pt-BR"/>
        </w:rPr>
        <w:t>c     &amp;     n_fil, k_fil, iacnie, iackli,</w:t>
      </w:r>
    </w:p>
    <w:p w:rsidR="00B061A2" w:rsidRDefault="00B061A2">
      <w:pPr>
        <w:pStyle w:val="aufzaehlari"/>
        <w:rPr>
          <w:lang w:val="pt-BR"/>
        </w:rPr>
      </w:pPr>
      <w:r>
        <w:rPr>
          <w:lang w:val="pt-BR"/>
        </w:rPr>
        <w:t>c     &amp;     irb_u, irb_o, irb_r, irb_l, isnk,</w:t>
      </w:r>
    </w:p>
    <w:p w:rsidR="00B061A2" w:rsidRDefault="00B061A2">
      <w:pPr>
        <w:pStyle w:val="aufzaehlari"/>
        <w:rPr>
          <w:lang w:val="pt-BR"/>
        </w:rPr>
      </w:pPr>
      <w:r>
        <w:rPr>
          <w:lang w:val="pt-BR"/>
        </w:rPr>
        <w:t>c     &amp;     vorz_u, vorz_o, vorz_r, vorz_l, vorz_s,</w:t>
      </w:r>
    </w:p>
    <w:p w:rsidR="00B061A2" w:rsidRDefault="00B061A2">
      <w:pPr>
        <w:pStyle w:val="aufzaehlari"/>
        <w:rPr>
          <w:lang w:val="pt-BR"/>
        </w:rPr>
      </w:pPr>
      <w:r>
        <w:rPr>
          <w:lang w:val="pt-BR"/>
        </w:rPr>
        <w:t>c     &amp;     vsav_u, vsav_o, vsav_r, vsav_l, vsav_s,</w:t>
      </w:r>
    </w:p>
    <w:p w:rsidR="00B061A2" w:rsidRDefault="00B061A2">
      <w:pPr>
        <w:pStyle w:val="aufzaehlari"/>
        <w:rPr>
          <w:lang w:val="pt-BR"/>
        </w:rPr>
      </w:pPr>
      <w:r>
        <w:rPr>
          <w:lang w:val="pt-BR"/>
        </w:rPr>
        <w:t>c     &amp;     lueb_u, lueb_o, lueb_r, lueb_l, lueb_s,</w:t>
      </w:r>
    </w:p>
    <w:p w:rsidR="00B061A2" w:rsidRDefault="00B061A2">
      <w:pPr>
        <w:pStyle w:val="aufzaehlari"/>
        <w:rPr>
          <w:lang w:val="pt-BR"/>
        </w:rPr>
      </w:pPr>
      <w:r>
        <w:rPr>
          <w:lang w:val="pt-BR"/>
        </w:rPr>
        <w:t>c     &amp;     qu_pot, qo_pot, qr_pot, ql_pot, qs_pot,</w:t>
      </w:r>
    </w:p>
    <w:p w:rsidR="00B061A2" w:rsidRDefault="00B061A2">
      <w:pPr>
        <w:pStyle w:val="aufzaehlari"/>
        <w:rPr>
          <w:lang w:val="pt-BR"/>
        </w:rPr>
      </w:pPr>
      <w:r>
        <w:rPr>
          <w:lang w:val="pt-BR"/>
        </w:rPr>
        <w:t>c     &amp;     pu_pot, po_pot, pr_pot, pl_pot, ps_pot,</w:t>
      </w:r>
    </w:p>
    <w:p w:rsidR="00B061A2" w:rsidRDefault="00B061A2">
      <w:pPr>
        <w:pStyle w:val="aufzaehlari"/>
        <w:rPr>
          <w:lang w:val="pt-BR"/>
        </w:rPr>
      </w:pPr>
      <w:r>
        <w:rPr>
          <w:lang w:val="pt-BR"/>
        </w:rPr>
        <w:t>c     &amp;     neff, interz, iz_alt, sattgr,</w:t>
      </w:r>
    </w:p>
    <w:p w:rsidR="00B061A2" w:rsidRDefault="00B061A2">
      <w:pPr>
        <w:pStyle w:val="aufzaehlari"/>
        <w:rPr>
          <w:lang w:val="pt-BR"/>
        </w:rPr>
      </w:pPr>
      <w:r>
        <w:rPr>
          <w:lang w:val="pt-BR"/>
        </w:rPr>
        <w:t>c     &amp;     Esoil, Eintz, Ecanop, plrw,</w:t>
      </w:r>
    </w:p>
    <w:p w:rsidR="00B061A2" w:rsidRDefault="00B061A2">
      <w:pPr>
        <w:pStyle w:val="aufzaehlari"/>
        <w:rPr>
          <w:lang w:val="pt-BR"/>
        </w:rPr>
      </w:pPr>
      <w:r>
        <w:rPr>
          <w:lang w:val="pt-BR"/>
        </w:rPr>
        <w:t>c     &amp;     rbfil, snkfil, iacrbf, iacsnk,</w:t>
      </w:r>
    </w:p>
    <w:p w:rsidR="00B061A2" w:rsidRDefault="00B061A2">
      <w:pPr>
        <w:pStyle w:val="aufzaehlari"/>
        <w:rPr>
          <w:lang w:val="pt-BR"/>
        </w:rPr>
      </w:pPr>
      <w:r>
        <w:rPr>
          <w:lang w:val="pt-BR"/>
        </w:rPr>
        <w:t>c     &amp;     lrintp, lsintp, lnintp, lklima, lnied, etilog</w:t>
      </w:r>
    </w:p>
    <w:p w:rsidR="00B061A2" w:rsidRDefault="00B061A2">
      <w:pPr>
        <w:pStyle w:val="aufzaehlari"/>
        <w:rPr>
          <w:lang w:val="pt-BR"/>
        </w:rPr>
      </w:pPr>
      <w:r>
        <w:rPr>
          <w:lang w:val="pt-BR"/>
        </w:rPr>
        <w:t>c      common /hgrb_t/</w:t>
      </w:r>
    </w:p>
    <w:p w:rsidR="00B061A2" w:rsidRDefault="00B061A2">
      <w:pPr>
        <w:pStyle w:val="aufzaehlari"/>
        <w:rPr>
          <w:lang w:val="pt-BR"/>
        </w:rPr>
      </w:pPr>
      <w:r>
        <w:rPr>
          <w:lang w:val="pt-BR"/>
        </w:rPr>
        <w:t>c     &amp;      zrbf,  zsnk,  zkli,  znie,</w:t>
      </w:r>
    </w:p>
    <w:p w:rsidR="00B061A2" w:rsidRDefault="00B061A2">
      <w:pPr>
        <w:pStyle w:val="aufzaehlari"/>
        <w:rPr>
          <w:lang w:val="pt-BR"/>
        </w:rPr>
      </w:pPr>
      <w:r>
        <w:rPr>
          <w:lang w:val="pt-BR"/>
        </w:rPr>
        <w:t>c     &amp;      z2srbf,z2ssnk,z2skli,z2snie,</w:t>
      </w:r>
    </w:p>
    <w:p w:rsidR="00B061A2" w:rsidRDefault="00B061A2">
      <w:pPr>
        <w:pStyle w:val="aufzaehlari"/>
        <w:rPr>
          <w:lang w:val="pt-BR"/>
        </w:rPr>
      </w:pPr>
      <w:r>
        <w:rPr>
          <w:lang w:val="pt-BR"/>
        </w:rPr>
        <w:t>c     &amp;      szrbf, szsnk, szkli, sznie, niefak, klifak,</w:t>
      </w:r>
    </w:p>
    <w:p w:rsidR="00B061A2" w:rsidRDefault="00B061A2">
      <w:pPr>
        <w:pStyle w:val="aufzaehlari"/>
        <w:rPr>
          <w:lang w:val="en-GB"/>
        </w:rPr>
      </w:pPr>
      <w:r>
        <w:rPr>
          <w:lang w:val="en-GB"/>
        </w:rPr>
        <w:t>c     &amp;      sw0,sw1,sw2,trueb,truebf,hor,iachor</w:t>
      </w:r>
    </w:p>
    <w:p w:rsidR="00B061A2" w:rsidRDefault="00B061A2">
      <w:pPr>
        <w:pStyle w:val="aufzaehlari"/>
        <w:rPr>
          <w:lang w:val="en-GB"/>
        </w:rPr>
      </w:pPr>
      <w:r>
        <w:rPr>
          <w:lang w:val="en-GB"/>
        </w:rPr>
        <w:t xml:space="preserve">      common /hgrbi/</w:t>
      </w:r>
    </w:p>
    <w:p w:rsidR="00B061A2" w:rsidRDefault="00B061A2">
      <w:pPr>
        <w:pStyle w:val="aufzaehlari"/>
        <w:rPr>
          <w:lang w:val="en-GB"/>
        </w:rPr>
      </w:pPr>
      <w:r>
        <w:rPr>
          <w:lang w:val="en-GB"/>
        </w:rPr>
        <w:t xml:space="preserve">     &amp;    irbtyp, isktyp, ktyp, iackld,</w:t>
      </w:r>
    </w:p>
    <w:p w:rsidR="00B061A2" w:rsidRDefault="00B061A2">
      <w:pPr>
        <w:pStyle w:val="aufzaehlari"/>
        <w:rPr>
          <w:lang w:val="pt-BR"/>
        </w:rPr>
      </w:pPr>
      <w:r>
        <w:rPr>
          <w:lang w:val="en-GB"/>
        </w:rPr>
        <w:t xml:space="preserve">     </w:t>
      </w:r>
      <w:r>
        <w:rPr>
          <w:lang w:val="pt-BR"/>
        </w:rPr>
        <w:t>&amp;    irb_u, irb_o, irb_r, irb_l, isnk,</w:t>
      </w:r>
    </w:p>
    <w:p w:rsidR="00B061A2" w:rsidRDefault="00B061A2">
      <w:pPr>
        <w:pStyle w:val="aufzaehlari"/>
        <w:rPr>
          <w:lang w:val="pt-BR"/>
        </w:rPr>
      </w:pPr>
      <w:r>
        <w:rPr>
          <w:lang w:val="pt-BR"/>
        </w:rPr>
        <w:t xml:space="preserve">     &amp;    vorz_u, vorz_o, vorz_r, vorz_l, vorz_s,</w:t>
      </w:r>
    </w:p>
    <w:p w:rsidR="00B061A2" w:rsidRDefault="00B061A2">
      <w:pPr>
        <w:pStyle w:val="aufzaehlari"/>
        <w:rPr>
          <w:lang w:val="pt-BR"/>
        </w:rPr>
      </w:pPr>
      <w:r>
        <w:rPr>
          <w:lang w:val="pt-BR"/>
        </w:rPr>
        <w:t xml:space="preserve">     &amp;    vsav_u, vsav_o, vsav_r, vsav_l, vsav_s,</w:t>
      </w:r>
    </w:p>
    <w:p w:rsidR="00B061A2" w:rsidRDefault="00B061A2">
      <w:pPr>
        <w:pStyle w:val="aufzaehlari"/>
        <w:rPr>
          <w:lang w:val="pt-BR"/>
        </w:rPr>
      </w:pPr>
      <w:r>
        <w:rPr>
          <w:lang w:val="pt-BR"/>
        </w:rPr>
        <w:t xml:space="preserve">     &amp;    hor,ifixob, ivroot, rbilart</w:t>
      </w:r>
    </w:p>
    <w:p w:rsidR="00B061A2" w:rsidRDefault="00B061A2">
      <w:pPr>
        <w:pStyle w:val="aufzaehlari"/>
        <w:rPr>
          <w:lang w:val="pt-BR"/>
        </w:rPr>
      </w:pPr>
      <w:r>
        <w:rPr>
          <w:lang w:val="pt-BR"/>
        </w:rPr>
        <w:t xml:space="preserve">     &amp;    iacuse, iacpft, iacwrf, iacfix, iacpfp, iachor,</w:t>
      </w:r>
    </w:p>
    <w:p w:rsidR="00B061A2" w:rsidRDefault="00B061A2">
      <w:pPr>
        <w:pStyle w:val="aufzaehlari"/>
        <w:rPr>
          <w:lang w:val="pt-BR"/>
        </w:rPr>
      </w:pPr>
      <w:r>
        <w:rPr>
          <w:lang w:val="pt-BR"/>
        </w:rPr>
        <w:t xml:space="preserve">     &amp;    iusenr, luseid, iacnie, iackli, iacsnk, iacrbf</w:t>
      </w:r>
    </w:p>
    <w:p w:rsidR="00B061A2" w:rsidRDefault="00B061A2">
      <w:pPr>
        <w:pStyle w:val="aufzaehlari"/>
        <w:rPr>
          <w:lang w:val="pt-BR"/>
        </w:rPr>
      </w:pPr>
      <w:r>
        <w:rPr>
          <w:lang w:val="pt-BR"/>
        </w:rPr>
        <w:t xml:space="preserve">      common /hgrbr/</w:t>
      </w:r>
    </w:p>
    <w:p w:rsidR="00B061A2" w:rsidRDefault="00B061A2">
      <w:pPr>
        <w:pStyle w:val="aufzaehlari"/>
        <w:rPr>
          <w:lang w:val="pt-BR"/>
        </w:rPr>
      </w:pPr>
      <w:r>
        <w:rPr>
          <w:lang w:val="pt-BR"/>
        </w:rPr>
        <w:t xml:space="preserve">     &amp;       rbpar, skpar, klima, klimas, zref, nied,</w:t>
      </w:r>
    </w:p>
    <w:p w:rsidR="00B061A2" w:rsidRDefault="00B061A2">
      <w:pPr>
        <w:pStyle w:val="aufzaehlari"/>
        <w:rPr>
          <w:lang w:val="pt-BR"/>
        </w:rPr>
      </w:pPr>
      <w:r>
        <w:rPr>
          <w:lang w:val="pt-BR"/>
        </w:rPr>
        <w:t xml:space="preserve">     &amp;       qu_pot, qo_pot, qr_pot, ql_pot, qs_pot,</w:t>
      </w:r>
    </w:p>
    <w:p w:rsidR="00B061A2" w:rsidRDefault="00B061A2">
      <w:pPr>
        <w:pStyle w:val="aufzaehlari"/>
        <w:rPr>
          <w:lang w:val="en-GB"/>
        </w:rPr>
      </w:pPr>
      <w:r>
        <w:rPr>
          <w:lang w:val="pt-BR"/>
        </w:rPr>
        <w:t xml:space="preserve">     </w:t>
      </w:r>
      <w:r>
        <w:rPr>
          <w:lang w:val="en-GB"/>
        </w:rPr>
        <w:t>&amp;       pu_pot, po_pot, pr_pot, pl_pot, ps_pot,</w:t>
      </w:r>
    </w:p>
    <w:p w:rsidR="00B061A2" w:rsidRDefault="00B061A2">
      <w:pPr>
        <w:pStyle w:val="aufzaehlari"/>
      </w:pPr>
      <w:r>
        <w:rPr>
          <w:lang w:val="en-GB"/>
        </w:rPr>
        <w:t xml:space="preserve">     </w:t>
      </w:r>
      <w:r>
        <w:t>&amp;       wrf, wru, wro, bezfak,</w:t>
      </w:r>
    </w:p>
    <w:p w:rsidR="00B061A2" w:rsidRDefault="00B061A2">
      <w:pPr>
        <w:pStyle w:val="aufzaehlari"/>
      </w:pPr>
      <w:r>
        <w:t xml:space="preserve">     &amp;       neff, interz, iz_alt,</w:t>
      </w:r>
    </w:p>
    <w:p w:rsidR="00B061A2" w:rsidRDefault="00B061A2">
      <w:pPr>
        <w:pStyle w:val="aufzaehlari"/>
      </w:pPr>
      <w:r>
        <w:t xml:space="preserve">     &amp;       Esoil, Eintz, Ecanop, plrw,</w:t>
      </w:r>
    </w:p>
    <w:p w:rsidR="00B061A2" w:rsidRDefault="00B061A2">
      <w:pPr>
        <w:pStyle w:val="aufzaehlari"/>
      </w:pPr>
      <w:r>
        <w:t xml:space="preserve">     &amp;       t_ln, pflpar, zrbf, z2srbf, szrbf,</w:t>
      </w:r>
    </w:p>
    <w:p w:rsidR="00B061A2" w:rsidRDefault="00B061A2">
      <w:pPr>
        <w:pStyle w:val="aufzaehlari"/>
      </w:pPr>
      <w:r>
        <w:t xml:space="preserve">     &amp;       zsnk, z2ssnk, szsnk, zkli, z2skli, szkli,</w:t>
      </w:r>
    </w:p>
    <w:p w:rsidR="00B061A2" w:rsidRDefault="00B061A2">
      <w:pPr>
        <w:pStyle w:val="aufzaehlari"/>
      </w:pPr>
      <w:r>
        <w:t xml:space="preserve">     &amp;       znie, z2snie, sznie, niefak, klifak,</w:t>
      </w:r>
    </w:p>
    <w:p w:rsidR="00B061A2" w:rsidRDefault="00B061A2">
      <w:pPr>
        <w:pStyle w:val="aufzaehlari"/>
        <w:rPr>
          <w:lang w:val="en-GB"/>
        </w:rPr>
      </w:pPr>
      <w:r>
        <w:t xml:space="preserve">     </w:t>
      </w:r>
      <w:r>
        <w:rPr>
          <w:lang w:val="en-GB"/>
        </w:rPr>
        <w:t>&amp;       sw0,sw1,sw2,trueb,truebf, sattgr</w:t>
      </w:r>
    </w:p>
    <w:p w:rsidR="00B061A2" w:rsidRDefault="00B061A2">
      <w:pPr>
        <w:pStyle w:val="aufzaehlari"/>
        <w:rPr>
          <w:lang w:val="en-GB"/>
        </w:rPr>
      </w:pPr>
      <w:r>
        <w:rPr>
          <w:lang w:val="en-GB"/>
        </w:rPr>
        <w:t xml:space="preserve">      common /hgrbc/</w:t>
      </w:r>
    </w:p>
    <w:p w:rsidR="00B061A2" w:rsidRDefault="00B061A2">
      <w:pPr>
        <w:pStyle w:val="aufzaehlari"/>
        <w:rPr>
          <w:lang w:val="en-GB"/>
        </w:rPr>
      </w:pPr>
      <w:r>
        <w:rPr>
          <w:lang w:val="en-GB"/>
        </w:rPr>
        <w:t xml:space="preserve">     &amp; lnfile, n_fil, k_fil, rbfil, snkfil, cluse</w:t>
      </w:r>
    </w:p>
    <w:p w:rsidR="00B061A2" w:rsidRDefault="00B061A2">
      <w:pPr>
        <w:pStyle w:val="aufzaehlari"/>
        <w:rPr>
          <w:lang w:val="en-GB"/>
        </w:rPr>
      </w:pPr>
    </w:p>
    <w:p w:rsidR="00B061A2" w:rsidRDefault="00B061A2">
      <w:pPr>
        <w:pStyle w:val="aufzaehlari"/>
        <w:rPr>
          <w:lang w:val="en-GB"/>
        </w:rPr>
      </w:pPr>
      <w:r>
        <w:rPr>
          <w:lang w:val="en-GB"/>
        </w:rPr>
        <w:t xml:space="preserve">      common /hgrbl/</w:t>
      </w:r>
    </w:p>
    <w:p w:rsidR="00B061A2" w:rsidRDefault="00B061A2">
      <w:pPr>
        <w:pStyle w:val="aufzaehlari"/>
        <w:rPr>
          <w:lang w:val="en-GB"/>
        </w:rPr>
      </w:pPr>
      <w:r>
        <w:rPr>
          <w:lang w:val="en-GB"/>
        </w:rPr>
        <w:t xml:space="preserve">     &amp; lueb_u, lueb_o, lueb_r, lueb_l, lueb_s,</w:t>
      </w:r>
    </w:p>
    <w:p w:rsidR="00B061A2" w:rsidRDefault="00B061A2">
      <w:pPr>
        <w:pStyle w:val="aufzaehlari"/>
        <w:rPr>
          <w:lang w:val="en-GB"/>
        </w:rPr>
      </w:pPr>
      <w:r>
        <w:rPr>
          <w:lang w:val="en-GB"/>
        </w:rPr>
        <w:t xml:space="preserve">     &amp; lrintp,lsintp,lnintp,lklima,lnied,etilog,</w:t>
      </w:r>
    </w:p>
    <w:p w:rsidR="00B061A2" w:rsidRDefault="00B061A2">
      <w:pPr>
        <w:pStyle w:val="aufzaehlari"/>
        <w:rPr>
          <w:lang w:val="en-GB"/>
        </w:rPr>
      </w:pPr>
      <w:r>
        <w:rPr>
          <w:lang w:val="en-GB"/>
        </w:rPr>
        <w:t xml:space="preserve">     &amp; klfehlt</w:t>
      </w:r>
    </w:p>
    <w:p w:rsidR="00B061A2" w:rsidRDefault="00B061A2">
      <w:pPr>
        <w:pStyle w:val="berschrift2"/>
      </w:pPr>
      <w:bookmarkStart w:id="104" w:name="_Toc157485286"/>
      <w:r>
        <w:t>Pfest.inc</w:t>
      </w:r>
      <w:bookmarkEnd w:id="104"/>
    </w:p>
    <w:p w:rsidR="00B061A2" w:rsidRDefault="00B061A2">
      <w:pPr>
        <w:pStyle w:val="aufzaehlari"/>
        <w:rPr>
          <w:lang w:val="en-GB"/>
        </w:rPr>
      </w:pPr>
      <w:r>
        <w:rPr>
          <w:lang w:val="en-GB"/>
        </w:rPr>
        <w:t>c--------------------------------------------------------------------</w:t>
      </w:r>
    </w:p>
    <w:p w:rsidR="00B061A2" w:rsidRDefault="00B061A2">
      <w:pPr>
        <w:pStyle w:val="aufzaehlari"/>
        <w:rPr>
          <w:lang w:val="en-GB"/>
        </w:rPr>
      </w:pPr>
      <w:r>
        <w:rPr>
          <w:lang w:val="en-GB"/>
        </w:rPr>
        <w:t>c  pfest.inc time independent parameters for solute transport</w:t>
      </w:r>
    </w:p>
    <w:p w:rsidR="00B061A2" w:rsidRDefault="00B061A2">
      <w:pPr>
        <w:pStyle w:val="aufzaehlari"/>
        <w:rPr>
          <w:lang w:val="en-GB"/>
        </w:rPr>
      </w:pPr>
      <w:r>
        <w:rPr>
          <w:lang w:val="en-GB"/>
        </w:rPr>
        <w:t>c---------------------------------------------------------------------</w:t>
      </w:r>
    </w:p>
    <w:p w:rsidR="00B061A2" w:rsidRDefault="00B061A2">
      <w:pPr>
        <w:pStyle w:val="aufzaehlari"/>
        <w:rPr>
          <w:lang w:val="en-GB"/>
        </w:rPr>
      </w:pPr>
    </w:p>
    <w:p w:rsidR="00B061A2" w:rsidRDefault="00B061A2">
      <w:pPr>
        <w:pStyle w:val="aufzaehlari"/>
        <w:rPr>
          <w:lang w:val="en-GB"/>
        </w:rPr>
      </w:pPr>
      <w:r>
        <w:rPr>
          <w:lang w:val="en-GB"/>
        </w:rPr>
        <w:t>c retardation faktor and degradation constant for different solute types,</w:t>
      </w:r>
    </w:p>
    <w:p w:rsidR="00B061A2" w:rsidRDefault="00B061A2">
      <w:pPr>
        <w:pStyle w:val="aufzaehlari"/>
        <w:rPr>
          <w:lang w:val="en-GB"/>
        </w:rPr>
      </w:pPr>
      <w:r>
        <w:rPr>
          <w:lang w:val="en-GB"/>
        </w:rPr>
        <w:t>c partikel mass, dispersion coefficient, global parameters</w:t>
      </w:r>
    </w:p>
    <w:p w:rsidR="00B061A2" w:rsidRDefault="00B061A2">
      <w:pPr>
        <w:pStyle w:val="aufzaehlari"/>
        <w:rPr>
          <w:lang w:val="en-GB"/>
        </w:rPr>
      </w:pPr>
    </w:p>
    <w:p w:rsidR="00B061A2" w:rsidRDefault="00B061A2">
      <w:pPr>
        <w:pStyle w:val="aufzaehlari"/>
        <w:rPr>
          <w:lang w:val="en-GB"/>
        </w:rPr>
      </w:pPr>
      <w:r>
        <w:rPr>
          <w:lang w:val="en-GB"/>
        </w:rPr>
        <w:t xml:space="preserve">        real*8  k_sorp,m_pt, abbau, d_koef</w:t>
      </w:r>
    </w:p>
    <w:p w:rsidR="00B061A2" w:rsidRDefault="00B061A2">
      <w:pPr>
        <w:pStyle w:val="aufzaehlari"/>
        <w:rPr>
          <w:lang w:val="en-GB"/>
        </w:rPr>
      </w:pPr>
      <w:r>
        <w:rPr>
          <w:lang w:val="en-GB"/>
        </w:rPr>
        <w:t xml:space="preserve">        dimension k_sorp(maxstt,maxtyp)</w:t>
      </w:r>
    </w:p>
    <w:p w:rsidR="00B061A2" w:rsidRDefault="00B061A2">
      <w:pPr>
        <w:pStyle w:val="aufzaehlari"/>
        <w:rPr>
          <w:lang w:val="en-GB"/>
        </w:rPr>
      </w:pPr>
      <w:r>
        <w:rPr>
          <w:lang w:val="en-GB"/>
        </w:rPr>
        <w:lastRenderedPageBreak/>
        <w:t xml:space="preserve">        dimension m_pt(maxstt,maxrbf,maxnh)</w:t>
      </w:r>
    </w:p>
    <w:p w:rsidR="00B061A2" w:rsidRDefault="00B061A2">
      <w:pPr>
        <w:pStyle w:val="aufzaehlari"/>
      </w:pPr>
      <w:r>
        <w:rPr>
          <w:lang w:val="en-GB"/>
        </w:rPr>
        <w:t xml:space="preserve">        </w:t>
      </w:r>
      <w:r>
        <w:t>dimension abbau(maxstt,maxtyp)</w:t>
      </w:r>
    </w:p>
    <w:p w:rsidR="00B061A2" w:rsidRDefault="00B061A2">
      <w:pPr>
        <w:pStyle w:val="aufzaehlari"/>
      </w:pPr>
      <w:r>
        <w:t xml:space="preserve">       dimension d_koef(maxstt,maxtyp)</w:t>
      </w:r>
    </w:p>
    <w:p w:rsidR="00B061A2" w:rsidRDefault="00B061A2">
      <w:pPr>
        <w:pStyle w:val="aufzaehlari"/>
      </w:pPr>
    </w:p>
    <w:p w:rsidR="00B061A2" w:rsidRDefault="00B061A2">
      <w:pPr>
        <w:pStyle w:val="aufzaehlari"/>
        <w:rPr>
          <w:lang w:val="en-GB"/>
        </w:rPr>
      </w:pPr>
      <w:r>
        <w:t xml:space="preserve">      </w:t>
      </w:r>
      <w:r>
        <w:rPr>
          <w:lang w:val="en-GB"/>
        </w:rPr>
        <w:t>common /pfest/</w:t>
      </w:r>
    </w:p>
    <w:p w:rsidR="00B061A2" w:rsidRDefault="00B061A2">
      <w:pPr>
        <w:pStyle w:val="aufzaehlari"/>
        <w:rPr>
          <w:lang w:val="en-GB"/>
        </w:rPr>
      </w:pPr>
      <w:r>
        <w:rPr>
          <w:lang w:val="en-GB"/>
        </w:rPr>
        <w:t xml:space="preserve">     &amp;  k_sorp, abbau, m_pt, d_koef</w:t>
      </w:r>
    </w:p>
    <w:p w:rsidR="00B061A2" w:rsidRDefault="00B061A2">
      <w:pPr>
        <w:pStyle w:val="berschrift2"/>
      </w:pPr>
      <w:bookmarkStart w:id="105" w:name="_Toc157485287"/>
      <w:r>
        <w:t>Pvari.inc</w:t>
      </w:r>
      <w:bookmarkEnd w:id="105"/>
    </w:p>
    <w:p w:rsidR="00B061A2" w:rsidRDefault="00B061A2">
      <w:pPr>
        <w:pStyle w:val="aufzaehlari"/>
        <w:rPr>
          <w:lang w:val="en-GB"/>
        </w:rPr>
      </w:pPr>
      <w:r>
        <w:rPr>
          <w:lang w:val="en-GB"/>
        </w:rPr>
        <w:t>c-----------------------------------------------------------</w:t>
      </w:r>
    </w:p>
    <w:p w:rsidR="00B061A2" w:rsidRDefault="00B061A2">
      <w:pPr>
        <w:pStyle w:val="aufzaehlari"/>
        <w:rPr>
          <w:lang w:val="en-GB"/>
        </w:rPr>
      </w:pPr>
      <w:r>
        <w:rPr>
          <w:lang w:val="en-GB"/>
        </w:rPr>
        <w:t>c time dependent variables for particle tracking</w:t>
      </w:r>
    </w:p>
    <w:p w:rsidR="00B061A2" w:rsidRDefault="00B061A2">
      <w:pPr>
        <w:pStyle w:val="aufzaehlari"/>
        <w:rPr>
          <w:lang w:val="en-GB"/>
        </w:rPr>
      </w:pPr>
      <w:r>
        <w:rPr>
          <w:lang w:val="en-GB"/>
        </w:rPr>
        <w:t>c-----------------------------------------------------------</w:t>
      </w:r>
    </w:p>
    <w:p w:rsidR="00B061A2" w:rsidRDefault="00B061A2">
      <w:pPr>
        <w:pStyle w:val="aufzaehlari"/>
        <w:rPr>
          <w:lang w:val="en-GB"/>
        </w:rPr>
      </w:pPr>
    </w:p>
    <w:p w:rsidR="00B061A2" w:rsidRDefault="00B061A2">
      <w:pPr>
        <w:pStyle w:val="aufzaehlari"/>
        <w:rPr>
          <w:lang w:val="en-GB"/>
        </w:rPr>
      </w:pPr>
      <w:r>
        <w:rPr>
          <w:lang w:val="en-GB"/>
        </w:rPr>
        <w:t xml:space="preserve">      real*8 hkpact, skpact, hkpalt, skpalt, xpact, epact</w:t>
      </w:r>
    </w:p>
    <w:p w:rsidR="00B061A2" w:rsidRDefault="00B061A2">
      <w:pPr>
        <w:pStyle w:val="aufzaehlari"/>
        <w:rPr>
          <w:lang w:val="en-GB"/>
        </w:rPr>
      </w:pPr>
      <w:r>
        <w:rPr>
          <w:lang w:val="en-GB"/>
        </w:rPr>
        <w:t xml:space="preserve">      real*8 xpalt, epalt</w:t>
      </w:r>
    </w:p>
    <w:p w:rsidR="00B061A2" w:rsidRDefault="00B061A2">
      <w:pPr>
        <w:pStyle w:val="aufzaehlari"/>
        <w:rPr>
          <w:lang w:val="en-GB"/>
        </w:rPr>
      </w:pPr>
      <w:r>
        <w:rPr>
          <w:lang w:val="en-GB"/>
        </w:rPr>
        <w:t xml:space="preserve">      real*8 vxact, veact, vxalt, vealt</w:t>
      </w:r>
    </w:p>
    <w:p w:rsidR="00B061A2" w:rsidRDefault="00B061A2">
      <w:pPr>
        <w:pStyle w:val="aufzaehlari"/>
        <w:rPr>
          <w:lang w:val="en-GB"/>
        </w:rPr>
      </w:pPr>
      <w:r>
        <w:rPr>
          <w:lang w:val="en-GB"/>
        </w:rPr>
        <w:t xml:space="preserve">      real*8 vhact,vsact</w:t>
      </w:r>
    </w:p>
    <w:p w:rsidR="00B061A2" w:rsidRDefault="00B061A2">
      <w:pPr>
        <w:pStyle w:val="aufzaehlari"/>
        <w:rPr>
          <w:lang w:val="en-GB"/>
        </w:rPr>
      </w:pPr>
      <w:r>
        <w:rPr>
          <w:lang w:val="en-GB"/>
        </w:rPr>
        <w:t xml:space="preserve">      real*8 vx_st, ve_st, vx_sta, ve_sta</w:t>
      </w:r>
    </w:p>
    <w:p w:rsidR="00B061A2" w:rsidRDefault="00B061A2">
      <w:pPr>
        <w:pStyle w:val="aufzaehlari"/>
        <w:rPr>
          <w:lang w:val="en-GB"/>
        </w:rPr>
      </w:pPr>
      <w:r>
        <w:rPr>
          <w:lang w:val="en-GB"/>
        </w:rPr>
        <w:t xml:space="preserve">      real*8 gtxact, gteact, gtxalt, gtealt</w:t>
      </w:r>
    </w:p>
    <w:p w:rsidR="00B061A2" w:rsidRDefault="00B061A2">
      <w:pPr>
        <w:pStyle w:val="aufzaehlari"/>
        <w:rPr>
          <w:lang w:val="en-GB"/>
        </w:rPr>
      </w:pPr>
      <w:r>
        <w:rPr>
          <w:lang w:val="en-GB"/>
        </w:rPr>
        <w:t xml:space="preserve">      real*8 r_ret</w:t>
      </w:r>
    </w:p>
    <w:p w:rsidR="00B061A2" w:rsidRDefault="00B061A2">
      <w:pPr>
        <w:pStyle w:val="aufzaehlari"/>
        <w:rPr>
          <w:lang w:val="en-GB"/>
        </w:rPr>
      </w:pPr>
      <w:r>
        <w:rPr>
          <w:lang w:val="en-GB"/>
        </w:rPr>
        <w:t xml:space="preserve">      real*8 vxipo, veipo</w:t>
      </w:r>
    </w:p>
    <w:p w:rsidR="00B061A2" w:rsidRDefault="00B061A2">
      <w:pPr>
        <w:pStyle w:val="aufzaehlari"/>
        <w:rPr>
          <w:lang w:val="en-GB"/>
        </w:rPr>
      </w:pPr>
      <w:r>
        <w:rPr>
          <w:lang w:val="en-GB"/>
        </w:rPr>
        <w:t xml:space="preserve">      real*8 c_pw, c_ptr, c_wact, c_tact</w:t>
      </w:r>
    </w:p>
    <w:p w:rsidR="00B061A2" w:rsidRDefault="00B061A2">
      <w:pPr>
        <w:pStyle w:val="aufzaehlari"/>
        <w:rPr>
          <w:lang w:val="en-GB"/>
        </w:rPr>
      </w:pPr>
      <w:r>
        <w:rPr>
          <w:lang w:val="en-GB"/>
        </w:rPr>
        <w:t xml:space="preserve">      real*8 mpact, mpkon</w:t>
      </w:r>
    </w:p>
    <w:p w:rsidR="00B061A2" w:rsidRDefault="00B061A2">
      <w:pPr>
        <w:pStyle w:val="aufzaehlari"/>
        <w:rPr>
          <w:lang w:val="en-GB"/>
        </w:rPr>
      </w:pPr>
      <w:r>
        <w:rPr>
          <w:lang w:val="en-GB"/>
        </w:rPr>
        <w:t xml:space="preserve">      real*8 cg_q, sig_cg, skew_cg, chs_q, sig_hs, skew_hs</w:t>
      </w:r>
    </w:p>
    <w:p w:rsidR="00B061A2" w:rsidRDefault="00B061A2">
      <w:pPr>
        <w:pStyle w:val="aufzaehlari"/>
        <w:rPr>
          <w:lang w:val="en-GB"/>
        </w:rPr>
      </w:pPr>
      <w:r>
        <w:rPr>
          <w:lang w:val="en-GB"/>
        </w:rPr>
        <w:t xml:space="preserve">      real*8 kovc, kovcg, mkorrf,  cgz</w:t>
      </w:r>
    </w:p>
    <w:p w:rsidR="00B061A2" w:rsidRDefault="00B061A2">
      <w:pPr>
        <w:pStyle w:val="aufzaehlari"/>
        <w:rPr>
          <w:lang w:val="en-GB"/>
        </w:rPr>
      </w:pPr>
      <w:r>
        <w:rPr>
          <w:lang w:val="en-GB"/>
        </w:rPr>
        <w:t xml:space="preserve">      integer*4 ixalt, ixact, ieact, iealt</w:t>
      </w:r>
    </w:p>
    <w:p w:rsidR="00B061A2" w:rsidRDefault="00B061A2">
      <w:pPr>
        <w:pStyle w:val="aufzaehlari"/>
        <w:rPr>
          <w:lang w:val="en-GB"/>
        </w:rPr>
      </w:pPr>
      <w:r>
        <w:rPr>
          <w:lang w:val="en-GB"/>
        </w:rPr>
        <w:t xml:space="preserve">      integer*4 iplosr, iplosl, iplosu</w:t>
      </w:r>
    </w:p>
    <w:p w:rsidR="00B061A2" w:rsidRDefault="00B061A2">
      <w:pPr>
        <w:pStyle w:val="aufzaehlari"/>
        <w:rPr>
          <w:lang w:val="en-GB"/>
        </w:rPr>
      </w:pPr>
      <w:r>
        <w:rPr>
          <w:lang w:val="en-GB"/>
        </w:rPr>
        <w:t xml:space="preserve">      integer*4 nplosl, nplosu, nplosr</w:t>
      </w:r>
    </w:p>
    <w:p w:rsidR="00B061A2" w:rsidRDefault="00B061A2">
      <w:pPr>
        <w:pStyle w:val="aufzaehlari"/>
        <w:rPr>
          <w:lang w:val="en-GB"/>
        </w:rPr>
      </w:pPr>
      <w:r>
        <w:rPr>
          <w:lang w:val="en-GB"/>
        </w:rPr>
        <w:t xml:space="preserve">      integer*4 npkon</w:t>
      </w:r>
    </w:p>
    <w:p w:rsidR="00B061A2" w:rsidRDefault="00B061A2">
      <w:pPr>
        <w:pStyle w:val="aufzaehlari"/>
        <w:rPr>
          <w:lang w:val="en-GB"/>
        </w:rPr>
      </w:pPr>
    </w:p>
    <w:p w:rsidR="00B061A2" w:rsidRDefault="00B061A2">
      <w:pPr>
        <w:pStyle w:val="aufzaehlari"/>
        <w:rPr>
          <w:lang w:val="en-GB"/>
        </w:rPr>
      </w:pPr>
    </w:p>
    <w:p w:rsidR="00B061A2" w:rsidRDefault="00B061A2">
      <w:pPr>
        <w:pStyle w:val="aufzaehlari"/>
        <w:rPr>
          <w:lang w:val="en-GB"/>
        </w:rPr>
      </w:pPr>
      <w:r>
        <w:rPr>
          <w:lang w:val="en-GB"/>
        </w:rPr>
        <w:t>c----actual and old position of particles in the cartesian grid</w:t>
      </w:r>
    </w:p>
    <w:p w:rsidR="00B061A2" w:rsidRDefault="00B061A2">
      <w:pPr>
        <w:pStyle w:val="aufzaehlari"/>
        <w:rPr>
          <w:lang w:val="en-GB"/>
        </w:rPr>
      </w:pPr>
      <w:r>
        <w:rPr>
          <w:lang w:val="en-GB"/>
        </w:rPr>
        <w:t xml:space="preserve">      dimension hkpact(maxstt,npmax,maxnh),skpact(maxstt,npmax,maxnh)</w:t>
      </w:r>
    </w:p>
    <w:p w:rsidR="00B061A2" w:rsidRDefault="00B061A2">
      <w:pPr>
        <w:pStyle w:val="aufzaehlari"/>
        <w:rPr>
          <w:lang w:val="en-GB"/>
        </w:rPr>
      </w:pPr>
      <w:r>
        <w:rPr>
          <w:lang w:val="en-GB"/>
        </w:rPr>
        <w:t xml:space="preserve">      dimension hkpalt(maxstt,npmax,maxnh),skpalt(maxstt,npmax,maxnh)</w:t>
      </w:r>
    </w:p>
    <w:p w:rsidR="00B061A2" w:rsidRDefault="00B061A2">
      <w:pPr>
        <w:pStyle w:val="aufzaehlari"/>
        <w:rPr>
          <w:lang w:val="en-GB"/>
        </w:rPr>
      </w:pPr>
    </w:p>
    <w:p w:rsidR="00B061A2" w:rsidRDefault="00B061A2">
      <w:pPr>
        <w:pStyle w:val="aufzaehlari"/>
        <w:rPr>
          <w:lang w:val="en-GB"/>
        </w:rPr>
      </w:pPr>
      <w:r>
        <w:rPr>
          <w:lang w:val="en-GB"/>
        </w:rPr>
        <w:t>c----- actual and old generalised pore water velocites in the cartesian grid---------</w:t>
      </w:r>
    </w:p>
    <w:p w:rsidR="00B061A2" w:rsidRDefault="00B061A2">
      <w:pPr>
        <w:pStyle w:val="aufzaehlari"/>
        <w:rPr>
          <w:lang w:val="en-GB"/>
        </w:rPr>
      </w:pPr>
      <w:r>
        <w:rPr>
          <w:lang w:val="en-GB"/>
        </w:rPr>
        <w:t xml:space="preserve">      dimension vhact(maxnv, maxnl), vsact(maxnv,maxnl)</w:t>
      </w:r>
    </w:p>
    <w:p w:rsidR="00B061A2" w:rsidRDefault="00B061A2">
      <w:pPr>
        <w:pStyle w:val="aufzaehlari"/>
        <w:rPr>
          <w:lang w:val="en-GB"/>
        </w:rPr>
      </w:pPr>
    </w:p>
    <w:p w:rsidR="00B061A2" w:rsidRDefault="00B061A2">
      <w:pPr>
        <w:pStyle w:val="aufzaehlari"/>
        <w:rPr>
          <w:lang w:val="en-GB"/>
        </w:rPr>
      </w:pPr>
      <w:r>
        <w:rPr>
          <w:lang w:val="en-GB"/>
        </w:rPr>
        <w:t xml:space="preserve">c-----actual and old position of particles in curivlinear coordiantes </w:t>
      </w:r>
    </w:p>
    <w:p w:rsidR="00B061A2" w:rsidRDefault="00B061A2">
      <w:pPr>
        <w:pStyle w:val="aufzaehlari"/>
        <w:rPr>
          <w:lang w:val="en-GB"/>
        </w:rPr>
      </w:pPr>
      <w:r>
        <w:rPr>
          <w:lang w:val="en-GB"/>
        </w:rPr>
        <w:t xml:space="preserve">      dimension xpact(maxstt,npmax,maxnh), epact(maxstt,npmax,maxnh)</w:t>
      </w:r>
    </w:p>
    <w:p w:rsidR="00B061A2" w:rsidRDefault="00B061A2">
      <w:pPr>
        <w:pStyle w:val="aufzaehlari"/>
        <w:rPr>
          <w:lang w:val="en-GB"/>
        </w:rPr>
      </w:pPr>
      <w:r>
        <w:rPr>
          <w:lang w:val="en-GB"/>
        </w:rPr>
        <w:t xml:space="preserve">      dimension xpalt(maxstt,npmax,maxnh), epalt(maxstt,npmax,maxnh)</w:t>
      </w:r>
    </w:p>
    <w:p w:rsidR="00B061A2" w:rsidRDefault="00B061A2">
      <w:pPr>
        <w:pStyle w:val="aufzaehlari"/>
        <w:rPr>
          <w:lang w:val="en-GB"/>
        </w:rPr>
      </w:pPr>
    </w:p>
    <w:p w:rsidR="00B061A2" w:rsidRDefault="00B061A2">
      <w:pPr>
        <w:pStyle w:val="aufzaehlari"/>
        <w:rPr>
          <w:lang w:val="en-GB"/>
        </w:rPr>
      </w:pPr>
      <w:r>
        <w:rPr>
          <w:lang w:val="en-GB"/>
        </w:rPr>
        <w:t xml:space="preserve">c-----actual and old index locating the number of the grid cell associated to the particle position </w:t>
      </w:r>
    </w:p>
    <w:p w:rsidR="00B061A2" w:rsidRDefault="00B061A2">
      <w:pPr>
        <w:pStyle w:val="aufzaehlari"/>
      </w:pPr>
      <w:r>
        <w:t>c     Konvention ixact, ieact bezeichen iv bzw. il des linken, oberen Knotens</w:t>
      </w:r>
    </w:p>
    <w:p w:rsidR="00B061A2" w:rsidRDefault="00B061A2">
      <w:pPr>
        <w:pStyle w:val="aufzaehlari"/>
        <w:rPr>
          <w:lang w:val="en-GB"/>
        </w:rPr>
      </w:pPr>
      <w:r>
        <w:t xml:space="preserve">      </w:t>
      </w:r>
      <w:r>
        <w:rPr>
          <w:lang w:val="en-GB"/>
        </w:rPr>
        <w:t>dimension ixact(maxstt,npmax,maxnh),ieact(maxstt,npmax,maxnh)</w:t>
      </w:r>
    </w:p>
    <w:p w:rsidR="00B061A2" w:rsidRDefault="00B061A2">
      <w:pPr>
        <w:pStyle w:val="aufzaehlari"/>
        <w:rPr>
          <w:lang w:val="en-GB"/>
        </w:rPr>
      </w:pPr>
      <w:r>
        <w:rPr>
          <w:lang w:val="en-GB"/>
        </w:rPr>
        <w:t xml:space="preserve">      dimension ixalt(maxstt,npmax,maxnh),iealt(maxstt,npmax,maxnh)</w:t>
      </w:r>
    </w:p>
    <w:p w:rsidR="00B061A2" w:rsidRDefault="00B061A2">
      <w:pPr>
        <w:pStyle w:val="aufzaehlari"/>
        <w:rPr>
          <w:lang w:val="en-GB"/>
        </w:rPr>
      </w:pPr>
    </w:p>
    <w:p w:rsidR="00B061A2" w:rsidRDefault="00B061A2">
      <w:pPr>
        <w:pStyle w:val="aufzaehlari"/>
        <w:rPr>
          <w:lang w:val="en-GB"/>
        </w:rPr>
      </w:pPr>
      <w:r>
        <w:rPr>
          <w:lang w:val="en-GB"/>
        </w:rPr>
        <w:t>c---- actual and old generalised pore water velocites in the curivlinear grid</w:t>
      </w:r>
    </w:p>
    <w:p w:rsidR="00B061A2" w:rsidRDefault="00B061A2">
      <w:pPr>
        <w:pStyle w:val="aufzaehlari"/>
        <w:rPr>
          <w:lang w:val="en-GB"/>
        </w:rPr>
      </w:pPr>
      <w:r>
        <w:rPr>
          <w:lang w:val="en-GB"/>
        </w:rPr>
        <w:t xml:space="preserve">      dimension vxact(maxnv,maxnl), veact(maxnv,maxnl)</w:t>
      </w:r>
    </w:p>
    <w:p w:rsidR="00B061A2" w:rsidRDefault="00B061A2">
      <w:pPr>
        <w:pStyle w:val="aufzaehlari"/>
      </w:pPr>
      <w:r>
        <w:rPr>
          <w:lang w:val="en-GB"/>
        </w:rPr>
        <w:t xml:space="preserve">      </w:t>
      </w:r>
      <w:r>
        <w:t>dimension vealt(maxnv,maxnl), vxalt(maxnv,maxnl)</w:t>
      </w:r>
    </w:p>
    <w:p w:rsidR="00B061A2" w:rsidRDefault="00B061A2">
      <w:pPr>
        <w:pStyle w:val="aufzaehlari"/>
      </w:pPr>
    </w:p>
    <w:p w:rsidR="00B061A2" w:rsidRDefault="00B061A2">
      <w:pPr>
        <w:pStyle w:val="aufzaehlari"/>
        <w:rPr>
          <w:lang w:val="en-GB"/>
        </w:rPr>
      </w:pPr>
      <w:r>
        <w:rPr>
          <w:lang w:val="en-GB"/>
        </w:rPr>
        <w:t>c---- actual and old moisture gradient</w:t>
      </w:r>
    </w:p>
    <w:p w:rsidR="00B061A2" w:rsidRDefault="00B061A2">
      <w:pPr>
        <w:pStyle w:val="aufzaehlari"/>
        <w:rPr>
          <w:lang w:val="en-GB"/>
        </w:rPr>
      </w:pPr>
      <w:r>
        <w:rPr>
          <w:lang w:val="en-GB"/>
        </w:rPr>
        <w:t xml:space="preserve">      dimension gtxact(maxnv,maxnl), gteact(maxnv,maxnl)</w:t>
      </w:r>
    </w:p>
    <w:p w:rsidR="00B061A2" w:rsidRDefault="00B061A2">
      <w:pPr>
        <w:pStyle w:val="aufzaehlari"/>
      </w:pPr>
      <w:r>
        <w:rPr>
          <w:lang w:val="en-GB"/>
        </w:rPr>
        <w:t xml:space="preserve">      </w:t>
      </w:r>
      <w:r>
        <w:t>dimension gtxalt(maxnv,maxnl), gtealt(maxnv,maxnl)</w:t>
      </w:r>
    </w:p>
    <w:p w:rsidR="00B061A2" w:rsidRDefault="00B061A2">
      <w:pPr>
        <w:pStyle w:val="aufzaehlari"/>
      </w:pPr>
    </w:p>
    <w:p w:rsidR="00B061A2" w:rsidRDefault="00B061A2">
      <w:pPr>
        <w:pStyle w:val="aufzaehlari"/>
        <w:rPr>
          <w:lang w:val="en-GB"/>
        </w:rPr>
      </w:pPr>
      <w:r>
        <w:rPr>
          <w:lang w:val="en-GB"/>
        </w:rPr>
        <w:t>c---- actual and old  v'=v+D grad ln(theta)</w:t>
      </w:r>
    </w:p>
    <w:p w:rsidR="00B061A2" w:rsidRDefault="00B061A2">
      <w:pPr>
        <w:pStyle w:val="aufzaehlari"/>
        <w:rPr>
          <w:lang w:val="en-GB"/>
        </w:rPr>
      </w:pPr>
      <w:r>
        <w:rPr>
          <w:lang w:val="en-GB"/>
        </w:rPr>
        <w:lastRenderedPageBreak/>
        <w:tab/>
        <w:t xml:space="preserve">  dimension vx_st(maxnv,maxnl,maxnh),ve_st(maxnv,maxnl,maxnh)</w:t>
      </w:r>
    </w:p>
    <w:p w:rsidR="00B061A2" w:rsidRDefault="00B061A2">
      <w:pPr>
        <w:pStyle w:val="aufzaehlari"/>
        <w:rPr>
          <w:lang w:val="it-IT"/>
        </w:rPr>
      </w:pPr>
      <w:r>
        <w:rPr>
          <w:lang w:val="en-GB"/>
        </w:rPr>
        <w:tab/>
        <w:t xml:space="preserve">  </w:t>
      </w:r>
      <w:r>
        <w:rPr>
          <w:lang w:val="it-IT"/>
        </w:rPr>
        <w:t>dimension vx_sta(maxnv,maxnl,maxnh),ve_sta(maxnv,maxnl,maxnh)</w:t>
      </w:r>
    </w:p>
    <w:p w:rsidR="00B061A2" w:rsidRDefault="00B061A2">
      <w:pPr>
        <w:pStyle w:val="aufzaehlari"/>
        <w:rPr>
          <w:lang w:val="it-IT"/>
        </w:rPr>
      </w:pPr>
    </w:p>
    <w:p w:rsidR="00B061A2" w:rsidRDefault="00B061A2">
      <w:pPr>
        <w:pStyle w:val="aufzaehlari"/>
        <w:rPr>
          <w:lang w:val="en-GB"/>
        </w:rPr>
      </w:pPr>
      <w:r>
        <w:rPr>
          <w:lang w:val="en-GB"/>
        </w:rPr>
        <w:t>c----- actual and old pore water velocities at the particle position</w:t>
      </w:r>
    </w:p>
    <w:p w:rsidR="00B061A2" w:rsidRDefault="00B061A2">
      <w:pPr>
        <w:pStyle w:val="aufzaehlari"/>
        <w:rPr>
          <w:lang w:val="en-GB"/>
        </w:rPr>
      </w:pPr>
      <w:r>
        <w:rPr>
          <w:lang w:val="en-GB"/>
        </w:rPr>
        <w:t>c      dimension vxipo(maxstt,npmax), veipo(maxstt,npmax)</w:t>
      </w:r>
    </w:p>
    <w:p w:rsidR="00B061A2" w:rsidRDefault="00B061A2">
      <w:pPr>
        <w:pStyle w:val="aufzaehlari"/>
        <w:rPr>
          <w:lang w:val="en-GB"/>
        </w:rPr>
      </w:pPr>
      <w:r>
        <w:rPr>
          <w:lang w:val="en-GB"/>
        </w:rPr>
        <w:t>c      dimension vxipa(maxstt,npmax), veipa(maxstt,npmax)</w:t>
      </w:r>
    </w:p>
    <w:p w:rsidR="00B061A2" w:rsidRDefault="00B061A2">
      <w:pPr>
        <w:pStyle w:val="aufzaehlari"/>
        <w:rPr>
          <w:lang w:val="en-GB"/>
        </w:rPr>
      </w:pPr>
    </w:p>
    <w:p w:rsidR="00B061A2" w:rsidRDefault="00B061A2">
      <w:pPr>
        <w:pStyle w:val="aufzaehlari"/>
        <w:rPr>
          <w:lang w:val="en-GB"/>
        </w:rPr>
      </w:pPr>
      <w:r>
        <w:rPr>
          <w:lang w:val="en-GB"/>
        </w:rPr>
        <w:t xml:space="preserve">c----- number of lost particle at right, left and lower boundary </w:t>
      </w:r>
    </w:p>
    <w:p w:rsidR="00B061A2" w:rsidRDefault="00B061A2">
      <w:pPr>
        <w:pStyle w:val="aufzaehlari"/>
        <w:rPr>
          <w:lang w:val="en-GB"/>
        </w:rPr>
      </w:pPr>
      <w:r>
        <w:rPr>
          <w:lang w:val="en-GB"/>
        </w:rPr>
        <w:t xml:space="preserve">       dimension nplosl(maxstt, maxnh), nplosr(maxstt,maxnh)</w:t>
      </w:r>
    </w:p>
    <w:p w:rsidR="00B061A2" w:rsidRDefault="00B061A2">
      <w:pPr>
        <w:pStyle w:val="aufzaehlari"/>
        <w:rPr>
          <w:lang w:val="en-GB"/>
        </w:rPr>
      </w:pPr>
      <w:r>
        <w:rPr>
          <w:lang w:val="en-GB"/>
        </w:rPr>
        <w:t xml:space="preserve">       dimension nplosu(maxstt,maxnh)</w:t>
      </w:r>
    </w:p>
    <w:p w:rsidR="00B061A2" w:rsidRDefault="00B061A2">
      <w:pPr>
        <w:pStyle w:val="aufzaehlari"/>
        <w:rPr>
          <w:lang w:val="en-GB"/>
        </w:rPr>
      </w:pPr>
    </w:p>
    <w:p w:rsidR="00B061A2" w:rsidRDefault="00B061A2">
      <w:pPr>
        <w:pStyle w:val="aufzaehlari"/>
        <w:rPr>
          <w:lang w:val="en-GB"/>
        </w:rPr>
      </w:pPr>
      <w:r>
        <w:rPr>
          <w:lang w:val="en-GB"/>
        </w:rPr>
        <w:t xml:space="preserve">c-----index of particles lost at right, left and lower boundary </w:t>
      </w:r>
    </w:p>
    <w:p w:rsidR="00B061A2" w:rsidRDefault="00B061A2">
      <w:pPr>
        <w:pStyle w:val="aufzaehlari"/>
        <w:rPr>
          <w:lang w:val="en-GB"/>
        </w:rPr>
      </w:pPr>
      <w:r>
        <w:rPr>
          <w:lang w:val="en-GB"/>
        </w:rPr>
        <w:t xml:space="preserve">       dimension iplosr(maxstt,npmax), iplosl(maxstt,npmax)</w:t>
      </w:r>
    </w:p>
    <w:p w:rsidR="00B061A2" w:rsidRDefault="00B061A2">
      <w:pPr>
        <w:pStyle w:val="aufzaehlari"/>
        <w:rPr>
          <w:lang w:val="en-GB"/>
        </w:rPr>
      </w:pPr>
      <w:r>
        <w:rPr>
          <w:lang w:val="en-GB"/>
        </w:rPr>
        <w:t xml:space="preserve">       dimension iplosu(maxstt,npmax)</w:t>
      </w:r>
    </w:p>
    <w:p w:rsidR="00B061A2" w:rsidRDefault="00B061A2">
      <w:pPr>
        <w:pStyle w:val="aufzaehlari"/>
        <w:rPr>
          <w:lang w:val="en-GB"/>
        </w:rPr>
      </w:pPr>
    </w:p>
    <w:p w:rsidR="00B061A2" w:rsidRDefault="00B061A2">
      <w:pPr>
        <w:pStyle w:val="aufzaehlari"/>
        <w:rPr>
          <w:lang w:val="en-GB"/>
        </w:rPr>
      </w:pPr>
      <w:r>
        <w:rPr>
          <w:lang w:val="en-GB"/>
        </w:rPr>
        <w:t>c------ number of particles in a grid cell for concentration computation</w:t>
      </w:r>
    </w:p>
    <w:p w:rsidR="00B061A2" w:rsidRDefault="00B061A2">
      <w:pPr>
        <w:pStyle w:val="aufzaehlari"/>
        <w:rPr>
          <w:lang w:val="sv-SE"/>
        </w:rPr>
      </w:pPr>
      <w:r>
        <w:rPr>
          <w:lang w:val="en-GB"/>
        </w:rPr>
        <w:t xml:space="preserve">       </w:t>
      </w:r>
      <w:r>
        <w:rPr>
          <w:lang w:val="sv-SE"/>
        </w:rPr>
        <w:t>dimension npkon(maxstt,maxnv,maxnl)</w:t>
      </w:r>
    </w:p>
    <w:p w:rsidR="00B061A2" w:rsidRDefault="00B061A2">
      <w:pPr>
        <w:pStyle w:val="aufzaehlari"/>
        <w:rPr>
          <w:lang w:val="sv-SE"/>
        </w:rPr>
      </w:pPr>
    </w:p>
    <w:p w:rsidR="00B061A2" w:rsidRDefault="00B061A2">
      <w:pPr>
        <w:pStyle w:val="aufzaehlari"/>
        <w:rPr>
          <w:lang w:val="en-GB"/>
        </w:rPr>
      </w:pPr>
      <w:r>
        <w:rPr>
          <w:lang w:val="en-GB"/>
        </w:rPr>
        <w:t>c------residual concentration in the water phase and dry phase without degradation</w:t>
      </w:r>
    </w:p>
    <w:p w:rsidR="00B061A2" w:rsidRDefault="00B061A2">
      <w:pPr>
        <w:pStyle w:val="aufzaehlari"/>
        <w:rPr>
          <w:lang w:val="en-GB"/>
        </w:rPr>
      </w:pPr>
      <w:r>
        <w:rPr>
          <w:lang w:val="en-GB"/>
        </w:rPr>
        <w:t xml:space="preserve">       dimension c_pw(maxstt,maxnv-1,maxnl-1,maxnh)</w:t>
      </w:r>
    </w:p>
    <w:p w:rsidR="00B061A2" w:rsidRDefault="00B061A2">
      <w:pPr>
        <w:pStyle w:val="aufzaehlari"/>
        <w:rPr>
          <w:lang w:val="en-GB"/>
        </w:rPr>
      </w:pPr>
      <w:r>
        <w:rPr>
          <w:lang w:val="en-GB"/>
        </w:rPr>
        <w:t xml:space="preserve">       dimension c_ptr(maxstt,maxnv-1,maxnl-1,maxnh)</w:t>
      </w:r>
    </w:p>
    <w:p w:rsidR="00B061A2" w:rsidRDefault="00B061A2">
      <w:pPr>
        <w:pStyle w:val="aufzaehlari"/>
        <w:rPr>
          <w:lang w:val="en-GB"/>
        </w:rPr>
      </w:pPr>
    </w:p>
    <w:p w:rsidR="00B061A2" w:rsidRDefault="00B061A2">
      <w:pPr>
        <w:pStyle w:val="aufzaehlari"/>
        <w:rPr>
          <w:lang w:val="en-GB"/>
        </w:rPr>
      </w:pPr>
      <w:r>
        <w:rPr>
          <w:lang w:val="en-GB"/>
        </w:rPr>
        <w:t>c------residual concentration in the water phase and dry phase without degradation</w:t>
      </w:r>
    </w:p>
    <w:p w:rsidR="00B061A2" w:rsidRDefault="00B061A2">
      <w:pPr>
        <w:pStyle w:val="aufzaehlari"/>
        <w:rPr>
          <w:lang w:val="en-GB"/>
        </w:rPr>
      </w:pPr>
      <w:r>
        <w:rPr>
          <w:lang w:val="en-GB"/>
        </w:rPr>
        <w:t xml:space="preserve">       dimension c_wact(maxstt,maxnv-1,maxnl-1,maxnh)</w:t>
      </w:r>
    </w:p>
    <w:p w:rsidR="00B061A2" w:rsidRDefault="00B061A2">
      <w:pPr>
        <w:pStyle w:val="aufzaehlari"/>
        <w:rPr>
          <w:lang w:val="en-GB"/>
        </w:rPr>
      </w:pPr>
      <w:r>
        <w:rPr>
          <w:lang w:val="en-GB"/>
        </w:rPr>
        <w:t xml:space="preserve">       dimension c_tact(maxstt,maxnv-1,maxnl-1,maxnh)</w:t>
      </w:r>
    </w:p>
    <w:p w:rsidR="00B061A2" w:rsidRDefault="00B061A2">
      <w:pPr>
        <w:pStyle w:val="aufzaehlari"/>
        <w:rPr>
          <w:lang w:val="en-GB"/>
        </w:rPr>
      </w:pPr>
      <w:r>
        <w:rPr>
          <w:lang w:val="en-GB"/>
        </w:rPr>
        <w:t xml:space="preserve">       dimension mkorrf(maxstt,maxnh)</w:t>
      </w:r>
    </w:p>
    <w:p w:rsidR="00B061A2" w:rsidRDefault="00B061A2">
      <w:pPr>
        <w:pStyle w:val="aufzaehlari"/>
        <w:rPr>
          <w:lang w:val="en-GB"/>
        </w:rPr>
      </w:pPr>
    </w:p>
    <w:p w:rsidR="00B061A2" w:rsidRDefault="00B061A2">
      <w:pPr>
        <w:pStyle w:val="aufzaehlari"/>
        <w:rPr>
          <w:lang w:val="en-GB"/>
        </w:rPr>
      </w:pPr>
      <w:r>
        <w:rPr>
          <w:lang w:val="en-GB"/>
        </w:rPr>
        <w:t>c------ retardation factor--------------------------------------------</w:t>
      </w:r>
    </w:p>
    <w:p w:rsidR="00B061A2" w:rsidRDefault="00B061A2">
      <w:pPr>
        <w:pStyle w:val="aufzaehlari"/>
        <w:rPr>
          <w:lang w:val="en-GB"/>
        </w:rPr>
      </w:pPr>
      <w:r>
        <w:rPr>
          <w:lang w:val="en-GB"/>
        </w:rPr>
        <w:t xml:space="preserve">       dimension r_ret(maxstt,maxnv,maxnl)</w:t>
      </w:r>
    </w:p>
    <w:p w:rsidR="00B061A2" w:rsidRDefault="00B061A2">
      <w:pPr>
        <w:pStyle w:val="aufzaehlari"/>
        <w:rPr>
          <w:lang w:val="en-GB"/>
        </w:rPr>
      </w:pPr>
    </w:p>
    <w:p w:rsidR="00B061A2" w:rsidRDefault="00B061A2">
      <w:pPr>
        <w:pStyle w:val="aufzaehlari"/>
        <w:rPr>
          <w:lang w:val="en-GB"/>
        </w:rPr>
      </w:pPr>
      <w:r>
        <w:rPr>
          <w:lang w:val="en-GB"/>
        </w:rPr>
        <w:t>c------- actual parctile mass and actual mass of all particles in a grid cell --------------</w:t>
      </w:r>
    </w:p>
    <w:p w:rsidR="00B061A2" w:rsidRDefault="00B061A2">
      <w:pPr>
        <w:pStyle w:val="aufzaehlari"/>
        <w:rPr>
          <w:lang w:val="en-GB"/>
        </w:rPr>
      </w:pPr>
      <w:r>
        <w:rPr>
          <w:lang w:val="en-GB"/>
        </w:rPr>
        <w:t xml:space="preserve">       dimension mpact(maxstt,npmax,maxnh), mpkon(maxstt,maxnv,maxnl)</w:t>
      </w:r>
    </w:p>
    <w:p w:rsidR="00B061A2" w:rsidRDefault="00B061A2">
      <w:pPr>
        <w:pStyle w:val="aufzaehlari"/>
        <w:rPr>
          <w:lang w:val="en-GB"/>
        </w:rPr>
      </w:pPr>
    </w:p>
    <w:p w:rsidR="00B061A2" w:rsidRDefault="00B061A2">
      <w:pPr>
        <w:pStyle w:val="aufzaehlari"/>
        <w:rPr>
          <w:lang w:val="en-GB"/>
        </w:rPr>
      </w:pPr>
      <w:r>
        <w:rPr>
          <w:lang w:val="en-GB"/>
        </w:rPr>
        <w:t>c------ mean, standard deviation and skewnes of the solute center of mass in the soil</w:t>
      </w:r>
    </w:p>
    <w:p w:rsidR="00B061A2" w:rsidRDefault="00B061A2">
      <w:pPr>
        <w:pStyle w:val="aufzaehlari"/>
        <w:rPr>
          <w:lang w:val="en-GB"/>
        </w:rPr>
      </w:pPr>
      <w:r>
        <w:rPr>
          <w:lang w:val="en-GB"/>
        </w:rPr>
        <w:t xml:space="preserve">       dimension cg_q(maxstt,maxnh), sig_cg(maxstt,maxnh)</w:t>
      </w:r>
    </w:p>
    <w:p w:rsidR="00B061A2" w:rsidRDefault="00B061A2">
      <w:pPr>
        <w:pStyle w:val="aufzaehlari"/>
        <w:rPr>
          <w:lang w:val="sv-SE"/>
        </w:rPr>
      </w:pPr>
      <w:r>
        <w:rPr>
          <w:lang w:val="en-GB"/>
        </w:rPr>
        <w:t xml:space="preserve">       </w:t>
      </w:r>
      <w:r>
        <w:rPr>
          <w:lang w:val="sv-SE"/>
        </w:rPr>
        <w:t>dimension skew_cg(maxstt,maxnh)</w:t>
      </w:r>
    </w:p>
    <w:p w:rsidR="00B061A2" w:rsidRDefault="00B061A2">
      <w:pPr>
        <w:pStyle w:val="aufzaehlari"/>
        <w:rPr>
          <w:lang w:val="sv-SE"/>
        </w:rPr>
      </w:pPr>
    </w:p>
    <w:p w:rsidR="00B061A2" w:rsidRDefault="00B061A2">
      <w:pPr>
        <w:pStyle w:val="aufzaehlari"/>
        <w:rPr>
          <w:lang w:val="en-GB"/>
        </w:rPr>
      </w:pPr>
      <w:r>
        <w:rPr>
          <w:lang w:val="en-GB"/>
        </w:rPr>
        <w:t>c------ mean, standard deviation and skewnes of the solute center of mass in the soil of transport distance pdf</w:t>
      </w:r>
    </w:p>
    <w:p w:rsidR="00B061A2" w:rsidRDefault="00B061A2">
      <w:pPr>
        <w:pStyle w:val="aufzaehlari"/>
      </w:pPr>
      <w:r>
        <w:rPr>
          <w:lang w:val="en-GB"/>
        </w:rPr>
        <w:t xml:space="preserve">        </w:t>
      </w:r>
      <w:r>
        <w:t>dimension chs_q(maxstt,maxnh),sig_hs(maxstt,maxnh)</w:t>
      </w:r>
    </w:p>
    <w:p w:rsidR="00B061A2" w:rsidRDefault="00B061A2">
      <w:pPr>
        <w:pStyle w:val="aufzaehlari"/>
        <w:rPr>
          <w:lang w:val="sv-SE"/>
        </w:rPr>
      </w:pPr>
      <w:r>
        <w:t xml:space="preserve">        </w:t>
      </w:r>
      <w:r>
        <w:rPr>
          <w:lang w:val="sv-SE"/>
        </w:rPr>
        <w:t>dimension skew_hs(maxstt,maxnh)</w:t>
      </w:r>
    </w:p>
    <w:p w:rsidR="00B061A2" w:rsidRDefault="00B061A2">
      <w:pPr>
        <w:pStyle w:val="aufzaehlari"/>
        <w:rPr>
          <w:lang w:val="sv-SE"/>
        </w:rPr>
      </w:pPr>
    </w:p>
    <w:p w:rsidR="00B061A2" w:rsidRDefault="00B061A2">
      <w:pPr>
        <w:pStyle w:val="aufzaehlari"/>
      </w:pPr>
      <w:r>
        <w:t>c--------covarianz of solute concentrations</w:t>
      </w:r>
    </w:p>
    <w:p w:rsidR="00B061A2" w:rsidRDefault="00B061A2">
      <w:pPr>
        <w:pStyle w:val="aufzaehlari"/>
      </w:pPr>
      <w:r>
        <w:t>c        und der Schwerpunktstiefen</w:t>
      </w:r>
    </w:p>
    <w:p w:rsidR="00B061A2" w:rsidRDefault="00B061A2">
      <w:pPr>
        <w:pStyle w:val="aufzaehlari"/>
      </w:pPr>
      <w:r>
        <w:t xml:space="preserve">         dimension kovc(maxstt, maxnv,maxnl,maxnh)</w:t>
      </w:r>
    </w:p>
    <w:p w:rsidR="00B061A2" w:rsidRDefault="00B061A2">
      <w:pPr>
        <w:pStyle w:val="aufzaehlari"/>
        <w:rPr>
          <w:lang w:val="sv-SE"/>
        </w:rPr>
      </w:pPr>
      <w:r>
        <w:t xml:space="preserve">         </w:t>
      </w:r>
      <w:r>
        <w:rPr>
          <w:lang w:val="sv-SE"/>
        </w:rPr>
        <w:t>dimension kovcg(maxstt,maxnl,maxnh)</w:t>
      </w:r>
    </w:p>
    <w:p w:rsidR="00B061A2" w:rsidRDefault="00B061A2">
      <w:pPr>
        <w:pStyle w:val="aufzaehlari"/>
        <w:rPr>
          <w:lang w:val="en-GB"/>
        </w:rPr>
      </w:pPr>
      <w:r>
        <w:rPr>
          <w:lang w:val="en-GB"/>
        </w:rPr>
        <w:t>c-------- horizontal dsitribution of the solute center of mass in the grid columns</w:t>
      </w:r>
    </w:p>
    <w:p w:rsidR="00B061A2" w:rsidRDefault="00B061A2">
      <w:pPr>
        <w:pStyle w:val="aufzaehlari"/>
        <w:rPr>
          <w:lang w:val="en-GB"/>
        </w:rPr>
      </w:pPr>
      <w:r>
        <w:rPr>
          <w:lang w:val="en-GB"/>
        </w:rPr>
        <w:t xml:space="preserve">         dimension cgz(maxstt,maxnl-1, maxnh)</w:t>
      </w:r>
    </w:p>
    <w:p w:rsidR="00B061A2" w:rsidRDefault="00B061A2">
      <w:pPr>
        <w:pStyle w:val="aufzaehlari"/>
        <w:rPr>
          <w:lang w:val="en-GB"/>
        </w:rPr>
      </w:pPr>
    </w:p>
    <w:p w:rsidR="00B061A2" w:rsidRDefault="00B061A2">
      <w:pPr>
        <w:pStyle w:val="aufzaehlari"/>
        <w:rPr>
          <w:lang w:val="en-GB"/>
        </w:rPr>
      </w:pPr>
      <w:r>
        <w:rPr>
          <w:lang w:val="en-GB"/>
        </w:rPr>
        <w:t xml:space="preserve">      common /pvari1/ hkpact, skpact, xpact, epact,</w:t>
      </w:r>
    </w:p>
    <w:p w:rsidR="00B061A2" w:rsidRDefault="00B061A2">
      <w:pPr>
        <w:pStyle w:val="aufzaehlari"/>
        <w:rPr>
          <w:lang w:val="en-GB"/>
        </w:rPr>
      </w:pPr>
      <w:r>
        <w:rPr>
          <w:lang w:val="en-GB"/>
        </w:rPr>
        <w:t xml:space="preserve">     &amp; xpalt, epalt, vxact, veact, vxalt, vealt, r_ret,</w:t>
      </w:r>
    </w:p>
    <w:p w:rsidR="00B061A2" w:rsidRDefault="00B061A2">
      <w:pPr>
        <w:pStyle w:val="aufzaehlari"/>
        <w:rPr>
          <w:lang w:val="en-GB"/>
        </w:rPr>
      </w:pPr>
      <w:r>
        <w:rPr>
          <w:lang w:val="en-GB"/>
        </w:rPr>
        <w:t xml:space="preserve">     &amp; skpalt, hkpalt, vhact, vsact, gtxact, gteact,</w:t>
      </w:r>
    </w:p>
    <w:p w:rsidR="00B061A2" w:rsidRDefault="00B061A2">
      <w:pPr>
        <w:pStyle w:val="aufzaehlari"/>
        <w:rPr>
          <w:lang w:val="en-GB"/>
        </w:rPr>
      </w:pPr>
      <w:r>
        <w:rPr>
          <w:lang w:val="en-GB"/>
        </w:rPr>
        <w:t xml:space="preserve">     &amp; gtxalt, gtealt, mpact,vx_st, ve_st, vx_sta, ve_sta,</w:t>
      </w:r>
    </w:p>
    <w:p w:rsidR="00B061A2" w:rsidRDefault="00B061A2">
      <w:pPr>
        <w:pStyle w:val="aufzaehlari"/>
        <w:rPr>
          <w:lang w:val="en-GB"/>
        </w:rPr>
      </w:pPr>
      <w:r>
        <w:rPr>
          <w:lang w:val="en-GB"/>
        </w:rPr>
        <w:t xml:space="preserve">     &amp; vxipo, veipo, c_pw, c_ptr, mpkon, c_wact, cg_q,</w:t>
      </w:r>
    </w:p>
    <w:p w:rsidR="00B061A2" w:rsidRDefault="00B061A2">
      <w:pPr>
        <w:pStyle w:val="aufzaehlari"/>
        <w:rPr>
          <w:lang w:val="en-GB"/>
        </w:rPr>
      </w:pPr>
      <w:r>
        <w:rPr>
          <w:lang w:val="en-GB"/>
        </w:rPr>
        <w:t xml:space="preserve">     &amp; sig_cg, skew_cg, chs_q, sig_hs,skew_hs, kovcg, kovc,</w:t>
      </w:r>
    </w:p>
    <w:p w:rsidR="00B061A2" w:rsidRDefault="00B061A2">
      <w:pPr>
        <w:pStyle w:val="aufzaehlari"/>
        <w:rPr>
          <w:lang w:val="en-GB"/>
        </w:rPr>
      </w:pPr>
      <w:r>
        <w:rPr>
          <w:lang w:val="en-GB"/>
        </w:rPr>
        <w:t xml:space="preserve">     &amp; c_tact, mkorrf, cgz</w:t>
      </w:r>
    </w:p>
    <w:p w:rsidR="00B061A2" w:rsidRDefault="00B061A2">
      <w:pPr>
        <w:pStyle w:val="aufzaehlari"/>
        <w:rPr>
          <w:lang w:val="en-GB"/>
        </w:rPr>
      </w:pPr>
    </w:p>
    <w:p w:rsidR="00B061A2" w:rsidRDefault="00B061A2">
      <w:pPr>
        <w:pStyle w:val="aufzaehlari"/>
        <w:rPr>
          <w:lang w:val="en-GB"/>
        </w:rPr>
      </w:pPr>
      <w:r>
        <w:rPr>
          <w:lang w:val="en-GB"/>
        </w:rPr>
        <w:t xml:space="preserve">      common /pvari2/ ixalt, ixact,ieact, iealt, nplosl,</w:t>
      </w:r>
    </w:p>
    <w:p w:rsidR="00B061A2" w:rsidRDefault="00B061A2">
      <w:pPr>
        <w:pStyle w:val="aufzaehlari"/>
        <w:rPr>
          <w:lang w:val="en-GB"/>
        </w:rPr>
      </w:pPr>
      <w:r>
        <w:rPr>
          <w:lang w:val="en-GB"/>
        </w:rPr>
        <w:lastRenderedPageBreak/>
        <w:t xml:space="preserve">     &amp; nplosr, nplosu, iplosl, iplosr, iplosu, npkon</w:t>
      </w:r>
    </w:p>
    <w:p w:rsidR="00B061A2" w:rsidRDefault="00B061A2">
      <w:pPr>
        <w:pStyle w:val="berschrift2"/>
      </w:pPr>
      <w:bookmarkStart w:id="106" w:name="_Toc157485288"/>
      <w:r>
        <w:t>pbdry.inc</w:t>
      </w:r>
      <w:bookmarkEnd w:id="106"/>
    </w:p>
    <w:p w:rsidR="00B061A2" w:rsidRDefault="00B061A2">
      <w:pPr>
        <w:pStyle w:val="aufzaehlari"/>
        <w:rPr>
          <w:lang w:val="en-GB"/>
        </w:rPr>
      </w:pPr>
      <w:r>
        <w:rPr>
          <w:lang w:val="en-GB"/>
        </w:rPr>
        <w:t>c---------------------------------------------------------------</w:t>
      </w:r>
    </w:p>
    <w:p w:rsidR="00B061A2" w:rsidRDefault="00B061A2">
      <w:pPr>
        <w:pStyle w:val="aufzaehlari"/>
        <w:rPr>
          <w:lang w:val="en-GB"/>
        </w:rPr>
      </w:pPr>
      <w:r>
        <w:rPr>
          <w:lang w:val="en-GB"/>
        </w:rPr>
        <w:t>c pbdry.inc boundary conditions for solute transport</w:t>
      </w:r>
    </w:p>
    <w:p w:rsidR="00B061A2" w:rsidRDefault="00B061A2">
      <w:pPr>
        <w:pStyle w:val="aufzaehlari"/>
        <w:rPr>
          <w:lang w:val="en-GB"/>
        </w:rPr>
      </w:pPr>
      <w:r>
        <w:rPr>
          <w:lang w:val="en-GB"/>
        </w:rPr>
        <w:t xml:space="preserve">c-------------------------------------------------------------- </w:t>
      </w:r>
    </w:p>
    <w:p w:rsidR="00B061A2" w:rsidRDefault="00B061A2">
      <w:pPr>
        <w:pStyle w:val="aufzaehlari"/>
        <w:rPr>
          <w:lang w:val="en-GB"/>
        </w:rPr>
      </w:pPr>
    </w:p>
    <w:p w:rsidR="00B061A2" w:rsidRDefault="00B061A2">
      <w:pPr>
        <w:pStyle w:val="aufzaehlari"/>
        <w:rPr>
          <w:lang w:val="en-GB"/>
        </w:rPr>
      </w:pPr>
      <w:r>
        <w:rPr>
          <w:lang w:val="en-GB"/>
        </w:rPr>
        <w:t xml:space="preserve">      real*8 mp_inj, c_inj, cil_o, t_inj, t_injk</w:t>
      </w:r>
    </w:p>
    <w:p w:rsidR="00B061A2" w:rsidRDefault="00B061A2">
      <w:pPr>
        <w:pStyle w:val="aufzaehlari"/>
        <w:rPr>
          <w:lang w:val="en-GB"/>
        </w:rPr>
      </w:pPr>
      <w:r>
        <w:rPr>
          <w:lang w:val="en-GB"/>
        </w:rPr>
        <w:t xml:space="preserve">     real*8 mp_ini, m_ges, cil_r, cil_u, cil_l</w:t>
      </w:r>
    </w:p>
    <w:p w:rsidR="00B061A2" w:rsidRDefault="00B061A2">
      <w:pPr>
        <w:pStyle w:val="aufzaehlari"/>
        <w:rPr>
          <w:lang w:val="en-GB"/>
        </w:rPr>
      </w:pPr>
      <w:r>
        <w:rPr>
          <w:lang w:val="en-GB"/>
        </w:rPr>
        <w:t xml:space="preserve">      integer*4 npact,npalt, ninpot, ninact, np_ofl</w:t>
      </w:r>
    </w:p>
    <w:p w:rsidR="00B061A2" w:rsidRDefault="00B061A2">
      <w:pPr>
        <w:pStyle w:val="aufzaehlari"/>
        <w:rPr>
          <w:lang w:val="en-GB"/>
        </w:rPr>
      </w:pPr>
      <w:r>
        <w:rPr>
          <w:lang w:val="en-GB"/>
        </w:rPr>
        <w:t xml:space="preserve">      integer*4  nposum, iinj, iinj1</w:t>
      </w:r>
    </w:p>
    <w:p w:rsidR="00B061A2" w:rsidRDefault="00B061A2">
      <w:pPr>
        <w:pStyle w:val="aufzaehlari"/>
        <w:rPr>
          <w:lang w:val="en-GB"/>
        </w:rPr>
      </w:pPr>
      <w:r>
        <w:rPr>
          <w:lang w:val="en-GB"/>
        </w:rPr>
        <w:t xml:space="preserve">      integer*4 iseed</w:t>
      </w:r>
    </w:p>
    <w:p w:rsidR="00B061A2" w:rsidRDefault="00B061A2">
      <w:pPr>
        <w:pStyle w:val="aufzaehlari"/>
        <w:rPr>
          <w:lang w:val="en-GB"/>
        </w:rPr>
      </w:pPr>
      <w:r>
        <w:rPr>
          <w:lang w:val="en-GB"/>
        </w:rPr>
        <w:t xml:space="preserve">      integer*4 iimif, iacmif,istact</w:t>
      </w:r>
    </w:p>
    <w:p w:rsidR="00B061A2" w:rsidRDefault="00B061A2">
      <w:pPr>
        <w:pStyle w:val="aufzaehlari"/>
        <w:rPr>
          <w:lang w:val="en-GB"/>
        </w:rPr>
      </w:pPr>
      <w:r>
        <w:rPr>
          <w:lang w:val="en-GB"/>
        </w:rPr>
        <w:t xml:space="preserve">      character*30 minfil</w:t>
      </w:r>
    </w:p>
    <w:p w:rsidR="00B061A2" w:rsidRDefault="00B061A2">
      <w:pPr>
        <w:pStyle w:val="aufzaehlari"/>
        <w:rPr>
          <w:lang w:val="en-GB"/>
        </w:rPr>
      </w:pPr>
      <w:r>
        <w:rPr>
          <w:lang w:val="en-GB"/>
        </w:rPr>
        <w:t xml:space="preserve">      character*8 strand</w:t>
      </w:r>
    </w:p>
    <w:p w:rsidR="00B061A2" w:rsidRDefault="00B061A2">
      <w:pPr>
        <w:pStyle w:val="aufzaehlari"/>
        <w:rPr>
          <w:lang w:val="en-GB"/>
        </w:rPr>
      </w:pPr>
      <w:r>
        <w:rPr>
          <w:lang w:val="en-GB"/>
        </w:rPr>
        <w:t>c input mass and concentration</w:t>
      </w:r>
    </w:p>
    <w:p w:rsidR="00B061A2" w:rsidRDefault="00B061A2">
      <w:pPr>
        <w:pStyle w:val="aufzaehlari"/>
        <w:rPr>
          <w:lang w:val="en-GB"/>
        </w:rPr>
      </w:pPr>
      <w:r>
        <w:rPr>
          <w:lang w:val="en-GB"/>
        </w:rPr>
        <w:t xml:space="preserve">      dimension mp_inj(maxstt,maxrbf), c_inj(2,maxstt,maxrbf)</w:t>
      </w:r>
    </w:p>
    <w:p w:rsidR="00B061A2" w:rsidRDefault="00B061A2">
      <w:pPr>
        <w:pStyle w:val="aufzaehlari"/>
        <w:rPr>
          <w:lang w:val="en-GB"/>
        </w:rPr>
      </w:pPr>
      <w:r>
        <w:rPr>
          <w:lang w:val="en-GB"/>
        </w:rPr>
        <w:t>c  initial solute mass in a hillslope</w:t>
      </w:r>
    </w:p>
    <w:p w:rsidR="00B061A2" w:rsidRDefault="00B061A2">
      <w:pPr>
        <w:pStyle w:val="aufzaehlari"/>
        <w:rPr>
          <w:lang w:val="it-IT"/>
        </w:rPr>
      </w:pPr>
      <w:r>
        <w:rPr>
          <w:lang w:val="en-GB"/>
        </w:rPr>
        <w:t xml:space="preserve">       </w:t>
      </w:r>
      <w:r>
        <w:rPr>
          <w:lang w:val="it-IT"/>
        </w:rPr>
        <w:t>dimension mp_ini(maxstt,maxnh)</w:t>
      </w:r>
    </w:p>
    <w:p w:rsidR="00B061A2" w:rsidRDefault="00B061A2">
      <w:pPr>
        <w:pStyle w:val="aufzaehlari"/>
        <w:rPr>
          <w:lang w:val="en-GB"/>
        </w:rPr>
      </w:pPr>
      <w:r>
        <w:rPr>
          <w:lang w:val="en-GB"/>
        </w:rPr>
        <w:t>c injected number of particles , actual and old number of particles in a hillslope</w:t>
      </w:r>
    </w:p>
    <w:p w:rsidR="00B061A2" w:rsidRDefault="00B061A2">
      <w:pPr>
        <w:pStyle w:val="aufzaehlari"/>
      </w:pPr>
      <w:r>
        <w:rPr>
          <w:lang w:val="en-GB"/>
        </w:rPr>
        <w:t xml:space="preserve">      </w:t>
      </w:r>
      <w:r>
        <w:t>dimension npact(maxstt,maxnh), npalt(maxstt,maxnh)</w:t>
      </w:r>
    </w:p>
    <w:p w:rsidR="00B061A2" w:rsidRDefault="00B061A2">
      <w:pPr>
        <w:pStyle w:val="aufzaehlari"/>
        <w:rPr>
          <w:lang w:val="en-GB"/>
        </w:rPr>
      </w:pPr>
      <w:r>
        <w:rPr>
          <w:lang w:val="en-GB"/>
        </w:rPr>
        <w:t>c number of particles locally injected at a grid node</w:t>
      </w:r>
    </w:p>
    <w:p w:rsidR="00B061A2" w:rsidRDefault="00B061A2">
      <w:pPr>
        <w:pStyle w:val="aufzaehlari"/>
        <w:rPr>
          <w:lang w:val="en-GB"/>
        </w:rPr>
      </w:pPr>
      <w:r>
        <w:rPr>
          <w:lang w:val="en-GB"/>
        </w:rPr>
        <w:t xml:space="preserve">      dimension ninact(maxstt,maxnl), ninpot(maxstt,maxnl)</w:t>
      </w:r>
    </w:p>
    <w:p w:rsidR="00B061A2" w:rsidRDefault="00B061A2">
      <w:pPr>
        <w:pStyle w:val="aufzaehlari"/>
        <w:rPr>
          <w:lang w:val="en-GB"/>
        </w:rPr>
      </w:pPr>
      <w:r>
        <w:rPr>
          <w:lang w:val="en-GB"/>
        </w:rPr>
        <w:t>c cumulative solute loss with surface runoff</w:t>
      </w:r>
    </w:p>
    <w:p w:rsidR="00B061A2" w:rsidRDefault="00B061A2">
      <w:pPr>
        <w:pStyle w:val="aufzaehlari"/>
      </w:pPr>
      <w:r>
        <w:rPr>
          <w:lang w:val="en-GB"/>
        </w:rPr>
        <w:t xml:space="preserve">      </w:t>
      </w:r>
      <w:r>
        <w:t>dimension np_ofl(maxstt,maxnh), nposum(maxstt,maxnh)</w:t>
      </w:r>
    </w:p>
    <w:p w:rsidR="00B061A2" w:rsidRDefault="00B061A2">
      <w:pPr>
        <w:pStyle w:val="aufzaehlari"/>
        <w:rPr>
          <w:lang w:val="en-GB"/>
        </w:rPr>
      </w:pPr>
      <w:r>
        <w:rPr>
          <w:lang w:val="en-GB"/>
        </w:rPr>
        <w:t>c counter of  inputmass files</w:t>
      </w:r>
    </w:p>
    <w:p w:rsidR="00B061A2" w:rsidRDefault="00B061A2">
      <w:pPr>
        <w:pStyle w:val="aufzaehlari"/>
        <w:rPr>
          <w:lang w:val="en-GB"/>
        </w:rPr>
      </w:pPr>
      <w:r>
        <w:rPr>
          <w:lang w:val="en-GB"/>
        </w:rPr>
        <w:t xml:space="preserve">      dimension iimif(maxmif)</w:t>
      </w:r>
    </w:p>
    <w:p w:rsidR="00B061A2" w:rsidRDefault="00B061A2">
      <w:pPr>
        <w:pStyle w:val="aufzaehlari"/>
        <w:rPr>
          <w:lang w:val="en-GB"/>
        </w:rPr>
      </w:pPr>
      <w:r>
        <w:rPr>
          <w:lang w:val="en-GB"/>
        </w:rPr>
        <w:t>c name of inputmass files</w:t>
      </w:r>
    </w:p>
    <w:p w:rsidR="00B061A2" w:rsidRDefault="00B061A2">
      <w:pPr>
        <w:pStyle w:val="aufzaehlari"/>
        <w:rPr>
          <w:lang w:val="en-GB"/>
        </w:rPr>
      </w:pPr>
      <w:r>
        <w:rPr>
          <w:lang w:val="en-GB"/>
        </w:rPr>
        <w:t xml:space="preserve">      dimension minfil(maxmif)</w:t>
      </w:r>
    </w:p>
    <w:p w:rsidR="00B061A2" w:rsidRDefault="00B061A2">
      <w:pPr>
        <w:pStyle w:val="aufzaehlari"/>
        <w:rPr>
          <w:lang w:val="en-GB"/>
        </w:rPr>
      </w:pPr>
      <w:r>
        <w:rPr>
          <w:lang w:val="en-GB"/>
        </w:rPr>
        <w:t>c input concentration locally injected at a grid node at the upper boundary</w:t>
      </w:r>
    </w:p>
    <w:p w:rsidR="00B061A2" w:rsidRDefault="00B061A2">
      <w:pPr>
        <w:pStyle w:val="aufzaehlari"/>
        <w:rPr>
          <w:lang w:val="it-IT"/>
        </w:rPr>
      </w:pPr>
      <w:r>
        <w:rPr>
          <w:lang w:val="en-GB"/>
        </w:rPr>
        <w:t xml:space="preserve">      </w:t>
      </w:r>
      <w:r>
        <w:rPr>
          <w:lang w:val="it-IT"/>
        </w:rPr>
        <w:t>dimension cil_o(maxstt,maxnl,maxnh)</w:t>
      </w:r>
    </w:p>
    <w:p w:rsidR="00B061A2" w:rsidRDefault="00B061A2">
      <w:pPr>
        <w:pStyle w:val="aufzaehlari"/>
        <w:rPr>
          <w:lang w:val="en-GB"/>
        </w:rPr>
      </w:pPr>
      <w:r>
        <w:rPr>
          <w:lang w:val="en-GB"/>
        </w:rPr>
        <w:t>c input concentration locally injected at a grid node at the lower boundary</w:t>
      </w:r>
    </w:p>
    <w:p w:rsidR="00B061A2" w:rsidRDefault="00B061A2">
      <w:pPr>
        <w:pStyle w:val="aufzaehlari"/>
        <w:rPr>
          <w:lang w:val="fr-FR"/>
        </w:rPr>
      </w:pPr>
      <w:r>
        <w:rPr>
          <w:lang w:val="en-GB"/>
        </w:rPr>
        <w:t xml:space="preserve">      </w:t>
      </w:r>
      <w:r>
        <w:rPr>
          <w:lang w:val="fr-FR"/>
        </w:rPr>
        <w:t>dimension cil_u(maxstt,maxnl,maxnh)</w:t>
      </w:r>
    </w:p>
    <w:p w:rsidR="00B061A2" w:rsidRDefault="00B061A2">
      <w:pPr>
        <w:pStyle w:val="aufzaehlari"/>
        <w:rPr>
          <w:lang w:val="en-GB"/>
        </w:rPr>
      </w:pPr>
      <w:r>
        <w:rPr>
          <w:lang w:val="en-GB"/>
        </w:rPr>
        <w:t>c input concentration locally injected at a grid node at the left boundary</w:t>
      </w:r>
    </w:p>
    <w:p w:rsidR="00B061A2" w:rsidRDefault="00B061A2">
      <w:pPr>
        <w:pStyle w:val="aufzaehlari"/>
        <w:rPr>
          <w:lang w:val="en-GB"/>
        </w:rPr>
      </w:pPr>
      <w:r>
        <w:rPr>
          <w:lang w:val="en-GB"/>
        </w:rPr>
        <w:t xml:space="preserve">      dimension cil_l(maxstt,maxnv,maxnh)</w:t>
      </w:r>
    </w:p>
    <w:p w:rsidR="00B061A2" w:rsidRDefault="00B061A2">
      <w:pPr>
        <w:pStyle w:val="aufzaehlari"/>
        <w:rPr>
          <w:lang w:val="en-GB"/>
        </w:rPr>
      </w:pPr>
      <w:r>
        <w:rPr>
          <w:lang w:val="en-GB"/>
        </w:rPr>
        <w:t>c input concentration locally injected at a grid node at the right boundary</w:t>
      </w:r>
    </w:p>
    <w:p w:rsidR="00B061A2" w:rsidRDefault="00B061A2">
      <w:pPr>
        <w:pStyle w:val="aufzaehlari"/>
        <w:rPr>
          <w:lang w:val="fr-FR"/>
        </w:rPr>
      </w:pPr>
      <w:r>
        <w:rPr>
          <w:lang w:val="en-GB"/>
        </w:rPr>
        <w:t xml:space="preserve">      </w:t>
      </w:r>
      <w:r>
        <w:rPr>
          <w:lang w:val="fr-FR"/>
        </w:rPr>
        <w:t>dimension cil_r(maxstt,maxnv,maxnh)</w:t>
      </w:r>
    </w:p>
    <w:p w:rsidR="00B061A2" w:rsidRDefault="00B061A2">
      <w:pPr>
        <w:pStyle w:val="aufzaehlari"/>
        <w:rPr>
          <w:lang w:val="en-GB"/>
        </w:rPr>
      </w:pPr>
      <w:r>
        <w:rPr>
          <w:lang w:val="en-GB"/>
        </w:rPr>
        <w:t>c --- time increment for solute injection</w:t>
      </w:r>
    </w:p>
    <w:p w:rsidR="00B061A2" w:rsidRDefault="00B061A2">
      <w:pPr>
        <w:pStyle w:val="aufzaehlari"/>
        <w:rPr>
          <w:lang w:val="en-GB"/>
        </w:rPr>
      </w:pPr>
      <w:r>
        <w:rPr>
          <w:lang w:val="en-GB"/>
        </w:rPr>
        <w:t xml:space="preserve">      dimension t_inj(0:30000)</w:t>
      </w:r>
    </w:p>
    <w:p w:rsidR="00B061A2" w:rsidRDefault="00B061A2">
      <w:pPr>
        <w:pStyle w:val="aufzaehlari"/>
        <w:rPr>
          <w:lang w:val="en-GB"/>
        </w:rPr>
      </w:pPr>
      <w:r>
        <w:rPr>
          <w:lang w:val="en-GB"/>
        </w:rPr>
        <w:t>c total solute mass in a hillslope</w:t>
      </w:r>
    </w:p>
    <w:p w:rsidR="00B061A2" w:rsidRDefault="00B061A2">
      <w:pPr>
        <w:pStyle w:val="aufzaehlari"/>
      </w:pPr>
      <w:r>
        <w:rPr>
          <w:lang w:val="en-GB"/>
        </w:rPr>
        <w:t xml:space="preserve">      </w:t>
      </w:r>
      <w:r>
        <w:t>dimension m_ges(maxstt,maxnh)</w:t>
      </w:r>
    </w:p>
    <w:p w:rsidR="00B061A2" w:rsidRDefault="00B061A2">
      <w:pPr>
        <w:pStyle w:val="aufzaehlari"/>
      </w:pPr>
    </w:p>
    <w:p w:rsidR="00B061A2" w:rsidRDefault="00B061A2">
      <w:pPr>
        <w:pStyle w:val="aufzaehlari"/>
        <w:rPr>
          <w:lang w:val="en-GB"/>
        </w:rPr>
      </w:pPr>
      <w:r>
        <w:t xml:space="preserve">      </w:t>
      </w:r>
      <w:r>
        <w:rPr>
          <w:lang w:val="en-GB"/>
        </w:rPr>
        <w:t>common /pbo1/ mp_inj, c_inj, cil_o, t_inj, t_injk, mp_ini,</w:t>
      </w:r>
    </w:p>
    <w:p w:rsidR="00B061A2" w:rsidRDefault="00B061A2">
      <w:pPr>
        <w:pStyle w:val="aufzaehlari"/>
        <w:rPr>
          <w:lang w:val="pt-BR"/>
        </w:rPr>
      </w:pPr>
      <w:r>
        <w:rPr>
          <w:lang w:val="en-GB"/>
        </w:rPr>
        <w:t xml:space="preserve">     </w:t>
      </w:r>
      <w:r>
        <w:rPr>
          <w:lang w:val="pt-BR"/>
        </w:rPr>
        <w:t>&amp;         m_ges, cil_r, cil_l, cil_u</w:t>
      </w:r>
    </w:p>
    <w:p w:rsidR="00B061A2" w:rsidRDefault="00B061A2">
      <w:pPr>
        <w:pStyle w:val="aufzaehlari"/>
        <w:rPr>
          <w:lang w:val="en-GB"/>
        </w:rPr>
      </w:pPr>
      <w:r>
        <w:rPr>
          <w:lang w:val="pt-BR"/>
        </w:rPr>
        <w:t xml:space="preserve">      </w:t>
      </w:r>
      <w:r>
        <w:rPr>
          <w:lang w:val="en-GB"/>
        </w:rPr>
        <w:t>common /pbo2/ npact, npalt, istact, iimif, iacmif,</w:t>
      </w:r>
    </w:p>
    <w:p w:rsidR="00B061A2" w:rsidRDefault="00B061A2">
      <w:pPr>
        <w:pStyle w:val="aufzaehlari"/>
        <w:rPr>
          <w:lang w:val="en-GB"/>
        </w:rPr>
      </w:pPr>
      <w:r>
        <w:rPr>
          <w:lang w:val="en-GB"/>
        </w:rPr>
        <w:t xml:space="preserve">     &amp;        np_ofl, ninpot, ninact, nposum,iinj,iinj1, iseed</w:t>
      </w:r>
    </w:p>
    <w:p w:rsidR="00B061A2" w:rsidRDefault="00B061A2">
      <w:pPr>
        <w:pStyle w:val="aufzaehlari"/>
        <w:rPr>
          <w:lang w:val="en-GB"/>
        </w:rPr>
      </w:pPr>
      <w:r>
        <w:rPr>
          <w:lang w:val="en-GB"/>
        </w:rPr>
        <w:t xml:space="preserve">      common /pbo3/ minfil, strand</w:t>
      </w:r>
    </w:p>
    <w:p w:rsidR="00B061A2" w:rsidRDefault="00B061A2">
      <w:pPr>
        <w:pStyle w:val="berschrift2"/>
      </w:pPr>
      <w:bookmarkStart w:id="107" w:name="_Toc157485289"/>
      <w:r>
        <w:t>Bach.inc</w:t>
      </w:r>
      <w:bookmarkEnd w:id="107"/>
    </w:p>
    <w:p w:rsidR="00B061A2" w:rsidRDefault="00B061A2">
      <w:pPr>
        <w:pStyle w:val="aufzaehlari"/>
        <w:rPr>
          <w:lang w:val="en-GB"/>
        </w:rPr>
      </w:pPr>
      <w:r>
        <w:rPr>
          <w:lang w:val="en-GB"/>
        </w:rPr>
        <w:t>c-----------------------------------------------------------------------</w:t>
      </w:r>
    </w:p>
    <w:p w:rsidR="00B061A2" w:rsidRDefault="00B061A2">
      <w:pPr>
        <w:pStyle w:val="aufzaehlari"/>
        <w:rPr>
          <w:lang w:val="en-GB"/>
        </w:rPr>
      </w:pPr>
      <w:r>
        <w:rPr>
          <w:lang w:val="en-GB"/>
        </w:rPr>
        <w:t>c  BACH.INC              drainage network</w:t>
      </w:r>
    </w:p>
    <w:p w:rsidR="00B061A2" w:rsidRDefault="00B061A2">
      <w:pPr>
        <w:pStyle w:val="aufzaehlari"/>
        <w:rPr>
          <w:lang w:val="en-GB"/>
        </w:rPr>
      </w:pPr>
      <w:r>
        <w:rPr>
          <w:lang w:val="en-GB"/>
        </w:rPr>
        <w:t>c-----------------------------------------------------------------------</w:t>
      </w:r>
    </w:p>
    <w:p w:rsidR="00B061A2" w:rsidRDefault="00B061A2">
      <w:pPr>
        <w:pStyle w:val="aufzaehlari"/>
      </w:pPr>
      <w:r>
        <w:t xml:space="preserve">      integer*4  iacnb, ib_nr, igang, iacgng, ihgb </w:t>
      </w:r>
    </w:p>
    <w:p w:rsidR="00B061A2" w:rsidRDefault="00B061A2">
      <w:pPr>
        <w:pStyle w:val="aufzaehlari"/>
      </w:pPr>
      <w:r>
        <w:lastRenderedPageBreak/>
        <w:t xml:space="preserve">      integer*4  ibnext, inhang, inarea, ib_ord, ib_reg, itmax, ibtop</w:t>
      </w:r>
    </w:p>
    <w:p w:rsidR="00B061A2" w:rsidRDefault="00B061A2">
      <w:pPr>
        <w:pStyle w:val="aufzaehlari"/>
      </w:pPr>
      <w:r>
        <w:t xml:space="preserve">     integer*4   iacqbr, iqrbb,iqsour, iacbrf, ibrbf, irb_b</w:t>
      </w:r>
    </w:p>
    <w:p w:rsidR="00B061A2" w:rsidRDefault="00B061A2">
      <w:pPr>
        <w:pStyle w:val="aufzaehlari"/>
      </w:pPr>
      <w:r>
        <w:t xml:space="preserve">      real*8   b_dx, b_gef, b_ezg, b_yso, b_vorl, y_vorl, y_bach</w:t>
      </w:r>
    </w:p>
    <w:p w:rsidR="00B061A2" w:rsidRDefault="00B061A2">
      <w:pPr>
        <w:pStyle w:val="aufzaehlari"/>
      </w:pPr>
      <w:r>
        <w:t xml:space="preserve">      real*8   b_rauh, b_m, qhang, qarea, qbas, brso, v_bach, weg_br</w:t>
      </w:r>
    </w:p>
    <w:p w:rsidR="00B061A2" w:rsidRDefault="00B061A2">
      <w:pPr>
        <w:pStyle w:val="aufzaehlari"/>
      </w:pPr>
      <w:r>
        <w:t xml:space="preserve">      real*8   qpegel, qpmax, dtsur, aahang, xba, yba</w:t>
      </w:r>
    </w:p>
    <w:p w:rsidR="00B061A2" w:rsidRDefault="00B061A2">
      <w:pPr>
        <w:pStyle w:val="aufzaehlari"/>
      </w:pPr>
      <w:r>
        <w:t xml:space="preserve">      real*8   bapsi, stpsi(3), lapsi(3)</w:t>
      </w:r>
    </w:p>
    <w:p w:rsidR="00B061A2" w:rsidRDefault="00B061A2">
      <w:pPr>
        <w:pStyle w:val="aufzaehlari"/>
      </w:pPr>
      <w:r>
        <w:t xml:space="preserve">      real*8   qtol, qshg, qsour, flek, szbach, zfbach, bwq, zbach</w:t>
      </w:r>
    </w:p>
    <w:p w:rsidR="00B061A2" w:rsidRDefault="00B061A2">
      <w:pPr>
        <w:pStyle w:val="aufzaehlari"/>
        <w:rPr>
          <w:lang w:val="en-GB"/>
        </w:rPr>
      </w:pPr>
      <w:r>
        <w:t xml:space="preserve">     </w:t>
      </w:r>
      <w:r>
        <w:rPr>
          <w:lang w:val="en-GB"/>
        </w:rPr>
        <w:t>real*8   qshang</w:t>
      </w:r>
    </w:p>
    <w:p w:rsidR="00B061A2" w:rsidRDefault="00B061A2">
      <w:pPr>
        <w:pStyle w:val="aufzaehlari"/>
        <w:rPr>
          <w:lang w:val="en-GB"/>
        </w:rPr>
      </w:pPr>
      <w:r>
        <w:rPr>
          <w:lang w:val="en-GB"/>
        </w:rPr>
        <w:t xml:space="preserve">    character*30 brbfil</w:t>
      </w:r>
    </w:p>
    <w:p w:rsidR="00B061A2" w:rsidRDefault="00B061A2">
      <w:pPr>
        <w:pStyle w:val="aufzaehlari"/>
        <w:rPr>
          <w:lang w:val="en-GB"/>
        </w:rPr>
      </w:pPr>
      <w:r>
        <w:rPr>
          <w:lang w:val="en-GB"/>
        </w:rPr>
        <w:t>c  tolerance for drainage network runoff computation in [cbm/s per s].</w:t>
      </w:r>
    </w:p>
    <w:p w:rsidR="00B061A2" w:rsidRDefault="00B061A2">
      <w:pPr>
        <w:pStyle w:val="aufzaehlari"/>
        <w:rPr>
          <w:lang w:val="en-GB"/>
        </w:rPr>
      </w:pPr>
      <w:r>
        <w:rPr>
          <w:lang w:val="en-GB"/>
        </w:rPr>
        <w:t>c  If acceleration of runoff is lower, runoff process is tempral neglected.</w:t>
      </w:r>
    </w:p>
    <w:p w:rsidR="00B061A2" w:rsidRDefault="00B061A2">
      <w:pPr>
        <w:pStyle w:val="aufzaehlari"/>
        <w:rPr>
          <w:lang w:val="en-GB"/>
        </w:rPr>
      </w:pPr>
      <w:r>
        <w:rPr>
          <w:lang w:val="en-GB"/>
        </w:rPr>
        <w:t>c  swich is true when drainage network runoff is active</w:t>
      </w:r>
    </w:p>
    <w:p w:rsidR="00B061A2" w:rsidRDefault="00B061A2">
      <w:pPr>
        <w:pStyle w:val="aufzaehlari"/>
        <w:rPr>
          <w:lang w:val="en-GB"/>
        </w:rPr>
      </w:pPr>
      <w:r>
        <w:rPr>
          <w:lang w:val="en-GB"/>
        </w:rPr>
        <w:t xml:space="preserve">      logical  lqactiv</w:t>
      </w:r>
    </w:p>
    <w:p w:rsidR="00B061A2" w:rsidRDefault="00B061A2">
      <w:pPr>
        <w:pStyle w:val="aufzaehlari"/>
        <w:rPr>
          <w:lang w:val="en-GB"/>
        </w:rPr>
      </w:pPr>
      <w:r>
        <w:rPr>
          <w:lang w:val="en-GB"/>
        </w:rPr>
        <w:t xml:space="preserve">      logical  exhg, inter, auint, rbbneu</w:t>
      </w:r>
    </w:p>
    <w:p w:rsidR="00B061A2" w:rsidRDefault="00B061A2">
      <w:pPr>
        <w:pStyle w:val="aufzaehlari"/>
        <w:rPr>
          <w:lang w:val="en-GB"/>
        </w:rPr>
      </w:pPr>
      <w:r>
        <w:rPr>
          <w:lang w:val="en-GB"/>
        </w:rPr>
        <w:t>c  number of actual node of drainage network</w:t>
      </w:r>
    </w:p>
    <w:p w:rsidR="00B061A2" w:rsidRDefault="00B061A2">
      <w:pPr>
        <w:pStyle w:val="aufzaehlari"/>
        <w:rPr>
          <w:lang w:val="en-GB"/>
        </w:rPr>
      </w:pPr>
      <w:r>
        <w:rPr>
          <w:lang w:val="en-GB"/>
        </w:rPr>
        <w:t xml:space="preserve">      dimension ib_nr(maxnb)</w:t>
      </w:r>
    </w:p>
    <w:p w:rsidR="00B061A2" w:rsidRDefault="00B061A2">
      <w:pPr>
        <w:pStyle w:val="aufzaehlari"/>
        <w:rPr>
          <w:lang w:val="en-GB"/>
        </w:rPr>
      </w:pPr>
      <w:r>
        <w:rPr>
          <w:lang w:val="en-GB"/>
        </w:rPr>
        <w:t>c  node in the river system assocoiated with a hill slope</w:t>
      </w:r>
    </w:p>
    <w:p w:rsidR="00B061A2" w:rsidRDefault="00B061A2">
      <w:pPr>
        <w:pStyle w:val="aufzaehlari"/>
        <w:rPr>
          <w:lang w:val="en-GB"/>
        </w:rPr>
      </w:pPr>
      <w:r>
        <w:rPr>
          <w:lang w:val="en-GB"/>
        </w:rPr>
        <w:t xml:space="preserve">      dimension ihgb(maxnh)</w:t>
      </w:r>
    </w:p>
    <w:p w:rsidR="00B061A2" w:rsidRDefault="00B061A2">
      <w:pPr>
        <w:pStyle w:val="aufzaehlari"/>
        <w:rPr>
          <w:lang w:val="en-GB"/>
        </w:rPr>
      </w:pPr>
      <w:r>
        <w:rPr>
          <w:lang w:val="en-GB"/>
        </w:rPr>
        <w:t>c  number of subsequent downstream node</w:t>
      </w:r>
    </w:p>
    <w:p w:rsidR="00B061A2" w:rsidRDefault="00B061A2">
      <w:pPr>
        <w:pStyle w:val="aufzaehlari"/>
        <w:rPr>
          <w:lang w:val="en-GB"/>
        </w:rPr>
      </w:pPr>
      <w:r>
        <w:rPr>
          <w:lang w:val="en-GB"/>
        </w:rPr>
        <w:t xml:space="preserve">      dimension ibnext(maxnb)</w:t>
      </w:r>
    </w:p>
    <w:p w:rsidR="00B061A2" w:rsidRDefault="00B061A2">
      <w:pPr>
        <w:pStyle w:val="aufzaehlari"/>
        <w:rPr>
          <w:lang w:val="en-GB"/>
        </w:rPr>
      </w:pPr>
      <w:r>
        <w:rPr>
          <w:lang w:val="en-GB"/>
        </w:rPr>
        <w:t>c  number of incoming hillslope</w:t>
      </w:r>
    </w:p>
    <w:p w:rsidR="00B061A2" w:rsidRDefault="00B061A2">
      <w:pPr>
        <w:pStyle w:val="aufzaehlari"/>
        <w:rPr>
          <w:lang w:val="en-GB"/>
        </w:rPr>
      </w:pPr>
      <w:r>
        <w:rPr>
          <w:lang w:val="en-GB"/>
        </w:rPr>
        <w:t xml:space="preserve">      dimension inhang(maxnb)</w:t>
      </w:r>
    </w:p>
    <w:p w:rsidR="00B061A2" w:rsidRDefault="00B061A2">
      <w:pPr>
        <w:pStyle w:val="aufzaehlari"/>
        <w:rPr>
          <w:lang w:val="en-GB"/>
        </w:rPr>
      </w:pPr>
      <w:r>
        <w:rPr>
          <w:lang w:val="en-GB"/>
        </w:rPr>
        <w:t>c  if &gt; 0, contributing sealed surface is present</w:t>
      </w:r>
    </w:p>
    <w:p w:rsidR="00B061A2" w:rsidRDefault="00B061A2">
      <w:pPr>
        <w:pStyle w:val="aufzaehlari"/>
        <w:rPr>
          <w:lang w:val="it-IT"/>
        </w:rPr>
      </w:pPr>
      <w:r>
        <w:rPr>
          <w:lang w:val="en-GB"/>
        </w:rPr>
        <w:t xml:space="preserve">      </w:t>
      </w:r>
      <w:r>
        <w:rPr>
          <w:lang w:val="it-IT"/>
        </w:rPr>
        <w:t>dimension inarea(maxnb)</w:t>
      </w:r>
    </w:p>
    <w:p w:rsidR="00B061A2" w:rsidRDefault="00B061A2">
      <w:pPr>
        <w:pStyle w:val="aufzaehlari"/>
        <w:rPr>
          <w:lang w:val="it-IT"/>
        </w:rPr>
      </w:pPr>
      <w:r>
        <w:rPr>
          <w:lang w:val="it-IT"/>
        </w:rPr>
        <w:t>c  STRAHLER-order</w:t>
      </w:r>
    </w:p>
    <w:p w:rsidR="00B061A2" w:rsidRDefault="00B061A2">
      <w:pPr>
        <w:pStyle w:val="aufzaehlari"/>
        <w:rPr>
          <w:lang w:val="en-GB"/>
        </w:rPr>
      </w:pPr>
      <w:r>
        <w:rPr>
          <w:lang w:val="it-IT"/>
        </w:rPr>
        <w:t xml:space="preserve">      </w:t>
      </w:r>
      <w:r>
        <w:rPr>
          <w:lang w:val="en-GB"/>
        </w:rPr>
        <w:t>dimension ib_ord(maxnb)</w:t>
      </w:r>
    </w:p>
    <w:p w:rsidR="00B061A2" w:rsidRDefault="00B061A2">
      <w:pPr>
        <w:pStyle w:val="aufzaehlari"/>
        <w:rPr>
          <w:lang w:val="en-GB"/>
        </w:rPr>
      </w:pPr>
      <w:r>
        <w:rPr>
          <w:lang w:val="en-GB"/>
        </w:rPr>
        <w:t>c  rainfall-gauge number which contributes to runoff</w:t>
      </w:r>
    </w:p>
    <w:p w:rsidR="00B061A2" w:rsidRDefault="00B061A2">
      <w:pPr>
        <w:pStyle w:val="aufzaehlari"/>
        <w:rPr>
          <w:lang w:val="en-GB"/>
        </w:rPr>
      </w:pPr>
      <w:r>
        <w:rPr>
          <w:lang w:val="en-GB"/>
        </w:rPr>
        <w:t>c  (according to the numbering in input file for rainfall time series)</w:t>
      </w:r>
    </w:p>
    <w:p w:rsidR="00B061A2" w:rsidRDefault="00B061A2">
      <w:pPr>
        <w:pStyle w:val="aufzaehlari"/>
        <w:rPr>
          <w:lang w:val="en-GB"/>
        </w:rPr>
      </w:pPr>
      <w:r>
        <w:rPr>
          <w:lang w:val="en-GB"/>
        </w:rPr>
        <w:t xml:space="preserve">      dimension ib_reg(maxnb)</w:t>
      </w:r>
    </w:p>
    <w:p w:rsidR="00B061A2" w:rsidRDefault="00B061A2">
      <w:pPr>
        <w:pStyle w:val="aufzaehlari"/>
        <w:rPr>
          <w:lang w:val="en-GB"/>
        </w:rPr>
      </w:pPr>
      <w:r>
        <w:rPr>
          <w:lang w:val="en-GB"/>
        </w:rPr>
        <w:t>c  length to next downstream node in [m]</w:t>
      </w:r>
    </w:p>
    <w:p w:rsidR="00B061A2" w:rsidRDefault="00B061A2">
      <w:pPr>
        <w:pStyle w:val="aufzaehlari"/>
        <w:rPr>
          <w:lang w:val="en-GB"/>
        </w:rPr>
      </w:pPr>
      <w:r>
        <w:rPr>
          <w:lang w:val="en-GB"/>
        </w:rPr>
        <w:t xml:space="preserve">      dimension b_dx(maxnb)</w:t>
      </w:r>
    </w:p>
    <w:p w:rsidR="00B061A2" w:rsidRDefault="00B061A2">
      <w:pPr>
        <w:pStyle w:val="aufzaehlari"/>
        <w:rPr>
          <w:lang w:val="en-GB"/>
        </w:rPr>
      </w:pPr>
      <w:r>
        <w:rPr>
          <w:lang w:val="en-GB"/>
        </w:rPr>
        <w:t>c  width of sealed surface along channel</w:t>
      </w:r>
    </w:p>
    <w:p w:rsidR="00B061A2" w:rsidRDefault="00B061A2">
      <w:pPr>
        <w:pStyle w:val="aufzaehlari"/>
        <w:rPr>
          <w:lang w:val="en-GB"/>
        </w:rPr>
      </w:pPr>
      <w:r>
        <w:rPr>
          <w:lang w:val="en-GB"/>
        </w:rPr>
        <w:t xml:space="preserve">      dimension weg_br(maxnb)</w:t>
      </w:r>
    </w:p>
    <w:p w:rsidR="00B061A2" w:rsidRDefault="00B061A2">
      <w:pPr>
        <w:pStyle w:val="aufzaehlari"/>
        <w:rPr>
          <w:lang w:val="en-GB"/>
        </w:rPr>
      </w:pPr>
      <w:r>
        <w:rPr>
          <w:lang w:val="en-GB"/>
        </w:rPr>
        <w:t>c  slope of drainage network reach</w:t>
      </w:r>
    </w:p>
    <w:p w:rsidR="00B061A2" w:rsidRDefault="00B061A2">
      <w:pPr>
        <w:pStyle w:val="aufzaehlari"/>
        <w:rPr>
          <w:lang w:val="en-GB"/>
        </w:rPr>
      </w:pPr>
      <w:r>
        <w:rPr>
          <w:lang w:val="en-GB"/>
        </w:rPr>
        <w:t xml:space="preserve">      dimension b_gef(maxnb)</w:t>
      </w:r>
    </w:p>
    <w:p w:rsidR="00B061A2" w:rsidRDefault="00B061A2">
      <w:pPr>
        <w:pStyle w:val="aufzaehlari"/>
        <w:rPr>
          <w:lang w:val="en-GB"/>
        </w:rPr>
      </w:pPr>
      <w:r>
        <w:rPr>
          <w:lang w:val="en-GB"/>
        </w:rPr>
        <w:t>c  local catchment area of current node</w:t>
      </w:r>
    </w:p>
    <w:p w:rsidR="00B061A2" w:rsidRDefault="00B061A2">
      <w:pPr>
        <w:pStyle w:val="aufzaehlari"/>
        <w:rPr>
          <w:lang w:val="en-GB"/>
        </w:rPr>
      </w:pPr>
      <w:r>
        <w:rPr>
          <w:lang w:val="en-GB"/>
        </w:rPr>
        <w:t xml:space="preserve">      dimension b_ezg(maxnb)</w:t>
      </w:r>
    </w:p>
    <w:p w:rsidR="00B061A2" w:rsidRDefault="00B061A2">
      <w:pPr>
        <w:pStyle w:val="aufzaehlari"/>
        <w:rPr>
          <w:lang w:val="en-GB"/>
        </w:rPr>
      </w:pPr>
      <w:r>
        <w:rPr>
          <w:lang w:val="en-GB"/>
        </w:rPr>
        <w:t>c  elevation of channel bottom</w:t>
      </w:r>
    </w:p>
    <w:p w:rsidR="00B061A2" w:rsidRDefault="00B061A2">
      <w:pPr>
        <w:pStyle w:val="aufzaehlari"/>
        <w:rPr>
          <w:lang w:val="en-GB"/>
        </w:rPr>
      </w:pPr>
      <w:r>
        <w:rPr>
          <w:lang w:val="en-GB"/>
        </w:rPr>
        <w:t xml:space="preserve">      dimension b_yso(maxnb)</w:t>
      </w:r>
    </w:p>
    <w:p w:rsidR="00B061A2" w:rsidRDefault="00B061A2">
      <w:pPr>
        <w:pStyle w:val="aufzaehlari"/>
        <w:rPr>
          <w:lang w:val="en-GB"/>
        </w:rPr>
      </w:pPr>
      <w:r>
        <w:rPr>
          <w:lang w:val="en-GB"/>
        </w:rPr>
        <w:t>c  elevation of channel top</w:t>
      </w:r>
    </w:p>
    <w:p w:rsidR="00B061A2" w:rsidRDefault="00B061A2">
      <w:pPr>
        <w:pStyle w:val="aufzaehlari"/>
        <w:rPr>
          <w:lang w:val="en-GB"/>
        </w:rPr>
      </w:pPr>
      <w:r>
        <w:rPr>
          <w:lang w:val="en-GB"/>
        </w:rPr>
        <w:t xml:space="preserve">      dimension b_vorl(maxnb)</w:t>
      </w:r>
    </w:p>
    <w:p w:rsidR="00B061A2" w:rsidRDefault="00B061A2">
      <w:pPr>
        <w:pStyle w:val="aufzaehlari"/>
        <w:rPr>
          <w:lang w:val="en-GB"/>
        </w:rPr>
      </w:pPr>
      <w:r>
        <w:rPr>
          <w:lang w:val="en-GB"/>
        </w:rPr>
        <w:t>c  horizontal coordinates</w:t>
      </w:r>
    </w:p>
    <w:p w:rsidR="00B061A2" w:rsidRDefault="00B061A2">
      <w:pPr>
        <w:pStyle w:val="aufzaehlari"/>
        <w:rPr>
          <w:lang w:val="en-GB"/>
        </w:rPr>
      </w:pPr>
      <w:r>
        <w:rPr>
          <w:lang w:val="en-GB"/>
        </w:rPr>
        <w:t xml:space="preserve">      dimension xba(maxnb)</w:t>
      </w:r>
    </w:p>
    <w:p w:rsidR="00B061A2" w:rsidRDefault="00B061A2">
      <w:pPr>
        <w:pStyle w:val="aufzaehlari"/>
        <w:rPr>
          <w:lang w:val="en-GB"/>
        </w:rPr>
      </w:pPr>
      <w:r>
        <w:rPr>
          <w:lang w:val="en-GB"/>
        </w:rPr>
        <w:t xml:space="preserve">      dimension yba(maxnb)</w:t>
      </w:r>
    </w:p>
    <w:p w:rsidR="00B061A2" w:rsidRDefault="00B061A2">
      <w:pPr>
        <w:pStyle w:val="aufzaehlari"/>
        <w:rPr>
          <w:lang w:val="en-GB"/>
        </w:rPr>
      </w:pPr>
      <w:r>
        <w:rPr>
          <w:lang w:val="en-GB"/>
        </w:rPr>
        <w:t>c  channel depth (bottom to top)</w:t>
      </w:r>
    </w:p>
    <w:p w:rsidR="00B061A2" w:rsidRDefault="00B061A2">
      <w:pPr>
        <w:pStyle w:val="aufzaehlari"/>
        <w:rPr>
          <w:lang w:val="en-GB"/>
        </w:rPr>
      </w:pPr>
      <w:r>
        <w:rPr>
          <w:lang w:val="en-GB"/>
        </w:rPr>
        <w:t xml:space="preserve">      dimension y_vorl(maxnb)</w:t>
      </w:r>
    </w:p>
    <w:p w:rsidR="00B061A2" w:rsidRDefault="00B061A2">
      <w:pPr>
        <w:pStyle w:val="aufzaehlari"/>
        <w:rPr>
          <w:lang w:val="en-GB"/>
        </w:rPr>
      </w:pPr>
      <w:r>
        <w:rPr>
          <w:lang w:val="en-GB"/>
        </w:rPr>
        <w:t>c  actual runoff depth</w:t>
      </w:r>
    </w:p>
    <w:p w:rsidR="00B061A2" w:rsidRDefault="00B061A2">
      <w:pPr>
        <w:pStyle w:val="aufzaehlari"/>
        <w:rPr>
          <w:lang w:val="en-GB"/>
        </w:rPr>
      </w:pPr>
      <w:r>
        <w:rPr>
          <w:lang w:val="en-GB"/>
        </w:rPr>
        <w:t xml:space="preserve">      dimension y_bach(maxnb)</w:t>
      </w:r>
    </w:p>
    <w:p w:rsidR="00B061A2" w:rsidRDefault="00B061A2">
      <w:pPr>
        <w:pStyle w:val="aufzaehlari"/>
        <w:rPr>
          <w:lang w:val="en-GB"/>
        </w:rPr>
      </w:pPr>
      <w:r>
        <w:rPr>
          <w:lang w:val="en-GB"/>
        </w:rPr>
        <w:t>c  bottom width of trapeziodial channel</w:t>
      </w:r>
    </w:p>
    <w:p w:rsidR="00B061A2" w:rsidRDefault="00B061A2">
      <w:pPr>
        <w:pStyle w:val="aufzaehlari"/>
        <w:rPr>
          <w:lang w:val="en-GB"/>
        </w:rPr>
      </w:pPr>
      <w:r>
        <w:rPr>
          <w:lang w:val="en-GB"/>
        </w:rPr>
        <w:t xml:space="preserve">      dimension brso(maxnb)</w:t>
      </w:r>
    </w:p>
    <w:p w:rsidR="00B061A2" w:rsidRDefault="00B061A2">
      <w:pPr>
        <w:pStyle w:val="aufzaehlari"/>
        <w:rPr>
          <w:lang w:val="en-GB"/>
        </w:rPr>
      </w:pPr>
      <w:r>
        <w:rPr>
          <w:lang w:val="en-GB"/>
        </w:rPr>
        <w:t>c  wetted channel volume</w:t>
      </w:r>
    </w:p>
    <w:p w:rsidR="00B061A2" w:rsidRDefault="00B061A2">
      <w:pPr>
        <w:pStyle w:val="aufzaehlari"/>
        <w:rPr>
          <w:lang w:val="en-GB"/>
        </w:rPr>
      </w:pPr>
      <w:r>
        <w:rPr>
          <w:lang w:val="en-GB"/>
        </w:rPr>
        <w:t xml:space="preserve">      dimension v_bach(maxnb)</w:t>
      </w:r>
    </w:p>
    <w:p w:rsidR="00B061A2" w:rsidRDefault="00B061A2">
      <w:pPr>
        <w:pStyle w:val="aufzaehlari"/>
        <w:rPr>
          <w:lang w:val="en-GB"/>
        </w:rPr>
      </w:pPr>
      <w:r>
        <w:rPr>
          <w:lang w:val="en-GB"/>
        </w:rPr>
        <w:t>c  max. number of inflowing upstream nodes ...</w:t>
      </w:r>
    </w:p>
    <w:p w:rsidR="00B061A2" w:rsidRDefault="00B061A2">
      <w:pPr>
        <w:pStyle w:val="aufzaehlari"/>
        <w:rPr>
          <w:lang w:val="en-GB"/>
        </w:rPr>
      </w:pPr>
      <w:r>
        <w:rPr>
          <w:lang w:val="en-GB"/>
        </w:rPr>
        <w:t xml:space="preserve">      dimension itmax(maxnb)</w:t>
      </w:r>
    </w:p>
    <w:p w:rsidR="00B061A2" w:rsidRDefault="00B061A2">
      <w:pPr>
        <w:pStyle w:val="aufzaehlari"/>
        <w:rPr>
          <w:lang w:val="en-GB"/>
        </w:rPr>
      </w:pPr>
      <w:r>
        <w:rPr>
          <w:lang w:val="en-GB"/>
        </w:rPr>
        <w:t>c  ... and related channel reach numbers</w:t>
      </w:r>
    </w:p>
    <w:p w:rsidR="00B061A2" w:rsidRDefault="00B061A2">
      <w:pPr>
        <w:pStyle w:val="aufzaehlari"/>
        <w:rPr>
          <w:lang w:val="en-GB"/>
        </w:rPr>
      </w:pPr>
      <w:r>
        <w:rPr>
          <w:lang w:val="en-GB"/>
        </w:rPr>
        <w:t xml:space="preserve">      dimension ibtop(maxnb,maxit)</w:t>
      </w:r>
    </w:p>
    <w:p w:rsidR="00B061A2" w:rsidRDefault="00B061A2">
      <w:pPr>
        <w:pStyle w:val="aufzaehlari"/>
        <w:rPr>
          <w:lang w:val="en-GB"/>
        </w:rPr>
      </w:pPr>
      <w:r>
        <w:rPr>
          <w:lang w:val="en-GB"/>
        </w:rPr>
        <w:t>c  surface area of linked hillslope</w:t>
      </w:r>
    </w:p>
    <w:p w:rsidR="00B061A2" w:rsidRDefault="00B061A2">
      <w:pPr>
        <w:pStyle w:val="aufzaehlari"/>
        <w:rPr>
          <w:lang w:val="en-GB"/>
        </w:rPr>
      </w:pPr>
      <w:r>
        <w:rPr>
          <w:lang w:val="en-GB"/>
        </w:rPr>
        <w:lastRenderedPageBreak/>
        <w:t xml:space="preserve">      dimension aahang(maxnb)</w:t>
      </w:r>
    </w:p>
    <w:p w:rsidR="00B061A2" w:rsidRDefault="00B061A2">
      <w:pPr>
        <w:pStyle w:val="aufzaehlari"/>
        <w:rPr>
          <w:lang w:val="en-GB"/>
        </w:rPr>
      </w:pPr>
      <w:r>
        <w:rPr>
          <w:lang w:val="en-GB"/>
        </w:rPr>
        <w:t>c  leakage coefficient for interchange of subsurface and drainage water</w:t>
      </w:r>
    </w:p>
    <w:p w:rsidR="00B061A2" w:rsidRDefault="00B061A2">
      <w:pPr>
        <w:pStyle w:val="aufzaehlari"/>
        <w:rPr>
          <w:lang w:val="en-GB"/>
        </w:rPr>
      </w:pPr>
      <w:r>
        <w:rPr>
          <w:lang w:val="en-GB"/>
        </w:rPr>
        <w:t>c  iqsour indices whether a node is a boundary node (value 1) or not (value 0)</w:t>
      </w:r>
    </w:p>
    <w:p w:rsidR="00B061A2" w:rsidRDefault="00B061A2">
      <w:pPr>
        <w:pStyle w:val="aufzaehlari"/>
        <w:rPr>
          <w:lang w:val="en-GB"/>
        </w:rPr>
      </w:pPr>
      <w:r>
        <w:rPr>
          <w:lang w:val="en-GB"/>
        </w:rPr>
        <w:t>c  iqrbb pointer to the nodes specified as boundary nodes</w:t>
      </w:r>
    </w:p>
    <w:p w:rsidR="00B061A2" w:rsidRDefault="00B061A2">
      <w:pPr>
        <w:pStyle w:val="aufzaehlari"/>
        <w:rPr>
          <w:lang w:val="en-GB"/>
        </w:rPr>
      </w:pPr>
      <w:r>
        <w:rPr>
          <w:lang w:val="en-GB"/>
        </w:rPr>
        <w:t>c   ibrbf pointer to the boundary condition files</w:t>
      </w:r>
    </w:p>
    <w:p w:rsidR="00B061A2" w:rsidRDefault="00B061A2">
      <w:pPr>
        <w:pStyle w:val="aufzaehlari"/>
        <w:rPr>
          <w:lang w:val="en-GB"/>
        </w:rPr>
      </w:pPr>
      <w:r>
        <w:rPr>
          <w:lang w:val="en-GB"/>
        </w:rPr>
        <w:t xml:space="preserve">      dimension flek(maxnb),iqrbb(maxnb),iqsour(maxnb), ibrbf(maxbrf)</w:t>
      </w:r>
    </w:p>
    <w:p w:rsidR="00B061A2" w:rsidRDefault="00B061A2">
      <w:pPr>
        <w:pStyle w:val="aufzaehlari"/>
      </w:pPr>
      <w:r>
        <w:rPr>
          <w:lang w:val="en-GB"/>
        </w:rPr>
        <w:tab/>
        <w:t xml:space="preserve">  </w:t>
      </w:r>
      <w:r>
        <w:t>dimension szbach(maxbrf), ibrart(maxbrf), zfbach(maxbrf)</w:t>
      </w:r>
    </w:p>
    <w:p w:rsidR="00B061A2" w:rsidRDefault="00B061A2">
      <w:pPr>
        <w:pStyle w:val="aufzaehlari"/>
      </w:pPr>
      <w:r>
        <w:tab/>
        <w:t xml:space="preserve">  dimension irb_b(maxnb), zbach(2,maxbrf)</w:t>
      </w:r>
    </w:p>
    <w:p w:rsidR="00B061A2" w:rsidRDefault="00B061A2">
      <w:pPr>
        <w:pStyle w:val="aufzaehlari"/>
        <w:rPr>
          <w:lang w:val="en-GB"/>
        </w:rPr>
      </w:pPr>
      <w:r>
        <w:rPr>
          <w:lang w:val="en-GB"/>
        </w:rPr>
        <w:t>c   bwq Boundary value for boundary (source) knotes of the drainage network</w:t>
      </w:r>
    </w:p>
    <w:p w:rsidR="00B061A2" w:rsidRDefault="00B061A2">
      <w:pPr>
        <w:pStyle w:val="aufzaehlari"/>
        <w:rPr>
          <w:lang w:val="en-GB"/>
        </w:rPr>
      </w:pPr>
      <w:r>
        <w:rPr>
          <w:lang w:val="en-GB"/>
        </w:rPr>
        <w:t xml:space="preserve">      dimension bwq(2,maxbrf)</w:t>
      </w:r>
    </w:p>
    <w:p w:rsidR="00B061A2" w:rsidRDefault="00B061A2">
      <w:pPr>
        <w:pStyle w:val="aufzaehlari"/>
        <w:rPr>
          <w:lang w:val="en-GB"/>
        </w:rPr>
      </w:pPr>
      <w:r>
        <w:rPr>
          <w:lang w:val="en-GB"/>
        </w:rPr>
        <w:t>c  channel node numbers, where hydrographs will be output</w:t>
      </w:r>
    </w:p>
    <w:p w:rsidR="00B061A2" w:rsidRDefault="00B061A2">
      <w:pPr>
        <w:pStyle w:val="aufzaehlari"/>
        <w:rPr>
          <w:lang w:val="en-GB"/>
        </w:rPr>
      </w:pPr>
      <w:r>
        <w:rPr>
          <w:lang w:val="en-GB"/>
        </w:rPr>
        <w:t xml:space="preserve">      dimension igang(maxgng)</w:t>
      </w:r>
    </w:p>
    <w:p w:rsidR="00B061A2" w:rsidRDefault="00B061A2">
      <w:pPr>
        <w:pStyle w:val="aufzaehlari"/>
        <w:rPr>
          <w:lang w:val="en-GB"/>
        </w:rPr>
      </w:pPr>
    </w:p>
    <w:p w:rsidR="00B061A2" w:rsidRDefault="00B061A2">
      <w:pPr>
        <w:pStyle w:val="aufzaehlari"/>
        <w:rPr>
          <w:lang w:val="en-GB"/>
        </w:rPr>
      </w:pPr>
      <w:r>
        <w:rPr>
          <w:lang w:val="en-GB"/>
        </w:rPr>
        <w:t>c  channel roughness (Strickler)</w:t>
      </w:r>
    </w:p>
    <w:p w:rsidR="00B061A2" w:rsidRDefault="00B061A2">
      <w:pPr>
        <w:pStyle w:val="aufzaehlari"/>
        <w:rPr>
          <w:lang w:val="en-GB"/>
        </w:rPr>
      </w:pPr>
      <w:r>
        <w:rPr>
          <w:lang w:val="en-GB"/>
        </w:rPr>
        <w:t xml:space="preserve">      dimension b_rauh(maxnb)</w:t>
      </w:r>
    </w:p>
    <w:p w:rsidR="00B061A2" w:rsidRDefault="00B061A2">
      <w:pPr>
        <w:pStyle w:val="aufzaehlari"/>
        <w:rPr>
          <w:lang w:val="en-GB"/>
        </w:rPr>
      </w:pPr>
      <w:r>
        <w:rPr>
          <w:lang w:val="en-GB"/>
        </w:rPr>
        <w:t>c  slope of wall of trapeziodial crossection (1:b_m vertical/horizontal)</w:t>
      </w:r>
    </w:p>
    <w:p w:rsidR="00B061A2" w:rsidRDefault="00B061A2">
      <w:pPr>
        <w:pStyle w:val="aufzaehlari"/>
        <w:rPr>
          <w:lang w:val="en-GB"/>
        </w:rPr>
      </w:pPr>
      <w:r>
        <w:rPr>
          <w:lang w:val="en-GB"/>
        </w:rPr>
        <w:t xml:space="preserve">      dimension b_m(maxnb)</w:t>
      </w:r>
    </w:p>
    <w:p w:rsidR="00B061A2" w:rsidRDefault="00B061A2">
      <w:pPr>
        <w:pStyle w:val="aufzaehlari"/>
        <w:rPr>
          <w:lang w:val="en-GB"/>
        </w:rPr>
      </w:pPr>
      <w:r>
        <w:rPr>
          <w:lang w:val="en-GB"/>
        </w:rPr>
        <w:t>c  mean inflow from hillslope during time up to actual time horizon (in CATFLOW.FOR)</w:t>
      </w:r>
    </w:p>
    <w:p w:rsidR="00B061A2" w:rsidRDefault="00B061A2">
      <w:pPr>
        <w:pStyle w:val="aufzaehlari"/>
      </w:pPr>
      <w:r>
        <w:rPr>
          <w:lang w:val="en-GB"/>
        </w:rPr>
        <w:t xml:space="preserve">      </w:t>
      </w:r>
      <w:r>
        <w:t>dimension qhang(maxnh), qshg(maxnh), qshang(maxnh)</w:t>
      </w:r>
    </w:p>
    <w:p w:rsidR="00B061A2" w:rsidRDefault="00B061A2">
      <w:pPr>
        <w:pStyle w:val="aufzaehlari"/>
        <w:rPr>
          <w:lang w:val="en-GB"/>
        </w:rPr>
      </w:pPr>
      <w:r>
        <w:rPr>
          <w:lang w:val="en-GB"/>
        </w:rPr>
        <w:t>c  true, after hillslope number (not counter ih, but hangnr(ih)) has been computed</w:t>
      </w:r>
    </w:p>
    <w:p w:rsidR="00B061A2" w:rsidRDefault="00B061A2">
      <w:pPr>
        <w:pStyle w:val="aufzaehlari"/>
        <w:rPr>
          <w:lang w:val="en-GB"/>
        </w:rPr>
      </w:pPr>
      <w:r>
        <w:rPr>
          <w:lang w:val="en-GB"/>
        </w:rPr>
        <w:t xml:space="preserve">      dimension exhg(maxnum)</w:t>
      </w:r>
    </w:p>
    <w:p w:rsidR="00B061A2" w:rsidRDefault="00B061A2">
      <w:pPr>
        <w:pStyle w:val="aufzaehlari"/>
        <w:rPr>
          <w:lang w:val="en-GB"/>
        </w:rPr>
      </w:pPr>
      <w:r>
        <w:rPr>
          <w:lang w:val="en-GB"/>
        </w:rPr>
        <w:t>c  mean inflow from sealed surfaces during time up to actual time horizon (in CATFLOW.FOR)</w:t>
      </w:r>
    </w:p>
    <w:p w:rsidR="00B061A2" w:rsidRDefault="00B061A2">
      <w:pPr>
        <w:pStyle w:val="aufzaehlari"/>
        <w:rPr>
          <w:lang w:val="en-GB"/>
        </w:rPr>
      </w:pPr>
      <w:r>
        <w:rPr>
          <w:lang w:val="en-GB"/>
        </w:rPr>
        <w:t xml:space="preserve">      dimension qarea(maxnb)</w:t>
      </w:r>
    </w:p>
    <w:p w:rsidR="00B061A2" w:rsidRDefault="00B061A2">
      <w:pPr>
        <w:pStyle w:val="aufzaehlari"/>
        <w:rPr>
          <w:lang w:val="en-GB"/>
        </w:rPr>
      </w:pPr>
      <w:r>
        <w:rPr>
          <w:lang w:val="en-GB"/>
        </w:rPr>
        <w:t>c  baseflow qbas per unit channel length, which has to be given as a boundary condition</w:t>
      </w:r>
    </w:p>
    <w:p w:rsidR="00B061A2" w:rsidRDefault="00B061A2">
      <w:pPr>
        <w:pStyle w:val="aufzaehlari"/>
        <w:rPr>
          <w:lang w:val="en-GB"/>
        </w:rPr>
      </w:pPr>
      <w:r>
        <w:rPr>
          <w:lang w:val="en-GB"/>
        </w:rPr>
        <w:t xml:space="preserve">c  if no interaction between brook and soil water is simulated  </w:t>
      </w:r>
    </w:p>
    <w:p w:rsidR="00B061A2" w:rsidRDefault="00B061A2">
      <w:pPr>
        <w:pStyle w:val="aufzaehlari"/>
        <w:rPr>
          <w:lang w:val="en-GB"/>
        </w:rPr>
      </w:pPr>
      <w:r>
        <w:rPr>
          <w:lang w:val="en-GB"/>
        </w:rPr>
        <w:t>c   (e.g. due to springs from outside the control volume of the hillslopes),</w:t>
      </w:r>
    </w:p>
    <w:p w:rsidR="00B061A2" w:rsidRDefault="00B061A2">
      <w:pPr>
        <w:pStyle w:val="aufzaehlari"/>
        <w:rPr>
          <w:lang w:val="en-GB"/>
        </w:rPr>
      </w:pPr>
      <w:r>
        <w:rPr>
          <w:lang w:val="en-GB"/>
        </w:rPr>
        <w:t>c  flow from sources qsour into the drainage system [cbm/s], which has to be given as boundary condtion</w:t>
      </w:r>
    </w:p>
    <w:p w:rsidR="00B061A2" w:rsidRDefault="00B061A2">
      <w:pPr>
        <w:pStyle w:val="aufzaehlari"/>
        <w:rPr>
          <w:lang w:val="en-GB"/>
        </w:rPr>
      </w:pPr>
      <w:r>
        <w:rPr>
          <w:lang w:val="en-GB"/>
        </w:rPr>
        <w:t xml:space="preserve">c  if interaction between brook and soil water is simulated, </w:t>
      </w:r>
    </w:p>
    <w:p w:rsidR="00B061A2" w:rsidRDefault="00B061A2">
      <w:pPr>
        <w:pStyle w:val="aufzaehlari"/>
        <w:rPr>
          <w:lang w:val="fr-FR"/>
        </w:rPr>
      </w:pPr>
      <w:r>
        <w:rPr>
          <w:lang w:val="en-GB"/>
        </w:rPr>
        <w:t xml:space="preserve">      </w:t>
      </w:r>
      <w:r>
        <w:rPr>
          <w:lang w:val="fr-FR"/>
        </w:rPr>
        <w:t>dimension qbas(maxnb), qsour(maxnb)</w:t>
      </w:r>
    </w:p>
    <w:p w:rsidR="00B061A2" w:rsidRDefault="00B061A2">
      <w:pPr>
        <w:pStyle w:val="aufzaehlari"/>
        <w:rPr>
          <w:lang w:val="en-GB"/>
        </w:rPr>
      </w:pPr>
      <w:r>
        <w:rPr>
          <w:lang w:val="en-GB"/>
        </w:rPr>
        <w:t>c  logical variable to indicate whether interation at a node is allowed or not</w:t>
      </w:r>
    </w:p>
    <w:p w:rsidR="00B061A2" w:rsidRDefault="00B061A2">
      <w:pPr>
        <w:pStyle w:val="aufzaehlari"/>
      </w:pPr>
      <w:r>
        <w:rPr>
          <w:lang w:val="en-GB"/>
        </w:rPr>
        <w:t xml:space="preserve">      </w:t>
      </w:r>
      <w:r>
        <w:t>dimension inter(maxnb)</w:t>
      </w:r>
    </w:p>
    <w:p w:rsidR="00B061A2" w:rsidRDefault="00B061A2">
      <w:pPr>
        <w:pStyle w:val="aufzaehlari"/>
      </w:pPr>
      <w:r>
        <w:t>c   Inputfile names</w:t>
      </w:r>
    </w:p>
    <w:p w:rsidR="00B061A2" w:rsidRDefault="00B061A2">
      <w:pPr>
        <w:pStyle w:val="aufzaehlari"/>
      </w:pPr>
      <w:r>
        <w:t xml:space="preserve">      dimension brbfil(maxbrf)</w:t>
      </w:r>
    </w:p>
    <w:p w:rsidR="00B061A2" w:rsidRDefault="00B061A2">
      <w:pPr>
        <w:pStyle w:val="aufzaehlari"/>
      </w:pPr>
      <w:r>
        <w:t xml:space="preserve">   </w:t>
      </w:r>
    </w:p>
    <w:p w:rsidR="00B061A2" w:rsidRDefault="00B061A2">
      <w:pPr>
        <w:pStyle w:val="aufzaehlari"/>
      </w:pPr>
      <w:r>
        <w:t xml:space="preserve">      common /cbachr/</w:t>
      </w:r>
    </w:p>
    <w:p w:rsidR="00B061A2" w:rsidRDefault="00B061A2">
      <w:pPr>
        <w:pStyle w:val="aufzaehlari"/>
      </w:pPr>
      <w:r>
        <w:t xml:space="preserve">     &amp;   b_dx, b_gef, b_ezg, b_yso, b_vorl, y_vorl, y_bach, weg_br,</w:t>
      </w:r>
    </w:p>
    <w:p w:rsidR="00B061A2" w:rsidRDefault="00B061A2">
      <w:pPr>
        <w:pStyle w:val="aufzaehlari"/>
      </w:pPr>
      <w:r>
        <w:t xml:space="preserve">     &amp;   b_rauh, b_m, qhang, qarea, qbas, brso, v_bach, aahang,</w:t>
      </w:r>
    </w:p>
    <w:p w:rsidR="00B061A2" w:rsidRDefault="00B061A2">
      <w:pPr>
        <w:pStyle w:val="aufzaehlari"/>
      </w:pPr>
      <w:r>
        <w:t xml:space="preserve">     &amp;   qpegel, qpmax, xba, yba,dtsur, qtol, bapsi, stpsi, lapsi,</w:t>
      </w:r>
    </w:p>
    <w:p w:rsidR="00B061A2" w:rsidRDefault="00B061A2">
      <w:pPr>
        <w:pStyle w:val="aufzaehlari"/>
      </w:pPr>
      <w:r>
        <w:t xml:space="preserve">     &amp;   qshg, qsour, flek, szbach, zfbach, bwq, zbach, qshang</w:t>
      </w:r>
    </w:p>
    <w:p w:rsidR="00B061A2" w:rsidRDefault="00B061A2">
      <w:pPr>
        <w:pStyle w:val="aufzaehlari"/>
      </w:pPr>
    </w:p>
    <w:p w:rsidR="00B061A2" w:rsidRDefault="00B061A2">
      <w:pPr>
        <w:pStyle w:val="aufzaehlari"/>
        <w:rPr>
          <w:lang w:val="en-GB"/>
        </w:rPr>
      </w:pPr>
      <w:r>
        <w:t xml:space="preserve">      </w:t>
      </w:r>
      <w:r>
        <w:rPr>
          <w:lang w:val="en-GB"/>
        </w:rPr>
        <w:t>common /cbachi/</w:t>
      </w:r>
    </w:p>
    <w:p w:rsidR="00B061A2" w:rsidRDefault="00B061A2">
      <w:pPr>
        <w:pStyle w:val="aufzaehlari"/>
        <w:rPr>
          <w:lang w:val="en-GB"/>
        </w:rPr>
      </w:pPr>
      <w:r>
        <w:rPr>
          <w:lang w:val="en-GB"/>
        </w:rPr>
        <w:t xml:space="preserve">     &amp;   iacnb, ib_nr, igang, iacgng, ibnext, inhang, inarea,</w:t>
      </w:r>
    </w:p>
    <w:p w:rsidR="00B061A2" w:rsidRDefault="00B061A2">
      <w:pPr>
        <w:pStyle w:val="aufzaehlari"/>
        <w:rPr>
          <w:lang w:val="en-GB"/>
        </w:rPr>
      </w:pPr>
      <w:r>
        <w:rPr>
          <w:lang w:val="en-GB"/>
        </w:rPr>
        <w:t xml:space="preserve">     &amp;   ib_ord, ib_reg, itmax, ibtop, ihgb,</w:t>
      </w:r>
    </w:p>
    <w:p w:rsidR="00B061A2" w:rsidRDefault="00B061A2">
      <w:pPr>
        <w:pStyle w:val="aufzaehlari"/>
        <w:rPr>
          <w:lang w:val="en-GB"/>
        </w:rPr>
      </w:pPr>
      <w:r>
        <w:rPr>
          <w:lang w:val="en-GB"/>
        </w:rPr>
        <w:t xml:space="preserve">     &amp;   iacqbr, iqrbb,iqsour, iacbrf, ibrbf, ibrart, irb_b</w:t>
      </w:r>
    </w:p>
    <w:p w:rsidR="00B061A2" w:rsidRDefault="00B061A2">
      <w:pPr>
        <w:pStyle w:val="aufzaehlari"/>
        <w:rPr>
          <w:lang w:val="en-GB"/>
        </w:rPr>
      </w:pPr>
    </w:p>
    <w:p w:rsidR="00B061A2" w:rsidRDefault="00B061A2">
      <w:pPr>
        <w:pStyle w:val="aufzaehlari"/>
        <w:rPr>
          <w:lang w:val="en-GB"/>
        </w:rPr>
      </w:pPr>
      <w:r>
        <w:rPr>
          <w:lang w:val="en-GB"/>
        </w:rPr>
        <w:t xml:space="preserve">      common /cbachl/ lqactiv, exhg, inter, auint, rbbneu</w:t>
      </w:r>
    </w:p>
    <w:p w:rsidR="00B061A2" w:rsidRDefault="00B061A2">
      <w:pPr>
        <w:pStyle w:val="aufzaehlari"/>
        <w:rPr>
          <w:lang w:val="en-GB"/>
        </w:rPr>
      </w:pPr>
    </w:p>
    <w:p w:rsidR="00B061A2" w:rsidRDefault="00B061A2">
      <w:pPr>
        <w:pStyle w:val="aufzaehlari"/>
        <w:rPr>
          <w:lang w:val="en-GB"/>
        </w:rPr>
      </w:pPr>
      <w:r>
        <w:rPr>
          <w:lang w:val="en-GB"/>
        </w:rPr>
        <w:t xml:space="preserve">      common /cbachc/</w:t>
      </w:r>
    </w:p>
    <w:p w:rsidR="00B061A2" w:rsidRDefault="00B061A2">
      <w:pPr>
        <w:pStyle w:val="aufzaehlari"/>
        <w:rPr>
          <w:lang w:val="en-GB"/>
        </w:rPr>
      </w:pPr>
      <w:r>
        <w:rPr>
          <w:lang w:val="en-GB"/>
        </w:rPr>
        <w:t xml:space="preserve">     &amp; brbfil</w:t>
      </w:r>
    </w:p>
    <w:p w:rsidR="00B061A2" w:rsidRDefault="001F2B44">
      <w:pPr>
        <w:pStyle w:val="berschrift2"/>
      </w:pPr>
      <w:bookmarkStart w:id="108" w:name="_Toc157485290"/>
      <w:r>
        <w:br w:type="page"/>
      </w:r>
      <w:r w:rsidR="00B061A2">
        <w:lastRenderedPageBreak/>
        <w:t>Erosion.inc</w:t>
      </w:r>
      <w:bookmarkEnd w:id="108"/>
    </w:p>
    <w:p w:rsidR="00B061A2" w:rsidRDefault="00B061A2">
      <w:pPr>
        <w:rPr>
          <w:rFonts w:ascii="Courier Neu" w:hAnsi="Courier Neu"/>
          <w:snapToGrid w:val="0"/>
        </w:rPr>
      </w:pPr>
      <w:r>
        <w:rPr>
          <w:rFonts w:ascii="Courier Neu" w:hAnsi="Courier Neu"/>
          <w:snapToGrid w:val="0"/>
        </w:rPr>
        <w:t>c-----------------------------------------------------------------------</w:t>
      </w:r>
    </w:p>
    <w:p w:rsidR="00B061A2" w:rsidRDefault="00B061A2">
      <w:pPr>
        <w:rPr>
          <w:rFonts w:ascii="Courier Neu" w:hAnsi="Courier Neu"/>
          <w:snapToGrid w:val="0"/>
        </w:rPr>
      </w:pPr>
      <w:r>
        <w:rPr>
          <w:rFonts w:ascii="Courier Neu" w:hAnsi="Courier Neu"/>
          <w:snapToGrid w:val="0"/>
        </w:rPr>
        <w:t>c  EROSION.INC            erosion</w:t>
      </w:r>
    </w:p>
    <w:p w:rsidR="00B061A2" w:rsidRDefault="00B061A2">
      <w:pPr>
        <w:rPr>
          <w:rFonts w:ascii="Courier Neu" w:hAnsi="Courier Neu"/>
          <w:snapToGrid w:val="0"/>
        </w:rPr>
      </w:pPr>
      <w:r>
        <w:rPr>
          <w:rFonts w:ascii="Courier Neu" w:hAnsi="Courier Neu"/>
          <w:snapToGrid w:val="0"/>
        </w:rPr>
        <w:t>c-----------------------------------------------------------------------</w:t>
      </w:r>
    </w:p>
    <w:p w:rsidR="00B061A2" w:rsidRDefault="00B061A2">
      <w:pPr>
        <w:pStyle w:val="aufzaehlari"/>
      </w:pPr>
      <w:r>
        <w:t xml:space="preserve">      real*8 abtrag, ab_alt, absum, ab_mit</w:t>
      </w:r>
    </w:p>
    <w:p w:rsidR="00B061A2" w:rsidRDefault="00B061A2">
      <w:pPr>
        <w:pStyle w:val="aufzaehlari"/>
        <w:rPr>
          <w:lang w:val="en-GB"/>
        </w:rPr>
      </w:pPr>
      <w:r>
        <w:t xml:space="preserve">      </w:t>
      </w:r>
      <w:r>
        <w:rPr>
          <w:lang w:val="en-GB"/>
        </w:rPr>
        <w:t>real*8 qe, qemax</w:t>
      </w:r>
    </w:p>
    <w:p w:rsidR="00B061A2" w:rsidRDefault="00B061A2">
      <w:pPr>
        <w:pStyle w:val="aufzaehlari"/>
        <w:rPr>
          <w:lang w:val="en-GB"/>
        </w:rPr>
      </w:pPr>
    </w:p>
    <w:p w:rsidR="00B061A2" w:rsidRDefault="00B061A2">
      <w:pPr>
        <w:pStyle w:val="aufzaehlari"/>
        <w:rPr>
          <w:lang w:val="en-GB"/>
        </w:rPr>
      </w:pPr>
      <w:r>
        <w:rPr>
          <w:lang w:val="en-GB"/>
        </w:rPr>
        <w:t>c erosion mass [kg/m/m]</w:t>
      </w:r>
    </w:p>
    <w:p w:rsidR="00B061A2" w:rsidRDefault="00B061A2">
      <w:pPr>
        <w:pStyle w:val="aufzaehlari"/>
        <w:rPr>
          <w:lang w:val="en-GB"/>
        </w:rPr>
      </w:pPr>
      <w:r>
        <w:rPr>
          <w:lang w:val="en-GB"/>
        </w:rPr>
        <w:t xml:space="preserve">      dimension  abtrag(maxnl)</w:t>
      </w:r>
    </w:p>
    <w:p w:rsidR="00B061A2" w:rsidRDefault="00B061A2">
      <w:pPr>
        <w:pStyle w:val="aufzaehlari"/>
        <w:rPr>
          <w:lang w:val="en-GB"/>
        </w:rPr>
      </w:pPr>
      <w:r>
        <w:rPr>
          <w:lang w:val="en-GB"/>
        </w:rPr>
        <w:t>c erosion mass [kg/m/m]  (saving old state variable)</w:t>
      </w:r>
    </w:p>
    <w:p w:rsidR="00B061A2" w:rsidRDefault="00B061A2">
      <w:pPr>
        <w:pStyle w:val="aufzaehlari"/>
      </w:pPr>
      <w:r>
        <w:rPr>
          <w:lang w:val="en-GB"/>
        </w:rPr>
        <w:t xml:space="preserve">      </w:t>
      </w:r>
      <w:r>
        <w:t>dimension  ab_alt(maxnl,maxnh)</w:t>
      </w:r>
    </w:p>
    <w:p w:rsidR="00B061A2" w:rsidRDefault="00B061A2">
      <w:pPr>
        <w:pStyle w:val="aufzaehlari"/>
        <w:rPr>
          <w:lang w:val="en-GB"/>
        </w:rPr>
      </w:pPr>
      <w:r>
        <w:rPr>
          <w:lang w:val="en-GB"/>
        </w:rPr>
        <w:t>c cumulative erosion from hillslope [kg] (inflow to channel)</w:t>
      </w:r>
    </w:p>
    <w:p w:rsidR="00B061A2" w:rsidRDefault="00B061A2">
      <w:pPr>
        <w:pStyle w:val="aufzaehlari"/>
        <w:rPr>
          <w:lang w:val="en-GB"/>
        </w:rPr>
      </w:pPr>
      <w:r>
        <w:rPr>
          <w:lang w:val="en-GB"/>
        </w:rPr>
        <w:t xml:space="preserve">      dimension  absum(maxnh)</w:t>
      </w:r>
    </w:p>
    <w:p w:rsidR="00B061A2" w:rsidRDefault="00B061A2">
      <w:pPr>
        <w:pStyle w:val="aufzaehlari"/>
        <w:rPr>
          <w:lang w:val="en-GB"/>
        </w:rPr>
      </w:pPr>
      <w:r>
        <w:rPr>
          <w:lang w:val="en-GB"/>
        </w:rPr>
        <w:t>c old and new mean erosion mass (mean of hillslope surface)</w:t>
      </w:r>
    </w:p>
    <w:p w:rsidR="00B061A2" w:rsidRDefault="00B061A2">
      <w:pPr>
        <w:pStyle w:val="aufzaehlari"/>
        <w:rPr>
          <w:lang w:val="en-GB"/>
        </w:rPr>
      </w:pPr>
      <w:r>
        <w:rPr>
          <w:lang w:val="en-GB"/>
        </w:rPr>
        <w:t xml:space="preserve">      dimension  ab_mit(2,maxnh)</w:t>
      </w:r>
    </w:p>
    <w:p w:rsidR="00B061A2" w:rsidRDefault="00B061A2">
      <w:pPr>
        <w:pStyle w:val="aufzaehlari"/>
        <w:rPr>
          <w:lang w:val="en-GB"/>
        </w:rPr>
      </w:pPr>
      <w:r>
        <w:rPr>
          <w:lang w:val="en-GB"/>
        </w:rPr>
        <w:t>c erosion flux along hillslope [kg/s], integrated over wet cross-section</w:t>
      </w:r>
    </w:p>
    <w:p w:rsidR="00B061A2" w:rsidRDefault="00B061A2">
      <w:pPr>
        <w:pStyle w:val="aufzaehlari"/>
        <w:rPr>
          <w:lang w:val="en-GB"/>
        </w:rPr>
      </w:pPr>
      <w:r>
        <w:rPr>
          <w:lang w:val="en-GB"/>
        </w:rPr>
        <w:t xml:space="preserve">      dimension  qe(maxnl,maxnh)</w:t>
      </w:r>
    </w:p>
    <w:p w:rsidR="00B061A2" w:rsidRDefault="00B061A2">
      <w:pPr>
        <w:pStyle w:val="aufzaehlari"/>
        <w:rPr>
          <w:lang w:val="en-GB"/>
        </w:rPr>
      </w:pPr>
      <w:r>
        <w:rPr>
          <w:lang w:val="en-GB"/>
        </w:rPr>
        <w:t>c max. erosion flux at hillfoot [kg/s]</w:t>
      </w:r>
    </w:p>
    <w:p w:rsidR="00B061A2" w:rsidRDefault="00B061A2">
      <w:pPr>
        <w:pStyle w:val="aufzaehlari"/>
        <w:rPr>
          <w:lang w:val="en-GB"/>
        </w:rPr>
      </w:pPr>
      <w:r>
        <w:rPr>
          <w:lang w:val="en-GB"/>
        </w:rPr>
        <w:t xml:space="preserve">      dimension  qemax(maxnh)</w:t>
      </w:r>
    </w:p>
    <w:p w:rsidR="00B061A2" w:rsidRDefault="00B061A2">
      <w:pPr>
        <w:pStyle w:val="aufzaehlari"/>
        <w:rPr>
          <w:lang w:val="en-GB"/>
        </w:rPr>
      </w:pPr>
    </w:p>
    <w:p w:rsidR="00B061A2" w:rsidRDefault="00B061A2">
      <w:pPr>
        <w:pStyle w:val="aufzaehlari"/>
        <w:rPr>
          <w:lang w:val="en-GB"/>
        </w:rPr>
      </w:pPr>
      <w:r>
        <w:rPr>
          <w:lang w:val="en-GB"/>
        </w:rPr>
        <w:t xml:space="preserve">      common /erosion/</w:t>
      </w:r>
    </w:p>
    <w:p w:rsidR="00B061A2" w:rsidRDefault="00B061A2">
      <w:pPr>
        <w:pStyle w:val="aufzaehlari"/>
      </w:pPr>
      <w:r>
        <w:rPr>
          <w:lang w:val="en-GB"/>
        </w:rPr>
        <w:t xml:space="preserve">     </w:t>
      </w:r>
      <w:r>
        <w:t>&amp;        abtrag, ab_alt, absum, ab_mit,</w:t>
      </w:r>
    </w:p>
    <w:p w:rsidR="00B061A2" w:rsidRDefault="00B061A2">
      <w:pPr>
        <w:pStyle w:val="aufzaehlari"/>
        <w:rPr>
          <w:lang w:val="en-GB"/>
        </w:rPr>
      </w:pPr>
      <w:r>
        <w:t xml:space="preserve">     </w:t>
      </w:r>
      <w:r>
        <w:rPr>
          <w:lang w:val="en-GB"/>
        </w:rPr>
        <w:t>&amp;        qe, qemax</w:t>
      </w:r>
    </w:p>
    <w:p w:rsidR="00B061A2" w:rsidRDefault="00B061A2"/>
    <w:p w:rsidR="00B061A2" w:rsidRDefault="00B061A2">
      <w:pPr>
        <w:pStyle w:val="berschrift1"/>
      </w:pPr>
      <w:r>
        <w:br w:type="page"/>
      </w:r>
      <w:bookmarkStart w:id="109" w:name="_Toc157485291"/>
      <w:r>
        <w:lastRenderedPageBreak/>
        <w:t>Alphabetical list of all variables in COMMON-blocks</w:t>
      </w:r>
      <w:bookmarkEnd w:id="109"/>
      <w:r>
        <w:t xml:space="preserve"> </w:t>
      </w:r>
    </w:p>
    <w:p w:rsidR="00B061A2" w:rsidRDefault="00B061A2">
      <w:r>
        <w:t xml:space="preserve">The following pages list all variables which can be found in COMMON-blocks introduced in the previous chapter in alphabetical order. Variables are based in general on SI-units (meters, seconds, etc.) if not stated otherwise. </w:t>
      </w:r>
    </w:p>
    <w:p w:rsidR="00B061A2" w:rsidRDefault="001C70E5">
      <w:r>
        <w:t>This explain</w:t>
      </w:r>
      <w:r w:rsidR="00B061A2">
        <w:t>s the header of the following tables:</w:t>
      </w:r>
    </w:p>
    <w:tbl>
      <w:tblPr>
        <w:tblW w:w="0" w:type="auto"/>
        <w:tblLayout w:type="fixed"/>
        <w:tblCellMar>
          <w:left w:w="70" w:type="dxa"/>
          <w:right w:w="70" w:type="dxa"/>
        </w:tblCellMar>
        <w:tblLook w:val="0000" w:firstRow="0" w:lastRow="0" w:firstColumn="0" w:lastColumn="0" w:noHBand="0" w:noVBand="0"/>
      </w:tblPr>
      <w:tblGrid>
        <w:gridCol w:w="1414"/>
        <w:gridCol w:w="8328"/>
      </w:tblGrid>
      <w:tr w:rsidR="00B061A2">
        <w:tc>
          <w:tcPr>
            <w:tcW w:w="1414" w:type="dxa"/>
          </w:tcPr>
          <w:p w:rsidR="00B061A2" w:rsidRDefault="00B061A2">
            <w:pPr>
              <w:pStyle w:val="tabelle"/>
              <w:rPr>
                <w:b/>
                <w:sz w:val="22"/>
              </w:rPr>
            </w:pPr>
            <w:r>
              <w:rPr>
                <w:b/>
                <w:sz w:val="22"/>
              </w:rPr>
              <w:t xml:space="preserve">variable </w:t>
            </w:r>
          </w:p>
        </w:tc>
        <w:tc>
          <w:tcPr>
            <w:tcW w:w="8328" w:type="dxa"/>
          </w:tcPr>
          <w:p w:rsidR="00B061A2" w:rsidRDefault="00B061A2">
            <w:pPr>
              <w:pStyle w:val="tabelle"/>
              <w:rPr>
                <w:sz w:val="22"/>
              </w:rPr>
            </w:pPr>
            <w:r>
              <w:rPr>
                <w:sz w:val="22"/>
              </w:rPr>
              <w:t xml:space="preserve"> variable in program code </w:t>
            </w:r>
          </w:p>
        </w:tc>
      </w:tr>
      <w:tr w:rsidR="00B061A2">
        <w:tc>
          <w:tcPr>
            <w:tcW w:w="1414" w:type="dxa"/>
          </w:tcPr>
          <w:p w:rsidR="00B061A2" w:rsidRDefault="00B061A2">
            <w:pPr>
              <w:pStyle w:val="tabelle"/>
              <w:rPr>
                <w:b/>
                <w:sz w:val="22"/>
              </w:rPr>
            </w:pPr>
            <w:r>
              <w:rPr>
                <w:b/>
                <w:sz w:val="22"/>
              </w:rPr>
              <w:t xml:space="preserve">dimensions </w:t>
            </w:r>
          </w:p>
        </w:tc>
        <w:tc>
          <w:tcPr>
            <w:tcW w:w="8328" w:type="dxa"/>
          </w:tcPr>
          <w:p w:rsidR="00B061A2" w:rsidRDefault="00B061A2">
            <w:pPr>
              <w:pStyle w:val="tabelle"/>
              <w:rPr>
                <w:sz w:val="22"/>
              </w:rPr>
            </w:pPr>
            <w:r>
              <w:rPr>
                <w:sz w:val="22"/>
              </w:rPr>
              <w:t xml:space="preserve"> dimensions assigned in program code </w:t>
            </w:r>
          </w:p>
        </w:tc>
      </w:tr>
      <w:tr w:rsidR="00B061A2">
        <w:tc>
          <w:tcPr>
            <w:tcW w:w="1414" w:type="dxa"/>
          </w:tcPr>
          <w:p w:rsidR="00B061A2" w:rsidRDefault="00B061A2">
            <w:pPr>
              <w:pStyle w:val="tabelle"/>
              <w:rPr>
                <w:b/>
                <w:sz w:val="22"/>
              </w:rPr>
            </w:pPr>
            <w:r>
              <w:rPr>
                <w:b/>
                <w:sz w:val="22"/>
              </w:rPr>
              <w:t xml:space="preserve">type </w:t>
            </w:r>
          </w:p>
        </w:tc>
        <w:tc>
          <w:tcPr>
            <w:tcW w:w="8328" w:type="dxa"/>
          </w:tcPr>
          <w:p w:rsidR="00B061A2" w:rsidRDefault="00B061A2">
            <w:pPr>
              <w:pStyle w:val="tabelle"/>
              <w:rPr>
                <w:sz w:val="22"/>
              </w:rPr>
            </w:pPr>
            <w:r>
              <w:rPr>
                <w:sz w:val="22"/>
              </w:rPr>
              <w:t xml:space="preserve"> type of variable in program code. If * is ommitted default values of the compiler are used </w:t>
            </w:r>
          </w:p>
        </w:tc>
      </w:tr>
      <w:tr w:rsidR="00B061A2">
        <w:tc>
          <w:tcPr>
            <w:tcW w:w="1414" w:type="dxa"/>
          </w:tcPr>
          <w:p w:rsidR="00B061A2" w:rsidRDefault="00B061A2">
            <w:pPr>
              <w:pStyle w:val="tabelle"/>
              <w:rPr>
                <w:b/>
                <w:sz w:val="22"/>
              </w:rPr>
            </w:pPr>
            <w:r>
              <w:rPr>
                <w:b/>
                <w:sz w:val="22"/>
              </w:rPr>
              <w:t xml:space="preserve">common </w:t>
            </w:r>
          </w:p>
        </w:tc>
        <w:tc>
          <w:tcPr>
            <w:tcW w:w="8328" w:type="dxa"/>
          </w:tcPr>
          <w:p w:rsidR="00B061A2" w:rsidRDefault="00B061A2">
            <w:pPr>
              <w:pStyle w:val="tabelle"/>
              <w:rPr>
                <w:sz w:val="22"/>
              </w:rPr>
            </w:pPr>
            <w:r>
              <w:rPr>
                <w:sz w:val="22"/>
              </w:rPr>
              <w:t xml:space="preserve"> COMMON-block name, where variable is described </w:t>
            </w:r>
          </w:p>
        </w:tc>
      </w:tr>
      <w:tr w:rsidR="00B061A2">
        <w:tc>
          <w:tcPr>
            <w:tcW w:w="1414" w:type="dxa"/>
          </w:tcPr>
          <w:p w:rsidR="00B061A2" w:rsidRDefault="00B061A2">
            <w:pPr>
              <w:pStyle w:val="tabelle"/>
              <w:rPr>
                <w:b/>
                <w:sz w:val="22"/>
              </w:rPr>
            </w:pPr>
            <w:r>
              <w:rPr>
                <w:b/>
                <w:sz w:val="22"/>
              </w:rPr>
              <w:t xml:space="preserve">meaning </w:t>
            </w:r>
          </w:p>
        </w:tc>
        <w:tc>
          <w:tcPr>
            <w:tcW w:w="8328" w:type="dxa"/>
          </w:tcPr>
          <w:p w:rsidR="00B061A2" w:rsidRDefault="00B061A2">
            <w:pPr>
              <w:pStyle w:val="tabelle"/>
              <w:rPr>
                <w:sz w:val="22"/>
              </w:rPr>
            </w:pPr>
            <w:r>
              <w:rPr>
                <w:sz w:val="22"/>
              </w:rPr>
              <w:t xml:space="preserve"> explanation of variable </w:t>
            </w:r>
          </w:p>
        </w:tc>
      </w:tr>
    </w:tbl>
    <w:p w:rsidR="00B061A2" w:rsidRDefault="00B061A2"/>
    <w:tbl>
      <w:tblPr>
        <w:tblW w:w="0" w:type="auto"/>
        <w:tblLayout w:type="fixed"/>
        <w:tblCellMar>
          <w:left w:w="70" w:type="dxa"/>
          <w:right w:w="70" w:type="dxa"/>
        </w:tblCellMar>
        <w:tblLook w:val="0000" w:firstRow="0" w:lastRow="0" w:firstColumn="0" w:lastColumn="0" w:noHBand="0" w:noVBand="0"/>
      </w:tblPr>
      <w:tblGrid>
        <w:gridCol w:w="1113"/>
        <w:gridCol w:w="3079"/>
        <w:gridCol w:w="674"/>
        <w:gridCol w:w="1302"/>
        <w:gridCol w:w="3574"/>
      </w:tblGrid>
      <w:tr w:rsidR="00C1522D">
        <w:trPr>
          <w:tblHeader/>
        </w:trPr>
        <w:tc>
          <w:tcPr>
            <w:tcW w:w="1113" w:type="dxa"/>
          </w:tcPr>
          <w:p w:rsidR="00C1522D" w:rsidRDefault="00C1522D">
            <w:pPr>
              <w:spacing w:after="0" w:line="264" w:lineRule="auto"/>
              <w:rPr>
                <w:b/>
                <w:snapToGrid w:val="0"/>
                <w:sz w:val="20"/>
              </w:rPr>
            </w:pPr>
            <w:r>
              <w:br w:type="page"/>
            </w:r>
            <w:r>
              <w:rPr>
                <w:b/>
                <w:snapToGrid w:val="0"/>
                <w:sz w:val="20"/>
              </w:rPr>
              <w:t xml:space="preserve">variable </w:t>
            </w:r>
          </w:p>
        </w:tc>
        <w:tc>
          <w:tcPr>
            <w:tcW w:w="3079" w:type="dxa"/>
          </w:tcPr>
          <w:p w:rsidR="00C1522D" w:rsidRDefault="00C1522D">
            <w:pPr>
              <w:spacing w:after="0" w:line="264" w:lineRule="auto"/>
              <w:rPr>
                <w:b/>
                <w:snapToGrid w:val="0"/>
                <w:sz w:val="20"/>
              </w:rPr>
            </w:pPr>
            <w:r>
              <w:rPr>
                <w:b/>
                <w:snapToGrid w:val="0"/>
                <w:sz w:val="20"/>
              </w:rPr>
              <w:t xml:space="preserve">dimensions </w:t>
            </w:r>
          </w:p>
        </w:tc>
        <w:tc>
          <w:tcPr>
            <w:tcW w:w="674" w:type="dxa"/>
          </w:tcPr>
          <w:p w:rsidR="00C1522D" w:rsidRDefault="00C1522D">
            <w:pPr>
              <w:spacing w:after="0" w:line="264" w:lineRule="auto"/>
              <w:rPr>
                <w:b/>
                <w:snapToGrid w:val="0"/>
                <w:sz w:val="20"/>
              </w:rPr>
            </w:pPr>
            <w:r>
              <w:rPr>
                <w:b/>
                <w:snapToGrid w:val="0"/>
                <w:sz w:val="20"/>
              </w:rPr>
              <w:t xml:space="preserve"> type</w:t>
            </w:r>
          </w:p>
        </w:tc>
        <w:tc>
          <w:tcPr>
            <w:tcW w:w="1302" w:type="dxa"/>
          </w:tcPr>
          <w:p w:rsidR="00C1522D" w:rsidRDefault="00C1522D">
            <w:pPr>
              <w:spacing w:after="0" w:line="264" w:lineRule="auto"/>
              <w:rPr>
                <w:b/>
                <w:snapToGrid w:val="0"/>
                <w:sz w:val="20"/>
              </w:rPr>
            </w:pPr>
            <w:r>
              <w:rPr>
                <w:b/>
                <w:snapToGrid w:val="0"/>
                <w:sz w:val="20"/>
              </w:rPr>
              <w:t xml:space="preserve"> common </w:t>
            </w:r>
          </w:p>
        </w:tc>
        <w:tc>
          <w:tcPr>
            <w:tcW w:w="3574" w:type="dxa"/>
          </w:tcPr>
          <w:p w:rsidR="00C1522D" w:rsidRDefault="00C1522D">
            <w:pPr>
              <w:spacing w:after="0" w:line="264" w:lineRule="auto"/>
              <w:rPr>
                <w:b/>
                <w:snapToGrid w:val="0"/>
                <w:sz w:val="20"/>
              </w:rPr>
            </w:pPr>
            <w:r>
              <w:rPr>
                <w:b/>
                <w:snapToGrid w:val="0"/>
                <w:sz w:val="20"/>
              </w:rPr>
              <w:t xml:space="preserve"> meaning</w:t>
            </w:r>
          </w:p>
        </w:tc>
      </w:tr>
      <w:tr w:rsidR="00C1522D">
        <w:tc>
          <w:tcPr>
            <w:tcW w:w="1113" w:type="dxa"/>
          </w:tcPr>
          <w:p w:rsidR="00C1522D" w:rsidRDefault="00C1522D">
            <w:pPr>
              <w:spacing w:after="0" w:line="264" w:lineRule="auto"/>
              <w:rPr>
                <w:snapToGrid w:val="0"/>
                <w:sz w:val="20"/>
              </w:rPr>
            </w:pPr>
            <w:r>
              <w:rPr>
                <w:snapToGrid w:val="0"/>
                <w:sz w:val="20"/>
              </w:rPr>
              <w:t xml:space="preserve">A_e </w:t>
            </w:r>
          </w:p>
        </w:tc>
        <w:tc>
          <w:tcPr>
            <w:tcW w:w="3079" w:type="dxa"/>
          </w:tcPr>
          <w:p w:rsidR="00C1522D" w:rsidRDefault="00C1522D">
            <w:pPr>
              <w:spacing w:after="0" w:line="264" w:lineRule="auto"/>
              <w:rPr>
                <w:snapToGrid w:val="0"/>
                <w:sz w:val="20"/>
              </w:rPr>
            </w:pPr>
            <w:r>
              <w:rPr>
                <w:snapToGrid w:val="0"/>
                <w:sz w:val="20"/>
              </w:rPr>
              <w:t>(maxnv-1,maxnl)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A_x </w:t>
            </w:r>
          </w:p>
        </w:tc>
        <w:tc>
          <w:tcPr>
            <w:tcW w:w="3079" w:type="dxa"/>
          </w:tcPr>
          <w:p w:rsidR="00C1522D" w:rsidRDefault="00C1522D">
            <w:pPr>
              <w:spacing w:after="0" w:line="264" w:lineRule="auto"/>
              <w:rPr>
                <w:snapToGrid w:val="0"/>
                <w:sz w:val="20"/>
              </w:rPr>
            </w:pPr>
            <w:r>
              <w:rPr>
                <w:snapToGrid w:val="0"/>
                <w:sz w:val="20"/>
              </w:rPr>
              <w:t>(maxnv,maxnl-1)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A2e </w:t>
            </w:r>
          </w:p>
        </w:tc>
        <w:tc>
          <w:tcPr>
            <w:tcW w:w="3079" w:type="dxa"/>
          </w:tcPr>
          <w:p w:rsidR="00C1522D" w:rsidRDefault="00C1522D">
            <w:pPr>
              <w:spacing w:after="0" w:line="264" w:lineRule="auto"/>
              <w:rPr>
                <w:snapToGrid w:val="0"/>
                <w:sz w:val="20"/>
              </w:rPr>
            </w:pPr>
            <w:r>
              <w:rPr>
                <w:snapToGrid w:val="0"/>
                <w:sz w:val="20"/>
              </w:rPr>
              <w:t>(maxnv-1,maxnl)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HGVARI</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A2x </w:t>
            </w:r>
          </w:p>
        </w:tc>
        <w:tc>
          <w:tcPr>
            <w:tcW w:w="3079" w:type="dxa"/>
          </w:tcPr>
          <w:p w:rsidR="00C1522D" w:rsidRDefault="00C1522D">
            <w:pPr>
              <w:spacing w:after="0" w:line="264" w:lineRule="auto"/>
              <w:rPr>
                <w:snapToGrid w:val="0"/>
                <w:sz w:val="20"/>
              </w:rPr>
            </w:pPr>
            <w:r>
              <w:rPr>
                <w:snapToGrid w:val="0"/>
                <w:sz w:val="20"/>
              </w:rPr>
              <w:t>(maxnv,maxnl-1)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aahang</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surface area of linked hillslope </w:t>
            </w:r>
          </w:p>
        </w:tc>
      </w:tr>
      <w:tr w:rsidR="00C1522D">
        <w:tc>
          <w:tcPr>
            <w:tcW w:w="1113" w:type="dxa"/>
          </w:tcPr>
          <w:p w:rsidR="00C1522D" w:rsidRDefault="00C1522D">
            <w:pPr>
              <w:spacing w:after="0" w:line="264" w:lineRule="auto"/>
              <w:rPr>
                <w:snapToGrid w:val="0"/>
                <w:sz w:val="20"/>
              </w:rPr>
            </w:pPr>
            <w:r>
              <w:rPr>
                <w:snapToGrid w:val="0"/>
                <w:sz w:val="20"/>
              </w:rPr>
              <w:t>ab_alt</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EROSION</w:t>
            </w:r>
          </w:p>
        </w:tc>
        <w:tc>
          <w:tcPr>
            <w:tcW w:w="3574" w:type="dxa"/>
          </w:tcPr>
          <w:p w:rsidR="00C1522D" w:rsidRDefault="00C1522D">
            <w:pPr>
              <w:spacing w:after="0" w:line="264" w:lineRule="auto"/>
              <w:rPr>
                <w:snapToGrid w:val="0"/>
                <w:sz w:val="20"/>
              </w:rPr>
            </w:pPr>
            <w:r>
              <w:rPr>
                <w:snapToGrid w:val="0"/>
                <w:sz w:val="20"/>
              </w:rPr>
              <w:t xml:space="preserve"> erosion mass [kg/m/m](saving old state variable) </w:t>
            </w:r>
          </w:p>
        </w:tc>
      </w:tr>
      <w:tr w:rsidR="00C1522D">
        <w:tc>
          <w:tcPr>
            <w:tcW w:w="1113" w:type="dxa"/>
          </w:tcPr>
          <w:p w:rsidR="00C1522D" w:rsidRDefault="00C1522D">
            <w:pPr>
              <w:spacing w:after="0" w:line="264" w:lineRule="auto"/>
              <w:rPr>
                <w:snapToGrid w:val="0"/>
                <w:sz w:val="20"/>
              </w:rPr>
            </w:pPr>
            <w:r>
              <w:rPr>
                <w:snapToGrid w:val="0"/>
                <w:sz w:val="20"/>
              </w:rPr>
              <w:t>ab_mit</w:t>
            </w:r>
          </w:p>
        </w:tc>
        <w:tc>
          <w:tcPr>
            <w:tcW w:w="3079" w:type="dxa"/>
          </w:tcPr>
          <w:p w:rsidR="00C1522D" w:rsidRDefault="00C1522D">
            <w:pPr>
              <w:spacing w:after="0" w:line="264" w:lineRule="auto"/>
              <w:rPr>
                <w:snapToGrid w:val="0"/>
                <w:sz w:val="20"/>
              </w:rPr>
            </w:pPr>
            <w:r>
              <w:rPr>
                <w:snapToGrid w:val="0"/>
                <w:sz w:val="20"/>
              </w:rPr>
              <w:t>(2,maxnh)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EROSION</w:t>
            </w:r>
          </w:p>
        </w:tc>
        <w:tc>
          <w:tcPr>
            <w:tcW w:w="3574" w:type="dxa"/>
          </w:tcPr>
          <w:p w:rsidR="00C1522D" w:rsidRDefault="00C1522D">
            <w:pPr>
              <w:spacing w:after="0" w:line="264" w:lineRule="auto"/>
              <w:rPr>
                <w:snapToGrid w:val="0"/>
                <w:sz w:val="20"/>
              </w:rPr>
            </w:pPr>
            <w:r>
              <w:rPr>
                <w:snapToGrid w:val="0"/>
                <w:sz w:val="20"/>
              </w:rPr>
              <w:t xml:space="preserve"> old and new mean erosion mass (mean of hillslope surface)</w:t>
            </w:r>
          </w:p>
        </w:tc>
      </w:tr>
      <w:tr w:rsidR="00C1522D">
        <w:tc>
          <w:tcPr>
            <w:tcW w:w="1113" w:type="dxa"/>
          </w:tcPr>
          <w:p w:rsidR="00C1522D" w:rsidRDefault="00C1522D">
            <w:pPr>
              <w:spacing w:after="0" w:line="264" w:lineRule="auto"/>
              <w:rPr>
                <w:sz w:val="20"/>
              </w:rPr>
            </w:pPr>
            <w:r>
              <w:rPr>
                <w:sz w:val="20"/>
              </w:rPr>
              <w:t>abbau</w:t>
            </w:r>
          </w:p>
        </w:tc>
        <w:tc>
          <w:tcPr>
            <w:tcW w:w="3079" w:type="dxa"/>
          </w:tcPr>
          <w:p w:rsidR="00C1522D" w:rsidRDefault="00C1522D">
            <w:pPr>
              <w:spacing w:after="0" w:line="264" w:lineRule="auto"/>
              <w:rPr>
                <w:sz w:val="20"/>
              </w:rPr>
            </w:pPr>
            <w:r>
              <w:rPr>
                <w:sz w:val="20"/>
              </w:rPr>
              <w:t xml:space="preserve"> (maxstt,maxtyp)</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PFEST.INC</w:t>
            </w:r>
          </w:p>
        </w:tc>
        <w:tc>
          <w:tcPr>
            <w:tcW w:w="3574" w:type="dxa"/>
          </w:tcPr>
          <w:p w:rsidR="00C1522D" w:rsidRDefault="00C1522D">
            <w:pPr>
              <w:spacing w:after="0" w:line="264" w:lineRule="auto"/>
              <w:rPr>
                <w:sz w:val="20"/>
              </w:rPr>
            </w:pPr>
            <w:r>
              <w:rPr>
                <w:sz w:val="20"/>
              </w:rPr>
              <w:t>degradation coefficient (1</w:t>
            </w:r>
            <w:r>
              <w:rPr>
                <w:sz w:val="20"/>
                <w:vertAlign w:val="superscript"/>
              </w:rPr>
              <w:t>st</w:t>
            </w:r>
            <w:r>
              <w:rPr>
                <w:sz w:val="20"/>
              </w:rPr>
              <w:t xml:space="preserve"> order)</w:t>
            </w:r>
          </w:p>
        </w:tc>
      </w:tr>
      <w:tr w:rsidR="00C1522D">
        <w:tc>
          <w:tcPr>
            <w:tcW w:w="1113" w:type="dxa"/>
          </w:tcPr>
          <w:p w:rsidR="00C1522D" w:rsidRDefault="00C1522D">
            <w:pPr>
              <w:spacing w:after="0" w:line="264" w:lineRule="auto"/>
              <w:rPr>
                <w:snapToGrid w:val="0"/>
                <w:sz w:val="20"/>
              </w:rPr>
            </w:pPr>
            <w:r>
              <w:rPr>
                <w:snapToGrid w:val="0"/>
                <w:sz w:val="20"/>
              </w:rPr>
              <w:t xml:space="preserve">absum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EROSION</w:t>
            </w:r>
          </w:p>
        </w:tc>
        <w:tc>
          <w:tcPr>
            <w:tcW w:w="3574" w:type="dxa"/>
          </w:tcPr>
          <w:p w:rsidR="00C1522D" w:rsidRDefault="00C1522D">
            <w:pPr>
              <w:spacing w:after="0" w:line="264" w:lineRule="auto"/>
              <w:rPr>
                <w:snapToGrid w:val="0"/>
                <w:sz w:val="20"/>
              </w:rPr>
            </w:pPr>
            <w:r>
              <w:rPr>
                <w:snapToGrid w:val="0"/>
                <w:sz w:val="20"/>
              </w:rPr>
              <w:t xml:space="preserve"> cumulative erosion from hillslope [kg] (inflow to channel) </w:t>
            </w:r>
          </w:p>
        </w:tc>
      </w:tr>
      <w:tr w:rsidR="00C1522D">
        <w:tc>
          <w:tcPr>
            <w:tcW w:w="1113" w:type="dxa"/>
          </w:tcPr>
          <w:p w:rsidR="00C1522D" w:rsidRDefault="00C1522D">
            <w:pPr>
              <w:spacing w:after="0" w:line="264" w:lineRule="auto"/>
              <w:rPr>
                <w:snapToGrid w:val="0"/>
                <w:sz w:val="20"/>
              </w:rPr>
            </w:pPr>
            <w:r>
              <w:rPr>
                <w:snapToGrid w:val="0"/>
                <w:sz w:val="20"/>
              </w:rPr>
              <w:t>abtrag</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EROSION</w:t>
            </w:r>
          </w:p>
        </w:tc>
        <w:tc>
          <w:tcPr>
            <w:tcW w:w="3574" w:type="dxa"/>
          </w:tcPr>
          <w:p w:rsidR="00C1522D" w:rsidRDefault="00C1522D">
            <w:pPr>
              <w:spacing w:after="0" w:line="264" w:lineRule="auto"/>
              <w:rPr>
                <w:snapToGrid w:val="0"/>
                <w:sz w:val="20"/>
              </w:rPr>
            </w:pPr>
            <w:r>
              <w:rPr>
                <w:snapToGrid w:val="0"/>
                <w:sz w:val="20"/>
              </w:rPr>
              <w:t xml:space="preserve"> erosion mass [kg/m/m]</w:t>
            </w:r>
          </w:p>
        </w:tc>
      </w:tr>
      <w:tr w:rsidR="00C1522D">
        <w:tc>
          <w:tcPr>
            <w:tcW w:w="1113" w:type="dxa"/>
          </w:tcPr>
          <w:p w:rsidR="00C1522D" w:rsidRDefault="00C1522D">
            <w:pPr>
              <w:spacing w:after="0" w:line="264" w:lineRule="auto"/>
              <w:rPr>
                <w:snapToGrid w:val="0"/>
                <w:sz w:val="20"/>
              </w:rPr>
            </w:pPr>
            <w:r>
              <w:rPr>
                <w:snapToGrid w:val="0"/>
                <w:sz w:val="20"/>
              </w:rPr>
              <w:t>al_fak</w:t>
            </w:r>
          </w:p>
        </w:tc>
        <w:tc>
          <w:tcPr>
            <w:tcW w:w="3079" w:type="dxa"/>
          </w:tcPr>
          <w:p w:rsidR="00C1522D" w:rsidRDefault="00C1522D">
            <w:pPr>
              <w:spacing w:after="0" w:line="264" w:lineRule="auto"/>
              <w:rPr>
                <w:snapToGrid w:val="0"/>
                <w:sz w:val="20"/>
              </w:rPr>
            </w:pPr>
            <w:r>
              <w:rPr>
                <w:snapToGrid w:val="0"/>
                <w:sz w:val="20"/>
              </w:rPr>
              <w:t>(maxnv,maxnl-1,maxnh)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weighting factor, used when computing mean moisture of two elements</w:t>
            </w:r>
          </w:p>
        </w:tc>
      </w:tr>
      <w:tr w:rsidR="00C1522D">
        <w:tc>
          <w:tcPr>
            <w:tcW w:w="1113" w:type="dxa"/>
          </w:tcPr>
          <w:p w:rsidR="00C1522D" w:rsidRDefault="00C1522D">
            <w:pPr>
              <w:spacing w:after="0" w:line="264" w:lineRule="auto"/>
              <w:rPr>
                <w:snapToGrid w:val="0"/>
                <w:sz w:val="20"/>
              </w:rPr>
            </w:pPr>
            <w:r>
              <w:rPr>
                <w:snapToGrid w:val="0"/>
                <w:sz w:val="20"/>
              </w:rPr>
              <w:t>alla</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area of longitudinal section of entire hillslope and (sub)-control-volumes </w:t>
            </w:r>
          </w:p>
        </w:tc>
      </w:tr>
      <w:tr w:rsidR="00C1522D">
        <w:tc>
          <w:tcPr>
            <w:tcW w:w="1113" w:type="dxa"/>
          </w:tcPr>
          <w:p w:rsidR="00C1522D" w:rsidRDefault="00C1522D">
            <w:pPr>
              <w:spacing w:after="0" w:line="264" w:lineRule="auto"/>
              <w:rPr>
                <w:snapToGrid w:val="0"/>
                <w:sz w:val="20"/>
              </w:rPr>
            </w:pPr>
            <w:r>
              <w:rPr>
                <w:snapToGrid w:val="0"/>
                <w:sz w:val="20"/>
              </w:rPr>
              <w:t>anisot</w:t>
            </w:r>
          </w:p>
        </w:tc>
        <w:tc>
          <w:tcPr>
            <w:tcW w:w="3079" w:type="dxa"/>
          </w:tcPr>
          <w:p w:rsidR="00C1522D" w:rsidRDefault="00C1522D">
            <w:pPr>
              <w:spacing w:after="0" w:line="264" w:lineRule="auto"/>
              <w:rPr>
                <w:snapToGrid w:val="0"/>
                <w:sz w:val="20"/>
              </w:rPr>
            </w:pPr>
            <w:r>
              <w:rPr>
                <w:snapToGrid w:val="0"/>
                <w:sz w:val="20"/>
              </w:rPr>
              <w:t xml:space="preserve">(2,maxtyp)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 anisotropy</w:t>
            </w:r>
          </w:p>
        </w:tc>
      </w:tr>
      <w:tr w:rsidR="00C1522D">
        <w:tc>
          <w:tcPr>
            <w:tcW w:w="1113" w:type="dxa"/>
          </w:tcPr>
          <w:p w:rsidR="00C1522D" w:rsidRDefault="00C1522D">
            <w:pPr>
              <w:spacing w:after="0" w:line="264" w:lineRule="auto"/>
              <w:rPr>
                <w:snapToGrid w:val="0"/>
                <w:sz w:val="20"/>
              </w:rPr>
            </w:pPr>
            <w:r>
              <w:rPr>
                <w:snapToGrid w:val="0"/>
                <w:sz w:val="20"/>
              </w:rPr>
              <w:t>area</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related element area to a computational node </w:t>
            </w:r>
          </w:p>
        </w:tc>
      </w:tr>
      <w:tr w:rsidR="00C1522D">
        <w:tc>
          <w:tcPr>
            <w:tcW w:w="1113" w:type="dxa"/>
          </w:tcPr>
          <w:p w:rsidR="00C1522D" w:rsidRDefault="00C1522D">
            <w:pPr>
              <w:spacing w:after="0" w:line="264" w:lineRule="auto"/>
              <w:rPr>
                <w:sz w:val="20"/>
              </w:rPr>
            </w:pPr>
            <w:r>
              <w:rPr>
                <w:sz w:val="20"/>
              </w:rPr>
              <w:t xml:space="preserve">auint </w:t>
            </w:r>
          </w:p>
        </w:tc>
        <w:tc>
          <w:tcPr>
            <w:tcW w:w="3079" w:type="dxa"/>
          </w:tcPr>
          <w:p w:rsidR="00C1522D" w:rsidRDefault="00C1522D">
            <w:pPr>
              <w:spacing w:after="0" w:line="264" w:lineRule="auto"/>
              <w:rPr>
                <w:sz w:val="20"/>
              </w:rPr>
            </w:pPr>
            <w:r>
              <w:rPr>
                <w:sz w:val="20"/>
              </w:rPr>
              <w:t xml:space="preserve"> (1)</w:t>
            </w:r>
          </w:p>
        </w:tc>
        <w:tc>
          <w:tcPr>
            <w:tcW w:w="674" w:type="dxa"/>
          </w:tcPr>
          <w:p w:rsidR="00C1522D" w:rsidRDefault="00C1522D">
            <w:pPr>
              <w:spacing w:after="0" w:line="264" w:lineRule="auto"/>
              <w:rPr>
                <w:sz w:val="20"/>
              </w:rPr>
            </w:pPr>
            <w:r>
              <w:rPr>
                <w:sz w:val="20"/>
              </w:rPr>
              <w:t>L</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indicates globally whether interaction between subsurface &amp;channel water is simulated or not</w:t>
            </w:r>
          </w:p>
        </w:tc>
      </w:tr>
      <w:tr w:rsidR="00C1522D">
        <w:tc>
          <w:tcPr>
            <w:tcW w:w="1113" w:type="dxa"/>
          </w:tcPr>
          <w:p w:rsidR="00C1522D" w:rsidRDefault="00C1522D">
            <w:pPr>
              <w:spacing w:after="0" w:line="264" w:lineRule="auto"/>
              <w:rPr>
                <w:snapToGrid w:val="0"/>
                <w:sz w:val="20"/>
              </w:rPr>
            </w:pPr>
            <w:r>
              <w:rPr>
                <w:snapToGrid w:val="0"/>
                <w:sz w:val="20"/>
              </w:rPr>
              <w:t>av_fak</w:t>
            </w:r>
          </w:p>
        </w:tc>
        <w:tc>
          <w:tcPr>
            <w:tcW w:w="3079" w:type="dxa"/>
          </w:tcPr>
          <w:p w:rsidR="00C1522D" w:rsidRDefault="00C1522D">
            <w:pPr>
              <w:spacing w:after="0" w:line="264" w:lineRule="auto"/>
              <w:rPr>
                <w:snapToGrid w:val="0"/>
                <w:sz w:val="20"/>
              </w:rPr>
            </w:pPr>
            <w:r>
              <w:rPr>
                <w:snapToGrid w:val="0"/>
                <w:sz w:val="20"/>
              </w:rPr>
              <w:t>(maxnv-1,maxnl,maxnh)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weighting factor, used when computing mean moisture of two elements</w:t>
            </w:r>
          </w:p>
        </w:tc>
      </w:tr>
      <w:tr w:rsidR="00C1522D">
        <w:tc>
          <w:tcPr>
            <w:tcW w:w="1113" w:type="dxa"/>
          </w:tcPr>
          <w:p w:rsidR="00C1522D" w:rsidRDefault="00C1522D">
            <w:pPr>
              <w:spacing w:after="0" w:line="264" w:lineRule="auto"/>
              <w:rPr>
                <w:snapToGrid w:val="0"/>
                <w:sz w:val="20"/>
              </w:rPr>
            </w:pPr>
            <w:r>
              <w:rPr>
                <w:snapToGrid w:val="0"/>
                <w:sz w:val="20"/>
              </w:rPr>
              <w:t>azimut</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azimut (orientation) of hillslope line (clockwise from north)</w:t>
            </w:r>
          </w:p>
        </w:tc>
      </w:tr>
      <w:tr w:rsidR="00C1522D">
        <w:tc>
          <w:tcPr>
            <w:tcW w:w="1113" w:type="dxa"/>
          </w:tcPr>
          <w:p w:rsidR="00C1522D" w:rsidRDefault="00C1522D">
            <w:pPr>
              <w:spacing w:after="0" w:line="264" w:lineRule="auto"/>
              <w:rPr>
                <w:snapToGrid w:val="0"/>
                <w:sz w:val="20"/>
              </w:rPr>
            </w:pPr>
            <w:r>
              <w:rPr>
                <w:snapToGrid w:val="0"/>
                <w:sz w:val="20"/>
              </w:rPr>
              <w:t>b_dx</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length to next downstream node in [m]</w:t>
            </w:r>
          </w:p>
        </w:tc>
      </w:tr>
      <w:tr w:rsidR="00C1522D">
        <w:tc>
          <w:tcPr>
            <w:tcW w:w="1113" w:type="dxa"/>
          </w:tcPr>
          <w:p w:rsidR="00C1522D" w:rsidRDefault="00C1522D">
            <w:pPr>
              <w:spacing w:after="0" w:line="264" w:lineRule="auto"/>
              <w:rPr>
                <w:snapToGrid w:val="0"/>
                <w:sz w:val="20"/>
              </w:rPr>
            </w:pPr>
            <w:r>
              <w:rPr>
                <w:snapToGrid w:val="0"/>
                <w:sz w:val="20"/>
              </w:rPr>
              <w:lastRenderedPageBreak/>
              <w:t xml:space="preserve">b_ezg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local catchment area of current node </w:t>
            </w:r>
          </w:p>
        </w:tc>
      </w:tr>
      <w:tr w:rsidR="00C1522D">
        <w:tc>
          <w:tcPr>
            <w:tcW w:w="1113" w:type="dxa"/>
          </w:tcPr>
          <w:p w:rsidR="00C1522D" w:rsidRDefault="00C1522D">
            <w:pPr>
              <w:spacing w:after="0" w:line="264" w:lineRule="auto"/>
              <w:rPr>
                <w:snapToGrid w:val="0"/>
                <w:sz w:val="20"/>
              </w:rPr>
            </w:pPr>
            <w:r>
              <w:rPr>
                <w:snapToGrid w:val="0"/>
                <w:sz w:val="20"/>
              </w:rPr>
              <w:t xml:space="preserve">b_gef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slope of drainage network reach</w:t>
            </w:r>
          </w:p>
        </w:tc>
      </w:tr>
      <w:tr w:rsidR="00C1522D">
        <w:tc>
          <w:tcPr>
            <w:tcW w:w="1113" w:type="dxa"/>
          </w:tcPr>
          <w:p w:rsidR="00C1522D" w:rsidRDefault="00C1522D">
            <w:pPr>
              <w:spacing w:after="0" w:line="264" w:lineRule="auto"/>
              <w:rPr>
                <w:snapToGrid w:val="0"/>
                <w:sz w:val="20"/>
              </w:rPr>
            </w:pPr>
            <w:r>
              <w:rPr>
                <w:snapToGrid w:val="0"/>
                <w:sz w:val="20"/>
              </w:rPr>
              <w:t xml:space="preserve">b_m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slope of wall of trapeziodial crossection (1:b_m vertical/horizontal) </w:t>
            </w:r>
          </w:p>
        </w:tc>
      </w:tr>
      <w:tr w:rsidR="00C1522D">
        <w:tc>
          <w:tcPr>
            <w:tcW w:w="1113" w:type="dxa"/>
          </w:tcPr>
          <w:p w:rsidR="00C1522D" w:rsidRDefault="00C1522D">
            <w:pPr>
              <w:spacing w:after="0" w:line="264" w:lineRule="auto"/>
              <w:rPr>
                <w:snapToGrid w:val="0"/>
                <w:sz w:val="20"/>
              </w:rPr>
            </w:pPr>
            <w:r>
              <w:rPr>
                <w:snapToGrid w:val="0"/>
                <w:sz w:val="20"/>
              </w:rPr>
              <w:t>b_rauh</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channel roughness (Strickler)</w:t>
            </w:r>
          </w:p>
        </w:tc>
      </w:tr>
      <w:tr w:rsidR="00C1522D">
        <w:tc>
          <w:tcPr>
            <w:tcW w:w="1113" w:type="dxa"/>
          </w:tcPr>
          <w:p w:rsidR="00C1522D" w:rsidRDefault="00C1522D">
            <w:pPr>
              <w:spacing w:after="0" w:line="264" w:lineRule="auto"/>
              <w:rPr>
                <w:snapToGrid w:val="0"/>
                <w:sz w:val="20"/>
              </w:rPr>
            </w:pPr>
            <w:r>
              <w:rPr>
                <w:snapToGrid w:val="0"/>
                <w:sz w:val="20"/>
              </w:rPr>
              <w:t>b_vorl</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elevation of channel top </w:t>
            </w:r>
          </w:p>
        </w:tc>
      </w:tr>
      <w:tr w:rsidR="00C1522D">
        <w:tc>
          <w:tcPr>
            <w:tcW w:w="1113" w:type="dxa"/>
          </w:tcPr>
          <w:p w:rsidR="00C1522D" w:rsidRDefault="00C1522D">
            <w:pPr>
              <w:spacing w:after="0" w:line="264" w:lineRule="auto"/>
              <w:rPr>
                <w:snapToGrid w:val="0"/>
                <w:sz w:val="20"/>
              </w:rPr>
            </w:pPr>
            <w:r>
              <w:rPr>
                <w:snapToGrid w:val="0"/>
                <w:sz w:val="20"/>
              </w:rPr>
              <w:t xml:space="preserve">b_yso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elevation of channel bottom</w:t>
            </w:r>
          </w:p>
        </w:tc>
      </w:tr>
      <w:tr w:rsidR="00C1522D">
        <w:tc>
          <w:tcPr>
            <w:tcW w:w="1113" w:type="dxa"/>
          </w:tcPr>
          <w:p w:rsidR="00C1522D" w:rsidRDefault="00C1522D">
            <w:pPr>
              <w:spacing w:after="0" w:line="264" w:lineRule="auto"/>
              <w:rPr>
                <w:snapToGrid w:val="0"/>
                <w:sz w:val="20"/>
              </w:rPr>
            </w:pPr>
            <w:r>
              <w:rPr>
                <w:snapToGrid w:val="0"/>
                <w:sz w:val="20"/>
              </w:rPr>
              <w:t>balmax</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soil-albedo-parameter: dry conditions: balmax</w:t>
            </w:r>
          </w:p>
        </w:tc>
      </w:tr>
      <w:tr w:rsidR="00C1522D">
        <w:tc>
          <w:tcPr>
            <w:tcW w:w="1113" w:type="dxa"/>
          </w:tcPr>
          <w:p w:rsidR="00C1522D" w:rsidRDefault="00C1522D">
            <w:pPr>
              <w:spacing w:after="0" w:line="264" w:lineRule="auto"/>
              <w:rPr>
                <w:snapToGrid w:val="0"/>
                <w:sz w:val="20"/>
              </w:rPr>
            </w:pPr>
            <w:r>
              <w:rPr>
                <w:snapToGrid w:val="0"/>
                <w:sz w:val="20"/>
              </w:rPr>
              <w:t>balmin</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soil-albedo-parameter: from satkni * saturation:balmin </w:t>
            </w:r>
          </w:p>
        </w:tc>
      </w:tr>
      <w:tr w:rsidR="00C1522D">
        <w:tc>
          <w:tcPr>
            <w:tcW w:w="1113" w:type="dxa"/>
          </w:tcPr>
          <w:p w:rsidR="00C1522D" w:rsidRDefault="00C1522D">
            <w:pPr>
              <w:spacing w:after="0" w:line="264" w:lineRule="auto"/>
              <w:rPr>
                <w:snapToGrid w:val="0"/>
                <w:sz w:val="20"/>
              </w:rPr>
            </w:pPr>
            <w:r>
              <w:rPr>
                <w:snapToGrid w:val="0"/>
                <w:sz w:val="20"/>
              </w:rPr>
              <w:t xml:space="preserve">bapsi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runoff coefficient of channel surfaces </w:t>
            </w:r>
          </w:p>
        </w:tc>
      </w:tr>
      <w:tr w:rsidR="00C1522D">
        <w:tc>
          <w:tcPr>
            <w:tcW w:w="1113" w:type="dxa"/>
          </w:tcPr>
          <w:p w:rsidR="00C1522D" w:rsidRDefault="00C1522D">
            <w:pPr>
              <w:spacing w:after="0" w:line="264" w:lineRule="auto"/>
              <w:rPr>
                <w:snapToGrid w:val="0"/>
                <w:sz w:val="20"/>
              </w:rPr>
            </w:pPr>
            <w:r>
              <w:rPr>
                <w:snapToGrid w:val="0"/>
                <w:sz w:val="20"/>
              </w:rPr>
              <w:t>bevapo</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evaporation flux term across 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t>bezfak</w:t>
            </w:r>
          </w:p>
        </w:tc>
        <w:tc>
          <w:tcPr>
            <w:tcW w:w="3079" w:type="dxa"/>
          </w:tcPr>
          <w:p w:rsidR="00C1522D" w:rsidRDefault="00C1522D">
            <w:pPr>
              <w:spacing w:after="0" w:line="264" w:lineRule="auto"/>
              <w:rPr>
                <w:snapToGrid w:val="0"/>
                <w:sz w:val="20"/>
              </w:rPr>
            </w:pPr>
            <w:r>
              <w:rPr>
                <w:snapToGrid w:val="0"/>
                <w:sz w:val="20"/>
              </w:rPr>
              <w:t>(maxwrf,maxkli)</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reference wind factors at climate stations </w:t>
            </w:r>
          </w:p>
        </w:tc>
      </w:tr>
      <w:tr w:rsidR="00C1522D">
        <w:tc>
          <w:tcPr>
            <w:tcW w:w="1113" w:type="dxa"/>
          </w:tcPr>
          <w:p w:rsidR="00C1522D" w:rsidRDefault="00C1522D">
            <w:pPr>
              <w:spacing w:after="0" w:line="264" w:lineRule="auto"/>
              <w:rPr>
                <w:snapToGrid w:val="0"/>
                <w:sz w:val="20"/>
              </w:rPr>
            </w:pPr>
            <w:r>
              <w:rPr>
                <w:snapToGrid w:val="0"/>
                <w:sz w:val="20"/>
              </w:rPr>
              <w:t>bilanz</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total incremental water balance within a time step, should be zero </w:t>
            </w:r>
          </w:p>
        </w:tc>
      </w:tr>
      <w:tr w:rsidR="00C1522D">
        <w:tc>
          <w:tcPr>
            <w:tcW w:w="1113" w:type="dxa"/>
          </w:tcPr>
          <w:p w:rsidR="00C1522D" w:rsidRDefault="00C1522D">
            <w:pPr>
              <w:spacing w:after="0" w:line="264" w:lineRule="auto"/>
              <w:rPr>
                <w:snapToGrid w:val="0"/>
                <w:sz w:val="20"/>
              </w:rPr>
            </w:pPr>
            <w:r>
              <w:rPr>
                <w:snapToGrid w:val="0"/>
                <w:sz w:val="20"/>
              </w:rPr>
              <w:t xml:space="preserve">bilin </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change in total water content since start of computation</w:t>
            </w:r>
          </w:p>
        </w:tc>
      </w:tr>
      <w:tr w:rsidR="00C1522D">
        <w:tc>
          <w:tcPr>
            <w:tcW w:w="1113" w:type="dxa"/>
          </w:tcPr>
          <w:p w:rsidR="00C1522D" w:rsidRDefault="00C1522D">
            <w:pPr>
              <w:spacing w:after="0" w:line="264" w:lineRule="auto"/>
              <w:rPr>
                <w:snapToGrid w:val="0"/>
                <w:sz w:val="20"/>
              </w:rPr>
            </w:pPr>
            <w:r>
              <w:rPr>
                <w:snapToGrid w:val="0"/>
                <w:sz w:val="20"/>
              </w:rPr>
              <w:t xml:space="preserve">bilrd </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flux terms across all boundaries since start of computation </w:t>
            </w:r>
          </w:p>
        </w:tc>
      </w:tr>
      <w:tr w:rsidR="00C1522D">
        <w:tc>
          <w:tcPr>
            <w:tcW w:w="1113" w:type="dxa"/>
          </w:tcPr>
          <w:p w:rsidR="00C1522D" w:rsidRDefault="00C1522D">
            <w:pPr>
              <w:spacing w:after="0" w:line="264" w:lineRule="auto"/>
              <w:rPr>
                <w:snapToGrid w:val="0"/>
                <w:sz w:val="20"/>
              </w:rPr>
            </w:pPr>
            <w:r>
              <w:rPr>
                <w:snapToGrid w:val="0"/>
                <w:sz w:val="20"/>
              </w:rPr>
              <w:t>biltot</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total cumulativ balance (bilin-bilrd+bsenk), should be zero</w:t>
            </w:r>
          </w:p>
        </w:tc>
      </w:tr>
      <w:tr w:rsidR="00C1522D">
        <w:tc>
          <w:tcPr>
            <w:tcW w:w="1113" w:type="dxa"/>
          </w:tcPr>
          <w:p w:rsidR="00C1522D" w:rsidRDefault="00C1522D">
            <w:pPr>
              <w:spacing w:after="0" w:line="264" w:lineRule="auto"/>
              <w:rPr>
                <w:snapToGrid w:val="0"/>
                <w:sz w:val="20"/>
              </w:rPr>
            </w:pPr>
            <w:r>
              <w:rPr>
                <w:snapToGrid w:val="0"/>
                <w:sz w:val="20"/>
              </w:rPr>
              <w:t xml:space="preserve">bintz </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interceptionflux term across 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t xml:space="preserve">bnied </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net rainfallflux term across 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t xml:space="preserve">boden </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 describing string </w:t>
            </w:r>
          </w:p>
        </w:tc>
      </w:tr>
      <w:tr w:rsidR="00C1522D">
        <w:tc>
          <w:tcPr>
            <w:tcW w:w="1113" w:type="dxa"/>
          </w:tcPr>
          <w:p w:rsidR="00C1522D" w:rsidRDefault="00C1522D">
            <w:pPr>
              <w:spacing w:after="0" w:line="264" w:lineRule="auto"/>
              <w:rPr>
                <w:snapToGrid w:val="0"/>
                <w:sz w:val="20"/>
              </w:rPr>
            </w:pPr>
            <w:r>
              <w:rPr>
                <w:snapToGrid w:val="0"/>
                <w:sz w:val="20"/>
              </w:rPr>
              <w:t>bodpar</w:t>
            </w:r>
          </w:p>
        </w:tc>
        <w:tc>
          <w:tcPr>
            <w:tcW w:w="3079" w:type="dxa"/>
          </w:tcPr>
          <w:p w:rsidR="00C1522D" w:rsidRDefault="00C1522D">
            <w:pPr>
              <w:spacing w:after="0" w:line="264" w:lineRule="auto"/>
              <w:rPr>
                <w:snapToGrid w:val="0"/>
                <w:sz w:val="20"/>
              </w:rPr>
            </w:pPr>
            <w:r>
              <w:rPr>
                <w:snapToGrid w:val="0"/>
                <w:sz w:val="20"/>
              </w:rPr>
              <w:t>(maxpbm,maxtyp)</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 parameters</w:t>
            </w:r>
          </w:p>
        </w:tc>
      </w:tr>
      <w:tr w:rsidR="00C1522D">
        <w:tc>
          <w:tcPr>
            <w:tcW w:w="1113" w:type="dxa"/>
          </w:tcPr>
          <w:p w:rsidR="00C1522D" w:rsidRDefault="00C1522D">
            <w:pPr>
              <w:spacing w:after="0" w:line="264" w:lineRule="auto"/>
              <w:rPr>
                <w:sz w:val="20"/>
              </w:rPr>
            </w:pPr>
            <w:r>
              <w:rPr>
                <w:sz w:val="20"/>
              </w:rPr>
              <w:t>brbfil</w:t>
            </w:r>
          </w:p>
        </w:tc>
        <w:tc>
          <w:tcPr>
            <w:tcW w:w="3079" w:type="dxa"/>
          </w:tcPr>
          <w:p w:rsidR="00C1522D" w:rsidRDefault="00C1522D">
            <w:pPr>
              <w:spacing w:after="0" w:line="264" w:lineRule="auto"/>
              <w:rPr>
                <w:sz w:val="20"/>
              </w:rPr>
            </w:pPr>
            <w:r>
              <w:rPr>
                <w:sz w:val="20"/>
              </w:rPr>
              <w:t xml:space="preserve"> (maxbrf)</w:t>
            </w:r>
          </w:p>
        </w:tc>
        <w:tc>
          <w:tcPr>
            <w:tcW w:w="674" w:type="dxa"/>
          </w:tcPr>
          <w:p w:rsidR="00C1522D" w:rsidRDefault="00C1522D">
            <w:pPr>
              <w:spacing w:after="0" w:line="264" w:lineRule="auto"/>
              <w:rPr>
                <w:sz w:val="20"/>
              </w:rPr>
            </w:pPr>
            <w:r>
              <w:rPr>
                <w:sz w:val="20"/>
              </w:rPr>
              <w:t>C</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names of input files into the drainage network</w:t>
            </w:r>
          </w:p>
        </w:tc>
      </w:tr>
      <w:tr w:rsidR="00C1522D">
        <w:tc>
          <w:tcPr>
            <w:tcW w:w="1113" w:type="dxa"/>
          </w:tcPr>
          <w:p w:rsidR="00C1522D" w:rsidRDefault="00C1522D">
            <w:pPr>
              <w:spacing w:after="0" w:line="264" w:lineRule="auto"/>
              <w:rPr>
                <w:snapToGrid w:val="0"/>
                <w:sz w:val="20"/>
              </w:rPr>
            </w:pPr>
            <w:r>
              <w:rPr>
                <w:snapToGrid w:val="0"/>
                <w:sz w:val="20"/>
              </w:rPr>
              <w:t>brfl_l</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flux term across left boundary since start of computation </w:t>
            </w:r>
          </w:p>
        </w:tc>
      </w:tr>
      <w:tr w:rsidR="00C1522D">
        <w:tc>
          <w:tcPr>
            <w:tcW w:w="1113" w:type="dxa"/>
          </w:tcPr>
          <w:p w:rsidR="00C1522D" w:rsidRDefault="00C1522D">
            <w:pPr>
              <w:spacing w:after="0" w:line="264" w:lineRule="auto"/>
              <w:rPr>
                <w:snapToGrid w:val="0"/>
                <w:sz w:val="20"/>
              </w:rPr>
            </w:pPr>
            <w:r>
              <w:rPr>
                <w:snapToGrid w:val="0"/>
                <w:sz w:val="20"/>
              </w:rPr>
              <w:t>brfl_o</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flux term across topboundary since start of computation </w:t>
            </w:r>
          </w:p>
        </w:tc>
      </w:tr>
      <w:tr w:rsidR="00C1522D">
        <w:tc>
          <w:tcPr>
            <w:tcW w:w="1113" w:type="dxa"/>
          </w:tcPr>
          <w:p w:rsidR="00C1522D" w:rsidRDefault="00C1522D">
            <w:pPr>
              <w:spacing w:after="0" w:line="264" w:lineRule="auto"/>
              <w:rPr>
                <w:snapToGrid w:val="0"/>
                <w:sz w:val="20"/>
              </w:rPr>
            </w:pPr>
            <w:r>
              <w:rPr>
                <w:snapToGrid w:val="0"/>
                <w:sz w:val="20"/>
              </w:rPr>
              <w:t>brfl_r</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flux term across rightboundary since start of computation </w:t>
            </w:r>
          </w:p>
        </w:tc>
      </w:tr>
      <w:tr w:rsidR="00C1522D">
        <w:tc>
          <w:tcPr>
            <w:tcW w:w="1113" w:type="dxa"/>
          </w:tcPr>
          <w:p w:rsidR="00C1522D" w:rsidRDefault="00C1522D">
            <w:pPr>
              <w:spacing w:after="0" w:line="264" w:lineRule="auto"/>
              <w:rPr>
                <w:snapToGrid w:val="0"/>
                <w:sz w:val="20"/>
              </w:rPr>
            </w:pPr>
            <w:r>
              <w:rPr>
                <w:snapToGrid w:val="0"/>
                <w:sz w:val="20"/>
              </w:rPr>
              <w:t>brfl_u</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flux term across bottom boundary since start of computation </w:t>
            </w:r>
          </w:p>
        </w:tc>
      </w:tr>
      <w:tr w:rsidR="00C1522D">
        <w:tc>
          <w:tcPr>
            <w:tcW w:w="1113" w:type="dxa"/>
          </w:tcPr>
          <w:p w:rsidR="00C1522D" w:rsidRDefault="00C1522D">
            <w:pPr>
              <w:spacing w:after="0" w:line="264" w:lineRule="auto"/>
              <w:rPr>
                <w:snapToGrid w:val="0"/>
                <w:sz w:val="20"/>
              </w:rPr>
            </w:pPr>
            <w:r>
              <w:rPr>
                <w:snapToGrid w:val="0"/>
                <w:sz w:val="20"/>
              </w:rPr>
              <w:t>brso</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bottom width of trapeziodial channel </w:t>
            </w:r>
          </w:p>
        </w:tc>
      </w:tr>
      <w:tr w:rsidR="00C1522D">
        <w:tc>
          <w:tcPr>
            <w:tcW w:w="1113" w:type="dxa"/>
          </w:tcPr>
          <w:p w:rsidR="00C1522D" w:rsidRDefault="00C1522D">
            <w:pPr>
              <w:spacing w:after="0" w:line="264" w:lineRule="auto"/>
              <w:rPr>
                <w:snapToGrid w:val="0"/>
                <w:sz w:val="20"/>
              </w:rPr>
            </w:pPr>
            <w:r>
              <w:rPr>
                <w:snapToGrid w:val="0"/>
                <w:sz w:val="20"/>
              </w:rPr>
              <w:t xml:space="preserve">bsenk </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flux terms from sinks/sources since start of computation</w:t>
            </w:r>
          </w:p>
        </w:tc>
      </w:tr>
      <w:tr w:rsidR="00C1522D">
        <w:tc>
          <w:tcPr>
            <w:tcW w:w="1113" w:type="dxa"/>
          </w:tcPr>
          <w:p w:rsidR="00C1522D" w:rsidRDefault="00C1522D">
            <w:pPr>
              <w:spacing w:after="0" w:line="264" w:lineRule="auto"/>
              <w:rPr>
                <w:snapToGrid w:val="0"/>
                <w:sz w:val="20"/>
              </w:rPr>
            </w:pPr>
            <w:r>
              <w:rPr>
                <w:snapToGrid w:val="0"/>
                <w:sz w:val="20"/>
              </w:rPr>
              <w:t xml:space="preserve">bsueb </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cumulative flux terms from sinks/sources since start of computation </w:t>
            </w:r>
          </w:p>
        </w:tc>
      </w:tr>
      <w:tr w:rsidR="00C1522D">
        <w:tc>
          <w:tcPr>
            <w:tcW w:w="1113" w:type="dxa"/>
          </w:tcPr>
          <w:p w:rsidR="00C1522D" w:rsidRDefault="00C1522D">
            <w:pPr>
              <w:spacing w:after="0" w:line="264" w:lineRule="auto"/>
              <w:rPr>
                <w:snapToGrid w:val="0"/>
                <w:sz w:val="20"/>
              </w:rPr>
            </w:pPr>
            <w:r>
              <w:rPr>
                <w:snapToGrid w:val="0"/>
                <w:sz w:val="20"/>
              </w:rPr>
              <w:t>btrans</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transpiration flux term across 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t>bueb_l</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cumulative flux term across left 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lastRenderedPageBreak/>
              <w:t>bueb_o</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cumulative flux term across topboundary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t>bueb_r</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cumulative flux term across rightboundary since start of computation</w:t>
            </w:r>
          </w:p>
        </w:tc>
      </w:tr>
      <w:tr w:rsidR="00C1522D">
        <w:tc>
          <w:tcPr>
            <w:tcW w:w="1113" w:type="dxa"/>
          </w:tcPr>
          <w:p w:rsidR="00C1522D" w:rsidRDefault="00C1522D">
            <w:pPr>
              <w:spacing w:after="0" w:line="264" w:lineRule="auto"/>
              <w:rPr>
                <w:snapToGrid w:val="0"/>
                <w:sz w:val="20"/>
              </w:rPr>
            </w:pPr>
            <w:r>
              <w:rPr>
                <w:snapToGrid w:val="0"/>
                <w:sz w:val="20"/>
              </w:rPr>
              <w:t>bueb_u</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cumulative flux term across bottom boundary since start of computation </w:t>
            </w:r>
          </w:p>
        </w:tc>
      </w:tr>
      <w:tr w:rsidR="00C1522D">
        <w:tc>
          <w:tcPr>
            <w:tcW w:w="1113" w:type="dxa"/>
          </w:tcPr>
          <w:p w:rsidR="00C1522D" w:rsidRDefault="00C1522D">
            <w:pPr>
              <w:spacing w:after="0" w:line="264" w:lineRule="auto"/>
              <w:rPr>
                <w:sz w:val="20"/>
              </w:rPr>
            </w:pPr>
            <w:r>
              <w:rPr>
                <w:sz w:val="20"/>
              </w:rPr>
              <w:t>bwq</w:t>
            </w:r>
          </w:p>
        </w:tc>
        <w:tc>
          <w:tcPr>
            <w:tcW w:w="3079" w:type="dxa"/>
          </w:tcPr>
          <w:p w:rsidR="00C1522D" w:rsidRDefault="00C1522D">
            <w:pPr>
              <w:spacing w:after="0" w:line="264" w:lineRule="auto"/>
              <w:rPr>
                <w:sz w:val="20"/>
              </w:rPr>
            </w:pPr>
            <w:r>
              <w:rPr>
                <w:sz w:val="20"/>
              </w:rPr>
              <w:t xml:space="preserve"> (2, maxbrf)</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input flux into the drainage network boundary nodes</w:t>
            </w:r>
          </w:p>
        </w:tc>
      </w:tr>
      <w:tr w:rsidR="00C1522D">
        <w:tc>
          <w:tcPr>
            <w:tcW w:w="1113" w:type="dxa"/>
          </w:tcPr>
          <w:p w:rsidR="00C1522D" w:rsidRDefault="00C1522D">
            <w:pPr>
              <w:spacing w:after="0" w:line="264" w:lineRule="auto"/>
              <w:rPr>
                <w:sz w:val="20"/>
              </w:rPr>
            </w:pPr>
            <w:r>
              <w:rPr>
                <w:sz w:val="20"/>
              </w:rPr>
              <w:t>c_inj</w:t>
            </w:r>
          </w:p>
        </w:tc>
        <w:tc>
          <w:tcPr>
            <w:tcW w:w="3079" w:type="dxa"/>
          </w:tcPr>
          <w:p w:rsidR="00C1522D" w:rsidRDefault="00C1522D">
            <w:pPr>
              <w:spacing w:after="0" w:line="264" w:lineRule="auto"/>
              <w:rPr>
                <w:sz w:val="20"/>
              </w:rPr>
            </w:pPr>
            <w:r>
              <w:rPr>
                <w:sz w:val="20"/>
              </w:rPr>
              <w:t xml:space="preserve"> (2,maxstt,maxrbf)</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input concentration of solutes</w:t>
            </w:r>
          </w:p>
        </w:tc>
      </w:tr>
      <w:tr w:rsidR="00C1522D">
        <w:tc>
          <w:tcPr>
            <w:tcW w:w="1113" w:type="dxa"/>
          </w:tcPr>
          <w:p w:rsidR="00C1522D" w:rsidRDefault="00C1522D">
            <w:pPr>
              <w:spacing w:after="0" w:line="264" w:lineRule="auto"/>
              <w:rPr>
                <w:sz w:val="20"/>
              </w:rPr>
            </w:pPr>
            <w:r>
              <w:rPr>
                <w:sz w:val="20"/>
              </w:rPr>
              <w:t>c_ptr</w:t>
            </w:r>
          </w:p>
        </w:tc>
        <w:tc>
          <w:tcPr>
            <w:tcW w:w="3079" w:type="dxa"/>
          </w:tcPr>
          <w:p w:rsidR="00C1522D" w:rsidRDefault="00C1522D">
            <w:pPr>
              <w:spacing w:after="0" w:line="264" w:lineRule="auto"/>
              <w:rPr>
                <w:sz w:val="20"/>
              </w:rPr>
            </w:pPr>
            <w:r>
              <w:rPr>
                <w:sz w:val="20"/>
              </w:rPr>
              <w:t xml:space="preserve"> (maxstt,maxnv-1,maxnl-1,maxnh)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potential solute concentration in the solid phase without degradation</w:t>
            </w:r>
          </w:p>
        </w:tc>
      </w:tr>
      <w:tr w:rsidR="00C1522D">
        <w:tc>
          <w:tcPr>
            <w:tcW w:w="1113" w:type="dxa"/>
          </w:tcPr>
          <w:p w:rsidR="00C1522D" w:rsidRDefault="00C1522D">
            <w:pPr>
              <w:spacing w:after="0" w:line="264" w:lineRule="auto"/>
              <w:rPr>
                <w:sz w:val="20"/>
              </w:rPr>
            </w:pPr>
            <w:r>
              <w:rPr>
                <w:sz w:val="20"/>
              </w:rPr>
              <w:t>c_pw</w:t>
            </w:r>
          </w:p>
        </w:tc>
        <w:tc>
          <w:tcPr>
            <w:tcW w:w="3079" w:type="dxa"/>
          </w:tcPr>
          <w:p w:rsidR="00C1522D" w:rsidRDefault="00C1522D">
            <w:pPr>
              <w:spacing w:after="0" w:line="264" w:lineRule="auto"/>
              <w:rPr>
                <w:sz w:val="20"/>
              </w:rPr>
            </w:pPr>
            <w:r>
              <w:rPr>
                <w:sz w:val="20"/>
              </w:rPr>
              <w:t xml:space="preserve"> (maxstt,maxnv-1,maxnl-1,maxnh)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potential solute concentration in the water phase without degradation</w:t>
            </w:r>
          </w:p>
        </w:tc>
      </w:tr>
      <w:tr w:rsidR="00C1522D">
        <w:tc>
          <w:tcPr>
            <w:tcW w:w="1113" w:type="dxa"/>
          </w:tcPr>
          <w:p w:rsidR="00C1522D" w:rsidRDefault="00C1522D">
            <w:pPr>
              <w:spacing w:after="0" w:line="264" w:lineRule="auto"/>
              <w:rPr>
                <w:sz w:val="20"/>
              </w:rPr>
            </w:pPr>
            <w:r>
              <w:rPr>
                <w:sz w:val="20"/>
              </w:rPr>
              <w:t>c_tact</w:t>
            </w:r>
          </w:p>
        </w:tc>
        <w:tc>
          <w:tcPr>
            <w:tcW w:w="3079" w:type="dxa"/>
          </w:tcPr>
          <w:p w:rsidR="00C1522D" w:rsidRDefault="00C1522D">
            <w:pPr>
              <w:spacing w:after="0" w:line="264" w:lineRule="auto"/>
              <w:rPr>
                <w:sz w:val="20"/>
              </w:rPr>
            </w:pPr>
            <w:r>
              <w:rPr>
                <w:sz w:val="20"/>
              </w:rPr>
              <w:t xml:space="preserve"> (maxstt,maxnv-1,maxnl-1,maxnh)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total actual solute concentration in the solid phase without degradation</w:t>
            </w:r>
          </w:p>
        </w:tc>
      </w:tr>
      <w:tr w:rsidR="00C1522D">
        <w:tc>
          <w:tcPr>
            <w:tcW w:w="1113" w:type="dxa"/>
          </w:tcPr>
          <w:p w:rsidR="00C1522D" w:rsidRDefault="00C1522D">
            <w:pPr>
              <w:spacing w:after="0" w:line="264" w:lineRule="auto"/>
              <w:rPr>
                <w:sz w:val="20"/>
              </w:rPr>
            </w:pPr>
            <w:r>
              <w:rPr>
                <w:sz w:val="20"/>
              </w:rPr>
              <w:t>c_wact</w:t>
            </w:r>
          </w:p>
        </w:tc>
        <w:tc>
          <w:tcPr>
            <w:tcW w:w="3079" w:type="dxa"/>
          </w:tcPr>
          <w:p w:rsidR="00C1522D" w:rsidRDefault="00C1522D">
            <w:pPr>
              <w:spacing w:after="0" w:line="264" w:lineRule="auto"/>
              <w:rPr>
                <w:sz w:val="20"/>
              </w:rPr>
            </w:pPr>
            <w:r>
              <w:rPr>
                <w:sz w:val="20"/>
              </w:rPr>
              <w:t xml:space="preserve"> (maxstt,maxnv-1,maxnl-1,maxnh)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solute concentration in the water phase without degradation</w:t>
            </w:r>
          </w:p>
        </w:tc>
      </w:tr>
      <w:tr w:rsidR="00C1522D">
        <w:tc>
          <w:tcPr>
            <w:tcW w:w="1113" w:type="dxa"/>
          </w:tcPr>
          <w:p w:rsidR="00C1522D" w:rsidRDefault="00C1522D">
            <w:pPr>
              <w:spacing w:after="0" w:line="264" w:lineRule="auto"/>
              <w:rPr>
                <w:snapToGrid w:val="0"/>
                <w:sz w:val="20"/>
              </w:rPr>
            </w:pPr>
            <w:r>
              <w:rPr>
                <w:snapToGrid w:val="0"/>
                <w:sz w:val="20"/>
              </w:rPr>
              <w:t xml:space="preserve">cgeps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iteration criteria </w:t>
            </w:r>
          </w:p>
        </w:tc>
      </w:tr>
      <w:tr w:rsidR="00C1522D">
        <w:tc>
          <w:tcPr>
            <w:tcW w:w="1113" w:type="dxa"/>
          </w:tcPr>
          <w:p w:rsidR="00C1522D" w:rsidRDefault="00C1522D">
            <w:pPr>
              <w:spacing w:after="0" w:line="264" w:lineRule="auto"/>
              <w:rPr>
                <w:sz w:val="20"/>
              </w:rPr>
            </w:pPr>
            <w:r>
              <w:rPr>
                <w:sz w:val="20"/>
              </w:rPr>
              <w:t>cilok</w:t>
            </w:r>
          </w:p>
        </w:tc>
        <w:tc>
          <w:tcPr>
            <w:tcW w:w="3079" w:type="dxa"/>
          </w:tcPr>
          <w:p w:rsidR="00C1522D" w:rsidRDefault="00C1522D">
            <w:pPr>
              <w:spacing w:after="0" w:line="264" w:lineRule="auto"/>
              <w:rPr>
                <w:sz w:val="20"/>
              </w:rPr>
            </w:pPr>
            <w:r>
              <w:rPr>
                <w:sz w:val="20"/>
              </w:rPr>
              <w:t xml:space="preserve"> (maxstt,maxnl,maxnh)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input concentration at each boundary node</w:t>
            </w:r>
          </w:p>
        </w:tc>
      </w:tr>
      <w:tr w:rsidR="00C1522D">
        <w:tc>
          <w:tcPr>
            <w:tcW w:w="1113" w:type="dxa"/>
          </w:tcPr>
          <w:p w:rsidR="00C1522D" w:rsidRDefault="00C1522D">
            <w:pPr>
              <w:spacing w:after="0" w:line="264" w:lineRule="auto"/>
              <w:rPr>
                <w:snapToGrid w:val="0"/>
                <w:sz w:val="20"/>
              </w:rPr>
            </w:pPr>
            <w:r>
              <w:rPr>
                <w:snapToGrid w:val="0"/>
                <w:sz w:val="20"/>
              </w:rPr>
              <w:t xml:space="preserve">class </w:t>
            </w:r>
          </w:p>
        </w:tc>
        <w:tc>
          <w:tcPr>
            <w:tcW w:w="3079" w:type="dxa"/>
          </w:tcPr>
          <w:p w:rsidR="00C1522D" w:rsidRDefault="00C1522D">
            <w:pPr>
              <w:spacing w:after="0" w:line="264" w:lineRule="auto"/>
              <w:rPr>
                <w:snapToGrid w:val="0"/>
                <w:sz w:val="20"/>
              </w:rPr>
            </w:pPr>
            <w:r>
              <w:rPr>
                <w:snapToGrid w:val="0"/>
                <w:sz w:val="20"/>
              </w:rPr>
              <w:t>(maxgr+1)</w:t>
            </w:r>
          </w:p>
        </w:tc>
        <w:tc>
          <w:tcPr>
            <w:tcW w:w="674" w:type="dxa"/>
          </w:tcPr>
          <w:p w:rsidR="00C1522D" w:rsidRDefault="00C1522D">
            <w:pPr>
              <w:spacing w:after="0" w:line="264" w:lineRule="auto"/>
              <w:rPr>
                <w:snapToGrid w:val="0"/>
                <w:sz w:val="20"/>
              </w:rPr>
            </w:pPr>
            <w:r>
              <w:rPr>
                <w:snapToGrid w:val="0"/>
                <w:sz w:val="20"/>
              </w:rPr>
              <w:t xml:space="preserve">I*4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cumulative time within one time step class </w:t>
            </w:r>
          </w:p>
        </w:tc>
      </w:tr>
      <w:tr w:rsidR="00C1522D">
        <w:tc>
          <w:tcPr>
            <w:tcW w:w="1113" w:type="dxa"/>
          </w:tcPr>
          <w:p w:rsidR="00C1522D" w:rsidRDefault="00C1522D">
            <w:pPr>
              <w:spacing w:after="0" w:line="264" w:lineRule="auto"/>
              <w:rPr>
                <w:snapToGrid w:val="0"/>
                <w:sz w:val="20"/>
              </w:rPr>
            </w:pPr>
            <w:r>
              <w:rPr>
                <w:snapToGrid w:val="0"/>
                <w:sz w:val="20"/>
              </w:rPr>
              <w:t>clgr</w:t>
            </w:r>
          </w:p>
        </w:tc>
        <w:tc>
          <w:tcPr>
            <w:tcW w:w="3079" w:type="dxa"/>
          </w:tcPr>
          <w:p w:rsidR="00C1522D" w:rsidRDefault="00C1522D">
            <w:pPr>
              <w:spacing w:after="0" w:line="264" w:lineRule="auto"/>
              <w:rPr>
                <w:snapToGrid w:val="0"/>
                <w:sz w:val="20"/>
              </w:rPr>
            </w:pPr>
            <w:r>
              <w:rPr>
                <w:snapToGrid w:val="0"/>
                <w:sz w:val="20"/>
              </w:rPr>
              <w:t>(maxgr)</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boundary between classes of time step length </w:t>
            </w:r>
          </w:p>
        </w:tc>
      </w:tr>
      <w:tr w:rsidR="00C1522D">
        <w:tc>
          <w:tcPr>
            <w:tcW w:w="1113" w:type="dxa"/>
          </w:tcPr>
          <w:p w:rsidR="00C1522D" w:rsidRDefault="00C1522D">
            <w:pPr>
              <w:spacing w:after="0" w:line="264" w:lineRule="auto"/>
              <w:rPr>
                <w:snapToGrid w:val="0"/>
                <w:sz w:val="20"/>
              </w:rPr>
            </w:pPr>
            <w:r>
              <w:rPr>
                <w:snapToGrid w:val="0"/>
                <w:sz w:val="20"/>
              </w:rPr>
              <w:t xml:space="preserve">cltim </w:t>
            </w:r>
          </w:p>
        </w:tc>
        <w:tc>
          <w:tcPr>
            <w:tcW w:w="3079" w:type="dxa"/>
          </w:tcPr>
          <w:p w:rsidR="00C1522D" w:rsidRDefault="00C1522D">
            <w:pPr>
              <w:spacing w:after="0" w:line="264" w:lineRule="auto"/>
              <w:rPr>
                <w:snapToGrid w:val="0"/>
                <w:sz w:val="20"/>
              </w:rPr>
            </w:pPr>
            <w:r>
              <w:rPr>
                <w:snapToGrid w:val="0"/>
                <w:sz w:val="20"/>
              </w:rPr>
              <w:t>(maxgr+1)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cumulative time within one time step class </w:t>
            </w:r>
          </w:p>
        </w:tc>
      </w:tr>
      <w:tr w:rsidR="00C1522D">
        <w:tc>
          <w:tcPr>
            <w:tcW w:w="1113" w:type="dxa"/>
          </w:tcPr>
          <w:p w:rsidR="00C1522D" w:rsidRDefault="00C1522D">
            <w:pPr>
              <w:spacing w:after="0" w:line="264" w:lineRule="auto"/>
              <w:rPr>
                <w:snapToGrid w:val="0"/>
                <w:sz w:val="20"/>
              </w:rPr>
            </w:pPr>
            <w:r>
              <w:rPr>
                <w:snapToGrid w:val="0"/>
                <w:sz w:val="20"/>
              </w:rPr>
              <w:t xml:space="preserve">cluse </w:t>
            </w:r>
          </w:p>
        </w:tc>
        <w:tc>
          <w:tcPr>
            <w:tcW w:w="3079" w:type="dxa"/>
          </w:tcPr>
          <w:p w:rsidR="00C1522D" w:rsidRDefault="00C1522D">
            <w:pPr>
              <w:spacing w:after="0" w:line="264" w:lineRule="auto"/>
              <w:rPr>
                <w:snapToGrid w:val="0"/>
                <w:sz w:val="20"/>
              </w:rPr>
            </w:pPr>
            <w:r>
              <w:rPr>
                <w:snapToGrid w:val="0"/>
                <w:sz w:val="20"/>
              </w:rPr>
              <w:t xml:space="preserve">(maxuse)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land-use descriptive string</w:t>
            </w:r>
          </w:p>
        </w:tc>
      </w:tr>
      <w:tr w:rsidR="00C1522D">
        <w:tc>
          <w:tcPr>
            <w:tcW w:w="1113" w:type="dxa"/>
          </w:tcPr>
          <w:p w:rsidR="00C1522D" w:rsidRDefault="00C1522D">
            <w:pPr>
              <w:spacing w:after="0" w:line="264" w:lineRule="auto"/>
              <w:rPr>
                <w:sz w:val="20"/>
              </w:rPr>
            </w:pPr>
            <w:r>
              <w:rPr>
                <w:sz w:val="20"/>
              </w:rPr>
              <w:t>d_koeff</w:t>
            </w:r>
          </w:p>
        </w:tc>
        <w:tc>
          <w:tcPr>
            <w:tcW w:w="3079" w:type="dxa"/>
          </w:tcPr>
          <w:p w:rsidR="00C1522D" w:rsidRDefault="00C1522D">
            <w:pPr>
              <w:spacing w:after="0" w:line="264" w:lineRule="auto"/>
              <w:rPr>
                <w:sz w:val="20"/>
              </w:rPr>
            </w:pPr>
            <w:r>
              <w:rPr>
                <w:sz w:val="20"/>
              </w:rPr>
              <w:t>(maxstt,maxtyp)</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PFEST.INC</w:t>
            </w:r>
          </w:p>
        </w:tc>
        <w:tc>
          <w:tcPr>
            <w:tcW w:w="3574" w:type="dxa"/>
          </w:tcPr>
          <w:p w:rsidR="00C1522D" w:rsidRDefault="00C1522D">
            <w:pPr>
              <w:spacing w:after="0" w:line="264" w:lineRule="auto"/>
              <w:rPr>
                <w:sz w:val="20"/>
              </w:rPr>
            </w:pPr>
            <w:r>
              <w:rPr>
                <w:sz w:val="20"/>
              </w:rPr>
              <w:t xml:space="preserve">dispersion coefficient </w:t>
            </w:r>
          </w:p>
        </w:tc>
      </w:tr>
      <w:tr w:rsidR="00C1522D">
        <w:tc>
          <w:tcPr>
            <w:tcW w:w="1113" w:type="dxa"/>
          </w:tcPr>
          <w:p w:rsidR="00C1522D" w:rsidRDefault="00C1522D">
            <w:pPr>
              <w:spacing w:after="0" w:line="264" w:lineRule="auto"/>
              <w:rPr>
                <w:snapToGrid w:val="0"/>
                <w:sz w:val="20"/>
              </w:rPr>
            </w:pPr>
            <w:r>
              <w:rPr>
                <w:snapToGrid w:val="0"/>
                <w:sz w:val="20"/>
              </w:rPr>
              <w:t xml:space="preserve">d_Phi_opt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time step control parameter</w:t>
            </w:r>
          </w:p>
        </w:tc>
      </w:tr>
      <w:tr w:rsidR="00C1522D">
        <w:tc>
          <w:tcPr>
            <w:tcW w:w="1113" w:type="dxa"/>
          </w:tcPr>
          <w:p w:rsidR="00C1522D" w:rsidRDefault="00C1522D">
            <w:pPr>
              <w:spacing w:after="0" w:line="264" w:lineRule="auto"/>
              <w:rPr>
                <w:snapToGrid w:val="0"/>
                <w:sz w:val="20"/>
              </w:rPr>
            </w:pPr>
            <w:r>
              <w:rPr>
                <w:snapToGrid w:val="0"/>
                <w:sz w:val="20"/>
              </w:rPr>
              <w:t>d_Th_opt</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time step control parameter</w:t>
            </w:r>
          </w:p>
        </w:tc>
      </w:tr>
      <w:tr w:rsidR="00C1522D">
        <w:tc>
          <w:tcPr>
            <w:tcW w:w="1113" w:type="dxa"/>
          </w:tcPr>
          <w:p w:rsidR="00C1522D" w:rsidRDefault="00C1522D">
            <w:pPr>
              <w:spacing w:after="0" w:line="264" w:lineRule="auto"/>
              <w:rPr>
                <w:snapToGrid w:val="0"/>
                <w:sz w:val="20"/>
              </w:rPr>
            </w:pPr>
            <w:r>
              <w:rPr>
                <w:snapToGrid w:val="0"/>
                <w:sz w:val="20"/>
              </w:rPr>
              <w:t xml:space="preserve">depth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depth under surface</w:t>
            </w:r>
          </w:p>
        </w:tc>
      </w:tr>
      <w:tr w:rsidR="00C1522D">
        <w:tc>
          <w:tcPr>
            <w:tcW w:w="1113" w:type="dxa"/>
          </w:tcPr>
          <w:p w:rsidR="00C1522D" w:rsidRDefault="00C1522D">
            <w:pPr>
              <w:spacing w:after="0" w:line="264" w:lineRule="auto"/>
              <w:rPr>
                <w:snapToGrid w:val="0"/>
                <w:sz w:val="20"/>
              </w:rPr>
            </w:pPr>
            <w:r>
              <w:rPr>
                <w:snapToGrid w:val="0"/>
                <w:sz w:val="20"/>
              </w:rPr>
              <w:t>diffus</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actual diffusion number</w:t>
            </w:r>
          </w:p>
        </w:tc>
      </w:tr>
      <w:tr w:rsidR="00C1522D">
        <w:tc>
          <w:tcPr>
            <w:tcW w:w="1113" w:type="dxa"/>
          </w:tcPr>
          <w:p w:rsidR="00C1522D" w:rsidRDefault="00C1522D">
            <w:pPr>
              <w:spacing w:after="0" w:line="264" w:lineRule="auto"/>
              <w:rPr>
                <w:snapToGrid w:val="0"/>
                <w:sz w:val="20"/>
              </w:rPr>
            </w:pPr>
            <w:r>
              <w:rPr>
                <w:snapToGrid w:val="0"/>
                <w:sz w:val="20"/>
              </w:rPr>
              <w:t>dr_l</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real length in [m] (related interval to a point): along leftboundary </w:t>
            </w:r>
          </w:p>
        </w:tc>
      </w:tr>
      <w:tr w:rsidR="00C1522D">
        <w:tc>
          <w:tcPr>
            <w:tcW w:w="1113" w:type="dxa"/>
          </w:tcPr>
          <w:p w:rsidR="00C1522D" w:rsidRDefault="00C1522D">
            <w:pPr>
              <w:spacing w:after="0" w:line="264" w:lineRule="auto"/>
              <w:rPr>
                <w:snapToGrid w:val="0"/>
                <w:sz w:val="20"/>
              </w:rPr>
            </w:pPr>
            <w:r>
              <w:rPr>
                <w:snapToGrid w:val="0"/>
                <w:sz w:val="20"/>
              </w:rPr>
              <w:t>dr_o</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real length in [m] (related interval to a point): along surface boundary </w:t>
            </w:r>
          </w:p>
        </w:tc>
      </w:tr>
      <w:tr w:rsidR="00C1522D">
        <w:tc>
          <w:tcPr>
            <w:tcW w:w="1113" w:type="dxa"/>
          </w:tcPr>
          <w:p w:rsidR="00C1522D" w:rsidRDefault="00C1522D">
            <w:pPr>
              <w:spacing w:after="0" w:line="264" w:lineRule="auto"/>
              <w:rPr>
                <w:snapToGrid w:val="0"/>
                <w:sz w:val="20"/>
              </w:rPr>
            </w:pPr>
            <w:r>
              <w:rPr>
                <w:snapToGrid w:val="0"/>
                <w:sz w:val="20"/>
              </w:rPr>
              <w:t>dr_r</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real length in [m] (related interval to a point): along right boundary </w:t>
            </w:r>
          </w:p>
        </w:tc>
      </w:tr>
      <w:tr w:rsidR="00C1522D">
        <w:tc>
          <w:tcPr>
            <w:tcW w:w="1113" w:type="dxa"/>
          </w:tcPr>
          <w:p w:rsidR="00C1522D" w:rsidRDefault="00C1522D">
            <w:pPr>
              <w:spacing w:after="0" w:line="264" w:lineRule="auto"/>
              <w:rPr>
                <w:snapToGrid w:val="0"/>
                <w:sz w:val="20"/>
              </w:rPr>
            </w:pPr>
            <w:r>
              <w:rPr>
                <w:snapToGrid w:val="0"/>
                <w:sz w:val="20"/>
              </w:rPr>
              <w:t>dr_u</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real length in [m] (related interval to a point): along bottomboundary </w:t>
            </w:r>
          </w:p>
        </w:tc>
      </w:tr>
      <w:tr w:rsidR="00C1522D">
        <w:tc>
          <w:tcPr>
            <w:tcW w:w="1113" w:type="dxa"/>
          </w:tcPr>
          <w:p w:rsidR="00C1522D" w:rsidRDefault="00C1522D">
            <w:pPr>
              <w:spacing w:after="0" w:line="264" w:lineRule="auto"/>
              <w:rPr>
                <w:snapToGrid w:val="0"/>
                <w:sz w:val="20"/>
              </w:rPr>
            </w:pPr>
            <w:r>
              <w:rPr>
                <w:snapToGrid w:val="0"/>
                <w:sz w:val="20"/>
              </w:rPr>
              <w:t xml:space="preserve">dreta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real length in [m] (related interval to a point): all vertical distances </w:t>
            </w:r>
          </w:p>
        </w:tc>
      </w:tr>
      <w:tr w:rsidR="00C1522D">
        <w:tc>
          <w:tcPr>
            <w:tcW w:w="1113" w:type="dxa"/>
          </w:tcPr>
          <w:p w:rsidR="00C1522D" w:rsidRDefault="00C1522D">
            <w:pPr>
              <w:spacing w:after="0" w:line="264" w:lineRule="auto"/>
              <w:rPr>
                <w:snapToGrid w:val="0"/>
                <w:sz w:val="20"/>
              </w:rPr>
            </w:pPr>
            <w:r>
              <w:rPr>
                <w:snapToGrid w:val="0"/>
                <w:sz w:val="20"/>
              </w:rPr>
              <w:t xml:space="preserve">drxsi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real length in [m] (related interval to a point): all lateral distances</w:t>
            </w:r>
          </w:p>
        </w:tc>
      </w:tr>
      <w:tr w:rsidR="00C1522D">
        <w:tc>
          <w:tcPr>
            <w:tcW w:w="1113" w:type="dxa"/>
          </w:tcPr>
          <w:p w:rsidR="00C1522D" w:rsidRDefault="00C1522D">
            <w:pPr>
              <w:spacing w:after="0" w:line="264" w:lineRule="auto"/>
              <w:rPr>
                <w:snapToGrid w:val="0"/>
                <w:sz w:val="20"/>
              </w:rPr>
            </w:pPr>
            <w:r>
              <w:rPr>
                <w:snapToGrid w:val="0"/>
                <w:sz w:val="20"/>
              </w:rPr>
              <w:t xml:space="preserve">dstre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C*22</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date string end time [dd.mm.yyyy hh:mm:ss.hs]</w:t>
            </w:r>
          </w:p>
        </w:tc>
      </w:tr>
      <w:tr w:rsidR="00C1522D">
        <w:tc>
          <w:tcPr>
            <w:tcW w:w="1113" w:type="dxa"/>
          </w:tcPr>
          <w:p w:rsidR="00C1522D" w:rsidRDefault="00C1522D">
            <w:pPr>
              <w:spacing w:after="0" w:line="264" w:lineRule="auto"/>
              <w:rPr>
                <w:snapToGrid w:val="0"/>
                <w:sz w:val="20"/>
              </w:rPr>
            </w:pPr>
            <w:r>
              <w:rPr>
                <w:snapToGrid w:val="0"/>
                <w:sz w:val="20"/>
              </w:rPr>
              <w:t xml:space="preserve">dstrs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C*22</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date string start time [dd.mm.yyyy hh:mm:ss.hs]</w:t>
            </w:r>
          </w:p>
        </w:tc>
      </w:tr>
      <w:tr w:rsidR="00C1522D">
        <w:tc>
          <w:tcPr>
            <w:tcW w:w="1113" w:type="dxa"/>
          </w:tcPr>
          <w:p w:rsidR="00C1522D" w:rsidRDefault="00C1522D">
            <w:pPr>
              <w:spacing w:after="0" w:line="264" w:lineRule="auto"/>
              <w:rPr>
                <w:snapToGrid w:val="0"/>
                <w:sz w:val="20"/>
              </w:rPr>
            </w:pPr>
            <w:r>
              <w:rPr>
                <w:snapToGrid w:val="0"/>
                <w:sz w:val="20"/>
              </w:rPr>
              <w:lastRenderedPageBreak/>
              <w:t>dstrs2</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C*22</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date string[dd.mm.yyyy hh:mm:ss.hs]</w:t>
            </w:r>
          </w:p>
        </w:tc>
      </w:tr>
      <w:tr w:rsidR="00C1522D">
        <w:tc>
          <w:tcPr>
            <w:tcW w:w="1113" w:type="dxa"/>
          </w:tcPr>
          <w:p w:rsidR="00C1522D" w:rsidRDefault="00C1522D">
            <w:pPr>
              <w:spacing w:after="0" w:line="264" w:lineRule="auto"/>
              <w:rPr>
                <w:snapToGrid w:val="0"/>
                <w:sz w:val="20"/>
              </w:rPr>
            </w:pPr>
            <w:r>
              <w:rPr>
                <w:snapToGrid w:val="0"/>
                <w:sz w:val="20"/>
              </w:rPr>
              <w:t>dt_exp</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max. explicit time step [s]</w:t>
            </w:r>
          </w:p>
        </w:tc>
      </w:tr>
      <w:tr w:rsidR="00C1522D">
        <w:tc>
          <w:tcPr>
            <w:tcW w:w="1113" w:type="dxa"/>
          </w:tcPr>
          <w:p w:rsidR="00C1522D" w:rsidRDefault="00C1522D">
            <w:pPr>
              <w:spacing w:after="0" w:line="264" w:lineRule="auto"/>
              <w:rPr>
                <w:snapToGrid w:val="0"/>
                <w:sz w:val="20"/>
              </w:rPr>
            </w:pPr>
            <w:r>
              <w:rPr>
                <w:snapToGrid w:val="0"/>
                <w:sz w:val="20"/>
              </w:rPr>
              <w:t>dt_max</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global max. time step [s]</w:t>
            </w:r>
          </w:p>
        </w:tc>
      </w:tr>
      <w:tr w:rsidR="00C1522D">
        <w:tc>
          <w:tcPr>
            <w:tcW w:w="1113" w:type="dxa"/>
          </w:tcPr>
          <w:p w:rsidR="00C1522D" w:rsidRDefault="00C1522D">
            <w:pPr>
              <w:spacing w:after="0" w:line="264" w:lineRule="auto"/>
              <w:rPr>
                <w:snapToGrid w:val="0"/>
                <w:sz w:val="20"/>
              </w:rPr>
            </w:pPr>
            <w:r>
              <w:rPr>
                <w:snapToGrid w:val="0"/>
                <w:sz w:val="20"/>
              </w:rPr>
              <w:t>dt_min</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global min. time step [s]</w:t>
            </w:r>
          </w:p>
        </w:tc>
      </w:tr>
      <w:tr w:rsidR="00C1522D">
        <w:tc>
          <w:tcPr>
            <w:tcW w:w="1113" w:type="dxa"/>
          </w:tcPr>
          <w:p w:rsidR="00C1522D" w:rsidRDefault="00C1522D">
            <w:pPr>
              <w:spacing w:after="0" w:line="264" w:lineRule="auto"/>
              <w:rPr>
                <w:snapToGrid w:val="0"/>
                <w:sz w:val="20"/>
              </w:rPr>
            </w:pPr>
            <w:r>
              <w:rPr>
                <w:snapToGrid w:val="0"/>
                <w:sz w:val="20"/>
              </w:rPr>
              <w:t>dtbach</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max. timestep for active drainage network [s]</w:t>
            </w:r>
          </w:p>
        </w:tc>
      </w:tr>
      <w:tr w:rsidR="00C1522D">
        <w:tc>
          <w:tcPr>
            <w:tcW w:w="1113" w:type="dxa"/>
          </w:tcPr>
          <w:p w:rsidR="00C1522D" w:rsidRDefault="00C1522D">
            <w:pPr>
              <w:spacing w:after="0" w:line="264" w:lineRule="auto"/>
              <w:rPr>
                <w:snapToGrid w:val="0"/>
                <w:sz w:val="20"/>
              </w:rPr>
            </w:pPr>
            <w:r>
              <w:rPr>
                <w:snapToGrid w:val="0"/>
                <w:sz w:val="20"/>
              </w:rPr>
              <w:t xml:space="preserve">dtsur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sub-time-step during computation of channel flow </w:t>
            </w:r>
          </w:p>
        </w:tc>
      </w:tr>
      <w:tr w:rsidR="00C1522D">
        <w:tc>
          <w:tcPr>
            <w:tcW w:w="1113" w:type="dxa"/>
          </w:tcPr>
          <w:p w:rsidR="00C1522D" w:rsidRDefault="00C1522D">
            <w:pPr>
              <w:spacing w:after="0" w:line="264" w:lineRule="auto"/>
              <w:rPr>
                <w:snapToGrid w:val="0"/>
                <w:sz w:val="20"/>
              </w:rPr>
            </w:pPr>
            <w:r>
              <w:rPr>
                <w:snapToGrid w:val="0"/>
                <w:sz w:val="20"/>
              </w:rPr>
              <w:t>durchl</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actual conductivity</w:t>
            </w:r>
          </w:p>
        </w:tc>
      </w:tr>
      <w:tr w:rsidR="00C1522D">
        <w:tc>
          <w:tcPr>
            <w:tcW w:w="1113" w:type="dxa"/>
          </w:tcPr>
          <w:p w:rsidR="00C1522D" w:rsidRDefault="00C1522D">
            <w:pPr>
              <w:spacing w:after="0" w:line="264" w:lineRule="auto"/>
              <w:rPr>
                <w:snapToGrid w:val="0"/>
                <w:sz w:val="20"/>
              </w:rPr>
            </w:pPr>
            <w:r>
              <w:rPr>
                <w:snapToGrid w:val="0"/>
                <w:sz w:val="20"/>
              </w:rPr>
              <w:t>e_p1m0</w:t>
            </w:r>
          </w:p>
        </w:tc>
        <w:tc>
          <w:tcPr>
            <w:tcW w:w="3079" w:type="dxa"/>
          </w:tcPr>
          <w:p w:rsidR="00C1522D" w:rsidRDefault="00C1522D">
            <w:pPr>
              <w:spacing w:after="0" w:line="264" w:lineRule="auto"/>
              <w:rPr>
                <w:snapToGrid w:val="0"/>
                <w:sz w:val="20"/>
              </w:rPr>
            </w:pPr>
            <w:r>
              <w:rPr>
                <w:snapToGrid w:val="0"/>
                <w:sz w:val="20"/>
              </w:rPr>
              <w:t>(maxnv-1,maxnh)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eta(iv+1)-eta(iv)</w:t>
            </w:r>
          </w:p>
        </w:tc>
      </w:tr>
      <w:tr w:rsidR="00C1522D">
        <w:tc>
          <w:tcPr>
            <w:tcW w:w="1113" w:type="dxa"/>
          </w:tcPr>
          <w:p w:rsidR="00C1522D" w:rsidRDefault="00C1522D">
            <w:pPr>
              <w:spacing w:after="0" w:line="264" w:lineRule="auto"/>
              <w:rPr>
                <w:snapToGrid w:val="0"/>
                <w:sz w:val="20"/>
              </w:rPr>
            </w:pPr>
            <w:r>
              <w:rPr>
                <w:snapToGrid w:val="0"/>
                <w:sz w:val="20"/>
              </w:rPr>
              <w:t>e_p1m1</w:t>
            </w:r>
          </w:p>
        </w:tc>
        <w:tc>
          <w:tcPr>
            <w:tcW w:w="3079" w:type="dxa"/>
          </w:tcPr>
          <w:p w:rsidR="00C1522D" w:rsidRDefault="00C1522D">
            <w:pPr>
              <w:spacing w:after="0" w:line="264" w:lineRule="auto"/>
              <w:rPr>
                <w:snapToGrid w:val="0"/>
                <w:sz w:val="20"/>
              </w:rPr>
            </w:pPr>
            <w:r>
              <w:rPr>
                <w:snapToGrid w:val="0"/>
                <w:sz w:val="20"/>
              </w:rPr>
              <w:t>(maxnv-2,maxnh)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eta(iv+1)-eta(iv-1)</w:t>
            </w:r>
          </w:p>
        </w:tc>
      </w:tr>
      <w:tr w:rsidR="00C1522D">
        <w:tc>
          <w:tcPr>
            <w:tcW w:w="1113" w:type="dxa"/>
          </w:tcPr>
          <w:p w:rsidR="00C1522D" w:rsidRDefault="00C1522D">
            <w:pPr>
              <w:spacing w:after="0" w:line="264" w:lineRule="auto"/>
              <w:rPr>
                <w:snapToGrid w:val="0"/>
                <w:sz w:val="20"/>
              </w:rPr>
            </w:pPr>
            <w:r>
              <w:rPr>
                <w:snapToGrid w:val="0"/>
                <w:sz w:val="20"/>
              </w:rPr>
              <w:t>Ecanop</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transpiration [m/s]</w:t>
            </w:r>
          </w:p>
        </w:tc>
      </w:tr>
      <w:tr w:rsidR="00C1522D">
        <w:tc>
          <w:tcPr>
            <w:tcW w:w="1113" w:type="dxa"/>
          </w:tcPr>
          <w:p w:rsidR="00C1522D" w:rsidRDefault="00C1522D">
            <w:pPr>
              <w:spacing w:after="0" w:line="264" w:lineRule="auto"/>
              <w:rPr>
                <w:snapToGrid w:val="0"/>
                <w:sz w:val="20"/>
              </w:rPr>
            </w:pPr>
            <w:r>
              <w:rPr>
                <w:snapToGrid w:val="0"/>
                <w:sz w:val="20"/>
              </w:rPr>
              <w:t xml:space="preserve">Eintz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vaporation of interception [m/s] </w:t>
            </w:r>
          </w:p>
        </w:tc>
      </w:tr>
      <w:tr w:rsidR="00C1522D">
        <w:tc>
          <w:tcPr>
            <w:tcW w:w="1113" w:type="dxa"/>
          </w:tcPr>
          <w:p w:rsidR="00C1522D" w:rsidRDefault="00C1522D">
            <w:pPr>
              <w:spacing w:after="0" w:line="264" w:lineRule="auto"/>
              <w:rPr>
                <w:sz w:val="20"/>
              </w:rPr>
            </w:pPr>
            <w:r>
              <w:rPr>
                <w:sz w:val="20"/>
              </w:rPr>
              <w:t>epact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particle position (eta) in curvilinear coordinates</w:t>
            </w:r>
          </w:p>
        </w:tc>
      </w:tr>
      <w:tr w:rsidR="00C1522D">
        <w:tc>
          <w:tcPr>
            <w:tcW w:w="1113" w:type="dxa"/>
          </w:tcPr>
          <w:p w:rsidR="00C1522D" w:rsidRDefault="00C1522D">
            <w:pPr>
              <w:spacing w:after="0" w:line="264" w:lineRule="auto"/>
              <w:rPr>
                <w:sz w:val="20"/>
              </w:rPr>
            </w:pPr>
            <w:r>
              <w:rPr>
                <w:sz w:val="20"/>
              </w:rPr>
              <w:t>epalt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particle position (eta) in curvilinear coordinates</w:t>
            </w:r>
          </w:p>
        </w:tc>
      </w:tr>
      <w:tr w:rsidR="00C1522D" w:rsidRPr="00770436">
        <w:tc>
          <w:tcPr>
            <w:tcW w:w="1113" w:type="dxa"/>
          </w:tcPr>
          <w:p w:rsidR="00C1522D" w:rsidRDefault="00C1522D">
            <w:pPr>
              <w:spacing w:after="0" w:line="264" w:lineRule="auto"/>
              <w:rPr>
                <w:snapToGrid w:val="0"/>
                <w:sz w:val="20"/>
              </w:rPr>
            </w:pPr>
            <w:r>
              <w:rPr>
                <w:snapToGrid w:val="0"/>
                <w:sz w:val="20"/>
              </w:rPr>
              <w:t xml:space="preserve">eross </w:t>
            </w:r>
          </w:p>
        </w:tc>
        <w:tc>
          <w:tcPr>
            <w:tcW w:w="3079" w:type="dxa"/>
          </w:tcPr>
          <w:p w:rsidR="00C1522D" w:rsidRDefault="00C1522D">
            <w:pPr>
              <w:spacing w:after="0" w:line="264" w:lineRule="auto"/>
              <w:rPr>
                <w:snapToGrid w:val="0"/>
                <w:sz w:val="20"/>
              </w:rPr>
            </w:pPr>
            <w:r>
              <w:rPr>
                <w:snapToGrid w:val="0"/>
                <w:sz w:val="20"/>
              </w:rPr>
              <w:t>(maxero,maxtyp)</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lang w:val="de-DE"/>
              </w:rPr>
            </w:pPr>
            <w:r>
              <w:rPr>
                <w:snapToGrid w:val="0"/>
                <w:sz w:val="20"/>
                <w:lang w:val="de-DE"/>
              </w:rPr>
              <w:t xml:space="preserve"> soil erosion parameter (Schramm-Model, Scherer-Model ?)</w:t>
            </w:r>
          </w:p>
        </w:tc>
      </w:tr>
      <w:tr w:rsidR="00C1522D">
        <w:tc>
          <w:tcPr>
            <w:tcW w:w="1113" w:type="dxa"/>
          </w:tcPr>
          <w:p w:rsidR="00C1522D" w:rsidRDefault="00C1522D">
            <w:pPr>
              <w:spacing w:after="0" w:line="264" w:lineRule="auto"/>
              <w:rPr>
                <w:snapToGrid w:val="0"/>
                <w:sz w:val="20"/>
              </w:rPr>
            </w:pPr>
            <w:r>
              <w:rPr>
                <w:snapToGrid w:val="0"/>
                <w:sz w:val="20"/>
              </w:rPr>
              <w:t xml:space="preserve">Esoil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evaporation [m/s]</w:t>
            </w:r>
          </w:p>
        </w:tc>
      </w:tr>
      <w:tr w:rsidR="00C1522D">
        <w:tc>
          <w:tcPr>
            <w:tcW w:w="1113" w:type="dxa"/>
          </w:tcPr>
          <w:p w:rsidR="00C1522D" w:rsidRDefault="00C1522D">
            <w:pPr>
              <w:spacing w:after="0" w:line="264" w:lineRule="auto"/>
              <w:rPr>
                <w:snapToGrid w:val="0"/>
                <w:sz w:val="20"/>
              </w:rPr>
            </w:pPr>
            <w:r>
              <w:rPr>
                <w:snapToGrid w:val="0"/>
                <w:sz w:val="20"/>
              </w:rPr>
              <w:t xml:space="preserve">eta </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eta-coordinate </w:t>
            </w:r>
          </w:p>
        </w:tc>
      </w:tr>
      <w:tr w:rsidR="00C1522D">
        <w:tc>
          <w:tcPr>
            <w:tcW w:w="1113" w:type="dxa"/>
          </w:tcPr>
          <w:p w:rsidR="00C1522D" w:rsidRDefault="00C1522D">
            <w:pPr>
              <w:spacing w:after="0" w:line="264" w:lineRule="auto"/>
              <w:rPr>
                <w:snapToGrid w:val="0"/>
                <w:sz w:val="20"/>
              </w:rPr>
            </w:pPr>
            <w:r>
              <w:rPr>
                <w:snapToGrid w:val="0"/>
                <w:sz w:val="20"/>
              </w:rPr>
              <w:t>etilog</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climate data is read, but yet no output of computed vaporation is dumped</w:t>
            </w:r>
          </w:p>
        </w:tc>
      </w:tr>
      <w:tr w:rsidR="00C1522D">
        <w:tc>
          <w:tcPr>
            <w:tcW w:w="1113" w:type="dxa"/>
          </w:tcPr>
          <w:p w:rsidR="00C1522D" w:rsidRDefault="00C1522D">
            <w:pPr>
              <w:spacing w:after="0" w:line="264" w:lineRule="auto"/>
              <w:rPr>
                <w:snapToGrid w:val="0"/>
                <w:sz w:val="20"/>
              </w:rPr>
            </w:pPr>
            <w:r>
              <w:rPr>
                <w:snapToGrid w:val="0"/>
                <w:sz w:val="20"/>
              </w:rPr>
              <w:t>exhg</w:t>
            </w:r>
          </w:p>
        </w:tc>
        <w:tc>
          <w:tcPr>
            <w:tcW w:w="3079" w:type="dxa"/>
          </w:tcPr>
          <w:p w:rsidR="00C1522D" w:rsidRDefault="00C1522D">
            <w:pPr>
              <w:spacing w:after="0" w:line="264" w:lineRule="auto"/>
              <w:rPr>
                <w:snapToGrid w:val="0"/>
                <w:sz w:val="20"/>
              </w:rPr>
            </w:pPr>
            <w:r>
              <w:rPr>
                <w:snapToGrid w:val="0"/>
                <w:sz w:val="20"/>
              </w:rPr>
              <w:t xml:space="preserve">(maxnum) </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true, after hillslope number (not counter ih, but hangnr(ih)) has been computed</w:t>
            </w:r>
          </w:p>
        </w:tc>
      </w:tr>
      <w:tr w:rsidR="00C1522D">
        <w:tc>
          <w:tcPr>
            <w:tcW w:w="1113" w:type="dxa"/>
          </w:tcPr>
          <w:p w:rsidR="00C1522D" w:rsidRDefault="00C1522D">
            <w:pPr>
              <w:spacing w:after="0" w:line="264" w:lineRule="auto"/>
              <w:rPr>
                <w:snapToGrid w:val="0"/>
                <w:sz w:val="20"/>
              </w:rPr>
            </w:pPr>
            <w:r>
              <w:rPr>
                <w:snapToGrid w:val="0"/>
                <w:sz w:val="20"/>
              </w:rPr>
              <w:t xml:space="preserve">f_eta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metric coefficients (conversion to curvelinear coordinates) eta-direction</w:t>
            </w:r>
          </w:p>
        </w:tc>
      </w:tr>
      <w:tr w:rsidR="00C1522D">
        <w:tc>
          <w:tcPr>
            <w:tcW w:w="1113" w:type="dxa"/>
          </w:tcPr>
          <w:p w:rsidR="00C1522D" w:rsidRDefault="00C1522D">
            <w:pPr>
              <w:spacing w:after="0" w:line="264" w:lineRule="auto"/>
              <w:rPr>
                <w:snapToGrid w:val="0"/>
                <w:sz w:val="20"/>
              </w:rPr>
            </w:pPr>
            <w:r>
              <w:rPr>
                <w:snapToGrid w:val="0"/>
                <w:sz w:val="20"/>
              </w:rPr>
              <w:t>f_rs</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lang w:val="it-IT"/>
              </w:rPr>
            </w:pPr>
            <w:r>
              <w:rPr>
                <w:snapToGrid w:val="0"/>
                <w:sz w:val="20"/>
                <w:lang w:val="it-IT"/>
              </w:rPr>
              <w:t xml:space="preserve"> soil resistance parameter (Kolle-model)</w:t>
            </w:r>
          </w:p>
        </w:tc>
      </w:tr>
      <w:tr w:rsidR="00C1522D">
        <w:tc>
          <w:tcPr>
            <w:tcW w:w="1113" w:type="dxa"/>
          </w:tcPr>
          <w:p w:rsidR="00C1522D" w:rsidRDefault="00C1522D">
            <w:pPr>
              <w:spacing w:after="0" w:line="264" w:lineRule="auto"/>
              <w:rPr>
                <w:snapToGrid w:val="0"/>
                <w:sz w:val="20"/>
              </w:rPr>
            </w:pPr>
            <w:r>
              <w:rPr>
                <w:snapToGrid w:val="0"/>
                <w:sz w:val="20"/>
              </w:rPr>
              <w:t xml:space="preserve">f_xsi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metric coefficients (conversion to curvelinear coordinates) xsi-direction</w:t>
            </w:r>
          </w:p>
        </w:tc>
      </w:tr>
      <w:tr w:rsidR="00C1522D">
        <w:tc>
          <w:tcPr>
            <w:tcW w:w="1113" w:type="dxa"/>
          </w:tcPr>
          <w:p w:rsidR="00C1522D" w:rsidRDefault="00C1522D">
            <w:pPr>
              <w:spacing w:after="0" w:line="264" w:lineRule="auto"/>
              <w:rPr>
                <w:snapToGrid w:val="0"/>
                <w:sz w:val="20"/>
              </w:rPr>
            </w:pPr>
            <w:r>
              <w:rPr>
                <w:snapToGrid w:val="0"/>
                <w:sz w:val="20"/>
              </w:rPr>
              <w:t>fabf</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unit conversion factor for hillslope runoff  [cbm/s]</w:t>
            </w:r>
          </w:p>
        </w:tc>
      </w:tr>
      <w:tr w:rsidR="00C1522D">
        <w:tc>
          <w:tcPr>
            <w:tcW w:w="1113" w:type="dxa"/>
          </w:tcPr>
          <w:p w:rsidR="00C1522D" w:rsidRDefault="00C1522D">
            <w:pPr>
              <w:spacing w:after="0" w:line="264" w:lineRule="auto"/>
              <w:rPr>
                <w:snapToGrid w:val="0"/>
                <w:sz w:val="20"/>
              </w:rPr>
            </w:pPr>
            <w:r>
              <w:rPr>
                <w:snapToGrid w:val="0"/>
                <w:sz w:val="20"/>
              </w:rPr>
              <w:t>fbrlow</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factors for use in numerical scheme, build from variable width of hillslope</w:t>
            </w:r>
          </w:p>
        </w:tc>
      </w:tr>
      <w:tr w:rsidR="00C1522D">
        <w:tc>
          <w:tcPr>
            <w:tcW w:w="1113" w:type="dxa"/>
          </w:tcPr>
          <w:p w:rsidR="00C1522D" w:rsidRDefault="00C1522D">
            <w:pPr>
              <w:spacing w:after="0" w:line="264" w:lineRule="auto"/>
              <w:rPr>
                <w:snapToGrid w:val="0"/>
                <w:sz w:val="20"/>
              </w:rPr>
            </w:pPr>
            <w:r>
              <w:rPr>
                <w:snapToGrid w:val="0"/>
                <w:sz w:val="20"/>
              </w:rPr>
              <w:t xml:space="preserve">fbrup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factors for use in numerical scheme, build from variable width of hillslope</w:t>
            </w:r>
          </w:p>
        </w:tc>
      </w:tr>
      <w:tr w:rsidR="00C1522D">
        <w:tc>
          <w:tcPr>
            <w:tcW w:w="1113" w:type="dxa"/>
          </w:tcPr>
          <w:p w:rsidR="00C1522D" w:rsidRDefault="00C1522D">
            <w:pPr>
              <w:spacing w:after="0" w:line="264" w:lineRule="auto"/>
              <w:rPr>
                <w:snapToGrid w:val="0"/>
                <w:sz w:val="20"/>
              </w:rPr>
            </w:pPr>
            <w:r>
              <w:rPr>
                <w:snapToGrid w:val="0"/>
                <w:sz w:val="20"/>
              </w:rPr>
              <w:t xml:space="preserve">fcabf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unit conversion factor for cumulative hillslope runoff  [cbm]</w:t>
            </w:r>
          </w:p>
        </w:tc>
      </w:tr>
      <w:tr w:rsidR="00C1522D">
        <w:tc>
          <w:tcPr>
            <w:tcW w:w="1113" w:type="dxa"/>
          </w:tcPr>
          <w:p w:rsidR="00C1522D" w:rsidRDefault="00C1522D">
            <w:pPr>
              <w:spacing w:after="0" w:line="264" w:lineRule="auto"/>
              <w:rPr>
                <w:snapToGrid w:val="0"/>
                <w:sz w:val="20"/>
              </w:rPr>
            </w:pPr>
            <w:r>
              <w:rPr>
                <w:snapToGrid w:val="0"/>
                <w:sz w:val="20"/>
              </w:rPr>
              <w:t xml:space="preserve">fdf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intermediate factors </w:t>
            </w:r>
          </w:p>
        </w:tc>
      </w:tr>
      <w:tr w:rsidR="00C1522D">
        <w:tc>
          <w:tcPr>
            <w:tcW w:w="1113" w:type="dxa"/>
          </w:tcPr>
          <w:p w:rsidR="00C1522D" w:rsidRDefault="00C1522D">
            <w:pPr>
              <w:spacing w:after="0" w:line="264" w:lineRule="auto"/>
              <w:rPr>
                <w:snapToGrid w:val="0"/>
                <w:sz w:val="20"/>
              </w:rPr>
            </w:pPr>
            <w:r>
              <w:rPr>
                <w:snapToGrid w:val="0"/>
                <w:sz w:val="20"/>
              </w:rPr>
              <w:t xml:space="preserve">Fe_00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Fe_m1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Fe_p1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fl_max</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flux within a hillslope </w:t>
            </w:r>
          </w:p>
        </w:tc>
      </w:tr>
      <w:tr w:rsidR="00C1522D">
        <w:tc>
          <w:tcPr>
            <w:tcW w:w="1113" w:type="dxa"/>
          </w:tcPr>
          <w:p w:rsidR="00C1522D" w:rsidRDefault="00C1522D">
            <w:pPr>
              <w:spacing w:after="0" w:line="264" w:lineRule="auto"/>
              <w:rPr>
                <w:sz w:val="20"/>
              </w:rPr>
            </w:pPr>
            <w:r>
              <w:rPr>
                <w:sz w:val="20"/>
              </w:rPr>
              <w:t>flaeche</w:t>
            </w:r>
          </w:p>
        </w:tc>
        <w:tc>
          <w:tcPr>
            <w:tcW w:w="3079" w:type="dxa"/>
          </w:tcPr>
          <w:p w:rsidR="00C1522D" w:rsidRDefault="00C1522D">
            <w:pPr>
              <w:spacing w:after="0" w:line="264" w:lineRule="auto"/>
              <w:rPr>
                <w:sz w:val="20"/>
              </w:rPr>
            </w:pPr>
            <w:r>
              <w:rPr>
                <w:sz w:val="20"/>
              </w:rPr>
              <w:t xml:space="preserve"> (maxnv,maxnl,maxnh)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area of grid cell</w:t>
            </w:r>
          </w:p>
        </w:tc>
      </w:tr>
      <w:tr w:rsidR="00C1522D">
        <w:tc>
          <w:tcPr>
            <w:tcW w:w="1113" w:type="dxa"/>
          </w:tcPr>
          <w:p w:rsidR="00C1522D" w:rsidRDefault="00C1522D">
            <w:pPr>
              <w:spacing w:after="0" w:line="264" w:lineRule="auto"/>
              <w:rPr>
                <w:sz w:val="20"/>
              </w:rPr>
            </w:pPr>
            <w:r>
              <w:rPr>
                <w:sz w:val="20"/>
              </w:rPr>
              <w:t>flek</w:t>
            </w:r>
          </w:p>
        </w:tc>
        <w:tc>
          <w:tcPr>
            <w:tcW w:w="3079" w:type="dxa"/>
          </w:tcPr>
          <w:p w:rsidR="00C1522D" w:rsidRDefault="00C1522D">
            <w:pPr>
              <w:spacing w:after="0" w:line="264" w:lineRule="auto"/>
              <w:rPr>
                <w:sz w:val="20"/>
              </w:rPr>
            </w:pPr>
            <w:r>
              <w:rPr>
                <w:sz w:val="20"/>
              </w:rPr>
              <w:t xml:space="preserve"> (maxnb)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leakage coefficient</w:t>
            </w:r>
          </w:p>
        </w:tc>
      </w:tr>
      <w:tr w:rsidR="00C1522D">
        <w:tc>
          <w:tcPr>
            <w:tcW w:w="1113" w:type="dxa"/>
          </w:tcPr>
          <w:p w:rsidR="00C1522D" w:rsidRDefault="00C1522D">
            <w:pPr>
              <w:spacing w:after="0" w:line="264" w:lineRule="auto"/>
              <w:rPr>
                <w:snapToGrid w:val="0"/>
                <w:sz w:val="20"/>
              </w:rPr>
            </w:pPr>
            <w:r>
              <w:rPr>
                <w:snapToGrid w:val="0"/>
                <w:sz w:val="20"/>
              </w:rPr>
              <w:t xml:space="preserve">fmf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intermediate factors </w:t>
            </w:r>
          </w:p>
        </w:tc>
      </w:tr>
      <w:tr w:rsidR="00C1522D">
        <w:tc>
          <w:tcPr>
            <w:tcW w:w="1113" w:type="dxa"/>
          </w:tcPr>
          <w:p w:rsidR="00C1522D" w:rsidRDefault="00C1522D">
            <w:pPr>
              <w:spacing w:after="0" w:line="264" w:lineRule="auto"/>
              <w:rPr>
                <w:snapToGrid w:val="0"/>
                <w:sz w:val="20"/>
              </w:rPr>
            </w:pPr>
            <w:r>
              <w:rPr>
                <w:snapToGrid w:val="0"/>
                <w:sz w:val="20"/>
              </w:rPr>
              <w:t xml:space="preserve">Fx_00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lastRenderedPageBreak/>
              <w:t xml:space="preserve">Fx_m1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Fx_p1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gefall</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tangens of angle between surface and horizontal</w:t>
            </w:r>
          </w:p>
        </w:tc>
      </w:tr>
      <w:tr w:rsidR="00C1522D">
        <w:tc>
          <w:tcPr>
            <w:tcW w:w="1113" w:type="dxa"/>
          </w:tcPr>
          <w:p w:rsidR="00C1522D" w:rsidRDefault="00C1522D">
            <w:pPr>
              <w:spacing w:after="0" w:line="264" w:lineRule="auto"/>
              <w:rPr>
                <w:sz w:val="20"/>
              </w:rPr>
            </w:pPr>
            <w:r>
              <w:rPr>
                <w:sz w:val="20"/>
              </w:rPr>
              <w:t>gteact</w:t>
            </w:r>
          </w:p>
        </w:tc>
        <w:tc>
          <w:tcPr>
            <w:tcW w:w="3079" w:type="dxa"/>
          </w:tcPr>
          <w:p w:rsidR="00C1522D" w:rsidRDefault="00C1522D">
            <w:pPr>
              <w:spacing w:after="0" w:line="264" w:lineRule="auto"/>
              <w:rPr>
                <w:sz w:val="20"/>
              </w:rPr>
            </w:pPr>
            <w:r>
              <w:rPr>
                <w:sz w:val="20"/>
              </w:rPr>
              <w:t xml:space="preserve"> (maxnv,maxnl)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moisture gradient in eta direction</w:t>
            </w:r>
          </w:p>
        </w:tc>
      </w:tr>
      <w:tr w:rsidR="00C1522D">
        <w:tc>
          <w:tcPr>
            <w:tcW w:w="1113" w:type="dxa"/>
          </w:tcPr>
          <w:p w:rsidR="00C1522D" w:rsidRDefault="00C1522D">
            <w:pPr>
              <w:spacing w:after="0" w:line="264" w:lineRule="auto"/>
              <w:rPr>
                <w:sz w:val="20"/>
              </w:rPr>
            </w:pPr>
            <w:r>
              <w:rPr>
                <w:sz w:val="20"/>
              </w:rPr>
              <w:t>gtealt</w:t>
            </w:r>
          </w:p>
        </w:tc>
        <w:tc>
          <w:tcPr>
            <w:tcW w:w="3079" w:type="dxa"/>
          </w:tcPr>
          <w:p w:rsidR="00C1522D" w:rsidRDefault="00C1522D">
            <w:pPr>
              <w:spacing w:after="0" w:line="264" w:lineRule="auto"/>
              <w:rPr>
                <w:sz w:val="20"/>
              </w:rPr>
            </w:pPr>
            <w:r>
              <w:rPr>
                <w:sz w:val="20"/>
              </w:rPr>
              <w:t xml:space="preserve"> (maxnv,maxnl)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moisture gradient in eta direction</w:t>
            </w:r>
          </w:p>
        </w:tc>
      </w:tr>
      <w:tr w:rsidR="00C1522D">
        <w:tc>
          <w:tcPr>
            <w:tcW w:w="1113" w:type="dxa"/>
          </w:tcPr>
          <w:p w:rsidR="00C1522D" w:rsidRDefault="00C1522D">
            <w:pPr>
              <w:spacing w:after="0" w:line="264" w:lineRule="auto"/>
              <w:rPr>
                <w:sz w:val="20"/>
              </w:rPr>
            </w:pPr>
            <w:r>
              <w:rPr>
                <w:sz w:val="20"/>
              </w:rPr>
              <w:t>gtxact</w:t>
            </w:r>
          </w:p>
        </w:tc>
        <w:tc>
          <w:tcPr>
            <w:tcW w:w="3079" w:type="dxa"/>
          </w:tcPr>
          <w:p w:rsidR="00C1522D" w:rsidRDefault="00C1522D">
            <w:pPr>
              <w:spacing w:after="0" w:line="264" w:lineRule="auto"/>
              <w:rPr>
                <w:sz w:val="20"/>
              </w:rPr>
            </w:pPr>
            <w:r>
              <w:rPr>
                <w:sz w:val="20"/>
              </w:rPr>
              <w:t xml:space="preserve"> (maxnv,maxnl)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moisture gradient in xsi direction</w:t>
            </w:r>
          </w:p>
        </w:tc>
      </w:tr>
      <w:tr w:rsidR="00C1522D">
        <w:tc>
          <w:tcPr>
            <w:tcW w:w="1113" w:type="dxa"/>
          </w:tcPr>
          <w:p w:rsidR="00C1522D" w:rsidRDefault="00C1522D">
            <w:pPr>
              <w:spacing w:after="0" w:line="264" w:lineRule="auto"/>
              <w:rPr>
                <w:sz w:val="20"/>
              </w:rPr>
            </w:pPr>
            <w:r>
              <w:rPr>
                <w:sz w:val="20"/>
              </w:rPr>
              <w:t>gtxalt</w:t>
            </w:r>
          </w:p>
        </w:tc>
        <w:tc>
          <w:tcPr>
            <w:tcW w:w="3079" w:type="dxa"/>
          </w:tcPr>
          <w:p w:rsidR="00C1522D" w:rsidRDefault="00C1522D">
            <w:pPr>
              <w:spacing w:after="0" w:line="264" w:lineRule="auto"/>
              <w:rPr>
                <w:sz w:val="20"/>
              </w:rPr>
            </w:pPr>
            <w:r>
              <w:rPr>
                <w:sz w:val="20"/>
              </w:rPr>
              <w:t xml:space="preserve"> (maxnv,maxnl)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moisture gradient in xsi direction</w:t>
            </w:r>
          </w:p>
        </w:tc>
      </w:tr>
      <w:tr w:rsidR="00C1522D">
        <w:tc>
          <w:tcPr>
            <w:tcW w:w="1113" w:type="dxa"/>
          </w:tcPr>
          <w:p w:rsidR="00C1522D" w:rsidRDefault="00C1522D">
            <w:pPr>
              <w:spacing w:after="0" w:line="264" w:lineRule="auto"/>
              <w:rPr>
                <w:snapToGrid w:val="0"/>
                <w:sz w:val="20"/>
              </w:rPr>
            </w:pPr>
            <w:r>
              <w:rPr>
                <w:snapToGrid w:val="0"/>
                <w:sz w:val="20"/>
              </w:rPr>
              <w:t>hangnr</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number of hillslopes (like a name) </w:t>
            </w:r>
          </w:p>
        </w:tc>
      </w:tr>
      <w:tr w:rsidR="00C1522D">
        <w:tc>
          <w:tcPr>
            <w:tcW w:w="1113" w:type="dxa"/>
          </w:tcPr>
          <w:p w:rsidR="00C1522D" w:rsidRDefault="00C1522D">
            <w:pPr>
              <w:spacing w:after="0" w:line="264" w:lineRule="auto"/>
              <w:rPr>
                <w:snapToGrid w:val="0"/>
                <w:sz w:val="20"/>
              </w:rPr>
            </w:pPr>
            <w:r>
              <w:rPr>
                <w:snapToGrid w:val="0"/>
                <w:sz w:val="20"/>
              </w:rPr>
              <w:t xml:space="preserve">hgbreit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mean width of hillslope</w:t>
            </w:r>
          </w:p>
        </w:tc>
      </w:tr>
      <w:tr w:rsidR="00C1522D">
        <w:tc>
          <w:tcPr>
            <w:tcW w:w="1113" w:type="dxa"/>
          </w:tcPr>
          <w:p w:rsidR="00C1522D" w:rsidRDefault="00C1522D">
            <w:pPr>
              <w:spacing w:after="0" w:line="264" w:lineRule="auto"/>
              <w:rPr>
                <w:snapToGrid w:val="0"/>
                <w:sz w:val="20"/>
              </w:rPr>
            </w:pPr>
            <w:r>
              <w:rPr>
                <w:snapToGrid w:val="0"/>
                <w:sz w:val="20"/>
              </w:rPr>
              <w:t>hgih</w:t>
            </w:r>
          </w:p>
        </w:tc>
        <w:tc>
          <w:tcPr>
            <w:tcW w:w="3079" w:type="dxa"/>
          </w:tcPr>
          <w:p w:rsidR="00C1522D" w:rsidRDefault="00C1522D">
            <w:pPr>
              <w:spacing w:after="0" w:line="264" w:lineRule="auto"/>
              <w:rPr>
                <w:snapToGrid w:val="0"/>
                <w:sz w:val="20"/>
              </w:rPr>
            </w:pPr>
            <w:r>
              <w:rPr>
                <w:snapToGrid w:val="0"/>
                <w:sz w:val="20"/>
              </w:rPr>
              <w:t xml:space="preserve">(maxnum)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position of hillslope number </w:t>
            </w:r>
          </w:p>
        </w:tc>
      </w:tr>
      <w:tr w:rsidR="00C1522D">
        <w:tc>
          <w:tcPr>
            <w:tcW w:w="1113" w:type="dxa"/>
          </w:tcPr>
          <w:p w:rsidR="00C1522D" w:rsidRDefault="00C1522D">
            <w:pPr>
              <w:spacing w:after="0" w:line="264" w:lineRule="auto"/>
              <w:rPr>
                <w:snapToGrid w:val="0"/>
                <w:sz w:val="20"/>
              </w:rPr>
            </w:pPr>
            <w:r>
              <w:rPr>
                <w:snapToGrid w:val="0"/>
                <w:sz w:val="20"/>
              </w:rPr>
              <w:t>hglang</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length of hillslope</w:t>
            </w:r>
          </w:p>
        </w:tc>
      </w:tr>
      <w:tr w:rsidR="00C1522D">
        <w:tc>
          <w:tcPr>
            <w:tcW w:w="1113" w:type="dxa"/>
          </w:tcPr>
          <w:p w:rsidR="00C1522D" w:rsidRDefault="00C1522D">
            <w:pPr>
              <w:spacing w:after="0" w:line="264" w:lineRule="auto"/>
              <w:rPr>
                <w:snapToGrid w:val="0"/>
                <w:sz w:val="20"/>
              </w:rPr>
            </w:pPr>
            <w:r>
              <w:rPr>
                <w:snapToGrid w:val="0"/>
                <w:sz w:val="20"/>
              </w:rPr>
              <w:t>hgobfl</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total surface area of hillslope</w:t>
            </w:r>
          </w:p>
        </w:tc>
      </w:tr>
      <w:tr w:rsidR="00C1522D">
        <w:tc>
          <w:tcPr>
            <w:tcW w:w="1113" w:type="dxa"/>
          </w:tcPr>
          <w:p w:rsidR="00C1522D" w:rsidRDefault="00C1522D">
            <w:pPr>
              <w:spacing w:after="0" w:line="264" w:lineRule="auto"/>
              <w:rPr>
                <w:snapToGrid w:val="0"/>
                <w:sz w:val="20"/>
              </w:rPr>
            </w:pPr>
            <w:r>
              <w:rPr>
                <w:snapToGrid w:val="0"/>
                <w:sz w:val="20"/>
              </w:rPr>
              <w:t xml:space="preserve">hko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vertical hillslope coordinates of grid points in [m+above reference level] </w:t>
            </w:r>
          </w:p>
        </w:tc>
      </w:tr>
      <w:tr w:rsidR="00C1522D">
        <w:tc>
          <w:tcPr>
            <w:tcW w:w="1113" w:type="dxa"/>
          </w:tcPr>
          <w:p w:rsidR="00C1522D" w:rsidRDefault="00C1522D">
            <w:pPr>
              <w:spacing w:after="0" w:line="264" w:lineRule="auto"/>
              <w:rPr>
                <w:snapToGrid w:val="0"/>
                <w:sz w:val="20"/>
              </w:rPr>
            </w:pPr>
            <w:r>
              <w:rPr>
                <w:snapToGrid w:val="0"/>
                <w:sz w:val="20"/>
              </w:rPr>
              <w:t>hkobez</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vertical hillslope coordinates reference level in [m]</w:t>
            </w:r>
          </w:p>
        </w:tc>
      </w:tr>
      <w:tr w:rsidR="00C1522D">
        <w:tc>
          <w:tcPr>
            <w:tcW w:w="1113" w:type="dxa"/>
          </w:tcPr>
          <w:p w:rsidR="00C1522D" w:rsidRDefault="00C1522D">
            <w:pPr>
              <w:spacing w:after="0" w:line="264" w:lineRule="auto"/>
              <w:rPr>
                <w:snapToGrid w:val="0"/>
                <w:sz w:val="20"/>
              </w:rPr>
            </w:pPr>
            <w:r>
              <w:rPr>
                <w:snapToGrid w:val="0"/>
                <w:sz w:val="20"/>
              </w:rPr>
              <w:t>hkomin</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reference level of internal used vertical coordinates</w:t>
            </w:r>
          </w:p>
        </w:tc>
      </w:tr>
      <w:tr w:rsidR="00C1522D">
        <w:tc>
          <w:tcPr>
            <w:tcW w:w="1113" w:type="dxa"/>
          </w:tcPr>
          <w:p w:rsidR="00C1522D" w:rsidRDefault="00C1522D">
            <w:pPr>
              <w:spacing w:after="0" w:line="264" w:lineRule="auto"/>
              <w:rPr>
                <w:sz w:val="20"/>
              </w:rPr>
            </w:pPr>
            <w:r>
              <w:rPr>
                <w:sz w:val="20"/>
              </w:rPr>
              <w:t>hkpact</w:t>
            </w:r>
          </w:p>
        </w:tc>
        <w:tc>
          <w:tcPr>
            <w:tcW w:w="3079" w:type="dxa"/>
          </w:tcPr>
          <w:p w:rsidR="00C1522D" w:rsidRDefault="00C1522D">
            <w:pPr>
              <w:spacing w:after="0" w:line="264" w:lineRule="auto"/>
              <w:rPr>
                <w:sz w:val="20"/>
              </w:rPr>
            </w:pPr>
            <w:r>
              <w:rPr>
                <w:sz w:val="20"/>
              </w:rPr>
              <w:t xml:space="preserve"> (maxstt,npmax,maxnh)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 xml:space="preserve">actual particle position (height) in cartesian coordinates </w:t>
            </w:r>
          </w:p>
        </w:tc>
      </w:tr>
      <w:tr w:rsidR="00C1522D">
        <w:tc>
          <w:tcPr>
            <w:tcW w:w="1113" w:type="dxa"/>
          </w:tcPr>
          <w:p w:rsidR="00C1522D" w:rsidRDefault="00C1522D">
            <w:pPr>
              <w:spacing w:after="0" w:line="264" w:lineRule="auto"/>
              <w:rPr>
                <w:sz w:val="20"/>
              </w:rPr>
            </w:pPr>
            <w:r>
              <w:rPr>
                <w:sz w:val="20"/>
              </w:rPr>
              <w:t>hkpalt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particle position (height) in cartesian coordinates</w:t>
            </w:r>
          </w:p>
        </w:tc>
      </w:tr>
      <w:tr w:rsidR="00C1522D">
        <w:tc>
          <w:tcPr>
            <w:tcW w:w="1113" w:type="dxa"/>
          </w:tcPr>
          <w:p w:rsidR="00C1522D" w:rsidRDefault="00C1522D">
            <w:pPr>
              <w:spacing w:after="0" w:line="264" w:lineRule="auto"/>
              <w:rPr>
                <w:snapToGrid w:val="0"/>
                <w:sz w:val="20"/>
              </w:rPr>
            </w:pPr>
            <w:r>
              <w:rPr>
                <w:snapToGrid w:val="0"/>
                <w:sz w:val="20"/>
              </w:rPr>
              <w:t xml:space="preserve">hor </w:t>
            </w:r>
          </w:p>
        </w:tc>
        <w:tc>
          <w:tcPr>
            <w:tcW w:w="3079" w:type="dxa"/>
          </w:tcPr>
          <w:p w:rsidR="00C1522D" w:rsidRDefault="00C1522D">
            <w:pPr>
              <w:spacing w:after="0" w:line="264" w:lineRule="auto"/>
              <w:rPr>
                <w:snapToGrid w:val="0"/>
                <w:sz w:val="20"/>
              </w:rPr>
            </w:pPr>
            <w:r>
              <w:rPr>
                <w:snapToGrid w:val="0"/>
                <w:sz w:val="20"/>
              </w:rPr>
              <w:t xml:space="preserve">(maxnl,maxhor,maxnh)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array of angle on horizon assigned to surface nodes</w:t>
            </w:r>
          </w:p>
        </w:tc>
      </w:tr>
      <w:tr w:rsidR="00C1522D">
        <w:tc>
          <w:tcPr>
            <w:tcW w:w="1113" w:type="dxa"/>
          </w:tcPr>
          <w:p w:rsidR="00C1522D" w:rsidRDefault="00C1522D">
            <w:pPr>
              <w:spacing w:after="0" w:line="264" w:lineRule="auto"/>
              <w:rPr>
                <w:snapToGrid w:val="0"/>
                <w:sz w:val="20"/>
              </w:rPr>
            </w:pPr>
            <w:r>
              <w:rPr>
                <w:snapToGrid w:val="0"/>
                <w:sz w:val="20"/>
              </w:rPr>
              <w:t>hwsp</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elevation of water level at hillfoot </w:t>
            </w:r>
          </w:p>
        </w:tc>
      </w:tr>
      <w:tr w:rsidR="00C1522D">
        <w:tc>
          <w:tcPr>
            <w:tcW w:w="1113" w:type="dxa"/>
          </w:tcPr>
          <w:p w:rsidR="00C1522D" w:rsidRDefault="00C1522D">
            <w:pPr>
              <w:spacing w:after="0" w:line="264" w:lineRule="auto"/>
              <w:rPr>
                <w:sz w:val="20"/>
              </w:rPr>
            </w:pPr>
            <w:r>
              <w:rPr>
                <w:sz w:val="20"/>
              </w:rPr>
              <w:t>iacbrf</w:t>
            </w:r>
          </w:p>
        </w:tc>
        <w:tc>
          <w:tcPr>
            <w:tcW w:w="3079" w:type="dxa"/>
          </w:tcPr>
          <w:p w:rsidR="00C1522D" w:rsidRDefault="00C1522D">
            <w:pPr>
              <w:spacing w:after="0" w:line="264" w:lineRule="auto"/>
              <w:rPr>
                <w:sz w:val="20"/>
              </w:rPr>
            </w:pPr>
            <w:r>
              <w:rPr>
                <w:sz w:val="20"/>
              </w:rPr>
              <w:t>(1)</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actual number of input time series for drainage network boundary nodes</w:t>
            </w:r>
          </w:p>
        </w:tc>
      </w:tr>
      <w:tr w:rsidR="00C1522D">
        <w:tc>
          <w:tcPr>
            <w:tcW w:w="1113" w:type="dxa"/>
          </w:tcPr>
          <w:p w:rsidR="00C1522D" w:rsidRDefault="00C1522D">
            <w:pPr>
              <w:spacing w:after="0" w:line="264" w:lineRule="auto"/>
              <w:rPr>
                <w:snapToGrid w:val="0"/>
                <w:sz w:val="20"/>
              </w:rPr>
            </w:pPr>
            <w:r>
              <w:rPr>
                <w:snapToGrid w:val="0"/>
                <w:sz w:val="20"/>
              </w:rPr>
              <w:t xml:space="preserve">iaccv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actual number of control volumes </w:t>
            </w:r>
          </w:p>
        </w:tc>
      </w:tr>
      <w:tr w:rsidR="00C1522D">
        <w:tc>
          <w:tcPr>
            <w:tcW w:w="1113" w:type="dxa"/>
          </w:tcPr>
          <w:p w:rsidR="00C1522D" w:rsidRDefault="00C1522D">
            <w:pPr>
              <w:spacing w:after="0" w:line="264" w:lineRule="auto"/>
              <w:rPr>
                <w:snapToGrid w:val="0"/>
                <w:sz w:val="20"/>
              </w:rPr>
            </w:pPr>
            <w:r>
              <w:rPr>
                <w:snapToGrid w:val="0"/>
                <w:sz w:val="20"/>
              </w:rPr>
              <w:t>iaceig</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actual dimension of soil table: columns (properties) </w:t>
            </w:r>
          </w:p>
        </w:tc>
      </w:tr>
      <w:tr w:rsidR="00C1522D">
        <w:tc>
          <w:tcPr>
            <w:tcW w:w="1113" w:type="dxa"/>
          </w:tcPr>
          <w:p w:rsidR="00C1522D" w:rsidRDefault="00C1522D">
            <w:pPr>
              <w:spacing w:after="0" w:line="264" w:lineRule="auto"/>
              <w:rPr>
                <w:snapToGrid w:val="0"/>
                <w:sz w:val="20"/>
              </w:rPr>
            </w:pPr>
            <w:r>
              <w:rPr>
                <w:snapToGrid w:val="0"/>
                <w:sz w:val="20"/>
              </w:rPr>
              <w:t>iacfix</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surface attributes</w:t>
            </w:r>
          </w:p>
        </w:tc>
      </w:tr>
      <w:tr w:rsidR="00C1522D">
        <w:tc>
          <w:tcPr>
            <w:tcW w:w="1113" w:type="dxa"/>
          </w:tcPr>
          <w:p w:rsidR="00C1522D" w:rsidRDefault="00C1522D">
            <w:pPr>
              <w:spacing w:after="0" w:line="264" w:lineRule="auto"/>
              <w:rPr>
                <w:snapToGrid w:val="0"/>
                <w:sz w:val="20"/>
              </w:rPr>
            </w:pPr>
            <w:r>
              <w:rPr>
                <w:snapToGrid w:val="0"/>
                <w:sz w:val="20"/>
              </w:rPr>
              <w:t>iacgng</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actual number of output hydrographs</w:t>
            </w:r>
          </w:p>
        </w:tc>
      </w:tr>
      <w:tr w:rsidR="00C1522D">
        <w:tc>
          <w:tcPr>
            <w:tcW w:w="1113" w:type="dxa"/>
          </w:tcPr>
          <w:p w:rsidR="00C1522D" w:rsidRDefault="00C1522D">
            <w:pPr>
              <w:spacing w:after="0" w:line="264" w:lineRule="auto"/>
              <w:rPr>
                <w:snapToGrid w:val="0"/>
                <w:sz w:val="20"/>
              </w:rPr>
            </w:pPr>
            <w:r>
              <w:rPr>
                <w:snapToGrid w:val="0"/>
                <w:sz w:val="20"/>
              </w:rPr>
              <w:t xml:space="preserve">iacgr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actual number of time step class boundaries</w:t>
            </w:r>
          </w:p>
        </w:tc>
      </w:tr>
      <w:tr w:rsidR="00C1522D">
        <w:tc>
          <w:tcPr>
            <w:tcW w:w="1113" w:type="dxa"/>
          </w:tcPr>
          <w:p w:rsidR="00C1522D" w:rsidRDefault="00C1522D">
            <w:pPr>
              <w:spacing w:after="0" w:line="264" w:lineRule="auto"/>
              <w:rPr>
                <w:snapToGrid w:val="0"/>
                <w:sz w:val="20"/>
              </w:rPr>
            </w:pPr>
            <w:r>
              <w:rPr>
                <w:snapToGrid w:val="0"/>
                <w:sz w:val="20"/>
              </w:rPr>
              <w:t>iachor</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directions where angle on horizon values are input</w:t>
            </w:r>
          </w:p>
        </w:tc>
      </w:tr>
      <w:tr w:rsidR="00C1522D">
        <w:tc>
          <w:tcPr>
            <w:tcW w:w="1113" w:type="dxa"/>
          </w:tcPr>
          <w:p w:rsidR="00C1522D" w:rsidRDefault="00C1522D">
            <w:pPr>
              <w:spacing w:after="0" w:line="264" w:lineRule="auto"/>
              <w:rPr>
                <w:snapToGrid w:val="0"/>
                <w:sz w:val="20"/>
              </w:rPr>
            </w:pPr>
            <w:r>
              <w:rPr>
                <w:snapToGrid w:val="0"/>
                <w:sz w:val="20"/>
              </w:rPr>
              <w:t>iackld</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read number of different climate data per record (time) </w:t>
            </w:r>
          </w:p>
        </w:tc>
      </w:tr>
      <w:tr w:rsidR="00C1522D">
        <w:tc>
          <w:tcPr>
            <w:tcW w:w="1113" w:type="dxa"/>
          </w:tcPr>
          <w:p w:rsidR="00C1522D" w:rsidRDefault="00C1522D">
            <w:pPr>
              <w:spacing w:after="0" w:line="264" w:lineRule="auto"/>
              <w:rPr>
                <w:snapToGrid w:val="0"/>
                <w:sz w:val="20"/>
              </w:rPr>
            </w:pPr>
            <w:r>
              <w:rPr>
                <w:snapToGrid w:val="0"/>
                <w:sz w:val="20"/>
              </w:rPr>
              <w:t>iackli</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climate stations</w:t>
            </w:r>
          </w:p>
        </w:tc>
      </w:tr>
      <w:tr w:rsidR="00C1522D">
        <w:tc>
          <w:tcPr>
            <w:tcW w:w="1113" w:type="dxa"/>
          </w:tcPr>
          <w:p w:rsidR="00C1522D" w:rsidRDefault="00C1522D">
            <w:pPr>
              <w:spacing w:after="0" w:line="264" w:lineRule="auto"/>
              <w:rPr>
                <w:snapToGrid w:val="0"/>
                <w:sz w:val="20"/>
              </w:rPr>
            </w:pPr>
            <w:r>
              <w:rPr>
                <w:snapToGrid w:val="0"/>
                <w:sz w:val="20"/>
              </w:rPr>
              <w:t xml:space="preserve">iacnb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actual number of discrete drainage network reaches </w:t>
            </w:r>
          </w:p>
        </w:tc>
      </w:tr>
      <w:tr w:rsidR="00C1522D">
        <w:tc>
          <w:tcPr>
            <w:tcW w:w="1113" w:type="dxa"/>
          </w:tcPr>
          <w:p w:rsidR="00C1522D" w:rsidRDefault="00C1522D">
            <w:pPr>
              <w:spacing w:after="0" w:line="264" w:lineRule="auto"/>
              <w:rPr>
                <w:snapToGrid w:val="0"/>
                <w:sz w:val="20"/>
              </w:rPr>
            </w:pPr>
            <w:r>
              <w:rPr>
                <w:snapToGrid w:val="0"/>
                <w:sz w:val="20"/>
              </w:rPr>
              <w:t xml:space="preserve">iacnh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actual number of hillslope </w:t>
            </w:r>
          </w:p>
        </w:tc>
      </w:tr>
      <w:tr w:rsidR="00C1522D">
        <w:tc>
          <w:tcPr>
            <w:tcW w:w="1113" w:type="dxa"/>
          </w:tcPr>
          <w:p w:rsidR="00C1522D" w:rsidRDefault="00C1522D">
            <w:pPr>
              <w:spacing w:after="0" w:line="264" w:lineRule="auto"/>
              <w:rPr>
                <w:snapToGrid w:val="0"/>
                <w:sz w:val="20"/>
              </w:rPr>
            </w:pPr>
            <w:r>
              <w:rPr>
                <w:snapToGrid w:val="0"/>
                <w:sz w:val="20"/>
              </w:rPr>
              <w:t>iacnie</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rainfall stations </w:t>
            </w:r>
          </w:p>
        </w:tc>
      </w:tr>
      <w:tr w:rsidR="00C1522D">
        <w:tc>
          <w:tcPr>
            <w:tcW w:w="1113" w:type="dxa"/>
          </w:tcPr>
          <w:p w:rsidR="00C1522D" w:rsidRDefault="00C1522D">
            <w:pPr>
              <w:spacing w:after="0" w:line="264" w:lineRule="auto"/>
              <w:rPr>
                <w:snapToGrid w:val="0"/>
                <w:sz w:val="20"/>
              </w:rPr>
            </w:pPr>
            <w:r>
              <w:rPr>
                <w:snapToGrid w:val="0"/>
                <w:sz w:val="20"/>
              </w:rPr>
              <w:t xml:space="preserve">iacnl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actual number of lateralhillslope elements </w:t>
            </w:r>
          </w:p>
        </w:tc>
      </w:tr>
      <w:tr w:rsidR="00C1522D">
        <w:tc>
          <w:tcPr>
            <w:tcW w:w="1113" w:type="dxa"/>
          </w:tcPr>
          <w:p w:rsidR="00C1522D" w:rsidRDefault="00C1522D">
            <w:pPr>
              <w:spacing w:after="0" w:line="264" w:lineRule="auto"/>
              <w:rPr>
                <w:snapToGrid w:val="0"/>
                <w:sz w:val="20"/>
              </w:rPr>
            </w:pPr>
            <w:r>
              <w:rPr>
                <w:snapToGrid w:val="0"/>
                <w:sz w:val="20"/>
              </w:rPr>
              <w:t xml:space="preserve">iacnv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actual number of vertical hillslope elements </w:t>
            </w:r>
          </w:p>
        </w:tc>
      </w:tr>
      <w:tr w:rsidR="00C1522D">
        <w:tc>
          <w:tcPr>
            <w:tcW w:w="1113" w:type="dxa"/>
          </w:tcPr>
          <w:p w:rsidR="00C1522D" w:rsidRDefault="00C1522D">
            <w:pPr>
              <w:spacing w:after="0" w:line="264" w:lineRule="auto"/>
              <w:rPr>
                <w:snapToGrid w:val="0"/>
                <w:sz w:val="20"/>
              </w:rPr>
            </w:pPr>
            <w:r>
              <w:rPr>
                <w:snapToGrid w:val="0"/>
                <w:sz w:val="20"/>
              </w:rPr>
              <w:lastRenderedPageBreak/>
              <w:t>iacpfp</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different land use parameters in table pflpar </w:t>
            </w:r>
          </w:p>
        </w:tc>
      </w:tr>
      <w:tr w:rsidR="00C1522D">
        <w:tc>
          <w:tcPr>
            <w:tcW w:w="1113" w:type="dxa"/>
          </w:tcPr>
          <w:p w:rsidR="00C1522D" w:rsidRDefault="00C1522D">
            <w:pPr>
              <w:spacing w:after="0" w:line="264" w:lineRule="auto"/>
              <w:rPr>
                <w:snapToGrid w:val="0"/>
                <w:sz w:val="20"/>
              </w:rPr>
            </w:pPr>
            <w:r>
              <w:rPr>
                <w:snapToGrid w:val="0"/>
                <w:sz w:val="20"/>
              </w:rPr>
              <w:t>iacpft</w:t>
            </w:r>
          </w:p>
        </w:tc>
        <w:tc>
          <w:tcPr>
            <w:tcW w:w="3079" w:type="dxa"/>
          </w:tcPr>
          <w:p w:rsidR="00C1522D" w:rsidRDefault="00C1522D">
            <w:pPr>
              <w:spacing w:after="0" w:line="264" w:lineRule="auto"/>
              <w:rPr>
                <w:snapToGrid w:val="0"/>
                <w:sz w:val="20"/>
              </w:rPr>
            </w:pPr>
            <w:r>
              <w:rPr>
                <w:snapToGrid w:val="0"/>
                <w:sz w:val="20"/>
              </w:rPr>
              <w:t xml:space="preserve">(maxuse)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length of time series of landuse parameters </w:t>
            </w:r>
          </w:p>
        </w:tc>
      </w:tr>
      <w:tr w:rsidR="00C1522D">
        <w:tc>
          <w:tcPr>
            <w:tcW w:w="1113" w:type="dxa"/>
          </w:tcPr>
          <w:p w:rsidR="00C1522D" w:rsidRDefault="00C1522D">
            <w:pPr>
              <w:spacing w:after="0" w:line="264" w:lineRule="auto"/>
              <w:rPr>
                <w:snapToGrid w:val="0"/>
                <w:sz w:val="20"/>
              </w:rPr>
            </w:pPr>
            <w:r>
              <w:rPr>
                <w:snapToGrid w:val="0"/>
                <w:sz w:val="20"/>
              </w:rPr>
              <w:t>iacrbf</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boundary condition files</w:t>
            </w:r>
          </w:p>
        </w:tc>
      </w:tr>
      <w:tr w:rsidR="00C1522D">
        <w:tc>
          <w:tcPr>
            <w:tcW w:w="1113" w:type="dxa"/>
          </w:tcPr>
          <w:p w:rsidR="00C1522D" w:rsidRDefault="00C1522D">
            <w:pPr>
              <w:spacing w:after="0" w:line="264" w:lineRule="auto"/>
              <w:rPr>
                <w:snapToGrid w:val="0"/>
                <w:sz w:val="20"/>
              </w:rPr>
            </w:pPr>
            <w:r>
              <w:rPr>
                <w:snapToGrid w:val="0"/>
                <w:sz w:val="20"/>
              </w:rPr>
              <w:t>iacsnk</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sink/source files </w:t>
            </w:r>
          </w:p>
        </w:tc>
      </w:tr>
      <w:tr w:rsidR="00C1522D">
        <w:tc>
          <w:tcPr>
            <w:tcW w:w="1113" w:type="dxa"/>
          </w:tcPr>
          <w:p w:rsidR="00C1522D" w:rsidRDefault="00C1522D">
            <w:pPr>
              <w:spacing w:after="0" w:line="264" w:lineRule="auto"/>
              <w:rPr>
                <w:snapToGrid w:val="0"/>
                <w:sz w:val="20"/>
              </w:rPr>
            </w:pPr>
            <w:r>
              <w:rPr>
                <w:snapToGrid w:val="0"/>
                <w:sz w:val="20"/>
              </w:rPr>
              <w:t>iactab</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actual dimension of soil table: rows (discrete entries)</w:t>
            </w:r>
          </w:p>
        </w:tc>
      </w:tr>
      <w:tr w:rsidR="00C1522D">
        <w:tc>
          <w:tcPr>
            <w:tcW w:w="1113" w:type="dxa"/>
          </w:tcPr>
          <w:p w:rsidR="00C1522D" w:rsidRDefault="00C1522D">
            <w:pPr>
              <w:spacing w:after="0" w:line="264" w:lineRule="auto"/>
              <w:rPr>
                <w:snapToGrid w:val="0"/>
                <w:sz w:val="20"/>
              </w:rPr>
            </w:pPr>
            <w:r>
              <w:rPr>
                <w:snapToGrid w:val="0"/>
                <w:sz w:val="20"/>
              </w:rPr>
              <w:t>iactyp</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actual dimension of soil table: soiltypes</w:t>
            </w:r>
          </w:p>
        </w:tc>
      </w:tr>
      <w:tr w:rsidR="00C1522D">
        <w:tc>
          <w:tcPr>
            <w:tcW w:w="1113" w:type="dxa"/>
          </w:tcPr>
          <w:p w:rsidR="00C1522D" w:rsidRDefault="00C1522D">
            <w:pPr>
              <w:spacing w:after="0" w:line="264" w:lineRule="auto"/>
              <w:rPr>
                <w:snapToGrid w:val="0"/>
                <w:sz w:val="20"/>
              </w:rPr>
            </w:pPr>
            <w:r>
              <w:rPr>
                <w:snapToGrid w:val="0"/>
                <w:sz w:val="20"/>
              </w:rPr>
              <w:t>iacuse</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land uses </w:t>
            </w:r>
          </w:p>
        </w:tc>
      </w:tr>
      <w:tr w:rsidR="00C1522D">
        <w:tc>
          <w:tcPr>
            <w:tcW w:w="1113" w:type="dxa"/>
          </w:tcPr>
          <w:p w:rsidR="00C1522D" w:rsidRDefault="00C1522D">
            <w:pPr>
              <w:spacing w:after="0" w:line="264" w:lineRule="auto"/>
              <w:rPr>
                <w:snapToGrid w:val="0"/>
                <w:sz w:val="20"/>
              </w:rPr>
            </w:pPr>
            <w:r>
              <w:rPr>
                <w:snapToGrid w:val="0"/>
                <w:sz w:val="20"/>
              </w:rPr>
              <w:t>iacwrf</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number of wind direction classes</w:t>
            </w:r>
          </w:p>
        </w:tc>
      </w:tr>
      <w:tr w:rsidR="00C1522D">
        <w:tc>
          <w:tcPr>
            <w:tcW w:w="1113" w:type="dxa"/>
          </w:tcPr>
          <w:p w:rsidR="00C1522D" w:rsidRDefault="00C1522D">
            <w:pPr>
              <w:spacing w:after="0" w:line="264" w:lineRule="auto"/>
              <w:rPr>
                <w:snapToGrid w:val="0"/>
                <w:sz w:val="20"/>
              </w:rPr>
            </w:pPr>
            <w:r>
              <w:rPr>
                <w:snapToGrid w:val="0"/>
                <w:sz w:val="20"/>
              </w:rPr>
              <w:t xml:space="preserve">ib_nr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number of node of drainage network </w:t>
            </w:r>
          </w:p>
        </w:tc>
      </w:tr>
      <w:tr w:rsidR="00C1522D">
        <w:tc>
          <w:tcPr>
            <w:tcW w:w="1113" w:type="dxa"/>
          </w:tcPr>
          <w:p w:rsidR="00C1522D" w:rsidRDefault="00C1522D">
            <w:pPr>
              <w:spacing w:after="0" w:line="264" w:lineRule="auto"/>
              <w:rPr>
                <w:snapToGrid w:val="0"/>
                <w:sz w:val="20"/>
              </w:rPr>
            </w:pPr>
            <w:r>
              <w:rPr>
                <w:snapToGrid w:val="0"/>
                <w:sz w:val="20"/>
              </w:rPr>
              <w:t>ib_ord</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STRAHLER-order </w:t>
            </w:r>
          </w:p>
        </w:tc>
      </w:tr>
      <w:tr w:rsidR="00C1522D">
        <w:tc>
          <w:tcPr>
            <w:tcW w:w="1113" w:type="dxa"/>
          </w:tcPr>
          <w:p w:rsidR="00C1522D" w:rsidRDefault="00C1522D">
            <w:pPr>
              <w:spacing w:after="0" w:line="264" w:lineRule="auto"/>
              <w:rPr>
                <w:snapToGrid w:val="0"/>
                <w:sz w:val="20"/>
              </w:rPr>
            </w:pPr>
            <w:r>
              <w:rPr>
                <w:snapToGrid w:val="0"/>
                <w:sz w:val="20"/>
              </w:rPr>
              <w:t>ib_reg</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rainfall-gauge number which contributes to runoff (according to the numbering in input file for rainfall time series)</w:t>
            </w:r>
          </w:p>
        </w:tc>
      </w:tr>
      <w:tr w:rsidR="00C1522D">
        <w:tc>
          <w:tcPr>
            <w:tcW w:w="1113" w:type="dxa"/>
          </w:tcPr>
          <w:p w:rsidR="00C1522D" w:rsidRDefault="00C1522D">
            <w:pPr>
              <w:spacing w:after="0" w:line="264" w:lineRule="auto"/>
              <w:rPr>
                <w:snapToGrid w:val="0"/>
                <w:sz w:val="20"/>
              </w:rPr>
            </w:pPr>
            <w:r>
              <w:rPr>
                <w:snapToGrid w:val="0"/>
                <w:sz w:val="20"/>
              </w:rPr>
              <w:t>ibnext</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number of subsequent downstream node </w:t>
            </w:r>
          </w:p>
        </w:tc>
      </w:tr>
      <w:tr w:rsidR="00C1522D">
        <w:tc>
          <w:tcPr>
            <w:tcW w:w="1113" w:type="dxa"/>
          </w:tcPr>
          <w:p w:rsidR="00C1522D" w:rsidRDefault="00C1522D">
            <w:pPr>
              <w:spacing w:after="0" w:line="264" w:lineRule="auto"/>
              <w:rPr>
                <w:snapToGrid w:val="0"/>
                <w:sz w:val="20"/>
              </w:rPr>
            </w:pPr>
            <w:r>
              <w:rPr>
                <w:snapToGrid w:val="0"/>
                <w:sz w:val="20"/>
              </w:rPr>
              <w:t>iboden</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index of soil type </w:t>
            </w:r>
          </w:p>
        </w:tc>
      </w:tr>
      <w:tr w:rsidR="00C1522D">
        <w:tc>
          <w:tcPr>
            <w:tcW w:w="1113" w:type="dxa"/>
          </w:tcPr>
          <w:p w:rsidR="00C1522D" w:rsidRDefault="00C1522D">
            <w:pPr>
              <w:spacing w:after="0" w:line="264" w:lineRule="auto"/>
              <w:rPr>
                <w:sz w:val="20"/>
              </w:rPr>
            </w:pPr>
            <w:r>
              <w:rPr>
                <w:sz w:val="20"/>
              </w:rPr>
              <w:t>ibrbf</w:t>
            </w:r>
          </w:p>
        </w:tc>
        <w:tc>
          <w:tcPr>
            <w:tcW w:w="3079" w:type="dxa"/>
          </w:tcPr>
          <w:p w:rsidR="00C1522D" w:rsidRDefault="00C1522D">
            <w:pPr>
              <w:spacing w:after="0" w:line="264" w:lineRule="auto"/>
              <w:rPr>
                <w:sz w:val="20"/>
              </w:rPr>
            </w:pPr>
            <w:r>
              <w:rPr>
                <w:sz w:val="20"/>
              </w:rPr>
              <w:t xml:space="preserve"> (maxbrf)</w:t>
            </w:r>
          </w:p>
        </w:tc>
        <w:tc>
          <w:tcPr>
            <w:tcW w:w="674" w:type="dxa"/>
          </w:tcPr>
          <w:p w:rsidR="00C1522D" w:rsidRDefault="00C1522D">
            <w:pPr>
              <w:spacing w:after="0" w:line="264" w:lineRule="auto"/>
              <w:rPr>
                <w:sz w:val="20"/>
              </w:rPr>
            </w:pPr>
            <w:r>
              <w:rPr>
                <w:sz w:val="20"/>
              </w:rPr>
              <w:t>I</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unit numbers of input files into the drainage network</w:t>
            </w:r>
          </w:p>
        </w:tc>
      </w:tr>
      <w:tr w:rsidR="00C1522D">
        <w:tc>
          <w:tcPr>
            <w:tcW w:w="1113" w:type="dxa"/>
          </w:tcPr>
          <w:p w:rsidR="00C1522D" w:rsidRDefault="00C1522D">
            <w:pPr>
              <w:spacing w:after="0" w:line="264" w:lineRule="auto"/>
              <w:rPr>
                <w:snapToGrid w:val="0"/>
                <w:sz w:val="20"/>
              </w:rPr>
            </w:pPr>
            <w:r>
              <w:rPr>
                <w:snapToGrid w:val="0"/>
                <w:sz w:val="20"/>
              </w:rPr>
              <w:t xml:space="preserve">ibtop </w:t>
            </w:r>
          </w:p>
        </w:tc>
        <w:tc>
          <w:tcPr>
            <w:tcW w:w="3079" w:type="dxa"/>
          </w:tcPr>
          <w:p w:rsidR="00C1522D" w:rsidRDefault="00C1522D">
            <w:pPr>
              <w:spacing w:after="0" w:line="264" w:lineRule="auto"/>
              <w:rPr>
                <w:snapToGrid w:val="0"/>
                <w:sz w:val="20"/>
              </w:rPr>
            </w:pPr>
            <w:r>
              <w:rPr>
                <w:snapToGrid w:val="0"/>
                <w:sz w:val="20"/>
              </w:rPr>
              <w:t>(maxnb,maxit)</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related channel reach numbers of inflowing upstream nodes (itmax)</w:t>
            </w:r>
          </w:p>
        </w:tc>
      </w:tr>
      <w:tr w:rsidR="00C1522D">
        <w:tc>
          <w:tcPr>
            <w:tcW w:w="1113" w:type="dxa"/>
          </w:tcPr>
          <w:p w:rsidR="00C1522D" w:rsidRDefault="00C1522D">
            <w:pPr>
              <w:spacing w:after="0" w:line="264" w:lineRule="auto"/>
              <w:rPr>
                <w:snapToGrid w:val="0"/>
                <w:sz w:val="20"/>
              </w:rPr>
            </w:pPr>
            <w:r>
              <w:rPr>
                <w:snapToGrid w:val="0"/>
                <w:sz w:val="20"/>
              </w:rPr>
              <w:t xml:space="preserve">icf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project counter</w:t>
            </w:r>
          </w:p>
        </w:tc>
      </w:tr>
      <w:tr w:rsidR="00C1522D">
        <w:tc>
          <w:tcPr>
            <w:tcW w:w="1113" w:type="dxa"/>
          </w:tcPr>
          <w:p w:rsidR="00C1522D" w:rsidRDefault="00C1522D">
            <w:pPr>
              <w:spacing w:after="0" w:line="264" w:lineRule="auto"/>
              <w:rPr>
                <w:snapToGrid w:val="0"/>
                <w:sz w:val="20"/>
              </w:rPr>
            </w:pPr>
            <w:r>
              <w:rPr>
                <w:snapToGrid w:val="0"/>
                <w:sz w:val="20"/>
              </w:rPr>
              <w:t>icvl</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index of left corner of control volumes for water balance</w:t>
            </w:r>
          </w:p>
        </w:tc>
      </w:tr>
      <w:tr w:rsidR="00C1522D">
        <w:tc>
          <w:tcPr>
            <w:tcW w:w="1113" w:type="dxa"/>
          </w:tcPr>
          <w:p w:rsidR="00C1522D" w:rsidRDefault="00C1522D">
            <w:pPr>
              <w:spacing w:after="0" w:line="264" w:lineRule="auto"/>
              <w:rPr>
                <w:snapToGrid w:val="0"/>
                <w:sz w:val="20"/>
              </w:rPr>
            </w:pPr>
            <w:r>
              <w:rPr>
                <w:snapToGrid w:val="0"/>
                <w:sz w:val="20"/>
              </w:rPr>
              <w:t>icvo</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index of topcorner of control volumes for water balance</w:t>
            </w:r>
          </w:p>
        </w:tc>
      </w:tr>
      <w:tr w:rsidR="00C1522D">
        <w:tc>
          <w:tcPr>
            <w:tcW w:w="1113" w:type="dxa"/>
          </w:tcPr>
          <w:p w:rsidR="00C1522D" w:rsidRDefault="00C1522D">
            <w:pPr>
              <w:spacing w:after="0" w:line="264" w:lineRule="auto"/>
              <w:rPr>
                <w:snapToGrid w:val="0"/>
                <w:sz w:val="20"/>
              </w:rPr>
            </w:pPr>
            <w:r>
              <w:rPr>
                <w:snapToGrid w:val="0"/>
                <w:sz w:val="20"/>
              </w:rPr>
              <w:t>icvr</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index of rightcorner of control volumes for water balance</w:t>
            </w:r>
          </w:p>
        </w:tc>
      </w:tr>
      <w:tr w:rsidR="00C1522D">
        <w:tc>
          <w:tcPr>
            <w:tcW w:w="1113" w:type="dxa"/>
          </w:tcPr>
          <w:p w:rsidR="00C1522D" w:rsidRDefault="00C1522D">
            <w:pPr>
              <w:spacing w:after="0" w:line="264" w:lineRule="auto"/>
              <w:rPr>
                <w:snapToGrid w:val="0"/>
                <w:sz w:val="20"/>
              </w:rPr>
            </w:pPr>
            <w:r>
              <w:rPr>
                <w:snapToGrid w:val="0"/>
                <w:sz w:val="20"/>
              </w:rPr>
              <w:t>icvu</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index of bottom corner of control volumes for water balance</w:t>
            </w:r>
          </w:p>
        </w:tc>
      </w:tr>
      <w:tr w:rsidR="00C1522D">
        <w:tc>
          <w:tcPr>
            <w:tcW w:w="1113" w:type="dxa"/>
          </w:tcPr>
          <w:p w:rsidR="00C1522D" w:rsidRDefault="00C1522D">
            <w:pPr>
              <w:spacing w:after="0" w:line="264" w:lineRule="auto"/>
              <w:rPr>
                <w:sz w:val="20"/>
              </w:rPr>
            </w:pPr>
            <w:r>
              <w:rPr>
                <w:sz w:val="20"/>
              </w:rPr>
              <w:t>ieact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eta index (nv) of grid cell where a particle is located</w:t>
            </w:r>
          </w:p>
        </w:tc>
      </w:tr>
      <w:tr w:rsidR="00C1522D">
        <w:tc>
          <w:tcPr>
            <w:tcW w:w="1113" w:type="dxa"/>
          </w:tcPr>
          <w:p w:rsidR="00C1522D" w:rsidRDefault="00C1522D">
            <w:pPr>
              <w:spacing w:after="0" w:line="264" w:lineRule="auto"/>
              <w:rPr>
                <w:sz w:val="20"/>
              </w:rPr>
            </w:pPr>
            <w:r>
              <w:rPr>
                <w:sz w:val="20"/>
              </w:rPr>
              <w:t>iealt</w:t>
            </w:r>
          </w:p>
        </w:tc>
        <w:tc>
          <w:tcPr>
            <w:tcW w:w="3079" w:type="dxa"/>
          </w:tcPr>
          <w:p w:rsidR="00C1522D" w:rsidRDefault="00C1522D">
            <w:pPr>
              <w:spacing w:after="0" w:line="264" w:lineRule="auto"/>
              <w:rPr>
                <w:sz w:val="20"/>
              </w:rPr>
            </w:pPr>
            <w:r>
              <w:rPr>
                <w:sz w:val="20"/>
              </w:rPr>
              <w:t xml:space="preserve"> (maxstt,npmax,maxnh)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eta index (nv) of grid cell where a particle is located</w:t>
            </w:r>
          </w:p>
        </w:tc>
      </w:tr>
      <w:tr w:rsidR="00C1522D">
        <w:tc>
          <w:tcPr>
            <w:tcW w:w="1113" w:type="dxa"/>
          </w:tcPr>
          <w:p w:rsidR="00C1522D" w:rsidRDefault="00C1522D">
            <w:pPr>
              <w:spacing w:after="0" w:line="264" w:lineRule="auto"/>
              <w:rPr>
                <w:snapToGrid w:val="0"/>
                <w:sz w:val="20"/>
              </w:rPr>
            </w:pPr>
            <w:r>
              <w:rPr>
                <w:snapToGrid w:val="0"/>
                <w:sz w:val="20"/>
              </w:rPr>
              <w:t>ifixob</w:t>
            </w:r>
          </w:p>
        </w:tc>
        <w:tc>
          <w:tcPr>
            <w:tcW w:w="3079" w:type="dxa"/>
          </w:tcPr>
          <w:p w:rsidR="00C1522D" w:rsidRDefault="00C1522D">
            <w:pPr>
              <w:spacing w:after="0" w:line="264" w:lineRule="auto"/>
              <w:rPr>
                <w:snapToGrid w:val="0"/>
                <w:sz w:val="20"/>
              </w:rPr>
            </w:pPr>
            <w:r>
              <w:rPr>
                <w:snapToGrid w:val="0"/>
                <w:sz w:val="20"/>
              </w:rPr>
              <w:t xml:space="preserve">(maxnl,maxfix,maxnh)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array of surface indices </w:t>
            </w:r>
          </w:p>
        </w:tc>
      </w:tr>
      <w:tr w:rsidR="00C1522D">
        <w:tc>
          <w:tcPr>
            <w:tcW w:w="1113" w:type="dxa"/>
          </w:tcPr>
          <w:p w:rsidR="00C1522D" w:rsidRDefault="00C1522D">
            <w:pPr>
              <w:spacing w:after="0" w:line="264" w:lineRule="auto"/>
              <w:rPr>
                <w:snapToGrid w:val="0"/>
                <w:sz w:val="20"/>
              </w:rPr>
            </w:pPr>
            <w:r>
              <w:rPr>
                <w:snapToGrid w:val="0"/>
                <w:sz w:val="20"/>
              </w:rPr>
              <w:t xml:space="preserve">igang </w:t>
            </w:r>
          </w:p>
        </w:tc>
        <w:tc>
          <w:tcPr>
            <w:tcW w:w="3079" w:type="dxa"/>
          </w:tcPr>
          <w:p w:rsidR="00C1522D" w:rsidRDefault="00C1522D">
            <w:pPr>
              <w:spacing w:after="0" w:line="264" w:lineRule="auto"/>
              <w:rPr>
                <w:snapToGrid w:val="0"/>
                <w:sz w:val="20"/>
              </w:rPr>
            </w:pPr>
            <w:r>
              <w:rPr>
                <w:snapToGrid w:val="0"/>
                <w:sz w:val="20"/>
              </w:rPr>
              <w:t xml:space="preserve">(maxgng)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channel node numbers, where hydrographs will be output </w:t>
            </w:r>
          </w:p>
        </w:tc>
      </w:tr>
      <w:tr w:rsidR="00C1522D">
        <w:tc>
          <w:tcPr>
            <w:tcW w:w="1113" w:type="dxa"/>
          </w:tcPr>
          <w:p w:rsidR="00C1522D" w:rsidRDefault="00C1522D">
            <w:pPr>
              <w:spacing w:after="0" w:line="264" w:lineRule="auto"/>
              <w:rPr>
                <w:snapToGrid w:val="0"/>
                <w:sz w:val="20"/>
              </w:rPr>
            </w:pPr>
            <w:r>
              <w:rPr>
                <w:snapToGrid w:val="0"/>
                <w:sz w:val="20"/>
              </w:rPr>
              <w:t>igewkn</w:t>
            </w:r>
          </w:p>
        </w:tc>
        <w:tc>
          <w:tcPr>
            <w:tcW w:w="3079" w:type="dxa"/>
          </w:tcPr>
          <w:p w:rsidR="00C1522D" w:rsidRDefault="00C1522D">
            <w:pPr>
              <w:spacing w:after="0" w:line="264" w:lineRule="auto"/>
              <w:rPr>
                <w:snapToGrid w:val="0"/>
                <w:sz w:val="20"/>
              </w:rPr>
            </w:pPr>
            <w:r>
              <w:rPr>
                <w:snapToGrid w:val="0"/>
                <w:sz w:val="20"/>
              </w:rPr>
              <w:t>(2,maxnh)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number of channel reach, where hillslope runoff (1) and sealed surface (2) contribute</w:t>
            </w:r>
          </w:p>
        </w:tc>
      </w:tr>
      <w:tr w:rsidR="00C1522D">
        <w:tc>
          <w:tcPr>
            <w:tcW w:w="1113" w:type="dxa"/>
          </w:tcPr>
          <w:p w:rsidR="00C1522D" w:rsidRDefault="00C1522D">
            <w:pPr>
              <w:spacing w:after="0" w:line="264" w:lineRule="auto"/>
              <w:rPr>
                <w:snapToGrid w:val="0"/>
                <w:sz w:val="20"/>
              </w:rPr>
            </w:pPr>
            <w:r>
              <w:rPr>
                <w:snapToGrid w:val="0"/>
                <w:sz w:val="20"/>
              </w:rPr>
              <w:t xml:space="preserve">ih1st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number of that hillslope, which first produces surface runoff</w:t>
            </w:r>
          </w:p>
        </w:tc>
      </w:tr>
      <w:tr w:rsidR="00C1522D">
        <w:tc>
          <w:tcPr>
            <w:tcW w:w="1113" w:type="dxa"/>
          </w:tcPr>
          <w:p w:rsidR="00C1522D" w:rsidRDefault="00C1522D">
            <w:pPr>
              <w:spacing w:after="0" w:line="264" w:lineRule="auto"/>
              <w:rPr>
                <w:sz w:val="20"/>
              </w:rPr>
            </w:pPr>
            <w:r>
              <w:rPr>
                <w:sz w:val="20"/>
              </w:rPr>
              <w:t>ihgb</w:t>
            </w:r>
          </w:p>
        </w:tc>
        <w:tc>
          <w:tcPr>
            <w:tcW w:w="3079" w:type="dxa"/>
          </w:tcPr>
          <w:p w:rsidR="00C1522D" w:rsidRDefault="00C1522D">
            <w:pPr>
              <w:spacing w:after="0" w:line="264" w:lineRule="auto"/>
              <w:rPr>
                <w:sz w:val="20"/>
              </w:rPr>
            </w:pPr>
            <w:r>
              <w:rPr>
                <w:sz w:val="20"/>
              </w:rPr>
              <w:t xml:space="preserve"> (maxnh)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hillslope number associated to drainage network nodes</w:t>
            </w:r>
          </w:p>
        </w:tc>
      </w:tr>
      <w:tr w:rsidR="00C1522D">
        <w:tc>
          <w:tcPr>
            <w:tcW w:w="1113" w:type="dxa"/>
          </w:tcPr>
          <w:p w:rsidR="00C1522D" w:rsidRDefault="00C1522D">
            <w:pPr>
              <w:spacing w:after="0" w:line="264" w:lineRule="auto"/>
              <w:rPr>
                <w:snapToGrid w:val="0"/>
                <w:sz w:val="20"/>
              </w:rPr>
            </w:pPr>
            <w:r>
              <w:rPr>
                <w:snapToGrid w:val="0"/>
                <w:sz w:val="20"/>
              </w:rPr>
              <w:t>ihgr</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switch, controls output on log file</w:t>
            </w:r>
          </w:p>
        </w:tc>
      </w:tr>
      <w:tr w:rsidR="00C1522D">
        <w:tc>
          <w:tcPr>
            <w:tcW w:w="1113" w:type="dxa"/>
          </w:tcPr>
          <w:p w:rsidR="00C1522D" w:rsidRDefault="00C1522D">
            <w:pPr>
              <w:spacing w:after="0" w:line="264" w:lineRule="auto"/>
              <w:rPr>
                <w:snapToGrid w:val="0"/>
                <w:sz w:val="20"/>
              </w:rPr>
            </w:pPr>
            <w:r>
              <w:rPr>
                <w:snapToGrid w:val="0"/>
                <w:sz w:val="20"/>
              </w:rPr>
              <w:t xml:space="preserve">iikli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units climate</w:t>
            </w:r>
          </w:p>
        </w:tc>
      </w:tr>
      <w:tr w:rsidR="00C1522D">
        <w:tc>
          <w:tcPr>
            <w:tcW w:w="1113" w:type="dxa"/>
          </w:tcPr>
          <w:p w:rsidR="00C1522D" w:rsidRDefault="00C1522D">
            <w:pPr>
              <w:spacing w:after="0" w:line="264" w:lineRule="auto"/>
              <w:rPr>
                <w:sz w:val="20"/>
              </w:rPr>
            </w:pPr>
            <w:r>
              <w:rPr>
                <w:sz w:val="20"/>
              </w:rPr>
              <w:t>iimif</w:t>
            </w:r>
          </w:p>
        </w:tc>
        <w:tc>
          <w:tcPr>
            <w:tcW w:w="3079" w:type="dxa"/>
          </w:tcPr>
          <w:p w:rsidR="00C1522D" w:rsidRDefault="00C1522D">
            <w:pPr>
              <w:spacing w:after="0" w:line="264" w:lineRule="auto"/>
              <w:rPr>
                <w:sz w:val="20"/>
              </w:rPr>
            </w:pPr>
            <w:r>
              <w:rPr>
                <w:sz w:val="20"/>
              </w:rPr>
              <w:t xml:space="preserve"> (maxmif) </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assigns input mass files to boundary nodes</w:t>
            </w:r>
          </w:p>
        </w:tc>
      </w:tr>
      <w:tr w:rsidR="00C1522D">
        <w:tc>
          <w:tcPr>
            <w:tcW w:w="1113" w:type="dxa"/>
          </w:tcPr>
          <w:p w:rsidR="00C1522D" w:rsidRDefault="00C1522D">
            <w:pPr>
              <w:spacing w:after="0" w:line="264" w:lineRule="auto"/>
              <w:rPr>
                <w:snapToGrid w:val="0"/>
                <w:sz w:val="20"/>
              </w:rPr>
            </w:pPr>
            <w:r>
              <w:rPr>
                <w:snapToGrid w:val="0"/>
                <w:sz w:val="20"/>
              </w:rPr>
              <w:lastRenderedPageBreak/>
              <w:t xml:space="preserve">iin </w:t>
            </w:r>
          </w:p>
        </w:tc>
        <w:tc>
          <w:tcPr>
            <w:tcW w:w="3079" w:type="dxa"/>
          </w:tcPr>
          <w:p w:rsidR="00C1522D" w:rsidRDefault="00C1522D">
            <w:pPr>
              <w:spacing w:after="0" w:line="264" w:lineRule="auto"/>
              <w:rPr>
                <w:snapToGrid w:val="0"/>
                <w:sz w:val="20"/>
              </w:rPr>
            </w:pPr>
            <w:r>
              <w:rPr>
                <w:snapToGrid w:val="0"/>
                <w:sz w:val="20"/>
              </w:rPr>
              <w:t>(maxin)</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units</w:t>
            </w:r>
          </w:p>
        </w:tc>
      </w:tr>
      <w:tr w:rsidR="00C1522D">
        <w:tc>
          <w:tcPr>
            <w:tcW w:w="1113" w:type="dxa"/>
          </w:tcPr>
          <w:p w:rsidR="00C1522D" w:rsidRDefault="00C1522D">
            <w:pPr>
              <w:spacing w:after="0" w:line="264" w:lineRule="auto"/>
              <w:rPr>
                <w:snapToGrid w:val="0"/>
                <w:sz w:val="20"/>
              </w:rPr>
            </w:pPr>
            <w:r>
              <w:rPr>
                <w:snapToGrid w:val="0"/>
                <w:sz w:val="20"/>
              </w:rPr>
              <w:t xml:space="preserve">iin_act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actual number of global input files</w:t>
            </w:r>
          </w:p>
        </w:tc>
      </w:tr>
      <w:tr w:rsidR="00C1522D">
        <w:tc>
          <w:tcPr>
            <w:tcW w:w="1113" w:type="dxa"/>
          </w:tcPr>
          <w:p w:rsidR="00C1522D" w:rsidRDefault="00C1522D">
            <w:pPr>
              <w:spacing w:after="0" w:line="264" w:lineRule="auto"/>
              <w:rPr>
                <w:snapToGrid w:val="0"/>
                <w:sz w:val="20"/>
              </w:rPr>
            </w:pPr>
            <w:r>
              <w:rPr>
                <w:snapToGrid w:val="0"/>
                <w:sz w:val="20"/>
              </w:rPr>
              <w:t xml:space="preserve">iinie </w:t>
            </w:r>
          </w:p>
        </w:tc>
        <w:tc>
          <w:tcPr>
            <w:tcW w:w="3079" w:type="dxa"/>
          </w:tcPr>
          <w:p w:rsidR="00C1522D" w:rsidRDefault="00C1522D">
            <w:pPr>
              <w:spacing w:after="0" w:line="264" w:lineRule="auto"/>
              <w:rPr>
                <w:snapToGrid w:val="0"/>
                <w:sz w:val="20"/>
              </w:rPr>
            </w:pPr>
            <w:r>
              <w:rPr>
                <w:snapToGrid w:val="0"/>
                <w:sz w:val="20"/>
              </w:rPr>
              <w:t xml:space="preserve">(maxnie)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units rainfall </w:t>
            </w:r>
          </w:p>
        </w:tc>
      </w:tr>
      <w:tr w:rsidR="00C1522D">
        <w:tc>
          <w:tcPr>
            <w:tcW w:w="1113" w:type="dxa"/>
          </w:tcPr>
          <w:p w:rsidR="00C1522D" w:rsidRDefault="00C1522D">
            <w:pPr>
              <w:spacing w:after="0" w:line="264" w:lineRule="auto"/>
              <w:rPr>
                <w:snapToGrid w:val="0"/>
                <w:sz w:val="20"/>
              </w:rPr>
            </w:pPr>
            <w:r>
              <w:rPr>
                <w:snapToGrid w:val="0"/>
                <w:sz w:val="20"/>
              </w:rPr>
              <w:t xml:space="preserve">iirbf </w:t>
            </w:r>
          </w:p>
        </w:tc>
        <w:tc>
          <w:tcPr>
            <w:tcW w:w="3079" w:type="dxa"/>
          </w:tcPr>
          <w:p w:rsidR="00C1522D" w:rsidRDefault="00C1522D">
            <w:pPr>
              <w:spacing w:after="0" w:line="264" w:lineRule="auto"/>
              <w:rPr>
                <w:snapToGrid w:val="0"/>
                <w:sz w:val="20"/>
              </w:rPr>
            </w:pPr>
            <w:r>
              <w:rPr>
                <w:snapToGrid w:val="0"/>
                <w:sz w:val="20"/>
              </w:rPr>
              <w:t xml:space="preserve">(maxrbf)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units boundary conditions</w:t>
            </w:r>
          </w:p>
        </w:tc>
      </w:tr>
      <w:tr w:rsidR="00C1522D">
        <w:tc>
          <w:tcPr>
            <w:tcW w:w="1113" w:type="dxa"/>
          </w:tcPr>
          <w:p w:rsidR="00C1522D" w:rsidRDefault="00C1522D">
            <w:pPr>
              <w:spacing w:after="0" w:line="264" w:lineRule="auto"/>
              <w:rPr>
                <w:snapToGrid w:val="0"/>
                <w:sz w:val="20"/>
              </w:rPr>
            </w:pPr>
            <w:r>
              <w:rPr>
                <w:snapToGrid w:val="0"/>
                <w:sz w:val="20"/>
              </w:rPr>
              <w:t xml:space="preserve">iisnk </w:t>
            </w:r>
          </w:p>
        </w:tc>
        <w:tc>
          <w:tcPr>
            <w:tcW w:w="3079" w:type="dxa"/>
          </w:tcPr>
          <w:p w:rsidR="00C1522D" w:rsidRDefault="00C1522D">
            <w:pPr>
              <w:spacing w:after="0" w:line="264" w:lineRule="auto"/>
              <w:rPr>
                <w:snapToGrid w:val="0"/>
                <w:sz w:val="20"/>
              </w:rPr>
            </w:pPr>
            <w:r>
              <w:rPr>
                <w:snapToGrid w:val="0"/>
                <w:sz w:val="20"/>
              </w:rPr>
              <w:t xml:space="preserve">(maxsnk)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units sink/source</w:t>
            </w:r>
          </w:p>
        </w:tc>
      </w:tr>
      <w:tr w:rsidR="00C1522D">
        <w:tc>
          <w:tcPr>
            <w:tcW w:w="1113" w:type="dxa"/>
          </w:tcPr>
          <w:p w:rsidR="00C1522D" w:rsidRDefault="00C1522D">
            <w:pPr>
              <w:spacing w:after="0" w:line="264" w:lineRule="auto"/>
              <w:rPr>
                <w:snapToGrid w:val="0"/>
                <w:sz w:val="20"/>
              </w:rPr>
            </w:pPr>
            <w:r>
              <w:rPr>
                <w:snapToGrid w:val="0"/>
                <w:sz w:val="20"/>
              </w:rPr>
              <w:t>ilok</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 </w:t>
            </w:r>
          </w:p>
        </w:tc>
      </w:tr>
      <w:tr w:rsidR="00C1522D">
        <w:tc>
          <w:tcPr>
            <w:tcW w:w="1113" w:type="dxa"/>
          </w:tcPr>
          <w:p w:rsidR="00C1522D" w:rsidRDefault="00C1522D">
            <w:pPr>
              <w:spacing w:after="0" w:line="264" w:lineRule="auto"/>
              <w:rPr>
                <w:snapToGrid w:val="0"/>
                <w:sz w:val="20"/>
              </w:rPr>
            </w:pPr>
            <w:r>
              <w:rPr>
                <w:snapToGrid w:val="0"/>
                <w:sz w:val="20"/>
              </w:rPr>
              <w:t>imod</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integer for method to convert soil parameters to soil table</w:t>
            </w:r>
          </w:p>
        </w:tc>
      </w:tr>
      <w:tr w:rsidR="00C1522D">
        <w:tc>
          <w:tcPr>
            <w:tcW w:w="1113" w:type="dxa"/>
          </w:tcPr>
          <w:p w:rsidR="00C1522D" w:rsidRDefault="00C1522D">
            <w:pPr>
              <w:spacing w:after="0" w:line="264" w:lineRule="auto"/>
              <w:rPr>
                <w:snapToGrid w:val="0"/>
                <w:sz w:val="20"/>
              </w:rPr>
            </w:pPr>
            <w:r>
              <w:rPr>
                <w:snapToGrid w:val="0"/>
                <w:sz w:val="20"/>
              </w:rPr>
              <w:t>inarea</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if &gt; 0, contributing sealed surface is present </w:t>
            </w:r>
          </w:p>
        </w:tc>
      </w:tr>
      <w:tr w:rsidR="00C1522D">
        <w:tc>
          <w:tcPr>
            <w:tcW w:w="1113" w:type="dxa"/>
          </w:tcPr>
          <w:p w:rsidR="00C1522D" w:rsidRDefault="00C1522D">
            <w:pPr>
              <w:spacing w:after="0" w:line="264" w:lineRule="auto"/>
              <w:rPr>
                <w:snapToGrid w:val="0"/>
                <w:sz w:val="20"/>
              </w:rPr>
            </w:pPr>
            <w:r>
              <w:rPr>
                <w:snapToGrid w:val="0"/>
                <w:sz w:val="20"/>
              </w:rPr>
              <w:t>inhang</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number of incoming hillslope </w:t>
            </w:r>
          </w:p>
        </w:tc>
      </w:tr>
      <w:tr w:rsidR="00C1522D">
        <w:tc>
          <w:tcPr>
            <w:tcW w:w="1113" w:type="dxa"/>
          </w:tcPr>
          <w:p w:rsidR="00C1522D" w:rsidRDefault="00C1522D">
            <w:pPr>
              <w:spacing w:after="0" w:line="264" w:lineRule="auto"/>
              <w:rPr>
                <w:sz w:val="20"/>
              </w:rPr>
            </w:pPr>
            <w:r>
              <w:rPr>
                <w:sz w:val="20"/>
              </w:rPr>
              <w:t>inter</w:t>
            </w:r>
          </w:p>
        </w:tc>
        <w:tc>
          <w:tcPr>
            <w:tcW w:w="3079" w:type="dxa"/>
          </w:tcPr>
          <w:p w:rsidR="00C1522D" w:rsidRDefault="00C1522D">
            <w:pPr>
              <w:spacing w:after="0" w:line="264" w:lineRule="auto"/>
              <w:rPr>
                <w:sz w:val="20"/>
              </w:rPr>
            </w:pPr>
            <w:r>
              <w:rPr>
                <w:sz w:val="20"/>
              </w:rPr>
              <w:t xml:space="preserve"> (maxnb) </w:t>
            </w:r>
          </w:p>
        </w:tc>
        <w:tc>
          <w:tcPr>
            <w:tcW w:w="674" w:type="dxa"/>
          </w:tcPr>
          <w:p w:rsidR="00C1522D" w:rsidRDefault="00C1522D">
            <w:pPr>
              <w:spacing w:after="0" w:line="264" w:lineRule="auto"/>
              <w:rPr>
                <w:sz w:val="20"/>
              </w:rPr>
            </w:pPr>
            <w:r>
              <w:rPr>
                <w:sz w:val="20"/>
              </w:rPr>
              <w:t>L</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indicates at each channel node whether interaction between subsurface &amp;channel water is simulated or not</w:t>
            </w:r>
          </w:p>
        </w:tc>
      </w:tr>
      <w:tr w:rsidR="00C1522D">
        <w:tc>
          <w:tcPr>
            <w:tcW w:w="1113" w:type="dxa"/>
          </w:tcPr>
          <w:p w:rsidR="00C1522D" w:rsidRDefault="00C1522D">
            <w:pPr>
              <w:spacing w:after="0" w:line="264" w:lineRule="auto"/>
              <w:rPr>
                <w:snapToGrid w:val="0"/>
                <w:sz w:val="20"/>
              </w:rPr>
            </w:pPr>
            <w:r>
              <w:rPr>
                <w:snapToGrid w:val="0"/>
                <w:sz w:val="20"/>
              </w:rPr>
              <w:t>interz</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interception [m] </w:t>
            </w:r>
          </w:p>
        </w:tc>
      </w:tr>
      <w:tr w:rsidR="00C1522D">
        <w:tc>
          <w:tcPr>
            <w:tcW w:w="1113" w:type="dxa"/>
          </w:tcPr>
          <w:p w:rsidR="00C1522D" w:rsidRDefault="00C1522D">
            <w:pPr>
              <w:spacing w:after="0" w:line="264" w:lineRule="auto"/>
              <w:rPr>
                <w:snapToGrid w:val="0"/>
                <w:sz w:val="20"/>
              </w:rPr>
            </w:pPr>
            <w:r>
              <w:rPr>
                <w:snapToGrid w:val="0"/>
                <w:sz w:val="20"/>
              </w:rPr>
              <w:t xml:space="preserve">inutz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 </w:t>
            </w:r>
          </w:p>
        </w:tc>
      </w:tr>
      <w:tr w:rsidR="00C1522D">
        <w:tc>
          <w:tcPr>
            <w:tcW w:w="1113" w:type="dxa"/>
          </w:tcPr>
          <w:p w:rsidR="00C1522D" w:rsidRDefault="00C1522D">
            <w:pPr>
              <w:spacing w:after="0" w:line="264" w:lineRule="auto"/>
              <w:rPr>
                <w:snapToGrid w:val="0"/>
                <w:sz w:val="20"/>
              </w:rPr>
            </w:pPr>
            <w:r>
              <w:rPr>
                <w:snapToGrid w:val="0"/>
                <w:sz w:val="20"/>
              </w:rPr>
              <w:t>io</w:t>
            </w:r>
          </w:p>
        </w:tc>
        <w:tc>
          <w:tcPr>
            <w:tcW w:w="3079" w:type="dxa"/>
          </w:tcPr>
          <w:p w:rsidR="00C1522D" w:rsidRDefault="00C1522D">
            <w:pPr>
              <w:spacing w:after="0" w:line="264" w:lineRule="auto"/>
              <w:rPr>
                <w:snapToGrid w:val="0"/>
                <w:sz w:val="20"/>
              </w:rPr>
            </w:pPr>
            <w:r>
              <w:rPr>
                <w:snapToGrid w:val="0"/>
                <w:sz w:val="20"/>
              </w:rPr>
              <w:t xml:space="preserve">(maxout)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output units </w:t>
            </w:r>
          </w:p>
        </w:tc>
      </w:tr>
      <w:tr w:rsidR="00C1522D">
        <w:tc>
          <w:tcPr>
            <w:tcW w:w="1113" w:type="dxa"/>
          </w:tcPr>
          <w:p w:rsidR="00C1522D" w:rsidRDefault="00C1522D">
            <w:pPr>
              <w:spacing w:after="0" w:line="264" w:lineRule="auto"/>
              <w:rPr>
                <w:snapToGrid w:val="0"/>
                <w:sz w:val="20"/>
              </w:rPr>
            </w:pPr>
            <w:r>
              <w:rPr>
                <w:snapToGrid w:val="0"/>
                <w:sz w:val="20"/>
              </w:rPr>
              <w:t>io_act</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actual number of global output files </w:t>
            </w:r>
          </w:p>
        </w:tc>
      </w:tr>
      <w:tr w:rsidR="00C1522D">
        <w:tc>
          <w:tcPr>
            <w:tcW w:w="1113" w:type="dxa"/>
          </w:tcPr>
          <w:p w:rsidR="00C1522D" w:rsidRDefault="00C1522D">
            <w:pPr>
              <w:spacing w:after="0" w:line="264" w:lineRule="auto"/>
              <w:rPr>
                <w:snapToGrid w:val="0"/>
                <w:sz w:val="20"/>
              </w:rPr>
            </w:pPr>
            <w:r>
              <w:rPr>
                <w:snapToGrid w:val="0"/>
                <w:sz w:val="20"/>
              </w:rPr>
              <w:t>io_log</w:t>
            </w:r>
          </w:p>
        </w:tc>
        <w:tc>
          <w:tcPr>
            <w:tcW w:w="3079" w:type="dxa"/>
          </w:tcPr>
          <w:p w:rsidR="00C1522D" w:rsidRDefault="00C1522D">
            <w:pPr>
              <w:spacing w:after="0" w:line="264" w:lineRule="auto"/>
              <w:rPr>
                <w:snapToGrid w:val="0"/>
                <w:sz w:val="20"/>
              </w:rPr>
            </w:pPr>
            <w:r>
              <w:rPr>
                <w:snapToGrid w:val="0"/>
                <w:sz w:val="20"/>
              </w:rPr>
              <w:t xml:space="preserve">(maxout)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switch, controls amount of output data </w:t>
            </w:r>
          </w:p>
        </w:tc>
      </w:tr>
      <w:tr w:rsidR="00C1522D">
        <w:tc>
          <w:tcPr>
            <w:tcW w:w="1113" w:type="dxa"/>
          </w:tcPr>
          <w:p w:rsidR="00C1522D" w:rsidRDefault="00C1522D">
            <w:pPr>
              <w:spacing w:after="0" w:line="264" w:lineRule="auto"/>
              <w:rPr>
                <w:snapToGrid w:val="0"/>
                <w:sz w:val="20"/>
              </w:rPr>
            </w:pPr>
            <w:r>
              <w:rPr>
                <w:snapToGrid w:val="0"/>
                <w:sz w:val="20"/>
              </w:rPr>
              <w:t>ip</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print times counter</w:t>
            </w:r>
          </w:p>
        </w:tc>
      </w:tr>
      <w:tr w:rsidR="00C1522D">
        <w:tc>
          <w:tcPr>
            <w:tcW w:w="1113" w:type="dxa"/>
          </w:tcPr>
          <w:p w:rsidR="00C1522D" w:rsidRDefault="00C1522D">
            <w:pPr>
              <w:spacing w:after="0" w:line="264" w:lineRule="auto"/>
              <w:rPr>
                <w:snapToGrid w:val="0"/>
                <w:sz w:val="20"/>
              </w:rPr>
            </w:pPr>
            <w:r>
              <w:rPr>
                <w:snapToGrid w:val="0"/>
                <w:sz w:val="20"/>
              </w:rPr>
              <w:t>ipar</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unit </w:t>
            </w:r>
          </w:p>
        </w:tc>
      </w:tr>
      <w:tr w:rsidR="00C1522D">
        <w:tc>
          <w:tcPr>
            <w:tcW w:w="1113" w:type="dxa"/>
          </w:tcPr>
          <w:p w:rsidR="00C1522D" w:rsidRDefault="00C1522D">
            <w:pPr>
              <w:spacing w:after="0" w:line="264" w:lineRule="auto"/>
              <w:rPr>
                <w:sz w:val="20"/>
              </w:rPr>
            </w:pPr>
            <w:r>
              <w:rPr>
                <w:sz w:val="20"/>
              </w:rPr>
              <w:t>iplosl</w:t>
            </w:r>
          </w:p>
        </w:tc>
        <w:tc>
          <w:tcPr>
            <w:tcW w:w="3079" w:type="dxa"/>
          </w:tcPr>
          <w:p w:rsidR="00C1522D" w:rsidRDefault="00C1522D">
            <w:pPr>
              <w:spacing w:after="0" w:line="264" w:lineRule="auto"/>
              <w:rPr>
                <w:sz w:val="20"/>
              </w:rPr>
            </w:pPr>
            <w:r>
              <w:rPr>
                <w:sz w:val="20"/>
              </w:rPr>
              <w:t xml:space="preserve"> (maxstt,npmax)</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id of particle lost across lower boundary</w:t>
            </w:r>
          </w:p>
        </w:tc>
      </w:tr>
      <w:tr w:rsidR="00C1522D">
        <w:tc>
          <w:tcPr>
            <w:tcW w:w="1113" w:type="dxa"/>
          </w:tcPr>
          <w:p w:rsidR="00C1522D" w:rsidRDefault="00C1522D">
            <w:pPr>
              <w:spacing w:after="0" w:line="264" w:lineRule="auto"/>
              <w:rPr>
                <w:sz w:val="20"/>
              </w:rPr>
            </w:pPr>
            <w:r>
              <w:rPr>
                <w:sz w:val="20"/>
              </w:rPr>
              <w:t>iplosr</w:t>
            </w:r>
          </w:p>
        </w:tc>
        <w:tc>
          <w:tcPr>
            <w:tcW w:w="3079" w:type="dxa"/>
          </w:tcPr>
          <w:p w:rsidR="00C1522D" w:rsidRDefault="00C1522D">
            <w:pPr>
              <w:spacing w:after="0" w:line="264" w:lineRule="auto"/>
              <w:rPr>
                <w:sz w:val="20"/>
              </w:rPr>
            </w:pPr>
            <w:r>
              <w:rPr>
                <w:sz w:val="20"/>
              </w:rPr>
              <w:t xml:space="preserve"> (maxstt,npmax)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id of particle lost across left boundary</w:t>
            </w:r>
          </w:p>
        </w:tc>
      </w:tr>
      <w:tr w:rsidR="00C1522D">
        <w:tc>
          <w:tcPr>
            <w:tcW w:w="1113" w:type="dxa"/>
          </w:tcPr>
          <w:p w:rsidR="00C1522D" w:rsidRDefault="00C1522D">
            <w:pPr>
              <w:spacing w:after="0" w:line="264" w:lineRule="auto"/>
              <w:rPr>
                <w:sz w:val="20"/>
              </w:rPr>
            </w:pPr>
            <w:r>
              <w:rPr>
                <w:sz w:val="20"/>
              </w:rPr>
              <w:t xml:space="preserve">iplosu </w:t>
            </w:r>
          </w:p>
        </w:tc>
        <w:tc>
          <w:tcPr>
            <w:tcW w:w="3079" w:type="dxa"/>
          </w:tcPr>
          <w:p w:rsidR="00C1522D" w:rsidRDefault="00C1522D">
            <w:pPr>
              <w:spacing w:after="0" w:line="264" w:lineRule="auto"/>
              <w:rPr>
                <w:sz w:val="20"/>
              </w:rPr>
            </w:pPr>
            <w:r>
              <w:rPr>
                <w:sz w:val="20"/>
              </w:rPr>
              <w:t xml:space="preserve"> (maxstt,npmax)</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id of particle lost across right boundary</w:t>
            </w:r>
          </w:p>
        </w:tc>
      </w:tr>
      <w:tr w:rsidR="00C1522D">
        <w:tc>
          <w:tcPr>
            <w:tcW w:w="1113" w:type="dxa"/>
          </w:tcPr>
          <w:p w:rsidR="00C1522D" w:rsidRDefault="00C1522D">
            <w:pPr>
              <w:spacing w:after="0" w:line="264" w:lineRule="auto"/>
              <w:rPr>
                <w:sz w:val="20"/>
              </w:rPr>
            </w:pPr>
            <w:r>
              <w:rPr>
                <w:sz w:val="20"/>
              </w:rPr>
              <w:t>iqrbb</w:t>
            </w:r>
          </w:p>
        </w:tc>
        <w:tc>
          <w:tcPr>
            <w:tcW w:w="3079" w:type="dxa"/>
          </w:tcPr>
          <w:p w:rsidR="00C1522D" w:rsidRDefault="00C1522D">
            <w:pPr>
              <w:spacing w:after="0" w:line="264" w:lineRule="auto"/>
              <w:rPr>
                <w:sz w:val="20"/>
              </w:rPr>
            </w:pPr>
            <w:r>
              <w:rPr>
                <w:sz w:val="20"/>
              </w:rPr>
              <w:t xml:space="preserve"> (maxnb)</w:t>
            </w:r>
          </w:p>
        </w:tc>
        <w:tc>
          <w:tcPr>
            <w:tcW w:w="674" w:type="dxa"/>
          </w:tcPr>
          <w:p w:rsidR="00C1522D" w:rsidRDefault="00C1522D">
            <w:pPr>
              <w:spacing w:after="0" w:line="264" w:lineRule="auto"/>
              <w:rPr>
                <w:sz w:val="20"/>
              </w:rPr>
            </w:pPr>
            <w:r>
              <w:rPr>
                <w:sz w:val="20"/>
              </w:rPr>
              <w:t>I</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points on the number of boundary nodes of the drainage network</w:t>
            </w:r>
          </w:p>
        </w:tc>
      </w:tr>
      <w:tr w:rsidR="00C1522D">
        <w:tc>
          <w:tcPr>
            <w:tcW w:w="1113" w:type="dxa"/>
          </w:tcPr>
          <w:p w:rsidR="00C1522D" w:rsidRDefault="00C1522D">
            <w:pPr>
              <w:spacing w:after="0" w:line="264" w:lineRule="auto"/>
              <w:rPr>
                <w:sz w:val="20"/>
              </w:rPr>
            </w:pPr>
            <w:r>
              <w:rPr>
                <w:sz w:val="20"/>
              </w:rPr>
              <w:t>iqsour</w:t>
            </w:r>
          </w:p>
        </w:tc>
        <w:tc>
          <w:tcPr>
            <w:tcW w:w="3079" w:type="dxa"/>
          </w:tcPr>
          <w:p w:rsidR="00C1522D" w:rsidRDefault="00C1522D">
            <w:pPr>
              <w:spacing w:after="0" w:line="264" w:lineRule="auto"/>
              <w:rPr>
                <w:sz w:val="20"/>
              </w:rPr>
            </w:pPr>
            <w:r>
              <w:rPr>
                <w:sz w:val="20"/>
              </w:rPr>
              <w:t xml:space="preserve"> (maxnb) </w:t>
            </w:r>
          </w:p>
        </w:tc>
        <w:tc>
          <w:tcPr>
            <w:tcW w:w="674" w:type="dxa"/>
          </w:tcPr>
          <w:p w:rsidR="00C1522D" w:rsidRDefault="00C1522D">
            <w:pPr>
              <w:spacing w:after="0" w:line="264" w:lineRule="auto"/>
              <w:rPr>
                <w:sz w:val="20"/>
              </w:rPr>
            </w:pPr>
            <w:r>
              <w:rPr>
                <w:sz w:val="20"/>
              </w:rPr>
              <w:t>I</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 xml:space="preserve">marks boundary nodes (1) of the drainage network </w:t>
            </w:r>
          </w:p>
        </w:tc>
      </w:tr>
      <w:tr w:rsidR="00C1522D">
        <w:tc>
          <w:tcPr>
            <w:tcW w:w="1113" w:type="dxa"/>
          </w:tcPr>
          <w:p w:rsidR="00C1522D" w:rsidRDefault="00C1522D">
            <w:pPr>
              <w:spacing w:after="0" w:line="264" w:lineRule="auto"/>
              <w:rPr>
                <w:sz w:val="20"/>
              </w:rPr>
            </w:pPr>
            <w:r>
              <w:rPr>
                <w:sz w:val="20"/>
              </w:rPr>
              <w:t>irb_b</w:t>
            </w:r>
          </w:p>
        </w:tc>
        <w:tc>
          <w:tcPr>
            <w:tcW w:w="3079" w:type="dxa"/>
          </w:tcPr>
          <w:p w:rsidR="00C1522D" w:rsidRDefault="00C1522D">
            <w:pPr>
              <w:spacing w:after="0" w:line="264" w:lineRule="auto"/>
              <w:rPr>
                <w:sz w:val="20"/>
              </w:rPr>
            </w:pPr>
            <w:r>
              <w:rPr>
                <w:sz w:val="20"/>
              </w:rPr>
              <w:t xml:space="preserve"> (maxnb)</w:t>
            </w:r>
          </w:p>
        </w:tc>
        <w:tc>
          <w:tcPr>
            <w:tcW w:w="674" w:type="dxa"/>
          </w:tcPr>
          <w:p w:rsidR="00C1522D" w:rsidRDefault="00C1522D">
            <w:pPr>
              <w:spacing w:after="0" w:line="264" w:lineRule="auto"/>
              <w:rPr>
                <w:sz w:val="20"/>
              </w:rPr>
            </w:pPr>
            <w:r>
              <w:rPr>
                <w:sz w:val="20"/>
              </w:rPr>
              <w:t>I</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assigns input time series to drainage network nodes</w:t>
            </w:r>
          </w:p>
        </w:tc>
      </w:tr>
      <w:tr w:rsidR="00C1522D">
        <w:tc>
          <w:tcPr>
            <w:tcW w:w="1113" w:type="dxa"/>
          </w:tcPr>
          <w:p w:rsidR="00C1522D" w:rsidRDefault="00C1522D">
            <w:pPr>
              <w:spacing w:after="0" w:line="264" w:lineRule="auto"/>
              <w:rPr>
                <w:snapToGrid w:val="0"/>
                <w:sz w:val="20"/>
              </w:rPr>
            </w:pPr>
            <w:r>
              <w:rPr>
                <w:snapToGrid w:val="0"/>
                <w:sz w:val="20"/>
              </w:rPr>
              <w:t xml:space="preserve">irb_l </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boundary condition file index (left boundary)</w:t>
            </w:r>
          </w:p>
        </w:tc>
      </w:tr>
      <w:tr w:rsidR="00C1522D">
        <w:tc>
          <w:tcPr>
            <w:tcW w:w="1113" w:type="dxa"/>
          </w:tcPr>
          <w:p w:rsidR="00C1522D" w:rsidRDefault="00C1522D">
            <w:pPr>
              <w:spacing w:after="0" w:line="264" w:lineRule="auto"/>
              <w:rPr>
                <w:snapToGrid w:val="0"/>
                <w:sz w:val="20"/>
              </w:rPr>
            </w:pPr>
            <w:r>
              <w:rPr>
                <w:snapToGrid w:val="0"/>
                <w:sz w:val="20"/>
              </w:rPr>
              <w:t xml:space="preserve">irb_o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boundary condition file index (surface boundary) </w:t>
            </w:r>
          </w:p>
        </w:tc>
      </w:tr>
      <w:tr w:rsidR="00C1522D">
        <w:tc>
          <w:tcPr>
            <w:tcW w:w="1113" w:type="dxa"/>
          </w:tcPr>
          <w:p w:rsidR="00C1522D" w:rsidRDefault="00C1522D">
            <w:pPr>
              <w:spacing w:after="0" w:line="264" w:lineRule="auto"/>
              <w:rPr>
                <w:snapToGrid w:val="0"/>
                <w:sz w:val="20"/>
              </w:rPr>
            </w:pPr>
            <w:r>
              <w:rPr>
                <w:snapToGrid w:val="0"/>
                <w:sz w:val="20"/>
              </w:rPr>
              <w:t xml:space="preserve">irb_r </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boundary condition file index (right boundary) </w:t>
            </w:r>
          </w:p>
        </w:tc>
      </w:tr>
      <w:tr w:rsidR="00C1522D">
        <w:tc>
          <w:tcPr>
            <w:tcW w:w="1113" w:type="dxa"/>
          </w:tcPr>
          <w:p w:rsidR="00C1522D" w:rsidRDefault="00C1522D">
            <w:pPr>
              <w:spacing w:after="0" w:line="264" w:lineRule="auto"/>
              <w:rPr>
                <w:snapToGrid w:val="0"/>
                <w:sz w:val="20"/>
              </w:rPr>
            </w:pPr>
            <w:r>
              <w:rPr>
                <w:snapToGrid w:val="0"/>
                <w:sz w:val="20"/>
              </w:rPr>
              <w:t xml:space="preserve">irb_u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boundary condition file index (bottom boundary)</w:t>
            </w:r>
          </w:p>
        </w:tc>
      </w:tr>
      <w:tr w:rsidR="00C1522D">
        <w:tc>
          <w:tcPr>
            <w:tcW w:w="1113" w:type="dxa"/>
          </w:tcPr>
          <w:p w:rsidR="00C1522D" w:rsidRDefault="00C1522D">
            <w:pPr>
              <w:spacing w:after="0" w:line="264" w:lineRule="auto"/>
              <w:rPr>
                <w:snapToGrid w:val="0"/>
                <w:sz w:val="20"/>
              </w:rPr>
            </w:pPr>
            <w:r>
              <w:rPr>
                <w:snapToGrid w:val="0"/>
                <w:sz w:val="20"/>
              </w:rPr>
              <w:t>irbtyp</w:t>
            </w:r>
          </w:p>
        </w:tc>
        <w:tc>
          <w:tcPr>
            <w:tcW w:w="3079" w:type="dxa"/>
          </w:tcPr>
          <w:p w:rsidR="00C1522D" w:rsidRDefault="00C1522D">
            <w:pPr>
              <w:spacing w:after="0" w:line="264" w:lineRule="auto"/>
              <w:rPr>
                <w:snapToGrid w:val="0"/>
                <w:sz w:val="20"/>
              </w:rPr>
            </w:pPr>
            <w:r>
              <w:rPr>
                <w:snapToGrid w:val="0"/>
                <w:sz w:val="20"/>
              </w:rPr>
              <w:t xml:space="preserve">(2,maxrbf)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type of boundary condition(mathematical)</w:t>
            </w:r>
          </w:p>
        </w:tc>
      </w:tr>
      <w:tr w:rsidR="00C1522D">
        <w:tc>
          <w:tcPr>
            <w:tcW w:w="1113" w:type="dxa"/>
          </w:tcPr>
          <w:p w:rsidR="00C1522D" w:rsidRDefault="00C1522D">
            <w:pPr>
              <w:spacing w:after="0" w:line="264" w:lineRule="auto"/>
              <w:rPr>
                <w:sz w:val="20"/>
              </w:rPr>
            </w:pPr>
            <w:r>
              <w:rPr>
                <w:sz w:val="20"/>
              </w:rPr>
              <w:t xml:space="preserve">iseed </w:t>
            </w:r>
          </w:p>
        </w:tc>
        <w:tc>
          <w:tcPr>
            <w:tcW w:w="3079" w:type="dxa"/>
          </w:tcPr>
          <w:p w:rsidR="00C1522D" w:rsidRDefault="00C1522D">
            <w:pPr>
              <w:spacing w:after="0" w:line="264" w:lineRule="auto"/>
              <w:rPr>
                <w:sz w:val="20"/>
              </w:rPr>
            </w:pPr>
            <w:r>
              <w:rPr>
                <w:sz w:val="20"/>
              </w:rPr>
              <w:t xml:space="preserve">(1)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seed for random number generator</w:t>
            </w:r>
          </w:p>
        </w:tc>
      </w:tr>
      <w:tr w:rsidR="00C1522D">
        <w:tc>
          <w:tcPr>
            <w:tcW w:w="1113" w:type="dxa"/>
          </w:tcPr>
          <w:p w:rsidR="00C1522D" w:rsidRDefault="00C1522D">
            <w:pPr>
              <w:spacing w:after="0" w:line="264" w:lineRule="auto"/>
              <w:rPr>
                <w:snapToGrid w:val="0"/>
                <w:sz w:val="20"/>
              </w:rPr>
            </w:pPr>
            <w:r>
              <w:rPr>
                <w:snapToGrid w:val="0"/>
                <w:sz w:val="20"/>
              </w:rPr>
              <w:t>isktyp</w:t>
            </w:r>
          </w:p>
        </w:tc>
        <w:tc>
          <w:tcPr>
            <w:tcW w:w="3079" w:type="dxa"/>
          </w:tcPr>
          <w:p w:rsidR="00C1522D" w:rsidRDefault="00C1522D">
            <w:pPr>
              <w:spacing w:after="0" w:line="264" w:lineRule="auto"/>
              <w:rPr>
                <w:snapToGrid w:val="0"/>
                <w:sz w:val="20"/>
              </w:rPr>
            </w:pPr>
            <w:r>
              <w:rPr>
                <w:snapToGrid w:val="0"/>
                <w:sz w:val="20"/>
              </w:rPr>
              <w:t xml:space="preserve">(2,maxsnk)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type of sink/source boundary condition(mathematical)</w:t>
            </w:r>
          </w:p>
        </w:tc>
      </w:tr>
      <w:tr w:rsidR="00C1522D">
        <w:tc>
          <w:tcPr>
            <w:tcW w:w="1113" w:type="dxa"/>
          </w:tcPr>
          <w:p w:rsidR="00C1522D" w:rsidRDefault="00C1522D">
            <w:pPr>
              <w:spacing w:after="0" w:line="264" w:lineRule="auto"/>
              <w:rPr>
                <w:snapToGrid w:val="0"/>
                <w:sz w:val="20"/>
              </w:rPr>
            </w:pPr>
            <w:r>
              <w:rPr>
                <w:snapToGrid w:val="0"/>
                <w:sz w:val="20"/>
              </w:rPr>
              <w:t>isnk</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sink/source boundary condition file index (internal boundary)</w:t>
            </w:r>
          </w:p>
        </w:tc>
      </w:tr>
      <w:tr w:rsidR="00C1522D">
        <w:tc>
          <w:tcPr>
            <w:tcW w:w="1113" w:type="dxa"/>
          </w:tcPr>
          <w:p w:rsidR="00C1522D" w:rsidRDefault="00C1522D">
            <w:pPr>
              <w:spacing w:after="0" w:line="264" w:lineRule="auto"/>
              <w:rPr>
                <w:snapToGrid w:val="0"/>
                <w:sz w:val="20"/>
              </w:rPr>
            </w:pPr>
            <w:r>
              <w:rPr>
                <w:snapToGrid w:val="0"/>
                <w:sz w:val="20"/>
              </w:rPr>
              <w:t>it_max</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Picard iterations </w:t>
            </w:r>
          </w:p>
        </w:tc>
      </w:tr>
      <w:tr w:rsidR="00C1522D">
        <w:tc>
          <w:tcPr>
            <w:tcW w:w="1113" w:type="dxa"/>
          </w:tcPr>
          <w:p w:rsidR="00C1522D" w:rsidRDefault="00C1522D">
            <w:pPr>
              <w:spacing w:after="0" w:line="264" w:lineRule="auto"/>
              <w:rPr>
                <w:snapToGrid w:val="0"/>
                <w:sz w:val="20"/>
              </w:rPr>
            </w:pPr>
            <w:r>
              <w:rPr>
                <w:snapToGrid w:val="0"/>
                <w:sz w:val="20"/>
              </w:rPr>
              <w:t>it_p</w:t>
            </w:r>
          </w:p>
        </w:tc>
        <w:tc>
          <w:tcPr>
            <w:tcW w:w="3079" w:type="dxa"/>
          </w:tcPr>
          <w:p w:rsidR="00C1522D" w:rsidRDefault="00C1522D">
            <w:pPr>
              <w:spacing w:after="0" w:line="264" w:lineRule="auto"/>
              <w:rPr>
                <w:snapToGrid w:val="0"/>
                <w:sz w:val="20"/>
              </w:rPr>
            </w:pPr>
            <w:r>
              <w:rPr>
                <w:snapToGrid w:val="0"/>
                <w:sz w:val="20"/>
              </w:rPr>
              <w:t xml:space="preserve">(maxprt,maxnh) </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switch for output control</w:t>
            </w:r>
          </w:p>
        </w:tc>
      </w:tr>
      <w:tr w:rsidR="00C1522D">
        <w:tc>
          <w:tcPr>
            <w:tcW w:w="1113" w:type="dxa"/>
          </w:tcPr>
          <w:p w:rsidR="00C1522D" w:rsidRDefault="00C1522D">
            <w:pPr>
              <w:spacing w:after="0" w:line="264" w:lineRule="auto"/>
              <w:rPr>
                <w:snapToGrid w:val="0"/>
                <w:sz w:val="20"/>
              </w:rPr>
            </w:pPr>
            <w:r>
              <w:rPr>
                <w:snapToGrid w:val="0"/>
                <w:sz w:val="20"/>
              </w:rPr>
              <w:lastRenderedPageBreak/>
              <w:t>itag</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number of day in year [s]</w:t>
            </w:r>
          </w:p>
        </w:tc>
      </w:tr>
      <w:tr w:rsidR="00C1522D">
        <w:tc>
          <w:tcPr>
            <w:tcW w:w="1113" w:type="dxa"/>
          </w:tcPr>
          <w:p w:rsidR="00C1522D" w:rsidRDefault="00C1522D">
            <w:pPr>
              <w:spacing w:after="0" w:line="264" w:lineRule="auto"/>
              <w:rPr>
                <w:snapToGrid w:val="0"/>
                <w:sz w:val="20"/>
              </w:rPr>
            </w:pPr>
            <w:r>
              <w:rPr>
                <w:snapToGrid w:val="0"/>
                <w:sz w:val="20"/>
              </w:rPr>
              <w:t xml:space="preserve">itmax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number of inflowing upstream nodes </w:t>
            </w:r>
          </w:p>
        </w:tc>
      </w:tr>
      <w:tr w:rsidR="00C1522D">
        <w:tc>
          <w:tcPr>
            <w:tcW w:w="1113" w:type="dxa"/>
          </w:tcPr>
          <w:p w:rsidR="00C1522D" w:rsidRDefault="00C1522D">
            <w:pPr>
              <w:spacing w:after="0" w:line="264" w:lineRule="auto"/>
              <w:rPr>
                <w:snapToGrid w:val="0"/>
                <w:sz w:val="20"/>
              </w:rPr>
            </w:pPr>
            <w:r>
              <w:rPr>
                <w:snapToGrid w:val="0"/>
                <w:sz w:val="20"/>
              </w:rPr>
              <w:t>iusenr</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land-use number of a surface node</w:t>
            </w:r>
          </w:p>
        </w:tc>
      </w:tr>
      <w:tr w:rsidR="00C1522D">
        <w:tc>
          <w:tcPr>
            <w:tcW w:w="1113" w:type="dxa"/>
          </w:tcPr>
          <w:p w:rsidR="00C1522D" w:rsidRDefault="00C1522D">
            <w:pPr>
              <w:spacing w:after="0" w:line="264" w:lineRule="auto"/>
              <w:rPr>
                <w:snapToGrid w:val="0"/>
                <w:sz w:val="20"/>
              </w:rPr>
            </w:pPr>
            <w:r>
              <w:rPr>
                <w:snapToGrid w:val="0"/>
                <w:sz w:val="20"/>
              </w:rPr>
              <w:t xml:space="preserve">ivm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vertical index of deepest macroporous element</w:t>
            </w:r>
          </w:p>
        </w:tc>
      </w:tr>
      <w:tr w:rsidR="00C1522D">
        <w:tc>
          <w:tcPr>
            <w:tcW w:w="1113" w:type="dxa"/>
          </w:tcPr>
          <w:p w:rsidR="00C1522D" w:rsidRDefault="00C1522D">
            <w:pPr>
              <w:spacing w:after="0" w:line="264" w:lineRule="auto"/>
              <w:rPr>
                <w:snapToGrid w:val="0"/>
                <w:sz w:val="20"/>
              </w:rPr>
            </w:pPr>
            <w:r>
              <w:rPr>
                <w:snapToGrid w:val="0"/>
                <w:sz w:val="20"/>
              </w:rPr>
              <w:t>ivroot</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number of vertical element at rooting depth</w:t>
            </w:r>
          </w:p>
        </w:tc>
      </w:tr>
      <w:tr w:rsidR="00C1522D">
        <w:tc>
          <w:tcPr>
            <w:tcW w:w="1113" w:type="dxa"/>
          </w:tcPr>
          <w:p w:rsidR="00C1522D" w:rsidRDefault="00C1522D">
            <w:pPr>
              <w:spacing w:after="0" w:line="264" w:lineRule="auto"/>
              <w:rPr>
                <w:sz w:val="20"/>
              </w:rPr>
            </w:pPr>
            <w:r>
              <w:rPr>
                <w:sz w:val="20"/>
              </w:rPr>
              <w:t>ixact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xsi index (nl) of grid cell where a particle is located</w:t>
            </w:r>
          </w:p>
        </w:tc>
      </w:tr>
      <w:tr w:rsidR="00C1522D">
        <w:tc>
          <w:tcPr>
            <w:tcW w:w="1113" w:type="dxa"/>
          </w:tcPr>
          <w:p w:rsidR="00C1522D" w:rsidRDefault="00C1522D">
            <w:pPr>
              <w:spacing w:after="0" w:line="264" w:lineRule="auto"/>
              <w:rPr>
                <w:sz w:val="20"/>
              </w:rPr>
            </w:pPr>
            <w:r>
              <w:rPr>
                <w:sz w:val="20"/>
              </w:rPr>
              <w:t>ixalt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xsi index (nl) of grid cell where a particle is located</w:t>
            </w:r>
          </w:p>
        </w:tc>
      </w:tr>
      <w:tr w:rsidR="00C1522D">
        <w:tc>
          <w:tcPr>
            <w:tcW w:w="1113" w:type="dxa"/>
          </w:tcPr>
          <w:p w:rsidR="00C1522D" w:rsidRDefault="00C1522D">
            <w:pPr>
              <w:spacing w:after="0" w:line="264" w:lineRule="auto"/>
              <w:rPr>
                <w:snapToGrid w:val="0"/>
                <w:sz w:val="20"/>
              </w:rPr>
            </w:pPr>
            <w:r>
              <w:rPr>
                <w:snapToGrid w:val="0"/>
                <w:sz w:val="20"/>
              </w:rPr>
              <w:t>iz_alt</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interception [m], saved value of state variable</w:t>
            </w:r>
          </w:p>
        </w:tc>
      </w:tr>
      <w:tr w:rsidR="00C1522D">
        <w:tc>
          <w:tcPr>
            <w:tcW w:w="1113" w:type="dxa"/>
          </w:tcPr>
          <w:p w:rsidR="00C1522D" w:rsidRDefault="00C1522D">
            <w:pPr>
              <w:spacing w:after="0" w:line="264" w:lineRule="auto"/>
              <w:rPr>
                <w:snapToGrid w:val="0"/>
                <w:sz w:val="20"/>
              </w:rPr>
            </w:pPr>
            <w:r>
              <w:rPr>
                <w:snapToGrid w:val="0"/>
                <w:sz w:val="20"/>
              </w:rPr>
              <w:t>izaehl</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I*4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counter for time steps </w:t>
            </w:r>
          </w:p>
        </w:tc>
      </w:tr>
      <w:tr w:rsidR="00C1522D">
        <w:tc>
          <w:tcPr>
            <w:tcW w:w="1113" w:type="dxa"/>
          </w:tcPr>
          <w:p w:rsidR="00C1522D" w:rsidRDefault="00C1522D">
            <w:pPr>
              <w:spacing w:after="0" w:line="264" w:lineRule="auto"/>
              <w:rPr>
                <w:snapToGrid w:val="0"/>
                <w:sz w:val="20"/>
              </w:rPr>
            </w:pPr>
            <w:r>
              <w:rPr>
                <w:snapToGrid w:val="0"/>
                <w:sz w:val="20"/>
              </w:rPr>
              <w:t xml:space="preserve">k_fil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climate filenames</w:t>
            </w:r>
          </w:p>
        </w:tc>
      </w:tr>
      <w:tr w:rsidR="00C1522D">
        <w:tc>
          <w:tcPr>
            <w:tcW w:w="1113" w:type="dxa"/>
          </w:tcPr>
          <w:p w:rsidR="00C1522D" w:rsidRDefault="00C1522D">
            <w:pPr>
              <w:spacing w:after="0" w:line="264" w:lineRule="auto"/>
              <w:rPr>
                <w:sz w:val="20"/>
              </w:rPr>
            </w:pPr>
            <w:r>
              <w:rPr>
                <w:sz w:val="20"/>
              </w:rPr>
              <w:t>k_sorp</w:t>
            </w:r>
          </w:p>
        </w:tc>
        <w:tc>
          <w:tcPr>
            <w:tcW w:w="3079" w:type="dxa"/>
          </w:tcPr>
          <w:p w:rsidR="00C1522D" w:rsidRDefault="00C1522D">
            <w:pPr>
              <w:spacing w:after="0" w:line="264" w:lineRule="auto"/>
              <w:rPr>
                <w:sz w:val="20"/>
              </w:rPr>
            </w:pPr>
            <w:r>
              <w:rPr>
                <w:sz w:val="20"/>
              </w:rPr>
              <w:t xml:space="preserve"> (maxstt,maxtyp)</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PFEST.INC</w:t>
            </w:r>
          </w:p>
        </w:tc>
        <w:tc>
          <w:tcPr>
            <w:tcW w:w="3574" w:type="dxa"/>
          </w:tcPr>
          <w:p w:rsidR="00C1522D" w:rsidRDefault="00C1522D">
            <w:pPr>
              <w:spacing w:after="0" w:line="264" w:lineRule="auto"/>
              <w:rPr>
                <w:sz w:val="20"/>
              </w:rPr>
            </w:pPr>
            <w:r>
              <w:rPr>
                <w:sz w:val="20"/>
              </w:rPr>
              <w:t>adsorption coefficient (linear, equilibrium)</w:t>
            </w:r>
          </w:p>
        </w:tc>
      </w:tr>
      <w:tr w:rsidR="00C1522D">
        <w:tc>
          <w:tcPr>
            <w:tcW w:w="1113" w:type="dxa"/>
          </w:tcPr>
          <w:p w:rsidR="00C1522D" w:rsidRDefault="00C1522D">
            <w:pPr>
              <w:spacing w:after="0" w:line="264" w:lineRule="auto"/>
              <w:rPr>
                <w:snapToGrid w:val="0"/>
                <w:sz w:val="20"/>
              </w:rPr>
            </w:pPr>
            <w:r>
              <w:rPr>
                <w:snapToGrid w:val="0"/>
                <w:sz w:val="20"/>
              </w:rPr>
              <w:t xml:space="preserve">kee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element of tensor of anisotropy (normed with saturated conductivity k_s) </w:t>
            </w:r>
          </w:p>
        </w:tc>
      </w:tr>
      <w:tr w:rsidR="00C1522D">
        <w:tc>
          <w:tcPr>
            <w:tcW w:w="1113" w:type="dxa"/>
          </w:tcPr>
          <w:p w:rsidR="00C1522D" w:rsidRDefault="00C1522D">
            <w:pPr>
              <w:spacing w:after="0" w:line="264" w:lineRule="auto"/>
              <w:rPr>
                <w:snapToGrid w:val="0"/>
                <w:sz w:val="20"/>
              </w:rPr>
            </w:pPr>
            <w:r>
              <w:rPr>
                <w:snapToGrid w:val="0"/>
                <w:sz w:val="20"/>
              </w:rPr>
              <w:t xml:space="preserve">klfehlt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climate data is missing (-999)</w:t>
            </w:r>
          </w:p>
        </w:tc>
      </w:tr>
      <w:tr w:rsidR="00C1522D">
        <w:tc>
          <w:tcPr>
            <w:tcW w:w="1113" w:type="dxa"/>
          </w:tcPr>
          <w:p w:rsidR="00C1522D" w:rsidRDefault="00C1522D">
            <w:pPr>
              <w:spacing w:after="0" w:line="264" w:lineRule="auto"/>
              <w:rPr>
                <w:snapToGrid w:val="0"/>
                <w:sz w:val="20"/>
              </w:rPr>
            </w:pPr>
            <w:r>
              <w:rPr>
                <w:snapToGrid w:val="0"/>
                <w:sz w:val="20"/>
              </w:rPr>
              <w:t>klifak</w:t>
            </w:r>
          </w:p>
        </w:tc>
        <w:tc>
          <w:tcPr>
            <w:tcW w:w="3079" w:type="dxa"/>
          </w:tcPr>
          <w:p w:rsidR="00C1522D" w:rsidRDefault="00C1522D">
            <w:pPr>
              <w:spacing w:after="0" w:line="264" w:lineRule="auto"/>
              <w:rPr>
                <w:snapToGrid w:val="0"/>
                <w:sz w:val="20"/>
              </w:rPr>
            </w:pPr>
            <w:r>
              <w:rPr>
                <w:snapToGrid w:val="0"/>
                <w:sz w:val="20"/>
              </w:rPr>
              <w:t xml:space="preserve">(maxnie)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conversion factor climatefile time unit  [m/s] (only file typ 2) </w:t>
            </w:r>
          </w:p>
        </w:tc>
      </w:tr>
      <w:tr w:rsidR="00C1522D">
        <w:tc>
          <w:tcPr>
            <w:tcW w:w="1113" w:type="dxa"/>
          </w:tcPr>
          <w:p w:rsidR="00C1522D" w:rsidRDefault="00C1522D">
            <w:pPr>
              <w:spacing w:after="0" w:line="264" w:lineRule="auto"/>
              <w:rPr>
                <w:snapToGrid w:val="0"/>
                <w:sz w:val="20"/>
              </w:rPr>
            </w:pPr>
            <w:r>
              <w:rPr>
                <w:snapToGrid w:val="0"/>
                <w:sz w:val="20"/>
              </w:rPr>
              <w:t xml:space="preserve">klima </w:t>
            </w:r>
          </w:p>
        </w:tc>
        <w:tc>
          <w:tcPr>
            <w:tcW w:w="3079" w:type="dxa"/>
          </w:tcPr>
          <w:p w:rsidR="00C1522D" w:rsidRDefault="00C1522D">
            <w:pPr>
              <w:spacing w:after="0" w:line="264" w:lineRule="auto"/>
              <w:rPr>
                <w:snapToGrid w:val="0"/>
                <w:sz w:val="20"/>
              </w:rPr>
            </w:pPr>
            <w:r>
              <w:rPr>
                <w:snapToGrid w:val="0"/>
                <w:sz w:val="20"/>
              </w:rPr>
              <w:t>(2,maxkld,maxkli)</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climate data interval </w:t>
            </w:r>
          </w:p>
        </w:tc>
      </w:tr>
      <w:tr w:rsidR="00C1522D">
        <w:tc>
          <w:tcPr>
            <w:tcW w:w="1113" w:type="dxa"/>
          </w:tcPr>
          <w:p w:rsidR="00C1522D" w:rsidRDefault="00C1522D">
            <w:pPr>
              <w:spacing w:after="0" w:line="264" w:lineRule="auto"/>
              <w:rPr>
                <w:snapToGrid w:val="0"/>
                <w:sz w:val="20"/>
              </w:rPr>
            </w:pPr>
            <w:r>
              <w:rPr>
                <w:snapToGrid w:val="0"/>
                <w:sz w:val="20"/>
              </w:rPr>
              <w:t>klimas</w:t>
            </w:r>
          </w:p>
        </w:tc>
        <w:tc>
          <w:tcPr>
            <w:tcW w:w="3079" w:type="dxa"/>
          </w:tcPr>
          <w:p w:rsidR="00C1522D" w:rsidRDefault="00C1522D">
            <w:pPr>
              <w:spacing w:after="0" w:line="264" w:lineRule="auto"/>
              <w:rPr>
                <w:snapToGrid w:val="0"/>
                <w:sz w:val="20"/>
              </w:rPr>
            </w:pPr>
            <w:r>
              <w:rPr>
                <w:snapToGrid w:val="0"/>
                <w:sz w:val="20"/>
              </w:rPr>
              <w:t>(maxkld,maxkli)</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climate data (saved)</w:t>
            </w:r>
          </w:p>
        </w:tc>
      </w:tr>
      <w:tr w:rsidR="00C1522D">
        <w:tc>
          <w:tcPr>
            <w:tcW w:w="1113" w:type="dxa"/>
          </w:tcPr>
          <w:p w:rsidR="00C1522D" w:rsidRDefault="00C1522D">
            <w:pPr>
              <w:spacing w:after="0" w:line="264" w:lineRule="auto"/>
              <w:rPr>
                <w:snapToGrid w:val="0"/>
                <w:sz w:val="20"/>
              </w:rPr>
            </w:pPr>
            <w:r>
              <w:rPr>
                <w:snapToGrid w:val="0"/>
                <w:sz w:val="20"/>
              </w:rPr>
              <w:t>kstall</w:t>
            </w:r>
          </w:p>
        </w:tc>
        <w:tc>
          <w:tcPr>
            <w:tcW w:w="3079" w:type="dxa"/>
          </w:tcPr>
          <w:p w:rsidR="00C1522D" w:rsidRDefault="00C1522D">
            <w:pPr>
              <w:spacing w:after="0" w:line="264" w:lineRule="auto"/>
              <w:rPr>
                <w:snapToGrid w:val="0"/>
                <w:sz w:val="20"/>
              </w:rPr>
            </w:pPr>
            <w:r>
              <w:rPr>
                <w:snapToGrid w:val="0"/>
                <w:sz w:val="20"/>
              </w:rPr>
              <w:t xml:space="preserve">(maxfil)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global hillslope surface roughness for one project (can be overriden susequently)</w:t>
            </w:r>
          </w:p>
        </w:tc>
      </w:tr>
      <w:tr w:rsidR="00C1522D">
        <w:tc>
          <w:tcPr>
            <w:tcW w:w="1113" w:type="dxa"/>
          </w:tcPr>
          <w:p w:rsidR="00C1522D" w:rsidRDefault="00C1522D">
            <w:pPr>
              <w:spacing w:after="0" w:line="264" w:lineRule="auto"/>
              <w:rPr>
                <w:snapToGrid w:val="0"/>
                <w:sz w:val="20"/>
              </w:rPr>
            </w:pPr>
            <w:r>
              <w:rPr>
                <w:snapToGrid w:val="0"/>
                <w:sz w:val="20"/>
              </w:rPr>
              <w:t>ktyp</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type of climatic data (1 or 2) </w:t>
            </w:r>
          </w:p>
        </w:tc>
      </w:tr>
      <w:tr w:rsidR="00C1522D">
        <w:tc>
          <w:tcPr>
            <w:tcW w:w="1113" w:type="dxa"/>
          </w:tcPr>
          <w:p w:rsidR="00C1522D" w:rsidRDefault="00C1522D">
            <w:pPr>
              <w:spacing w:after="0" w:line="264" w:lineRule="auto"/>
              <w:rPr>
                <w:snapToGrid w:val="0"/>
                <w:sz w:val="20"/>
              </w:rPr>
            </w:pPr>
            <w:r>
              <w:rPr>
                <w:snapToGrid w:val="0"/>
                <w:sz w:val="20"/>
              </w:rPr>
              <w:t xml:space="preserve">kxe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element of tensor of anisotropy (normed with saturated conductivity k_s) </w:t>
            </w:r>
          </w:p>
        </w:tc>
      </w:tr>
      <w:tr w:rsidR="00C1522D">
        <w:tc>
          <w:tcPr>
            <w:tcW w:w="1113" w:type="dxa"/>
          </w:tcPr>
          <w:p w:rsidR="00C1522D" w:rsidRDefault="00C1522D">
            <w:pPr>
              <w:spacing w:after="0" w:line="264" w:lineRule="auto"/>
              <w:rPr>
                <w:snapToGrid w:val="0"/>
                <w:sz w:val="20"/>
              </w:rPr>
            </w:pPr>
            <w:r>
              <w:rPr>
                <w:snapToGrid w:val="0"/>
                <w:sz w:val="20"/>
              </w:rPr>
              <w:t xml:space="preserve">kxx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element of tensor of anisotropy (normed with saturated conductivity k_s) </w:t>
            </w:r>
          </w:p>
        </w:tc>
      </w:tr>
      <w:tr w:rsidR="00C1522D">
        <w:tc>
          <w:tcPr>
            <w:tcW w:w="1113" w:type="dxa"/>
          </w:tcPr>
          <w:p w:rsidR="00C1522D" w:rsidRDefault="00C1522D">
            <w:pPr>
              <w:spacing w:after="0" w:line="264" w:lineRule="auto"/>
              <w:rPr>
                <w:snapToGrid w:val="0"/>
                <w:sz w:val="20"/>
              </w:rPr>
            </w:pPr>
            <w:r>
              <w:rPr>
                <w:snapToGrid w:val="0"/>
                <w:sz w:val="20"/>
              </w:rPr>
              <w:t>lambda</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leakage-parameter (k'/d') of channel at hillfoot </w:t>
            </w:r>
          </w:p>
        </w:tc>
      </w:tr>
      <w:tr w:rsidR="00C1522D">
        <w:tc>
          <w:tcPr>
            <w:tcW w:w="1113" w:type="dxa"/>
          </w:tcPr>
          <w:p w:rsidR="00C1522D" w:rsidRDefault="00C1522D">
            <w:pPr>
              <w:spacing w:after="0" w:line="264" w:lineRule="auto"/>
              <w:rPr>
                <w:snapToGrid w:val="0"/>
                <w:sz w:val="20"/>
              </w:rPr>
            </w:pPr>
            <w:r>
              <w:rPr>
                <w:snapToGrid w:val="0"/>
                <w:sz w:val="20"/>
              </w:rPr>
              <w:t xml:space="preserve">lapsi </w:t>
            </w:r>
          </w:p>
        </w:tc>
        <w:tc>
          <w:tcPr>
            <w:tcW w:w="3079" w:type="dxa"/>
          </w:tcPr>
          <w:p w:rsidR="00C1522D" w:rsidRDefault="00C1522D">
            <w:pPr>
              <w:spacing w:after="0" w:line="264" w:lineRule="auto"/>
              <w:rPr>
                <w:snapToGrid w:val="0"/>
                <w:sz w:val="20"/>
              </w:rPr>
            </w:pPr>
            <w:r>
              <w:rPr>
                <w:snapToGrid w:val="0"/>
                <w:sz w:val="20"/>
              </w:rPr>
              <w:t>(3)</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runoff coefficient of land surfaces related to a STRAHLER-order (not in use anymore) </w:t>
            </w:r>
          </w:p>
        </w:tc>
      </w:tr>
      <w:tr w:rsidR="00C1522D">
        <w:tc>
          <w:tcPr>
            <w:tcW w:w="1113" w:type="dxa"/>
          </w:tcPr>
          <w:p w:rsidR="00C1522D" w:rsidRDefault="00C1522D">
            <w:pPr>
              <w:spacing w:after="0" w:line="264" w:lineRule="auto"/>
              <w:rPr>
                <w:snapToGrid w:val="0"/>
                <w:sz w:val="20"/>
              </w:rPr>
            </w:pPr>
            <w:r>
              <w:rPr>
                <w:snapToGrid w:val="0"/>
                <w:sz w:val="20"/>
              </w:rPr>
              <w:t>lati</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latitude of catchment</w:t>
            </w:r>
          </w:p>
        </w:tc>
      </w:tr>
      <w:tr w:rsidR="00C1522D">
        <w:tc>
          <w:tcPr>
            <w:tcW w:w="1113" w:type="dxa"/>
          </w:tcPr>
          <w:p w:rsidR="00C1522D" w:rsidRDefault="00C1522D">
            <w:pPr>
              <w:spacing w:after="0" w:line="264" w:lineRule="auto"/>
              <w:rPr>
                <w:snapToGrid w:val="0"/>
                <w:sz w:val="20"/>
              </w:rPr>
            </w:pPr>
            <w:r>
              <w:rPr>
                <w:snapToGrid w:val="0"/>
                <w:sz w:val="20"/>
              </w:rPr>
              <w:t>lklima</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climate data is read</w:t>
            </w:r>
          </w:p>
        </w:tc>
      </w:tr>
      <w:tr w:rsidR="00C1522D">
        <w:tc>
          <w:tcPr>
            <w:tcW w:w="1113" w:type="dxa"/>
          </w:tcPr>
          <w:p w:rsidR="00C1522D" w:rsidRDefault="00C1522D">
            <w:pPr>
              <w:spacing w:after="0" w:line="264" w:lineRule="auto"/>
              <w:rPr>
                <w:snapToGrid w:val="0"/>
                <w:sz w:val="20"/>
              </w:rPr>
            </w:pPr>
            <w:r>
              <w:rPr>
                <w:snapToGrid w:val="0"/>
                <w:sz w:val="20"/>
              </w:rPr>
              <w:t xml:space="preserve">lland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switch is true, when land use is considered</w:t>
            </w:r>
          </w:p>
        </w:tc>
      </w:tr>
      <w:tr w:rsidR="00C1522D">
        <w:tc>
          <w:tcPr>
            <w:tcW w:w="1113" w:type="dxa"/>
          </w:tcPr>
          <w:p w:rsidR="00C1522D" w:rsidRDefault="00C1522D">
            <w:pPr>
              <w:spacing w:after="0" w:line="264" w:lineRule="auto"/>
              <w:rPr>
                <w:snapToGrid w:val="0"/>
                <w:sz w:val="20"/>
              </w:rPr>
            </w:pPr>
            <w:r>
              <w:rPr>
                <w:snapToGrid w:val="0"/>
                <w:sz w:val="20"/>
              </w:rPr>
              <w:t>lmak</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true, if macropore information is read from file </w:t>
            </w:r>
          </w:p>
        </w:tc>
      </w:tr>
      <w:tr w:rsidR="00C1522D">
        <w:tc>
          <w:tcPr>
            <w:tcW w:w="1113" w:type="dxa"/>
          </w:tcPr>
          <w:p w:rsidR="00C1522D" w:rsidRDefault="00C1522D">
            <w:pPr>
              <w:spacing w:after="0" w:line="264" w:lineRule="auto"/>
              <w:rPr>
                <w:snapToGrid w:val="0"/>
                <w:sz w:val="20"/>
              </w:rPr>
            </w:pPr>
            <w:r>
              <w:rPr>
                <w:snapToGrid w:val="0"/>
                <w:sz w:val="20"/>
              </w:rPr>
              <w:t>lnfile</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name of assignment file land-use-unit ID and land-use ID </w:t>
            </w:r>
          </w:p>
        </w:tc>
      </w:tr>
      <w:tr w:rsidR="00C1522D">
        <w:tc>
          <w:tcPr>
            <w:tcW w:w="1113" w:type="dxa"/>
          </w:tcPr>
          <w:p w:rsidR="00C1522D" w:rsidRDefault="00C1522D">
            <w:pPr>
              <w:spacing w:after="0" w:line="264" w:lineRule="auto"/>
              <w:rPr>
                <w:snapToGrid w:val="0"/>
                <w:sz w:val="20"/>
              </w:rPr>
            </w:pPr>
            <w:r>
              <w:rPr>
                <w:snapToGrid w:val="0"/>
                <w:sz w:val="20"/>
              </w:rPr>
              <w:t xml:space="preserve">lnied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rainfall data is read </w:t>
            </w:r>
          </w:p>
        </w:tc>
      </w:tr>
      <w:tr w:rsidR="00C1522D">
        <w:tc>
          <w:tcPr>
            <w:tcW w:w="1113" w:type="dxa"/>
          </w:tcPr>
          <w:p w:rsidR="00C1522D" w:rsidRDefault="00C1522D">
            <w:pPr>
              <w:spacing w:after="0" w:line="264" w:lineRule="auto"/>
              <w:rPr>
                <w:snapToGrid w:val="0"/>
                <w:sz w:val="20"/>
              </w:rPr>
            </w:pPr>
            <w:r>
              <w:rPr>
                <w:snapToGrid w:val="0"/>
                <w:sz w:val="20"/>
              </w:rPr>
              <w:t>lnintp</w:t>
            </w:r>
          </w:p>
        </w:tc>
        <w:tc>
          <w:tcPr>
            <w:tcW w:w="3079" w:type="dxa"/>
          </w:tcPr>
          <w:p w:rsidR="00C1522D" w:rsidRDefault="00C1522D">
            <w:pPr>
              <w:spacing w:after="0" w:line="264" w:lineRule="auto"/>
              <w:rPr>
                <w:snapToGrid w:val="0"/>
                <w:sz w:val="20"/>
              </w:rPr>
            </w:pPr>
            <w:r>
              <w:rPr>
                <w:snapToGrid w:val="0"/>
                <w:sz w:val="20"/>
              </w:rPr>
              <w:t xml:space="preserve">(maxnie) </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interpolation between subsequent rainfall values is desired </w:t>
            </w:r>
          </w:p>
        </w:tc>
      </w:tr>
      <w:tr w:rsidR="00C1522D">
        <w:tc>
          <w:tcPr>
            <w:tcW w:w="1113" w:type="dxa"/>
          </w:tcPr>
          <w:p w:rsidR="00C1522D" w:rsidRDefault="00C1522D">
            <w:pPr>
              <w:spacing w:after="0" w:line="264" w:lineRule="auto"/>
              <w:rPr>
                <w:snapToGrid w:val="0"/>
                <w:sz w:val="20"/>
              </w:rPr>
            </w:pPr>
            <w:r>
              <w:rPr>
                <w:snapToGrid w:val="0"/>
                <w:sz w:val="20"/>
              </w:rPr>
              <w:t xml:space="preserve">longi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longitude of catchment </w:t>
            </w:r>
          </w:p>
        </w:tc>
      </w:tr>
      <w:tr w:rsidR="00C1522D">
        <w:tc>
          <w:tcPr>
            <w:tcW w:w="1113" w:type="dxa"/>
          </w:tcPr>
          <w:p w:rsidR="00C1522D" w:rsidRDefault="00C1522D">
            <w:pPr>
              <w:spacing w:after="0" w:line="264" w:lineRule="auto"/>
              <w:rPr>
                <w:snapToGrid w:val="0"/>
                <w:sz w:val="20"/>
              </w:rPr>
            </w:pPr>
            <w:r>
              <w:rPr>
                <w:snapToGrid w:val="0"/>
                <w:sz w:val="20"/>
              </w:rPr>
              <w:lastRenderedPageBreak/>
              <w:t>lpob</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switch is true, when surface attributes are read </w:t>
            </w:r>
          </w:p>
        </w:tc>
      </w:tr>
      <w:tr w:rsidR="00C1522D">
        <w:tc>
          <w:tcPr>
            <w:tcW w:w="1113" w:type="dxa"/>
          </w:tcPr>
          <w:p w:rsidR="00C1522D" w:rsidRDefault="00C1522D">
            <w:pPr>
              <w:spacing w:after="0" w:line="264" w:lineRule="auto"/>
              <w:rPr>
                <w:snapToGrid w:val="0"/>
                <w:sz w:val="20"/>
              </w:rPr>
            </w:pPr>
            <w:r>
              <w:rPr>
                <w:snapToGrid w:val="0"/>
                <w:sz w:val="20"/>
              </w:rPr>
              <w:t xml:space="preserve">lqactiv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swich, true when drainage network runoff is active </w:t>
            </w:r>
          </w:p>
        </w:tc>
      </w:tr>
      <w:tr w:rsidR="00C1522D">
        <w:tc>
          <w:tcPr>
            <w:tcW w:w="1113" w:type="dxa"/>
          </w:tcPr>
          <w:p w:rsidR="00C1522D" w:rsidRDefault="00C1522D">
            <w:pPr>
              <w:spacing w:after="0" w:line="264" w:lineRule="auto"/>
              <w:rPr>
                <w:snapToGrid w:val="0"/>
                <w:sz w:val="20"/>
              </w:rPr>
            </w:pPr>
            <w:r>
              <w:rPr>
                <w:snapToGrid w:val="0"/>
                <w:sz w:val="20"/>
              </w:rPr>
              <w:t xml:space="preserve">lrd_l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total length of left boundaries along hillslope</w:t>
            </w:r>
          </w:p>
        </w:tc>
      </w:tr>
      <w:tr w:rsidR="00C1522D">
        <w:tc>
          <w:tcPr>
            <w:tcW w:w="1113" w:type="dxa"/>
          </w:tcPr>
          <w:p w:rsidR="00C1522D" w:rsidRDefault="00C1522D">
            <w:pPr>
              <w:spacing w:after="0" w:line="264" w:lineRule="auto"/>
              <w:rPr>
                <w:snapToGrid w:val="0"/>
                <w:sz w:val="20"/>
              </w:rPr>
            </w:pPr>
            <w:r>
              <w:rPr>
                <w:snapToGrid w:val="0"/>
                <w:sz w:val="20"/>
              </w:rPr>
              <w:t xml:space="preserve">lrd_o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total length of topboundaries along hillslope</w:t>
            </w:r>
          </w:p>
        </w:tc>
      </w:tr>
      <w:tr w:rsidR="00C1522D">
        <w:tc>
          <w:tcPr>
            <w:tcW w:w="1113" w:type="dxa"/>
          </w:tcPr>
          <w:p w:rsidR="00C1522D" w:rsidRDefault="00C1522D">
            <w:pPr>
              <w:spacing w:after="0" w:line="264" w:lineRule="auto"/>
              <w:rPr>
                <w:snapToGrid w:val="0"/>
                <w:sz w:val="20"/>
              </w:rPr>
            </w:pPr>
            <w:r>
              <w:rPr>
                <w:snapToGrid w:val="0"/>
                <w:sz w:val="20"/>
              </w:rPr>
              <w:t xml:space="preserve">lrd_r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total length of rightboundaries along hillslope</w:t>
            </w:r>
          </w:p>
        </w:tc>
      </w:tr>
      <w:tr w:rsidR="00C1522D">
        <w:tc>
          <w:tcPr>
            <w:tcW w:w="1113" w:type="dxa"/>
          </w:tcPr>
          <w:p w:rsidR="00C1522D" w:rsidRDefault="00C1522D">
            <w:pPr>
              <w:spacing w:after="0" w:line="264" w:lineRule="auto"/>
              <w:rPr>
                <w:snapToGrid w:val="0"/>
                <w:sz w:val="20"/>
              </w:rPr>
            </w:pPr>
            <w:r>
              <w:rPr>
                <w:snapToGrid w:val="0"/>
                <w:sz w:val="20"/>
              </w:rPr>
              <w:t xml:space="preserve">lrd_u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total length of bottom boundaries along hillslope</w:t>
            </w:r>
          </w:p>
        </w:tc>
      </w:tr>
      <w:tr w:rsidR="00C1522D">
        <w:tc>
          <w:tcPr>
            <w:tcW w:w="1113" w:type="dxa"/>
          </w:tcPr>
          <w:p w:rsidR="00C1522D" w:rsidRDefault="00C1522D">
            <w:pPr>
              <w:spacing w:after="0" w:line="264" w:lineRule="auto"/>
              <w:rPr>
                <w:snapToGrid w:val="0"/>
                <w:sz w:val="20"/>
              </w:rPr>
            </w:pPr>
            <w:r>
              <w:rPr>
                <w:snapToGrid w:val="0"/>
                <w:sz w:val="20"/>
              </w:rPr>
              <w:t xml:space="preserve">lrill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if rillflow is computed, currently fixed (false) </w:t>
            </w:r>
          </w:p>
        </w:tc>
      </w:tr>
      <w:tr w:rsidR="00C1522D">
        <w:tc>
          <w:tcPr>
            <w:tcW w:w="1113" w:type="dxa"/>
          </w:tcPr>
          <w:p w:rsidR="00C1522D" w:rsidRDefault="00C1522D">
            <w:pPr>
              <w:spacing w:after="0" w:line="264" w:lineRule="auto"/>
              <w:rPr>
                <w:snapToGrid w:val="0"/>
                <w:sz w:val="20"/>
              </w:rPr>
            </w:pPr>
            <w:r>
              <w:rPr>
                <w:snapToGrid w:val="0"/>
                <w:sz w:val="20"/>
              </w:rPr>
              <w:t>lrintp</w:t>
            </w:r>
          </w:p>
        </w:tc>
        <w:tc>
          <w:tcPr>
            <w:tcW w:w="3079" w:type="dxa"/>
          </w:tcPr>
          <w:p w:rsidR="00C1522D" w:rsidRDefault="00C1522D">
            <w:pPr>
              <w:spacing w:after="0" w:line="264" w:lineRule="auto"/>
              <w:rPr>
                <w:snapToGrid w:val="0"/>
                <w:sz w:val="20"/>
              </w:rPr>
            </w:pPr>
            <w:r>
              <w:rPr>
                <w:snapToGrid w:val="0"/>
                <w:sz w:val="20"/>
              </w:rPr>
              <w:t xml:space="preserve">(maxrbf) </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interpolation between subsequent boundary condition values is desired </w:t>
            </w:r>
          </w:p>
        </w:tc>
      </w:tr>
      <w:tr w:rsidR="00C1522D">
        <w:tc>
          <w:tcPr>
            <w:tcW w:w="1113" w:type="dxa"/>
          </w:tcPr>
          <w:p w:rsidR="00C1522D" w:rsidRDefault="00C1522D">
            <w:pPr>
              <w:spacing w:after="0" w:line="264" w:lineRule="auto"/>
              <w:rPr>
                <w:snapToGrid w:val="0"/>
                <w:sz w:val="20"/>
              </w:rPr>
            </w:pPr>
            <w:r>
              <w:rPr>
                <w:snapToGrid w:val="0"/>
                <w:sz w:val="20"/>
              </w:rPr>
              <w:t>lsintp</w:t>
            </w:r>
          </w:p>
        </w:tc>
        <w:tc>
          <w:tcPr>
            <w:tcW w:w="3079" w:type="dxa"/>
          </w:tcPr>
          <w:p w:rsidR="00C1522D" w:rsidRDefault="00C1522D">
            <w:pPr>
              <w:spacing w:after="0" w:line="264" w:lineRule="auto"/>
              <w:rPr>
                <w:snapToGrid w:val="0"/>
                <w:sz w:val="20"/>
              </w:rPr>
            </w:pPr>
            <w:r>
              <w:rPr>
                <w:snapToGrid w:val="0"/>
                <w:sz w:val="20"/>
              </w:rPr>
              <w:t xml:space="preserve">(maxsnk) </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interpolation between subsequent boundary condition values is desired </w:t>
            </w:r>
          </w:p>
        </w:tc>
      </w:tr>
      <w:tr w:rsidR="00C1522D">
        <w:tc>
          <w:tcPr>
            <w:tcW w:w="1113" w:type="dxa"/>
          </w:tcPr>
          <w:p w:rsidR="00C1522D" w:rsidRDefault="00C1522D">
            <w:pPr>
              <w:spacing w:after="0" w:line="264" w:lineRule="auto"/>
              <w:rPr>
                <w:snapToGrid w:val="0"/>
                <w:sz w:val="20"/>
              </w:rPr>
            </w:pPr>
            <w:r>
              <w:rPr>
                <w:snapToGrid w:val="0"/>
                <w:sz w:val="20"/>
              </w:rPr>
              <w:t>lueb_l</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left boundary flux cannot infiltrate totally (in case of unequality condition)</w:t>
            </w:r>
          </w:p>
        </w:tc>
      </w:tr>
      <w:tr w:rsidR="00C1522D">
        <w:tc>
          <w:tcPr>
            <w:tcW w:w="1113" w:type="dxa"/>
          </w:tcPr>
          <w:p w:rsidR="00C1522D" w:rsidRDefault="00C1522D">
            <w:pPr>
              <w:spacing w:after="0" w:line="264" w:lineRule="auto"/>
              <w:rPr>
                <w:snapToGrid w:val="0"/>
                <w:sz w:val="20"/>
              </w:rPr>
            </w:pPr>
            <w:r>
              <w:rPr>
                <w:snapToGrid w:val="0"/>
                <w:sz w:val="20"/>
              </w:rPr>
              <w:t>lueb_o</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topboundary flux cannot infiltrate totally (in case of unequality condition)</w:t>
            </w:r>
          </w:p>
        </w:tc>
      </w:tr>
      <w:tr w:rsidR="00C1522D">
        <w:tc>
          <w:tcPr>
            <w:tcW w:w="1113" w:type="dxa"/>
          </w:tcPr>
          <w:p w:rsidR="00C1522D" w:rsidRDefault="00C1522D">
            <w:pPr>
              <w:spacing w:after="0" w:line="264" w:lineRule="auto"/>
              <w:rPr>
                <w:snapToGrid w:val="0"/>
                <w:sz w:val="20"/>
              </w:rPr>
            </w:pPr>
            <w:r>
              <w:rPr>
                <w:snapToGrid w:val="0"/>
                <w:sz w:val="20"/>
              </w:rPr>
              <w:t>lueb_r</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rightboundary flux cannot infiltrate totally (in case of unequality condition)</w:t>
            </w:r>
          </w:p>
        </w:tc>
      </w:tr>
      <w:tr w:rsidR="00C1522D">
        <w:tc>
          <w:tcPr>
            <w:tcW w:w="1113" w:type="dxa"/>
          </w:tcPr>
          <w:p w:rsidR="00C1522D" w:rsidRDefault="00C1522D">
            <w:pPr>
              <w:spacing w:after="0" w:line="264" w:lineRule="auto"/>
              <w:rPr>
                <w:snapToGrid w:val="0"/>
                <w:sz w:val="20"/>
              </w:rPr>
            </w:pPr>
            <w:r>
              <w:rPr>
                <w:snapToGrid w:val="0"/>
                <w:sz w:val="20"/>
              </w:rPr>
              <w:t>lueb_s</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internal boundary flux cannot infiltrate totally (in case of unequality condition)</w:t>
            </w:r>
          </w:p>
        </w:tc>
      </w:tr>
      <w:tr w:rsidR="00C1522D">
        <w:tc>
          <w:tcPr>
            <w:tcW w:w="1113" w:type="dxa"/>
          </w:tcPr>
          <w:p w:rsidR="00C1522D" w:rsidRDefault="00C1522D">
            <w:pPr>
              <w:spacing w:after="0" w:line="264" w:lineRule="auto"/>
              <w:rPr>
                <w:snapToGrid w:val="0"/>
                <w:sz w:val="20"/>
              </w:rPr>
            </w:pPr>
            <w:r>
              <w:rPr>
                <w:snapToGrid w:val="0"/>
                <w:sz w:val="20"/>
              </w:rPr>
              <w:t>lueb_u</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true, if bottom boundary flux cannot infiltrate totally (in case of unequality condition)</w:t>
            </w:r>
          </w:p>
        </w:tc>
      </w:tr>
      <w:tr w:rsidR="00C1522D">
        <w:tc>
          <w:tcPr>
            <w:tcW w:w="1113" w:type="dxa"/>
          </w:tcPr>
          <w:p w:rsidR="00C1522D" w:rsidRDefault="00C1522D">
            <w:pPr>
              <w:spacing w:after="0" w:line="264" w:lineRule="auto"/>
              <w:rPr>
                <w:snapToGrid w:val="0"/>
                <w:sz w:val="20"/>
              </w:rPr>
            </w:pPr>
            <w:r>
              <w:rPr>
                <w:snapToGrid w:val="0"/>
                <w:sz w:val="20"/>
              </w:rPr>
              <w:t>luseid</w:t>
            </w:r>
          </w:p>
        </w:tc>
        <w:tc>
          <w:tcPr>
            <w:tcW w:w="3079" w:type="dxa"/>
          </w:tcPr>
          <w:p w:rsidR="00C1522D" w:rsidRDefault="00C1522D">
            <w:pPr>
              <w:spacing w:after="0" w:line="264" w:lineRule="auto"/>
              <w:rPr>
                <w:snapToGrid w:val="0"/>
                <w:sz w:val="20"/>
              </w:rPr>
            </w:pPr>
            <w:r>
              <w:rPr>
                <w:snapToGrid w:val="0"/>
                <w:sz w:val="20"/>
              </w:rPr>
              <w:t xml:space="preserve">(maxuse) </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IDs of land uses </w:t>
            </w:r>
          </w:p>
        </w:tc>
      </w:tr>
      <w:tr w:rsidR="00C1522D">
        <w:tc>
          <w:tcPr>
            <w:tcW w:w="1113" w:type="dxa"/>
          </w:tcPr>
          <w:p w:rsidR="00C1522D" w:rsidRDefault="00C1522D">
            <w:pPr>
              <w:spacing w:after="0" w:line="264" w:lineRule="auto"/>
              <w:rPr>
                <w:snapToGrid w:val="0"/>
                <w:sz w:val="20"/>
              </w:rPr>
            </w:pPr>
            <w:r>
              <w:rPr>
                <w:snapToGrid w:val="0"/>
                <w:sz w:val="20"/>
              </w:rPr>
              <w:t>lw11st</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as long header line has not been dumped to surface runoff file (factors fabf, fcabf) </w:t>
            </w:r>
          </w:p>
        </w:tc>
      </w:tr>
      <w:tr w:rsidR="00C1522D">
        <w:tc>
          <w:tcPr>
            <w:tcW w:w="1113" w:type="dxa"/>
          </w:tcPr>
          <w:p w:rsidR="00C1522D" w:rsidRDefault="00C1522D">
            <w:pPr>
              <w:spacing w:after="0" w:line="264" w:lineRule="auto"/>
              <w:rPr>
                <w:snapToGrid w:val="0"/>
                <w:sz w:val="20"/>
              </w:rPr>
            </w:pPr>
            <w:r>
              <w:rPr>
                <w:snapToGrid w:val="0"/>
                <w:sz w:val="20"/>
              </w:rPr>
              <w:t xml:space="preserve">lw1st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as long as no surface runoff output has been dumped</w:t>
            </w:r>
          </w:p>
        </w:tc>
      </w:tr>
      <w:tr w:rsidR="00C1522D">
        <w:tc>
          <w:tcPr>
            <w:tcW w:w="1113" w:type="dxa"/>
          </w:tcPr>
          <w:p w:rsidR="00C1522D" w:rsidRDefault="00C1522D">
            <w:pPr>
              <w:spacing w:after="0" w:line="264" w:lineRule="auto"/>
              <w:rPr>
                <w:snapToGrid w:val="0"/>
                <w:sz w:val="20"/>
              </w:rPr>
            </w:pPr>
            <w:r>
              <w:rPr>
                <w:snapToGrid w:val="0"/>
                <w:sz w:val="20"/>
              </w:rPr>
              <w:t xml:space="preserve">lwriten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if rainfall has to be dumped to surface runoff output file </w:t>
            </w:r>
          </w:p>
        </w:tc>
      </w:tr>
      <w:tr w:rsidR="00C1522D">
        <w:tc>
          <w:tcPr>
            <w:tcW w:w="1113" w:type="dxa"/>
          </w:tcPr>
          <w:p w:rsidR="00C1522D" w:rsidRDefault="00C1522D">
            <w:pPr>
              <w:spacing w:after="0" w:line="264" w:lineRule="auto"/>
              <w:rPr>
                <w:snapToGrid w:val="0"/>
                <w:sz w:val="20"/>
              </w:rPr>
            </w:pPr>
            <w:r>
              <w:rPr>
                <w:snapToGrid w:val="0"/>
                <w:sz w:val="20"/>
              </w:rPr>
              <w:t xml:space="preserve">lwriteq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if runoff has to be dumped to surface runoff output file </w:t>
            </w:r>
          </w:p>
        </w:tc>
      </w:tr>
      <w:tr w:rsidR="00C1522D">
        <w:tc>
          <w:tcPr>
            <w:tcW w:w="1113" w:type="dxa"/>
          </w:tcPr>
          <w:p w:rsidR="00C1522D" w:rsidRDefault="00C1522D">
            <w:pPr>
              <w:spacing w:after="0" w:line="264" w:lineRule="auto"/>
              <w:rPr>
                <w:snapToGrid w:val="0"/>
                <w:sz w:val="20"/>
              </w:rPr>
            </w:pPr>
            <w:r>
              <w:rPr>
                <w:snapToGrid w:val="0"/>
                <w:sz w:val="20"/>
              </w:rPr>
              <w:t xml:space="preserve">lwrites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if runoff has to be dumped, ensures one more value to be dumped after event ended</w:t>
            </w:r>
          </w:p>
        </w:tc>
      </w:tr>
      <w:tr w:rsidR="00C1522D">
        <w:tc>
          <w:tcPr>
            <w:tcW w:w="1113" w:type="dxa"/>
          </w:tcPr>
          <w:p w:rsidR="00C1522D" w:rsidRDefault="00C1522D">
            <w:pPr>
              <w:spacing w:after="0" w:line="264" w:lineRule="auto"/>
              <w:rPr>
                <w:snapToGrid w:val="0"/>
                <w:sz w:val="20"/>
              </w:rPr>
            </w:pPr>
            <w:r>
              <w:rPr>
                <w:snapToGrid w:val="0"/>
                <w:sz w:val="20"/>
              </w:rPr>
              <w:t xml:space="preserve">m_aniso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I</w:t>
            </w:r>
          </w:p>
        </w:tc>
        <w:tc>
          <w:tcPr>
            <w:tcW w:w="1302" w:type="dxa"/>
          </w:tcPr>
          <w:p w:rsidR="00C1522D" w:rsidRDefault="00C1522D">
            <w:pPr>
              <w:spacing w:after="0" w:line="264" w:lineRule="auto"/>
              <w:rPr>
                <w:snapToGrid w:val="0"/>
                <w:sz w:val="20"/>
              </w:rPr>
            </w:pPr>
            <w:r>
              <w:rPr>
                <w:snapToGrid w:val="0"/>
                <w:sz w:val="20"/>
              </w:rPr>
              <w:t>HGFEST</w:t>
            </w:r>
          </w:p>
        </w:tc>
        <w:tc>
          <w:tcPr>
            <w:tcW w:w="3574" w:type="dxa"/>
          </w:tcPr>
          <w:p w:rsidR="00C1522D" w:rsidRDefault="00C1522D">
            <w:pPr>
              <w:spacing w:after="0" w:line="264" w:lineRule="auto"/>
              <w:rPr>
                <w:snapToGrid w:val="0"/>
                <w:sz w:val="20"/>
              </w:rPr>
            </w:pPr>
            <w:r>
              <w:rPr>
                <w:snapToGrid w:val="0"/>
                <w:sz w:val="20"/>
              </w:rPr>
              <w:t>indicates in case of macropore flow whether ks is increased exclusively in the vertical direction (=1) or in both directions (</w:t>
            </w:r>
            <w:r>
              <w:rPr>
                <w:snapToGrid w:val="0"/>
                <w:sz w:val="20"/>
              </w:rPr>
              <w:sym w:font="Symbol" w:char="F0B9"/>
            </w:r>
            <w:r>
              <w:rPr>
                <w:snapToGrid w:val="0"/>
                <w:sz w:val="20"/>
              </w:rPr>
              <w:t>0)</w:t>
            </w:r>
          </w:p>
        </w:tc>
      </w:tr>
      <w:tr w:rsidR="00C1522D">
        <w:tc>
          <w:tcPr>
            <w:tcW w:w="1113" w:type="dxa"/>
          </w:tcPr>
          <w:p w:rsidR="00C1522D" w:rsidRDefault="00C1522D">
            <w:pPr>
              <w:spacing w:after="0" w:line="264" w:lineRule="auto"/>
              <w:rPr>
                <w:sz w:val="20"/>
              </w:rPr>
            </w:pPr>
            <w:r>
              <w:rPr>
                <w:sz w:val="20"/>
              </w:rPr>
              <w:t>m_pt</w:t>
            </w:r>
          </w:p>
        </w:tc>
        <w:tc>
          <w:tcPr>
            <w:tcW w:w="3079" w:type="dxa"/>
          </w:tcPr>
          <w:p w:rsidR="00C1522D" w:rsidRDefault="00C1522D">
            <w:pPr>
              <w:spacing w:after="0" w:line="264" w:lineRule="auto"/>
              <w:rPr>
                <w:sz w:val="20"/>
              </w:rPr>
            </w:pPr>
            <w:r>
              <w:rPr>
                <w:sz w:val="20"/>
              </w:rPr>
              <w:t xml:space="preserve"> (maxstt,maxrbf)</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PFEST.INC</w:t>
            </w:r>
          </w:p>
        </w:tc>
        <w:tc>
          <w:tcPr>
            <w:tcW w:w="3574" w:type="dxa"/>
          </w:tcPr>
          <w:p w:rsidR="00C1522D" w:rsidRDefault="00C1522D">
            <w:pPr>
              <w:spacing w:after="0" w:line="264" w:lineRule="auto"/>
              <w:rPr>
                <w:sz w:val="20"/>
              </w:rPr>
            </w:pPr>
            <w:r>
              <w:rPr>
                <w:sz w:val="20"/>
              </w:rPr>
              <w:t xml:space="preserve">initial particle mass </w:t>
            </w:r>
          </w:p>
        </w:tc>
      </w:tr>
      <w:tr w:rsidR="00C1522D">
        <w:tc>
          <w:tcPr>
            <w:tcW w:w="1113" w:type="dxa"/>
          </w:tcPr>
          <w:p w:rsidR="00C1522D" w:rsidRDefault="00C1522D">
            <w:pPr>
              <w:spacing w:after="0" w:line="264" w:lineRule="auto"/>
              <w:rPr>
                <w:snapToGrid w:val="0"/>
                <w:sz w:val="20"/>
              </w:rPr>
            </w:pPr>
            <w:r>
              <w:rPr>
                <w:snapToGrid w:val="0"/>
                <w:sz w:val="20"/>
              </w:rPr>
              <w:lastRenderedPageBreak/>
              <w:t xml:space="preserve">macro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macropore factor </w:t>
            </w:r>
          </w:p>
        </w:tc>
      </w:tr>
      <w:tr w:rsidR="00C1522D">
        <w:tc>
          <w:tcPr>
            <w:tcW w:w="1113" w:type="dxa"/>
          </w:tcPr>
          <w:p w:rsidR="00C1522D" w:rsidRDefault="00C1522D">
            <w:pPr>
              <w:spacing w:after="0" w:line="264" w:lineRule="auto"/>
              <w:rPr>
                <w:snapToGrid w:val="0"/>
                <w:sz w:val="20"/>
              </w:rPr>
            </w:pPr>
            <w:r>
              <w:rPr>
                <w:snapToGrid w:val="0"/>
                <w:sz w:val="20"/>
              </w:rPr>
              <w:t>mak_an</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L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true, if macropores are active </w:t>
            </w:r>
          </w:p>
        </w:tc>
      </w:tr>
      <w:tr w:rsidR="00C1522D">
        <w:tc>
          <w:tcPr>
            <w:tcW w:w="1113" w:type="dxa"/>
          </w:tcPr>
          <w:p w:rsidR="00C1522D" w:rsidRDefault="00C1522D">
            <w:pPr>
              <w:spacing w:after="0" w:line="264" w:lineRule="auto"/>
              <w:rPr>
                <w:sz w:val="20"/>
              </w:rPr>
            </w:pPr>
            <w:r>
              <w:rPr>
                <w:sz w:val="20"/>
              </w:rPr>
              <w:t xml:space="preserve">maxbrf </w:t>
            </w:r>
          </w:p>
        </w:tc>
        <w:tc>
          <w:tcPr>
            <w:tcW w:w="3079" w:type="dxa"/>
          </w:tcPr>
          <w:p w:rsidR="00C1522D" w:rsidRDefault="00C1522D">
            <w:pPr>
              <w:spacing w:after="0" w:line="264" w:lineRule="auto"/>
              <w:rPr>
                <w:sz w:val="20"/>
              </w:rPr>
            </w:pPr>
            <w:r>
              <w:rPr>
                <w:sz w:val="20"/>
              </w:rPr>
              <w:t xml:space="preserve"> (1)</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DIM.INC</w:t>
            </w:r>
          </w:p>
        </w:tc>
        <w:tc>
          <w:tcPr>
            <w:tcW w:w="3574" w:type="dxa"/>
          </w:tcPr>
          <w:p w:rsidR="00C1522D" w:rsidRDefault="00C1522D">
            <w:pPr>
              <w:spacing w:after="0" w:line="264" w:lineRule="auto"/>
              <w:rPr>
                <w:sz w:val="20"/>
              </w:rPr>
            </w:pPr>
            <w:r>
              <w:rPr>
                <w:sz w:val="20"/>
              </w:rPr>
              <w:t>maximum number of input time series for drainage network boundary nodes</w:t>
            </w:r>
          </w:p>
        </w:tc>
      </w:tr>
      <w:tr w:rsidR="00C1522D">
        <w:tc>
          <w:tcPr>
            <w:tcW w:w="1113" w:type="dxa"/>
          </w:tcPr>
          <w:p w:rsidR="00C1522D" w:rsidRDefault="00C1522D">
            <w:pPr>
              <w:spacing w:after="0" w:line="264" w:lineRule="auto"/>
              <w:rPr>
                <w:snapToGrid w:val="0"/>
                <w:sz w:val="20"/>
              </w:rPr>
            </w:pPr>
            <w:r>
              <w:rPr>
                <w:snapToGrid w:val="0"/>
                <w:sz w:val="20"/>
              </w:rPr>
              <w:t xml:space="preserve">maxcv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control volumes for hillslope water balance </w:t>
            </w:r>
          </w:p>
        </w:tc>
      </w:tr>
      <w:tr w:rsidR="00C1522D">
        <w:tc>
          <w:tcPr>
            <w:tcW w:w="1113" w:type="dxa"/>
          </w:tcPr>
          <w:p w:rsidR="00C1522D" w:rsidRDefault="00C1522D">
            <w:pPr>
              <w:spacing w:after="0" w:line="264" w:lineRule="auto"/>
              <w:rPr>
                <w:snapToGrid w:val="0"/>
                <w:sz w:val="20"/>
              </w:rPr>
            </w:pPr>
            <w:r>
              <w:rPr>
                <w:snapToGrid w:val="0"/>
                <w:sz w:val="20"/>
              </w:rPr>
              <w:t>maxeig</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properties(columns in soil table)</w:t>
            </w:r>
          </w:p>
        </w:tc>
      </w:tr>
      <w:tr w:rsidR="00C1522D">
        <w:tc>
          <w:tcPr>
            <w:tcW w:w="1113" w:type="dxa"/>
          </w:tcPr>
          <w:p w:rsidR="00C1522D" w:rsidRDefault="00C1522D">
            <w:pPr>
              <w:spacing w:after="0" w:line="264" w:lineRule="auto"/>
              <w:rPr>
                <w:snapToGrid w:val="0"/>
                <w:sz w:val="20"/>
              </w:rPr>
            </w:pPr>
            <w:r>
              <w:rPr>
                <w:snapToGrid w:val="0"/>
                <w:sz w:val="20"/>
              </w:rPr>
              <w:t>maxero</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specific erosion parameters</w:t>
            </w:r>
          </w:p>
        </w:tc>
      </w:tr>
      <w:tr w:rsidR="00C1522D">
        <w:tc>
          <w:tcPr>
            <w:tcW w:w="1113" w:type="dxa"/>
          </w:tcPr>
          <w:p w:rsidR="00C1522D" w:rsidRDefault="00C1522D">
            <w:pPr>
              <w:spacing w:after="0" w:line="264" w:lineRule="auto"/>
              <w:rPr>
                <w:snapToGrid w:val="0"/>
                <w:sz w:val="20"/>
              </w:rPr>
            </w:pPr>
            <w:r>
              <w:rPr>
                <w:snapToGrid w:val="0"/>
                <w:sz w:val="20"/>
              </w:rPr>
              <w:t>maxfil</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control files</w:t>
            </w:r>
          </w:p>
        </w:tc>
      </w:tr>
      <w:tr w:rsidR="00C1522D">
        <w:tc>
          <w:tcPr>
            <w:tcW w:w="1113" w:type="dxa"/>
          </w:tcPr>
          <w:p w:rsidR="00C1522D" w:rsidRDefault="00C1522D">
            <w:pPr>
              <w:spacing w:after="0" w:line="264" w:lineRule="auto"/>
              <w:rPr>
                <w:snapToGrid w:val="0"/>
                <w:sz w:val="20"/>
              </w:rPr>
            </w:pPr>
            <w:r>
              <w:rPr>
                <w:snapToGrid w:val="0"/>
                <w:sz w:val="20"/>
              </w:rPr>
              <w:t>maxfix</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fixed integers to be assigned to a surface node </w:t>
            </w:r>
          </w:p>
        </w:tc>
      </w:tr>
      <w:tr w:rsidR="00C1522D">
        <w:tc>
          <w:tcPr>
            <w:tcW w:w="1113" w:type="dxa"/>
          </w:tcPr>
          <w:p w:rsidR="00C1522D" w:rsidRDefault="00C1522D">
            <w:pPr>
              <w:spacing w:after="0" w:line="264" w:lineRule="auto"/>
              <w:rPr>
                <w:snapToGrid w:val="0"/>
                <w:sz w:val="20"/>
              </w:rPr>
            </w:pPr>
            <w:r>
              <w:rPr>
                <w:snapToGrid w:val="0"/>
                <w:sz w:val="20"/>
              </w:rPr>
              <w:t>maxgng</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output hydrographs for output </w:t>
            </w:r>
          </w:p>
        </w:tc>
      </w:tr>
      <w:tr w:rsidR="00C1522D">
        <w:tc>
          <w:tcPr>
            <w:tcW w:w="1113" w:type="dxa"/>
          </w:tcPr>
          <w:p w:rsidR="00C1522D" w:rsidRDefault="00C1522D">
            <w:pPr>
              <w:spacing w:after="0" w:line="264" w:lineRule="auto"/>
              <w:rPr>
                <w:snapToGrid w:val="0"/>
                <w:sz w:val="20"/>
              </w:rPr>
            </w:pPr>
            <w:r>
              <w:rPr>
                <w:snapToGrid w:val="0"/>
                <w:sz w:val="20"/>
              </w:rPr>
              <w:t xml:space="preserve">maxgr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classes for time step statistics</w:t>
            </w:r>
          </w:p>
        </w:tc>
      </w:tr>
      <w:tr w:rsidR="00C1522D">
        <w:tc>
          <w:tcPr>
            <w:tcW w:w="1113" w:type="dxa"/>
          </w:tcPr>
          <w:p w:rsidR="00C1522D" w:rsidRDefault="00C1522D">
            <w:pPr>
              <w:spacing w:after="0" w:line="264" w:lineRule="auto"/>
              <w:rPr>
                <w:snapToGrid w:val="0"/>
                <w:sz w:val="20"/>
              </w:rPr>
            </w:pPr>
            <w:r>
              <w:rPr>
                <w:snapToGrid w:val="0"/>
                <w:sz w:val="20"/>
              </w:rPr>
              <w:t>maxhor</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angle to horizon for a surface node </w:t>
            </w:r>
          </w:p>
        </w:tc>
      </w:tr>
      <w:tr w:rsidR="00C1522D">
        <w:tc>
          <w:tcPr>
            <w:tcW w:w="1113" w:type="dxa"/>
          </w:tcPr>
          <w:p w:rsidR="00C1522D" w:rsidRDefault="00C1522D">
            <w:pPr>
              <w:spacing w:after="0" w:line="264" w:lineRule="auto"/>
              <w:rPr>
                <w:snapToGrid w:val="0"/>
                <w:sz w:val="20"/>
              </w:rPr>
            </w:pPr>
            <w:r>
              <w:rPr>
                <w:snapToGrid w:val="0"/>
                <w:sz w:val="20"/>
              </w:rPr>
              <w:t xml:space="preserve">maxin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input files</w:t>
            </w:r>
          </w:p>
        </w:tc>
      </w:tr>
      <w:tr w:rsidR="00C1522D">
        <w:tc>
          <w:tcPr>
            <w:tcW w:w="1113" w:type="dxa"/>
          </w:tcPr>
          <w:p w:rsidR="00C1522D" w:rsidRDefault="00C1522D">
            <w:pPr>
              <w:spacing w:after="0" w:line="264" w:lineRule="auto"/>
              <w:rPr>
                <w:snapToGrid w:val="0"/>
                <w:sz w:val="20"/>
              </w:rPr>
            </w:pPr>
            <w:r>
              <w:rPr>
                <w:snapToGrid w:val="0"/>
                <w:sz w:val="20"/>
              </w:rPr>
              <w:t xml:space="preserve">maxit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inflows from upstream (confluences) </w:t>
            </w:r>
          </w:p>
        </w:tc>
      </w:tr>
      <w:tr w:rsidR="00C1522D">
        <w:tc>
          <w:tcPr>
            <w:tcW w:w="1113" w:type="dxa"/>
          </w:tcPr>
          <w:p w:rsidR="00C1522D" w:rsidRDefault="00C1522D">
            <w:pPr>
              <w:spacing w:after="0" w:line="264" w:lineRule="auto"/>
              <w:rPr>
                <w:snapToGrid w:val="0"/>
                <w:sz w:val="20"/>
              </w:rPr>
            </w:pPr>
            <w:r>
              <w:rPr>
                <w:snapToGrid w:val="0"/>
                <w:sz w:val="20"/>
              </w:rPr>
              <w:t>maxkld</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climatic data in climate time series (min. number = 6)</w:t>
            </w:r>
          </w:p>
        </w:tc>
      </w:tr>
      <w:tr w:rsidR="00C1522D">
        <w:tc>
          <w:tcPr>
            <w:tcW w:w="1113" w:type="dxa"/>
          </w:tcPr>
          <w:p w:rsidR="00C1522D" w:rsidRDefault="00C1522D">
            <w:pPr>
              <w:spacing w:after="0" w:line="264" w:lineRule="auto"/>
              <w:rPr>
                <w:snapToGrid w:val="0"/>
                <w:sz w:val="20"/>
              </w:rPr>
            </w:pPr>
            <w:r>
              <w:rPr>
                <w:snapToGrid w:val="0"/>
                <w:sz w:val="20"/>
              </w:rPr>
              <w:t>maxkli</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climate time series </w:t>
            </w:r>
          </w:p>
        </w:tc>
      </w:tr>
      <w:tr w:rsidR="00C1522D">
        <w:tc>
          <w:tcPr>
            <w:tcW w:w="1113" w:type="dxa"/>
          </w:tcPr>
          <w:p w:rsidR="00C1522D" w:rsidRDefault="00C1522D">
            <w:pPr>
              <w:spacing w:after="0" w:line="264" w:lineRule="auto"/>
              <w:rPr>
                <w:snapToGrid w:val="0"/>
                <w:sz w:val="20"/>
              </w:rPr>
            </w:pPr>
            <w:r>
              <w:rPr>
                <w:snapToGrid w:val="0"/>
                <w:sz w:val="20"/>
              </w:rPr>
              <w:t xml:space="preserve">maxnb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discrete drainage network reaches </w:t>
            </w:r>
          </w:p>
        </w:tc>
      </w:tr>
      <w:tr w:rsidR="00C1522D">
        <w:tc>
          <w:tcPr>
            <w:tcW w:w="1113" w:type="dxa"/>
          </w:tcPr>
          <w:p w:rsidR="00C1522D" w:rsidRDefault="00C1522D">
            <w:pPr>
              <w:spacing w:after="0" w:line="264" w:lineRule="auto"/>
              <w:rPr>
                <w:snapToGrid w:val="0"/>
                <w:sz w:val="20"/>
              </w:rPr>
            </w:pPr>
            <w:r>
              <w:rPr>
                <w:snapToGrid w:val="0"/>
                <w:sz w:val="20"/>
              </w:rPr>
              <w:t xml:space="preserve">maxnh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hillslopes</w:t>
            </w:r>
          </w:p>
        </w:tc>
      </w:tr>
      <w:tr w:rsidR="00C1522D">
        <w:tc>
          <w:tcPr>
            <w:tcW w:w="1113" w:type="dxa"/>
          </w:tcPr>
          <w:p w:rsidR="00C1522D" w:rsidRDefault="00C1522D">
            <w:pPr>
              <w:spacing w:after="0" w:line="264" w:lineRule="auto"/>
              <w:rPr>
                <w:snapToGrid w:val="0"/>
                <w:sz w:val="20"/>
              </w:rPr>
            </w:pPr>
            <w:r>
              <w:rPr>
                <w:snapToGrid w:val="0"/>
                <w:sz w:val="20"/>
              </w:rPr>
              <w:t>maxnie</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rainfall time series</w:t>
            </w:r>
          </w:p>
        </w:tc>
      </w:tr>
      <w:tr w:rsidR="00C1522D">
        <w:tc>
          <w:tcPr>
            <w:tcW w:w="1113" w:type="dxa"/>
          </w:tcPr>
          <w:p w:rsidR="00C1522D" w:rsidRDefault="00C1522D">
            <w:pPr>
              <w:spacing w:after="0" w:line="264" w:lineRule="auto"/>
              <w:rPr>
                <w:snapToGrid w:val="0"/>
                <w:sz w:val="20"/>
              </w:rPr>
            </w:pPr>
            <w:r>
              <w:rPr>
                <w:snapToGrid w:val="0"/>
                <w:sz w:val="20"/>
              </w:rPr>
              <w:t xml:space="preserve">maxnl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columns (xsi)</w:t>
            </w:r>
          </w:p>
        </w:tc>
      </w:tr>
      <w:tr w:rsidR="00C1522D">
        <w:tc>
          <w:tcPr>
            <w:tcW w:w="1113" w:type="dxa"/>
          </w:tcPr>
          <w:p w:rsidR="00C1522D" w:rsidRDefault="00C1522D">
            <w:pPr>
              <w:spacing w:after="0" w:line="264" w:lineRule="auto"/>
              <w:rPr>
                <w:snapToGrid w:val="0"/>
                <w:sz w:val="20"/>
              </w:rPr>
            </w:pPr>
            <w:r>
              <w:rPr>
                <w:snapToGrid w:val="0"/>
                <w:sz w:val="20"/>
              </w:rPr>
              <w:t>maxnum</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highest hillslope number (used as a name)</w:t>
            </w:r>
          </w:p>
        </w:tc>
      </w:tr>
      <w:tr w:rsidR="00C1522D">
        <w:tc>
          <w:tcPr>
            <w:tcW w:w="1113" w:type="dxa"/>
          </w:tcPr>
          <w:p w:rsidR="00C1522D" w:rsidRDefault="00C1522D">
            <w:pPr>
              <w:spacing w:after="0" w:line="264" w:lineRule="auto"/>
              <w:rPr>
                <w:snapToGrid w:val="0"/>
                <w:sz w:val="20"/>
              </w:rPr>
            </w:pPr>
            <w:r>
              <w:rPr>
                <w:snapToGrid w:val="0"/>
                <w:sz w:val="20"/>
              </w:rPr>
              <w:t xml:space="preserve">maxnv </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layers (eta) </w:t>
            </w:r>
          </w:p>
        </w:tc>
      </w:tr>
      <w:tr w:rsidR="00C1522D">
        <w:tc>
          <w:tcPr>
            <w:tcW w:w="1113" w:type="dxa"/>
          </w:tcPr>
          <w:p w:rsidR="00C1522D" w:rsidRDefault="00C1522D">
            <w:pPr>
              <w:spacing w:after="0" w:line="264" w:lineRule="auto"/>
              <w:rPr>
                <w:snapToGrid w:val="0"/>
                <w:sz w:val="20"/>
              </w:rPr>
            </w:pPr>
            <w:r>
              <w:rPr>
                <w:snapToGrid w:val="0"/>
                <w:sz w:val="20"/>
              </w:rPr>
              <w:t>maxout</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output files </w:t>
            </w:r>
          </w:p>
        </w:tc>
      </w:tr>
      <w:tr w:rsidR="00C1522D">
        <w:tc>
          <w:tcPr>
            <w:tcW w:w="1113" w:type="dxa"/>
          </w:tcPr>
          <w:p w:rsidR="00C1522D" w:rsidRDefault="00C1522D">
            <w:pPr>
              <w:spacing w:after="0" w:line="264" w:lineRule="auto"/>
              <w:rPr>
                <w:snapToGrid w:val="0"/>
                <w:sz w:val="20"/>
              </w:rPr>
            </w:pPr>
            <w:r>
              <w:rPr>
                <w:snapToGrid w:val="0"/>
                <w:sz w:val="20"/>
              </w:rPr>
              <w:t>maxpbm</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parameters of a model of soil hydraulic behaviour</w:t>
            </w:r>
          </w:p>
        </w:tc>
      </w:tr>
      <w:tr w:rsidR="00C1522D">
        <w:tc>
          <w:tcPr>
            <w:tcW w:w="1113" w:type="dxa"/>
          </w:tcPr>
          <w:p w:rsidR="00C1522D" w:rsidRDefault="00C1522D">
            <w:pPr>
              <w:spacing w:after="0" w:line="264" w:lineRule="auto"/>
              <w:rPr>
                <w:snapToGrid w:val="0"/>
                <w:sz w:val="20"/>
              </w:rPr>
            </w:pPr>
            <w:r>
              <w:rPr>
                <w:snapToGrid w:val="0"/>
                <w:sz w:val="20"/>
              </w:rPr>
              <w:t>maxpfp</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land-use parameters(columns in land-use table)</w:t>
            </w:r>
          </w:p>
        </w:tc>
      </w:tr>
      <w:tr w:rsidR="00C1522D">
        <w:tc>
          <w:tcPr>
            <w:tcW w:w="1113" w:type="dxa"/>
          </w:tcPr>
          <w:p w:rsidR="00C1522D" w:rsidRDefault="00C1522D">
            <w:pPr>
              <w:spacing w:after="0" w:line="264" w:lineRule="auto"/>
              <w:rPr>
                <w:snapToGrid w:val="0"/>
                <w:sz w:val="20"/>
              </w:rPr>
            </w:pPr>
            <w:r>
              <w:rPr>
                <w:snapToGrid w:val="0"/>
                <w:sz w:val="20"/>
              </w:rPr>
              <w:t>maxpft</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length of land-use time series (rows in land-use table) </w:t>
            </w:r>
          </w:p>
        </w:tc>
      </w:tr>
      <w:tr w:rsidR="00C1522D">
        <w:tc>
          <w:tcPr>
            <w:tcW w:w="1113" w:type="dxa"/>
          </w:tcPr>
          <w:p w:rsidR="00C1522D" w:rsidRDefault="00C1522D">
            <w:pPr>
              <w:spacing w:after="0" w:line="264" w:lineRule="auto"/>
              <w:rPr>
                <w:snapToGrid w:val="0"/>
                <w:sz w:val="20"/>
              </w:rPr>
            </w:pPr>
            <w:r>
              <w:rPr>
                <w:snapToGrid w:val="0"/>
                <w:sz w:val="20"/>
              </w:rPr>
              <w:t>maxpkt</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moisture time series for output</w:t>
            </w:r>
          </w:p>
        </w:tc>
      </w:tr>
      <w:tr w:rsidR="00C1522D">
        <w:tc>
          <w:tcPr>
            <w:tcW w:w="1113" w:type="dxa"/>
          </w:tcPr>
          <w:p w:rsidR="00C1522D" w:rsidRDefault="00C1522D">
            <w:pPr>
              <w:spacing w:after="0" w:line="264" w:lineRule="auto"/>
              <w:rPr>
                <w:snapToGrid w:val="0"/>
                <w:sz w:val="20"/>
              </w:rPr>
            </w:pPr>
            <w:r>
              <w:rPr>
                <w:snapToGrid w:val="0"/>
                <w:sz w:val="20"/>
              </w:rPr>
              <w:t>maxprt</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print-out times </w:t>
            </w:r>
          </w:p>
        </w:tc>
      </w:tr>
      <w:tr w:rsidR="00C1522D">
        <w:tc>
          <w:tcPr>
            <w:tcW w:w="1113" w:type="dxa"/>
          </w:tcPr>
          <w:p w:rsidR="00C1522D" w:rsidRDefault="00C1522D">
            <w:pPr>
              <w:spacing w:after="0" w:line="264" w:lineRule="auto"/>
              <w:rPr>
                <w:snapToGrid w:val="0"/>
                <w:sz w:val="20"/>
              </w:rPr>
            </w:pPr>
            <w:r>
              <w:rPr>
                <w:snapToGrid w:val="0"/>
                <w:sz w:val="20"/>
              </w:rPr>
              <w:t>maxrbf</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boundary condition time series</w:t>
            </w:r>
          </w:p>
        </w:tc>
      </w:tr>
      <w:tr w:rsidR="00C1522D">
        <w:tc>
          <w:tcPr>
            <w:tcW w:w="1113" w:type="dxa"/>
          </w:tcPr>
          <w:p w:rsidR="00C1522D" w:rsidRDefault="00C1522D">
            <w:pPr>
              <w:spacing w:after="0" w:line="264" w:lineRule="auto"/>
              <w:rPr>
                <w:snapToGrid w:val="0"/>
                <w:sz w:val="20"/>
              </w:rPr>
            </w:pPr>
            <w:r>
              <w:rPr>
                <w:snapToGrid w:val="0"/>
                <w:sz w:val="20"/>
              </w:rPr>
              <w:t>maxrbp</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boundary condition parameters </w:t>
            </w:r>
          </w:p>
        </w:tc>
      </w:tr>
      <w:tr w:rsidR="00C1522D">
        <w:tc>
          <w:tcPr>
            <w:tcW w:w="1113" w:type="dxa"/>
          </w:tcPr>
          <w:p w:rsidR="00C1522D" w:rsidRDefault="00C1522D">
            <w:pPr>
              <w:spacing w:after="0" w:line="264" w:lineRule="auto"/>
              <w:rPr>
                <w:snapToGrid w:val="0"/>
                <w:sz w:val="20"/>
              </w:rPr>
            </w:pPr>
            <w:r>
              <w:rPr>
                <w:snapToGrid w:val="0"/>
                <w:sz w:val="20"/>
              </w:rPr>
              <w:t>maxskp</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sink/source parameters</w:t>
            </w:r>
          </w:p>
        </w:tc>
      </w:tr>
      <w:tr w:rsidR="00C1522D">
        <w:tc>
          <w:tcPr>
            <w:tcW w:w="1113" w:type="dxa"/>
          </w:tcPr>
          <w:p w:rsidR="00C1522D" w:rsidRDefault="00C1522D">
            <w:pPr>
              <w:spacing w:after="0" w:line="264" w:lineRule="auto"/>
              <w:rPr>
                <w:snapToGrid w:val="0"/>
                <w:sz w:val="20"/>
              </w:rPr>
            </w:pPr>
            <w:r>
              <w:rPr>
                <w:snapToGrid w:val="0"/>
                <w:sz w:val="20"/>
              </w:rPr>
              <w:lastRenderedPageBreak/>
              <w:t>maxsnk</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sink/source time series </w:t>
            </w:r>
          </w:p>
        </w:tc>
      </w:tr>
      <w:tr w:rsidR="00C1522D">
        <w:tc>
          <w:tcPr>
            <w:tcW w:w="1113" w:type="dxa"/>
          </w:tcPr>
          <w:p w:rsidR="00C1522D" w:rsidRDefault="00C1522D">
            <w:pPr>
              <w:spacing w:after="0" w:line="264" w:lineRule="auto"/>
              <w:rPr>
                <w:sz w:val="20"/>
              </w:rPr>
            </w:pPr>
            <w:r>
              <w:rPr>
                <w:sz w:val="20"/>
              </w:rPr>
              <w:t xml:space="preserve">maxstt </w:t>
            </w:r>
          </w:p>
        </w:tc>
        <w:tc>
          <w:tcPr>
            <w:tcW w:w="3079" w:type="dxa"/>
          </w:tcPr>
          <w:p w:rsidR="00C1522D" w:rsidRDefault="00C1522D">
            <w:pPr>
              <w:spacing w:after="0" w:line="264" w:lineRule="auto"/>
              <w:rPr>
                <w:sz w:val="20"/>
              </w:rPr>
            </w:pPr>
            <w:r>
              <w:rPr>
                <w:sz w:val="20"/>
              </w:rPr>
              <w:t xml:space="preserve"> (1)</w:t>
            </w:r>
          </w:p>
        </w:tc>
        <w:tc>
          <w:tcPr>
            <w:tcW w:w="674" w:type="dxa"/>
          </w:tcPr>
          <w:p w:rsidR="00C1522D" w:rsidRDefault="00C1522D">
            <w:pPr>
              <w:spacing w:after="0" w:line="264" w:lineRule="auto"/>
              <w:rPr>
                <w:sz w:val="20"/>
              </w:rPr>
            </w:pPr>
            <w:r>
              <w:rPr>
                <w:sz w:val="20"/>
              </w:rPr>
              <w:t>I</w:t>
            </w:r>
          </w:p>
        </w:tc>
        <w:tc>
          <w:tcPr>
            <w:tcW w:w="1302" w:type="dxa"/>
          </w:tcPr>
          <w:p w:rsidR="00C1522D" w:rsidRDefault="00C1522D">
            <w:pPr>
              <w:spacing w:after="0" w:line="264" w:lineRule="auto"/>
              <w:rPr>
                <w:sz w:val="20"/>
              </w:rPr>
            </w:pPr>
            <w:r>
              <w:rPr>
                <w:sz w:val="20"/>
              </w:rPr>
              <w:t>DIM.INC</w:t>
            </w:r>
          </w:p>
        </w:tc>
        <w:tc>
          <w:tcPr>
            <w:tcW w:w="3574" w:type="dxa"/>
          </w:tcPr>
          <w:p w:rsidR="00C1522D" w:rsidRDefault="00C1522D">
            <w:pPr>
              <w:spacing w:after="0" w:line="264" w:lineRule="auto"/>
              <w:rPr>
                <w:sz w:val="20"/>
              </w:rPr>
            </w:pPr>
            <w:r>
              <w:rPr>
                <w:sz w:val="20"/>
              </w:rPr>
              <w:t>maximum of different solute types</w:t>
            </w:r>
          </w:p>
        </w:tc>
      </w:tr>
      <w:tr w:rsidR="00C1522D">
        <w:tc>
          <w:tcPr>
            <w:tcW w:w="1113" w:type="dxa"/>
          </w:tcPr>
          <w:p w:rsidR="00C1522D" w:rsidRDefault="00C1522D">
            <w:pPr>
              <w:spacing w:after="0" w:line="264" w:lineRule="auto"/>
              <w:rPr>
                <w:snapToGrid w:val="0"/>
                <w:sz w:val="20"/>
              </w:rPr>
            </w:pPr>
            <w:r>
              <w:rPr>
                <w:snapToGrid w:val="0"/>
                <w:sz w:val="20"/>
              </w:rPr>
              <w:t>maxtab</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length of soil table (rows in soil table) </w:t>
            </w:r>
          </w:p>
        </w:tc>
      </w:tr>
      <w:tr w:rsidR="00C1522D">
        <w:tc>
          <w:tcPr>
            <w:tcW w:w="1113" w:type="dxa"/>
          </w:tcPr>
          <w:p w:rsidR="00C1522D" w:rsidRDefault="00C1522D">
            <w:pPr>
              <w:spacing w:after="0" w:line="264" w:lineRule="auto"/>
              <w:rPr>
                <w:snapToGrid w:val="0"/>
                <w:sz w:val="20"/>
              </w:rPr>
            </w:pPr>
            <w:r>
              <w:rPr>
                <w:snapToGrid w:val="0"/>
                <w:sz w:val="20"/>
              </w:rPr>
              <w:t>maxtyp</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soil types (as assigned in soil-parameter file) </w:t>
            </w:r>
          </w:p>
        </w:tc>
      </w:tr>
      <w:tr w:rsidR="00C1522D">
        <w:tc>
          <w:tcPr>
            <w:tcW w:w="1113" w:type="dxa"/>
          </w:tcPr>
          <w:p w:rsidR="00C1522D" w:rsidRDefault="00C1522D">
            <w:pPr>
              <w:spacing w:after="0" w:line="264" w:lineRule="auto"/>
              <w:rPr>
                <w:snapToGrid w:val="0"/>
                <w:sz w:val="20"/>
              </w:rPr>
            </w:pPr>
            <w:r>
              <w:rPr>
                <w:snapToGrid w:val="0"/>
                <w:sz w:val="20"/>
              </w:rPr>
              <w:t>maxuse</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land uses </w:t>
            </w:r>
          </w:p>
        </w:tc>
      </w:tr>
      <w:tr w:rsidR="00C1522D">
        <w:tc>
          <w:tcPr>
            <w:tcW w:w="1113" w:type="dxa"/>
          </w:tcPr>
          <w:p w:rsidR="00C1522D" w:rsidRDefault="00C1522D">
            <w:pPr>
              <w:spacing w:after="0" w:line="264" w:lineRule="auto"/>
              <w:rPr>
                <w:snapToGrid w:val="0"/>
                <w:sz w:val="20"/>
              </w:rPr>
            </w:pPr>
            <w:r>
              <w:rPr>
                <w:snapToGrid w:val="0"/>
                <w:sz w:val="20"/>
              </w:rPr>
              <w:t>maxwrf</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number of wind direction dependent factors</w:t>
            </w:r>
          </w:p>
        </w:tc>
      </w:tr>
      <w:tr w:rsidR="00C1522D">
        <w:tc>
          <w:tcPr>
            <w:tcW w:w="1113" w:type="dxa"/>
          </w:tcPr>
          <w:p w:rsidR="00C1522D" w:rsidRDefault="00C1522D">
            <w:pPr>
              <w:spacing w:after="0" w:line="264" w:lineRule="auto"/>
              <w:rPr>
                <w:sz w:val="20"/>
              </w:rPr>
            </w:pPr>
            <w:r>
              <w:rPr>
                <w:sz w:val="20"/>
              </w:rPr>
              <w:t>minfil</w:t>
            </w:r>
          </w:p>
        </w:tc>
        <w:tc>
          <w:tcPr>
            <w:tcW w:w="3079" w:type="dxa"/>
          </w:tcPr>
          <w:p w:rsidR="00C1522D" w:rsidRDefault="00C1522D">
            <w:pPr>
              <w:spacing w:after="0" w:line="264" w:lineRule="auto"/>
              <w:rPr>
                <w:sz w:val="20"/>
              </w:rPr>
            </w:pPr>
            <w:r>
              <w:rPr>
                <w:sz w:val="20"/>
              </w:rPr>
              <w:t xml:space="preserve"> (maxmif)</w:t>
            </w:r>
          </w:p>
        </w:tc>
        <w:tc>
          <w:tcPr>
            <w:tcW w:w="674" w:type="dxa"/>
          </w:tcPr>
          <w:p w:rsidR="00C1522D" w:rsidRDefault="00C1522D">
            <w:pPr>
              <w:spacing w:after="0" w:line="264" w:lineRule="auto"/>
              <w:rPr>
                <w:sz w:val="20"/>
              </w:rPr>
            </w:pPr>
            <w:r>
              <w:rPr>
                <w:sz w:val="20"/>
              </w:rPr>
              <w:t>C*30</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 xml:space="preserve">name of input mass files </w:t>
            </w:r>
          </w:p>
        </w:tc>
      </w:tr>
      <w:tr w:rsidR="00C1522D">
        <w:tc>
          <w:tcPr>
            <w:tcW w:w="1113" w:type="dxa"/>
          </w:tcPr>
          <w:p w:rsidR="00C1522D" w:rsidRDefault="00C1522D">
            <w:pPr>
              <w:spacing w:after="0" w:line="264" w:lineRule="auto"/>
              <w:rPr>
                <w:sz w:val="20"/>
              </w:rPr>
            </w:pPr>
            <w:r>
              <w:rPr>
                <w:sz w:val="20"/>
              </w:rPr>
              <w:t>mkorrf</w:t>
            </w:r>
          </w:p>
        </w:tc>
        <w:tc>
          <w:tcPr>
            <w:tcW w:w="3079" w:type="dxa"/>
          </w:tcPr>
          <w:p w:rsidR="00C1522D" w:rsidRDefault="00C1522D">
            <w:pPr>
              <w:spacing w:after="0" w:line="264" w:lineRule="auto"/>
              <w:rPr>
                <w:sz w:val="20"/>
              </w:rPr>
            </w:pPr>
            <w:r>
              <w:rPr>
                <w:sz w:val="20"/>
              </w:rPr>
              <w:t xml:space="preserve"> (maxstt,maxnh)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corrective factor for mass balance</w:t>
            </w:r>
          </w:p>
        </w:tc>
      </w:tr>
      <w:tr w:rsidR="00C1522D">
        <w:tc>
          <w:tcPr>
            <w:tcW w:w="1113" w:type="dxa"/>
          </w:tcPr>
          <w:p w:rsidR="00C1522D" w:rsidRDefault="00C1522D">
            <w:pPr>
              <w:spacing w:after="0" w:line="264" w:lineRule="auto"/>
              <w:rPr>
                <w:snapToGrid w:val="0"/>
                <w:sz w:val="20"/>
              </w:rPr>
            </w:pPr>
            <w:r>
              <w:rPr>
                <w:snapToGrid w:val="0"/>
                <w:sz w:val="20"/>
              </w:rPr>
              <w:t>mm_eta</w:t>
            </w:r>
          </w:p>
        </w:tc>
        <w:tc>
          <w:tcPr>
            <w:tcW w:w="3079" w:type="dxa"/>
          </w:tcPr>
          <w:p w:rsidR="00C1522D" w:rsidRDefault="00C1522D">
            <w:pPr>
              <w:spacing w:after="0" w:line="264" w:lineRule="auto"/>
              <w:rPr>
                <w:snapToGrid w:val="0"/>
                <w:sz w:val="20"/>
              </w:rPr>
            </w:pPr>
            <w:r>
              <w:rPr>
                <w:snapToGrid w:val="0"/>
                <w:sz w:val="20"/>
              </w:rPr>
              <w:t>(maxnv-1,maxnl,maxnh)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method of averaging conductivity between two elements</w:t>
            </w:r>
          </w:p>
        </w:tc>
      </w:tr>
      <w:tr w:rsidR="00C1522D">
        <w:tc>
          <w:tcPr>
            <w:tcW w:w="1113" w:type="dxa"/>
          </w:tcPr>
          <w:p w:rsidR="00C1522D" w:rsidRDefault="00C1522D">
            <w:pPr>
              <w:spacing w:after="0" w:line="264" w:lineRule="auto"/>
              <w:rPr>
                <w:snapToGrid w:val="0"/>
                <w:sz w:val="20"/>
              </w:rPr>
            </w:pPr>
            <w:r>
              <w:rPr>
                <w:snapToGrid w:val="0"/>
                <w:sz w:val="20"/>
              </w:rPr>
              <w:t>mm_xsi</w:t>
            </w:r>
          </w:p>
        </w:tc>
        <w:tc>
          <w:tcPr>
            <w:tcW w:w="3079" w:type="dxa"/>
          </w:tcPr>
          <w:p w:rsidR="00C1522D" w:rsidRDefault="00C1522D">
            <w:pPr>
              <w:spacing w:after="0" w:line="264" w:lineRule="auto"/>
              <w:rPr>
                <w:snapToGrid w:val="0"/>
                <w:sz w:val="20"/>
              </w:rPr>
            </w:pPr>
            <w:r>
              <w:rPr>
                <w:snapToGrid w:val="0"/>
                <w:sz w:val="20"/>
              </w:rPr>
              <w:t>(maxnv,maxnl-1,maxnh)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method of averaging conductivity between two elements</w:t>
            </w:r>
          </w:p>
        </w:tc>
      </w:tr>
      <w:tr w:rsidR="00C1522D">
        <w:tc>
          <w:tcPr>
            <w:tcW w:w="1113" w:type="dxa"/>
          </w:tcPr>
          <w:p w:rsidR="00C1522D" w:rsidRDefault="00C1522D">
            <w:pPr>
              <w:spacing w:after="0" w:line="264" w:lineRule="auto"/>
              <w:rPr>
                <w:sz w:val="20"/>
              </w:rPr>
            </w:pPr>
            <w:r>
              <w:rPr>
                <w:sz w:val="20"/>
              </w:rPr>
              <w:t>mp_inj</w:t>
            </w:r>
          </w:p>
        </w:tc>
        <w:tc>
          <w:tcPr>
            <w:tcW w:w="3079" w:type="dxa"/>
          </w:tcPr>
          <w:p w:rsidR="00C1522D" w:rsidRDefault="00C1522D">
            <w:pPr>
              <w:spacing w:after="0" w:line="264" w:lineRule="auto"/>
              <w:rPr>
                <w:sz w:val="20"/>
              </w:rPr>
            </w:pPr>
            <w:r>
              <w:rPr>
                <w:sz w:val="20"/>
              </w:rPr>
              <w:t xml:space="preserve"> (maxstt,maxrbf)</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solute input masses</w:t>
            </w:r>
          </w:p>
        </w:tc>
      </w:tr>
      <w:tr w:rsidR="00C1522D">
        <w:tc>
          <w:tcPr>
            <w:tcW w:w="1113" w:type="dxa"/>
          </w:tcPr>
          <w:p w:rsidR="00C1522D" w:rsidRDefault="00C1522D">
            <w:pPr>
              <w:spacing w:after="0" w:line="264" w:lineRule="auto"/>
              <w:rPr>
                <w:sz w:val="20"/>
              </w:rPr>
            </w:pPr>
            <w:r>
              <w:rPr>
                <w:sz w:val="20"/>
              </w:rPr>
              <w:t>mpact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particle mass</w:t>
            </w:r>
          </w:p>
        </w:tc>
      </w:tr>
      <w:tr w:rsidR="00C1522D">
        <w:tc>
          <w:tcPr>
            <w:tcW w:w="1113" w:type="dxa"/>
          </w:tcPr>
          <w:p w:rsidR="00C1522D" w:rsidRDefault="00C1522D">
            <w:pPr>
              <w:spacing w:after="0" w:line="264" w:lineRule="auto"/>
              <w:rPr>
                <w:sz w:val="20"/>
              </w:rPr>
            </w:pPr>
            <w:r>
              <w:rPr>
                <w:sz w:val="20"/>
              </w:rPr>
              <w:t>mpkon</w:t>
            </w:r>
          </w:p>
        </w:tc>
        <w:tc>
          <w:tcPr>
            <w:tcW w:w="3079" w:type="dxa"/>
          </w:tcPr>
          <w:p w:rsidR="00C1522D" w:rsidRDefault="00C1522D">
            <w:pPr>
              <w:spacing w:after="0" w:line="264" w:lineRule="auto"/>
              <w:rPr>
                <w:sz w:val="20"/>
              </w:rPr>
            </w:pPr>
            <w:r>
              <w:rPr>
                <w:sz w:val="20"/>
              </w:rPr>
              <w:t xml:space="preserve"> (maxstt,maxnv,maxnl)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mass in a grid cell</w:t>
            </w:r>
          </w:p>
        </w:tc>
      </w:tr>
      <w:tr w:rsidR="00C1522D">
        <w:tc>
          <w:tcPr>
            <w:tcW w:w="1113" w:type="dxa"/>
          </w:tcPr>
          <w:p w:rsidR="00C1522D" w:rsidRDefault="00C1522D">
            <w:pPr>
              <w:spacing w:after="0" w:line="264" w:lineRule="auto"/>
              <w:rPr>
                <w:snapToGrid w:val="0"/>
                <w:sz w:val="20"/>
              </w:rPr>
            </w:pPr>
            <w:r>
              <w:rPr>
                <w:snapToGrid w:val="0"/>
                <w:sz w:val="20"/>
              </w:rPr>
              <w:t xml:space="preserve">n_fil </w:t>
            </w:r>
          </w:p>
        </w:tc>
        <w:tc>
          <w:tcPr>
            <w:tcW w:w="3079" w:type="dxa"/>
          </w:tcPr>
          <w:p w:rsidR="00C1522D" w:rsidRDefault="00C1522D">
            <w:pPr>
              <w:spacing w:after="0" w:line="264" w:lineRule="auto"/>
              <w:rPr>
                <w:snapToGrid w:val="0"/>
                <w:sz w:val="20"/>
              </w:rPr>
            </w:pPr>
            <w:r>
              <w:rPr>
                <w:snapToGrid w:val="0"/>
                <w:sz w:val="20"/>
              </w:rPr>
              <w:t xml:space="preserve">(maxnie)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rainfall filenames </w:t>
            </w:r>
          </w:p>
        </w:tc>
      </w:tr>
      <w:tr w:rsidR="00C1522D">
        <w:tc>
          <w:tcPr>
            <w:tcW w:w="1113" w:type="dxa"/>
          </w:tcPr>
          <w:p w:rsidR="00C1522D" w:rsidRDefault="00C1522D">
            <w:pPr>
              <w:spacing w:after="0" w:line="264" w:lineRule="auto"/>
              <w:rPr>
                <w:snapToGrid w:val="0"/>
                <w:sz w:val="20"/>
              </w:rPr>
            </w:pPr>
            <w:r>
              <w:rPr>
                <w:snapToGrid w:val="0"/>
                <w:sz w:val="20"/>
              </w:rPr>
              <w:t>n_gr</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number of Picard iterations, from which subsequent time step is reduced</w:t>
            </w:r>
          </w:p>
        </w:tc>
      </w:tr>
      <w:tr w:rsidR="00C1522D">
        <w:tc>
          <w:tcPr>
            <w:tcW w:w="1113" w:type="dxa"/>
          </w:tcPr>
          <w:p w:rsidR="00C1522D" w:rsidRDefault="00C1522D">
            <w:pPr>
              <w:spacing w:after="0" w:line="264" w:lineRule="auto"/>
              <w:rPr>
                <w:snapToGrid w:val="0"/>
                <w:sz w:val="20"/>
              </w:rPr>
            </w:pPr>
            <w:r>
              <w:rPr>
                <w:snapToGrid w:val="0"/>
                <w:sz w:val="20"/>
              </w:rPr>
              <w:t>neff</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effective (net) rainfall </w:t>
            </w:r>
          </w:p>
        </w:tc>
      </w:tr>
      <w:tr w:rsidR="00C1522D">
        <w:tc>
          <w:tcPr>
            <w:tcW w:w="1113" w:type="dxa"/>
          </w:tcPr>
          <w:p w:rsidR="00C1522D" w:rsidRDefault="00C1522D">
            <w:pPr>
              <w:spacing w:after="0" w:line="264" w:lineRule="auto"/>
              <w:rPr>
                <w:snapToGrid w:val="0"/>
                <w:sz w:val="20"/>
              </w:rPr>
            </w:pPr>
            <w:r>
              <w:rPr>
                <w:snapToGrid w:val="0"/>
                <w:sz w:val="20"/>
              </w:rPr>
              <w:t>nied</w:t>
            </w:r>
          </w:p>
        </w:tc>
        <w:tc>
          <w:tcPr>
            <w:tcW w:w="3079" w:type="dxa"/>
          </w:tcPr>
          <w:p w:rsidR="00C1522D" w:rsidRDefault="00C1522D">
            <w:pPr>
              <w:spacing w:after="0" w:line="264" w:lineRule="auto"/>
              <w:rPr>
                <w:snapToGrid w:val="0"/>
                <w:sz w:val="20"/>
              </w:rPr>
            </w:pPr>
            <w:r>
              <w:rPr>
                <w:snapToGrid w:val="0"/>
                <w:sz w:val="20"/>
              </w:rPr>
              <w:t xml:space="preserve">(2,maxnie)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actual rainfall data interval</w:t>
            </w:r>
          </w:p>
        </w:tc>
      </w:tr>
      <w:tr w:rsidR="00C1522D">
        <w:tc>
          <w:tcPr>
            <w:tcW w:w="1113" w:type="dxa"/>
          </w:tcPr>
          <w:p w:rsidR="00C1522D" w:rsidRDefault="00C1522D">
            <w:pPr>
              <w:spacing w:after="0" w:line="264" w:lineRule="auto"/>
              <w:rPr>
                <w:snapToGrid w:val="0"/>
                <w:sz w:val="20"/>
              </w:rPr>
            </w:pPr>
            <w:r>
              <w:rPr>
                <w:snapToGrid w:val="0"/>
                <w:sz w:val="20"/>
              </w:rPr>
              <w:t>niefak</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conversion factor rainfall file time unit  [m/s]</w:t>
            </w:r>
          </w:p>
        </w:tc>
      </w:tr>
      <w:tr w:rsidR="00C1522D">
        <w:tc>
          <w:tcPr>
            <w:tcW w:w="1113" w:type="dxa"/>
          </w:tcPr>
          <w:p w:rsidR="00C1522D" w:rsidRDefault="00C1522D">
            <w:pPr>
              <w:spacing w:after="0" w:line="264" w:lineRule="auto"/>
              <w:rPr>
                <w:sz w:val="20"/>
              </w:rPr>
            </w:pPr>
            <w:r>
              <w:rPr>
                <w:sz w:val="20"/>
              </w:rPr>
              <w:t>ninact</w:t>
            </w:r>
          </w:p>
        </w:tc>
        <w:tc>
          <w:tcPr>
            <w:tcW w:w="3079" w:type="dxa"/>
          </w:tcPr>
          <w:p w:rsidR="00C1522D" w:rsidRDefault="00C1522D">
            <w:pPr>
              <w:spacing w:after="0" w:line="264" w:lineRule="auto"/>
              <w:rPr>
                <w:sz w:val="20"/>
              </w:rPr>
            </w:pPr>
            <w:r>
              <w:rPr>
                <w:sz w:val="20"/>
              </w:rPr>
              <w:t xml:space="preserve"> (maxstt,maxnl)</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actual number of particles injected at a boundary node</w:t>
            </w:r>
          </w:p>
        </w:tc>
      </w:tr>
      <w:tr w:rsidR="00C1522D">
        <w:tc>
          <w:tcPr>
            <w:tcW w:w="1113" w:type="dxa"/>
          </w:tcPr>
          <w:p w:rsidR="00C1522D" w:rsidRDefault="00C1522D">
            <w:pPr>
              <w:spacing w:after="0" w:line="264" w:lineRule="auto"/>
              <w:rPr>
                <w:sz w:val="20"/>
              </w:rPr>
            </w:pPr>
            <w:r>
              <w:rPr>
                <w:sz w:val="20"/>
              </w:rPr>
              <w:t>ninpot</w:t>
            </w:r>
          </w:p>
        </w:tc>
        <w:tc>
          <w:tcPr>
            <w:tcW w:w="3079" w:type="dxa"/>
          </w:tcPr>
          <w:p w:rsidR="00C1522D" w:rsidRDefault="00C1522D">
            <w:pPr>
              <w:spacing w:after="0" w:line="264" w:lineRule="auto"/>
              <w:rPr>
                <w:sz w:val="20"/>
              </w:rPr>
            </w:pPr>
            <w:r>
              <w:rPr>
                <w:sz w:val="20"/>
              </w:rPr>
              <w:t xml:space="preserve"> (maxstt,maxnl) </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potential number of particles injected at a boundary node</w:t>
            </w:r>
          </w:p>
        </w:tc>
      </w:tr>
      <w:tr w:rsidR="00C1522D">
        <w:tc>
          <w:tcPr>
            <w:tcW w:w="1113" w:type="dxa"/>
          </w:tcPr>
          <w:p w:rsidR="00C1522D" w:rsidRDefault="00C1522D">
            <w:pPr>
              <w:spacing w:after="0" w:line="264" w:lineRule="auto"/>
              <w:rPr>
                <w:sz w:val="20"/>
              </w:rPr>
            </w:pPr>
            <w:r>
              <w:rPr>
                <w:sz w:val="20"/>
              </w:rPr>
              <w:t>np_ofl</w:t>
            </w:r>
          </w:p>
        </w:tc>
        <w:tc>
          <w:tcPr>
            <w:tcW w:w="3079" w:type="dxa"/>
          </w:tcPr>
          <w:p w:rsidR="00C1522D" w:rsidRDefault="00C1522D">
            <w:pPr>
              <w:spacing w:after="0" w:line="264" w:lineRule="auto"/>
              <w:rPr>
                <w:sz w:val="20"/>
              </w:rPr>
            </w:pPr>
            <w:r>
              <w:rPr>
                <w:sz w:val="20"/>
              </w:rPr>
              <w:t xml:space="preserve"> (maxstt,maxnh)</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number lost in surface runoff &amp; return flow per time step</w:t>
            </w:r>
          </w:p>
        </w:tc>
      </w:tr>
      <w:tr w:rsidR="00C1522D">
        <w:tc>
          <w:tcPr>
            <w:tcW w:w="1113" w:type="dxa"/>
          </w:tcPr>
          <w:p w:rsidR="00C1522D" w:rsidRDefault="00C1522D">
            <w:pPr>
              <w:spacing w:after="0" w:line="264" w:lineRule="auto"/>
              <w:rPr>
                <w:sz w:val="20"/>
              </w:rPr>
            </w:pPr>
            <w:r>
              <w:rPr>
                <w:sz w:val="20"/>
              </w:rPr>
              <w:t>npact</w:t>
            </w:r>
          </w:p>
        </w:tc>
        <w:tc>
          <w:tcPr>
            <w:tcW w:w="3079" w:type="dxa"/>
          </w:tcPr>
          <w:p w:rsidR="00C1522D" w:rsidRDefault="00C1522D">
            <w:pPr>
              <w:spacing w:after="0" w:line="264" w:lineRule="auto"/>
              <w:rPr>
                <w:sz w:val="20"/>
              </w:rPr>
            </w:pPr>
            <w:r>
              <w:rPr>
                <w:sz w:val="20"/>
              </w:rPr>
              <w:t xml:space="preserve"> (maxstt,maxnh)</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actual number of particles in a hillslope</w:t>
            </w:r>
          </w:p>
        </w:tc>
      </w:tr>
      <w:tr w:rsidR="00C1522D">
        <w:tc>
          <w:tcPr>
            <w:tcW w:w="1113" w:type="dxa"/>
          </w:tcPr>
          <w:p w:rsidR="00C1522D" w:rsidRDefault="00C1522D">
            <w:pPr>
              <w:spacing w:after="0" w:line="264" w:lineRule="auto"/>
              <w:rPr>
                <w:sz w:val="20"/>
              </w:rPr>
            </w:pPr>
            <w:r>
              <w:rPr>
                <w:sz w:val="20"/>
              </w:rPr>
              <w:t>npalt</w:t>
            </w:r>
          </w:p>
        </w:tc>
        <w:tc>
          <w:tcPr>
            <w:tcW w:w="3079" w:type="dxa"/>
          </w:tcPr>
          <w:p w:rsidR="00C1522D" w:rsidRDefault="00C1522D">
            <w:pPr>
              <w:spacing w:after="0" w:line="264" w:lineRule="auto"/>
              <w:rPr>
                <w:sz w:val="20"/>
              </w:rPr>
            </w:pPr>
            <w:r>
              <w:rPr>
                <w:sz w:val="20"/>
              </w:rPr>
              <w:t xml:space="preserve"> (maxstt,maxnh)</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old number of particles in a hillslope</w:t>
            </w:r>
          </w:p>
        </w:tc>
      </w:tr>
      <w:tr w:rsidR="00C1522D">
        <w:tc>
          <w:tcPr>
            <w:tcW w:w="1113" w:type="dxa"/>
          </w:tcPr>
          <w:p w:rsidR="00C1522D" w:rsidRDefault="00C1522D">
            <w:pPr>
              <w:spacing w:after="0" w:line="264" w:lineRule="auto"/>
              <w:rPr>
                <w:sz w:val="20"/>
              </w:rPr>
            </w:pPr>
            <w:r>
              <w:rPr>
                <w:sz w:val="20"/>
              </w:rPr>
              <w:t>npkon</w:t>
            </w:r>
          </w:p>
        </w:tc>
        <w:tc>
          <w:tcPr>
            <w:tcW w:w="3079" w:type="dxa"/>
          </w:tcPr>
          <w:p w:rsidR="00C1522D" w:rsidRDefault="00C1522D">
            <w:pPr>
              <w:spacing w:after="0" w:line="264" w:lineRule="auto"/>
              <w:rPr>
                <w:sz w:val="20"/>
              </w:rPr>
            </w:pPr>
            <w:r>
              <w:rPr>
                <w:sz w:val="20"/>
              </w:rPr>
              <w:t xml:space="preserve"> (maxstt,maxnv,maxnl)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number of particles in a grid cell</w:t>
            </w:r>
          </w:p>
        </w:tc>
      </w:tr>
      <w:tr w:rsidR="00C1522D">
        <w:tc>
          <w:tcPr>
            <w:tcW w:w="1113" w:type="dxa"/>
          </w:tcPr>
          <w:p w:rsidR="00C1522D" w:rsidRDefault="00C1522D">
            <w:pPr>
              <w:spacing w:after="0" w:line="264" w:lineRule="auto"/>
              <w:rPr>
                <w:sz w:val="20"/>
              </w:rPr>
            </w:pPr>
            <w:r>
              <w:rPr>
                <w:sz w:val="20"/>
              </w:rPr>
              <w:t>nplosl</w:t>
            </w:r>
          </w:p>
        </w:tc>
        <w:tc>
          <w:tcPr>
            <w:tcW w:w="3079" w:type="dxa"/>
          </w:tcPr>
          <w:p w:rsidR="00C1522D" w:rsidRDefault="00C1522D">
            <w:pPr>
              <w:spacing w:after="0" w:line="264" w:lineRule="auto"/>
              <w:rPr>
                <w:sz w:val="20"/>
              </w:rPr>
            </w:pPr>
            <w:r>
              <w:rPr>
                <w:sz w:val="20"/>
              </w:rPr>
              <w:t xml:space="preserve"> (maxstt, 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particle loss across left boundary</w:t>
            </w:r>
          </w:p>
        </w:tc>
      </w:tr>
      <w:tr w:rsidR="00C1522D">
        <w:tc>
          <w:tcPr>
            <w:tcW w:w="1113" w:type="dxa"/>
          </w:tcPr>
          <w:p w:rsidR="00C1522D" w:rsidRDefault="00C1522D">
            <w:pPr>
              <w:spacing w:after="0" w:line="264" w:lineRule="auto"/>
              <w:rPr>
                <w:sz w:val="20"/>
              </w:rPr>
            </w:pPr>
            <w:r>
              <w:rPr>
                <w:sz w:val="20"/>
              </w:rPr>
              <w:t>nplosr</w:t>
            </w:r>
          </w:p>
        </w:tc>
        <w:tc>
          <w:tcPr>
            <w:tcW w:w="3079" w:type="dxa"/>
          </w:tcPr>
          <w:p w:rsidR="00C1522D" w:rsidRDefault="00C1522D">
            <w:pPr>
              <w:spacing w:after="0" w:line="264" w:lineRule="auto"/>
              <w:rPr>
                <w:sz w:val="20"/>
              </w:rPr>
            </w:pPr>
            <w:r>
              <w:rPr>
                <w:sz w:val="20"/>
              </w:rPr>
              <w:t xml:space="preserve"> (maxstt,maxnh)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particle loss across lower boundary</w:t>
            </w:r>
          </w:p>
        </w:tc>
      </w:tr>
      <w:tr w:rsidR="00C1522D">
        <w:tc>
          <w:tcPr>
            <w:tcW w:w="1113" w:type="dxa"/>
          </w:tcPr>
          <w:p w:rsidR="00C1522D" w:rsidRDefault="00C1522D">
            <w:pPr>
              <w:spacing w:after="0" w:line="264" w:lineRule="auto"/>
              <w:rPr>
                <w:sz w:val="20"/>
              </w:rPr>
            </w:pPr>
            <w:r>
              <w:rPr>
                <w:sz w:val="20"/>
              </w:rPr>
              <w:t>nplosu</w:t>
            </w:r>
          </w:p>
        </w:tc>
        <w:tc>
          <w:tcPr>
            <w:tcW w:w="3079" w:type="dxa"/>
          </w:tcPr>
          <w:p w:rsidR="00C1522D" w:rsidRDefault="00C1522D">
            <w:pPr>
              <w:spacing w:after="0" w:line="264" w:lineRule="auto"/>
              <w:rPr>
                <w:sz w:val="20"/>
              </w:rPr>
            </w:pPr>
            <w:r>
              <w:rPr>
                <w:sz w:val="20"/>
              </w:rPr>
              <w:t xml:space="preserve"> (maxstt,maxnh)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particle loss across right boundary</w:t>
            </w:r>
          </w:p>
        </w:tc>
      </w:tr>
      <w:tr w:rsidR="00C1522D">
        <w:tc>
          <w:tcPr>
            <w:tcW w:w="1113" w:type="dxa"/>
          </w:tcPr>
          <w:p w:rsidR="00C1522D" w:rsidRDefault="00C1522D">
            <w:pPr>
              <w:spacing w:after="0" w:line="264" w:lineRule="auto"/>
              <w:rPr>
                <w:sz w:val="20"/>
              </w:rPr>
            </w:pPr>
            <w:r>
              <w:rPr>
                <w:sz w:val="20"/>
              </w:rPr>
              <w:t>nposum</w:t>
            </w:r>
          </w:p>
        </w:tc>
        <w:tc>
          <w:tcPr>
            <w:tcW w:w="3079" w:type="dxa"/>
          </w:tcPr>
          <w:p w:rsidR="00C1522D" w:rsidRDefault="00C1522D">
            <w:pPr>
              <w:spacing w:after="0" w:line="264" w:lineRule="auto"/>
              <w:rPr>
                <w:sz w:val="20"/>
              </w:rPr>
            </w:pPr>
            <w:r>
              <w:rPr>
                <w:sz w:val="20"/>
              </w:rPr>
              <w:t xml:space="preserve"> (maxstt,maxnh)</w:t>
            </w:r>
          </w:p>
        </w:tc>
        <w:tc>
          <w:tcPr>
            <w:tcW w:w="674" w:type="dxa"/>
          </w:tcPr>
          <w:p w:rsidR="00C1522D" w:rsidRDefault="00C1522D">
            <w:pPr>
              <w:spacing w:after="0" w:line="264" w:lineRule="auto"/>
              <w:rPr>
                <w:sz w:val="20"/>
              </w:rPr>
            </w:pPr>
            <w:r>
              <w:rPr>
                <w:sz w:val="20"/>
              </w:rPr>
              <w:t>I*4</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cumulative number lost in surface runoff &amp; return flow</w:t>
            </w:r>
          </w:p>
        </w:tc>
      </w:tr>
      <w:tr w:rsidR="00C1522D">
        <w:tc>
          <w:tcPr>
            <w:tcW w:w="1113" w:type="dxa"/>
          </w:tcPr>
          <w:p w:rsidR="00C1522D" w:rsidRDefault="00C1522D">
            <w:pPr>
              <w:spacing w:after="0" w:line="264" w:lineRule="auto"/>
              <w:rPr>
                <w:snapToGrid w:val="0"/>
                <w:sz w:val="20"/>
              </w:rPr>
            </w:pPr>
            <w:r>
              <w:rPr>
                <w:snapToGrid w:val="0"/>
                <w:sz w:val="20"/>
              </w:rPr>
              <w:t>pflpar</w:t>
            </w:r>
          </w:p>
        </w:tc>
        <w:tc>
          <w:tcPr>
            <w:tcW w:w="3079" w:type="dxa"/>
          </w:tcPr>
          <w:p w:rsidR="00C1522D" w:rsidRDefault="00C1522D">
            <w:pPr>
              <w:spacing w:after="0" w:line="264" w:lineRule="auto"/>
              <w:rPr>
                <w:snapToGrid w:val="0"/>
                <w:sz w:val="20"/>
              </w:rPr>
            </w:pPr>
            <w:r>
              <w:rPr>
                <w:snapToGrid w:val="0"/>
                <w:sz w:val="20"/>
              </w:rPr>
              <w:t xml:space="preserve">(maxpft,maxpfp+1,maxuse)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land-use parameter table </w:t>
            </w:r>
          </w:p>
        </w:tc>
      </w:tr>
      <w:tr w:rsidR="00C1522D">
        <w:tc>
          <w:tcPr>
            <w:tcW w:w="1113" w:type="dxa"/>
          </w:tcPr>
          <w:p w:rsidR="00C1522D" w:rsidRDefault="00C1522D">
            <w:pPr>
              <w:spacing w:after="0" w:line="264" w:lineRule="auto"/>
              <w:rPr>
                <w:snapToGrid w:val="0"/>
                <w:sz w:val="20"/>
              </w:rPr>
            </w:pPr>
            <w:r>
              <w:rPr>
                <w:snapToGrid w:val="0"/>
                <w:sz w:val="20"/>
              </w:rPr>
              <w:t xml:space="preserve">phi_max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total potential within a hillslope</w:t>
            </w:r>
          </w:p>
        </w:tc>
      </w:tr>
      <w:tr w:rsidR="00C1522D">
        <w:tc>
          <w:tcPr>
            <w:tcW w:w="1113" w:type="dxa"/>
          </w:tcPr>
          <w:p w:rsidR="00C1522D" w:rsidRDefault="00C1522D">
            <w:pPr>
              <w:spacing w:after="0" w:line="264" w:lineRule="auto"/>
              <w:rPr>
                <w:snapToGrid w:val="0"/>
                <w:sz w:val="20"/>
              </w:rPr>
            </w:pPr>
            <w:r>
              <w:rPr>
                <w:snapToGrid w:val="0"/>
                <w:sz w:val="20"/>
              </w:rPr>
              <w:t xml:space="preserve">phi_min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min. total potential within a hillslope</w:t>
            </w:r>
          </w:p>
        </w:tc>
      </w:tr>
      <w:tr w:rsidR="00C1522D">
        <w:tc>
          <w:tcPr>
            <w:tcW w:w="1113" w:type="dxa"/>
          </w:tcPr>
          <w:p w:rsidR="00C1522D" w:rsidRDefault="00C1522D">
            <w:pPr>
              <w:spacing w:after="0" w:line="264" w:lineRule="auto"/>
              <w:rPr>
                <w:snapToGrid w:val="0"/>
                <w:sz w:val="20"/>
              </w:rPr>
            </w:pPr>
            <w:r>
              <w:rPr>
                <w:snapToGrid w:val="0"/>
                <w:sz w:val="20"/>
              </w:rPr>
              <w:t>phialt</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old state of the system (potential), to be used e.g. if iteration fails and time step has to be repeated </w:t>
            </w:r>
          </w:p>
        </w:tc>
      </w:tr>
      <w:tr w:rsidR="00C1522D">
        <w:tc>
          <w:tcPr>
            <w:tcW w:w="1113" w:type="dxa"/>
          </w:tcPr>
          <w:p w:rsidR="00C1522D" w:rsidRDefault="00C1522D">
            <w:pPr>
              <w:spacing w:after="0" w:line="264" w:lineRule="auto"/>
              <w:rPr>
                <w:snapToGrid w:val="0"/>
                <w:sz w:val="20"/>
              </w:rPr>
            </w:pPr>
            <w:r>
              <w:rPr>
                <w:snapToGrid w:val="0"/>
                <w:sz w:val="20"/>
              </w:rPr>
              <w:t>phiini</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initial state of the system (potential)</w:t>
            </w:r>
          </w:p>
        </w:tc>
      </w:tr>
      <w:tr w:rsidR="00C1522D">
        <w:tc>
          <w:tcPr>
            <w:tcW w:w="1113" w:type="dxa"/>
          </w:tcPr>
          <w:p w:rsidR="00C1522D" w:rsidRDefault="00C1522D">
            <w:pPr>
              <w:spacing w:after="0" w:line="264" w:lineRule="auto"/>
              <w:rPr>
                <w:snapToGrid w:val="0"/>
                <w:sz w:val="20"/>
              </w:rPr>
            </w:pPr>
            <w:r>
              <w:rPr>
                <w:snapToGrid w:val="0"/>
                <w:sz w:val="20"/>
              </w:rPr>
              <w:t>phineu</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new state of the system (potential)</w:t>
            </w:r>
          </w:p>
        </w:tc>
      </w:tr>
      <w:tr w:rsidR="00C1522D">
        <w:tc>
          <w:tcPr>
            <w:tcW w:w="1113" w:type="dxa"/>
          </w:tcPr>
          <w:p w:rsidR="00C1522D" w:rsidRDefault="00C1522D">
            <w:pPr>
              <w:spacing w:after="0" w:line="264" w:lineRule="auto"/>
              <w:rPr>
                <w:snapToGrid w:val="0"/>
                <w:sz w:val="20"/>
              </w:rPr>
            </w:pPr>
            <w:r>
              <w:rPr>
                <w:snapToGrid w:val="0"/>
                <w:sz w:val="20"/>
              </w:rPr>
              <w:lastRenderedPageBreak/>
              <w:t>piceps</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iteration criteria </w:t>
            </w:r>
          </w:p>
        </w:tc>
      </w:tr>
      <w:tr w:rsidR="00C1522D">
        <w:tc>
          <w:tcPr>
            <w:tcW w:w="1113" w:type="dxa"/>
          </w:tcPr>
          <w:p w:rsidR="00C1522D" w:rsidRDefault="00C1522D">
            <w:pPr>
              <w:spacing w:after="0" w:line="264" w:lineRule="auto"/>
              <w:rPr>
                <w:snapToGrid w:val="0"/>
                <w:sz w:val="20"/>
              </w:rPr>
            </w:pPr>
            <w:r>
              <w:rPr>
                <w:snapToGrid w:val="0"/>
                <w:sz w:val="20"/>
              </w:rPr>
              <w:t>pl_pot</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left potentials (in case of unequality condition)</w:t>
            </w:r>
          </w:p>
        </w:tc>
      </w:tr>
      <w:tr w:rsidR="00C1522D">
        <w:tc>
          <w:tcPr>
            <w:tcW w:w="1113" w:type="dxa"/>
          </w:tcPr>
          <w:p w:rsidR="00C1522D" w:rsidRDefault="00C1522D">
            <w:pPr>
              <w:spacing w:after="0" w:line="264" w:lineRule="auto"/>
              <w:rPr>
                <w:snapToGrid w:val="0"/>
                <w:sz w:val="20"/>
              </w:rPr>
            </w:pPr>
            <w:r>
              <w:rPr>
                <w:snapToGrid w:val="0"/>
                <w:sz w:val="20"/>
              </w:rPr>
              <w:t>plrw</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share of total plant reachable water within current element (0...1)</w:t>
            </w:r>
          </w:p>
        </w:tc>
      </w:tr>
      <w:tr w:rsidR="00C1522D">
        <w:tc>
          <w:tcPr>
            <w:tcW w:w="1113" w:type="dxa"/>
          </w:tcPr>
          <w:p w:rsidR="00C1522D" w:rsidRDefault="00C1522D">
            <w:pPr>
              <w:spacing w:after="0" w:line="264" w:lineRule="auto"/>
              <w:rPr>
                <w:snapToGrid w:val="0"/>
                <w:sz w:val="20"/>
              </w:rPr>
            </w:pPr>
            <w:r>
              <w:rPr>
                <w:snapToGrid w:val="0"/>
                <w:sz w:val="20"/>
              </w:rPr>
              <w:t>po_pot</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toppotentials (in case of unequality condition)</w:t>
            </w:r>
          </w:p>
        </w:tc>
      </w:tr>
      <w:tr w:rsidR="00C1522D">
        <w:tc>
          <w:tcPr>
            <w:tcW w:w="1113" w:type="dxa"/>
          </w:tcPr>
          <w:p w:rsidR="00C1522D" w:rsidRDefault="00C1522D">
            <w:pPr>
              <w:spacing w:after="0" w:line="264" w:lineRule="auto"/>
              <w:rPr>
                <w:snapToGrid w:val="0"/>
                <w:sz w:val="20"/>
              </w:rPr>
            </w:pPr>
            <w:r>
              <w:rPr>
                <w:snapToGrid w:val="0"/>
                <w:sz w:val="20"/>
              </w:rPr>
              <w:t>pr_pot</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rightpotentials (in case of unequality condition)</w:t>
            </w:r>
          </w:p>
        </w:tc>
      </w:tr>
      <w:tr w:rsidR="00C1522D">
        <w:tc>
          <w:tcPr>
            <w:tcW w:w="1113" w:type="dxa"/>
          </w:tcPr>
          <w:p w:rsidR="00C1522D" w:rsidRDefault="00C1522D">
            <w:pPr>
              <w:spacing w:after="0" w:line="264" w:lineRule="auto"/>
              <w:rPr>
                <w:snapToGrid w:val="0"/>
                <w:sz w:val="20"/>
              </w:rPr>
            </w:pPr>
            <w:r>
              <w:rPr>
                <w:snapToGrid w:val="0"/>
                <w:sz w:val="20"/>
              </w:rPr>
              <w:t>ps_pot</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internal potentials (in case of unequality condition)</w:t>
            </w:r>
          </w:p>
        </w:tc>
      </w:tr>
      <w:tr w:rsidR="00C1522D">
        <w:tc>
          <w:tcPr>
            <w:tcW w:w="1113" w:type="dxa"/>
          </w:tcPr>
          <w:p w:rsidR="00C1522D" w:rsidRDefault="00C1522D">
            <w:pPr>
              <w:spacing w:after="0" w:line="264" w:lineRule="auto"/>
              <w:rPr>
                <w:snapToGrid w:val="0"/>
                <w:sz w:val="20"/>
              </w:rPr>
            </w:pPr>
            <w:r>
              <w:rPr>
                <w:snapToGrid w:val="0"/>
                <w:sz w:val="20"/>
              </w:rPr>
              <w:t xml:space="preserve">psi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suction head </w:t>
            </w:r>
          </w:p>
        </w:tc>
      </w:tr>
      <w:tr w:rsidR="00C1522D">
        <w:tc>
          <w:tcPr>
            <w:tcW w:w="1113" w:type="dxa"/>
          </w:tcPr>
          <w:p w:rsidR="00C1522D" w:rsidRDefault="00C1522D">
            <w:pPr>
              <w:spacing w:after="0" w:line="264" w:lineRule="auto"/>
              <w:rPr>
                <w:snapToGrid w:val="0"/>
                <w:sz w:val="20"/>
              </w:rPr>
            </w:pPr>
            <w:r>
              <w:rPr>
                <w:snapToGrid w:val="0"/>
                <w:sz w:val="20"/>
              </w:rPr>
              <w:t xml:space="preserve">psi_max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suction head within a hillslope </w:t>
            </w:r>
          </w:p>
        </w:tc>
      </w:tr>
      <w:tr w:rsidR="00C1522D">
        <w:tc>
          <w:tcPr>
            <w:tcW w:w="1113" w:type="dxa"/>
          </w:tcPr>
          <w:p w:rsidR="00C1522D" w:rsidRDefault="00C1522D">
            <w:pPr>
              <w:spacing w:after="0" w:line="264" w:lineRule="auto"/>
              <w:rPr>
                <w:snapToGrid w:val="0"/>
                <w:sz w:val="20"/>
              </w:rPr>
            </w:pPr>
            <w:r>
              <w:rPr>
                <w:snapToGrid w:val="0"/>
                <w:sz w:val="20"/>
              </w:rPr>
              <w:t xml:space="preserve">psi_min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min. suction head within a hillslope </w:t>
            </w:r>
          </w:p>
        </w:tc>
      </w:tr>
      <w:tr w:rsidR="00C1522D">
        <w:tc>
          <w:tcPr>
            <w:tcW w:w="1113" w:type="dxa"/>
          </w:tcPr>
          <w:p w:rsidR="00C1522D" w:rsidRDefault="00C1522D">
            <w:pPr>
              <w:spacing w:after="0" w:line="264" w:lineRule="auto"/>
              <w:rPr>
                <w:snapToGrid w:val="0"/>
                <w:sz w:val="20"/>
              </w:rPr>
            </w:pPr>
            <w:r>
              <w:rPr>
                <w:snapToGrid w:val="0"/>
                <w:sz w:val="20"/>
              </w:rPr>
              <w:t>pu_pot</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bottom potentials (in case of unequality condition)</w:t>
            </w:r>
          </w:p>
        </w:tc>
      </w:tr>
      <w:tr w:rsidR="00C1522D">
        <w:tc>
          <w:tcPr>
            <w:tcW w:w="1113" w:type="dxa"/>
          </w:tcPr>
          <w:p w:rsidR="00C1522D" w:rsidRDefault="00C1522D">
            <w:pPr>
              <w:spacing w:after="0" w:line="264" w:lineRule="auto"/>
              <w:rPr>
                <w:snapToGrid w:val="0"/>
                <w:sz w:val="20"/>
              </w:rPr>
            </w:pPr>
            <w:r>
              <w:rPr>
                <w:snapToGrid w:val="0"/>
                <w:sz w:val="20"/>
              </w:rPr>
              <w:t xml:space="preserve">q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actual runoff at each surface node </w:t>
            </w:r>
          </w:p>
        </w:tc>
      </w:tr>
      <w:tr w:rsidR="00C1522D">
        <w:tc>
          <w:tcPr>
            <w:tcW w:w="1113" w:type="dxa"/>
          </w:tcPr>
          <w:p w:rsidR="00C1522D" w:rsidRDefault="00C1522D">
            <w:pPr>
              <w:spacing w:after="0" w:line="264" w:lineRule="auto"/>
              <w:rPr>
                <w:snapToGrid w:val="0"/>
                <w:sz w:val="20"/>
              </w:rPr>
            </w:pPr>
            <w:r>
              <w:rPr>
                <w:snapToGrid w:val="0"/>
                <w:sz w:val="20"/>
              </w:rPr>
              <w:t xml:space="preserve">q_eta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fluxes in eta-direction</w:t>
            </w:r>
          </w:p>
        </w:tc>
      </w:tr>
      <w:tr w:rsidR="00C1522D">
        <w:tc>
          <w:tcPr>
            <w:tcW w:w="1113" w:type="dxa"/>
          </w:tcPr>
          <w:p w:rsidR="00C1522D" w:rsidRDefault="00C1522D">
            <w:pPr>
              <w:spacing w:after="0" w:line="264" w:lineRule="auto"/>
              <w:rPr>
                <w:snapToGrid w:val="0"/>
                <w:sz w:val="20"/>
              </w:rPr>
            </w:pPr>
            <w:r>
              <w:rPr>
                <w:snapToGrid w:val="0"/>
                <w:sz w:val="20"/>
              </w:rPr>
              <w:t xml:space="preserve">q_xsi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fluxes in xsi-direction</w:t>
            </w:r>
          </w:p>
        </w:tc>
      </w:tr>
      <w:tr w:rsidR="00C1522D">
        <w:tc>
          <w:tcPr>
            <w:tcW w:w="1113" w:type="dxa"/>
          </w:tcPr>
          <w:p w:rsidR="00C1522D" w:rsidRDefault="00C1522D">
            <w:pPr>
              <w:spacing w:after="0" w:line="264" w:lineRule="auto"/>
              <w:rPr>
                <w:snapToGrid w:val="0"/>
                <w:sz w:val="20"/>
              </w:rPr>
            </w:pPr>
            <w:r>
              <w:rPr>
                <w:snapToGrid w:val="0"/>
                <w:sz w:val="20"/>
              </w:rPr>
              <w:t xml:space="preserve">qarea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mean inflow from sealed surfaces during time up to actual time horizon (in CATFLOW.FOR)</w:t>
            </w:r>
          </w:p>
        </w:tc>
      </w:tr>
      <w:tr w:rsidR="00C1522D">
        <w:tc>
          <w:tcPr>
            <w:tcW w:w="1113" w:type="dxa"/>
          </w:tcPr>
          <w:p w:rsidR="00C1522D" w:rsidRDefault="00C1522D">
            <w:pPr>
              <w:spacing w:after="0" w:line="264" w:lineRule="auto"/>
              <w:rPr>
                <w:snapToGrid w:val="0"/>
                <w:sz w:val="20"/>
              </w:rPr>
            </w:pPr>
            <w:r>
              <w:rPr>
                <w:snapToGrid w:val="0"/>
                <w:sz w:val="20"/>
              </w:rPr>
              <w:t>qbas</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baseflow per unit channel length, which has to be given as a boundary condition (e.g. due to springs from outside the control volume of the hillslopes)</w:t>
            </w:r>
          </w:p>
        </w:tc>
      </w:tr>
      <w:tr w:rsidR="00C1522D">
        <w:tc>
          <w:tcPr>
            <w:tcW w:w="1113" w:type="dxa"/>
          </w:tcPr>
          <w:p w:rsidR="00C1522D" w:rsidRDefault="00C1522D">
            <w:pPr>
              <w:spacing w:after="0" w:line="264" w:lineRule="auto"/>
              <w:rPr>
                <w:snapToGrid w:val="0"/>
                <w:sz w:val="20"/>
              </w:rPr>
            </w:pPr>
            <w:r>
              <w:rPr>
                <w:snapToGrid w:val="0"/>
                <w:sz w:val="20"/>
              </w:rPr>
              <w:t>qe</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EROSION</w:t>
            </w:r>
          </w:p>
        </w:tc>
        <w:tc>
          <w:tcPr>
            <w:tcW w:w="3574" w:type="dxa"/>
          </w:tcPr>
          <w:p w:rsidR="00C1522D" w:rsidRDefault="00C1522D">
            <w:pPr>
              <w:spacing w:after="0" w:line="264" w:lineRule="auto"/>
              <w:rPr>
                <w:snapToGrid w:val="0"/>
                <w:sz w:val="20"/>
              </w:rPr>
            </w:pPr>
            <w:r>
              <w:rPr>
                <w:snapToGrid w:val="0"/>
                <w:sz w:val="20"/>
              </w:rPr>
              <w:t xml:space="preserve"> erosion flux along hillslope [kg/s], integrated over wet cross-section </w:t>
            </w:r>
          </w:p>
        </w:tc>
      </w:tr>
      <w:tr w:rsidR="00C1522D">
        <w:tc>
          <w:tcPr>
            <w:tcW w:w="1113" w:type="dxa"/>
          </w:tcPr>
          <w:p w:rsidR="00C1522D" w:rsidRDefault="00C1522D">
            <w:pPr>
              <w:spacing w:after="0" w:line="264" w:lineRule="auto"/>
              <w:rPr>
                <w:snapToGrid w:val="0"/>
                <w:sz w:val="20"/>
              </w:rPr>
            </w:pPr>
            <w:r>
              <w:rPr>
                <w:snapToGrid w:val="0"/>
                <w:sz w:val="20"/>
              </w:rPr>
              <w:t xml:space="preserve">qemax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EROSION</w:t>
            </w:r>
          </w:p>
        </w:tc>
        <w:tc>
          <w:tcPr>
            <w:tcW w:w="3574" w:type="dxa"/>
          </w:tcPr>
          <w:p w:rsidR="00C1522D" w:rsidRDefault="00C1522D">
            <w:pPr>
              <w:spacing w:after="0" w:line="264" w:lineRule="auto"/>
              <w:rPr>
                <w:snapToGrid w:val="0"/>
                <w:sz w:val="20"/>
              </w:rPr>
            </w:pPr>
            <w:r>
              <w:rPr>
                <w:snapToGrid w:val="0"/>
                <w:sz w:val="20"/>
              </w:rPr>
              <w:t xml:space="preserve"> max. erosion flux at hillfoot [kg/s] </w:t>
            </w:r>
          </w:p>
        </w:tc>
      </w:tr>
      <w:tr w:rsidR="00C1522D">
        <w:tc>
          <w:tcPr>
            <w:tcW w:w="1113" w:type="dxa"/>
          </w:tcPr>
          <w:p w:rsidR="00C1522D" w:rsidRDefault="00C1522D">
            <w:pPr>
              <w:spacing w:after="0" w:line="264" w:lineRule="auto"/>
              <w:rPr>
                <w:snapToGrid w:val="0"/>
                <w:sz w:val="20"/>
              </w:rPr>
            </w:pPr>
            <w:r>
              <w:rPr>
                <w:snapToGrid w:val="0"/>
                <w:sz w:val="20"/>
              </w:rPr>
              <w:t xml:space="preserve">qhang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mean inflow from hillslope during time up to actual time horizon (in CATFLOW.FOR)</w:t>
            </w:r>
          </w:p>
        </w:tc>
      </w:tr>
      <w:tr w:rsidR="00C1522D">
        <w:tc>
          <w:tcPr>
            <w:tcW w:w="1113" w:type="dxa"/>
          </w:tcPr>
          <w:p w:rsidR="00C1522D" w:rsidRDefault="00C1522D">
            <w:pPr>
              <w:spacing w:after="0" w:line="264" w:lineRule="auto"/>
              <w:rPr>
                <w:snapToGrid w:val="0"/>
                <w:sz w:val="20"/>
              </w:rPr>
            </w:pPr>
            <w:r>
              <w:rPr>
                <w:snapToGrid w:val="0"/>
                <w:sz w:val="20"/>
              </w:rPr>
              <w:t>ql_pot</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left fluxes (in case of unequality condition)</w:t>
            </w:r>
            <w:r w:rsidR="00FE51F5">
              <w:rPr>
                <w:snapToGrid w:val="0"/>
                <w:sz w:val="20"/>
              </w:rPr>
              <w:t xml:space="preserve"> [m/s]</w:t>
            </w:r>
          </w:p>
        </w:tc>
      </w:tr>
      <w:tr w:rsidR="00C1522D">
        <w:tc>
          <w:tcPr>
            <w:tcW w:w="1113" w:type="dxa"/>
          </w:tcPr>
          <w:p w:rsidR="00C1522D" w:rsidRDefault="00C1522D">
            <w:pPr>
              <w:spacing w:after="0" w:line="264" w:lineRule="auto"/>
              <w:rPr>
                <w:snapToGrid w:val="0"/>
                <w:sz w:val="20"/>
              </w:rPr>
            </w:pPr>
            <w:r>
              <w:rPr>
                <w:snapToGrid w:val="0"/>
                <w:sz w:val="20"/>
              </w:rPr>
              <w:t>qo_pot</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topfluxes (in case of unequality condition)</w:t>
            </w:r>
            <w:r w:rsidR="00FE51F5">
              <w:rPr>
                <w:snapToGrid w:val="0"/>
                <w:sz w:val="20"/>
              </w:rPr>
              <w:t xml:space="preserve"> [m/s]</w:t>
            </w:r>
          </w:p>
        </w:tc>
      </w:tr>
      <w:tr w:rsidR="00C1522D">
        <w:tc>
          <w:tcPr>
            <w:tcW w:w="1113" w:type="dxa"/>
          </w:tcPr>
          <w:p w:rsidR="00C1522D" w:rsidRDefault="00C1522D">
            <w:pPr>
              <w:spacing w:after="0" w:line="264" w:lineRule="auto"/>
              <w:rPr>
                <w:snapToGrid w:val="0"/>
                <w:sz w:val="20"/>
              </w:rPr>
            </w:pPr>
            <w:r>
              <w:rPr>
                <w:snapToGrid w:val="0"/>
                <w:sz w:val="20"/>
              </w:rPr>
              <w:t xml:space="preserve">qomax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max. runoff at hillfoot since start of simulation</w:t>
            </w:r>
          </w:p>
        </w:tc>
      </w:tr>
      <w:tr w:rsidR="00C1522D">
        <w:tc>
          <w:tcPr>
            <w:tcW w:w="1113" w:type="dxa"/>
          </w:tcPr>
          <w:p w:rsidR="00C1522D" w:rsidRDefault="00C1522D">
            <w:pPr>
              <w:spacing w:after="0" w:line="264" w:lineRule="auto"/>
              <w:rPr>
                <w:snapToGrid w:val="0"/>
                <w:sz w:val="20"/>
              </w:rPr>
            </w:pPr>
            <w:r>
              <w:rPr>
                <w:snapToGrid w:val="0"/>
                <w:sz w:val="20"/>
              </w:rPr>
              <w:t xml:space="preserve">qosum </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cumulative runoff at hillfoot since start of simulation</w:t>
            </w:r>
          </w:p>
        </w:tc>
      </w:tr>
      <w:tr w:rsidR="00C1522D">
        <w:tc>
          <w:tcPr>
            <w:tcW w:w="1113" w:type="dxa"/>
          </w:tcPr>
          <w:p w:rsidR="00C1522D" w:rsidRDefault="00C1522D">
            <w:pPr>
              <w:spacing w:after="0" w:line="264" w:lineRule="auto"/>
              <w:rPr>
                <w:snapToGrid w:val="0"/>
                <w:sz w:val="20"/>
              </w:rPr>
            </w:pPr>
            <w:r>
              <w:rPr>
                <w:snapToGrid w:val="0"/>
                <w:sz w:val="20"/>
              </w:rPr>
              <w:t>qpegel</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cumulative outflow from catchment [cbm/s]</w:t>
            </w:r>
          </w:p>
        </w:tc>
      </w:tr>
      <w:tr w:rsidR="00C1522D">
        <w:tc>
          <w:tcPr>
            <w:tcW w:w="1113" w:type="dxa"/>
          </w:tcPr>
          <w:p w:rsidR="00C1522D" w:rsidRDefault="00C1522D">
            <w:pPr>
              <w:spacing w:after="0" w:line="264" w:lineRule="auto"/>
              <w:rPr>
                <w:snapToGrid w:val="0"/>
                <w:sz w:val="20"/>
              </w:rPr>
            </w:pPr>
            <w:r>
              <w:rPr>
                <w:snapToGrid w:val="0"/>
                <w:sz w:val="20"/>
              </w:rPr>
              <w:t xml:space="preserve">qpmax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max. outflow from catchment [cbm/s]</w:t>
            </w:r>
          </w:p>
        </w:tc>
      </w:tr>
      <w:tr w:rsidR="00C1522D">
        <w:tc>
          <w:tcPr>
            <w:tcW w:w="1113" w:type="dxa"/>
          </w:tcPr>
          <w:p w:rsidR="00C1522D" w:rsidRDefault="00C1522D">
            <w:pPr>
              <w:spacing w:after="0" w:line="264" w:lineRule="auto"/>
              <w:rPr>
                <w:snapToGrid w:val="0"/>
                <w:sz w:val="20"/>
              </w:rPr>
            </w:pPr>
            <w:r>
              <w:rPr>
                <w:snapToGrid w:val="0"/>
                <w:sz w:val="20"/>
              </w:rPr>
              <w:t>qr_pot</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rightfluxes (in case of unequality condition)</w:t>
            </w:r>
            <w:r w:rsidR="00FE51F5">
              <w:rPr>
                <w:snapToGrid w:val="0"/>
                <w:sz w:val="20"/>
              </w:rPr>
              <w:t xml:space="preserve"> [m/s]</w:t>
            </w:r>
          </w:p>
        </w:tc>
      </w:tr>
      <w:tr w:rsidR="00C1522D">
        <w:tc>
          <w:tcPr>
            <w:tcW w:w="1113" w:type="dxa"/>
          </w:tcPr>
          <w:p w:rsidR="00C1522D" w:rsidRDefault="00C1522D">
            <w:pPr>
              <w:spacing w:after="0" w:line="264" w:lineRule="auto"/>
              <w:rPr>
                <w:snapToGrid w:val="0"/>
                <w:sz w:val="20"/>
              </w:rPr>
            </w:pPr>
            <w:r>
              <w:rPr>
                <w:snapToGrid w:val="0"/>
                <w:sz w:val="20"/>
              </w:rPr>
              <w:t>qs_pot</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internal fluxes (in case of unequality condition)</w:t>
            </w:r>
            <w:r w:rsidR="00FE51F5">
              <w:rPr>
                <w:snapToGrid w:val="0"/>
                <w:sz w:val="20"/>
              </w:rPr>
              <w:t xml:space="preserve"> [m/s]</w:t>
            </w:r>
          </w:p>
        </w:tc>
      </w:tr>
      <w:tr w:rsidR="00C1522D">
        <w:tc>
          <w:tcPr>
            <w:tcW w:w="1113" w:type="dxa"/>
          </w:tcPr>
          <w:p w:rsidR="00C1522D" w:rsidRDefault="00C1522D">
            <w:pPr>
              <w:spacing w:after="0" w:line="264" w:lineRule="auto"/>
              <w:rPr>
                <w:sz w:val="20"/>
              </w:rPr>
            </w:pPr>
            <w:r>
              <w:rPr>
                <w:sz w:val="20"/>
              </w:rPr>
              <w:t>qshg</w:t>
            </w:r>
          </w:p>
        </w:tc>
        <w:tc>
          <w:tcPr>
            <w:tcW w:w="3079" w:type="dxa"/>
          </w:tcPr>
          <w:p w:rsidR="00C1522D" w:rsidRDefault="00C1522D">
            <w:pPr>
              <w:spacing w:after="0" w:line="264" w:lineRule="auto"/>
              <w:rPr>
                <w:sz w:val="20"/>
              </w:rPr>
            </w:pPr>
            <w:r>
              <w:rPr>
                <w:sz w:val="20"/>
              </w:rPr>
              <w:t xml:space="preserve"> (maxnh)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subsurface flow into the drainage network</w:t>
            </w:r>
          </w:p>
        </w:tc>
      </w:tr>
      <w:tr w:rsidR="00C1522D">
        <w:tc>
          <w:tcPr>
            <w:tcW w:w="1113" w:type="dxa"/>
          </w:tcPr>
          <w:p w:rsidR="00C1522D" w:rsidRDefault="00C1522D">
            <w:pPr>
              <w:spacing w:after="0" w:line="264" w:lineRule="auto"/>
              <w:rPr>
                <w:sz w:val="20"/>
              </w:rPr>
            </w:pPr>
            <w:r>
              <w:rPr>
                <w:sz w:val="20"/>
              </w:rPr>
              <w:lastRenderedPageBreak/>
              <w:t>qssum</w:t>
            </w:r>
          </w:p>
        </w:tc>
        <w:tc>
          <w:tcPr>
            <w:tcW w:w="3079" w:type="dxa"/>
          </w:tcPr>
          <w:p w:rsidR="00C1522D" w:rsidRDefault="00C1522D">
            <w:pPr>
              <w:spacing w:after="0" w:line="264" w:lineRule="auto"/>
              <w:rPr>
                <w:sz w:val="20"/>
              </w:rPr>
            </w:pPr>
            <w:r>
              <w:rPr>
                <w:sz w:val="20"/>
              </w:rPr>
              <w:t xml:space="preserve"> (maxnh)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cumulative subsurface flow into the drainage network</w:t>
            </w:r>
          </w:p>
        </w:tc>
      </w:tr>
      <w:tr w:rsidR="00C1522D">
        <w:tc>
          <w:tcPr>
            <w:tcW w:w="1113" w:type="dxa"/>
          </w:tcPr>
          <w:p w:rsidR="00C1522D" w:rsidRDefault="00C1522D">
            <w:pPr>
              <w:spacing w:after="0" w:line="264" w:lineRule="auto"/>
              <w:rPr>
                <w:snapToGrid w:val="0"/>
                <w:sz w:val="20"/>
              </w:rPr>
            </w:pPr>
            <w:r>
              <w:rPr>
                <w:snapToGrid w:val="0"/>
                <w:sz w:val="20"/>
              </w:rPr>
              <w:t>qtol</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tolerance for drainage network runoff computation in [cbm/s per s]. If acceleration of runoff is lower, runoff process is temporal neglected.</w:t>
            </w:r>
          </w:p>
        </w:tc>
      </w:tr>
      <w:tr w:rsidR="00C1522D">
        <w:tc>
          <w:tcPr>
            <w:tcW w:w="1113" w:type="dxa"/>
          </w:tcPr>
          <w:p w:rsidR="00C1522D" w:rsidRDefault="00C1522D">
            <w:pPr>
              <w:spacing w:after="0" w:line="264" w:lineRule="auto"/>
              <w:rPr>
                <w:snapToGrid w:val="0"/>
                <w:sz w:val="20"/>
              </w:rPr>
            </w:pPr>
            <w:r>
              <w:rPr>
                <w:snapToGrid w:val="0"/>
                <w:sz w:val="20"/>
              </w:rPr>
              <w:t>qu_pot</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potential bottom fluxes (in case of unequality condition)</w:t>
            </w:r>
          </w:p>
        </w:tc>
      </w:tr>
      <w:tr w:rsidR="00C1522D">
        <w:tc>
          <w:tcPr>
            <w:tcW w:w="1113" w:type="dxa"/>
          </w:tcPr>
          <w:p w:rsidR="00C1522D" w:rsidRDefault="00C1522D">
            <w:pPr>
              <w:spacing w:after="0" w:line="264" w:lineRule="auto"/>
              <w:rPr>
                <w:sz w:val="20"/>
              </w:rPr>
            </w:pPr>
            <w:r>
              <w:rPr>
                <w:sz w:val="20"/>
              </w:rPr>
              <w:t>r_ret</w:t>
            </w:r>
          </w:p>
        </w:tc>
        <w:tc>
          <w:tcPr>
            <w:tcW w:w="3079" w:type="dxa"/>
          </w:tcPr>
          <w:p w:rsidR="00C1522D" w:rsidRDefault="00C1522D">
            <w:pPr>
              <w:spacing w:after="0" w:line="264" w:lineRule="auto"/>
              <w:rPr>
                <w:sz w:val="20"/>
              </w:rPr>
            </w:pPr>
            <w:r>
              <w:rPr>
                <w:sz w:val="20"/>
              </w:rPr>
              <w:t xml:space="preserve"> (maxstt,maxnv,maxnl)</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retardation factor</w:t>
            </w:r>
          </w:p>
        </w:tc>
      </w:tr>
      <w:tr w:rsidR="00C1522D">
        <w:tc>
          <w:tcPr>
            <w:tcW w:w="1113" w:type="dxa"/>
          </w:tcPr>
          <w:p w:rsidR="00C1522D" w:rsidRDefault="00C1522D">
            <w:pPr>
              <w:spacing w:after="0" w:line="264" w:lineRule="auto"/>
              <w:rPr>
                <w:snapToGrid w:val="0"/>
                <w:sz w:val="20"/>
              </w:rPr>
            </w:pPr>
            <w:r>
              <w:rPr>
                <w:snapToGrid w:val="0"/>
                <w:sz w:val="20"/>
              </w:rPr>
              <w:t xml:space="preserve">rbfil </w:t>
            </w:r>
          </w:p>
        </w:tc>
        <w:tc>
          <w:tcPr>
            <w:tcW w:w="3079" w:type="dxa"/>
          </w:tcPr>
          <w:p w:rsidR="00C1522D" w:rsidRDefault="00C1522D">
            <w:pPr>
              <w:spacing w:after="0" w:line="264" w:lineRule="auto"/>
              <w:rPr>
                <w:snapToGrid w:val="0"/>
                <w:sz w:val="20"/>
              </w:rPr>
            </w:pPr>
            <w:r>
              <w:rPr>
                <w:snapToGrid w:val="0"/>
                <w:sz w:val="20"/>
              </w:rPr>
              <w:t xml:space="preserve">(maxrbf)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boundary condition filenames </w:t>
            </w:r>
          </w:p>
        </w:tc>
      </w:tr>
      <w:tr w:rsidR="00C1522D">
        <w:tc>
          <w:tcPr>
            <w:tcW w:w="1113" w:type="dxa"/>
          </w:tcPr>
          <w:p w:rsidR="00C1522D" w:rsidRDefault="00C1522D">
            <w:pPr>
              <w:spacing w:after="0" w:line="264" w:lineRule="auto"/>
              <w:rPr>
                <w:snapToGrid w:val="0"/>
                <w:sz w:val="20"/>
              </w:rPr>
            </w:pPr>
            <w:r>
              <w:rPr>
                <w:snapToGrid w:val="0"/>
                <w:sz w:val="20"/>
              </w:rPr>
              <w:t>rBilart</w:t>
            </w:r>
          </w:p>
        </w:tc>
        <w:tc>
          <w:tcPr>
            <w:tcW w:w="3079" w:type="dxa"/>
          </w:tcPr>
          <w:p w:rsidR="00C1522D" w:rsidRDefault="00C1522D">
            <w:pPr>
              <w:spacing w:after="0" w:line="264" w:lineRule="auto"/>
              <w:rPr>
                <w:snapToGrid w:val="0"/>
                <w:sz w:val="20"/>
              </w:rPr>
            </w:pPr>
            <w:r>
              <w:rPr>
                <w:snapToGrid w:val="0"/>
                <w:sz w:val="20"/>
              </w:rPr>
              <w:t>(maxkli)</w:t>
            </w:r>
          </w:p>
        </w:tc>
        <w:tc>
          <w:tcPr>
            <w:tcW w:w="674" w:type="dxa"/>
          </w:tcPr>
          <w:p w:rsidR="00C1522D" w:rsidRDefault="00C1522D">
            <w:pPr>
              <w:spacing w:after="0" w:line="264" w:lineRule="auto"/>
              <w:rPr>
                <w:snapToGrid w:val="0"/>
                <w:sz w:val="20"/>
              </w:rPr>
            </w:pPr>
            <w:r>
              <w:rPr>
                <w:snapToGrid w:val="0"/>
                <w:sz w:val="20"/>
              </w:rPr>
              <w:t>I*4</w:t>
            </w:r>
          </w:p>
        </w:tc>
        <w:tc>
          <w:tcPr>
            <w:tcW w:w="1302" w:type="dxa"/>
          </w:tcPr>
          <w:p w:rsidR="00C1522D" w:rsidRDefault="00C1522D">
            <w:pPr>
              <w:spacing w:after="0" w:line="264" w:lineRule="auto"/>
              <w:rPr>
                <w:snapToGrid w:val="0"/>
                <w:sz w:val="20"/>
              </w:rPr>
            </w:pPr>
            <w:r>
              <w:rPr>
                <w:snapToGrid w:val="0"/>
                <w:sz w:val="20"/>
              </w:rPr>
              <w:t>HGPDRY</w:t>
            </w:r>
          </w:p>
        </w:tc>
        <w:tc>
          <w:tcPr>
            <w:tcW w:w="3574" w:type="dxa"/>
          </w:tcPr>
          <w:p w:rsidR="00C1522D" w:rsidRDefault="00C1522D">
            <w:pPr>
              <w:spacing w:after="0" w:line="264" w:lineRule="auto"/>
              <w:rPr>
                <w:snapToGrid w:val="0"/>
                <w:sz w:val="20"/>
              </w:rPr>
            </w:pPr>
            <w:r>
              <w:rPr>
                <w:snapToGrid w:val="0"/>
                <w:sz w:val="20"/>
              </w:rPr>
              <w:t>indicates whether measured net radiation is used (2) or not (1)</w:t>
            </w:r>
          </w:p>
        </w:tc>
      </w:tr>
      <w:tr w:rsidR="00C1522D">
        <w:tc>
          <w:tcPr>
            <w:tcW w:w="1113" w:type="dxa"/>
          </w:tcPr>
          <w:p w:rsidR="00C1522D" w:rsidRDefault="00C1522D">
            <w:pPr>
              <w:spacing w:after="0" w:line="264" w:lineRule="auto"/>
              <w:rPr>
                <w:snapToGrid w:val="0"/>
                <w:sz w:val="20"/>
              </w:rPr>
            </w:pPr>
            <w:r>
              <w:rPr>
                <w:snapToGrid w:val="0"/>
                <w:sz w:val="20"/>
              </w:rPr>
              <w:t xml:space="preserve">rbpar </w:t>
            </w:r>
          </w:p>
        </w:tc>
        <w:tc>
          <w:tcPr>
            <w:tcW w:w="3079" w:type="dxa"/>
          </w:tcPr>
          <w:p w:rsidR="00C1522D" w:rsidRDefault="00C1522D">
            <w:pPr>
              <w:spacing w:after="0" w:line="264" w:lineRule="auto"/>
              <w:rPr>
                <w:snapToGrid w:val="0"/>
                <w:sz w:val="20"/>
              </w:rPr>
            </w:pPr>
            <w:r>
              <w:rPr>
                <w:snapToGrid w:val="0"/>
                <w:sz w:val="20"/>
              </w:rPr>
              <w:t>(2,maxrbp,maxrbf)</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associated actual B-C parameters </w:t>
            </w:r>
          </w:p>
        </w:tc>
      </w:tr>
      <w:tr w:rsidR="00C1522D">
        <w:tc>
          <w:tcPr>
            <w:tcW w:w="1113" w:type="dxa"/>
          </w:tcPr>
          <w:p w:rsidR="00C1522D" w:rsidRDefault="00C1522D">
            <w:pPr>
              <w:spacing w:after="0" w:line="264" w:lineRule="auto"/>
              <w:rPr>
                <w:snapToGrid w:val="0"/>
                <w:sz w:val="20"/>
              </w:rPr>
            </w:pPr>
            <w:r>
              <w:rPr>
                <w:snapToGrid w:val="0"/>
                <w:sz w:val="20"/>
              </w:rPr>
              <w:t xml:space="preserve">rfl_l </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left boundary flux </w:t>
            </w:r>
          </w:p>
        </w:tc>
      </w:tr>
      <w:tr w:rsidR="00C1522D">
        <w:tc>
          <w:tcPr>
            <w:tcW w:w="1113" w:type="dxa"/>
          </w:tcPr>
          <w:p w:rsidR="00C1522D" w:rsidRDefault="00C1522D">
            <w:pPr>
              <w:spacing w:after="0" w:line="264" w:lineRule="auto"/>
              <w:rPr>
                <w:snapToGrid w:val="0"/>
                <w:sz w:val="20"/>
              </w:rPr>
            </w:pPr>
            <w:r>
              <w:rPr>
                <w:snapToGrid w:val="0"/>
                <w:sz w:val="20"/>
              </w:rPr>
              <w:t xml:space="preserve">rfl_o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topboundary flux </w:t>
            </w:r>
          </w:p>
        </w:tc>
      </w:tr>
      <w:tr w:rsidR="00C1522D">
        <w:tc>
          <w:tcPr>
            <w:tcW w:w="1113" w:type="dxa"/>
          </w:tcPr>
          <w:p w:rsidR="00C1522D" w:rsidRDefault="00C1522D">
            <w:pPr>
              <w:spacing w:after="0" w:line="264" w:lineRule="auto"/>
              <w:rPr>
                <w:snapToGrid w:val="0"/>
                <w:sz w:val="20"/>
              </w:rPr>
            </w:pPr>
            <w:r>
              <w:rPr>
                <w:snapToGrid w:val="0"/>
                <w:sz w:val="20"/>
              </w:rPr>
              <w:t xml:space="preserve">rfl_r </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rightboundary flux </w:t>
            </w:r>
          </w:p>
        </w:tc>
      </w:tr>
      <w:tr w:rsidR="00C1522D">
        <w:tc>
          <w:tcPr>
            <w:tcW w:w="1113" w:type="dxa"/>
          </w:tcPr>
          <w:p w:rsidR="00C1522D" w:rsidRDefault="00C1522D">
            <w:pPr>
              <w:spacing w:after="0" w:line="264" w:lineRule="auto"/>
              <w:rPr>
                <w:snapToGrid w:val="0"/>
                <w:sz w:val="20"/>
              </w:rPr>
            </w:pPr>
            <w:r>
              <w:rPr>
                <w:snapToGrid w:val="0"/>
                <w:sz w:val="20"/>
              </w:rPr>
              <w:t xml:space="preserve">rfl_u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bottom boundary flux </w:t>
            </w:r>
          </w:p>
        </w:tc>
      </w:tr>
      <w:tr w:rsidR="00C1522D">
        <w:tc>
          <w:tcPr>
            <w:tcW w:w="1113" w:type="dxa"/>
          </w:tcPr>
          <w:p w:rsidR="00C1522D" w:rsidRDefault="00C1522D">
            <w:pPr>
              <w:spacing w:after="0" w:line="264" w:lineRule="auto"/>
              <w:rPr>
                <w:snapToGrid w:val="0"/>
                <w:sz w:val="20"/>
              </w:rPr>
            </w:pPr>
            <w:r>
              <w:rPr>
                <w:snapToGrid w:val="0"/>
                <w:sz w:val="20"/>
              </w:rPr>
              <w:t>rlongi</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reference longitude of time zone (CET: 15 degree east of </w:t>
            </w:r>
            <w:smartTag w:uri="urn:schemas-microsoft-com:office:smarttags" w:element="City">
              <w:smartTag w:uri="urn:schemas-microsoft-com:office:smarttags" w:element="place">
                <w:r>
                  <w:rPr>
                    <w:snapToGrid w:val="0"/>
                    <w:sz w:val="20"/>
                  </w:rPr>
                  <w:t>Greenwich</w:t>
                </w:r>
              </w:smartTag>
            </w:smartTag>
            <w:r>
              <w:rPr>
                <w:snapToGrid w:val="0"/>
                <w:sz w:val="20"/>
              </w:rPr>
              <w:t>)</w:t>
            </w:r>
          </w:p>
        </w:tc>
      </w:tr>
      <w:tr w:rsidR="00C1522D">
        <w:tc>
          <w:tcPr>
            <w:tcW w:w="1113" w:type="dxa"/>
          </w:tcPr>
          <w:p w:rsidR="00C1522D" w:rsidRDefault="00C1522D">
            <w:pPr>
              <w:spacing w:after="0" w:line="264" w:lineRule="auto"/>
              <w:rPr>
                <w:snapToGrid w:val="0"/>
                <w:sz w:val="20"/>
              </w:rPr>
            </w:pPr>
            <w:r>
              <w:rPr>
                <w:snapToGrid w:val="0"/>
                <w:sz w:val="20"/>
              </w:rPr>
              <w:t>RS</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 xml:space="preserve">s_tab </w:t>
            </w:r>
          </w:p>
        </w:tc>
        <w:tc>
          <w:tcPr>
            <w:tcW w:w="3079" w:type="dxa"/>
          </w:tcPr>
          <w:p w:rsidR="00C1522D" w:rsidRDefault="00C1522D">
            <w:pPr>
              <w:spacing w:after="0" w:line="264" w:lineRule="auto"/>
              <w:rPr>
                <w:snapToGrid w:val="0"/>
                <w:sz w:val="20"/>
              </w:rPr>
            </w:pPr>
            <w:r>
              <w:rPr>
                <w:snapToGrid w:val="0"/>
                <w:sz w:val="20"/>
              </w:rPr>
              <w:t xml:space="preserve">(maxtab,maxeig,maxtyp)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 hydraulic table </w:t>
            </w:r>
          </w:p>
        </w:tc>
      </w:tr>
      <w:tr w:rsidR="00C1522D">
        <w:tc>
          <w:tcPr>
            <w:tcW w:w="1113" w:type="dxa"/>
          </w:tcPr>
          <w:p w:rsidR="00C1522D" w:rsidRDefault="00C1522D">
            <w:pPr>
              <w:spacing w:after="0" w:line="264" w:lineRule="auto"/>
              <w:rPr>
                <w:snapToGrid w:val="0"/>
                <w:sz w:val="20"/>
              </w:rPr>
            </w:pPr>
            <w:r>
              <w:rPr>
                <w:snapToGrid w:val="0"/>
                <w:sz w:val="20"/>
              </w:rPr>
              <w:t>satkni</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soil-albedo-parameter</w:t>
            </w:r>
          </w:p>
        </w:tc>
      </w:tr>
      <w:tr w:rsidR="00C1522D">
        <w:tc>
          <w:tcPr>
            <w:tcW w:w="1113" w:type="dxa"/>
          </w:tcPr>
          <w:p w:rsidR="00C1522D" w:rsidRDefault="00C1522D">
            <w:pPr>
              <w:spacing w:after="0" w:line="264" w:lineRule="auto"/>
              <w:rPr>
                <w:snapToGrid w:val="0"/>
                <w:sz w:val="20"/>
              </w:rPr>
            </w:pPr>
            <w:r>
              <w:rPr>
                <w:snapToGrid w:val="0"/>
                <w:sz w:val="20"/>
              </w:rPr>
              <w:t>senk</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sink term[1/sec] </w:t>
            </w:r>
          </w:p>
        </w:tc>
      </w:tr>
      <w:tr w:rsidR="00C1522D">
        <w:tc>
          <w:tcPr>
            <w:tcW w:w="1113" w:type="dxa"/>
          </w:tcPr>
          <w:p w:rsidR="00C1522D" w:rsidRDefault="00C1522D">
            <w:pPr>
              <w:spacing w:after="0" w:line="264" w:lineRule="auto"/>
              <w:rPr>
                <w:snapToGrid w:val="0"/>
                <w:sz w:val="20"/>
              </w:rPr>
            </w:pPr>
            <w:r>
              <w:rPr>
                <w:snapToGrid w:val="0"/>
                <w:sz w:val="20"/>
              </w:rPr>
              <w:t>sk_max</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sink/source flux within a hillslope </w:t>
            </w:r>
          </w:p>
        </w:tc>
      </w:tr>
      <w:tr w:rsidR="00C1522D">
        <w:tc>
          <w:tcPr>
            <w:tcW w:w="1113" w:type="dxa"/>
          </w:tcPr>
          <w:p w:rsidR="00C1522D" w:rsidRDefault="00C1522D">
            <w:pPr>
              <w:spacing w:after="0" w:line="264" w:lineRule="auto"/>
              <w:rPr>
                <w:snapToGrid w:val="0"/>
                <w:sz w:val="20"/>
              </w:rPr>
            </w:pPr>
            <w:r>
              <w:rPr>
                <w:snapToGrid w:val="0"/>
                <w:sz w:val="20"/>
              </w:rPr>
              <w:t xml:space="preserve">sko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lateral hillslope coordinates of computational nodes (grid points) in [m]</w:t>
            </w:r>
          </w:p>
        </w:tc>
      </w:tr>
      <w:tr w:rsidR="00C1522D">
        <w:tc>
          <w:tcPr>
            <w:tcW w:w="1113" w:type="dxa"/>
          </w:tcPr>
          <w:p w:rsidR="00C1522D" w:rsidRDefault="00C1522D">
            <w:pPr>
              <w:spacing w:after="0" w:line="264" w:lineRule="auto"/>
              <w:rPr>
                <w:sz w:val="20"/>
              </w:rPr>
            </w:pPr>
            <w:r>
              <w:rPr>
                <w:sz w:val="20"/>
              </w:rPr>
              <w:t>skpact</w:t>
            </w:r>
          </w:p>
        </w:tc>
        <w:tc>
          <w:tcPr>
            <w:tcW w:w="3079" w:type="dxa"/>
          </w:tcPr>
          <w:p w:rsidR="00C1522D" w:rsidRDefault="00C1522D">
            <w:pPr>
              <w:spacing w:after="0" w:line="264" w:lineRule="auto"/>
              <w:rPr>
                <w:sz w:val="20"/>
              </w:rPr>
            </w:pPr>
            <w:r>
              <w:rPr>
                <w:sz w:val="20"/>
              </w:rPr>
              <w:t xml:space="preserve"> (maxstt,npmax,maxnh) </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particle position (lateral) in cartesian coordinates</w:t>
            </w:r>
          </w:p>
        </w:tc>
      </w:tr>
      <w:tr w:rsidR="00C1522D">
        <w:tc>
          <w:tcPr>
            <w:tcW w:w="1113" w:type="dxa"/>
          </w:tcPr>
          <w:p w:rsidR="00C1522D" w:rsidRDefault="00C1522D">
            <w:pPr>
              <w:spacing w:after="0" w:line="264" w:lineRule="auto"/>
              <w:rPr>
                <w:sz w:val="20"/>
              </w:rPr>
            </w:pPr>
            <w:r>
              <w:rPr>
                <w:sz w:val="20"/>
              </w:rPr>
              <w:t>skpalt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particle position (lateral) in cartesian coordinates</w:t>
            </w:r>
          </w:p>
        </w:tc>
      </w:tr>
      <w:tr w:rsidR="00C1522D">
        <w:tc>
          <w:tcPr>
            <w:tcW w:w="1113" w:type="dxa"/>
          </w:tcPr>
          <w:p w:rsidR="00C1522D" w:rsidRDefault="00C1522D">
            <w:pPr>
              <w:spacing w:after="0" w:line="264" w:lineRule="auto"/>
              <w:rPr>
                <w:snapToGrid w:val="0"/>
                <w:sz w:val="20"/>
              </w:rPr>
            </w:pPr>
            <w:r>
              <w:rPr>
                <w:snapToGrid w:val="0"/>
                <w:sz w:val="20"/>
              </w:rPr>
              <w:t xml:space="preserve">skpar </w:t>
            </w:r>
          </w:p>
        </w:tc>
        <w:tc>
          <w:tcPr>
            <w:tcW w:w="3079" w:type="dxa"/>
          </w:tcPr>
          <w:p w:rsidR="00C1522D" w:rsidRDefault="00C1522D">
            <w:pPr>
              <w:spacing w:after="0" w:line="264" w:lineRule="auto"/>
              <w:rPr>
                <w:snapToGrid w:val="0"/>
                <w:sz w:val="20"/>
              </w:rPr>
            </w:pPr>
            <w:r>
              <w:rPr>
                <w:snapToGrid w:val="0"/>
                <w:sz w:val="20"/>
              </w:rPr>
              <w:t>(2,maxskp,maxsnk)</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associated actual sink/source B-C parameters </w:t>
            </w:r>
          </w:p>
        </w:tc>
      </w:tr>
      <w:tr w:rsidR="00C1522D">
        <w:tc>
          <w:tcPr>
            <w:tcW w:w="1113" w:type="dxa"/>
          </w:tcPr>
          <w:p w:rsidR="00C1522D" w:rsidRDefault="00C1522D">
            <w:pPr>
              <w:spacing w:after="0" w:line="264" w:lineRule="auto"/>
              <w:rPr>
                <w:snapToGrid w:val="0"/>
                <w:sz w:val="20"/>
              </w:rPr>
            </w:pPr>
            <w:r>
              <w:rPr>
                <w:snapToGrid w:val="0"/>
                <w:sz w:val="20"/>
              </w:rPr>
              <w:t>slopel</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cosine of angle between left boundary and horizontal </w:t>
            </w:r>
          </w:p>
        </w:tc>
      </w:tr>
      <w:tr w:rsidR="00C1522D">
        <w:tc>
          <w:tcPr>
            <w:tcW w:w="1113" w:type="dxa"/>
          </w:tcPr>
          <w:p w:rsidR="00C1522D" w:rsidRDefault="00C1522D">
            <w:pPr>
              <w:spacing w:after="0" w:line="264" w:lineRule="auto"/>
              <w:rPr>
                <w:snapToGrid w:val="0"/>
                <w:sz w:val="20"/>
              </w:rPr>
            </w:pPr>
            <w:r>
              <w:rPr>
                <w:snapToGrid w:val="0"/>
                <w:sz w:val="20"/>
              </w:rPr>
              <w:t>slopeo</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cosine of angle between topboundary and horizontal </w:t>
            </w:r>
          </w:p>
        </w:tc>
      </w:tr>
      <w:tr w:rsidR="00C1522D">
        <w:tc>
          <w:tcPr>
            <w:tcW w:w="1113" w:type="dxa"/>
          </w:tcPr>
          <w:p w:rsidR="00C1522D" w:rsidRDefault="00C1522D">
            <w:pPr>
              <w:spacing w:after="0" w:line="264" w:lineRule="auto"/>
              <w:rPr>
                <w:snapToGrid w:val="0"/>
                <w:sz w:val="20"/>
              </w:rPr>
            </w:pPr>
            <w:r>
              <w:rPr>
                <w:snapToGrid w:val="0"/>
                <w:sz w:val="20"/>
              </w:rPr>
              <w:t>sloper</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cosine of angle between rightboundary and horizontal </w:t>
            </w:r>
          </w:p>
        </w:tc>
      </w:tr>
      <w:tr w:rsidR="00C1522D">
        <w:tc>
          <w:tcPr>
            <w:tcW w:w="1113" w:type="dxa"/>
          </w:tcPr>
          <w:p w:rsidR="00C1522D" w:rsidRDefault="00C1522D">
            <w:pPr>
              <w:spacing w:after="0" w:line="264" w:lineRule="auto"/>
              <w:rPr>
                <w:snapToGrid w:val="0"/>
                <w:sz w:val="20"/>
              </w:rPr>
            </w:pPr>
            <w:r>
              <w:rPr>
                <w:snapToGrid w:val="0"/>
                <w:sz w:val="20"/>
              </w:rPr>
              <w:t>slopeu</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cosine of angle between bottom boundary and horizontal </w:t>
            </w:r>
          </w:p>
        </w:tc>
      </w:tr>
      <w:tr w:rsidR="00C1522D">
        <w:tc>
          <w:tcPr>
            <w:tcW w:w="1113" w:type="dxa"/>
          </w:tcPr>
          <w:p w:rsidR="00C1522D" w:rsidRDefault="00C1522D">
            <w:pPr>
              <w:spacing w:after="0" w:line="264" w:lineRule="auto"/>
              <w:rPr>
                <w:snapToGrid w:val="0"/>
                <w:sz w:val="20"/>
              </w:rPr>
            </w:pPr>
            <w:r>
              <w:rPr>
                <w:snapToGrid w:val="0"/>
                <w:sz w:val="20"/>
              </w:rPr>
              <w:t>snkfil</w:t>
            </w:r>
          </w:p>
        </w:tc>
        <w:tc>
          <w:tcPr>
            <w:tcW w:w="3079" w:type="dxa"/>
          </w:tcPr>
          <w:p w:rsidR="00C1522D" w:rsidRDefault="00C1522D">
            <w:pPr>
              <w:spacing w:after="0" w:line="264" w:lineRule="auto"/>
              <w:rPr>
                <w:snapToGrid w:val="0"/>
                <w:sz w:val="20"/>
              </w:rPr>
            </w:pPr>
            <w:r>
              <w:rPr>
                <w:snapToGrid w:val="0"/>
                <w:sz w:val="20"/>
              </w:rPr>
              <w:t xml:space="preserve">(maxsnk)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sink/source filenames</w:t>
            </w:r>
          </w:p>
        </w:tc>
      </w:tr>
      <w:tr w:rsidR="00C1522D">
        <w:tc>
          <w:tcPr>
            <w:tcW w:w="1113" w:type="dxa"/>
          </w:tcPr>
          <w:p w:rsidR="00C1522D" w:rsidRDefault="00C1522D">
            <w:pPr>
              <w:spacing w:after="0" w:line="264" w:lineRule="auto"/>
              <w:rPr>
                <w:snapToGrid w:val="0"/>
                <w:sz w:val="20"/>
              </w:rPr>
            </w:pPr>
            <w:r>
              <w:rPr>
                <w:snapToGrid w:val="0"/>
                <w:sz w:val="20"/>
              </w:rPr>
              <w:t xml:space="preserve">snull </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storage coefficient for saturated soil </w:t>
            </w:r>
          </w:p>
        </w:tc>
      </w:tr>
      <w:tr w:rsidR="00C1522D">
        <w:tc>
          <w:tcPr>
            <w:tcW w:w="1113" w:type="dxa"/>
          </w:tcPr>
          <w:p w:rsidR="00C1522D" w:rsidRDefault="00C1522D">
            <w:pPr>
              <w:spacing w:after="0" w:line="264" w:lineRule="auto"/>
              <w:rPr>
                <w:snapToGrid w:val="0"/>
                <w:sz w:val="20"/>
              </w:rPr>
            </w:pPr>
            <w:r>
              <w:rPr>
                <w:snapToGrid w:val="0"/>
                <w:sz w:val="20"/>
              </w:rPr>
              <w:t xml:space="preserve">stpsi </w:t>
            </w:r>
          </w:p>
        </w:tc>
        <w:tc>
          <w:tcPr>
            <w:tcW w:w="3079" w:type="dxa"/>
          </w:tcPr>
          <w:p w:rsidR="00C1522D" w:rsidRDefault="00C1522D">
            <w:pPr>
              <w:spacing w:after="0" w:line="264" w:lineRule="auto"/>
              <w:rPr>
                <w:snapToGrid w:val="0"/>
                <w:sz w:val="20"/>
              </w:rPr>
            </w:pPr>
            <w:r>
              <w:rPr>
                <w:snapToGrid w:val="0"/>
                <w:sz w:val="20"/>
              </w:rPr>
              <w:t>(3)</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runoff coefficient of sealed surfaces related to a STRAHLER-order (not in use anymore) </w:t>
            </w:r>
          </w:p>
        </w:tc>
      </w:tr>
      <w:tr w:rsidR="00C1522D">
        <w:tc>
          <w:tcPr>
            <w:tcW w:w="1113" w:type="dxa"/>
          </w:tcPr>
          <w:p w:rsidR="00C1522D" w:rsidRDefault="00C1522D">
            <w:pPr>
              <w:spacing w:after="0" w:line="264" w:lineRule="auto"/>
              <w:rPr>
                <w:snapToGrid w:val="0"/>
                <w:sz w:val="20"/>
              </w:rPr>
            </w:pPr>
            <w:r>
              <w:rPr>
                <w:snapToGrid w:val="0"/>
                <w:sz w:val="20"/>
              </w:rPr>
              <w:t>stunde</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hour of day [s]</w:t>
            </w:r>
          </w:p>
        </w:tc>
      </w:tr>
      <w:tr w:rsidR="00C1522D">
        <w:tc>
          <w:tcPr>
            <w:tcW w:w="1113" w:type="dxa"/>
          </w:tcPr>
          <w:p w:rsidR="00C1522D" w:rsidRDefault="00C1522D">
            <w:pPr>
              <w:spacing w:after="0" w:line="264" w:lineRule="auto"/>
              <w:rPr>
                <w:snapToGrid w:val="0"/>
                <w:sz w:val="20"/>
              </w:rPr>
            </w:pPr>
            <w:r>
              <w:rPr>
                <w:snapToGrid w:val="0"/>
                <w:sz w:val="20"/>
              </w:rPr>
              <w:t>sueb</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sink term[1/sec]</w:t>
            </w:r>
          </w:p>
        </w:tc>
      </w:tr>
      <w:tr w:rsidR="00C1522D">
        <w:tc>
          <w:tcPr>
            <w:tcW w:w="1113" w:type="dxa"/>
          </w:tcPr>
          <w:p w:rsidR="00C1522D" w:rsidRDefault="00C1522D">
            <w:pPr>
              <w:spacing w:after="0" w:line="264" w:lineRule="auto"/>
              <w:rPr>
                <w:snapToGrid w:val="0"/>
                <w:sz w:val="20"/>
              </w:rPr>
            </w:pPr>
            <w:r>
              <w:rPr>
                <w:snapToGrid w:val="0"/>
                <w:sz w:val="20"/>
              </w:rPr>
              <w:lastRenderedPageBreak/>
              <w:t xml:space="preserve">sw0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parameter of regression between rBil and shortwave-Bil (ETINTZ, Kolle-model) </w:t>
            </w:r>
          </w:p>
        </w:tc>
      </w:tr>
      <w:tr w:rsidR="00C1522D">
        <w:tc>
          <w:tcPr>
            <w:tcW w:w="1113" w:type="dxa"/>
          </w:tcPr>
          <w:p w:rsidR="00C1522D" w:rsidRDefault="00C1522D">
            <w:pPr>
              <w:spacing w:after="0" w:line="264" w:lineRule="auto"/>
              <w:rPr>
                <w:snapToGrid w:val="0"/>
                <w:sz w:val="20"/>
              </w:rPr>
            </w:pPr>
            <w:r>
              <w:rPr>
                <w:snapToGrid w:val="0"/>
                <w:sz w:val="20"/>
              </w:rPr>
              <w:t xml:space="preserve">sw1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parameter of regression between rBil and shortwave-Bil (ETINTZ, Kolle-model) </w:t>
            </w:r>
          </w:p>
        </w:tc>
      </w:tr>
      <w:tr w:rsidR="00C1522D">
        <w:tc>
          <w:tcPr>
            <w:tcW w:w="1113" w:type="dxa"/>
          </w:tcPr>
          <w:p w:rsidR="00C1522D" w:rsidRDefault="00C1522D">
            <w:pPr>
              <w:spacing w:after="0" w:line="264" w:lineRule="auto"/>
              <w:rPr>
                <w:snapToGrid w:val="0"/>
                <w:sz w:val="20"/>
              </w:rPr>
            </w:pPr>
            <w:r>
              <w:rPr>
                <w:snapToGrid w:val="0"/>
                <w:sz w:val="20"/>
              </w:rPr>
              <w:t xml:space="preserve">sw2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parameter of regression between rBil and shortwave-Bil (ETINTZ, Kolle-model) </w:t>
            </w:r>
          </w:p>
        </w:tc>
      </w:tr>
      <w:tr w:rsidR="00C1522D">
        <w:tc>
          <w:tcPr>
            <w:tcW w:w="1113" w:type="dxa"/>
          </w:tcPr>
          <w:p w:rsidR="00C1522D" w:rsidRDefault="00C1522D">
            <w:pPr>
              <w:spacing w:after="0" w:line="264" w:lineRule="auto"/>
              <w:rPr>
                <w:sz w:val="20"/>
              </w:rPr>
            </w:pPr>
            <w:r>
              <w:rPr>
                <w:sz w:val="20"/>
              </w:rPr>
              <w:t>szbach</w:t>
            </w:r>
          </w:p>
        </w:tc>
        <w:tc>
          <w:tcPr>
            <w:tcW w:w="3079" w:type="dxa"/>
          </w:tcPr>
          <w:p w:rsidR="00C1522D" w:rsidRDefault="00C1522D">
            <w:pPr>
              <w:spacing w:after="0" w:line="264" w:lineRule="auto"/>
              <w:rPr>
                <w:sz w:val="20"/>
              </w:rPr>
            </w:pPr>
            <w:r>
              <w:rPr>
                <w:sz w:val="20"/>
              </w:rPr>
              <w:t xml:space="preserve"> (maxbrf) </w:t>
            </w:r>
          </w:p>
        </w:tc>
        <w:tc>
          <w:tcPr>
            <w:tcW w:w="674" w:type="dxa"/>
          </w:tcPr>
          <w:p w:rsidR="00C1522D" w:rsidRDefault="00C1522D">
            <w:pPr>
              <w:spacing w:after="0" w:line="264" w:lineRule="auto"/>
              <w:rPr>
                <w:sz w:val="20"/>
              </w:rPr>
            </w:pPr>
            <w:r>
              <w:rPr>
                <w:sz w:val="20"/>
              </w:rPr>
              <w:t>C*30</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 xml:space="preserve">reference date of input time series to drainage network </w:t>
            </w:r>
          </w:p>
        </w:tc>
      </w:tr>
      <w:tr w:rsidR="00C1522D">
        <w:tc>
          <w:tcPr>
            <w:tcW w:w="1113" w:type="dxa"/>
          </w:tcPr>
          <w:p w:rsidR="00C1522D" w:rsidRDefault="00C1522D">
            <w:pPr>
              <w:spacing w:after="0" w:line="264" w:lineRule="auto"/>
              <w:rPr>
                <w:snapToGrid w:val="0"/>
                <w:sz w:val="20"/>
              </w:rPr>
            </w:pPr>
            <w:r>
              <w:rPr>
                <w:snapToGrid w:val="0"/>
                <w:sz w:val="20"/>
              </w:rPr>
              <w:t xml:space="preserve">szkli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offset between computation time and time in climateinput file</w:t>
            </w:r>
          </w:p>
        </w:tc>
      </w:tr>
      <w:tr w:rsidR="00C1522D">
        <w:tc>
          <w:tcPr>
            <w:tcW w:w="1113" w:type="dxa"/>
          </w:tcPr>
          <w:p w:rsidR="00C1522D" w:rsidRDefault="00C1522D">
            <w:pPr>
              <w:spacing w:after="0" w:line="264" w:lineRule="auto"/>
              <w:rPr>
                <w:snapToGrid w:val="0"/>
                <w:sz w:val="20"/>
              </w:rPr>
            </w:pPr>
            <w:r>
              <w:rPr>
                <w:snapToGrid w:val="0"/>
                <w:sz w:val="20"/>
              </w:rPr>
              <w:t xml:space="preserve">sznie </w:t>
            </w:r>
          </w:p>
        </w:tc>
        <w:tc>
          <w:tcPr>
            <w:tcW w:w="3079" w:type="dxa"/>
          </w:tcPr>
          <w:p w:rsidR="00C1522D" w:rsidRDefault="00C1522D">
            <w:pPr>
              <w:spacing w:after="0" w:line="264" w:lineRule="auto"/>
              <w:rPr>
                <w:snapToGrid w:val="0"/>
                <w:sz w:val="20"/>
              </w:rPr>
            </w:pPr>
            <w:r>
              <w:rPr>
                <w:snapToGrid w:val="0"/>
                <w:sz w:val="20"/>
              </w:rPr>
              <w:t xml:space="preserve">(maxnie)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offset between computation time and time in rainfall input file</w:t>
            </w:r>
          </w:p>
        </w:tc>
      </w:tr>
      <w:tr w:rsidR="00C1522D">
        <w:tc>
          <w:tcPr>
            <w:tcW w:w="1113" w:type="dxa"/>
          </w:tcPr>
          <w:p w:rsidR="00C1522D" w:rsidRDefault="00C1522D">
            <w:pPr>
              <w:spacing w:after="0" w:line="264" w:lineRule="auto"/>
              <w:rPr>
                <w:snapToGrid w:val="0"/>
                <w:sz w:val="20"/>
              </w:rPr>
            </w:pPr>
            <w:r>
              <w:rPr>
                <w:snapToGrid w:val="0"/>
                <w:sz w:val="20"/>
              </w:rPr>
              <w:t xml:space="preserve">szrbf </w:t>
            </w:r>
          </w:p>
        </w:tc>
        <w:tc>
          <w:tcPr>
            <w:tcW w:w="3079" w:type="dxa"/>
          </w:tcPr>
          <w:p w:rsidR="00C1522D" w:rsidRDefault="00C1522D">
            <w:pPr>
              <w:spacing w:after="0" w:line="264" w:lineRule="auto"/>
              <w:rPr>
                <w:snapToGrid w:val="0"/>
                <w:sz w:val="20"/>
              </w:rPr>
            </w:pPr>
            <w:r>
              <w:rPr>
                <w:snapToGrid w:val="0"/>
                <w:sz w:val="20"/>
              </w:rPr>
              <w:t xml:space="preserve">(maxrbf)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offset between computation time and time in B-Cinput file</w:t>
            </w:r>
          </w:p>
        </w:tc>
      </w:tr>
      <w:tr w:rsidR="00C1522D">
        <w:tc>
          <w:tcPr>
            <w:tcW w:w="1113" w:type="dxa"/>
          </w:tcPr>
          <w:p w:rsidR="00C1522D" w:rsidRDefault="00C1522D">
            <w:pPr>
              <w:spacing w:after="0" w:line="264" w:lineRule="auto"/>
              <w:rPr>
                <w:snapToGrid w:val="0"/>
                <w:sz w:val="20"/>
              </w:rPr>
            </w:pPr>
            <w:r>
              <w:rPr>
                <w:snapToGrid w:val="0"/>
                <w:sz w:val="20"/>
              </w:rPr>
              <w:t xml:space="preserve">szsnk </w:t>
            </w:r>
          </w:p>
        </w:tc>
        <w:tc>
          <w:tcPr>
            <w:tcW w:w="3079" w:type="dxa"/>
          </w:tcPr>
          <w:p w:rsidR="00C1522D" w:rsidRDefault="00C1522D">
            <w:pPr>
              <w:spacing w:after="0" w:line="264" w:lineRule="auto"/>
              <w:rPr>
                <w:snapToGrid w:val="0"/>
                <w:sz w:val="20"/>
              </w:rPr>
            </w:pPr>
            <w:r>
              <w:rPr>
                <w:snapToGrid w:val="0"/>
                <w:sz w:val="20"/>
              </w:rPr>
              <w:t xml:space="preserve">(maxsnk)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offset between computation time and time in sink input file</w:t>
            </w:r>
          </w:p>
        </w:tc>
      </w:tr>
      <w:tr w:rsidR="00C1522D">
        <w:tc>
          <w:tcPr>
            <w:tcW w:w="1113" w:type="dxa"/>
          </w:tcPr>
          <w:p w:rsidR="00C1522D" w:rsidRDefault="00C1522D">
            <w:pPr>
              <w:spacing w:after="0" w:line="264" w:lineRule="auto"/>
              <w:rPr>
                <w:snapToGrid w:val="0"/>
                <w:sz w:val="20"/>
              </w:rPr>
            </w:pPr>
            <w:r>
              <w:rPr>
                <w:snapToGrid w:val="0"/>
                <w:sz w:val="20"/>
              </w:rPr>
              <w:t xml:space="preserve">t_act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actual simulation point in time [s]</w:t>
            </w:r>
          </w:p>
        </w:tc>
      </w:tr>
      <w:tr w:rsidR="00C1522D">
        <w:tc>
          <w:tcPr>
            <w:tcW w:w="1113" w:type="dxa"/>
          </w:tcPr>
          <w:p w:rsidR="00C1522D" w:rsidRDefault="00C1522D">
            <w:pPr>
              <w:spacing w:after="0" w:line="264" w:lineRule="auto"/>
              <w:rPr>
                <w:snapToGrid w:val="0"/>
                <w:sz w:val="20"/>
              </w:rPr>
            </w:pPr>
            <w:r>
              <w:rPr>
                <w:snapToGrid w:val="0"/>
                <w:sz w:val="20"/>
              </w:rPr>
              <w:t xml:space="preserve">t_alt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local starting point in time [s] </w:t>
            </w:r>
          </w:p>
        </w:tc>
      </w:tr>
      <w:tr w:rsidR="00C1522D">
        <w:tc>
          <w:tcPr>
            <w:tcW w:w="1113" w:type="dxa"/>
          </w:tcPr>
          <w:p w:rsidR="00C1522D" w:rsidRDefault="00C1522D">
            <w:pPr>
              <w:spacing w:after="0" w:line="264" w:lineRule="auto"/>
              <w:rPr>
                <w:snapToGrid w:val="0"/>
                <w:sz w:val="20"/>
              </w:rPr>
            </w:pPr>
            <w:r>
              <w:rPr>
                <w:snapToGrid w:val="0"/>
                <w:sz w:val="20"/>
              </w:rPr>
              <w:t xml:space="preserve">t_end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global end point in time [s] </w:t>
            </w:r>
          </w:p>
        </w:tc>
      </w:tr>
      <w:tr w:rsidR="00C1522D">
        <w:tc>
          <w:tcPr>
            <w:tcW w:w="1113" w:type="dxa"/>
          </w:tcPr>
          <w:p w:rsidR="00C1522D" w:rsidRDefault="00C1522D">
            <w:pPr>
              <w:spacing w:after="0" w:line="264" w:lineRule="auto"/>
              <w:rPr>
                <w:sz w:val="20"/>
              </w:rPr>
            </w:pPr>
            <w:r>
              <w:rPr>
                <w:sz w:val="20"/>
              </w:rPr>
              <w:t>t_inj</w:t>
            </w:r>
          </w:p>
        </w:tc>
        <w:tc>
          <w:tcPr>
            <w:tcW w:w="3079" w:type="dxa"/>
          </w:tcPr>
          <w:p w:rsidR="00C1522D" w:rsidRDefault="00C1522D">
            <w:pPr>
              <w:spacing w:after="0" w:line="264" w:lineRule="auto"/>
              <w:rPr>
                <w:sz w:val="20"/>
              </w:rPr>
            </w:pPr>
            <w:r>
              <w:rPr>
                <w:sz w:val="20"/>
              </w:rPr>
              <w:t xml:space="preserve"> (0 30000)</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PBDRY.INC</w:t>
            </w:r>
          </w:p>
        </w:tc>
        <w:tc>
          <w:tcPr>
            <w:tcW w:w="3574" w:type="dxa"/>
          </w:tcPr>
          <w:p w:rsidR="00C1522D" w:rsidRDefault="00C1522D">
            <w:pPr>
              <w:spacing w:after="0" w:line="264" w:lineRule="auto"/>
              <w:rPr>
                <w:sz w:val="20"/>
              </w:rPr>
            </w:pPr>
            <w:r>
              <w:rPr>
                <w:sz w:val="20"/>
              </w:rPr>
              <w:t>time increment for particle injection</w:t>
            </w:r>
          </w:p>
        </w:tc>
      </w:tr>
      <w:tr w:rsidR="00C1522D">
        <w:tc>
          <w:tcPr>
            <w:tcW w:w="1113" w:type="dxa"/>
          </w:tcPr>
          <w:p w:rsidR="00C1522D" w:rsidRDefault="00C1522D">
            <w:pPr>
              <w:spacing w:after="0" w:line="264" w:lineRule="auto"/>
              <w:rPr>
                <w:snapToGrid w:val="0"/>
                <w:sz w:val="20"/>
              </w:rPr>
            </w:pPr>
            <w:r>
              <w:rPr>
                <w:snapToGrid w:val="0"/>
                <w:sz w:val="20"/>
              </w:rPr>
              <w:t>t_ln</w:t>
            </w:r>
          </w:p>
        </w:tc>
        <w:tc>
          <w:tcPr>
            <w:tcW w:w="3079" w:type="dxa"/>
          </w:tcPr>
          <w:p w:rsidR="00C1522D" w:rsidRDefault="00C1522D">
            <w:pPr>
              <w:spacing w:after="0" w:line="264" w:lineRule="auto"/>
              <w:rPr>
                <w:snapToGrid w:val="0"/>
                <w:sz w:val="20"/>
              </w:rPr>
            </w:pPr>
            <w:r>
              <w:rPr>
                <w:snapToGrid w:val="0"/>
                <w:sz w:val="20"/>
              </w:rPr>
              <w:t>(2)</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time series of land use assignment files </w:t>
            </w:r>
          </w:p>
        </w:tc>
      </w:tr>
      <w:tr w:rsidR="00C1522D">
        <w:tc>
          <w:tcPr>
            <w:tcW w:w="1113" w:type="dxa"/>
          </w:tcPr>
          <w:p w:rsidR="00C1522D" w:rsidRDefault="00C1522D">
            <w:pPr>
              <w:spacing w:after="0" w:line="264" w:lineRule="auto"/>
              <w:rPr>
                <w:snapToGrid w:val="0"/>
                <w:sz w:val="20"/>
              </w:rPr>
            </w:pPr>
            <w:r>
              <w:rPr>
                <w:snapToGrid w:val="0"/>
                <w:sz w:val="20"/>
              </w:rPr>
              <w:t xml:space="preserve">t_neu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local end point in time [s]</w:t>
            </w:r>
          </w:p>
        </w:tc>
      </w:tr>
      <w:tr w:rsidR="00C1522D">
        <w:tc>
          <w:tcPr>
            <w:tcW w:w="1113" w:type="dxa"/>
          </w:tcPr>
          <w:p w:rsidR="00C1522D" w:rsidRDefault="00C1522D">
            <w:pPr>
              <w:spacing w:after="0" w:line="264" w:lineRule="auto"/>
              <w:rPr>
                <w:snapToGrid w:val="0"/>
                <w:sz w:val="20"/>
              </w:rPr>
            </w:pPr>
            <w:r>
              <w:rPr>
                <w:snapToGrid w:val="0"/>
                <w:sz w:val="20"/>
              </w:rPr>
              <w:t xml:space="preserve">t_p </w:t>
            </w:r>
          </w:p>
        </w:tc>
        <w:tc>
          <w:tcPr>
            <w:tcW w:w="3079" w:type="dxa"/>
          </w:tcPr>
          <w:p w:rsidR="00C1522D" w:rsidRDefault="00C1522D">
            <w:pPr>
              <w:spacing w:after="0" w:line="264" w:lineRule="auto"/>
              <w:rPr>
                <w:snapToGrid w:val="0"/>
                <w:sz w:val="20"/>
              </w:rPr>
            </w:pPr>
            <w:r>
              <w:rPr>
                <w:snapToGrid w:val="0"/>
                <w:sz w:val="20"/>
              </w:rPr>
              <w:t xml:space="preserve">(maxprt,maxnh)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print times</w:t>
            </w:r>
          </w:p>
        </w:tc>
      </w:tr>
      <w:tr w:rsidR="00C1522D">
        <w:tc>
          <w:tcPr>
            <w:tcW w:w="1113" w:type="dxa"/>
          </w:tcPr>
          <w:p w:rsidR="00C1522D" w:rsidRDefault="00C1522D">
            <w:pPr>
              <w:spacing w:after="0" w:line="264" w:lineRule="auto"/>
              <w:rPr>
                <w:snapToGrid w:val="0"/>
                <w:sz w:val="20"/>
              </w:rPr>
            </w:pPr>
            <w:r>
              <w:rPr>
                <w:snapToGrid w:val="0"/>
                <w:sz w:val="20"/>
              </w:rPr>
              <w:t xml:space="preserve">t_start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ZEIT </w:t>
            </w:r>
          </w:p>
        </w:tc>
        <w:tc>
          <w:tcPr>
            <w:tcW w:w="3574" w:type="dxa"/>
          </w:tcPr>
          <w:p w:rsidR="00C1522D" w:rsidRDefault="00C1522D">
            <w:pPr>
              <w:spacing w:after="0" w:line="264" w:lineRule="auto"/>
              <w:rPr>
                <w:snapToGrid w:val="0"/>
                <w:sz w:val="20"/>
              </w:rPr>
            </w:pPr>
            <w:r>
              <w:rPr>
                <w:snapToGrid w:val="0"/>
                <w:sz w:val="20"/>
              </w:rPr>
              <w:t xml:space="preserve"> global starting point in time [s]</w:t>
            </w:r>
          </w:p>
        </w:tc>
      </w:tr>
      <w:tr w:rsidR="00C1522D">
        <w:tc>
          <w:tcPr>
            <w:tcW w:w="1113" w:type="dxa"/>
          </w:tcPr>
          <w:p w:rsidR="00C1522D" w:rsidRDefault="00C1522D">
            <w:pPr>
              <w:spacing w:after="0" w:line="264" w:lineRule="auto"/>
              <w:rPr>
                <w:snapToGrid w:val="0"/>
                <w:sz w:val="20"/>
              </w:rPr>
            </w:pPr>
            <w:r>
              <w:rPr>
                <w:snapToGrid w:val="0"/>
                <w:sz w:val="20"/>
              </w:rPr>
              <w:t>tabfil</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C*30</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name of a input file holding a table of soil hydraulic properties</w:t>
            </w:r>
          </w:p>
        </w:tc>
      </w:tr>
      <w:tr w:rsidR="00C1522D">
        <w:tc>
          <w:tcPr>
            <w:tcW w:w="1113" w:type="dxa"/>
          </w:tcPr>
          <w:p w:rsidR="00C1522D" w:rsidRDefault="00C1522D">
            <w:pPr>
              <w:spacing w:after="0" w:line="264" w:lineRule="auto"/>
              <w:rPr>
                <w:snapToGrid w:val="0"/>
                <w:sz w:val="20"/>
              </w:rPr>
            </w:pPr>
            <w:r>
              <w:rPr>
                <w:snapToGrid w:val="0"/>
                <w:sz w:val="20"/>
              </w:rPr>
              <w:t>tabpos</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I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current position in soil hydraulic function table</w:t>
            </w:r>
          </w:p>
        </w:tc>
      </w:tr>
      <w:tr w:rsidR="00C1522D">
        <w:tc>
          <w:tcPr>
            <w:tcW w:w="1113" w:type="dxa"/>
          </w:tcPr>
          <w:p w:rsidR="00C1522D" w:rsidRDefault="00C1522D">
            <w:pPr>
              <w:spacing w:after="0" w:line="264" w:lineRule="auto"/>
              <w:rPr>
                <w:snapToGrid w:val="0"/>
                <w:sz w:val="20"/>
              </w:rPr>
            </w:pPr>
            <w:r>
              <w:rPr>
                <w:snapToGrid w:val="0"/>
                <w:sz w:val="20"/>
              </w:rPr>
              <w:t>th_alt</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old soil moisture</w:t>
            </w:r>
          </w:p>
        </w:tc>
      </w:tr>
      <w:tr w:rsidR="00C1522D">
        <w:tc>
          <w:tcPr>
            <w:tcW w:w="1113" w:type="dxa"/>
          </w:tcPr>
          <w:p w:rsidR="00C1522D" w:rsidRDefault="00C1522D">
            <w:pPr>
              <w:spacing w:after="0" w:line="264" w:lineRule="auto"/>
              <w:rPr>
                <w:snapToGrid w:val="0"/>
                <w:sz w:val="20"/>
              </w:rPr>
            </w:pPr>
            <w:r>
              <w:rPr>
                <w:snapToGrid w:val="0"/>
                <w:sz w:val="20"/>
              </w:rPr>
              <w:t>th_ini</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initial soil moisture</w:t>
            </w:r>
          </w:p>
        </w:tc>
      </w:tr>
      <w:tr w:rsidR="00C1522D">
        <w:tc>
          <w:tcPr>
            <w:tcW w:w="1113" w:type="dxa"/>
          </w:tcPr>
          <w:p w:rsidR="00C1522D" w:rsidRDefault="00C1522D">
            <w:pPr>
              <w:spacing w:after="0" w:line="264" w:lineRule="auto"/>
              <w:rPr>
                <w:snapToGrid w:val="0"/>
                <w:sz w:val="20"/>
              </w:rPr>
            </w:pPr>
            <w:r>
              <w:rPr>
                <w:snapToGrid w:val="0"/>
                <w:sz w:val="20"/>
              </w:rPr>
              <w:t>th_max</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max. soil moisture within a hillslope</w:t>
            </w:r>
          </w:p>
        </w:tc>
      </w:tr>
      <w:tr w:rsidR="00C1522D">
        <w:tc>
          <w:tcPr>
            <w:tcW w:w="1113" w:type="dxa"/>
          </w:tcPr>
          <w:p w:rsidR="00C1522D" w:rsidRDefault="00C1522D">
            <w:pPr>
              <w:spacing w:after="0" w:line="264" w:lineRule="auto"/>
              <w:rPr>
                <w:snapToGrid w:val="0"/>
                <w:sz w:val="20"/>
              </w:rPr>
            </w:pPr>
            <w:r>
              <w:rPr>
                <w:snapToGrid w:val="0"/>
                <w:sz w:val="20"/>
              </w:rPr>
              <w:t>th_min</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DIM</w:t>
            </w:r>
          </w:p>
        </w:tc>
        <w:tc>
          <w:tcPr>
            <w:tcW w:w="3574" w:type="dxa"/>
          </w:tcPr>
          <w:p w:rsidR="00C1522D" w:rsidRDefault="00C1522D">
            <w:pPr>
              <w:spacing w:after="0" w:line="264" w:lineRule="auto"/>
              <w:rPr>
                <w:snapToGrid w:val="0"/>
                <w:sz w:val="20"/>
              </w:rPr>
            </w:pPr>
            <w:r>
              <w:rPr>
                <w:snapToGrid w:val="0"/>
                <w:sz w:val="20"/>
              </w:rPr>
              <w:t xml:space="preserve"> min. soil moisture within a hillslope</w:t>
            </w:r>
          </w:p>
        </w:tc>
      </w:tr>
      <w:tr w:rsidR="00C1522D">
        <w:tc>
          <w:tcPr>
            <w:tcW w:w="1113" w:type="dxa"/>
          </w:tcPr>
          <w:p w:rsidR="00C1522D" w:rsidRDefault="00C1522D">
            <w:pPr>
              <w:spacing w:after="0" w:line="264" w:lineRule="auto"/>
              <w:rPr>
                <w:snapToGrid w:val="0"/>
                <w:sz w:val="20"/>
              </w:rPr>
            </w:pPr>
            <w:r>
              <w:rPr>
                <w:snapToGrid w:val="0"/>
                <w:sz w:val="20"/>
              </w:rPr>
              <w:t>th_mit</w:t>
            </w:r>
          </w:p>
        </w:tc>
        <w:tc>
          <w:tcPr>
            <w:tcW w:w="3079" w:type="dxa"/>
          </w:tcPr>
          <w:p w:rsidR="00C1522D" w:rsidRDefault="00C1522D">
            <w:pPr>
              <w:spacing w:after="0" w:line="264" w:lineRule="auto"/>
              <w:rPr>
                <w:snapToGrid w:val="0"/>
                <w:sz w:val="20"/>
              </w:rPr>
            </w:pPr>
            <w:r>
              <w:rPr>
                <w:snapToGrid w:val="0"/>
                <w:sz w:val="20"/>
              </w:rPr>
              <w:t>(maxcv,2,maxnh)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old and new mean soil moisture </w:t>
            </w:r>
          </w:p>
        </w:tc>
      </w:tr>
      <w:tr w:rsidR="00C1522D">
        <w:tc>
          <w:tcPr>
            <w:tcW w:w="1113" w:type="dxa"/>
          </w:tcPr>
          <w:p w:rsidR="00C1522D" w:rsidRDefault="00C1522D">
            <w:pPr>
              <w:spacing w:after="0" w:line="264" w:lineRule="auto"/>
              <w:rPr>
                <w:snapToGrid w:val="0"/>
                <w:sz w:val="20"/>
              </w:rPr>
            </w:pPr>
            <w:r>
              <w:rPr>
                <w:snapToGrid w:val="0"/>
                <w:sz w:val="20"/>
              </w:rPr>
              <w:t>th_pwp</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permanent wilting point [Vol.- %] </w:t>
            </w:r>
          </w:p>
        </w:tc>
      </w:tr>
      <w:tr w:rsidR="00C1522D">
        <w:tc>
          <w:tcPr>
            <w:tcW w:w="1113" w:type="dxa"/>
          </w:tcPr>
          <w:p w:rsidR="00C1522D" w:rsidRDefault="00C1522D">
            <w:pPr>
              <w:spacing w:after="0" w:line="264" w:lineRule="auto"/>
              <w:rPr>
                <w:snapToGrid w:val="0"/>
                <w:sz w:val="20"/>
              </w:rPr>
            </w:pPr>
            <w:r>
              <w:rPr>
                <w:snapToGrid w:val="0"/>
                <w:sz w:val="20"/>
              </w:rPr>
              <w:t xml:space="preserve">theta </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actual soil moisture </w:t>
            </w:r>
          </w:p>
        </w:tc>
      </w:tr>
      <w:tr w:rsidR="00C1522D">
        <w:tc>
          <w:tcPr>
            <w:tcW w:w="1113" w:type="dxa"/>
          </w:tcPr>
          <w:p w:rsidR="00C1522D" w:rsidRDefault="00C1522D">
            <w:pPr>
              <w:spacing w:after="0" w:line="264" w:lineRule="auto"/>
              <w:rPr>
                <w:snapToGrid w:val="0"/>
                <w:sz w:val="20"/>
              </w:rPr>
            </w:pPr>
            <w:r>
              <w:rPr>
                <w:snapToGrid w:val="0"/>
                <w:sz w:val="20"/>
              </w:rPr>
              <w:t xml:space="preserve">trueb </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parameter for atmosperic dimming (ETINTZ, Kolle-model) </w:t>
            </w:r>
          </w:p>
        </w:tc>
      </w:tr>
      <w:tr w:rsidR="00C1522D">
        <w:tc>
          <w:tcPr>
            <w:tcW w:w="1113" w:type="dxa"/>
          </w:tcPr>
          <w:p w:rsidR="00C1522D" w:rsidRDefault="00C1522D">
            <w:pPr>
              <w:spacing w:after="0" w:line="264" w:lineRule="auto"/>
              <w:rPr>
                <w:snapToGrid w:val="0"/>
                <w:sz w:val="20"/>
              </w:rPr>
            </w:pPr>
            <w:r>
              <w:rPr>
                <w:snapToGrid w:val="0"/>
                <w:sz w:val="20"/>
              </w:rPr>
              <w:t>truebf</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parameter for atmosperic dimming (ETINTZ, Kolle-model) </w:t>
            </w:r>
          </w:p>
        </w:tc>
      </w:tr>
      <w:tr w:rsidR="00C1522D">
        <w:tc>
          <w:tcPr>
            <w:tcW w:w="1113" w:type="dxa"/>
          </w:tcPr>
          <w:p w:rsidR="00C1522D" w:rsidRDefault="00C1522D">
            <w:pPr>
              <w:spacing w:after="0" w:line="264" w:lineRule="auto"/>
              <w:rPr>
                <w:snapToGrid w:val="0"/>
                <w:sz w:val="20"/>
              </w:rPr>
            </w:pPr>
            <w:r>
              <w:rPr>
                <w:snapToGrid w:val="0"/>
                <w:sz w:val="20"/>
              </w:rPr>
              <w:t xml:space="preserve">ueb_l </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left boundary flux</w:t>
            </w:r>
          </w:p>
        </w:tc>
      </w:tr>
      <w:tr w:rsidR="00C1522D">
        <w:tc>
          <w:tcPr>
            <w:tcW w:w="1113" w:type="dxa"/>
          </w:tcPr>
          <w:p w:rsidR="00C1522D" w:rsidRDefault="00C1522D">
            <w:pPr>
              <w:spacing w:after="0" w:line="264" w:lineRule="auto"/>
              <w:rPr>
                <w:snapToGrid w:val="0"/>
                <w:sz w:val="20"/>
              </w:rPr>
            </w:pPr>
            <w:r>
              <w:rPr>
                <w:snapToGrid w:val="0"/>
                <w:sz w:val="20"/>
              </w:rPr>
              <w:t xml:space="preserve">ueb_o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topboundary flux</w:t>
            </w:r>
          </w:p>
        </w:tc>
      </w:tr>
      <w:tr w:rsidR="00C1522D">
        <w:tc>
          <w:tcPr>
            <w:tcW w:w="1113" w:type="dxa"/>
          </w:tcPr>
          <w:p w:rsidR="00C1522D" w:rsidRDefault="00C1522D">
            <w:pPr>
              <w:spacing w:after="0" w:line="264" w:lineRule="auto"/>
              <w:rPr>
                <w:snapToGrid w:val="0"/>
                <w:sz w:val="20"/>
              </w:rPr>
            </w:pPr>
            <w:r>
              <w:rPr>
                <w:snapToGrid w:val="0"/>
                <w:sz w:val="20"/>
              </w:rPr>
              <w:t xml:space="preserve">ueb_r </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rightboundary flux</w:t>
            </w:r>
          </w:p>
        </w:tc>
      </w:tr>
      <w:tr w:rsidR="00C1522D">
        <w:tc>
          <w:tcPr>
            <w:tcW w:w="1113" w:type="dxa"/>
          </w:tcPr>
          <w:p w:rsidR="00C1522D" w:rsidRDefault="00C1522D">
            <w:pPr>
              <w:spacing w:after="0" w:line="264" w:lineRule="auto"/>
              <w:rPr>
                <w:snapToGrid w:val="0"/>
                <w:sz w:val="20"/>
              </w:rPr>
            </w:pPr>
            <w:r>
              <w:rPr>
                <w:snapToGrid w:val="0"/>
                <w:sz w:val="20"/>
              </w:rPr>
              <w:t xml:space="preserve">ueb_u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bottom boundary flux</w:t>
            </w:r>
          </w:p>
        </w:tc>
      </w:tr>
      <w:tr w:rsidR="00C1522D">
        <w:tc>
          <w:tcPr>
            <w:tcW w:w="1113" w:type="dxa"/>
          </w:tcPr>
          <w:p w:rsidR="00C1522D" w:rsidRDefault="00C1522D">
            <w:pPr>
              <w:spacing w:after="0" w:line="264" w:lineRule="auto"/>
              <w:rPr>
                <w:snapToGrid w:val="0"/>
                <w:sz w:val="20"/>
              </w:rPr>
            </w:pPr>
            <w:r>
              <w:rPr>
                <w:snapToGrid w:val="0"/>
                <w:sz w:val="20"/>
              </w:rPr>
              <w:t>v_bach</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wetted channel volume</w:t>
            </w:r>
          </w:p>
        </w:tc>
      </w:tr>
      <w:tr w:rsidR="00C1522D">
        <w:tc>
          <w:tcPr>
            <w:tcW w:w="1113" w:type="dxa"/>
          </w:tcPr>
          <w:p w:rsidR="00C1522D" w:rsidRDefault="00C1522D">
            <w:pPr>
              <w:spacing w:after="0" w:line="264" w:lineRule="auto"/>
              <w:rPr>
                <w:snapToGrid w:val="0"/>
                <w:sz w:val="20"/>
              </w:rPr>
            </w:pPr>
            <w:r>
              <w:rPr>
                <w:snapToGrid w:val="0"/>
                <w:sz w:val="20"/>
              </w:rPr>
              <w:t xml:space="preserve">varbr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variable width of hillslope</w:t>
            </w:r>
          </w:p>
        </w:tc>
      </w:tr>
      <w:tr w:rsidR="00C1522D">
        <w:tc>
          <w:tcPr>
            <w:tcW w:w="1113" w:type="dxa"/>
          </w:tcPr>
          <w:p w:rsidR="00C1522D" w:rsidRDefault="00C1522D">
            <w:pPr>
              <w:spacing w:after="0" w:line="264" w:lineRule="auto"/>
              <w:rPr>
                <w:sz w:val="20"/>
              </w:rPr>
            </w:pPr>
            <w:r>
              <w:rPr>
                <w:sz w:val="20"/>
              </w:rPr>
              <w:t>ve_st</w:t>
            </w:r>
          </w:p>
        </w:tc>
        <w:tc>
          <w:tcPr>
            <w:tcW w:w="3079" w:type="dxa"/>
          </w:tcPr>
          <w:p w:rsidR="00C1522D" w:rsidRDefault="00C1522D">
            <w:pPr>
              <w:spacing w:after="0" w:line="264" w:lineRule="auto"/>
              <w:rPr>
                <w:sz w:val="20"/>
              </w:rPr>
            </w:pPr>
            <w:r>
              <w:rPr>
                <w:sz w:val="20"/>
              </w:rPr>
              <w:t xml:space="preserve"> (maxnv,maxnl,maxnh)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pore water velocity in eta direction</w:t>
            </w:r>
          </w:p>
        </w:tc>
      </w:tr>
      <w:tr w:rsidR="00C1522D">
        <w:tc>
          <w:tcPr>
            <w:tcW w:w="1113" w:type="dxa"/>
          </w:tcPr>
          <w:p w:rsidR="00C1522D" w:rsidRDefault="00C1522D">
            <w:pPr>
              <w:spacing w:after="0" w:line="264" w:lineRule="auto"/>
              <w:rPr>
                <w:sz w:val="20"/>
              </w:rPr>
            </w:pPr>
            <w:r>
              <w:rPr>
                <w:sz w:val="20"/>
              </w:rPr>
              <w:lastRenderedPageBreak/>
              <w:t>ve_sta</w:t>
            </w:r>
          </w:p>
        </w:tc>
        <w:tc>
          <w:tcPr>
            <w:tcW w:w="3079" w:type="dxa"/>
          </w:tcPr>
          <w:p w:rsidR="00C1522D" w:rsidRDefault="00C1522D">
            <w:pPr>
              <w:spacing w:after="0" w:line="264" w:lineRule="auto"/>
              <w:rPr>
                <w:sz w:val="20"/>
              </w:rPr>
            </w:pPr>
            <w:r>
              <w:rPr>
                <w:sz w:val="20"/>
              </w:rPr>
              <w:t xml:space="preserve"> (maxnv,maxnl,maxnh)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old pore water velocity in eta direction</w:t>
            </w:r>
          </w:p>
        </w:tc>
      </w:tr>
      <w:tr w:rsidR="00C1522D">
        <w:tc>
          <w:tcPr>
            <w:tcW w:w="1113" w:type="dxa"/>
          </w:tcPr>
          <w:p w:rsidR="00C1522D" w:rsidRDefault="00C1522D">
            <w:pPr>
              <w:spacing w:after="0" w:line="264" w:lineRule="auto"/>
              <w:rPr>
                <w:snapToGrid w:val="0"/>
                <w:sz w:val="20"/>
              </w:rPr>
            </w:pPr>
            <w:r>
              <w:rPr>
                <w:snapToGrid w:val="0"/>
                <w:sz w:val="20"/>
              </w:rPr>
              <w:t>vevapo</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evaporation flux term across boundary within a time step </w:t>
            </w:r>
          </w:p>
        </w:tc>
      </w:tr>
      <w:tr w:rsidR="00C1522D">
        <w:tc>
          <w:tcPr>
            <w:tcW w:w="1113" w:type="dxa"/>
          </w:tcPr>
          <w:p w:rsidR="00C1522D" w:rsidRDefault="00C1522D">
            <w:pPr>
              <w:spacing w:after="0" w:line="264" w:lineRule="auto"/>
              <w:rPr>
                <w:snapToGrid w:val="0"/>
                <w:sz w:val="20"/>
              </w:rPr>
            </w:pPr>
            <w:r>
              <w:rPr>
                <w:snapToGrid w:val="0"/>
                <w:sz w:val="20"/>
              </w:rPr>
              <w:t>vg_ngr</w:t>
            </w:r>
          </w:p>
        </w:tc>
        <w:tc>
          <w:tcPr>
            <w:tcW w:w="3079" w:type="dxa"/>
          </w:tcPr>
          <w:p w:rsidR="00C1522D" w:rsidRDefault="00C1522D">
            <w:pPr>
              <w:spacing w:after="0" w:line="264" w:lineRule="auto"/>
              <w:rPr>
                <w:snapToGrid w:val="0"/>
                <w:sz w:val="20"/>
              </w:rPr>
            </w:pPr>
            <w:r>
              <w:rPr>
                <w:snapToGrid w:val="0"/>
                <w:sz w:val="20"/>
              </w:rPr>
              <w:t>(1) (parameter)</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rPr>
            </w:pPr>
            <w:r>
              <w:rPr>
                <w:snapToGrid w:val="0"/>
                <w:sz w:val="20"/>
              </w:rPr>
              <w:t xml:space="preserve"> boundary between arithmetric and geometric averaging for Van Genuchtens n (after Zurmuehl) </w:t>
            </w:r>
          </w:p>
        </w:tc>
      </w:tr>
      <w:tr w:rsidR="00C1522D">
        <w:tc>
          <w:tcPr>
            <w:tcW w:w="1113" w:type="dxa"/>
          </w:tcPr>
          <w:p w:rsidR="00C1522D" w:rsidRDefault="00C1522D">
            <w:pPr>
              <w:spacing w:after="0" w:line="264" w:lineRule="auto"/>
              <w:rPr>
                <w:snapToGrid w:val="0"/>
                <w:sz w:val="20"/>
              </w:rPr>
            </w:pPr>
            <w:r>
              <w:rPr>
                <w:snapToGrid w:val="0"/>
                <w:sz w:val="20"/>
              </w:rPr>
              <w:t xml:space="preserve">vintz </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interceptionflux term across boundary within a time step </w:t>
            </w:r>
          </w:p>
        </w:tc>
      </w:tr>
      <w:tr w:rsidR="00C1522D">
        <w:tc>
          <w:tcPr>
            <w:tcW w:w="1113" w:type="dxa"/>
          </w:tcPr>
          <w:p w:rsidR="00C1522D" w:rsidRDefault="00C1522D">
            <w:pPr>
              <w:spacing w:after="0" w:line="264" w:lineRule="auto"/>
              <w:rPr>
                <w:snapToGrid w:val="0"/>
                <w:sz w:val="20"/>
              </w:rPr>
            </w:pPr>
            <w:r>
              <w:rPr>
                <w:snapToGrid w:val="0"/>
                <w:sz w:val="20"/>
              </w:rPr>
              <w:t xml:space="preserve">vnied </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net rainfallflux term across boundary within a time step </w:t>
            </w:r>
          </w:p>
        </w:tc>
      </w:tr>
      <w:tr w:rsidR="00C1522D">
        <w:tc>
          <w:tcPr>
            <w:tcW w:w="1113" w:type="dxa"/>
          </w:tcPr>
          <w:p w:rsidR="00C1522D" w:rsidRDefault="00C1522D">
            <w:pPr>
              <w:spacing w:after="0" w:line="264" w:lineRule="auto"/>
              <w:rPr>
                <w:snapToGrid w:val="0"/>
                <w:sz w:val="20"/>
              </w:rPr>
            </w:pPr>
            <w:r>
              <w:rPr>
                <w:snapToGrid w:val="0"/>
                <w:sz w:val="20"/>
              </w:rPr>
              <w:t>vola</w:t>
            </w:r>
          </w:p>
        </w:tc>
        <w:tc>
          <w:tcPr>
            <w:tcW w:w="3079" w:type="dxa"/>
          </w:tcPr>
          <w:p w:rsidR="00C1522D" w:rsidRDefault="00C1522D">
            <w:pPr>
              <w:spacing w:after="0" w:line="264" w:lineRule="auto"/>
              <w:rPr>
                <w:snapToGrid w:val="0"/>
                <w:sz w:val="20"/>
              </w:rPr>
            </w:pPr>
            <w:r>
              <w:rPr>
                <w:snapToGrid w:val="0"/>
                <w:sz w:val="20"/>
              </w:rPr>
              <w:t>(maxcv,maxnh)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volume of entire hillslope and (sub)-control-volumes (variable width)</w:t>
            </w:r>
          </w:p>
        </w:tc>
      </w:tr>
      <w:tr w:rsidR="00C1522D">
        <w:tc>
          <w:tcPr>
            <w:tcW w:w="1113" w:type="dxa"/>
          </w:tcPr>
          <w:p w:rsidR="00C1522D" w:rsidRDefault="00C1522D">
            <w:pPr>
              <w:spacing w:after="0" w:line="264" w:lineRule="auto"/>
              <w:rPr>
                <w:snapToGrid w:val="0"/>
                <w:sz w:val="20"/>
              </w:rPr>
            </w:pPr>
            <w:r>
              <w:rPr>
                <w:snapToGrid w:val="0"/>
                <w:sz w:val="20"/>
              </w:rPr>
              <w:t xml:space="preserve">volin </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change in total water content within a time step </w:t>
            </w:r>
          </w:p>
        </w:tc>
      </w:tr>
      <w:tr w:rsidR="00C1522D">
        <w:tc>
          <w:tcPr>
            <w:tcW w:w="1113" w:type="dxa"/>
          </w:tcPr>
          <w:p w:rsidR="00C1522D" w:rsidRDefault="00C1522D">
            <w:pPr>
              <w:spacing w:after="0" w:line="264" w:lineRule="auto"/>
              <w:rPr>
                <w:snapToGrid w:val="0"/>
                <w:sz w:val="20"/>
              </w:rPr>
            </w:pPr>
            <w:r>
              <w:rPr>
                <w:snapToGrid w:val="0"/>
                <w:sz w:val="20"/>
              </w:rPr>
              <w:t xml:space="preserve">volrd </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flux terms across all boundaries within a time step</w:t>
            </w:r>
          </w:p>
        </w:tc>
      </w:tr>
      <w:tr w:rsidR="00C1522D">
        <w:tc>
          <w:tcPr>
            <w:tcW w:w="1113" w:type="dxa"/>
          </w:tcPr>
          <w:p w:rsidR="00C1522D" w:rsidRDefault="00C1522D">
            <w:pPr>
              <w:spacing w:after="0" w:line="264" w:lineRule="auto"/>
              <w:rPr>
                <w:snapToGrid w:val="0"/>
                <w:sz w:val="20"/>
              </w:rPr>
            </w:pPr>
            <w:r>
              <w:rPr>
                <w:snapToGrid w:val="0"/>
                <w:sz w:val="20"/>
              </w:rPr>
              <w:t>vorfak</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coefficients of numerical scheme </w:t>
            </w:r>
          </w:p>
        </w:tc>
      </w:tr>
      <w:tr w:rsidR="00C1522D">
        <w:tc>
          <w:tcPr>
            <w:tcW w:w="1113" w:type="dxa"/>
          </w:tcPr>
          <w:p w:rsidR="00C1522D" w:rsidRDefault="00C1522D">
            <w:pPr>
              <w:spacing w:after="0" w:line="264" w:lineRule="auto"/>
              <w:rPr>
                <w:snapToGrid w:val="0"/>
                <w:sz w:val="20"/>
              </w:rPr>
            </w:pPr>
            <w:r>
              <w:rPr>
                <w:snapToGrid w:val="0"/>
                <w:sz w:val="20"/>
              </w:rPr>
              <w:t>vorz_l</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left boundary condition (-1: potential,1: flux)</w:t>
            </w:r>
          </w:p>
        </w:tc>
      </w:tr>
      <w:tr w:rsidR="00C1522D">
        <w:tc>
          <w:tcPr>
            <w:tcW w:w="1113" w:type="dxa"/>
          </w:tcPr>
          <w:p w:rsidR="00C1522D" w:rsidRDefault="00C1522D">
            <w:pPr>
              <w:spacing w:after="0" w:line="264" w:lineRule="auto"/>
              <w:rPr>
                <w:snapToGrid w:val="0"/>
                <w:sz w:val="20"/>
              </w:rPr>
            </w:pPr>
            <w:r>
              <w:rPr>
                <w:snapToGrid w:val="0"/>
                <w:sz w:val="20"/>
              </w:rPr>
              <w:t>vorz_o</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topboundary condition (-1: potential,1: flux)</w:t>
            </w:r>
          </w:p>
        </w:tc>
      </w:tr>
      <w:tr w:rsidR="00C1522D">
        <w:tc>
          <w:tcPr>
            <w:tcW w:w="1113" w:type="dxa"/>
          </w:tcPr>
          <w:p w:rsidR="00C1522D" w:rsidRDefault="00C1522D">
            <w:pPr>
              <w:spacing w:after="0" w:line="264" w:lineRule="auto"/>
              <w:rPr>
                <w:snapToGrid w:val="0"/>
                <w:sz w:val="20"/>
              </w:rPr>
            </w:pPr>
            <w:r>
              <w:rPr>
                <w:snapToGrid w:val="0"/>
                <w:sz w:val="20"/>
              </w:rPr>
              <w:t>vorz_r</w:t>
            </w:r>
          </w:p>
        </w:tc>
        <w:tc>
          <w:tcPr>
            <w:tcW w:w="3079" w:type="dxa"/>
          </w:tcPr>
          <w:p w:rsidR="00C1522D" w:rsidRDefault="00C1522D">
            <w:pPr>
              <w:spacing w:after="0" w:line="264" w:lineRule="auto"/>
              <w:rPr>
                <w:snapToGrid w:val="0"/>
                <w:sz w:val="20"/>
              </w:rPr>
            </w:pPr>
            <w:r>
              <w:rPr>
                <w:snapToGrid w:val="0"/>
                <w:sz w:val="20"/>
              </w:rPr>
              <w:t>(maxnv,maxnh)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rightboundary condition (-1: potential,1: flux)</w:t>
            </w:r>
          </w:p>
        </w:tc>
      </w:tr>
      <w:tr w:rsidR="00C1522D">
        <w:tc>
          <w:tcPr>
            <w:tcW w:w="1113" w:type="dxa"/>
          </w:tcPr>
          <w:p w:rsidR="00C1522D" w:rsidRDefault="00C1522D">
            <w:pPr>
              <w:spacing w:after="0" w:line="264" w:lineRule="auto"/>
              <w:rPr>
                <w:snapToGrid w:val="0"/>
                <w:sz w:val="20"/>
              </w:rPr>
            </w:pPr>
            <w:r>
              <w:rPr>
                <w:snapToGrid w:val="0"/>
                <w:sz w:val="20"/>
              </w:rPr>
              <w:t>vorz_s</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internal boundary condition (-1: potential,1: flux)</w:t>
            </w:r>
          </w:p>
        </w:tc>
      </w:tr>
      <w:tr w:rsidR="00C1522D">
        <w:tc>
          <w:tcPr>
            <w:tcW w:w="1113" w:type="dxa"/>
          </w:tcPr>
          <w:p w:rsidR="00C1522D" w:rsidRDefault="00C1522D">
            <w:pPr>
              <w:spacing w:after="0" w:line="264" w:lineRule="auto"/>
              <w:rPr>
                <w:snapToGrid w:val="0"/>
                <w:sz w:val="20"/>
              </w:rPr>
            </w:pPr>
            <w:r>
              <w:rPr>
                <w:snapToGrid w:val="0"/>
                <w:sz w:val="20"/>
              </w:rPr>
              <w:t>vorz_u</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bottom boundary condition (-1: potential,1: flux)</w:t>
            </w:r>
          </w:p>
        </w:tc>
      </w:tr>
      <w:tr w:rsidR="00C1522D">
        <w:tc>
          <w:tcPr>
            <w:tcW w:w="1113" w:type="dxa"/>
          </w:tcPr>
          <w:p w:rsidR="00C1522D" w:rsidRDefault="00C1522D">
            <w:pPr>
              <w:spacing w:after="0" w:line="264" w:lineRule="auto"/>
              <w:rPr>
                <w:snapToGrid w:val="0"/>
                <w:sz w:val="20"/>
              </w:rPr>
            </w:pPr>
            <w:r>
              <w:rPr>
                <w:snapToGrid w:val="0"/>
                <w:sz w:val="20"/>
              </w:rPr>
              <w:t>vrfl_l</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flux term across left boundary within a time step</w:t>
            </w:r>
          </w:p>
        </w:tc>
      </w:tr>
      <w:tr w:rsidR="00C1522D">
        <w:tc>
          <w:tcPr>
            <w:tcW w:w="1113" w:type="dxa"/>
          </w:tcPr>
          <w:p w:rsidR="00C1522D" w:rsidRDefault="00C1522D">
            <w:pPr>
              <w:spacing w:after="0" w:line="264" w:lineRule="auto"/>
              <w:rPr>
                <w:snapToGrid w:val="0"/>
                <w:sz w:val="20"/>
              </w:rPr>
            </w:pPr>
            <w:r>
              <w:rPr>
                <w:snapToGrid w:val="0"/>
                <w:sz w:val="20"/>
              </w:rPr>
              <w:t>vrfl_o</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flux term across topboundary within a time step</w:t>
            </w:r>
          </w:p>
        </w:tc>
      </w:tr>
      <w:tr w:rsidR="00C1522D">
        <w:tc>
          <w:tcPr>
            <w:tcW w:w="1113" w:type="dxa"/>
          </w:tcPr>
          <w:p w:rsidR="00C1522D" w:rsidRDefault="00C1522D">
            <w:pPr>
              <w:spacing w:after="0" w:line="264" w:lineRule="auto"/>
              <w:rPr>
                <w:snapToGrid w:val="0"/>
                <w:sz w:val="20"/>
              </w:rPr>
            </w:pPr>
            <w:r>
              <w:rPr>
                <w:snapToGrid w:val="0"/>
                <w:sz w:val="20"/>
              </w:rPr>
              <w:t>vrfl_r</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flux term across rightboundary within a time step</w:t>
            </w:r>
          </w:p>
        </w:tc>
      </w:tr>
      <w:tr w:rsidR="00C1522D">
        <w:tc>
          <w:tcPr>
            <w:tcW w:w="1113" w:type="dxa"/>
          </w:tcPr>
          <w:p w:rsidR="00C1522D" w:rsidRDefault="00C1522D">
            <w:pPr>
              <w:spacing w:after="0" w:line="264" w:lineRule="auto"/>
              <w:rPr>
                <w:snapToGrid w:val="0"/>
                <w:sz w:val="20"/>
              </w:rPr>
            </w:pPr>
            <w:r>
              <w:rPr>
                <w:snapToGrid w:val="0"/>
                <w:sz w:val="20"/>
              </w:rPr>
              <w:t>vrfl_u</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flux term across bottom boundary within a time step</w:t>
            </w:r>
          </w:p>
        </w:tc>
      </w:tr>
      <w:tr w:rsidR="00C1522D">
        <w:tc>
          <w:tcPr>
            <w:tcW w:w="1113" w:type="dxa"/>
          </w:tcPr>
          <w:p w:rsidR="00C1522D" w:rsidRDefault="00C1522D">
            <w:pPr>
              <w:spacing w:after="0" w:line="264" w:lineRule="auto"/>
              <w:rPr>
                <w:snapToGrid w:val="0"/>
                <w:sz w:val="20"/>
              </w:rPr>
            </w:pPr>
            <w:r>
              <w:rPr>
                <w:snapToGrid w:val="0"/>
                <w:sz w:val="20"/>
              </w:rPr>
              <w:t>vsav_l</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left boundary condition (-1: potential,1: flux), saved values</w:t>
            </w:r>
          </w:p>
        </w:tc>
      </w:tr>
      <w:tr w:rsidR="00C1522D">
        <w:tc>
          <w:tcPr>
            <w:tcW w:w="1113" w:type="dxa"/>
          </w:tcPr>
          <w:p w:rsidR="00C1522D" w:rsidRDefault="00C1522D">
            <w:pPr>
              <w:spacing w:after="0" w:line="264" w:lineRule="auto"/>
              <w:rPr>
                <w:snapToGrid w:val="0"/>
                <w:sz w:val="20"/>
              </w:rPr>
            </w:pPr>
            <w:r>
              <w:rPr>
                <w:snapToGrid w:val="0"/>
                <w:sz w:val="20"/>
              </w:rPr>
              <w:t>vsav_o</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topboundary condition (-1: potential,1: flux), saved values</w:t>
            </w:r>
          </w:p>
        </w:tc>
      </w:tr>
      <w:tr w:rsidR="00C1522D">
        <w:tc>
          <w:tcPr>
            <w:tcW w:w="1113" w:type="dxa"/>
          </w:tcPr>
          <w:p w:rsidR="00C1522D" w:rsidRDefault="00C1522D">
            <w:pPr>
              <w:spacing w:after="0" w:line="264" w:lineRule="auto"/>
              <w:rPr>
                <w:snapToGrid w:val="0"/>
                <w:sz w:val="20"/>
              </w:rPr>
            </w:pPr>
            <w:r>
              <w:rPr>
                <w:snapToGrid w:val="0"/>
                <w:sz w:val="20"/>
              </w:rPr>
              <w:t>vsav_r</w:t>
            </w:r>
          </w:p>
        </w:tc>
        <w:tc>
          <w:tcPr>
            <w:tcW w:w="3079" w:type="dxa"/>
          </w:tcPr>
          <w:p w:rsidR="00C1522D" w:rsidRDefault="00C1522D">
            <w:pPr>
              <w:spacing w:after="0" w:line="264" w:lineRule="auto"/>
              <w:rPr>
                <w:snapToGrid w:val="0"/>
                <w:sz w:val="20"/>
              </w:rPr>
            </w:pPr>
            <w:r>
              <w:rPr>
                <w:snapToGrid w:val="0"/>
                <w:sz w:val="20"/>
              </w:rPr>
              <w:t>(maxnv)</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rightboundary condition (-1: potential,1: flux), saved values</w:t>
            </w:r>
          </w:p>
        </w:tc>
      </w:tr>
      <w:tr w:rsidR="00C1522D">
        <w:tc>
          <w:tcPr>
            <w:tcW w:w="1113" w:type="dxa"/>
          </w:tcPr>
          <w:p w:rsidR="00C1522D" w:rsidRDefault="00C1522D">
            <w:pPr>
              <w:spacing w:after="0" w:line="264" w:lineRule="auto"/>
              <w:rPr>
                <w:snapToGrid w:val="0"/>
                <w:sz w:val="20"/>
              </w:rPr>
            </w:pPr>
            <w:r>
              <w:rPr>
                <w:snapToGrid w:val="0"/>
                <w:sz w:val="20"/>
              </w:rPr>
              <w:t>vsav_s</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internal boundary condition (-1: potential,1: flux), saved values</w:t>
            </w:r>
          </w:p>
        </w:tc>
      </w:tr>
      <w:tr w:rsidR="00C1522D">
        <w:tc>
          <w:tcPr>
            <w:tcW w:w="1113" w:type="dxa"/>
          </w:tcPr>
          <w:p w:rsidR="00C1522D" w:rsidRDefault="00C1522D">
            <w:pPr>
              <w:spacing w:after="0" w:line="264" w:lineRule="auto"/>
              <w:rPr>
                <w:snapToGrid w:val="0"/>
                <w:sz w:val="20"/>
              </w:rPr>
            </w:pPr>
            <w:r>
              <w:rPr>
                <w:snapToGrid w:val="0"/>
                <w:sz w:val="20"/>
              </w:rPr>
              <w:t>vsav_u</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I*2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sign of bottom boundary condition (-1: potential,1: flux), saved values</w:t>
            </w:r>
          </w:p>
        </w:tc>
      </w:tr>
      <w:tr w:rsidR="00C1522D">
        <w:tc>
          <w:tcPr>
            <w:tcW w:w="1113" w:type="dxa"/>
          </w:tcPr>
          <w:p w:rsidR="00C1522D" w:rsidRDefault="00C1522D">
            <w:pPr>
              <w:spacing w:after="0" w:line="264" w:lineRule="auto"/>
              <w:rPr>
                <w:snapToGrid w:val="0"/>
                <w:sz w:val="20"/>
              </w:rPr>
            </w:pPr>
            <w:r>
              <w:rPr>
                <w:snapToGrid w:val="0"/>
                <w:sz w:val="20"/>
              </w:rPr>
              <w:t xml:space="preserve">vsenk </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flux term across internal boundary within a time step</w:t>
            </w:r>
          </w:p>
        </w:tc>
      </w:tr>
      <w:tr w:rsidR="00C1522D">
        <w:tc>
          <w:tcPr>
            <w:tcW w:w="1113" w:type="dxa"/>
          </w:tcPr>
          <w:p w:rsidR="00C1522D" w:rsidRDefault="00C1522D">
            <w:pPr>
              <w:spacing w:after="0" w:line="264" w:lineRule="auto"/>
              <w:rPr>
                <w:snapToGrid w:val="0"/>
                <w:sz w:val="20"/>
              </w:rPr>
            </w:pPr>
            <w:r>
              <w:rPr>
                <w:snapToGrid w:val="0"/>
                <w:sz w:val="20"/>
              </w:rPr>
              <w:t xml:space="preserve">vsueb </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incremental flux term across internal boundary within a time step </w:t>
            </w:r>
          </w:p>
        </w:tc>
      </w:tr>
      <w:tr w:rsidR="00C1522D">
        <w:tc>
          <w:tcPr>
            <w:tcW w:w="1113" w:type="dxa"/>
          </w:tcPr>
          <w:p w:rsidR="00C1522D" w:rsidRDefault="00C1522D">
            <w:pPr>
              <w:spacing w:after="0" w:line="264" w:lineRule="auto"/>
              <w:rPr>
                <w:snapToGrid w:val="0"/>
                <w:sz w:val="20"/>
              </w:rPr>
            </w:pPr>
            <w:r>
              <w:rPr>
                <w:snapToGrid w:val="0"/>
                <w:sz w:val="20"/>
              </w:rPr>
              <w:lastRenderedPageBreak/>
              <w:t>vtrans</w:t>
            </w:r>
          </w:p>
        </w:tc>
        <w:tc>
          <w:tcPr>
            <w:tcW w:w="3079" w:type="dxa"/>
          </w:tcPr>
          <w:p w:rsidR="00C1522D" w:rsidRDefault="00C1522D">
            <w:pPr>
              <w:spacing w:after="0" w:line="264" w:lineRule="auto"/>
              <w:rPr>
                <w:snapToGrid w:val="0"/>
                <w:sz w:val="20"/>
              </w:rPr>
            </w:pPr>
            <w:r>
              <w:rPr>
                <w:snapToGrid w:val="0"/>
                <w:sz w:val="20"/>
              </w:rPr>
              <w:t>(maxcv)</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incremental transpiration flux term across boundary within a time step </w:t>
            </w:r>
          </w:p>
        </w:tc>
      </w:tr>
      <w:tr w:rsidR="00C1522D">
        <w:tc>
          <w:tcPr>
            <w:tcW w:w="1113" w:type="dxa"/>
          </w:tcPr>
          <w:p w:rsidR="00C1522D" w:rsidRDefault="00C1522D">
            <w:pPr>
              <w:spacing w:after="0" w:line="264" w:lineRule="auto"/>
              <w:rPr>
                <w:snapToGrid w:val="0"/>
                <w:sz w:val="20"/>
              </w:rPr>
            </w:pPr>
            <w:r>
              <w:rPr>
                <w:snapToGrid w:val="0"/>
                <w:sz w:val="20"/>
              </w:rPr>
              <w:t>vueb_l</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incremental flux term across left boundary within a time step </w:t>
            </w:r>
          </w:p>
        </w:tc>
      </w:tr>
      <w:tr w:rsidR="00C1522D">
        <w:tc>
          <w:tcPr>
            <w:tcW w:w="1113" w:type="dxa"/>
          </w:tcPr>
          <w:p w:rsidR="00C1522D" w:rsidRDefault="00C1522D">
            <w:pPr>
              <w:spacing w:after="0" w:line="264" w:lineRule="auto"/>
              <w:rPr>
                <w:snapToGrid w:val="0"/>
                <w:sz w:val="20"/>
              </w:rPr>
            </w:pPr>
            <w:r>
              <w:rPr>
                <w:snapToGrid w:val="0"/>
                <w:sz w:val="20"/>
              </w:rPr>
              <w:t>vueb_o</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incremental flux term across topboundary within a time step </w:t>
            </w:r>
          </w:p>
        </w:tc>
      </w:tr>
      <w:tr w:rsidR="00C1522D">
        <w:tc>
          <w:tcPr>
            <w:tcW w:w="1113" w:type="dxa"/>
          </w:tcPr>
          <w:p w:rsidR="00C1522D" w:rsidRDefault="00C1522D">
            <w:pPr>
              <w:spacing w:after="0" w:line="264" w:lineRule="auto"/>
              <w:rPr>
                <w:snapToGrid w:val="0"/>
                <w:sz w:val="20"/>
              </w:rPr>
            </w:pPr>
            <w:r>
              <w:rPr>
                <w:snapToGrid w:val="0"/>
                <w:sz w:val="20"/>
              </w:rPr>
              <w:t>vueb_r</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incremental flux term across rightboundary within a time step </w:t>
            </w:r>
          </w:p>
        </w:tc>
      </w:tr>
      <w:tr w:rsidR="00C1522D">
        <w:tc>
          <w:tcPr>
            <w:tcW w:w="1113" w:type="dxa"/>
          </w:tcPr>
          <w:p w:rsidR="00C1522D" w:rsidRDefault="00C1522D">
            <w:pPr>
              <w:spacing w:after="0" w:line="264" w:lineRule="auto"/>
              <w:rPr>
                <w:snapToGrid w:val="0"/>
                <w:sz w:val="20"/>
              </w:rPr>
            </w:pPr>
            <w:r>
              <w:rPr>
                <w:snapToGrid w:val="0"/>
                <w:sz w:val="20"/>
              </w:rPr>
              <w:t xml:space="preserve"> vueb_u </w:t>
            </w:r>
          </w:p>
        </w:tc>
        <w:tc>
          <w:tcPr>
            <w:tcW w:w="3079" w:type="dxa"/>
          </w:tcPr>
          <w:p w:rsidR="00C1522D" w:rsidRDefault="00C1522D">
            <w:pPr>
              <w:spacing w:after="0" w:line="264" w:lineRule="auto"/>
              <w:rPr>
                <w:snapToGrid w:val="0"/>
                <w:sz w:val="20"/>
              </w:rPr>
            </w:pPr>
            <w:r>
              <w:rPr>
                <w:snapToGrid w:val="0"/>
                <w:sz w:val="20"/>
              </w:rPr>
              <w:t>(1)</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remainder of incremental flux term across bottom boundary within a time step </w:t>
            </w:r>
          </w:p>
        </w:tc>
      </w:tr>
      <w:tr w:rsidR="00C1522D">
        <w:tc>
          <w:tcPr>
            <w:tcW w:w="1113" w:type="dxa"/>
          </w:tcPr>
          <w:p w:rsidR="00C1522D" w:rsidRDefault="00C1522D">
            <w:pPr>
              <w:spacing w:after="0" w:line="264" w:lineRule="auto"/>
              <w:rPr>
                <w:sz w:val="20"/>
              </w:rPr>
            </w:pPr>
            <w:r>
              <w:rPr>
                <w:sz w:val="20"/>
              </w:rPr>
              <w:t>vx_st</w:t>
            </w:r>
          </w:p>
        </w:tc>
        <w:tc>
          <w:tcPr>
            <w:tcW w:w="3079" w:type="dxa"/>
          </w:tcPr>
          <w:p w:rsidR="00C1522D" w:rsidRDefault="00C1522D">
            <w:pPr>
              <w:spacing w:after="0" w:line="264" w:lineRule="auto"/>
              <w:rPr>
                <w:sz w:val="20"/>
              </w:rPr>
            </w:pPr>
            <w:r>
              <w:rPr>
                <w:sz w:val="20"/>
              </w:rPr>
              <w:t xml:space="preserve"> (maxnv,maxnl,maxnh)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pore water velocity in xsi direction</w:t>
            </w:r>
          </w:p>
        </w:tc>
      </w:tr>
      <w:tr w:rsidR="00C1522D">
        <w:tc>
          <w:tcPr>
            <w:tcW w:w="1113" w:type="dxa"/>
          </w:tcPr>
          <w:p w:rsidR="00C1522D" w:rsidRDefault="00C1522D">
            <w:pPr>
              <w:spacing w:after="0" w:line="264" w:lineRule="auto"/>
              <w:rPr>
                <w:sz w:val="20"/>
              </w:rPr>
            </w:pPr>
            <w:r>
              <w:rPr>
                <w:sz w:val="20"/>
              </w:rPr>
              <w:t>vx_sta</w:t>
            </w:r>
          </w:p>
        </w:tc>
        <w:tc>
          <w:tcPr>
            <w:tcW w:w="3079" w:type="dxa"/>
          </w:tcPr>
          <w:p w:rsidR="00C1522D" w:rsidRDefault="00C1522D">
            <w:pPr>
              <w:spacing w:after="0" w:line="264" w:lineRule="auto"/>
              <w:rPr>
                <w:sz w:val="20"/>
              </w:rPr>
            </w:pPr>
            <w:r>
              <w:rPr>
                <w:sz w:val="20"/>
              </w:rPr>
              <w:t xml:space="preserve"> (maxnv,maxnl,maxnh)</w:t>
            </w:r>
          </w:p>
        </w:tc>
        <w:tc>
          <w:tcPr>
            <w:tcW w:w="674" w:type="dxa"/>
          </w:tcPr>
          <w:p w:rsidR="00C1522D" w:rsidRDefault="00C1522D">
            <w:pPr>
              <w:spacing w:after="0" w:line="264" w:lineRule="auto"/>
              <w:rPr>
                <w:sz w:val="20"/>
              </w:rPr>
            </w:pPr>
          </w:p>
        </w:tc>
        <w:tc>
          <w:tcPr>
            <w:tcW w:w="1302" w:type="dxa"/>
          </w:tcPr>
          <w:p w:rsidR="00C1522D" w:rsidRDefault="00C1522D">
            <w:pPr>
              <w:spacing w:after="0" w:line="264" w:lineRule="auto"/>
              <w:rPr>
                <w:sz w:val="20"/>
              </w:rPr>
            </w:pPr>
          </w:p>
        </w:tc>
        <w:tc>
          <w:tcPr>
            <w:tcW w:w="3574" w:type="dxa"/>
          </w:tcPr>
          <w:p w:rsidR="00C1522D" w:rsidRDefault="00C1522D">
            <w:pPr>
              <w:spacing w:after="0" w:line="264" w:lineRule="auto"/>
              <w:rPr>
                <w:sz w:val="20"/>
              </w:rPr>
            </w:pPr>
            <w:r>
              <w:rPr>
                <w:sz w:val="20"/>
              </w:rPr>
              <w:t>old pore water velocity in xsi direction</w:t>
            </w:r>
          </w:p>
        </w:tc>
      </w:tr>
      <w:tr w:rsidR="00C1522D">
        <w:tc>
          <w:tcPr>
            <w:tcW w:w="1113" w:type="dxa"/>
          </w:tcPr>
          <w:p w:rsidR="00C1522D" w:rsidRDefault="00C1522D">
            <w:pPr>
              <w:spacing w:after="0" w:line="264" w:lineRule="auto"/>
              <w:rPr>
                <w:snapToGrid w:val="0"/>
                <w:sz w:val="20"/>
              </w:rPr>
            </w:pPr>
            <w:r>
              <w:rPr>
                <w:snapToGrid w:val="0"/>
                <w:sz w:val="20"/>
              </w:rPr>
              <w:t>w_hohr</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angle between horizontal line and main direction of anisotropy, positiv counterclockwise </w:t>
            </w:r>
          </w:p>
        </w:tc>
      </w:tr>
      <w:tr w:rsidR="00C1522D">
        <w:tc>
          <w:tcPr>
            <w:tcW w:w="1113" w:type="dxa"/>
          </w:tcPr>
          <w:p w:rsidR="00C1522D" w:rsidRDefault="00C1522D">
            <w:pPr>
              <w:spacing w:after="0" w:line="264" w:lineRule="auto"/>
              <w:rPr>
                <w:snapToGrid w:val="0"/>
                <w:sz w:val="20"/>
              </w:rPr>
            </w:pPr>
            <w:r>
              <w:rPr>
                <w:snapToGrid w:val="0"/>
                <w:sz w:val="20"/>
              </w:rPr>
              <w:t>w_xsho</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angle between xsi-direction and horizontal line, positiv counterclockwise, depends only on coordinate system </w:t>
            </w:r>
          </w:p>
        </w:tc>
      </w:tr>
      <w:tr w:rsidR="00C1522D">
        <w:tc>
          <w:tcPr>
            <w:tcW w:w="1113" w:type="dxa"/>
          </w:tcPr>
          <w:p w:rsidR="00C1522D" w:rsidRDefault="00C1522D">
            <w:pPr>
              <w:spacing w:after="0" w:line="264" w:lineRule="auto"/>
              <w:rPr>
                <w:snapToGrid w:val="0"/>
                <w:sz w:val="20"/>
              </w:rPr>
            </w:pPr>
            <w:r>
              <w:rPr>
                <w:snapToGrid w:val="0"/>
                <w:sz w:val="20"/>
              </w:rPr>
              <w:t>w_xshr</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angle between xsi-direction and main direction of anisotropy, positiv counterclockwise </w:t>
            </w:r>
          </w:p>
        </w:tc>
      </w:tr>
      <w:tr w:rsidR="00C1522D">
        <w:tc>
          <w:tcPr>
            <w:tcW w:w="1113" w:type="dxa"/>
          </w:tcPr>
          <w:p w:rsidR="00C1522D" w:rsidRDefault="00C1522D">
            <w:pPr>
              <w:spacing w:after="0" w:line="264" w:lineRule="auto"/>
              <w:rPr>
                <w:snapToGrid w:val="0"/>
                <w:sz w:val="20"/>
              </w:rPr>
            </w:pPr>
            <w:r>
              <w:rPr>
                <w:snapToGrid w:val="0"/>
                <w:sz w:val="20"/>
              </w:rPr>
              <w:t>wasska</w:t>
            </w:r>
          </w:p>
        </w:tc>
        <w:tc>
          <w:tcPr>
            <w:tcW w:w="3079" w:type="dxa"/>
          </w:tcPr>
          <w:p w:rsidR="00C1522D" w:rsidRDefault="00C1522D">
            <w:pPr>
              <w:spacing w:after="0" w:line="264" w:lineRule="auto"/>
              <w:rPr>
                <w:snapToGrid w:val="0"/>
                <w:sz w:val="20"/>
              </w:rPr>
            </w:pPr>
            <w:r>
              <w:rPr>
                <w:snapToGrid w:val="0"/>
                <w:sz w:val="20"/>
              </w:rPr>
              <w:t>(maxnv,maxnl)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actual water capacity</w:t>
            </w:r>
          </w:p>
        </w:tc>
      </w:tr>
      <w:tr w:rsidR="00C1522D">
        <w:tc>
          <w:tcPr>
            <w:tcW w:w="1113" w:type="dxa"/>
          </w:tcPr>
          <w:p w:rsidR="00C1522D" w:rsidRDefault="00C1522D">
            <w:pPr>
              <w:spacing w:after="0" w:line="264" w:lineRule="auto"/>
              <w:rPr>
                <w:snapToGrid w:val="0"/>
                <w:sz w:val="20"/>
              </w:rPr>
            </w:pPr>
            <w:r>
              <w:rPr>
                <w:snapToGrid w:val="0"/>
                <w:sz w:val="20"/>
              </w:rPr>
              <w:t>weg_br</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width of sealed surface along channel</w:t>
            </w:r>
          </w:p>
        </w:tc>
      </w:tr>
      <w:tr w:rsidR="00C1522D">
        <w:tc>
          <w:tcPr>
            <w:tcW w:w="1113" w:type="dxa"/>
          </w:tcPr>
          <w:p w:rsidR="00C1522D" w:rsidRDefault="00C1522D">
            <w:pPr>
              <w:spacing w:after="0" w:line="264" w:lineRule="auto"/>
              <w:rPr>
                <w:snapToGrid w:val="0"/>
                <w:sz w:val="20"/>
              </w:rPr>
            </w:pPr>
            <w:r>
              <w:rPr>
                <w:snapToGrid w:val="0"/>
                <w:sz w:val="20"/>
              </w:rPr>
              <w:t xml:space="preserve">wp_rs </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lang w:val="it-IT"/>
              </w:rPr>
            </w:pPr>
            <w:r>
              <w:rPr>
                <w:snapToGrid w:val="0"/>
                <w:sz w:val="20"/>
                <w:lang w:val="it-IT"/>
              </w:rPr>
              <w:t xml:space="preserve"> soil resistance parameter (Kolle-model)</w:t>
            </w:r>
          </w:p>
        </w:tc>
      </w:tr>
      <w:tr w:rsidR="00C1522D">
        <w:tc>
          <w:tcPr>
            <w:tcW w:w="1113" w:type="dxa"/>
          </w:tcPr>
          <w:p w:rsidR="00C1522D" w:rsidRDefault="00C1522D">
            <w:pPr>
              <w:spacing w:after="0" w:line="264" w:lineRule="auto"/>
              <w:rPr>
                <w:snapToGrid w:val="0"/>
                <w:sz w:val="20"/>
              </w:rPr>
            </w:pPr>
            <w:r>
              <w:rPr>
                <w:snapToGrid w:val="0"/>
                <w:sz w:val="20"/>
              </w:rPr>
              <w:t xml:space="preserve">wrf </w:t>
            </w:r>
          </w:p>
        </w:tc>
        <w:tc>
          <w:tcPr>
            <w:tcW w:w="3079" w:type="dxa"/>
          </w:tcPr>
          <w:p w:rsidR="00C1522D" w:rsidRDefault="00C1522D">
            <w:pPr>
              <w:spacing w:after="0" w:line="264" w:lineRule="auto"/>
              <w:rPr>
                <w:snapToGrid w:val="0"/>
                <w:sz w:val="20"/>
              </w:rPr>
            </w:pPr>
            <w:r>
              <w:rPr>
                <w:snapToGrid w:val="0"/>
                <w:sz w:val="20"/>
              </w:rPr>
              <w:t xml:space="preserve">(maxnl,maxwrf,maxnh)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array of wind reduction factors assigned to surface nodes</w:t>
            </w:r>
          </w:p>
        </w:tc>
      </w:tr>
      <w:tr w:rsidR="00C1522D">
        <w:tc>
          <w:tcPr>
            <w:tcW w:w="1113" w:type="dxa"/>
          </w:tcPr>
          <w:p w:rsidR="00C1522D" w:rsidRDefault="00C1522D">
            <w:pPr>
              <w:spacing w:after="0" w:line="264" w:lineRule="auto"/>
              <w:rPr>
                <w:snapToGrid w:val="0"/>
                <w:sz w:val="20"/>
              </w:rPr>
            </w:pPr>
            <w:r>
              <w:rPr>
                <w:snapToGrid w:val="0"/>
                <w:sz w:val="20"/>
              </w:rPr>
              <w:t xml:space="preserve">wro </w:t>
            </w:r>
          </w:p>
        </w:tc>
        <w:tc>
          <w:tcPr>
            <w:tcW w:w="3079" w:type="dxa"/>
          </w:tcPr>
          <w:p w:rsidR="00C1522D" w:rsidRDefault="00C1522D">
            <w:pPr>
              <w:spacing w:after="0" w:line="264" w:lineRule="auto"/>
              <w:rPr>
                <w:snapToGrid w:val="0"/>
                <w:sz w:val="20"/>
              </w:rPr>
            </w:pPr>
            <w:r>
              <w:rPr>
                <w:snapToGrid w:val="0"/>
                <w:sz w:val="20"/>
              </w:rPr>
              <w:t xml:space="preserve">(maxwrf)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boundaries of wind direction sectors (lower value, in degree)</w:t>
            </w:r>
          </w:p>
        </w:tc>
      </w:tr>
      <w:tr w:rsidR="00C1522D">
        <w:tc>
          <w:tcPr>
            <w:tcW w:w="1113" w:type="dxa"/>
          </w:tcPr>
          <w:p w:rsidR="00C1522D" w:rsidRDefault="00C1522D">
            <w:pPr>
              <w:spacing w:after="0" w:line="264" w:lineRule="auto"/>
              <w:rPr>
                <w:snapToGrid w:val="0"/>
                <w:sz w:val="20"/>
              </w:rPr>
            </w:pPr>
            <w:r>
              <w:rPr>
                <w:snapToGrid w:val="0"/>
                <w:sz w:val="20"/>
              </w:rPr>
              <w:t xml:space="preserve">wru </w:t>
            </w:r>
          </w:p>
        </w:tc>
        <w:tc>
          <w:tcPr>
            <w:tcW w:w="3079" w:type="dxa"/>
          </w:tcPr>
          <w:p w:rsidR="00C1522D" w:rsidRDefault="00C1522D">
            <w:pPr>
              <w:spacing w:after="0" w:line="264" w:lineRule="auto"/>
              <w:rPr>
                <w:snapToGrid w:val="0"/>
                <w:sz w:val="20"/>
              </w:rPr>
            </w:pPr>
            <w:r>
              <w:rPr>
                <w:snapToGrid w:val="0"/>
                <w:sz w:val="20"/>
              </w:rPr>
              <w:t xml:space="preserve">(maxwrf)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boundaries of wind direction sectors (upper value, in degree)</w:t>
            </w:r>
          </w:p>
        </w:tc>
      </w:tr>
      <w:tr w:rsidR="00C1522D">
        <w:tc>
          <w:tcPr>
            <w:tcW w:w="1113" w:type="dxa"/>
          </w:tcPr>
          <w:p w:rsidR="00C1522D" w:rsidRDefault="00C1522D">
            <w:pPr>
              <w:spacing w:after="0" w:line="264" w:lineRule="auto"/>
              <w:rPr>
                <w:snapToGrid w:val="0"/>
                <w:sz w:val="20"/>
              </w:rPr>
            </w:pPr>
            <w:r>
              <w:rPr>
                <w:snapToGrid w:val="0"/>
                <w:sz w:val="20"/>
              </w:rPr>
              <w:t>x_p1m0</w:t>
            </w:r>
          </w:p>
        </w:tc>
        <w:tc>
          <w:tcPr>
            <w:tcW w:w="3079" w:type="dxa"/>
          </w:tcPr>
          <w:p w:rsidR="00C1522D" w:rsidRDefault="00C1522D">
            <w:pPr>
              <w:spacing w:after="0" w:line="264" w:lineRule="auto"/>
              <w:rPr>
                <w:snapToGrid w:val="0"/>
                <w:sz w:val="20"/>
              </w:rPr>
            </w:pPr>
            <w:r>
              <w:rPr>
                <w:snapToGrid w:val="0"/>
                <w:sz w:val="20"/>
              </w:rPr>
              <w:t>(maxnl-1,maxnh)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xsi(il+1)-xsi(il)</w:t>
            </w:r>
          </w:p>
        </w:tc>
      </w:tr>
      <w:tr w:rsidR="00C1522D">
        <w:tc>
          <w:tcPr>
            <w:tcW w:w="1113" w:type="dxa"/>
          </w:tcPr>
          <w:p w:rsidR="00C1522D" w:rsidRDefault="00C1522D">
            <w:pPr>
              <w:spacing w:after="0" w:line="264" w:lineRule="auto"/>
              <w:rPr>
                <w:snapToGrid w:val="0"/>
                <w:sz w:val="20"/>
              </w:rPr>
            </w:pPr>
            <w:r>
              <w:rPr>
                <w:snapToGrid w:val="0"/>
                <w:sz w:val="20"/>
              </w:rPr>
              <w:t>x_p1m1</w:t>
            </w:r>
          </w:p>
        </w:tc>
        <w:tc>
          <w:tcPr>
            <w:tcW w:w="3079" w:type="dxa"/>
          </w:tcPr>
          <w:p w:rsidR="00C1522D" w:rsidRDefault="00C1522D">
            <w:pPr>
              <w:spacing w:after="0" w:line="264" w:lineRule="auto"/>
              <w:rPr>
                <w:snapToGrid w:val="0"/>
                <w:sz w:val="20"/>
              </w:rPr>
            </w:pPr>
            <w:r>
              <w:rPr>
                <w:snapToGrid w:val="0"/>
                <w:sz w:val="20"/>
              </w:rPr>
              <w:t>(maxnl-2,maxnh)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xsi(il+1)-xsi(il-1)</w:t>
            </w:r>
          </w:p>
        </w:tc>
      </w:tr>
      <w:tr w:rsidR="00C1522D">
        <w:tc>
          <w:tcPr>
            <w:tcW w:w="1113" w:type="dxa"/>
          </w:tcPr>
          <w:p w:rsidR="00C1522D" w:rsidRDefault="00C1522D">
            <w:pPr>
              <w:spacing w:after="0" w:line="264" w:lineRule="auto"/>
              <w:rPr>
                <w:snapToGrid w:val="0"/>
                <w:sz w:val="20"/>
              </w:rPr>
            </w:pPr>
            <w:r>
              <w:rPr>
                <w:snapToGrid w:val="0"/>
                <w:sz w:val="20"/>
              </w:rPr>
              <w:t xml:space="preserve">xba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horizontal coordinate of drainage network node </w:t>
            </w:r>
          </w:p>
        </w:tc>
      </w:tr>
      <w:tr w:rsidR="00C1522D">
        <w:tc>
          <w:tcPr>
            <w:tcW w:w="1113" w:type="dxa"/>
          </w:tcPr>
          <w:p w:rsidR="00C1522D" w:rsidRDefault="00C1522D">
            <w:pPr>
              <w:spacing w:after="0" w:line="264" w:lineRule="auto"/>
              <w:rPr>
                <w:snapToGrid w:val="0"/>
                <w:sz w:val="20"/>
              </w:rPr>
            </w:pPr>
            <w:r>
              <w:rPr>
                <w:snapToGrid w:val="0"/>
                <w:sz w:val="20"/>
              </w:rPr>
              <w:t xml:space="preserve">xko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horizontal global coordinates ("Rechtswert") in [m]</w:t>
            </w:r>
          </w:p>
        </w:tc>
      </w:tr>
      <w:tr w:rsidR="00C1522D">
        <w:tc>
          <w:tcPr>
            <w:tcW w:w="1113" w:type="dxa"/>
          </w:tcPr>
          <w:p w:rsidR="00C1522D" w:rsidRDefault="00C1522D">
            <w:pPr>
              <w:spacing w:after="0" w:line="264" w:lineRule="auto"/>
              <w:rPr>
                <w:snapToGrid w:val="0"/>
                <w:sz w:val="20"/>
              </w:rPr>
            </w:pPr>
            <w:r>
              <w:rPr>
                <w:snapToGrid w:val="0"/>
                <w:sz w:val="20"/>
              </w:rPr>
              <w:t>xkobez</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reference coordinate ("Rechtswert") in [m] </w:t>
            </w:r>
          </w:p>
        </w:tc>
      </w:tr>
      <w:tr w:rsidR="00C1522D">
        <w:tc>
          <w:tcPr>
            <w:tcW w:w="1113" w:type="dxa"/>
          </w:tcPr>
          <w:p w:rsidR="00C1522D" w:rsidRDefault="00C1522D">
            <w:pPr>
              <w:spacing w:after="0" w:line="264" w:lineRule="auto"/>
              <w:rPr>
                <w:sz w:val="20"/>
              </w:rPr>
            </w:pPr>
            <w:r>
              <w:rPr>
                <w:sz w:val="20"/>
              </w:rPr>
              <w:t>xpact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actual particle position (height) in curvilinear coordinates</w:t>
            </w:r>
          </w:p>
        </w:tc>
      </w:tr>
      <w:tr w:rsidR="00C1522D">
        <w:tc>
          <w:tcPr>
            <w:tcW w:w="1113" w:type="dxa"/>
          </w:tcPr>
          <w:p w:rsidR="00C1522D" w:rsidRDefault="00C1522D">
            <w:pPr>
              <w:spacing w:after="0" w:line="264" w:lineRule="auto"/>
              <w:rPr>
                <w:sz w:val="20"/>
              </w:rPr>
            </w:pPr>
            <w:r>
              <w:rPr>
                <w:sz w:val="20"/>
              </w:rPr>
              <w:t>xpalt</w:t>
            </w:r>
          </w:p>
        </w:tc>
        <w:tc>
          <w:tcPr>
            <w:tcW w:w="3079" w:type="dxa"/>
          </w:tcPr>
          <w:p w:rsidR="00C1522D" w:rsidRDefault="00C1522D">
            <w:pPr>
              <w:spacing w:after="0" w:line="264" w:lineRule="auto"/>
              <w:rPr>
                <w:sz w:val="20"/>
              </w:rPr>
            </w:pPr>
            <w:r>
              <w:rPr>
                <w:sz w:val="20"/>
              </w:rPr>
              <w:t xml:space="preserve"> (maxstt,npmax,maxnh)</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PVARI.INC</w:t>
            </w:r>
          </w:p>
        </w:tc>
        <w:tc>
          <w:tcPr>
            <w:tcW w:w="3574" w:type="dxa"/>
          </w:tcPr>
          <w:p w:rsidR="00C1522D" w:rsidRDefault="00C1522D">
            <w:pPr>
              <w:spacing w:after="0" w:line="264" w:lineRule="auto"/>
              <w:rPr>
                <w:sz w:val="20"/>
              </w:rPr>
            </w:pPr>
            <w:r>
              <w:rPr>
                <w:sz w:val="20"/>
              </w:rPr>
              <w:t xml:space="preserve">old particle position (xsi) in curvilinear coordinates </w:t>
            </w:r>
          </w:p>
        </w:tc>
      </w:tr>
      <w:tr w:rsidR="00C1522D">
        <w:tc>
          <w:tcPr>
            <w:tcW w:w="1113" w:type="dxa"/>
          </w:tcPr>
          <w:p w:rsidR="00C1522D" w:rsidRDefault="00C1522D">
            <w:pPr>
              <w:spacing w:after="0" w:line="264" w:lineRule="auto"/>
              <w:rPr>
                <w:snapToGrid w:val="0"/>
                <w:sz w:val="20"/>
              </w:rPr>
            </w:pPr>
            <w:r>
              <w:rPr>
                <w:snapToGrid w:val="0"/>
                <w:sz w:val="20"/>
              </w:rPr>
              <w:t xml:space="preserve">xsi </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xsi-coordinate </w:t>
            </w:r>
          </w:p>
        </w:tc>
      </w:tr>
      <w:tr w:rsidR="00C1522D">
        <w:tc>
          <w:tcPr>
            <w:tcW w:w="1113" w:type="dxa"/>
          </w:tcPr>
          <w:p w:rsidR="00C1522D" w:rsidRDefault="00C1522D">
            <w:pPr>
              <w:spacing w:after="0" w:line="264" w:lineRule="auto"/>
              <w:rPr>
                <w:snapToGrid w:val="0"/>
                <w:sz w:val="20"/>
              </w:rPr>
            </w:pPr>
            <w:r>
              <w:rPr>
                <w:snapToGrid w:val="0"/>
                <w:sz w:val="20"/>
              </w:rPr>
              <w:t xml:space="preserve">xyxpy </w:t>
            </w:r>
          </w:p>
        </w:tc>
        <w:tc>
          <w:tcPr>
            <w:tcW w:w="3079" w:type="dxa"/>
          </w:tcPr>
          <w:p w:rsidR="00C1522D" w:rsidRDefault="00C1522D">
            <w:pPr>
              <w:spacing w:after="0" w:line="264" w:lineRule="auto"/>
              <w:rPr>
                <w:snapToGrid w:val="0"/>
                <w:sz w:val="20"/>
              </w:rPr>
            </w:pPr>
            <w:r>
              <w:rPr>
                <w:snapToGrid w:val="0"/>
                <w:sz w:val="20"/>
              </w:rPr>
              <w:t>(maxnv,maxnl,maxnh)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geometrical quantity used for computation of diffusion number (DIFFCAL, not activ anymore) </w:t>
            </w:r>
          </w:p>
        </w:tc>
      </w:tr>
      <w:tr w:rsidR="00C1522D">
        <w:tc>
          <w:tcPr>
            <w:tcW w:w="1113" w:type="dxa"/>
          </w:tcPr>
          <w:p w:rsidR="00C1522D" w:rsidRDefault="00C1522D">
            <w:pPr>
              <w:spacing w:after="0" w:line="264" w:lineRule="auto"/>
              <w:rPr>
                <w:snapToGrid w:val="0"/>
                <w:sz w:val="20"/>
              </w:rPr>
            </w:pPr>
            <w:r>
              <w:rPr>
                <w:snapToGrid w:val="0"/>
                <w:sz w:val="20"/>
              </w:rPr>
              <w:t>y_bach</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actual runoff depth</w:t>
            </w:r>
          </w:p>
        </w:tc>
      </w:tr>
      <w:tr w:rsidR="00C1522D">
        <w:tc>
          <w:tcPr>
            <w:tcW w:w="1113" w:type="dxa"/>
          </w:tcPr>
          <w:p w:rsidR="00C1522D" w:rsidRDefault="00C1522D">
            <w:pPr>
              <w:spacing w:after="0" w:line="264" w:lineRule="auto"/>
              <w:rPr>
                <w:snapToGrid w:val="0"/>
                <w:sz w:val="20"/>
              </w:rPr>
            </w:pPr>
            <w:r>
              <w:rPr>
                <w:snapToGrid w:val="0"/>
                <w:sz w:val="20"/>
              </w:rPr>
              <w:t>y_vorl</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channel depth (bottom to top) </w:t>
            </w:r>
          </w:p>
        </w:tc>
      </w:tr>
      <w:tr w:rsidR="00C1522D">
        <w:tc>
          <w:tcPr>
            <w:tcW w:w="1113" w:type="dxa"/>
          </w:tcPr>
          <w:p w:rsidR="00C1522D" w:rsidRDefault="00C1522D">
            <w:pPr>
              <w:spacing w:after="0" w:line="264" w:lineRule="auto"/>
              <w:rPr>
                <w:snapToGrid w:val="0"/>
                <w:sz w:val="20"/>
              </w:rPr>
            </w:pPr>
            <w:r>
              <w:rPr>
                <w:snapToGrid w:val="0"/>
                <w:sz w:val="20"/>
              </w:rPr>
              <w:lastRenderedPageBreak/>
              <w:t xml:space="preserve">yba </w:t>
            </w:r>
          </w:p>
        </w:tc>
        <w:tc>
          <w:tcPr>
            <w:tcW w:w="3079" w:type="dxa"/>
          </w:tcPr>
          <w:p w:rsidR="00C1522D" w:rsidRDefault="00C1522D">
            <w:pPr>
              <w:spacing w:after="0" w:line="264" w:lineRule="auto"/>
              <w:rPr>
                <w:snapToGrid w:val="0"/>
                <w:sz w:val="20"/>
              </w:rPr>
            </w:pPr>
            <w:r>
              <w:rPr>
                <w:snapToGrid w:val="0"/>
                <w:sz w:val="20"/>
              </w:rPr>
              <w:t>(maxnb)</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BACH </w:t>
            </w:r>
          </w:p>
        </w:tc>
        <w:tc>
          <w:tcPr>
            <w:tcW w:w="3574" w:type="dxa"/>
          </w:tcPr>
          <w:p w:rsidR="00C1522D" w:rsidRDefault="00C1522D">
            <w:pPr>
              <w:spacing w:after="0" w:line="264" w:lineRule="auto"/>
              <w:rPr>
                <w:snapToGrid w:val="0"/>
                <w:sz w:val="20"/>
              </w:rPr>
            </w:pPr>
            <w:r>
              <w:rPr>
                <w:snapToGrid w:val="0"/>
                <w:sz w:val="20"/>
              </w:rPr>
              <w:t xml:space="preserve"> horizontal coordinate of drainage network node </w:t>
            </w:r>
          </w:p>
        </w:tc>
      </w:tr>
      <w:tr w:rsidR="00C1522D">
        <w:tc>
          <w:tcPr>
            <w:tcW w:w="1113" w:type="dxa"/>
          </w:tcPr>
          <w:p w:rsidR="00C1522D" w:rsidRDefault="00C1522D">
            <w:pPr>
              <w:spacing w:after="0" w:line="264" w:lineRule="auto"/>
              <w:rPr>
                <w:snapToGrid w:val="0"/>
                <w:sz w:val="20"/>
              </w:rPr>
            </w:pPr>
            <w:r>
              <w:rPr>
                <w:snapToGrid w:val="0"/>
                <w:sz w:val="20"/>
              </w:rPr>
              <w:t xml:space="preserve">yko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horizontal global coordinates ("Hochwert") in [m]</w:t>
            </w:r>
          </w:p>
        </w:tc>
      </w:tr>
      <w:tr w:rsidR="00C1522D">
        <w:tc>
          <w:tcPr>
            <w:tcW w:w="1113" w:type="dxa"/>
          </w:tcPr>
          <w:p w:rsidR="00C1522D" w:rsidRDefault="00C1522D">
            <w:pPr>
              <w:spacing w:after="0" w:line="264" w:lineRule="auto"/>
              <w:rPr>
                <w:snapToGrid w:val="0"/>
                <w:sz w:val="20"/>
              </w:rPr>
            </w:pPr>
            <w:r>
              <w:rPr>
                <w:snapToGrid w:val="0"/>
                <w:sz w:val="20"/>
              </w:rPr>
              <w:t>ykobez</w:t>
            </w:r>
          </w:p>
        </w:tc>
        <w:tc>
          <w:tcPr>
            <w:tcW w:w="3079" w:type="dxa"/>
          </w:tcPr>
          <w:p w:rsidR="00C1522D" w:rsidRDefault="00C1522D">
            <w:pPr>
              <w:spacing w:after="0" w:line="264" w:lineRule="auto"/>
              <w:rPr>
                <w:snapToGrid w:val="0"/>
                <w:sz w:val="20"/>
              </w:rPr>
            </w:pPr>
            <w:r>
              <w:rPr>
                <w:snapToGrid w:val="0"/>
                <w:sz w:val="20"/>
              </w:rPr>
              <w:t>(maxnh)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HGFEST </w:t>
            </w:r>
          </w:p>
        </w:tc>
        <w:tc>
          <w:tcPr>
            <w:tcW w:w="3574" w:type="dxa"/>
          </w:tcPr>
          <w:p w:rsidR="00C1522D" w:rsidRDefault="00C1522D">
            <w:pPr>
              <w:spacing w:after="0" w:line="264" w:lineRule="auto"/>
              <w:rPr>
                <w:snapToGrid w:val="0"/>
                <w:sz w:val="20"/>
              </w:rPr>
            </w:pPr>
            <w:r>
              <w:rPr>
                <w:snapToGrid w:val="0"/>
                <w:sz w:val="20"/>
              </w:rPr>
              <w:t xml:space="preserve"> reference coordinates ("Hochwert") in [m]</w:t>
            </w:r>
          </w:p>
        </w:tc>
      </w:tr>
      <w:tr w:rsidR="00C1522D">
        <w:tc>
          <w:tcPr>
            <w:tcW w:w="1113" w:type="dxa"/>
          </w:tcPr>
          <w:p w:rsidR="00C1522D" w:rsidRDefault="00C1522D">
            <w:pPr>
              <w:spacing w:after="0" w:line="264" w:lineRule="auto"/>
              <w:rPr>
                <w:snapToGrid w:val="0"/>
                <w:sz w:val="20"/>
              </w:rPr>
            </w:pPr>
            <w:r>
              <w:rPr>
                <w:snapToGrid w:val="0"/>
                <w:sz w:val="20"/>
              </w:rPr>
              <w:t>yo_alt</w:t>
            </w:r>
          </w:p>
        </w:tc>
        <w:tc>
          <w:tcPr>
            <w:tcW w:w="3079" w:type="dxa"/>
          </w:tcPr>
          <w:p w:rsidR="00C1522D" w:rsidRDefault="00C1522D">
            <w:pPr>
              <w:spacing w:after="0" w:line="264" w:lineRule="auto"/>
              <w:rPr>
                <w:snapToGrid w:val="0"/>
                <w:sz w:val="20"/>
              </w:rPr>
            </w:pPr>
            <w:r>
              <w:rPr>
                <w:snapToGrid w:val="0"/>
                <w:sz w:val="20"/>
              </w:rPr>
              <w:t>(maxnl,maxnh)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old depth of surface runoff</w:t>
            </w:r>
          </w:p>
        </w:tc>
      </w:tr>
      <w:tr w:rsidR="00C1522D">
        <w:tc>
          <w:tcPr>
            <w:tcW w:w="1113" w:type="dxa"/>
          </w:tcPr>
          <w:p w:rsidR="00C1522D" w:rsidRDefault="00C1522D">
            <w:pPr>
              <w:spacing w:after="0" w:line="264" w:lineRule="auto"/>
              <w:rPr>
                <w:snapToGrid w:val="0"/>
                <w:sz w:val="20"/>
              </w:rPr>
            </w:pPr>
            <w:r>
              <w:rPr>
                <w:snapToGrid w:val="0"/>
                <w:sz w:val="20"/>
              </w:rPr>
              <w:t>yo_mit</w:t>
            </w:r>
          </w:p>
        </w:tc>
        <w:tc>
          <w:tcPr>
            <w:tcW w:w="3079" w:type="dxa"/>
          </w:tcPr>
          <w:p w:rsidR="00C1522D" w:rsidRDefault="00C1522D">
            <w:pPr>
              <w:spacing w:after="0" w:line="264" w:lineRule="auto"/>
              <w:rPr>
                <w:snapToGrid w:val="0"/>
                <w:sz w:val="20"/>
              </w:rPr>
            </w:pPr>
            <w:r>
              <w:rPr>
                <w:snapToGrid w:val="0"/>
                <w:sz w:val="20"/>
              </w:rPr>
              <w:t>(2,maxnh)</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old and new mean depth of surface runoff on hillslope</w:t>
            </w:r>
          </w:p>
        </w:tc>
      </w:tr>
      <w:tr w:rsidR="00C1522D">
        <w:tc>
          <w:tcPr>
            <w:tcW w:w="1113" w:type="dxa"/>
          </w:tcPr>
          <w:p w:rsidR="00C1522D" w:rsidRDefault="00C1522D">
            <w:pPr>
              <w:spacing w:after="0" w:line="264" w:lineRule="auto"/>
              <w:rPr>
                <w:snapToGrid w:val="0"/>
                <w:sz w:val="20"/>
              </w:rPr>
            </w:pPr>
            <w:r>
              <w:rPr>
                <w:snapToGrid w:val="0"/>
                <w:sz w:val="20"/>
              </w:rPr>
              <w:t xml:space="preserve">yoben </w:t>
            </w:r>
          </w:p>
        </w:tc>
        <w:tc>
          <w:tcPr>
            <w:tcW w:w="3079" w:type="dxa"/>
          </w:tcPr>
          <w:p w:rsidR="00C1522D" w:rsidRDefault="00C1522D">
            <w:pPr>
              <w:spacing w:after="0" w:line="264" w:lineRule="auto"/>
              <w:rPr>
                <w:snapToGrid w:val="0"/>
                <w:sz w:val="20"/>
              </w:rPr>
            </w:pPr>
            <w:r>
              <w:rPr>
                <w:snapToGrid w:val="0"/>
                <w:sz w:val="20"/>
              </w:rPr>
              <w:t>(maxnl)</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HGVARI </w:t>
            </w:r>
          </w:p>
        </w:tc>
        <w:tc>
          <w:tcPr>
            <w:tcW w:w="3574" w:type="dxa"/>
          </w:tcPr>
          <w:p w:rsidR="00C1522D" w:rsidRDefault="00C1522D">
            <w:pPr>
              <w:spacing w:after="0" w:line="264" w:lineRule="auto"/>
              <w:rPr>
                <w:snapToGrid w:val="0"/>
                <w:sz w:val="20"/>
              </w:rPr>
            </w:pPr>
            <w:r>
              <w:rPr>
                <w:snapToGrid w:val="0"/>
                <w:sz w:val="20"/>
              </w:rPr>
              <w:t xml:space="preserve"> depth of surface runoff (vertical, while local variable yo in UPDYO is perpendicular to surface) </w:t>
            </w:r>
          </w:p>
        </w:tc>
      </w:tr>
      <w:tr w:rsidR="00C1522D">
        <w:tc>
          <w:tcPr>
            <w:tcW w:w="1113" w:type="dxa"/>
          </w:tcPr>
          <w:p w:rsidR="00C1522D" w:rsidRDefault="00C1522D">
            <w:pPr>
              <w:spacing w:after="0" w:line="264" w:lineRule="auto"/>
              <w:rPr>
                <w:snapToGrid w:val="0"/>
                <w:sz w:val="20"/>
              </w:rPr>
            </w:pPr>
            <w:r>
              <w:rPr>
                <w:snapToGrid w:val="0"/>
                <w:sz w:val="20"/>
              </w:rPr>
              <w:t>z2skli</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conversion factor climatefile time unit [seconds]</w:t>
            </w:r>
          </w:p>
        </w:tc>
      </w:tr>
      <w:tr w:rsidR="00C1522D">
        <w:tc>
          <w:tcPr>
            <w:tcW w:w="1113" w:type="dxa"/>
          </w:tcPr>
          <w:p w:rsidR="00C1522D" w:rsidRDefault="00C1522D">
            <w:pPr>
              <w:spacing w:after="0" w:line="264" w:lineRule="auto"/>
              <w:rPr>
                <w:snapToGrid w:val="0"/>
                <w:sz w:val="20"/>
              </w:rPr>
            </w:pPr>
            <w:r>
              <w:rPr>
                <w:snapToGrid w:val="0"/>
                <w:sz w:val="20"/>
              </w:rPr>
              <w:t>z2snie</w:t>
            </w:r>
          </w:p>
        </w:tc>
        <w:tc>
          <w:tcPr>
            <w:tcW w:w="3079" w:type="dxa"/>
          </w:tcPr>
          <w:p w:rsidR="00C1522D" w:rsidRDefault="00C1522D">
            <w:pPr>
              <w:spacing w:after="0" w:line="264" w:lineRule="auto"/>
              <w:rPr>
                <w:snapToGrid w:val="0"/>
                <w:sz w:val="20"/>
              </w:rPr>
            </w:pPr>
            <w:r>
              <w:rPr>
                <w:snapToGrid w:val="0"/>
                <w:sz w:val="20"/>
              </w:rPr>
              <w:t xml:space="preserve">(maxnie)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conversion factor rainfall file time unit [seconds] </w:t>
            </w:r>
          </w:p>
        </w:tc>
      </w:tr>
      <w:tr w:rsidR="00C1522D">
        <w:tc>
          <w:tcPr>
            <w:tcW w:w="1113" w:type="dxa"/>
          </w:tcPr>
          <w:p w:rsidR="00C1522D" w:rsidRDefault="00C1522D">
            <w:pPr>
              <w:spacing w:after="0" w:line="264" w:lineRule="auto"/>
              <w:rPr>
                <w:snapToGrid w:val="0"/>
                <w:sz w:val="20"/>
              </w:rPr>
            </w:pPr>
            <w:r>
              <w:rPr>
                <w:snapToGrid w:val="0"/>
                <w:sz w:val="20"/>
              </w:rPr>
              <w:t>z2srbf</w:t>
            </w:r>
          </w:p>
        </w:tc>
        <w:tc>
          <w:tcPr>
            <w:tcW w:w="3079" w:type="dxa"/>
          </w:tcPr>
          <w:p w:rsidR="00C1522D" w:rsidRDefault="00C1522D">
            <w:pPr>
              <w:spacing w:after="0" w:line="264" w:lineRule="auto"/>
              <w:rPr>
                <w:snapToGrid w:val="0"/>
                <w:sz w:val="20"/>
              </w:rPr>
            </w:pPr>
            <w:r>
              <w:rPr>
                <w:snapToGrid w:val="0"/>
                <w:sz w:val="20"/>
              </w:rPr>
              <w:t xml:space="preserve">(maxrbf)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conversion factor B-Cfile time unit [seconds] </w:t>
            </w:r>
          </w:p>
        </w:tc>
      </w:tr>
      <w:tr w:rsidR="00C1522D">
        <w:tc>
          <w:tcPr>
            <w:tcW w:w="1113" w:type="dxa"/>
          </w:tcPr>
          <w:p w:rsidR="00C1522D" w:rsidRDefault="00C1522D">
            <w:pPr>
              <w:spacing w:after="0" w:line="264" w:lineRule="auto"/>
              <w:rPr>
                <w:snapToGrid w:val="0"/>
                <w:sz w:val="20"/>
              </w:rPr>
            </w:pPr>
            <w:r>
              <w:rPr>
                <w:snapToGrid w:val="0"/>
                <w:sz w:val="20"/>
              </w:rPr>
              <w:t>z2ssnk</w:t>
            </w:r>
          </w:p>
        </w:tc>
        <w:tc>
          <w:tcPr>
            <w:tcW w:w="3079" w:type="dxa"/>
          </w:tcPr>
          <w:p w:rsidR="00C1522D" w:rsidRDefault="00C1522D">
            <w:pPr>
              <w:spacing w:after="0" w:line="264" w:lineRule="auto"/>
              <w:rPr>
                <w:snapToGrid w:val="0"/>
                <w:sz w:val="20"/>
              </w:rPr>
            </w:pPr>
            <w:r>
              <w:rPr>
                <w:snapToGrid w:val="0"/>
                <w:sz w:val="20"/>
              </w:rPr>
              <w:t xml:space="preserve">(maxsnk)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conversion factor sink file time unit [seconds] </w:t>
            </w:r>
          </w:p>
        </w:tc>
      </w:tr>
      <w:tr w:rsidR="00C1522D">
        <w:tc>
          <w:tcPr>
            <w:tcW w:w="1113" w:type="dxa"/>
          </w:tcPr>
          <w:p w:rsidR="00C1522D" w:rsidRDefault="00C1522D">
            <w:pPr>
              <w:spacing w:after="0" w:line="264" w:lineRule="auto"/>
              <w:rPr>
                <w:sz w:val="20"/>
              </w:rPr>
            </w:pPr>
            <w:r>
              <w:rPr>
                <w:sz w:val="20"/>
              </w:rPr>
              <w:t>zbach</w:t>
            </w:r>
          </w:p>
        </w:tc>
        <w:tc>
          <w:tcPr>
            <w:tcW w:w="3079" w:type="dxa"/>
          </w:tcPr>
          <w:p w:rsidR="00C1522D" w:rsidRDefault="00C1522D">
            <w:pPr>
              <w:spacing w:after="0" w:line="264" w:lineRule="auto"/>
              <w:rPr>
                <w:sz w:val="20"/>
              </w:rPr>
            </w:pPr>
            <w:r>
              <w:rPr>
                <w:sz w:val="20"/>
              </w:rPr>
              <w:t xml:space="preserve"> (2, maxbrf)</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time in the input time series to drainage network nodes</w:t>
            </w:r>
          </w:p>
        </w:tc>
      </w:tr>
      <w:tr w:rsidR="00C1522D">
        <w:tc>
          <w:tcPr>
            <w:tcW w:w="1113" w:type="dxa"/>
          </w:tcPr>
          <w:p w:rsidR="00C1522D" w:rsidRDefault="00C1522D">
            <w:pPr>
              <w:spacing w:after="0" w:line="264" w:lineRule="auto"/>
              <w:rPr>
                <w:snapToGrid w:val="0"/>
                <w:sz w:val="20"/>
              </w:rPr>
            </w:pPr>
            <w:r>
              <w:rPr>
                <w:snapToGrid w:val="0"/>
                <w:sz w:val="20"/>
              </w:rPr>
              <w:t>zd_max</w:t>
            </w:r>
          </w:p>
        </w:tc>
        <w:tc>
          <w:tcPr>
            <w:tcW w:w="3079" w:type="dxa"/>
          </w:tcPr>
          <w:p w:rsidR="00C1522D" w:rsidRDefault="00C1522D">
            <w:pPr>
              <w:spacing w:after="0" w:line="264" w:lineRule="auto"/>
              <w:rPr>
                <w:snapToGrid w:val="0"/>
                <w:sz w:val="20"/>
              </w:rPr>
            </w:pPr>
            <w:r>
              <w:rPr>
                <w:snapToGrid w:val="0"/>
                <w:sz w:val="20"/>
              </w:rPr>
              <w:t xml:space="preserve">(maxtyp)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SOIL </w:t>
            </w:r>
          </w:p>
        </w:tc>
        <w:tc>
          <w:tcPr>
            <w:tcW w:w="3574" w:type="dxa"/>
          </w:tcPr>
          <w:p w:rsidR="00C1522D" w:rsidRDefault="00C1522D">
            <w:pPr>
              <w:spacing w:after="0" w:line="264" w:lineRule="auto"/>
              <w:rPr>
                <w:snapToGrid w:val="0"/>
                <w:sz w:val="20"/>
                <w:lang w:val="it-IT"/>
              </w:rPr>
            </w:pPr>
            <w:r>
              <w:rPr>
                <w:snapToGrid w:val="0"/>
                <w:sz w:val="20"/>
                <w:lang w:val="it-IT"/>
              </w:rPr>
              <w:t xml:space="preserve"> soil resistance parameter (Kolle-model)</w:t>
            </w:r>
          </w:p>
        </w:tc>
      </w:tr>
      <w:tr w:rsidR="00C1522D">
        <w:tc>
          <w:tcPr>
            <w:tcW w:w="1113" w:type="dxa"/>
          </w:tcPr>
          <w:p w:rsidR="00C1522D" w:rsidRDefault="00C1522D">
            <w:pPr>
              <w:spacing w:after="0" w:line="264" w:lineRule="auto"/>
              <w:rPr>
                <w:sz w:val="20"/>
              </w:rPr>
            </w:pPr>
            <w:r>
              <w:rPr>
                <w:sz w:val="20"/>
              </w:rPr>
              <w:t>zfbach</w:t>
            </w:r>
          </w:p>
        </w:tc>
        <w:tc>
          <w:tcPr>
            <w:tcW w:w="3079" w:type="dxa"/>
          </w:tcPr>
          <w:p w:rsidR="00C1522D" w:rsidRDefault="00C1522D">
            <w:pPr>
              <w:spacing w:after="0" w:line="264" w:lineRule="auto"/>
              <w:rPr>
                <w:sz w:val="20"/>
              </w:rPr>
            </w:pPr>
            <w:r>
              <w:rPr>
                <w:sz w:val="20"/>
              </w:rPr>
              <w:t xml:space="preserve"> (maxbrf)</w:t>
            </w:r>
          </w:p>
        </w:tc>
        <w:tc>
          <w:tcPr>
            <w:tcW w:w="674" w:type="dxa"/>
          </w:tcPr>
          <w:p w:rsidR="00C1522D" w:rsidRDefault="00C1522D">
            <w:pPr>
              <w:spacing w:after="0" w:line="264" w:lineRule="auto"/>
              <w:rPr>
                <w:sz w:val="20"/>
              </w:rPr>
            </w:pPr>
            <w:r>
              <w:rPr>
                <w:sz w:val="20"/>
              </w:rPr>
              <w:t>R*8</w:t>
            </w:r>
          </w:p>
        </w:tc>
        <w:tc>
          <w:tcPr>
            <w:tcW w:w="1302" w:type="dxa"/>
          </w:tcPr>
          <w:p w:rsidR="00C1522D" w:rsidRDefault="00C1522D">
            <w:pPr>
              <w:spacing w:after="0" w:line="264" w:lineRule="auto"/>
              <w:rPr>
                <w:sz w:val="20"/>
              </w:rPr>
            </w:pPr>
            <w:r>
              <w:rPr>
                <w:sz w:val="20"/>
              </w:rPr>
              <w:t>BACH.INC</w:t>
            </w:r>
          </w:p>
        </w:tc>
        <w:tc>
          <w:tcPr>
            <w:tcW w:w="3574" w:type="dxa"/>
          </w:tcPr>
          <w:p w:rsidR="00C1522D" w:rsidRDefault="00C1522D">
            <w:pPr>
              <w:spacing w:after="0" w:line="264" w:lineRule="auto"/>
              <w:rPr>
                <w:sz w:val="20"/>
              </w:rPr>
            </w:pPr>
            <w:r>
              <w:rPr>
                <w:sz w:val="20"/>
              </w:rPr>
              <w:t>conversion factor for zbach into seconds</w:t>
            </w:r>
          </w:p>
        </w:tc>
      </w:tr>
      <w:tr w:rsidR="00C1522D">
        <w:tc>
          <w:tcPr>
            <w:tcW w:w="1113" w:type="dxa"/>
          </w:tcPr>
          <w:p w:rsidR="00C1522D" w:rsidRDefault="00C1522D">
            <w:pPr>
              <w:spacing w:after="0" w:line="264" w:lineRule="auto"/>
              <w:rPr>
                <w:snapToGrid w:val="0"/>
                <w:sz w:val="20"/>
              </w:rPr>
            </w:pPr>
            <w:r>
              <w:rPr>
                <w:snapToGrid w:val="0"/>
                <w:sz w:val="20"/>
              </w:rPr>
              <w:t>zkli</w:t>
            </w:r>
          </w:p>
        </w:tc>
        <w:tc>
          <w:tcPr>
            <w:tcW w:w="3079" w:type="dxa"/>
          </w:tcPr>
          <w:p w:rsidR="00C1522D" w:rsidRDefault="00C1522D">
            <w:pPr>
              <w:spacing w:after="0" w:line="264" w:lineRule="auto"/>
              <w:rPr>
                <w:snapToGrid w:val="0"/>
                <w:sz w:val="20"/>
              </w:rPr>
            </w:pPr>
            <w:r>
              <w:rPr>
                <w:snapToGrid w:val="0"/>
                <w:sz w:val="20"/>
              </w:rPr>
              <w:t xml:space="preserve">(2,maxkli)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time since t_start in [s] climatefile</w:t>
            </w:r>
          </w:p>
        </w:tc>
      </w:tr>
      <w:tr w:rsidR="00C1522D">
        <w:tc>
          <w:tcPr>
            <w:tcW w:w="1113" w:type="dxa"/>
          </w:tcPr>
          <w:p w:rsidR="00C1522D" w:rsidRDefault="00C1522D">
            <w:pPr>
              <w:spacing w:after="0" w:line="264" w:lineRule="auto"/>
              <w:rPr>
                <w:snapToGrid w:val="0"/>
                <w:sz w:val="20"/>
              </w:rPr>
            </w:pPr>
            <w:r>
              <w:rPr>
                <w:snapToGrid w:val="0"/>
                <w:sz w:val="20"/>
              </w:rPr>
              <w:t>znie</w:t>
            </w:r>
          </w:p>
        </w:tc>
        <w:tc>
          <w:tcPr>
            <w:tcW w:w="3079" w:type="dxa"/>
          </w:tcPr>
          <w:p w:rsidR="00C1522D" w:rsidRDefault="00C1522D">
            <w:pPr>
              <w:spacing w:after="0" w:line="264" w:lineRule="auto"/>
              <w:rPr>
                <w:snapToGrid w:val="0"/>
                <w:sz w:val="20"/>
              </w:rPr>
            </w:pPr>
            <w:r>
              <w:rPr>
                <w:snapToGrid w:val="0"/>
                <w:sz w:val="20"/>
              </w:rPr>
              <w:t xml:space="preserve">(2,maxnie)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time since t_start in [s] rainfall file</w:t>
            </w:r>
          </w:p>
        </w:tc>
      </w:tr>
      <w:tr w:rsidR="00C1522D">
        <w:tc>
          <w:tcPr>
            <w:tcW w:w="1113" w:type="dxa"/>
          </w:tcPr>
          <w:p w:rsidR="00C1522D" w:rsidRDefault="00C1522D">
            <w:pPr>
              <w:spacing w:after="0" w:line="264" w:lineRule="auto"/>
              <w:rPr>
                <w:snapToGrid w:val="0"/>
                <w:sz w:val="20"/>
              </w:rPr>
            </w:pPr>
            <w:r>
              <w:rPr>
                <w:snapToGrid w:val="0"/>
                <w:sz w:val="20"/>
              </w:rPr>
              <w:t>zrbf</w:t>
            </w:r>
          </w:p>
        </w:tc>
        <w:tc>
          <w:tcPr>
            <w:tcW w:w="3079" w:type="dxa"/>
          </w:tcPr>
          <w:p w:rsidR="00C1522D" w:rsidRDefault="00C1522D">
            <w:pPr>
              <w:spacing w:after="0" w:line="264" w:lineRule="auto"/>
              <w:rPr>
                <w:snapToGrid w:val="0"/>
                <w:sz w:val="20"/>
              </w:rPr>
            </w:pPr>
            <w:r>
              <w:rPr>
                <w:snapToGrid w:val="0"/>
                <w:sz w:val="20"/>
              </w:rPr>
              <w:t xml:space="preserve">(2,maxrbf)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time since t_start in [s] B-Cfile</w:t>
            </w:r>
          </w:p>
        </w:tc>
      </w:tr>
      <w:tr w:rsidR="00C1522D">
        <w:tc>
          <w:tcPr>
            <w:tcW w:w="1113" w:type="dxa"/>
          </w:tcPr>
          <w:p w:rsidR="00C1522D" w:rsidRDefault="00C1522D">
            <w:pPr>
              <w:spacing w:after="0" w:line="264" w:lineRule="auto"/>
              <w:rPr>
                <w:snapToGrid w:val="0"/>
                <w:sz w:val="20"/>
              </w:rPr>
            </w:pPr>
            <w:r>
              <w:rPr>
                <w:snapToGrid w:val="0"/>
                <w:sz w:val="20"/>
              </w:rPr>
              <w:t>zref</w:t>
            </w:r>
          </w:p>
        </w:tc>
        <w:tc>
          <w:tcPr>
            <w:tcW w:w="3079" w:type="dxa"/>
          </w:tcPr>
          <w:p w:rsidR="00C1522D" w:rsidRDefault="00C1522D">
            <w:pPr>
              <w:spacing w:after="0" w:line="264" w:lineRule="auto"/>
              <w:rPr>
                <w:snapToGrid w:val="0"/>
                <w:sz w:val="20"/>
              </w:rPr>
            </w:pPr>
            <w:r>
              <w:rPr>
                <w:snapToGrid w:val="0"/>
                <w:sz w:val="20"/>
              </w:rPr>
              <w:t xml:space="preserve">(maxkli)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reference height of wind velocity measurement</w:t>
            </w:r>
          </w:p>
        </w:tc>
      </w:tr>
      <w:tr w:rsidR="00C1522D">
        <w:tc>
          <w:tcPr>
            <w:tcW w:w="1113" w:type="dxa"/>
          </w:tcPr>
          <w:p w:rsidR="00C1522D" w:rsidRDefault="00C1522D">
            <w:pPr>
              <w:spacing w:after="0" w:line="264" w:lineRule="auto"/>
              <w:rPr>
                <w:snapToGrid w:val="0"/>
                <w:sz w:val="20"/>
              </w:rPr>
            </w:pPr>
            <w:r>
              <w:rPr>
                <w:snapToGrid w:val="0"/>
                <w:sz w:val="20"/>
              </w:rPr>
              <w:t>zsnk</w:t>
            </w:r>
          </w:p>
        </w:tc>
        <w:tc>
          <w:tcPr>
            <w:tcW w:w="3079" w:type="dxa"/>
          </w:tcPr>
          <w:p w:rsidR="00C1522D" w:rsidRDefault="00C1522D">
            <w:pPr>
              <w:spacing w:after="0" w:line="264" w:lineRule="auto"/>
              <w:rPr>
                <w:snapToGrid w:val="0"/>
                <w:sz w:val="20"/>
              </w:rPr>
            </w:pPr>
            <w:r>
              <w:rPr>
                <w:snapToGrid w:val="0"/>
                <w:sz w:val="20"/>
              </w:rPr>
              <w:t xml:space="preserve">(2,maxsnk) </w:t>
            </w:r>
          </w:p>
        </w:tc>
        <w:tc>
          <w:tcPr>
            <w:tcW w:w="674" w:type="dxa"/>
          </w:tcPr>
          <w:p w:rsidR="00C1522D" w:rsidRDefault="00C1522D">
            <w:pPr>
              <w:spacing w:after="0" w:line="264" w:lineRule="auto"/>
              <w:rPr>
                <w:snapToGrid w:val="0"/>
                <w:sz w:val="20"/>
              </w:rPr>
            </w:pPr>
            <w:r>
              <w:rPr>
                <w:snapToGrid w:val="0"/>
                <w:sz w:val="20"/>
              </w:rPr>
              <w:t xml:space="preserve">R*8 </w:t>
            </w:r>
          </w:p>
        </w:tc>
        <w:tc>
          <w:tcPr>
            <w:tcW w:w="1302" w:type="dxa"/>
          </w:tcPr>
          <w:p w:rsidR="00C1522D" w:rsidRDefault="00C1522D">
            <w:pPr>
              <w:spacing w:after="0" w:line="264" w:lineRule="auto"/>
              <w:rPr>
                <w:snapToGrid w:val="0"/>
                <w:sz w:val="20"/>
              </w:rPr>
            </w:pPr>
            <w:r>
              <w:rPr>
                <w:snapToGrid w:val="0"/>
                <w:sz w:val="20"/>
              </w:rPr>
              <w:t xml:space="preserve">HGBDRY </w:t>
            </w:r>
          </w:p>
        </w:tc>
        <w:tc>
          <w:tcPr>
            <w:tcW w:w="3574" w:type="dxa"/>
          </w:tcPr>
          <w:p w:rsidR="00C1522D" w:rsidRDefault="00C1522D">
            <w:pPr>
              <w:spacing w:after="0" w:line="264" w:lineRule="auto"/>
              <w:rPr>
                <w:snapToGrid w:val="0"/>
                <w:sz w:val="20"/>
              </w:rPr>
            </w:pPr>
            <w:r>
              <w:rPr>
                <w:snapToGrid w:val="0"/>
                <w:sz w:val="20"/>
              </w:rPr>
              <w:t xml:space="preserve"> time since t_start in [s] sink file</w:t>
            </w:r>
          </w:p>
        </w:tc>
      </w:tr>
    </w:tbl>
    <w:p w:rsidR="00B061A2" w:rsidRDefault="00B061A2">
      <w:pPr>
        <w:rPr>
          <w:rFonts w:ascii="Courier Neu" w:hAnsi="Courier Neu"/>
          <w:snapToGrid w:val="0"/>
        </w:rPr>
      </w:pPr>
    </w:p>
    <w:p w:rsidR="00C75218" w:rsidRDefault="00C75218">
      <w:pPr>
        <w:rPr>
          <w:rFonts w:ascii="Courier Neu" w:hAnsi="Courier Neu"/>
          <w:snapToGrid w:val="0"/>
        </w:rPr>
        <w:sectPr w:rsidR="00C75218" w:rsidSect="001D5E6F">
          <w:pgSz w:w="11906" w:h="16838" w:code="9"/>
          <w:pgMar w:top="1418" w:right="1151" w:bottom="1134" w:left="1151" w:header="720" w:footer="720" w:gutter="0"/>
          <w:cols w:space="720"/>
        </w:sectPr>
      </w:pPr>
    </w:p>
    <w:p w:rsidR="00B061A2" w:rsidRDefault="00B061A2">
      <w:pPr>
        <w:pStyle w:val="berschrift1"/>
      </w:pPr>
      <w:r>
        <w:lastRenderedPageBreak/>
        <w:tab/>
      </w:r>
      <w:bookmarkStart w:id="110" w:name="_Toc157485292"/>
      <w:r>
        <w:t>Moving to other platforms</w:t>
      </w:r>
      <w:bookmarkEnd w:id="110"/>
      <w:r>
        <w:t xml:space="preserve"> </w:t>
      </w:r>
    </w:p>
    <w:p w:rsidR="00B061A2" w:rsidRDefault="00B061A2">
      <w:r>
        <w:t>The code has been written in standard FORTRAN77 with few exceptions:</w:t>
      </w:r>
    </w:p>
    <w:p w:rsidR="00B061A2" w:rsidRDefault="00B061A2">
      <w:r>
        <w:t xml:space="preserve">Intensive use is made of a FORTRAN extension, which allows </w:t>
      </w:r>
      <w:r w:rsidR="00D44924">
        <w:t>reading</w:t>
      </w:r>
      <w:r>
        <w:t xml:space="preserve"> data from strings unformatted.</w:t>
      </w:r>
    </w:p>
    <w:p w:rsidR="00B061A2" w:rsidRDefault="00B061A2" w:rsidP="00B074A6">
      <w:pPr>
        <w:numPr>
          <w:ilvl w:val="0"/>
          <w:numId w:val="22"/>
        </w:numPr>
      </w:pPr>
      <w:r>
        <w:t xml:space="preserve">The program is compiled best with the short integer compiler option (INTEGER*2) active, thus saving memory space. </w:t>
      </w:r>
    </w:p>
    <w:p w:rsidR="00B061A2" w:rsidRDefault="00B061A2" w:rsidP="00B074A6">
      <w:pPr>
        <w:numPr>
          <w:ilvl w:val="0"/>
          <w:numId w:val="22"/>
        </w:numPr>
      </w:pPr>
      <w:r>
        <w:t xml:space="preserve">This way, all unspecified INTEGER declarations are defined as two byte representations. However, occasionally long integer are required and declared explicitely in the program (INTEGER*4). Intrinsic functions to convert short in long integer are non-standard, though state-of-the-art compilers support this conversions. Here INTL is used (i4=INTL(i2)) as supplied by the SALFORD FTN77 compiler. </w:t>
      </w:r>
      <w:r w:rsidR="00D44924">
        <w:t>These functions</w:t>
      </w:r>
      <w:r>
        <w:t xml:space="preserve"> have to be changed when other compilers are being used. E.g., the HP-UX F77 compiler supplies the intrinsic function JIFIX for this purpose. % files: BACH, OBERFL, TCAL </w:t>
      </w:r>
    </w:p>
    <w:p w:rsidR="00B061A2" w:rsidRDefault="00B061A2" w:rsidP="00B074A6">
      <w:pPr>
        <w:numPr>
          <w:ilvl w:val="0"/>
          <w:numId w:val="22"/>
        </w:numPr>
      </w:pPr>
      <w:r>
        <w:t>The measurement of computing time is performed by use of a small subroutine called REL_SEC. It implements the function to calculate seconds since some time in the past. System calls are inevitable for this task. Thus, this routine has to be rewritten for each platform.</w:t>
      </w:r>
    </w:p>
    <w:p w:rsidR="00B061A2" w:rsidRDefault="00B061A2"/>
    <w:p w:rsidR="00B061A2" w:rsidRDefault="00B061A2">
      <w:r>
        <w:t>Further characteristics of the code include:</w:t>
      </w:r>
    </w:p>
    <w:p w:rsidR="00B061A2" w:rsidRDefault="00B061A2" w:rsidP="00B074A6">
      <w:pPr>
        <w:numPr>
          <w:ilvl w:val="0"/>
          <w:numId w:val="23"/>
        </w:numPr>
      </w:pPr>
      <w:r>
        <w:t>All variables used are declared explicitly.</w:t>
      </w:r>
    </w:p>
    <w:p w:rsidR="00B061A2" w:rsidRDefault="00B061A2" w:rsidP="00B074A6">
      <w:pPr>
        <w:numPr>
          <w:ilvl w:val="0"/>
          <w:numId w:val="23"/>
        </w:numPr>
      </w:pPr>
      <w:r>
        <w:t>All subroutines used are stated as external functions.</w:t>
      </w:r>
    </w:p>
    <w:p w:rsidR="00B061A2" w:rsidRDefault="00B061A2" w:rsidP="00B074A6">
      <w:pPr>
        <w:numPr>
          <w:ilvl w:val="0"/>
          <w:numId w:val="23"/>
        </w:numPr>
      </w:pPr>
      <w:r>
        <w:t>All intrinsic functions used are stated as such.</w:t>
      </w:r>
    </w:p>
    <w:p w:rsidR="00B061A2" w:rsidRDefault="00B061A2" w:rsidP="00B074A6">
      <w:pPr>
        <w:numPr>
          <w:ilvl w:val="0"/>
          <w:numId w:val="23"/>
        </w:numPr>
      </w:pPr>
      <w:r>
        <w:t>A great portion of data is communictated throughout the program by COMMON blocks.</w:t>
      </w:r>
    </w:p>
    <w:p w:rsidR="00B061A2" w:rsidRDefault="00B061A2"/>
    <w:p w:rsidR="00B061A2" w:rsidRDefault="00B061A2">
      <w:r>
        <w:t>As a final example this is the command which produces the executable CF.EXE from the source code kept in file ALL.F on a HP-UX system:</w:t>
      </w:r>
    </w:p>
    <w:p w:rsidR="00B061A2" w:rsidRDefault="00B061A2"/>
    <w:p w:rsidR="00B061A2" w:rsidRDefault="00B061A2">
      <w:pPr>
        <w:rPr>
          <w:lang w:val="it-IT"/>
        </w:rPr>
      </w:pPr>
      <w:r>
        <w:rPr>
          <w:lang w:val="it-IT"/>
        </w:rPr>
        <w:t>f77 -L +e -I2 -o CF.EXE ALL.F 1&gt; list.log</w:t>
      </w:r>
    </w:p>
    <w:p w:rsidR="00B061A2" w:rsidRDefault="00B061A2">
      <w:pPr>
        <w:rPr>
          <w:lang w:val="it-IT"/>
        </w:rPr>
      </w:pPr>
    </w:p>
    <w:p w:rsidR="00B061A2" w:rsidRDefault="00B061A2">
      <w:pPr>
        <w:pStyle w:val="berschrift1"/>
      </w:pPr>
      <w:r>
        <w:rPr>
          <w:lang w:val="it-IT"/>
        </w:rPr>
        <w:br w:type="page"/>
      </w:r>
      <w:r>
        <w:rPr>
          <w:lang w:val="it-IT"/>
        </w:rPr>
        <w:lastRenderedPageBreak/>
        <w:t xml:space="preserve"> </w:t>
      </w:r>
      <w:r>
        <w:rPr>
          <w:lang w:val="it-IT"/>
        </w:rPr>
        <w:tab/>
      </w:r>
      <w:bookmarkStart w:id="111" w:name="_Toc157485293"/>
      <w:r>
        <w:t>References</w:t>
      </w:r>
      <w:bookmarkEnd w:id="111"/>
    </w:p>
    <w:p w:rsidR="00B061A2" w:rsidRDefault="00B061A2">
      <w:pPr>
        <w:ind w:left="851" w:hanging="851"/>
      </w:pPr>
      <w:r>
        <w:rPr>
          <w:smallCaps/>
        </w:rPr>
        <w:t>Beven, K., Calver, A. Morris, E. M. (1987):</w:t>
      </w:r>
      <w:r>
        <w:t xml:space="preserve"> The Institute of Hydrology distributed model. Inst. Hydrol. Rep. 98, </w:t>
      </w:r>
      <w:smartTag w:uri="urn:schemas-microsoft-com:office:smarttags" w:element="place">
        <w:smartTag w:uri="urn:schemas-microsoft-com:office:smarttags" w:element="PlaceType">
          <w:r>
            <w:t>Institute</w:t>
          </w:r>
        </w:smartTag>
        <w:r>
          <w:t xml:space="preserve"> of </w:t>
        </w:r>
        <w:smartTag w:uri="urn:schemas-microsoft-com:office:smarttags" w:element="PlaceName">
          <w:r>
            <w:t>Hydrology</w:t>
          </w:r>
        </w:smartTag>
      </w:smartTag>
      <w:r>
        <w:t xml:space="preserve">, </w:t>
      </w:r>
      <w:smartTag w:uri="urn:schemas-microsoft-com:office:smarttags" w:element="City">
        <w:smartTag w:uri="urn:schemas-microsoft-com:office:smarttags" w:element="place">
          <w:r>
            <w:t>Wallingford</w:t>
          </w:r>
        </w:smartTag>
      </w:smartTag>
      <w:r>
        <w:t>.</w:t>
      </w:r>
    </w:p>
    <w:p w:rsidR="00B061A2" w:rsidRDefault="00B061A2">
      <w:pPr>
        <w:ind w:left="851" w:hanging="851"/>
        <w:rPr>
          <w:lang w:val="de-DE"/>
        </w:rPr>
      </w:pPr>
      <w:r>
        <w:rPr>
          <w:smallCaps/>
        </w:rPr>
        <w:t>Biggar, J.W. and Nielsen, D.R. (1967):</w:t>
      </w:r>
      <w:r>
        <w:t xml:space="preserve"> Miscible displacement and leaching phenomena. </w:t>
      </w:r>
      <w:r>
        <w:rPr>
          <w:lang w:val="de-DE"/>
        </w:rPr>
        <w:t xml:space="preserve">Argonomy 11: 254 – 274. </w:t>
      </w:r>
    </w:p>
    <w:p w:rsidR="00B061A2" w:rsidRDefault="00B061A2">
      <w:pPr>
        <w:ind w:left="851" w:hanging="851"/>
        <w:rPr>
          <w:lang w:val="de-DE"/>
        </w:rPr>
      </w:pPr>
      <w:r>
        <w:rPr>
          <w:smallCaps/>
          <w:lang w:val="de-DE"/>
        </w:rPr>
        <w:t>Blöschl, G. (1996):</w:t>
      </w:r>
      <w:r>
        <w:rPr>
          <w:lang w:val="de-DE"/>
        </w:rPr>
        <w:t xml:space="preserve"> Scale and Scaling in Hydrology. Wiener Mitteilungen, Wasser-Abwasser-Gewässer, Band 132, Habilitationsschrift, TU Wien </w:t>
      </w:r>
    </w:p>
    <w:p w:rsidR="00B061A2" w:rsidRDefault="00B061A2">
      <w:pPr>
        <w:ind w:left="851" w:hanging="851"/>
        <w:rPr>
          <w:smallCaps/>
        </w:rPr>
      </w:pPr>
      <w:r>
        <w:rPr>
          <w:smallCaps/>
        </w:rPr>
        <w:t xml:space="preserve">Calfer,. a And Wood, W., L. (1995): </w:t>
      </w:r>
      <w:r>
        <w:t>The institue of hydrology distributed model. V.P. Singh (ed.) Computer Models for Watershed Hydrology, Water Resources Publications: 221 – 229, 606 – 607.</w:t>
      </w:r>
    </w:p>
    <w:p w:rsidR="00B061A2" w:rsidRDefault="00B061A2">
      <w:pPr>
        <w:ind w:left="851" w:hanging="851"/>
        <w:rPr>
          <w:smallCaps/>
        </w:rPr>
      </w:pPr>
      <w:r>
        <w:rPr>
          <w:smallCaps/>
        </w:rPr>
        <w:t xml:space="preserve">Carsel, R., F. and Parrish, R,. S. (1988): </w:t>
      </w:r>
      <w:r>
        <w:t>Development of joint probability distributions of soil water retention characteristics. Water Resour. Res. 24 (5): 755 – 769.</w:t>
      </w:r>
    </w:p>
    <w:p w:rsidR="00B061A2" w:rsidRDefault="00B061A2">
      <w:pPr>
        <w:ind w:left="851" w:hanging="851"/>
      </w:pPr>
      <w:r>
        <w:rPr>
          <w:smallCaps/>
        </w:rPr>
        <w:t>Celia, M. A. and Bouloutas, E. T. (1990):</w:t>
      </w:r>
      <w:r>
        <w:t xml:space="preserve"> A general mass-conservative numerical solution for the unsaturated flow equation. Water Resources Res., Vol. 26, 7, 1483 - 1496</w:t>
      </w:r>
    </w:p>
    <w:p w:rsidR="00B061A2" w:rsidRDefault="00B061A2">
      <w:pPr>
        <w:ind w:left="851" w:hanging="851"/>
      </w:pPr>
      <w:r>
        <w:rPr>
          <w:smallCaps/>
        </w:rPr>
        <w:t>Garbrecht, J. (1988):</w:t>
      </w:r>
      <w:r>
        <w:t xml:space="preserve"> Determination of the execution sequence of channels in a drainage network for cascade routing. Hydrosoft: Software for Hydraulics, Hydrology and Hydrodynamics. Comutational Mechanics Pub..</w:t>
      </w:r>
    </w:p>
    <w:p w:rsidR="00B061A2" w:rsidRDefault="00B061A2">
      <w:pPr>
        <w:ind w:left="851" w:hanging="851"/>
        <w:rPr>
          <w:lang w:val="de-DE"/>
        </w:rPr>
      </w:pPr>
      <w:r>
        <w:rPr>
          <w:smallCaps/>
          <w:lang w:val="de-DE"/>
        </w:rPr>
        <w:t>Hornung, U. und Messing W. (1984):</w:t>
      </w:r>
      <w:r>
        <w:rPr>
          <w:lang w:val="de-DE"/>
        </w:rPr>
        <w:t xml:space="preserve"> Poröse Medien - Methoden und Simulation. Verlag Beiträge zur Hydrologie, Kirchzarten </w:t>
      </w:r>
    </w:p>
    <w:p w:rsidR="00B061A2" w:rsidRDefault="00B061A2">
      <w:pPr>
        <w:ind w:left="851" w:hanging="851"/>
      </w:pPr>
      <w:r>
        <w:rPr>
          <w:smallCaps/>
          <w:lang w:val="de-DE"/>
        </w:rPr>
        <w:t>Jayawardena, A., W. and White, J., K. (1977):</w:t>
      </w:r>
      <w:r>
        <w:rPr>
          <w:lang w:val="de-DE"/>
        </w:rPr>
        <w:t xml:space="preserve"> A finite element distributed catchment model, I Analytical basis. </w:t>
      </w:r>
      <w:r>
        <w:t>J. Hydrol. 34: 269-249.</w:t>
      </w:r>
    </w:p>
    <w:p w:rsidR="00B061A2" w:rsidRDefault="00B061A2">
      <w:pPr>
        <w:ind w:left="851" w:hanging="851"/>
        <w:rPr>
          <w:lang w:val="de-DE"/>
        </w:rPr>
      </w:pPr>
      <w:r>
        <w:rPr>
          <w:smallCaps/>
        </w:rPr>
        <w:t>Jayawardena, A., W. and white, J., K. (1977)</w:t>
      </w:r>
      <w:r>
        <w:t xml:space="preserve">: A finite element distributed catchment model, II Application to real catchments. </w:t>
      </w:r>
      <w:r>
        <w:rPr>
          <w:lang w:val="de-DE"/>
        </w:rPr>
        <w:t>J. Hydrol. 42: 231-249.</w:t>
      </w:r>
    </w:p>
    <w:p w:rsidR="00B061A2" w:rsidRDefault="00B061A2">
      <w:pPr>
        <w:ind w:left="851" w:hanging="851"/>
        <w:rPr>
          <w:lang w:val="de-DE"/>
        </w:rPr>
      </w:pPr>
      <w:r>
        <w:rPr>
          <w:smallCaps/>
          <w:lang w:val="de-DE"/>
        </w:rPr>
        <w:t>Kiefer, E.-M., Liedl, R., Schmitz, G.H. und Seus, G.J. (1990):</w:t>
      </w:r>
      <w:r>
        <w:rPr>
          <w:lang w:val="de-DE"/>
        </w:rPr>
        <w:t xml:space="preserve"> Konservative Strömungs</w:t>
      </w:r>
      <w:r>
        <w:rPr>
          <w:lang w:val="de-DE"/>
        </w:rPr>
        <w:softHyphen/>
        <w:t>modelle auf der Basis krummliniger Koordinaten unter besonderer Berücksichtigung von Wasserbewegungen im ungesättigt-gesättigten Boden. Berichte der Versuchsanstalt Obernach und des Lehrstuhls für Wasserbau und Wassermengenwirtschaft der Technischen Universität München, Nr. 64</w:t>
      </w:r>
    </w:p>
    <w:p w:rsidR="00B061A2" w:rsidRDefault="00B061A2">
      <w:pPr>
        <w:ind w:left="851" w:hanging="851"/>
      </w:pPr>
      <w:r>
        <w:rPr>
          <w:smallCaps/>
        </w:rPr>
        <w:t>Kinzelbach, W. and Uffink, G. (1991):</w:t>
      </w:r>
      <w:r>
        <w:t xml:space="preserve"> The random walk method and extensions in groundwater modeling. In: Transport Processes in Porous Media, Bear J. et al. (eds.), Kluwer (NATO ASI series E 202)</w:t>
      </w:r>
    </w:p>
    <w:p w:rsidR="00B061A2" w:rsidRDefault="00B061A2">
      <w:pPr>
        <w:ind w:left="851" w:hanging="851"/>
      </w:pPr>
      <w:r>
        <w:rPr>
          <w:smallCaps/>
        </w:rPr>
        <w:t xml:space="preserve">Kühnel, V., Dooghe, J., Sander, G., O’Kane, J. (1990a): </w:t>
      </w:r>
      <w:r>
        <w:t>Duration of atmosphere-controled and soli controlled phases</w:t>
      </w:r>
      <w:r>
        <w:rPr>
          <w:smallCaps/>
        </w:rPr>
        <w:t xml:space="preserve"> </w:t>
      </w:r>
      <w:r>
        <w:t>of infiltration for constant rainfall at a soil surface. Ann. Geophys. 8(1): 11-20.</w:t>
      </w:r>
    </w:p>
    <w:p w:rsidR="00B061A2" w:rsidRDefault="00B061A2">
      <w:pPr>
        <w:ind w:left="851" w:hanging="851"/>
        <w:rPr>
          <w:smallCaps/>
          <w:lang w:val="de-DE"/>
        </w:rPr>
      </w:pPr>
      <w:r>
        <w:rPr>
          <w:smallCaps/>
        </w:rPr>
        <w:lastRenderedPageBreak/>
        <w:t xml:space="preserve">Kühnel, V., Dooghe, J., Sander, G., O’Kane, J. (1990a): </w:t>
      </w:r>
      <w:r>
        <w:t>Duration of atmosphere-controled and soli controlled phases</w:t>
      </w:r>
      <w:r>
        <w:rPr>
          <w:smallCaps/>
        </w:rPr>
        <w:t xml:space="preserve"> </w:t>
      </w:r>
      <w:r>
        <w:t xml:space="preserve">of constant potential evaporation at a soil surface. </w:t>
      </w:r>
      <w:r>
        <w:rPr>
          <w:lang w:val="de-DE"/>
        </w:rPr>
        <w:t>Ann. Geophys. 8(1): 21-28.</w:t>
      </w:r>
    </w:p>
    <w:p w:rsidR="00B061A2" w:rsidRDefault="00B061A2">
      <w:pPr>
        <w:ind w:left="851" w:hanging="851"/>
        <w:rPr>
          <w:lang w:val="de-DE"/>
        </w:rPr>
      </w:pPr>
      <w:r>
        <w:rPr>
          <w:smallCaps/>
          <w:lang w:val="de-DE"/>
        </w:rPr>
        <w:t xml:space="preserve">Lehmann, W. (1995): </w:t>
      </w:r>
      <w:r>
        <w:rPr>
          <w:lang w:val="de-DE"/>
        </w:rPr>
        <w:t>Anwendung geostatistischer Verfahren auf die Bodenfeucht ein ländlichen Einzugsgebieten. Mitteilungen des IHW, Uinversität Karlsruhe, Heft. 52.</w:t>
      </w:r>
    </w:p>
    <w:p w:rsidR="00B061A2" w:rsidRDefault="00B061A2">
      <w:pPr>
        <w:ind w:left="851" w:hanging="851"/>
      </w:pPr>
      <w:r>
        <w:rPr>
          <w:smallCaps/>
          <w:lang w:val="de-DE"/>
        </w:rPr>
        <w:t xml:space="preserve">Martz, L. and Garbrecht, J. (1992): </w:t>
      </w:r>
      <w:r>
        <w:rPr>
          <w:lang w:val="de-DE"/>
        </w:rPr>
        <w:t xml:space="preserve">Numerical definition of drainage network and subcatchment areas from digital elevation models. </w:t>
      </w:r>
      <w:r>
        <w:t>Computers &amp; Geosiences 18(6): 747-761.</w:t>
      </w:r>
    </w:p>
    <w:p w:rsidR="00B061A2" w:rsidRDefault="00B061A2">
      <w:pPr>
        <w:ind w:left="851" w:hanging="851"/>
        <w:rPr>
          <w:smallCaps/>
          <w:lang w:val="de-DE"/>
        </w:rPr>
      </w:pPr>
      <w:r>
        <w:rPr>
          <w:smallCaps/>
        </w:rPr>
        <w:t xml:space="preserve">Martz, L. and Garbrecht, J. (1993): </w:t>
      </w:r>
      <w:r>
        <w:t>DEDNM: A software for automated extraction of channel network and watershed data from raster</w:t>
      </w:r>
      <w:r>
        <w:rPr>
          <w:smallCaps/>
        </w:rPr>
        <w:t xml:space="preserve"> </w:t>
      </w:r>
      <w:r>
        <w:t xml:space="preserve">digital elevation models. </w:t>
      </w:r>
      <w:r>
        <w:rPr>
          <w:lang w:val="de-DE"/>
        </w:rPr>
        <w:t>Geographic Information Systems and Water Resources: 211 –230.</w:t>
      </w:r>
    </w:p>
    <w:p w:rsidR="00B061A2" w:rsidRDefault="00B061A2">
      <w:pPr>
        <w:ind w:left="851" w:hanging="851"/>
        <w:rPr>
          <w:lang w:val="de-DE"/>
        </w:rPr>
      </w:pPr>
      <w:r>
        <w:rPr>
          <w:smallCaps/>
          <w:lang w:val="de-DE"/>
        </w:rPr>
        <w:t>Maurer, T. (1997):</w:t>
      </w:r>
      <w:r>
        <w:rPr>
          <w:lang w:val="de-DE"/>
        </w:rPr>
        <w:t xml:space="preserve"> Physikalisch begründete, zeitkontinuierliche Modellierung des Wasser</w:t>
      </w:r>
      <w:r>
        <w:rPr>
          <w:lang w:val="de-DE"/>
        </w:rPr>
        <w:softHyphen/>
        <w:t xml:space="preserve">transports in kleinen ländlichen Einzugsgebieten. Universität Karlsruhe, Mitteilungen des Instituts für Hydrologie und Wasserwirtschaft, Heft 61, Dissertation </w:t>
      </w:r>
    </w:p>
    <w:p w:rsidR="00B061A2" w:rsidRDefault="00B061A2">
      <w:pPr>
        <w:ind w:left="851" w:hanging="851"/>
      </w:pPr>
      <w:r>
        <w:rPr>
          <w:smallCaps/>
        </w:rPr>
        <w:t>Mualem, Y. (1976):</w:t>
      </w:r>
      <w:r>
        <w:t xml:space="preserve"> A new model for predicting the hydraulic conductivity of unsaturated porous media. Water Resources Res., 12, 513 -522</w:t>
      </w:r>
    </w:p>
    <w:p w:rsidR="00B061A2" w:rsidRDefault="00B061A2">
      <w:pPr>
        <w:ind w:left="851" w:hanging="851"/>
      </w:pPr>
      <w:r>
        <w:rPr>
          <w:smallCaps/>
        </w:rPr>
        <w:t>Rawls, W., J. and Brakensiek, D., L. (1989)</w:t>
      </w:r>
      <w:r>
        <w:t xml:space="preserve">: Estimation of soil water retention and hydraulic properties. In H. J. Morel Seytaux (eds.): Unsaturated Flow in Hydraulic Modelling. NATO ASI series, Kluwer Academic Pub., </w:t>
      </w:r>
      <w:smartTag w:uri="urn:schemas-microsoft-com:office:smarttags" w:element="City">
        <w:smartTag w:uri="urn:schemas-microsoft-com:office:smarttags" w:element="place">
          <w:r>
            <w:t>Dordrecht</w:t>
          </w:r>
        </w:smartTag>
      </w:smartTag>
      <w:r>
        <w:t xml:space="preserve">, </w:t>
      </w:r>
      <w:smartTag w:uri="urn:schemas-microsoft-com:office:smarttags" w:element="City">
        <w:smartTag w:uri="urn:schemas-microsoft-com:office:smarttags" w:element="place">
          <w:r>
            <w:t>Boston</w:t>
          </w:r>
        </w:smartTag>
      </w:smartTag>
      <w:r>
        <w:t xml:space="preserve">, </w:t>
      </w:r>
      <w:smartTag w:uri="urn:schemas-microsoft-com:office:smarttags" w:element="City">
        <w:smartTag w:uri="urn:schemas-microsoft-com:office:smarttags" w:element="place">
          <w:r>
            <w:t>London</w:t>
          </w:r>
        </w:smartTag>
      </w:smartTag>
      <w:r>
        <w:t xml:space="preserve">. </w:t>
      </w:r>
    </w:p>
    <w:p w:rsidR="00B061A2" w:rsidRDefault="00B061A2">
      <w:pPr>
        <w:ind w:left="851" w:hanging="851"/>
      </w:pPr>
      <w:r>
        <w:rPr>
          <w:smallCaps/>
        </w:rPr>
        <w:t>Roth, K. and Hammel, K. (1996):</w:t>
      </w:r>
      <w:r>
        <w:t xml:space="preserve"> Transport of a conservative chemical through an unsaturated two-dimensional miller-similar medium with steady state flow. Water Resources Res., Vol. 32, 6, 1653 - 1663</w:t>
      </w:r>
    </w:p>
    <w:p w:rsidR="00B061A2" w:rsidRDefault="00B061A2">
      <w:pPr>
        <w:ind w:left="851" w:hanging="851"/>
        <w:rPr>
          <w:smallCaps/>
        </w:rPr>
      </w:pPr>
      <w:r>
        <w:rPr>
          <w:smallCaps/>
        </w:rPr>
        <w:t xml:space="preserve">Singh, V., P. (eds.) (1995): </w:t>
      </w:r>
      <w:r>
        <w:t>Computer Models for Watershed Hydrology. Water Resources Publications.</w:t>
      </w:r>
    </w:p>
    <w:p w:rsidR="00B061A2" w:rsidRDefault="00B061A2">
      <w:pPr>
        <w:ind w:left="851" w:hanging="851"/>
        <w:rPr>
          <w:smallCaps/>
        </w:rPr>
      </w:pPr>
      <w:r>
        <w:rPr>
          <w:smallCaps/>
        </w:rPr>
        <w:t>Strahler, A., N. (1956):</w:t>
      </w:r>
      <w:r>
        <w:t xml:space="preserve"> Hypsometric (area-altitude) analysis or erosional topography. Geological Soc. of </w:t>
      </w:r>
      <w:smartTag w:uri="urn:schemas-microsoft-com:office:smarttags" w:element="country-region">
        <w:smartTag w:uri="urn:schemas-microsoft-com:office:smarttags" w:element="place">
          <w:r>
            <w:t>America</w:t>
          </w:r>
        </w:smartTag>
      </w:smartTag>
      <w:r>
        <w:t xml:space="preserve"> Bulletin 63:</w:t>
      </w:r>
      <w:r>
        <w:rPr>
          <w:smallCaps/>
        </w:rPr>
        <w:t xml:space="preserve"> 1117 – 1142.</w:t>
      </w:r>
    </w:p>
    <w:p w:rsidR="00B061A2" w:rsidRDefault="00B061A2">
      <w:pPr>
        <w:ind w:left="851" w:hanging="851"/>
        <w:rPr>
          <w:smallCaps/>
        </w:rPr>
      </w:pPr>
      <w:r>
        <w:rPr>
          <w:smallCaps/>
        </w:rPr>
        <w:t xml:space="preserve">Streit., U. and Kleeberg (1996): </w:t>
      </w:r>
      <w:r>
        <w:t>GIS-based regionalisation in hydrology: German priority programme on spatial transfer of hydrological information. In</w:t>
      </w:r>
      <w:r>
        <w:rPr>
          <w:smallCaps/>
        </w:rPr>
        <w:t xml:space="preserve"> Kovar, K. &amp; Nachtnebel, H. (eds.), </w:t>
      </w:r>
      <w:r>
        <w:t xml:space="preserve">Application of Geographic Informationsystems in Hydrology and water Resources Management, Proc. HydroGIS 96, Conf., Vienna, Austria 16 –19 April 1996. IAHS Pub. No. 235, IAHS Press, </w:t>
      </w:r>
      <w:smartTag w:uri="urn:schemas-microsoft-com:office:smarttags" w:element="place">
        <w:smartTag w:uri="urn:schemas-microsoft-com:office:smarttags" w:element="City">
          <w:r>
            <w:t>Wallingford</w:t>
          </w:r>
        </w:smartTag>
        <w:r>
          <w:t xml:space="preserve">, </w:t>
        </w:r>
        <w:smartTag w:uri="urn:schemas-microsoft-com:office:smarttags" w:element="country-region">
          <w:r>
            <w:t>UK</w:t>
          </w:r>
        </w:smartTag>
      </w:smartTag>
      <w:r>
        <w:t>, 485 –491</w:t>
      </w:r>
      <w:r>
        <w:rPr>
          <w:smallCaps/>
        </w:rPr>
        <w:t xml:space="preserve">. </w:t>
      </w:r>
    </w:p>
    <w:p w:rsidR="00B061A2" w:rsidRDefault="00B061A2">
      <w:pPr>
        <w:ind w:left="851" w:hanging="851"/>
        <w:rPr>
          <w:smallCaps/>
        </w:rPr>
      </w:pPr>
      <w:r>
        <w:rPr>
          <w:smallCaps/>
        </w:rPr>
        <w:t>Tang, Y. and Skaggs, R. (1977</w:t>
      </w:r>
      <w:r>
        <w:t>): experimental evaluation of theorectical solutions for subsurface drainage and irrigation. Water Resour. Res. 13(6): 957-965.</w:t>
      </w:r>
    </w:p>
    <w:p w:rsidR="00B061A2" w:rsidRDefault="00B061A2">
      <w:pPr>
        <w:ind w:left="851" w:hanging="851"/>
      </w:pPr>
      <w:r>
        <w:rPr>
          <w:smallCaps/>
        </w:rPr>
        <w:t>Tompson, A. F. B. (1987):</w:t>
      </w:r>
      <w:r>
        <w:t xml:space="preserve"> Numerical Simulation of Solute Transport in Randomly Heterogeneous Porous Media: Motivation, Model Development and Application, Report No. UCID-21281, </w:t>
      </w:r>
      <w:smartTag w:uri="urn:schemas-microsoft-com:office:smarttags" w:element="City">
        <w:smartTag w:uri="urn:schemas-microsoft-com:office:smarttags" w:element="place">
          <w:r>
            <w:t>Lawrence</w:t>
          </w:r>
        </w:smartTag>
      </w:smartTag>
      <w:r>
        <w:t xml:space="preserve"> </w:t>
      </w:r>
      <w:smartTag w:uri="urn:schemas-microsoft-com:office:smarttags" w:element="City">
        <w:smartTag w:uri="urn:schemas-microsoft-com:office:smarttags" w:element="place">
          <w:r>
            <w:t>Livermore</w:t>
          </w:r>
        </w:smartTag>
      </w:smartTag>
      <w:r>
        <w:t xml:space="preserve"> National Laboratoy, </w:t>
      </w:r>
      <w:smartTag w:uri="urn:schemas-microsoft-com:office:smarttags" w:element="place">
        <w:smartTag w:uri="urn:schemas-microsoft-com:office:smarttags" w:element="City">
          <w:r>
            <w:t>Livermore</w:t>
          </w:r>
        </w:smartTag>
        <w:r>
          <w:t xml:space="preserve"> </w:t>
        </w:r>
        <w:smartTag w:uri="urn:schemas-microsoft-com:office:smarttags" w:element="State">
          <w:r>
            <w:t>California</w:t>
          </w:r>
        </w:smartTag>
      </w:smartTag>
    </w:p>
    <w:p w:rsidR="00B061A2" w:rsidRDefault="00B061A2">
      <w:pPr>
        <w:ind w:left="851" w:hanging="851"/>
      </w:pPr>
      <w:r>
        <w:rPr>
          <w:smallCaps/>
        </w:rPr>
        <w:t>van Genuchten, M. T. (1980):</w:t>
      </w:r>
      <w:r>
        <w:t xml:space="preserve"> A closed-form equation for predicting the hydraulic conductivity of unsaturated soils. Soil Sci. Soc. Am. Jour., Vol. 44, 892 - 898</w:t>
      </w:r>
    </w:p>
    <w:p w:rsidR="00B061A2" w:rsidRDefault="00B061A2">
      <w:pPr>
        <w:ind w:left="851" w:hanging="851"/>
        <w:rPr>
          <w:smallCaps/>
        </w:rPr>
      </w:pPr>
      <w:r>
        <w:rPr>
          <w:smallCaps/>
        </w:rPr>
        <w:lastRenderedPageBreak/>
        <w:t xml:space="preserve">Vauclin, M., Khanji, D., Vachaud, G. (1979): </w:t>
      </w:r>
      <w:r>
        <w:t>Experimental and numerical study of a transient, two dimensional unsaturated-saturated water table recharge problem. Water Resour. Res. 15(5): 1089 – 1101.</w:t>
      </w:r>
    </w:p>
    <w:p w:rsidR="00B061A2" w:rsidRDefault="00B061A2">
      <w:pPr>
        <w:ind w:left="851" w:hanging="851"/>
        <w:rPr>
          <w:smallCaps/>
        </w:rPr>
      </w:pPr>
      <w:r>
        <w:rPr>
          <w:smallCaps/>
        </w:rPr>
        <w:t xml:space="preserve">Vertessy, R., Hatton, T., O’Shaughnessy, J., Jayayuriya, M. (1993): </w:t>
      </w:r>
      <w:r>
        <w:t>Predicting water yield from a mountain ash forest catchment using a terrain analysis based catchment model. J. Hydrol. 105: 665 – 700.</w:t>
      </w:r>
    </w:p>
    <w:p w:rsidR="00B061A2" w:rsidRDefault="00B061A2">
      <w:pPr>
        <w:pStyle w:val="Textkrper-Einzug2"/>
        <w:rPr>
          <w:lang w:val="de-DE"/>
        </w:rPr>
      </w:pPr>
      <w:r>
        <w:t xml:space="preserve">Wang, Q. and Dooge, J. (1993): Limiting  cases of water fluxes at the land surface. </w:t>
      </w:r>
      <w:r>
        <w:rPr>
          <w:lang w:val="de-DE"/>
        </w:rPr>
        <w:t>J. Hydrol. 155(3-4): 429-440.</w:t>
      </w:r>
    </w:p>
    <w:p w:rsidR="00B061A2" w:rsidRDefault="00B061A2">
      <w:pPr>
        <w:ind w:left="851" w:hanging="851"/>
        <w:rPr>
          <w:smallCaps/>
          <w:lang w:val="de-DE"/>
        </w:rPr>
      </w:pPr>
      <w:r>
        <w:rPr>
          <w:smallCaps/>
          <w:lang w:val="de-DE"/>
        </w:rPr>
        <w:t>Wiesmann, K, Kirchhoff, C., Streit, U. (1994):</w:t>
      </w:r>
      <w:r>
        <w:rPr>
          <w:lang w:val="de-DE"/>
        </w:rPr>
        <w:t xml:space="preserve"> T</w:t>
      </w:r>
      <w:r>
        <w:rPr>
          <w:vertAlign w:val="subscript"/>
          <w:lang w:val="de-DE"/>
        </w:rPr>
        <w:t>4</w:t>
      </w:r>
      <w:r>
        <w:rPr>
          <w:lang w:val="de-DE"/>
        </w:rPr>
        <w:t>HIM: GIS-applikation für Hydrologie und Wasserwirtschaft. Angewandte Geographische Informationstechnologie AGIT 1994, Salzburg, Austria: 721-730.</w:t>
      </w:r>
    </w:p>
    <w:p w:rsidR="00B061A2" w:rsidRDefault="00B061A2">
      <w:pPr>
        <w:ind w:left="851" w:hanging="851"/>
      </w:pPr>
      <w:r>
        <w:rPr>
          <w:smallCaps/>
          <w:lang w:val="de-DE"/>
        </w:rPr>
        <w:t>Zehe, E. (1999):</w:t>
      </w:r>
      <w:r>
        <w:rPr>
          <w:lang w:val="de-DE"/>
        </w:rPr>
        <w:t xml:space="preserve"> Stofftransport in der ungesättigten Bodenzone auf verschienden Skalen. </w:t>
      </w:r>
      <w:r>
        <w:t xml:space="preserve">Mitteilungen Inst. f. Hydrologie u. Wasserwirtschaft H. 64, Universität </w:t>
      </w:r>
      <w:smartTag w:uri="urn:schemas-microsoft-com:office:smarttags" w:element="City">
        <w:smartTag w:uri="urn:schemas-microsoft-com:office:smarttags" w:element="place">
          <w:r>
            <w:t>Karlsruhe</w:t>
          </w:r>
        </w:smartTag>
      </w:smartTag>
      <w:r>
        <w:t>.</w:t>
      </w:r>
    </w:p>
    <w:p w:rsidR="00B061A2" w:rsidRDefault="00B061A2">
      <w:pPr>
        <w:ind w:left="851" w:hanging="851"/>
      </w:pPr>
    </w:p>
    <w:sectPr w:rsidR="00B061A2" w:rsidSect="001D5E6F">
      <w:pgSz w:w="11906" w:h="16838" w:code="9"/>
      <w:pgMar w:top="1418" w:right="1151" w:bottom="1134" w:left="1151"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2" w:author="Franziska Villinger" w:date="2018-03-14T07:48:00Z" w:initials="FV">
    <w:p w:rsidR="00770436" w:rsidRDefault="00770436">
      <w:pPr>
        <w:pStyle w:val="Kommentartext"/>
      </w:pPr>
      <w:r>
        <w:rPr>
          <w:rStyle w:val="Kommentarzeichen"/>
        </w:rPr>
        <w:annotationRef/>
      </w:r>
      <w:r>
        <w:t>wieso 3mal?</w:t>
      </w:r>
    </w:p>
  </w:comment>
  <w:comment w:id="25" w:author="gg52" w:date="2012-04-04T15:41:00Z" w:initials="g">
    <w:p w:rsidR="00770436" w:rsidRDefault="00770436">
      <w:pPr>
        <w:pStyle w:val="Kommentartext"/>
      </w:pPr>
      <w:r>
        <w:rPr>
          <w:rStyle w:val="Kommentarzeichen"/>
        </w:rPr>
        <w:annotationRef/>
      </w:r>
      <w:r>
        <w:t>Solute?</w:t>
      </w:r>
    </w:p>
  </w:comment>
  <w:comment w:id="37" w:author="gg52" w:date="2012-02-08T17:17:00Z" w:initials="g">
    <w:p w:rsidR="00770436" w:rsidRDefault="00770436">
      <w:pPr>
        <w:pStyle w:val="Kommentartext"/>
      </w:pPr>
      <w:r>
        <w:rPr>
          <w:rStyle w:val="Kommentarzeichen"/>
        </w:rPr>
        <w:annotationRef/>
      </w:r>
      <w:r>
        <w:t>Surface area! If projected area, then width will be adjusted</w:t>
      </w:r>
    </w:p>
  </w:comment>
  <w:comment w:id="44" w:author="gg52" w:date="2013-03-08T08:39:00Z" w:initials="g">
    <w:p w:rsidR="00770436" w:rsidRDefault="00770436">
      <w:pPr>
        <w:pStyle w:val="Kommentartext"/>
      </w:pPr>
      <w:r>
        <w:rPr>
          <w:rStyle w:val="Kommentarzeichen"/>
        </w:rPr>
        <w:annotationRef/>
      </w:r>
      <w:r>
        <w:t>amak = 0 not possible, will be set to 1 if smaller than 1e-8</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0436" w:rsidRDefault="00770436">
      <w:pPr>
        <w:spacing w:before="0" w:after="0" w:line="240" w:lineRule="auto"/>
      </w:pPr>
      <w:r>
        <w:separator/>
      </w:r>
    </w:p>
  </w:endnote>
  <w:endnote w:type="continuationSeparator" w:id="0">
    <w:p w:rsidR="00770436" w:rsidRDefault="00770436">
      <w:pPr>
        <w:spacing w:before="0" w:after="0" w:line="240" w:lineRule="auto"/>
      </w:pPr>
      <w:r>
        <w:continuationSeparator/>
      </w:r>
    </w:p>
  </w:endnote>
  <w:endnote w:type="continuationNotice" w:id="1">
    <w:p w:rsidR="00770436" w:rsidRDefault="0077043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Neu">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436" w:rsidRDefault="00770436">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113</w:t>
    </w:r>
    <w:r>
      <w:rPr>
        <w:rStyle w:val="Seitenzahl"/>
      </w:rPr>
      <w:fldChar w:fldCharType="end"/>
    </w:r>
  </w:p>
  <w:p w:rsidR="00770436" w:rsidRDefault="00770436">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436" w:rsidRDefault="00770436">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8C5D59">
      <w:rPr>
        <w:rStyle w:val="Seitenzahl"/>
        <w:noProof/>
      </w:rPr>
      <w:t>5</w:t>
    </w:r>
    <w:r>
      <w:rPr>
        <w:rStyle w:val="Seitenzahl"/>
      </w:rPr>
      <w:fldChar w:fldCharType="end"/>
    </w:r>
  </w:p>
  <w:p w:rsidR="00770436" w:rsidRDefault="00770436">
    <w:pPr>
      <w:pStyle w:val="Fuzeile"/>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436" w:rsidRDefault="00770436">
    <w:pPr>
      <w:pStyle w:val="Fuzeil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436" w:rsidRDefault="00770436">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113</w:t>
    </w:r>
    <w:r>
      <w:rPr>
        <w:rStyle w:val="Seitenzahl"/>
      </w:rPr>
      <w:fldChar w:fldCharType="end"/>
    </w:r>
  </w:p>
  <w:p w:rsidR="00770436" w:rsidRDefault="00770436">
    <w:pPr>
      <w:pStyle w:val="Fuzeile"/>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436" w:rsidRDefault="00770436">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8C5D59">
      <w:rPr>
        <w:rStyle w:val="Seitenzahl"/>
        <w:noProof/>
      </w:rPr>
      <w:t>21</w:t>
    </w:r>
    <w:r>
      <w:rPr>
        <w:rStyle w:val="Seitenzahl"/>
      </w:rPr>
      <w:fldChar w:fldCharType="end"/>
    </w:r>
  </w:p>
  <w:p w:rsidR="00770436" w:rsidRDefault="00770436">
    <w:pPr>
      <w:pStyle w:val="Fuzeil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0436" w:rsidRDefault="00770436">
      <w:pPr>
        <w:spacing w:before="0" w:after="0" w:line="240" w:lineRule="auto"/>
      </w:pPr>
      <w:r>
        <w:separator/>
      </w:r>
    </w:p>
  </w:footnote>
  <w:footnote w:type="continuationSeparator" w:id="0">
    <w:p w:rsidR="00770436" w:rsidRDefault="00770436">
      <w:pPr>
        <w:spacing w:before="0" w:after="0" w:line="240" w:lineRule="auto"/>
      </w:pPr>
      <w:r>
        <w:continuationSeparator/>
      </w:r>
    </w:p>
  </w:footnote>
  <w:footnote w:type="continuationNotice" w:id="1">
    <w:p w:rsidR="00770436" w:rsidRDefault="0077043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436" w:rsidRDefault="00770436">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5776B"/>
    <w:multiLevelType w:val="multilevel"/>
    <w:tmpl w:val="64847236"/>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
    <w:nsid w:val="07836658"/>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
    <w:nsid w:val="0B514FF7"/>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3">
    <w:nsid w:val="0C1F4110"/>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4">
    <w:nsid w:val="0C3B5C50"/>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5">
    <w:nsid w:val="1031660F"/>
    <w:multiLevelType w:val="singleLevel"/>
    <w:tmpl w:val="0407000F"/>
    <w:lvl w:ilvl="0">
      <w:start w:val="1"/>
      <w:numFmt w:val="decimal"/>
      <w:lvlText w:val="%1."/>
      <w:lvlJc w:val="left"/>
      <w:pPr>
        <w:tabs>
          <w:tab w:val="num" w:pos="360"/>
        </w:tabs>
        <w:ind w:left="360" w:hanging="360"/>
      </w:pPr>
    </w:lvl>
  </w:abstractNum>
  <w:abstractNum w:abstractNumId="6">
    <w:nsid w:val="14616F67"/>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7">
    <w:nsid w:val="1AA261B2"/>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8">
    <w:nsid w:val="1CF10A4B"/>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9">
    <w:nsid w:val="1F06701D"/>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10">
    <w:nsid w:val="235B1D9E"/>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11">
    <w:nsid w:val="2E1E6640"/>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2">
    <w:nsid w:val="3CB80C42"/>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3">
    <w:nsid w:val="3DAD5CB9"/>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14">
    <w:nsid w:val="3FD176F9"/>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15">
    <w:nsid w:val="503A0850"/>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6">
    <w:nsid w:val="53B04C5D"/>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17">
    <w:nsid w:val="62620B1F"/>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8">
    <w:nsid w:val="63120796"/>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9">
    <w:nsid w:val="67A566BF"/>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0">
    <w:nsid w:val="6E8A64DF"/>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21">
    <w:nsid w:val="74AD66A9"/>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2">
    <w:nsid w:val="756444B7"/>
    <w:multiLevelType w:val="singleLevel"/>
    <w:tmpl w:val="3F8C49E2"/>
    <w:lvl w:ilvl="0">
      <w:numFmt w:val="bullet"/>
      <w:lvlText w:val=""/>
      <w:lvlJc w:val="left"/>
      <w:pPr>
        <w:tabs>
          <w:tab w:val="num" w:pos="420"/>
        </w:tabs>
        <w:ind w:left="420" w:hanging="360"/>
      </w:pPr>
      <w:rPr>
        <w:rFonts w:ascii="Symbol" w:hAnsi="Symbol" w:hint="default"/>
      </w:rPr>
    </w:lvl>
  </w:abstractNum>
  <w:abstractNum w:abstractNumId="23">
    <w:nsid w:val="75853AA7"/>
    <w:multiLevelType w:val="singleLevel"/>
    <w:tmpl w:val="76BA27A2"/>
    <w:lvl w:ilvl="0">
      <w:numFmt w:val="bullet"/>
      <w:pStyle w:val="aufzaehlung1"/>
      <w:lvlText w:val=""/>
      <w:lvlJc w:val="left"/>
      <w:pPr>
        <w:tabs>
          <w:tab w:val="num" w:pos="420"/>
        </w:tabs>
        <w:ind w:left="420" w:hanging="360"/>
      </w:pPr>
      <w:rPr>
        <w:rFonts w:ascii="Symbol" w:hAnsi="Symbol" w:hint="default"/>
      </w:rPr>
    </w:lvl>
  </w:abstractNum>
  <w:abstractNum w:abstractNumId="24">
    <w:nsid w:val="7DFD2816"/>
    <w:multiLevelType w:val="singleLevel"/>
    <w:tmpl w:val="3F8C49E2"/>
    <w:lvl w:ilvl="0">
      <w:numFmt w:val="bullet"/>
      <w:lvlText w:val=""/>
      <w:lvlJc w:val="left"/>
      <w:pPr>
        <w:tabs>
          <w:tab w:val="num" w:pos="420"/>
        </w:tabs>
        <w:ind w:left="420" w:hanging="360"/>
      </w:pPr>
      <w:rPr>
        <w:rFonts w:ascii="Symbol" w:hAnsi="Symbol" w:hint="default"/>
      </w:rPr>
    </w:lvl>
  </w:abstractNum>
  <w:num w:numId="1">
    <w:abstractNumId w:val="18"/>
  </w:num>
  <w:num w:numId="2">
    <w:abstractNumId w:val="11"/>
  </w:num>
  <w:num w:numId="3">
    <w:abstractNumId w:val="19"/>
  </w:num>
  <w:num w:numId="4">
    <w:abstractNumId w:val="1"/>
  </w:num>
  <w:num w:numId="5">
    <w:abstractNumId w:val="4"/>
  </w:num>
  <w:num w:numId="6">
    <w:abstractNumId w:val="5"/>
  </w:num>
  <w:num w:numId="7">
    <w:abstractNumId w:val="8"/>
  </w:num>
  <w:num w:numId="8">
    <w:abstractNumId w:val="6"/>
  </w:num>
  <w:num w:numId="9">
    <w:abstractNumId w:val="10"/>
  </w:num>
  <w:num w:numId="10">
    <w:abstractNumId w:val="20"/>
  </w:num>
  <w:num w:numId="11">
    <w:abstractNumId w:val="3"/>
  </w:num>
  <w:num w:numId="12">
    <w:abstractNumId w:val="13"/>
  </w:num>
  <w:num w:numId="13">
    <w:abstractNumId w:val="22"/>
  </w:num>
  <w:num w:numId="14">
    <w:abstractNumId w:val="16"/>
  </w:num>
  <w:num w:numId="15">
    <w:abstractNumId w:val="14"/>
  </w:num>
  <w:num w:numId="16">
    <w:abstractNumId w:val="24"/>
  </w:num>
  <w:num w:numId="17">
    <w:abstractNumId w:val="9"/>
  </w:num>
  <w:num w:numId="18">
    <w:abstractNumId w:val="15"/>
  </w:num>
  <w:num w:numId="19">
    <w:abstractNumId w:val="7"/>
  </w:num>
  <w:num w:numId="20">
    <w:abstractNumId w:val="12"/>
  </w:num>
  <w:num w:numId="21">
    <w:abstractNumId w:val="17"/>
  </w:num>
  <w:num w:numId="22">
    <w:abstractNumId w:val="2"/>
  </w:num>
  <w:num w:numId="23">
    <w:abstractNumId w:val="21"/>
  </w:num>
  <w:num w:numId="24">
    <w:abstractNumId w:val="0"/>
  </w:num>
  <w:num w:numId="25">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A21E86"/>
    <w:rsid w:val="00007A94"/>
    <w:rsid w:val="0003317C"/>
    <w:rsid w:val="00042113"/>
    <w:rsid w:val="00047504"/>
    <w:rsid w:val="00052CC8"/>
    <w:rsid w:val="000A7378"/>
    <w:rsid w:val="000C5856"/>
    <w:rsid w:val="001738AB"/>
    <w:rsid w:val="001C70E5"/>
    <w:rsid w:val="001D5E6F"/>
    <w:rsid w:val="001F2B44"/>
    <w:rsid w:val="001F314A"/>
    <w:rsid w:val="002579FF"/>
    <w:rsid w:val="0029026F"/>
    <w:rsid w:val="002A525F"/>
    <w:rsid w:val="002A5415"/>
    <w:rsid w:val="002A6EB2"/>
    <w:rsid w:val="003532BD"/>
    <w:rsid w:val="003C4855"/>
    <w:rsid w:val="003F168E"/>
    <w:rsid w:val="00453901"/>
    <w:rsid w:val="004549C7"/>
    <w:rsid w:val="0047367D"/>
    <w:rsid w:val="00493C32"/>
    <w:rsid w:val="004B290F"/>
    <w:rsid w:val="004D77B7"/>
    <w:rsid w:val="004F2C21"/>
    <w:rsid w:val="004F30FF"/>
    <w:rsid w:val="00534E89"/>
    <w:rsid w:val="00544B5B"/>
    <w:rsid w:val="00547CE5"/>
    <w:rsid w:val="00570BB1"/>
    <w:rsid w:val="00602C93"/>
    <w:rsid w:val="00605E00"/>
    <w:rsid w:val="00624E00"/>
    <w:rsid w:val="006A25F3"/>
    <w:rsid w:val="006B0DFE"/>
    <w:rsid w:val="00722EE0"/>
    <w:rsid w:val="00737FBA"/>
    <w:rsid w:val="00766363"/>
    <w:rsid w:val="00770436"/>
    <w:rsid w:val="00775ACE"/>
    <w:rsid w:val="007F4BBE"/>
    <w:rsid w:val="00824FF1"/>
    <w:rsid w:val="008538EC"/>
    <w:rsid w:val="00883C79"/>
    <w:rsid w:val="00896A40"/>
    <w:rsid w:val="008C5D59"/>
    <w:rsid w:val="008D24A6"/>
    <w:rsid w:val="008D3C0D"/>
    <w:rsid w:val="008E6FD3"/>
    <w:rsid w:val="00902E19"/>
    <w:rsid w:val="0092066B"/>
    <w:rsid w:val="00931B86"/>
    <w:rsid w:val="009609A9"/>
    <w:rsid w:val="0096622D"/>
    <w:rsid w:val="00994921"/>
    <w:rsid w:val="009C30B2"/>
    <w:rsid w:val="009C42C6"/>
    <w:rsid w:val="009F1262"/>
    <w:rsid w:val="00A21E86"/>
    <w:rsid w:val="00A326B5"/>
    <w:rsid w:val="00A52237"/>
    <w:rsid w:val="00AC7887"/>
    <w:rsid w:val="00B061A2"/>
    <w:rsid w:val="00B074A6"/>
    <w:rsid w:val="00B140D2"/>
    <w:rsid w:val="00B33178"/>
    <w:rsid w:val="00B64D1D"/>
    <w:rsid w:val="00B67587"/>
    <w:rsid w:val="00B94083"/>
    <w:rsid w:val="00B95CD4"/>
    <w:rsid w:val="00BD6488"/>
    <w:rsid w:val="00BE74EB"/>
    <w:rsid w:val="00BE75E6"/>
    <w:rsid w:val="00BF72C7"/>
    <w:rsid w:val="00C05877"/>
    <w:rsid w:val="00C1522D"/>
    <w:rsid w:val="00C6238C"/>
    <w:rsid w:val="00C75218"/>
    <w:rsid w:val="00CB6E37"/>
    <w:rsid w:val="00CF6971"/>
    <w:rsid w:val="00D0433E"/>
    <w:rsid w:val="00D20110"/>
    <w:rsid w:val="00D34361"/>
    <w:rsid w:val="00D37D2A"/>
    <w:rsid w:val="00D4074C"/>
    <w:rsid w:val="00D44924"/>
    <w:rsid w:val="00D631B9"/>
    <w:rsid w:val="00D94070"/>
    <w:rsid w:val="00DB3C19"/>
    <w:rsid w:val="00DD2B65"/>
    <w:rsid w:val="00DE30CC"/>
    <w:rsid w:val="00DF3374"/>
    <w:rsid w:val="00E2005E"/>
    <w:rsid w:val="00E30DE2"/>
    <w:rsid w:val="00E95701"/>
    <w:rsid w:val="00EE6F71"/>
    <w:rsid w:val="00F115C8"/>
    <w:rsid w:val="00F7209D"/>
    <w:rsid w:val="00F73861"/>
    <w:rsid w:val="00F765A7"/>
    <w:rsid w:val="00F80FD4"/>
    <w:rsid w:val="00FC704E"/>
    <w:rsid w:val="00FE2382"/>
    <w:rsid w:val="00FE51F5"/>
    <w:rsid w:val="00FF14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0" w:unhideWhenUsed="0" w:qFormat="1"/>
    <w:lsdException w:name="page number" w:uiPriority="0"/>
    <w:lsdException w:name="List Bullet 2" w:uiPriority="0"/>
    <w:lsdException w:name="Title" w:semiHidden="0" w:uiPriority="10" w:unhideWhenUsed="0" w:qFormat="1"/>
    <w:lsdException w:name="Default Paragraph Font" w:uiPriority="0"/>
    <w:lsdException w:name="Body Text Indent" w:uiPriority="0"/>
    <w:lsdException w:name="Subtitle" w:semiHidden="0" w:uiPriority="11" w:unhideWhenUsed="0" w:qFormat="1"/>
    <w:lsdException w:name="Body Text Indent 2"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HTML Variable"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64D1D"/>
    <w:pPr>
      <w:spacing w:before="60" w:after="60" w:line="312" w:lineRule="auto"/>
      <w:jc w:val="both"/>
    </w:pPr>
    <w:rPr>
      <w:sz w:val="24"/>
      <w:lang w:val="en-GB"/>
    </w:rPr>
  </w:style>
  <w:style w:type="paragraph" w:styleId="berschrift1">
    <w:name w:val="heading 1"/>
    <w:basedOn w:val="Standard"/>
    <w:next w:val="Standard"/>
    <w:qFormat/>
    <w:pPr>
      <w:keepNext/>
      <w:numPr>
        <w:numId w:val="24"/>
      </w:numPr>
      <w:spacing w:before="840" w:after="240"/>
      <w:jc w:val="left"/>
      <w:outlineLvl w:val="0"/>
    </w:pPr>
    <w:rPr>
      <w:rFonts w:ascii="Arial" w:hAnsi="Arial"/>
      <w:b/>
      <w:kern w:val="28"/>
      <w:sz w:val="36"/>
    </w:rPr>
  </w:style>
  <w:style w:type="paragraph" w:styleId="berschrift2">
    <w:name w:val="heading 2"/>
    <w:basedOn w:val="Standard"/>
    <w:next w:val="Standard"/>
    <w:qFormat/>
    <w:pPr>
      <w:keepNext/>
      <w:numPr>
        <w:ilvl w:val="1"/>
        <w:numId w:val="24"/>
      </w:numPr>
      <w:spacing w:before="480"/>
      <w:jc w:val="left"/>
      <w:outlineLvl w:val="1"/>
    </w:pPr>
    <w:rPr>
      <w:rFonts w:ascii="Arial" w:hAnsi="Arial"/>
      <w:b/>
      <w:sz w:val="32"/>
    </w:rPr>
  </w:style>
  <w:style w:type="paragraph" w:styleId="berschrift3">
    <w:name w:val="heading 3"/>
    <w:basedOn w:val="Standard"/>
    <w:next w:val="Standard"/>
    <w:qFormat/>
    <w:pPr>
      <w:keepNext/>
      <w:numPr>
        <w:ilvl w:val="2"/>
        <w:numId w:val="24"/>
      </w:numPr>
      <w:spacing w:before="360"/>
      <w:outlineLvl w:val="2"/>
    </w:pPr>
    <w:rPr>
      <w:rFonts w:ascii="Arial" w:hAnsi="Arial"/>
      <w:b/>
      <w:sz w:val="28"/>
    </w:rPr>
  </w:style>
  <w:style w:type="paragraph" w:styleId="berschrift4">
    <w:name w:val="heading 4"/>
    <w:basedOn w:val="Standard"/>
    <w:next w:val="Standard"/>
    <w:qFormat/>
    <w:rsid w:val="00B140D2"/>
    <w:pPr>
      <w:keepNext/>
      <w:numPr>
        <w:ilvl w:val="3"/>
        <w:numId w:val="24"/>
      </w:numPr>
      <w:spacing w:before="300"/>
      <w:ind w:left="862" w:hanging="862"/>
      <w:outlineLvl w:val="3"/>
    </w:pPr>
    <w:rPr>
      <w:rFonts w:ascii="Arial" w:hAnsi="Arial"/>
      <w:b/>
    </w:rPr>
  </w:style>
  <w:style w:type="paragraph" w:styleId="berschrift5">
    <w:name w:val="heading 5"/>
    <w:basedOn w:val="Standard"/>
    <w:next w:val="Standard"/>
    <w:qFormat/>
    <w:rsid w:val="00B64D1D"/>
    <w:pPr>
      <w:numPr>
        <w:ilvl w:val="4"/>
        <w:numId w:val="24"/>
      </w:numPr>
      <w:spacing w:before="240"/>
      <w:ind w:left="1009" w:hanging="1009"/>
      <w:outlineLvl w:val="4"/>
    </w:pPr>
    <w:rPr>
      <w:rFonts w:ascii="Arial" w:hAnsi="Arial"/>
      <w:sz w:val="22"/>
    </w:rPr>
  </w:style>
  <w:style w:type="paragraph" w:styleId="berschrift6">
    <w:name w:val="heading 6"/>
    <w:basedOn w:val="Standard"/>
    <w:next w:val="Standard"/>
    <w:qFormat/>
    <w:pPr>
      <w:keepNext/>
      <w:numPr>
        <w:ilvl w:val="5"/>
        <w:numId w:val="24"/>
      </w:numPr>
      <w:outlineLvl w:val="5"/>
    </w:pPr>
    <w:rPr>
      <w:b/>
      <w:color w:val="FF0000"/>
    </w:rPr>
  </w:style>
  <w:style w:type="paragraph" w:styleId="berschrift7">
    <w:name w:val="heading 7"/>
    <w:basedOn w:val="Standard"/>
    <w:next w:val="Standard"/>
    <w:qFormat/>
    <w:pPr>
      <w:numPr>
        <w:ilvl w:val="6"/>
        <w:numId w:val="24"/>
      </w:numPr>
      <w:spacing w:before="240"/>
      <w:outlineLvl w:val="6"/>
    </w:pPr>
    <w:rPr>
      <w:rFonts w:ascii="Arial" w:hAnsi="Arial"/>
      <w:sz w:val="20"/>
    </w:rPr>
  </w:style>
  <w:style w:type="paragraph" w:styleId="berschrift8">
    <w:name w:val="heading 8"/>
    <w:basedOn w:val="Standard"/>
    <w:next w:val="Standard"/>
    <w:qFormat/>
    <w:pPr>
      <w:numPr>
        <w:ilvl w:val="7"/>
        <w:numId w:val="24"/>
      </w:numPr>
      <w:spacing w:before="240"/>
      <w:outlineLvl w:val="7"/>
    </w:pPr>
    <w:rPr>
      <w:rFonts w:ascii="Arial" w:hAnsi="Arial"/>
      <w:i/>
      <w:sz w:val="20"/>
    </w:rPr>
  </w:style>
  <w:style w:type="paragraph" w:styleId="berschrift9">
    <w:name w:val="heading 9"/>
    <w:basedOn w:val="Standard"/>
    <w:next w:val="Standard"/>
    <w:qFormat/>
    <w:pPr>
      <w:numPr>
        <w:ilvl w:val="8"/>
        <w:numId w:val="24"/>
      </w:numPr>
      <w:spacing w:before="240"/>
      <w:outlineLvl w:val="8"/>
    </w:pPr>
    <w:rPr>
      <w:rFonts w:ascii="Arial" w:hAnsi="Arial"/>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style>
  <w:style w:type="paragraph" w:styleId="Blocktext">
    <w:name w:val="Block Text"/>
    <w:basedOn w:val="Standard"/>
    <w:pPr>
      <w:ind w:left="426" w:right="530"/>
    </w:pPr>
  </w:style>
  <w:style w:type="paragraph" w:styleId="Verzeichnis1">
    <w:name w:val="toc 1"/>
    <w:basedOn w:val="Standard"/>
    <w:next w:val="Standard"/>
    <w:autoRedefine/>
    <w:semiHidden/>
    <w:rsid w:val="00B64D1D"/>
    <w:pPr>
      <w:jc w:val="left"/>
    </w:pPr>
    <w:rPr>
      <w:b/>
      <w:i/>
    </w:rPr>
  </w:style>
  <w:style w:type="paragraph" w:styleId="Verzeichnis2">
    <w:name w:val="toc 2"/>
    <w:basedOn w:val="Standard"/>
    <w:next w:val="Standard"/>
    <w:autoRedefine/>
    <w:semiHidden/>
    <w:rsid w:val="00B64D1D"/>
    <w:pPr>
      <w:tabs>
        <w:tab w:val="left" w:pos="960"/>
        <w:tab w:val="right" w:leader="dot" w:pos="9594"/>
      </w:tabs>
      <w:ind w:left="238"/>
      <w:jc w:val="left"/>
    </w:pPr>
    <w:rPr>
      <w:b/>
      <w:sz w:val="22"/>
    </w:rPr>
  </w:style>
  <w:style w:type="paragraph" w:styleId="Verzeichnis3">
    <w:name w:val="toc 3"/>
    <w:basedOn w:val="Standard"/>
    <w:next w:val="Standard"/>
    <w:autoRedefine/>
    <w:semiHidden/>
    <w:pPr>
      <w:spacing w:after="0"/>
      <w:ind w:left="480"/>
      <w:jc w:val="left"/>
    </w:pPr>
    <w:rPr>
      <w:sz w:val="20"/>
    </w:rPr>
  </w:style>
  <w:style w:type="paragraph" w:styleId="Verzeichnis4">
    <w:name w:val="toc 4"/>
    <w:basedOn w:val="Standard"/>
    <w:next w:val="Standard"/>
    <w:autoRedefine/>
    <w:semiHidden/>
    <w:pPr>
      <w:spacing w:after="0"/>
      <w:ind w:left="720"/>
      <w:jc w:val="left"/>
    </w:pPr>
    <w:rPr>
      <w:sz w:val="20"/>
    </w:rPr>
  </w:style>
  <w:style w:type="paragraph" w:styleId="Verzeichnis5">
    <w:name w:val="toc 5"/>
    <w:basedOn w:val="Standard"/>
    <w:next w:val="Standard"/>
    <w:autoRedefine/>
    <w:semiHidden/>
    <w:pPr>
      <w:spacing w:after="0"/>
      <w:ind w:left="960"/>
      <w:jc w:val="left"/>
    </w:pPr>
    <w:rPr>
      <w:sz w:val="20"/>
    </w:rPr>
  </w:style>
  <w:style w:type="paragraph" w:styleId="Aufzhlungszeichen2">
    <w:name w:val="List Bullet 2"/>
    <w:basedOn w:val="Standard"/>
    <w:link w:val="Aufzhlungszeichen2Zchn"/>
    <w:rsid w:val="00047504"/>
    <w:pPr>
      <w:tabs>
        <w:tab w:val="left" w:pos="1440"/>
        <w:tab w:val="left" w:pos="2700"/>
        <w:tab w:val="left" w:pos="3780"/>
        <w:tab w:val="left" w:pos="4500"/>
        <w:tab w:val="left" w:pos="5760"/>
      </w:tabs>
      <w:spacing w:after="0" w:line="288" w:lineRule="auto"/>
      <w:ind w:left="2160" w:hanging="2160"/>
      <w:jc w:val="left"/>
    </w:pPr>
    <w:rPr>
      <w:sz w:val="20"/>
    </w:rPr>
  </w:style>
  <w:style w:type="paragraph" w:customStyle="1" w:styleId="tabelle">
    <w:name w:val="tabelle"/>
    <w:basedOn w:val="Standard"/>
    <w:pPr>
      <w:keepNext/>
      <w:spacing w:after="0"/>
      <w:jc w:val="left"/>
    </w:pPr>
    <w:rPr>
      <w:sz w:val="20"/>
    </w:rPr>
  </w:style>
  <w:style w:type="paragraph" w:customStyle="1" w:styleId="aufzhlung">
    <w:name w:val="aufzählung"/>
    <w:basedOn w:val="Standard"/>
    <w:next w:val="Standard"/>
    <w:rsid w:val="00EE6F71"/>
    <w:pPr>
      <w:spacing w:before="0" w:after="0" w:line="288" w:lineRule="auto"/>
      <w:ind w:left="284" w:firstLine="284"/>
    </w:pPr>
    <w:rPr>
      <w:sz w:val="20"/>
    </w:rPr>
  </w:style>
  <w:style w:type="paragraph" w:customStyle="1" w:styleId="bildunterschrift">
    <w:name w:val="bildunterschrift"/>
    <w:basedOn w:val="Standard"/>
    <w:next w:val="Standard"/>
    <w:pPr>
      <w:spacing w:before="120" w:line="264" w:lineRule="auto"/>
      <w:jc w:val="left"/>
    </w:pPr>
    <w:rPr>
      <w:sz w:val="22"/>
    </w:rPr>
  </w:style>
  <w:style w:type="paragraph" w:customStyle="1" w:styleId="aufzaehlari">
    <w:name w:val="aufzaehl_ari"/>
    <w:basedOn w:val="Standard"/>
    <w:next w:val="Standard"/>
    <w:rsid w:val="00EE6F71"/>
    <w:pPr>
      <w:spacing w:before="0" w:after="0" w:line="288" w:lineRule="auto"/>
      <w:ind w:left="284"/>
    </w:pPr>
    <w:rPr>
      <w:rFonts w:ascii="Arial" w:hAnsi="Arial"/>
      <w:snapToGrid w:val="0"/>
      <w:sz w:val="18"/>
      <w:lang w:val="de-DE"/>
    </w:rPr>
  </w:style>
  <w:style w:type="paragraph" w:styleId="Textkrper-Zeileneinzug">
    <w:name w:val="Body Text Indent"/>
    <w:basedOn w:val="Standard"/>
    <w:pPr>
      <w:spacing w:after="0" w:line="240" w:lineRule="auto"/>
      <w:ind w:firstLine="284"/>
    </w:pPr>
    <w:rPr>
      <w:sz w:val="20"/>
      <w:lang w:val="en-US"/>
    </w:rPr>
  </w:style>
  <w:style w:type="paragraph" w:styleId="Textkrper-Einzug2">
    <w:name w:val="Body Text Indent 2"/>
    <w:basedOn w:val="Standard"/>
    <w:pPr>
      <w:ind w:left="851" w:hanging="851"/>
    </w:pPr>
    <w:rPr>
      <w:smallCaps/>
    </w:rPr>
  </w:style>
  <w:style w:type="paragraph" w:styleId="Fuzeile">
    <w:name w:val="footer"/>
    <w:basedOn w:val="Standard"/>
    <w:pPr>
      <w:tabs>
        <w:tab w:val="center" w:pos="4536"/>
        <w:tab w:val="right" w:pos="9072"/>
      </w:tabs>
    </w:pPr>
  </w:style>
  <w:style w:type="paragraph" w:customStyle="1" w:styleId="aufzaehlung1">
    <w:name w:val="aufzaehlung1"/>
    <w:basedOn w:val="Standard"/>
    <w:next w:val="Standard"/>
    <w:pPr>
      <w:numPr>
        <w:numId w:val="25"/>
      </w:numPr>
      <w:spacing w:after="0" w:line="288" w:lineRule="auto"/>
    </w:pPr>
    <w:rPr>
      <w:sz w:val="22"/>
    </w:rPr>
  </w:style>
  <w:style w:type="character" w:styleId="Seitenzahl">
    <w:name w:val="page number"/>
    <w:basedOn w:val="Absatz-Standardschriftart"/>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lang w:val="de-DE"/>
    </w:rPr>
  </w:style>
  <w:style w:type="character" w:styleId="HTMLVariable">
    <w:name w:val="HTML Variable"/>
    <w:rPr>
      <w:i/>
      <w:iCs/>
    </w:rPr>
  </w:style>
  <w:style w:type="table" w:styleId="Tabellenraster">
    <w:name w:val="Table Grid"/>
    <w:basedOn w:val="NormaleTabelle"/>
    <w:rsid w:val="00737FBA"/>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qFormat/>
    <w:rsid w:val="00737FBA"/>
    <w:pPr>
      <w:spacing w:before="120"/>
    </w:pPr>
    <w:rPr>
      <w:b/>
      <w:bCs/>
      <w:sz w:val="20"/>
    </w:rPr>
  </w:style>
  <w:style w:type="paragraph" w:customStyle="1" w:styleId="Zwischenberschrift">
    <w:name w:val="Zwischenüberschrift"/>
    <w:basedOn w:val="Standard"/>
    <w:rsid w:val="00B140D2"/>
    <w:pPr>
      <w:spacing w:before="240"/>
    </w:pPr>
    <w:rPr>
      <w:b/>
    </w:rPr>
  </w:style>
  <w:style w:type="character" w:customStyle="1" w:styleId="Aufzhlungszeichen2Zchn">
    <w:name w:val="Aufzählungszeichen 2 Zchn"/>
    <w:link w:val="Aufzhlungszeichen2"/>
    <w:rsid w:val="00C75218"/>
    <w:rPr>
      <w:lang w:val="en-GB" w:eastAsia="de-DE" w:bidi="ar-SA"/>
    </w:rPr>
  </w:style>
  <w:style w:type="character" w:styleId="Hyperlink">
    <w:name w:val="Hyperlink"/>
    <w:rsid w:val="00EE6F71"/>
    <w:rPr>
      <w:color w:val="0000FF"/>
      <w:u w:val="single"/>
    </w:rPr>
  </w:style>
  <w:style w:type="paragraph" w:styleId="Kopfzeile">
    <w:name w:val="header"/>
    <w:basedOn w:val="Standard"/>
    <w:rsid w:val="00EE6F71"/>
    <w:pPr>
      <w:tabs>
        <w:tab w:val="center" w:pos="4536"/>
        <w:tab w:val="right" w:pos="9072"/>
      </w:tabs>
    </w:pPr>
  </w:style>
  <w:style w:type="paragraph" w:styleId="berarbeitung">
    <w:name w:val="Revision"/>
    <w:hidden/>
    <w:uiPriority w:val="99"/>
    <w:semiHidden/>
    <w:rsid w:val="0029026F"/>
    <w:rPr>
      <w:sz w:val="24"/>
      <w:lang w:val="en-GB"/>
    </w:rPr>
  </w:style>
  <w:style w:type="paragraph" w:styleId="Sprechblasentext">
    <w:name w:val="Balloon Text"/>
    <w:basedOn w:val="Standard"/>
    <w:link w:val="SprechblasentextZchn"/>
    <w:uiPriority w:val="99"/>
    <w:semiHidden/>
    <w:unhideWhenUsed/>
    <w:rsid w:val="0029026F"/>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9026F"/>
    <w:rPr>
      <w:rFonts w:ascii="Tahoma" w:hAnsi="Tahoma" w:cs="Tahoma"/>
      <w:sz w:val="16"/>
      <w:szCs w:val="16"/>
      <w:lang w:val="en-GB"/>
    </w:rPr>
  </w:style>
  <w:style w:type="character" w:styleId="Kommentarzeichen">
    <w:name w:val="annotation reference"/>
    <w:basedOn w:val="Absatz-Standardschriftart"/>
    <w:uiPriority w:val="99"/>
    <w:semiHidden/>
    <w:unhideWhenUsed/>
    <w:rsid w:val="00570BB1"/>
    <w:rPr>
      <w:sz w:val="16"/>
      <w:szCs w:val="16"/>
    </w:rPr>
  </w:style>
  <w:style w:type="paragraph" w:styleId="Kommentartext">
    <w:name w:val="annotation text"/>
    <w:basedOn w:val="Standard"/>
    <w:link w:val="KommentartextZchn"/>
    <w:uiPriority w:val="99"/>
    <w:semiHidden/>
    <w:unhideWhenUsed/>
    <w:rsid w:val="00570BB1"/>
    <w:pPr>
      <w:spacing w:line="240" w:lineRule="auto"/>
    </w:pPr>
    <w:rPr>
      <w:sz w:val="20"/>
    </w:rPr>
  </w:style>
  <w:style w:type="character" w:customStyle="1" w:styleId="KommentartextZchn">
    <w:name w:val="Kommentartext Zchn"/>
    <w:basedOn w:val="Absatz-Standardschriftart"/>
    <w:link w:val="Kommentartext"/>
    <w:uiPriority w:val="99"/>
    <w:semiHidden/>
    <w:rsid w:val="00570BB1"/>
    <w:rPr>
      <w:lang w:val="en-GB"/>
    </w:rPr>
  </w:style>
  <w:style w:type="paragraph" w:styleId="Kommentarthema">
    <w:name w:val="annotation subject"/>
    <w:basedOn w:val="Kommentartext"/>
    <w:next w:val="Kommentartext"/>
    <w:link w:val="KommentarthemaZchn"/>
    <w:uiPriority w:val="99"/>
    <w:semiHidden/>
    <w:unhideWhenUsed/>
    <w:rsid w:val="00570BB1"/>
    <w:rPr>
      <w:b/>
      <w:bCs/>
    </w:rPr>
  </w:style>
  <w:style w:type="character" w:customStyle="1" w:styleId="KommentarthemaZchn">
    <w:name w:val="Kommentarthema Zchn"/>
    <w:basedOn w:val="KommentartextZchn"/>
    <w:link w:val="Kommentarthema"/>
    <w:uiPriority w:val="99"/>
    <w:semiHidden/>
    <w:rsid w:val="00570BB1"/>
    <w:rPr>
      <w:b/>
      <w:bCs/>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0" w:unhideWhenUsed="0" w:qFormat="1"/>
    <w:lsdException w:name="page number" w:uiPriority="0"/>
    <w:lsdException w:name="List Bullet 2" w:uiPriority="0"/>
    <w:lsdException w:name="Title" w:semiHidden="0" w:uiPriority="10" w:unhideWhenUsed="0" w:qFormat="1"/>
    <w:lsdException w:name="Default Paragraph Font" w:uiPriority="0"/>
    <w:lsdException w:name="Body Text Indent" w:uiPriority="0"/>
    <w:lsdException w:name="Subtitle" w:semiHidden="0" w:uiPriority="11" w:unhideWhenUsed="0" w:qFormat="1"/>
    <w:lsdException w:name="Body Text Indent 2"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HTML Variable"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64D1D"/>
    <w:pPr>
      <w:spacing w:before="60" w:after="60" w:line="312" w:lineRule="auto"/>
      <w:jc w:val="both"/>
    </w:pPr>
    <w:rPr>
      <w:sz w:val="24"/>
      <w:lang w:val="en-GB"/>
    </w:rPr>
  </w:style>
  <w:style w:type="paragraph" w:styleId="berschrift1">
    <w:name w:val="heading 1"/>
    <w:basedOn w:val="Standard"/>
    <w:next w:val="Standard"/>
    <w:qFormat/>
    <w:pPr>
      <w:keepNext/>
      <w:numPr>
        <w:numId w:val="24"/>
      </w:numPr>
      <w:spacing w:before="840" w:after="240"/>
      <w:jc w:val="left"/>
      <w:outlineLvl w:val="0"/>
    </w:pPr>
    <w:rPr>
      <w:rFonts w:ascii="Arial" w:hAnsi="Arial"/>
      <w:b/>
      <w:kern w:val="28"/>
      <w:sz w:val="36"/>
    </w:rPr>
  </w:style>
  <w:style w:type="paragraph" w:styleId="berschrift2">
    <w:name w:val="heading 2"/>
    <w:basedOn w:val="Standard"/>
    <w:next w:val="Standard"/>
    <w:qFormat/>
    <w:pPr>
      <w:keepNext/>
      <w:numPr>
        <w:ilvl w:val="1"/>
        <w:numId w:val="24"/>
      </w:numPr>
      <w:spacing w:before="480"/>
      <w:jc w:val="left"/>
      <w:outlineLvl w:val="1"/>
    </w:pPr>
    <w:rPr>
      <w:rFonts w:ascii="Arial" w:hAnsi="Arial"/>
      <w:b/>
      <w:sz w:val="32"/>
    </w:rPr>
  </w:style>
  <w:style w:type="paragraph" w:styleId="berschrift3">
    <w:name w:val="heading 3"/>
    <w:basedOn w:val="Standard"/>
    <w:next w:val="Standard"/>
    <w:qFormat/>
    <w:pPr>
      <w:keepNext/>
      <w:numPr>
        <w:ilvl w:val="2"/>
        <w:numId w:val="24"/>
      </w:numPr>
      <w:spacing w:before="360"/>
      <w:outlineLvl w:val="2"/>
    </w:pPr>
    <w:rPr>
      <w:rFonts w:ascii="Arial" w:hAnsi="Arial"/>
      <w:b/>
      <w:sz w:val="28"/>
    </w:rPr>
  </w:style>
  <w:style w:type="paragraph" w:styleId="berschrift4">
    <w:name w:val="heading 4"/>
    <w:basedOn w:val="Standard"/>
    <w:next w:val="Standard"/>
    <w:qFormat/>
    <w:rsid w:val="00B140D2"/>
    <w:pPr>
      <w:keepNext/>
      <w:numPr>
        <w:ilvl w:val="3"/>
        <w:numId w:val="24"/>
      </w:numPr>
      <w:spacing w:before="300"/>
      <w:ind w:left="862" w:hanging="862"/>
      <w:outlineLvl w:val="3"/>
    </w:pPr>
    <w:rPr>
      <w:rFonts w:ascii="Arial" w:hAnsi="Arial"/>
      <w:b/>
    </w:rPr>
  </w:style>
  <w:style w:type="paragraph" w:styleId="berschrift5">
    <w:name w:val="heading 5"/>
    <w:basedOn w:val="Standard"/>
    <w:next w:val="Standard"/>
    <w:qFormat/>
    <w:rsid w:val="00B64D1D"/>
    <w:pPr>
      <w:numPr>
        <w:ilvl w:val="4"/>
        <w:numId w:val="24"/>
      </w:numPr>
      <w:spacing w:before="240"/>
      <w:ind w:left="1009" w:hanging="1009"/>
      <w:outlineLvl w:val="4"/>
    </w:pPr>
    <w:rPr>
      <w:rFonts w:ascii="Arial" w:hAnsi="Arial"/>
      <w:sz w:val="22"/>
    </w:rPr>
  </w:style>
  <w:style w:type="paragraph" w:styleId="berschrift6">
    <w:name w:val="heading 6"/>
    <w:basedOn w:val="Standard"/>
    <w:next w:val="Standard"/>
    <w:qFormat/>
    <w:pPr>
      <w:keepNext/>
      <w:numPr>
        <w:ilvl w:val="5"/>
        <w:numId w:val="24"/>
      </w:numPr>
      <w:outlineLvl w:val="5"/>
    </w:pPr>
    <w:rPr>
      <w:b/>
      <w:color w:val="FF0000"/>
    </w:rPr>
  </w:style>
  <w:style w:type="paragraph" w:styleId="berschrift7">
    <w:name w:val="heading 7"/>
    <w:basedOn w:val="Standard"/>
    <w:next w:val="Standard"/>
    <w:qFormat/>
    <w:pPr>
      <w:numPr>
        <w:ilvl w:val="6"/>
        <w:numId w:val="24"/>
      </w:numPr>
      <w:spacing w:before="240"/>
      <w:outlineLvl w:val="6"/>
    </w:pPr>
    <w:rPr>
      <w:rFonts w:ascii="Arial" w:hAnsi="Arial"/>
      <w:sz w:val="20"/>
    </w:rPr>
  </w:style>
  <w:style w:type="paragraph" w:styleId="berschrift8">
    <w:name w:val="heading 8"/>
    <w:basedOn w:val="Standard"/>
    <w:next w:val="Standard"/>
    <w:qFormat/>
    <w:pPr>
      <w:numPr>
        <w:ilvl w:val="7"/>
        <w:numId w:val="24"/>
      </w:numPr>
      <w:spacing w:before="240"/>
      <w:outlineLvl w:val="7"/>
    </w:pPr>
    <w:rPr>
      <w:rFonts w:ascii="Arial" w:hAnsi="Arial"/>
      <w:i/>
      <w:sz w:val="20"/>
    </w:rPr>
  </w:style>
  <w:style w:type="paragraph" w:styleId="berschrift9">
    <w:name w:val="heading 9"/>
    <w:basedOn w:val="Standard"/>
    <w:next w:val="Standard"/>
    <w:qFormat/>
    <w:pPr>
      <w:numPr>
        <w:ilvl w:val="8"/>
        <w:numId w:val="24"/>
      </w:numPr>
      <w:spacing w:before="240"/>
      <w:outlineLvl w:val="8"/>
    </w:pPr>
    <w:rPr>
      <w:rFonts w:ascii="Arial" w:hAnsi="Arial"/>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style>
  <w:style w:type="paragraph" w:styleId="Blocktext">
    <w:name w:val="Block Text"/>
    <w:basedOn w:val="Standard"/>
    <w:pPr>
      <w:ind w:left="426" w:right="530"/>
    </w:pPr>
  </w:style>
  <w:style w:type="paragraph" w:styleId="Verzeichnis1">
    <w:name w:val="toc 1"/>
    <w:basedOn w:val="Standard"/>
    <w:next w:val="Standard"/>
    <w:autoRedefine/>
    <w:semiHidden/>
    <w:rsid w:val="00B64D1D"/>
    <w:pPr>
      <w:jc w:val="left"/>
    </w:pPr>
    <w:rPr>
      <w:b/>
      <w:i/>
    </w:rPr>
  </w:style>
  <w:style w:type="paragraph" w:styleId="Verzeichnis2">
    <w:name w:val="toc 2"/>
    <w:basedOn w:val="Standard"/>
    <w:next w:val="Standard"/>
    <w:autoRedefine/>
    <w:semiHidden/>
    <w:rsid w:val="00B64D1D"/>
    <w:pPr>
      <w:tabs>
        <w:tab w:val="left" w:pos="960"/>
        <w:tab w:val="right" w:leader="dot" w:pos="9594"/>
      </w:tabs>
      <w:ind w:left="238"/>
      <w:jc w:val="left"/>
    </w:pPr>
    <w:rPr>
      <w:b/>
      <w:sz w:val="22"/>
    </w:rPr>
  </w:style>
  <w:style w:type="paragraph" w:styleId="Verzeichnis3">
    <w:name w:val="toc 3"/>
    <w:basedOn w:val="Standard"/>
    <w:next w:val="Standard"/>
    <w:autoRedefine/>
    <w:semiHidden/>
    <w:pPr>
      <w:spacing w:after="0"/>
      <w:ind w:left="480"/>
      <w:jc w:val="left"/>
    </w:pPr>
    <w:rPr>
      <w:sz w:val="20"/>
    </w:rPr>
  </w:style>
  <w:style w:type="paragraph" w:styleId="Verzeichnis4">
    <w:name w:val="toc 4"/>
    <w:basedOn w:val="Standard"/>
    <w:next w:val="Standard"/>
    <w:autoRedefine/>
    <w:semiHidden/>
    <w:pPr>
      <w:spacing w:after="0"/>
      <w:ind w:left="720"/>
      <w:jc w:val="left"/>
    </w:pPr>
    <w:rPr>
      <w:sz w:val="20"/>
    </w:rPr>
  </w:style>
  <w:style w:type="paragraph" w:styleId="Verzeichnis5">
    <w:name w:val="toc 5"/>
    <w:basedOn w:val="Standard"/>
    <w:next w:val="Standard"/>
    <w:autoRedefine/>
    <w:semiHidden/>
    <w:pPr>
      <w:spacing w:after="0"/>
      <w:ind w:left="960"/>
      <w:jc w:val="left"/>
    </w:pPr>
    <w:rPr>
      <w:sz w:val="20"/>
    </w:rPr>
  </w:style>
  <w:style w:type="paragraph" w:styleId="Aufzhlungszeichen2">
    <w:name w:val="List Bullet 2"/>
    <w:basedOn w:val="Standard"/>
    <w:link w:val="Aufzhlungszeichen2Zchn"/>
    <w:rsid w:val="00047504"/>
    <w:pPr>
      <w:tabs>
        <w:tab w:val="left" w:pos="1440"/>
        <w:tab w:val="left" w:pos="2700"/>
        <w:tab w:val="left" w:pos="3780"/>
        <w:tab w:val="left" w:pos="4500"/>
        <w:tab w:val="left" w:pos="5760"/>
      </w:tabs>
      <w:spacing w:after="0" w:line="288" w:lineRule="auto"/>
      <w:ind w:left="2160" w:hanging="2160"/>
      <w:jc w:val="left"/>
    </w:pPr>
    <w:rPr>
      <w:sz w:val="20"/>
    </w:rPr>
  </w:style>
  <w:style w:type="paragraph" w:customStyle="1" w:styleId="tabelle">
    <w:name w:val="tabelle"/>
    <w:basedOn w:val="Standard"/>
    <w:pPr>
      <w:keepNext/>
      <w:spacing w:after="0"/>
      <w:jc w:val="left"/>
    </w:pPr>
    <w:rPr>
      <w:sz w:val="20"/>
    </w:rPr>
  </w:style>
  <w:style w:type="paragraph" w:customStyle="1" w:styleId="aufzhlung">
    <w:name w:val="aufzählung"/>
    <w:basedOn w:val="Standard"/>
    <w:next w:val="Standard"/>
    <w:rsid w:val="00EE6F71"/>
    <w:pPr>
      <w:spacing w:before="0" w:after="0" w:line="288" w:lineRule="auto"/>
      <w:ind w:left="284" w:firstLine="284"/>
    </w:pPr>
    <w:rPr>
      <w:sz w:val="20"/>
    </w:rPr>
  </w:style>
  <w:style w:type="paragraph" w:customStyle="1" w:styleId="bildunterschrift">
    <w:name w:val="bildunterschrift"/>
    <w:basedOn w:val="Standard"/>
    <w:next w:val="Standard"/>
    <w:pPr>
      <w:spacing w:before="120" w:line="264" w:lineRule="auto"/>
      <w:jc w:val="left"/>
    </w:pPr>
    <w:rPr>
      <w:sz w:val="22"/>
    </w:rPr>
  </w:style>
  <w:style w:type="paragraph" w:customStyle="1" w:styleId="aufzaehlari">
    <w:name w:val="aufzaehl_ari"/>
    <w:basedOn w:val="Standard"/>
    <w:next w:val="Standard"/>
    <w:rsid w:val="00EE6F71"/>
    <w:pPr>
      <w:spacing w:before="0" w:after="0" w:line="288" w:lineRule="auto"/>
      <w:ind w:left="284"/>
    </w:pPr>
    <w:rPr>
      <w:rFonts w:ascii="Arial" w:hAnsi="Arial"/>
      <w:snapToGrid w:val="0"/>
      <w:sz w:val="18"/>
      <w:lang w:val="de-DE"/>
    </w:rPr>
  </w:style>
  <w:style w:type="paragraph" w:styleId="Textkrper-Zeileneinzug">
    <w:name w:val="Body Text Indent"/>
    <w:basedOn w:val="Standard"/>
    <w:pPr>
      <w:spacing w:after="0" w:line="240" w:lineRule="auto"/>
      <w:ind w:firstLine="284"/>
    </w:pPr>
    <w:rPr>
      <w:sz w:val="20"/>
      <w:lang w:val="en-US"/>
    </w:rPr>
  </w:style>
  <w:style w:type="paragraph" w:styleId="Textkrper-Einzug2">
    <w:name w:val="Body Text Indent 2"/>
    <w:basedOn w:val="Standard"/>
    <w:pPr>
      <w:ind w:left="851" w:hanging="851"/>
    </w:pPr>
    <w:rPr>
      <w:smallCaps/>
    </w:rPr>
  </w:style>
  <w:style w:type="paragraph" w:styleId="Fuzeile">
    <w:name w:val="footer"/>
    <w:basedOn w:val="Standard"/>
    <w:pPr>
      <w:tabs>
        <w:tab w:val="center" w:pos="4536"/>
        <w:tab w:val="right" w:pos="9072"/>
      </w:tabs>
    </w:pPr>
  </w:style>
  <w:style w:type="paragraph" w:customStyle="1" w:styleId="aufzaehlung1">
    <w:name w:val="aufzaehlung1"/>
    <w:basedOn w:val="Standard"/>
    <w:next w:val="Standard"/>
    <w:pPr>
      <w:numPr>
        <w:numId w:val="25"/>
      </w:numPr>
      <w:spacing w:after="0" w:line="288" w:lineRule="auto"/>
    </w:pPr>
    <w:rPr>
      <w:sz w:val="22"/>
    </w:rPr>
  </w:style>
  <w:style w:type="character" w:styleId="Seitenzahl">
    <w:name w:val="page number"/>
    <w:basedOn w:val="Absatz-Standardschriftart"/>
  </w:style>
  <w:style w:type="paragraph" w:styleId="HTMLVorformatiert">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lang w:val="de-DE"/>
    </w:rPr>
  </w:style>
  <w:style w:type="character" w:styleId="HTMLVariable">
    <w:name w:val="HTML Variable"/>
    <w:rPr>
      <w:i/>
      <w:iCs/>
    </w:rPr>
  </w:style>
  <w:style w:type="table" w:styleId="Tabellenraster">
    <w:name w:val="Table Grid"/>
    <w:basedOn w:val="NormaleTabelle"/>
    <w:rsid w:val="00737FBA"/>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qFormat/>
    <w:rsid w:val="00737FBA"/>
    <w:pPr>
      <w:spacing w:before="120"/>
    </w:pPr>
    <w:rPr>
      <w:b/>
      <w:bCs/>
      <w:sz w:val="20"/>
    </w:rPr>
  </w:style>
  <w:style w:type="paragraph" w:customStyle="1" w:styleId="Zwischenberschrift">
    <w:name w:val="Zwischenüberschrift"/>
    <w:basedOn w:val="Standard"/>
    <w:rsid w:val="00B140D2"/>
    <w:pPr>
      <w:spacing w:before="240"/>
    </w:pPr>
    <w:rPr>
      <w:b/>
    </w:rPr>
  </w:style>
  <w:style w:type="character" w:customStyle="1" w:styleId="Aufzhlungszeichen2Zchn">
    <w:name w:val="Aufzählungszeichen 2 Zchn"/>
    <w:link w:val="Aufzhlungszeichen2"/>
    <w:rsid w:val="00C75218"/>
    <w:rPr>
      <w:lang w:val="en-GB" w:eastAsia="de-DE" w:bidi="ar-SA"/>
    </w:rPr>
  </w:style>
  <w:style w:type="character" w:styleId="Hyperlink">
    <w:name w:val="Hyperlink"/>
    <w:rsid w:val="00EE6F71"/>
    <w:rPr>
      <w:color w:val="0000FF"/>
      <w:u w:val="single"/>
    </w:rPr>
  </w:style>
  <w:style w:type="paragraph" w:styleId="Kopfzeile">
    <w:name w:val="header"/>
    <w:basedOn w:val="Standard"/>
    <w:rsid w:val="00EE6F71"/>
    <w:pPr>
      <w:tabs>
        <w:tab w:val="center" w:pos="4536"/>
        <w:tab w:val="right" w:pos="9072"/>
      </w:tabs>
    </w:pPr>
  </w:style>
  <w:style w:type="paragraph" w:styleId="berarbeitung">
    <w:name w:val="Revision"/>
    <w:hidden/>
    <w:uiPriority w:val="99"/>
    <w:semiHidden/>
    <w:rsid w:val="0029026F"/>
    <w:rPr>
      <w:sz w:val="24"/>
      <w:lang w:val="en-GB"/>
    </w:rPr>
  </w:style>
  <w:style w:type="paragraph" w:styleId="Sprechblasentext">
    <w:name w:val="Balloon Text"/>
    <w:basedOn w:val="Standard"/>
    <w:link w:val="SprechblasentextZchn"/>
    <w:uiPriority w:val="99"/>
    <w:semiHidden/>
    <w:unhideWhenUsed/>
    <w:rsid w:val="0029026F"/>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9026F"/>
    <w:rPr>
      <w:rFonts w:ascii="Tahoma" w:hAnsi="Tahoma" w:cs="Tahoma"/>
      <w:sz w:val="16"/>
      <w:szCs w:val="16"/>
      <w:lang w:val="en-GB"/>
    </w:rPr>
  </w:style>
  <w:style w:type="character" w:styleId="Kommentarzeichen">
    <w:name w:val="annotation reference"/>
    <w:basedOn w:val="Absatz-Standardschriftart"/>
    <w:uiPriority w:val="99"/>
    <w:semiHidden/>
    <w:unhideWhenUsed/>
    <w:rsid w:val="00570BB1"/>
    <w:rPr>
      <w:sz w:val="16"/>
      <w:szCs w:val="16"/>
    </w:rPr>
  </w:style>
  <w:style w:type="paragraph" w:styleId="Kommentartext">
    <w:name w:val="annotation text"/>
    <w:basedOn w:val="Standard"/>
    <w:link w:val="KommentartextZchn"/>
    <w:uiPriority w:val="99"/>
    <w:semiHidden/>
    <w:unhideWhenUsed/>
    <w:rsid w:val="00570BB1"/>
    <w:pPr>
      <w:spacing w:line="240" w:lineRule="auto"/>
    </w:pPr>
    <w:rPr>
      <w:sz w:val="20"/>
    </w:rPr>
  </w:style>
  <w:style w:type="character" w:customStyle="1" w:styleId="KommentartextZchn">
    <w:name w:val="Kommentartext Zchn"/>
    <w:basedOn w:val="Absatz-Standardschriftart"/>
    <w:link w:val="Kommentartext"/>
    <w:uiPriority w:val="99"/>
    <w:semiHidden/>
    <w:rsid w:val="00570BB1"/>
    <w:rPr>
      <w:lang w:val="en-GB"/>
    </w:rPr>
  </w:style>
  <w:style w:type="paragraph" w:styleId="Kommentarthema">
    <w:name w:val="annotation subject"/>
    <w:basedOn w:val="Kommentartext"/>
    <w:next w:val="Kommentartext"/>
    <w:link w:val="KommentarthemaZchn"/>
    <w:uiPriority w:val="99"/>
    <w:semiHidden/>
    <w:unhideWhenUsed/>
    <w:rsid w:val="00570BB1"/>
    <w:rPr>
      <w:b/>
      <w:bCs/>
    </w:rPr>
  </w:style>
  <w:style w:type="character" w:customStyle="1" w:styleId="KommentarthemaZchn">
    <w:name w:val="Kommentarthema Zchn"/>
    <w:basedOn w:val="KommentartextZchn"/>
    <w:link w:val="Kommentarthema"/>
    <w:uiPriority w:val="99"/>
    <w:semiHidden/>
    <w:rsid w:val="00570BB1"/>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9.bin"/><Relationship Id="rId21" Type="http://schemas.openxmlformats.org/officeDocument/2006/relationships/oleObject" Target="embeddings/oleObject3.bin"/><Relationship Id="rId34" Type="http://schemas.openxmlformats.org/officeDocument/2006/relationships/image" Target="media/image11.wmf"/><Relationship Id="rId42" Type="http://schemas.openxmlformats.org/officeDocument/2006/relationships/image" Target="media/image18.wmf"/><Relationship Id="rId47" Type="http://schemas.openxmlformats.org/officeDocument/2006/relationships/oleObject" Target="embeddings/oleObject10.bin"/><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image" Target="media/image8.wmf"/><Relationship Id="rId11" Type="http://schemas.openxmlformats.org/officeDocument/2006/relationships/header" Target="header1.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image" Target="media/image14.wmf"/><Relationship Id="rId40" Type="http://schemas.openxmlformats.org/officeDocument/2006/relationships/image" Target="media/image16.wmf"/><Relationship Id="rId45" Type="http://schemas.openxmlformats.org/officeDocument/2006/relationships/image" Target="media/image21.emf"/><Relationship Id="rId5" Type="http://schemas.openxmlformats.org/officeDocument/2006/relationships/settings" Target="settings.xml"/><Relationship Id="rId15" Type="http://schemas.openxmlformats.org/officeDocument/2006/relationships/image" Target="media/image1.wmf"/><Relationship Id="rId23" Type="http://schemas.openxmlformats.org/officeDocument/2006/relationships/oleObject" Target="embeddings/oleObject4.bin"/><Relationship Id="rId28" Type="http://schemas.openxmlformats.org/officeDocument/2006/relationships/comments" Target="comments.xml"/><Relationship Id="rId36" Type="http://schemas.openxmlformats.org/officeDocument/2006/relationships/image" Target="media/image13.wmf"/><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oleObject" Target="embeddings/oleObject2.bin"/><Relationship Id="rId31" Type="http://schemas.openxmlformats.org/officeDocument/2006/relationships/image" Target="media/image9.wmf"/><Relationship Id="rId44" Type="http://schemas.openxmlformats.org/officeDocument/2006/relationships/image" Target="media/image20.emf"/><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oleObject" Target="embeddings/oleObject7.bin"/><Relationship Id="rId35" Type="http://schemas.openxmlformats.org/officeDocument/2006/relationships/image" Target="media/image12.wmf"/><Relationship Id="rId43" Type="http://schemas.openxmlformats.org/officeDocument/2006/relationships/image" Target="media/image19.emf"/><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8.bin"/><Relationship Id="rId38" Type="http://schemas.openxmlformats.org/officeDocument/2006/relationships/image" Target="media/image15.wmf"/><Relationship Id="rId46" Type="http://schemas.openxmlformats.org/officeDocument/2006/relationships/image" Target="media/image22.wmf"/><Relationship Id="rId20" Type="http://schemas.openxmlformats.org/officeDocument/2006/relationships/image" Target="media/image4.wmf"/><Relationship Id="rId41"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63B264-2B88-47D7-8302-37A783DB2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30842</Words>
  <Characters>187204</Characters>
  <Application>Microsoft Office Word</Application>
  <DocSecurity>0</DocSecurity>
  <Lines>1560</Lines>
  <Paragraphs>435</Paragraphs>
  <ScaleCrop>false</ScaleCrop>
  <HeadingPairs>
    <vt:vector size="2" baseType="variant">
      <vt:variant>
        <vt:lpstr>Titel</vt:lpstr>
      </vt:variant>
      <vt:variant>
        <vt:i4>1</vt:i4>
      </vt:variant>
    </vt:vector>
  </HeadingPairs>
  <TitlesOfParts>
    <vt:vector size="1" baseType="lpstr">
      <vt:lpstr>CATFLOW</vt:lpstr>
    </vt:vector>
  </TitlesOfParts>
  <Company>Universität Potsdam</Company>
  <LinksUpToDate>false</LinksUpToDate>
  <CharactersWithSpaces>217611</CharactersWithSpaces>
  <SharedDoc>false</SharedDoc>
  <HLinks>
    <vt:vector size="6" baseType="variant">
      <vt:variant>
        <vt:i4>196733</vt:i4>
      </vt:variant>
      <vt:variant>
        <vt:i4>0</vt:i4>
      </vt:variant>
      <vt:variant>
        <vt:i4>0</vt:i4>
      </vt:variant>
      <vt:variant>
        <vt:i4>5</vt:i4>
      </vt:variant>
      <vt:variant>
        <vt:lpwstr>mailto:e.zehe@bv.tu-muenchen.de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CATFLOW</dc:title>
  <dc:creator>graeff</dc:creator>
  <cp:lastModifiedBy>Franziska Villinger</cp:lastModifiedBy>
  <cp:revision>22</cp:revision>
  <cp:lastPrinted>2010-09-14T14:42:00Z</cp:lastPrinted>
  <dcterms:created xsi:type="dcterms:W3CDTF">2010-09-09T16:36:00Z</dcterms:created>
  <dcterms:modified xsi:type="dcterms:W3CDTF">2018-03-14T08:31:00Z</dcterms:modified>
</cp:coreProperties>
</file>