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pPr>
      <w:r w:rsidDel="00000000" w:rsidR="00000000" w:rsidRPr="00000000">
        <w:rPr/>
        <w:drawing>
          <wp:inline distB="0" distT="0" distL="0" distR="0">
            <wp:extent cx="2087880" cy="1704975"/>
            <wp:effectExtent b="0" l="0" r="0" t="0"/>
            <wp:docPr descr="C:\Users\Sekira\Desktop\metropolitan-univerzitet-beograd-1.jpg" id="1" name="image1.jpg"/>
            <a:graphic>
              <a:graphicData uri="http://schemas.openxmlformats.org/drawingml/2006/picture">
                <pic:pic>
                  <pic:nvPicPr>
                    <pic:cNvPr descr="C:\Users\Sekira\Desktop\metropolitan-univerzitet-beograd-1.jpg" id="0" name="image1.jpg"/>
                    <pic:cNvPicPr preferRelativeResize="0"/>
                  </pic:nvPicPr>
                  <pic:blipFill>
                    <a:blip r:embed="rId6"/>
                    <a:srcRect b="0" l="0" r="0" t="0"/>
                    <a:stretch>
                      <a:fillRect/>
                    </a:stretch>
                  </pic:blipFill>
                  <pic:spPr>
                    <a:xfrm>
                      <a:off x="0" y="0"/>
                      <a:ext cx="208788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tabs>
          <w:tab w:val="left" w:pos="180"/>
          <w:tab w:val="left" w:pos="360"/>
          <w:tab w:val="left" w:pos="720"/>
        </w:tabs>
        <w:spacing w:after="0" w:before="0" w:line="240" w:lineRule="auto"/>
        <w:jc w:val="center"/>
        <w:rPr>
          <w:rFonts w:ascii="Noto" w:cs="Noto" w:eastAsia="Noto" w:hAnsi="Noto"/>
          <w:sz w:val="28"/>
          <w:szCs w:val="28"/>
        </w:rPr>
      </w:pPr>
      <w:r w:rsidDel="00000000" w:rsidR="00000000" w:rsidRPr="00000000">
        <w:rPr>
          <w:rtl w:val="0"/>
        </w:rPr>
      </w:r>
    </w:p>
    <w:p w:rsidR="00000000" w:rsidDel="00000000" w:rsidP="00000000" w:rsidRDefault="00000000" w:rsidRPr="00000000" w14:paraId="00000003">
      <w:pPr>
        <w:shd w:fill="ffffff" w:val="clear"/>
        <w:tabs>
          <w:tab w:val="left" w:pos="180"/>
          <w:tab w:val="left" w:pos="360"/>
          <w:tab w:val="left" w:pos="720"/>
        </w:tabs>
        <w:spacing w:after="0" w:before="0" w:line="240" w:lineRule="auto"/>
        <w:jc w:val="center"/>
        <w:rPr>
          <w:rFonts w:ascii="Noto" w:cs="Noto" w:eastAsia="Noto" w:hAnsi="Noto"/>
          <w:sz w:val="28"/>
          <w:szCs w:val="28"/>
        </w:rPr>
      </w:pPr>
      <w:r w:rsidDel="00000000" w:rsidR="00000000" w:rsidRPr="00000000">
        <w:rPr>
          <w:rFonts w:ascii="Noto" w:cs="Noto" w:eastAsia="Noto" w:hAnsi="Noto"/>
          <w:sz w:val="28"/>
          <w:szCs w:val="28"/>
          <w:rtl w:val="0"/>
        </w:rPr>
        <w:t xml:space="preserve">Prolećni semestar 2018/2019</w:t>
      </w:r>
    </w:p>
    <w:p w:rsidR="00000000" w:rsidDel="00000000" w:rsidP="00000000" w:rsidRDefault="00000000" w:rsidRPr="00000000" w14:paraId="00000004">
      <w:pPr>
        <w:shd w:fill="ffffff" w:val="clear"/>
        <w:tabs>
          <w:tab w:val="left" w:pos="180"/>
          <w:tab w:val="left" w:pos="360"/>
          <w:tab w:val="left" w:pos="720"/>
        </w:tabs>
        <w:spacing w:after="0" w:before="0" w:line="240" w:lineRule="auto"/>
        <w:jc w:val="center"/>
        <w:rPr>
          <w:rFonts w:ascii="Noto" w:cs="Noto" w:eastAsia="Noto" w:hAnsi="Noto"/>
          <w:sz w:val="28"/>
          <w:szCs w:val="28"/>
        </w:rPr>
      </w:pPr>
      <w:r w:rsidDel="00000000" w:rsidR="00000000" w:rsidRPr="00000000">
        <w:rPr>
          <w:rtl w:val="0"/>
        </w:rPr>
      </w:r>
    </w:p>
    <w:p w:rsidR="00000000" w:rsidDel="00000000" w:rsidP="00000000" w:rsidRDefault="00000000" w:rsidRPr="00000000" w14:paraId="00000005">
      <w:pPr>
        <w:shd w:fill="ffffff" w:val="clear"/>
        <w:tabs>
          <w:tab w:val="left" w:pos="180"/>
          <w:tab w:val="left" w:pos="360"/>
          <w:tab w:val="left" w:pos="720"/>
        </w:tabs>
        <w:spacing w:after="0" w:before="0" w:line="240" w:lineRule="auto"/>
        <w:jc w:val="center"/>
        <w:rPr>
          <w:rFonts w:ascii="Noto" w:cs="Noto" w:eastAsia="Noto" w:hAnsi="Noto"/>
        </w:rPr>
      </w:pPr>
      <w:r w:rsidDel="00000000" w:rsidR="00000000" w:rsidRPr="00000000">
        <w:rPr>
          <w:rFonts w:ascii="Noto" w:cs="Noto" w:eastAsia="Noto" w:hAnsi="Noto"/>
          <w:sz w:val="52"/>
          <w:szCs w:val="52"/>
          <w:rtl w:val="0"/>
        </w:rPr>
        <w:t xml:space="preserve">Implementacija HTTP protokola u aplikaciji za razmenu poruka</w:t>
      </w:r>
      <w:r w:rsidDel="00000000" w:rsidR="00000000" w:rsidRPr="00000000">
        <w:rPr>
          <w:rtl w:val="0"/>
        </w:rPr>
      </w:r>
    </w:p>
    <w:p w:rsidR="00000000" w:rsidDel="00000000" w:rsidP="00000000" w:rsidRDefault="00000000" w:rsidRPr="00000000" w14:paraId="00000006">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7">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8">
      <w:pPr>
        <w:shd w:fill="ffffff" w:val="clear"/>
        <w:tabs>
          <w:tab w:val="left" w:pos="180"/>
          <w:tab w:val="left" w:pos="360"/>
          <w:tab w:val="left" w:pos="720"/>
        </w:tabs>
        <w:spacing w:after="0" w:before="0" w:line="240" w:lineRule="auto"/>
        <w:jc w:val="center"/>
        <w:rPr>
          <w:rFonts w:ascii="Noto" w:cs="Noto" w:eastAsia="Noto" w:hAnsi="Noto"/>
        </w:rPr>
      </w:pPr>
      <w:r w:rsidDel="00000000" w:rsidR="00000000" w:rsidRPr="00000000">
        <w:rPr>
          <w:rFonts w:ascii="Noto" w:cs="Noto" w:eastAsia="Noto" w:hAnsi="Noto"/>
          <w:sz w:val="40"/>
          <w:szCs w:val="40"/>
          <w:rtl w:val="0"/>
        </w:rPr>
        <w:t xml:space="preserve">CS102</w:t>
      </w:r>
      <w:r w:rsidDel="00000000" w:rsidR="00000000" w:rsidRPr="00000000">
        <w:rPr>
          <w:rtl w:val="0"/>
        </w:rPr>
      </w:r>
    </w:p>
    <w:p w:rsidR="00000000" w:rsidDel="00000000" w:rsidP="00000000" w:rsidRDefault="00000000" w:rsidRPr="00000000" w14:paraId="00000009">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Fonts w:ascii="Noto" w:cs="Noto" w:eastAsia="Noto" w:hAnsi="Noto"/>
          <w:sz w:val="36"/>
          <w:szCs w:val="36"/>
          <w:rtl w:val="0"/>
        </w:rPr>
        <w:t xml:space="preserve">Objekti i apstrakcija podataka</w:t>
      </w:r>
      <w:r w:rsidDel="00000000" w:rsidR="00000000" w:rsidRPr="00000000">
        <w:rPr>
          <w:rtl w:val="0"/>
        </w:rPr>
      </w:r>
    </w:p>
    <w:p w:rsidR="00000000" w:rsidDel="00000000" w:rsidP="00000000" w:rsidRDefault="00000000" w:rsidRPr="00000000" w14:paraId="0000000A">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B">
      <w:pPr>
        <w:shd w:fill="ffffff" w:val="clear"/>
        <w:tabs>
          <w:tab w:val="left" w:pos="180"/>
          <w:tab w:val="left" w:pos="360"/>
          <w:tab w:val="left" w:pos="720"/>
        </w:tabs>
        <w:spacing w:after="0" w:before="0" w:line="240" w:lineRule="auto"/>
        <w:jc w:val="center"/>
        <w:rPr>
          <w:rFonts w:ascii="Noto" w:cs="Noto" w:eastAsia="Noto" w:hAnsi="Noto"/>
          <w:sz w:val="48"/>
          <w:szCs w:val="48"/>
        </w:rPr>
      </w:pPr>
      <w:r w:rsidDel="00000000" w:rsidR="00000000" w:rsidRPr="00000000">
        <w:rPr>
          <w:rtl w:val="0"/>
        </w:rPr>
      </w:r>
    </w:p>
    <w:p w:rsidR="00000000" w:rsidDel="00000000" w:rsidP="00000000" w:rsidRDefault="00000000" w:rsidRPr="00000000" w14:paraId="0000000C">
      <w:pPr>
        <w:shd w:fill="ffffff" w:val="clear"/>
        <w:tabs>
          <w:tab w:val="left" w:pos="180"/>
          <w:tab w:val="left" w:pos="360"/>
          <w:tab w:val="left" w:pos="720"/>
        </w:tabs>
        <w:spacing w:after="0" w:before="0" w:line="240" w:lineRule="auto"/>
        <w:jc w:val="center"/>
        <w:rPr>
          <w:rFonts w:ascii="Noto" w:cs="Noto" w:eastAsia="Noto" w:hAnsi="Noto"/>
        </w:rPr>
      </w:pPr>
      <w:r w:rsidDel="00000000" w:rsidR="00000000" w:rsidRPr="00000000">
        <w:rPr>
          <w:rFonts w:ascii="Noto" w:cs="Noto" w:eastAsia="Noto" w:hAnsi="Noto"/>
          <w:sz w:val="48"/>
          <w:szCs w:val="48"/>
          <w:rtl w:val="0"/>
        </w:rPr>
        <w:t xml:space="preserve">Projektna dokumentacija</w:t>
      </w:r>
      <w:r w:rsidDel="00000000" w:rsidR="00000000" w:rsidRPr="00000000">
        <w:rPr>
          <w:rtl w:val="0"/>
        </w:rPr>
      </w:r>
    </w:p>
    <w:p w:rsidR="00000000" w:rsidDel="00000000" w:rsidP="00000000" w:rsidRDefault="00000000" w:rsidRPr="00000000" w14:paraId="0000000D">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E">
      <w:pPr>
        <w:shd w:fill="ffffff" w:val="clear"/>
        <w:tabs>
          <w:tab w:val="left" w:pos="180"/>
          <w:tab w:val="left" w:pos="360"/>
          <w:tab w:val="left" w:pos="720"/>
        </w:tabs>
        <w:spacing w:after="0" w:before="0" w:line="240" w:lineRule="auto"/>
        <w:jc w:val="center"/>
        <w:rPr>
          <w:rFonts w:ascii="Noto" w:cs="Noto" w:eastAsia="Noto" w:hAnsi="Noto"/>
          <w:sz w:val="32"/>
          <w:szCs w:val="32"/>
        </w:rPr>
      </w:pPr>
      <w:r w:rsidDel="00000000" w:rsidR="00000000" w:rsidRPr="00000000">
        <w:rPr>
          <w:rtl w:val="0"/>
        </w:rPr>
      </w:r>
    </w:p>
    <w:p w:rsidR="00000000" w:rsidDel="00000000" w:rsidP="00000000" w:rsidRDefault="00000000" w:rsidRPr="00000000" w14:paraId="0000000F">
      <w:pPr>
        <w:shd w:fill="ffffff" w:val="clear"/>
        <w:tabs>
          <w:tab w:val="left" w:pos="180"/>
          <w:tab w:val="left" w:pos="360"/>
          <w:tab w:val="left" w:pos="720"/>
        </w:tabs>
        <w:spacing w:after="0" w:before="0" w:line="240" w:lineRule="auto"/>
        <w:jc w:val="left"/>
        <w:rPr>
          <w:rFonts w:ascii="Noto" w:cs="Noto" w:eastAsia="Noto" w:hAnsi="Noto"/>
          <w:sz w:val="32"/>
          <w:szCs w:val="32"/>
        </w:rPr>
      </w:pPr>
      <w:r w:rsidDel="00000000" w:rsidR="00000000" w:rsidRPr="00000000">
        <w:rPr>
          <w:rtl w:val="0"/>
        </w:rPr>
      </w:r>
    </w:p>
    <w:p w:rsidR="00000000" w:rsidDel="00000000" w:rsidP="00000000" w:rsidRDefault="00000000" w:rsidRPr="00000000" w14:paraId="00000010">
      <w:pPr>
        <w:shd w:fill="ffffff" w:val="clear"/>
        <w:tabs>
          <w:tab w:val="left" w:pos="180"/>
          <w:tab w:val="left" w:pos="360"/>
          <w:tab w:val="left" w:pos="720"/>
        </w:tabs>
        <w:spacing w:after="0" w:before="0" w:line="240" w:lineRule="auto"/>
        <w:jc w:val="center"/>
        <w:rPr>
          <w:rFonts w:ascii="Noto" w:cs="Noto" w:eastAsia="Noto" w:hAnsi="Noto"/>
          <w:sz w:val="24"/>
          <w:szCs w:val="24"/>
        </w:rPr>
      </w:pPr>
      <w:r w:rsidDel="00000000" w:rsidR="00000000" w:rsidRPr="00000000">
        <w:rPr>
          <w:rtl w:val="0"/>
        </w:rPr>
      </w:r>
    </w:p>
    <w:p w:rsidR="00000000" w:rsidDel="00000000" w:rsidP="00000000" w:rsidRDefault="00000000" w:rsidRPr="00000000" w14:paraId="00000011">
      <w:pPr>
        <w:shd w:fill="ffffff" w:val="clear"/>
        <w:jc w:val="right"/>
        <w:rPr>
          <w:rFonts w:ascii="Noto" w:cs="Noto" w:eastAsia="Noto" w:hAnsi="Noto"/>
        </w:rPr>
      </w:pPr>
      <w:r w:rsidDel="00000000" w:rsidR="00000000" w:rsidRPr="00000000">
        <w:rPr>
          <w:rFonts w:ascii="Noto" w:cs="Noto" w:eastAsia="Noto" w:hAnsi="Noto"/>
          <w:sz w:val="28"/>
          <w:szCs w:val="28"/>
          <w:rtl w:val="0"/>
        </w:rPr>
        <w:t xml:space="preserve">Student:</w:t>
      </w:r>
      <w:r w:rsidDel="00000000" w:rsidR="00000000" w:rsidRPr="00000000">
        <w:rPr>
          <w:rtl w:val="0"/>
        </w:rPr>
      </w:r>
    </w:p>
    <w:p w:rsidR="00000000" w:rsidDel="00000000" w:rsidP="00000000" w:rsidRDefault="00000000" w:rsidRPr="00000000" w14:paraId="00000012">
      <w:pPr>
        <w:shd w:fill="ffffff" w:val="clear"/>
        <w:jc w:val="right"/>
        <w:rPr>
          <w:rFonts w:ascii="Noto" w:cs="Noto" w:eastAsia="Noto" w:hAnsi="Noto"/>
        </w:rPr>
      </w:pPr>
      <w:r w:rsidDel="00000000" w:rsidR="00000000" w:rsidRPr="00000000">
        <w:rPr>
          <w:rFonts w:ascii="Noto" w:cs="Noto" w:eastAsia="Noto" w:hAnsi="Noto"/>
          <w:sz w:val="28"/>
          <w:szCs w:val="28"/>
          <w:rtl w:val="0"/>
        </w:rPr>
        <w:t xml:space="preserve"> Nikola Tasić 3698</w:t>
      </w:r>
      <w:r w:rsidDel="00000000" w:rsidR="00000000" w:rsidRPr="00000000">
        <w:rPr>
          <w:rtl w:val="0"/>
        </w:rPr>
      </w:r>
    </w:p>
    <w:p w:rsidR="00000000" w:rsidDel="00000000" w:rsidP="00000000" w:rsidRDefault="00000000" w:rsidRPr="00000000" w14:paraId="00000013">
      <w:pPr>
        <w:shd w:fill="ffffff" w:val="clear"/>
        <w:jc w:val="right"/>
        <w:rPr>
          <w:rFonts w:ascii="Noto" w:cs="Noto" w:eastAsia="Noto" w:hAnsi="Noto"/>
        </w:rPr>
      </w:pPr>
      <w:r w:rsidDel="00000000" w:rsidR="00000000" w:rsidRPr="00000000">
        <w:rPr>
          <w:rFonts w:ascii="Noto" w:cs="Noto" w:eastAsia="Noto" w:hAnsi="Noto"/>
          <w:sz w:val="28"/>
          <w:szCs w:val="28"/>
          <w:rtl w:val="0"/>
        </w:rPr>
        <w:t xml:space="preserve">Asistent:</w:t>
      </w:r>
      <w:r w:rsidDel="00000000" w:rsidR="00000000" w:rsidRPr="00000000">
        <w:rPr>
          <w:rtl w:val="0"/>
        </w:rPr>
      </w:r>
    </w:p>
    <w:p w:rsidR="00000000" w:rsidDel="00000000" w:rsidP="00000000" w:rsidRDefault="00000000" w:rsidRPr="00000000" w14:paraId="00000014">
      <w:pPr>
        <w:shd w:fill="ffffff" w:val="clear"/>
        <w:jc w:val="right"/>
        <w:rPr>
          <w:sz w:val="28"/>
          <w:szCs w:val="28"/>
        </w:rPr>
      </w:pPr>
      <w:r w:rsidDel="00000000" w:rsidR="00000000" w:rsidRPr="00000000">
        <w:rPr>
          <w:rFonts w:ascii="Noto" w:cs="Noto" w:eastAsia="Noto" w:hAnsi="Noto"/>
          <w:sz w:val="28"/>
          <w:szCs w:val="28"/>
          <w:rtl w:val="0"/>
        </w:rPr>
        <w:t xml:space="preserve">Jovana Jovic</w:t>
      </w:r>
      <w:r w:rsidDel="00000000" w:rsidR="00000000" w:rsidRPr="00000000">
        <w:rPr>
          <w:rtl w:val="0"/>
        </w:rPr>
      </w:r>
    </w:p>
    <w:p w:rsidR="00000000" w:rsidDel="00000000" w:rsidP="00000000" w:rsidRDefault="00000000" w:rsidRPr="00000000" w14:paraId="00000015">
      <w:pPr>
        <w:shd w:fill="ffffff" w:val="clear"/>
        <w:jc w:val="right"/>
        <w:rPr>
          <w:sz w:val="28"/>
          <w:szCs w:val="28"/>
        </w:rPr>
      </w:pPr>
      <w:r w:rsidDel="00000000" w:rsidR="00000000" w:rsidRPr="00000000">
        <w:rPr>
          <w:rtl w:val="0"/>
        </w:rPr>
      </w:r>
    </w:p>
    <w:p w:rsidR="00000000" w:rsidDel="00000000" w:rsidP="00000000" w:rsidRDefault="00000000" w:rsidRPr="00000000" w14:paraId="00000016">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ffffff" w:val="clear"/>
        <w:spacing w:after="0" w:before="480" w:line="276" w:lineRule="auto"/>
        <w:ind w:left="0" w:right="0" w:firstLine="0"/>
        <w:jc w:val="left"/>
        <w:rPr>
          <w:rFonts w:ascii="Noto" w:cs="Noto" w:eastAsia="Noto" w:hAnsi="Noto"/>
          <w:b w:val="1"/>
          <w:i w:val="0"/>
          <w:smallCaps w:val="0"/>
          <w:strike w:val="0"/>
          <w:color w:val="366091"/>
          <w:sz w:val="28"/>
          <w:szCs w:val="28"/>
          <w:u w:val="none"/>
          <w:shd w:fill="auto" w:val="clear"/>
          <w:vertAlign w:val="baseline"/>
        </w:rPr>
      </w:pPr>
      <w:r w:rsidDel="00000000" w:rsidR="00000000" w:rsidRPr="00000000">
        <w:rPr>
          <w:rFonts w:ascii="Noto" w:cs="Noto" w:eastAsia="Noto" w:hAnsi="Noto"/>
          <w:b w:val="1"/>
          <w:i w:val="0"/>
          <w:smallCaps w:val="0"/>
          <w:strike w:val="0"/>
          <w:color w:val="366091"/>
          <w:sz w:val="44"/>
          <w:szCs w:val="44"/>
          <w:u w:val="none"/>
          <w:shd w:fill="auto" w:val="clear"/>
          <w:vertAlign w:val="baseline"/>
          <w:rtl w:val="0"/>
        </w:rPr>
        <w:t xml:space="preserve">Sadržaj</w:t>
      </w:r>
      <w:r w:rsidDel="00000000" w:rsidR="00000000" w:rsidRPr="00000000">
        <w:rPr>
          <w:rtl w:val="0"/>
        </w:rPr>
      </w:r>
    </w:p>
    <w:p w:rsidR="00000000" w:rsidDel="00000000" w:rsidP="00000000" w:rsidRDefault="00000000" w:rsidRPr="00000000" w14:paraId="00000018">
      <w:pPr>
        <w:shd w:fill="ffffff" w:val="clear"/>
        <w:rPr>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tabs>
              <w:tab w:val="left" w:pos="440"/>
              <w:tab w:val="right" w:pos="9350"/>
            </w:tabs>
            <w:spacing w:after="100" w:before="0" w:line="276" w:lineRule="auto"/>
            <w:ind w:left="0" w:right="0" w:firstLine="0"/>
            <w:jc w:val="left"/>
            <w:rPr/>
          </w:pPr>
          <w:r w:rsidDel="00000000" w:rsidR="00000000" w:rsidRPr="00000000">
            <w:fldChar w:fldCharType="begin"/>
            <w:instrText xml:space="preserve"> TOC \h \u \z </w:instrText>
            <w:fldChar w:fldCharType="separate"/>
          </w:r>
          <w:hyperlink w:anchor="_gjdgxs">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1.</w:t>
              <w:tab/>
            </w:r>
          </w:hyperlink>
          <w:r w:rsidDel="00000000" w:rsidR="00000000" w:rsidRPr="00000000">
            <w:fldChar w:fldCharType="begin"/>
            <w:instrText xml:space="preserve"> PAGEREF _gjdgxs \h </w:instrText>
            <w:fldChar w:fldCharType="separate"/>
          </w:r>
          <w:r w:rsidDel="00000000" w:rsidR="00000000" w:rsidRPr="00000000">
            <w:rPr>
              <w:rFonts w:ascii="Noto" w:cs="Noto" w:eastAsia="Noto" w:hAnsi="Noto"/>
              <w:rtl w:val="0"/>
            </w:rPr>
            <w:t xml:space="preserve">Struktura</w:t>
          </w:r>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2.</w:t>
              <w:tab/>
            </w:r>
          </w:hyperlink>
          <w:r w:rsidDel="00000000" w:rsidR="00000000" w:rsidRPr="00000000">
            <w:fldChar w:fldCharType="begin"/>
            <w:instrText xml:space="preserve"> PAGEREF _30j0zll \h </w:instrText>
            <w:fldChar w:fldCharType="separate"/>
          </w:r>
          <w:r w:rsidDel="00000000" w:rsidR="00000000" w:rsidRPr="00000000">
            <w:rPr>
              <w:rFonts w:ascii="Noto" w:cs="Noto" w:eastAsia="Noto" w:hAnsi="Noto"/>
              <w:rtl w:val="0"/>
            </w:rPr>
            <w:t xml:space="preserve">Uvod</w:t>
          </w:r>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B">
          <w:pPr>
            <w:tabs>
              <w:tab w:val="left" w:pos="440"/>
              <w:tab w:val="right" w:pos="9350"/>
            </w:tabs>
            <w:spacing w:after="100" w:lineRule="auto"/>
            <w:rPr>
              <w:rFonts w:ascii="Noto" w:cs="Noto" w:eastAsia="Noto" w:hAnsi="Noto"/>
            </w:rPr>
          </w:pPr>
          <w:r w:rsidDel="00000000" w:rsidR="00000000" w:rsidRPr="00000000">
            <w:rPr>
              <w:rFonts w:ascii="Noto" w:cs="Noto" w:eastAsia="Noto" w:hAnsi="Noto"/>
              <w:rtl w:val="0"/>
            </w:rPr>
            <w:t xml:space="preserve">3</w:t>
          </w:r>
          <w:hyperlink w:anchor="_1fob9te">
            <w:r w:rsidDel="00000000" w:rsidR="00000000" w:rsidRPr="00000000">
              <w:rPr>
                <w:rFonts w:ascii="Noto" w:cs="Noto" w:eastAsia="Noto" w:hAnsi="Noto"/>
                <w:rtl w:val="0"/>
              </w:rPr>
              <w:t xml:space="preserve">.</w:t>
              <w:tab/>
              <w:t xml:space="preserve">Analiza</w:t>
              <w:tab/>
            </w:r>
          </w:hyperlink>
          <w:r w:rsidDel="00000000" w:rsidR="00000000" w:rsidRPr="00000000">
            <w:rPr>
              <w:rFonts w:ascii="Noto" w:cs="Noto" w:eastAsia="Noto" w:hAnsi="Noto"/>
              <w:rtl w:val="0"/>
            </w:rPr>
            <w:t xml:space="preserve">4</w:t>
          </w:r>
        </w:p>
        <w:p w:rsidR="00000000" w:rsidDel="00000000" w:rsidP="00000000" w:rsidRDefault="00000000" w:rsidRPr="00000000" w14:paraId="0000001C">
          <w:pPr>
            <w:tabs>
              <w:tab w:val="left" w:pos="440"/>
              <w:tab w:val="right" w:pos="9350"/>
            </w:tabs>
            <w:spacing w:after="10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w:cs="Noto" w:eastAsia="Noto" w:hAnsi="Noto"/>
              <w:rtl w:val="0"/>
            </w:rPr>
            <w:t xml:space="preserve">4</w:t>
          </w:r>
          <w:hyperlink w:anchor="_1fob9te">
            <w:r w:rsidDel="00000000" w:rsidR="00000000" w:rsidRPr="00000000">
              <w:rPr>
                <w:rFonts w:ascii="Noto" w:cs="Noto" w:eastAsia="Noto" w:hAnsi="Noto"/>
                <w:rtl w:val="0"/>
              </w:rPr>
              <w:t xml:space="preserve">.</w:t>
              <w:tab/>
              <w:t xml:space="preserve">Zaključak</w:t>
              <w:tab/>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w:cs="Noto" w:eastAsia="Noto" w:hAnsi="Noto"/>
              <w:rtl w:val="0"/>
            </w:rPr>
            <w:t xml:space="preserve">5</w:t>
          </w:r>
          <w:hyperlink w:anchor="_3znysh7">
            <w:r w:rsidDel="00000000" w:rsidR="00000000" w:rsidRPr="00000000">
              <w:rPr>
                <w:rFonts w:ascii="Noto" w:cs="Noto" w:eastAsia="Noto" w:hAnsi="Noto"/>
                <w:b w:val="0"/>
                <w:i w:val="0"/>
                <w:smallCaps w:val="0"/>
                <w:strike w:val="0"/>
                <w:color w:val="000000"/>
                <w:sz w:val="22"/>
                <w:szCs w:val="22"/>
                <w:u w:val="none"/>
                <w:shd w:fill="auto" w:val="clear"/>
                <w:vertAlign w:val="baseline"/>
                <w:rtl w:val="0"/>
              </w:rPr>
              <w:t xml:space="preserve">.</w:t>
              <w:tab/>
              <w:t xml:space="preserve">Reference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E">
          <w:pPr>
            <w:shd w:fill="ffffff" w:val="clea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hd w:fill="ffffff" w:val="clear"/>
        <w:rPr>
          <w:rFonts w:ascii="Noto" w:cs="Noto" w:eastAsia="Noto" w:hAnsi="Noto"/>
          <w:sz w:val="28"/>
          <w:szCs w:val="28"/>
        </w:rPr>
      </w:pPr>
      <w:r w:rsidDel="00000000" w:rsidR="00000000" w:rsidRPr="00000000">
        <w:rPr>
          <w:rtl w:val="0"/>
        </w:rPr>
      </w:r>
    </w:p>
    <w:p w:rsidR="00000000" w:rsidDel="00000000" w:rsidP="00000000" w:rsidRDefault="00000000" w:rsidRPr="00000000" w14:paraId="00000020">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1">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2">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3">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4">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5">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6">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7">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8">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9">
      <w:pPr>
        <w:shd w:fill="ffffff" w:val="clear"/>
        <w:jc w:val="right"/>
        <w:rPr>
          <w:rFonts w:ascii="Noto" w:cs="Noto" w:eastAsia="Noto" w:hAnsi="Noto"/>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hd w:fill="ffffff" w:val="clear"/>
        <w:ind w:left="0" w:firstLine="0"/>
        <w:rPr>
          <w:rFonts w:ascii="Noto" w:cs="Noto" w:eastAsia="Noto" w:hAnsi="Noto"/>
          <w:sz w:val="44"/>
          <w:szCs w:val="44"/>
        </w:rPr>
      </w:pPr>
      <w:bookmarkStart w:colFirst="0" w:colLast="0" w:name="_ano2shwzd951" w:id="0"/>
      <w:bookmarkEnd w:id="0"/>
      <w:r w:rsidDel="00000000" w:rsidR="00000000" w:rsidRPr="00000000">
        <w:rPr>
          <w:rFonts w:ascii="Noto" w:cs="Noto" w:eastAsia="Noto" w:hAnsi="Noto"/>
          <w:sz w:val="44"/>
          <w:szCs w:val="44"/>
          <w:rtl w:val="0"/>
        </w:rPr>
        <w:t xml:space="preserve">Struktura projkekta</w:t>
      </w:r>
    </w:p>
    <w:p w:rsidR="00000000" w:rsidDel="00000000" w:rsidP="00000000" w:rsidRDefault="00000000" w:rsidRPr="00000000" w14:paraId="0000002C">
      <w:pPr>
        <w:spacing w:after="0" w:line="240" w:lineRule="auto"/>
        <w:rPr/>
      </w:pPr>
      <w:r w:rsidDel="00000000" w:rsidR="00000000" w:rsidRPr="00000000">
        <w:rPr>
          <w:rtl w:val="0"/>
        </w:rPr>
        <w:t xml:space="preserve">├── src</w:t>
      </w:r>
    </w:p>
    <w:p w:rsidR="00000000" w:rsidDel="00000000" w:rsidP="00000000" w:rsidRDefault="00000000" w:rsidRPr="00000000" w14:paraId="0000002D">
      <w:pPr>
        <w:spacing w:after="0" w:line="240" w:lineRule="auto"/>
        <w:rPr/>
      </w:pPr>
      <w:r w:rsidDel="00000000" w:rsidR="00000000" w:rsidRPr="00000000">
        <w:rPr>
          <w:rtl w:val="0"/>
        </w:rPr>
        <w:t xml:space="preserve">│   ├── client</w:t>
      </w:r>
    </w:p>
    <w:p w:rsidR="00000000" w:rsidDel="00000000" w:rsidP="00000000" w:rsidRDefault="00000000" w:rsidRPr="00000000" w14:paraId="0000002E">
      <w:pPr>
        <w:spacing w:after="0" w:line="240" w:lineRule="auto"/>
        <w:rPr/>
      </w:pPr>
      <w:r w:rsidDel="00000000" w:rsidR="00000000" w:rsidRPr="00000000">
        <w:rPr>
          <w:rtl w:val="0"/>
        </w:rPr>
        <w:t xml:space="preserve">│   │   ├── Client.java</w:t>
      </w:r>
    </w:p>
    <w:p w:rsidR="00000000" w:rsidDel="00000000" w:rsidP="00000000" w:rsidRDefault="00000000" w:rsidRPr="00000000" w14:paraId="0000002F">
      <w:pPr>
        <w:spacing w:after="0" w:line="240" w:lineRule="auto"/>
        <w:rPr/>
      </w:pPr>
      <w:r w:rsidDel="00000000" w:rsidR="00000000" w:rsidRPr="00000000">
        <w:rPr>
          <w:rtl w:val="0"/>
        </w:rPr>
        <w:t xml:space="preserve">│   │   ├── components</w:t>
      </w:r>
    </w:p>
    <w:p w:rsidR="00000000" w:rsidDel="00000000" w:rsidP="00000000" w:rsidRDefault="00000000" w:rsidRPr="00000000" w14:paraId="00000030">
      <w:pPr>
        <w:spacing w:after="0" w:line="240" w:lineRule="auto"/>
        <w:rPr/>
      </w:pPr>
      <w:r w:rsidDel="00000000" w:rsidR="00000000" w:rsidRPr="00000000">
        <w:rPr>
          <w:rtl w:val="0"/>
        </w:rPr>
        <w:t xml:space="preserve">│   │   │   ├── ComposeComponent.java</w:t>
      </w:r>
    </w:p>
    <w:p w:rsidR="00000000" w:rsidDel="00000000" w:rsidP="00000000" w:rsidRDefault="00000000" w:rsidRPr="00000000" w14:paraId="00000031">
      <w:pPr>
        <w:spacing w:after="0" w:line="240" w:lineRule="auto"/>
        <w:rPr/>
      </w:pPr>
      <w:r w:rsidDel="00000000" w:rsidR="00000000" w:rsidRPr="00000000">
        <w:rPr>
          <w:rtl w:val="0"/>
        </w:rPr>
        <w:t xml:space="preserve">│   │   │   ├── MessagesComponent.java</w:t>
      </w:r>
    </w:p>
    <w:p w:rsidR="00000000" w:rsidDel="00000000" w:rsidP="00000000" w:rsidRDefault="00000000" w:rsidRPr="00000000" w14:paraId="00000032">
      <w:pPr>
        <w:spacing w:after="0" w:line="240" w:lineRule="auto"/>
        <w:rPr/>
      </w:pPr>
      <w:r w:rsidDel="00000000" w:rsidR="00000000" w:rsidRPr="00000000">
        <w:rPr>
          <w:rtl w:val="0"/>
        </w:rPr>
        <w:t xml:space="preserve">│   │   │   ├── SidebarComponent.java</w:t>
      </w:r>
    </w:p>
    <w:p w:rsidR="00000000" w:rsidDel="00000000" w:rsidP="00000000" w:rsidRDefault="00000000" w:rsidRPr="00000000" w14:paraId="00000033">
      <w:pPr>
        <w:spacing w:after="0" w:line="240" w:lineRule="auto"/>
        <w:rPr/>
      </w:pPr>
      <w:r w:rsidDel="00000000" w:rsidR="00000000" w:rsidRPr="00000000">
        <w:rPr>
          <w:rtl w:val="0"/>
        </w:rPr>
        <w:t xml:space="preserve">│   │   │   └── TopControls.java</w:t>
      </w:r>
    </w:p>
    <w:p w:rsidR="00000000" w:rsidDel="00000000" w:rsidP="00000000" w:rsidRDefault="00000000" w:rsidRPr="00000000" w14:paraId="00000034">
      <w:pPr>
        <w:spacing w:after="0" w:line="240" w:lineRule="auto"/>
        <w:rPr/>
      </w:pPr>
      <w:r w:rsidDel="00000000" w:rsidR="00000000" w:rsidRPr="00000000">
        <w:rPr>
          <w:rtl w:val="0"/>
        </w:rPr>
        <w:t xml:space="preserve">│   │   ├── scenes</w:t>
      </w:r>
    </w:p>
    <w:p w:rsidR="00000000" w:rsidDel="00000000" w:rsidP="00000000" w:rsidRDefault="00000000" w:rsidRPr="00000000" w14:paraId="00000035">
      <w:pPr>
        <w:spacing w:after="0" w:line="240" w:lineRule="auto"/>
        <w:rPr/>
      </w:pPr>
      <w:r w:rsidDel="00000000" w:rsidR="00000000" w:rsidRPr="00000000">
        <w:rPr>
          <w:rtl w:val="0"/>
        </w:rPr>
        <w:t xml:space="preserve">│   │   │   ├── HomeScene.java</w:t>
      </w:r>
    </w:p>
    <w:p w:rsidR="00000000" w:rsidDel="00000000" w:rsidP="00000000" w:rsidRDefault="00000000" w:rsidRPr="00000000" w14:paraId="00000036">
      <w:pPr>
        <w:spacing w:after="0" w:line="240" w:lineRule="auto"/>
        <w:rPr/>
      </w:pPr>
      <w:r w:rsidDel="00000000" w:rsidR="00000000" w:rsidRPr="00000000">
        <w:rPr>
          <w:rtl w:val="0"/>
        </w:rPr>
        <w:t xml:space="preserve">│   │   │   ├── LoginScene.java</w:t>
      </w:r>
    </w:p>
    <w:p w:rsidR="00000000" w:rsidDel="00000000" w:rsidP="00000000" w:rsidRDefault="00000000" w:rsidRPr="00000000" w14:paraId="00000037">
      <w:pPr>
        <w:spacing w:after="0" w:line="240" w:lineRule="auto"/>
        <w:rPr/>
      </w:pPr>
      <w:r w:rsidDel="00000000" w:rsidR="00000000" w:rsidRPr="00000000">
        <w:rPr>
          <w:rtl w:val="0"/>
        </w:rPr>
        <w:t xml:space="preserve">│   │   │   └── RegisterScene.java</w:t>
      </w:r>
    </w:p>
    <w:p w:rsidR="00000000" w:rsidDel="00000000" w:rsidP="00000000" w:rsidRDefault="00000000" w:rsidRPr="00000000" w14:paraId="00000038">
      <w:pPr>
        <w:spacing w:after="0" w:line="240" w:lineRule="auto"/>
        <w:rPr/>
      </w:pPr>
      <w:r w:rsidDel="00000000" w:rsidR="00000000" w:rsidRPr="00000000">
        <w:rPr>
          <w:rtl w:val="0"/>
        </w:rPr>
        <w:t xml:space="preserve">│   │   └── state</w:t>
      </w:r>
    </w:p>
    <w:p w:rsidR="00000000" w:rsidDel="00000000" w:rsidP="00000000" w:rsidRDefault="00000000" w:rsidRPr="00000000" w14:paraId="00000039">
      <w:pPr>
        <w:spacing w:after="0" w:line="240" w:lineRule="auto"/>
        <w:rPr/>
      </w:pPr>
      <w:r w:rsidDel="00000000" w:rsidR="00000000" w:rsidRPr="00000000">
        <w:rPr>
          <w:rtl w:val="0"/>
        </w:rPr>
        <w:t xml:space="preserve">│   │       └── State.java</w:t>
      </w:r>
    </w:p>
    <w:p w:rsidR="00000000" w:rsidDel="00000000" w:rsidP="00000000" w:rsidRDefault="00000000" w:rsidRPr="00000000" w14:paraId="0000003A">
      <w:pPr>
        <w:spacing w:after="0" w:line="240" w:lineRule="auto"/>
        <w:rPr/>
      </w:pPr>
      <w:r w:rsidDel="00000000" w:rsidR="00000000" w:rsidRPr="00000000">
        <w:rPr>
          <w:rtl w:val="0"/>
        </w:rPr>
        <w:t xml:space="preserve">│   ├── http</w:t>
      </w:r>
    </w:p>
    <w:p w:rsidR="00000000" w:rsidDel="00000000" w:rsidP="00000000" w:rsidRDefault="00000000" w:rsidRPr="00000000" w14:paraId="0000003B">
      <w:pPr>
        <w:spacing w:after="0" w:line="240" w:lineRule="auto"/>
        <w:rPr/>
      </w:pPr>
      <w:r w:rsidDel="00000000" w:rsidR="00000000" w:rsidRPr="00000000">
        <w:rPr>
          <w:rtl w:val="0"/>
        </w:rPr>
        <w:t xml:space="preserve">│   │   ├── HttpStatus.java</w:t>
      </w:r>
    </w:p>
    <w:p w:rsidR="00000000" w:rsidDel="00000000" w:rsidP="00000000" w:rsidRDefault="00000000" w:rsidRPr="00000000" w14:paraId="0000003C">
      <w:pPr>
        <w:spacing w:after="0" w:line="240" w:lineRule="auto"/>
        <w:rPr/>
      </w:pPr>
      <w:r w:rsidDel="00000000" w:rsidR="00000000" w:rsidRPr="00000000">
        <w:rPr>
          <w:rtl w:val="0"/>
        </w:rPr>
        <w:t xml:space="preserve">│   │   ├── Request.java</w:t>
      </w:r>
    </w:p>
    <w:p w:rsidR="00000000" w:rsidDel="00000000" w:rsidP="00000000" w:rsidRDefault="00000000" w:rsidRPr="00000000" w14:paraId="0000003D">
      <w:pPr>
        <w:spacing w:after="0" w:line="240" w:lineRule="auto"/>
        <w:rPr/>
      </w:pPr>
      <w:r w:rsidDel="00000000" w:rsidR="00000000" w:rsidRPr="00000000">
        <w:rPr>
          <w:rtl w:val="0"/>
        </w:rPr>
        <w:t xml:space="preserve">│   │   ├── RequestTypes.java</w:t>
      </w:r>
    </w:p>
    <w:p w:rsidR="00000000" w:rsidDel="00000000" w:rsidP="00000000" w:rsidRDefault="00000000" w:rsidRPr="00000000" w14:paraId="0000003E">
      <w:pPr>
        <w:spacing w:after="0" w:line="240" w:lineRule="auto"/>
        <w:rPr/>
      </w:pPr>
      <w:r w:rsidDel="00000000" w:rsidR="00000000" w:rsidRPr="00000000">
        <w:rPr>
          <w:rtl w:val="0"/>
        </w:rPr>
        <w:t xml:space="preserve">│   │   ├── Response.java</w:t>
      </w:r>
    </w:p>
    <w:p w:rsidR="00000000" w:rsidDel="00000000" w:rsidP="00000000" w:rsidRDefault="00000000" w:rsidRPr="00000000" w14:paraId="0000003F">
      <w:pPr>
        <w:spacing w:after="0" w:line="240" w:lineRule="auto"/>
        <w:rPr/>
      </w:pPr>
      <w:r w:rsidDel="00000000" w:rsidR="00000000" w:rsidRPr="00000000">
        <w:rPr>
          <w:rtl w:val="0"/>
        </w:rPr>
        <w:t xml:space="preserve">│   │   └── StatusCodes.java</w:t>
      </w:r>
    </w:p>
    <w:p w:rsidR="00000000" w:rsidDel="00000000" w:rsidP="00000000" w:rsidRDefault="00000000" w:rsidRPr="00000000" w14:paraId="00000040">
      <w:pPr>
        <w:spacing w:after="0" w:line="240" w:lineRule="auto"/>
        <w:rPr/>
      </w:pPr>
      <w:r w:rsidDel="00000000" w:rsidR="00000000" w:rsidRPr="00000000">
        <w:rPr>
          <w:rtl w:val="0"/>
        </w:rPr>
        <w:t xml:space="preserve">│   ├── server</w:t>
      </w:r>
    </w:p>
    <w:p w:rsidR="00000000" w:rsidDel="00000000" w:rsidP="00000000" w:rsidRDefault="00000000" w:rsidRPr="00000000" w14:paraId="00000041">
      <w:pPr>
        <w:spacing w:after="0" w:line="240" w:lineRule="auto"/>
        <w:rPr/>
      </w:pPr>
      <w:r w:rsidDel="00000000" w:rsidR="00000000" w:rsidRPr="00000000">
        <w:rPr>
          <w:rtl w:val="0"/>
        </w:rPr>
        <w:t xml:space="preserve">│   │   ├── database</w:t>
      </w:r>
    </w:p>
    <w:p w:rsidR="00000000" w:rsidDel="00000000" w:rsidP="00000000" w:rsidRDefault="00000000" w:rsidRPr="00000000" w14:paraId="00000042">
      <w:pPr>
        <w:spacing w:after="0" w:line="240" w:lineRule="auto"/>
        <w:rPr/>
      </w:pPr>
      <w:r w:rsidDel="00000000" w:rsidR="00000000" w:rsidRPr="00000000">
        <w:rPr>
          <w:rtl w:val="0"/>
        </w:rPr>
        <w:t xml:space="preserve">│   │   │   └── DBController.java</w:t>
      </w:r>
    </w:p>
    <w:p w:rsidR="00000000" w:rsidDel="00000000" w:rsidP="00000000" w:rsidRDefault="00000000" w:rsidRPr="00000000" w14:paraId="00000043">
      <w:pPr>
        <w:spacing w:after="0" w:line="240" w:lineRule="auto"/>
        <w:rPr/>
      </w:pPr>
      <w:r w:rsidDel="00000000" w:rsidR="00000000" w:rsidRPr="00000000">
        <w:rPr>
          <w:rtl w:val="0"/>
        </w:rPr>
        <w:t xml:space="preserve">│   │   ├── handler</w:t>
      </w:r>
    </w:p>
    <w:p w:rsidR="00000000" w:rsidDel="00000000" w:rsidP="00000000" w:rsidRDefault="00000000" w:rsidRPr="00000000" w14:paraId="00000044">
      <w:pPr>
        <w:spacing w:after="0" w:line="240" w:lineRule="auto"/>
        <w:rPr/>
      </w:pPr>
      <w:r w:rsidDel="00000000" w:rsidR="00000000" w:rsidRPr="00000000">
        <w:rPr>
          <w:rtl w:val="0"/>
        </w:rPr>
        <w:t xml:space="preserve">│   │   │   ├── Handler.java</w:t>
      </w:r>
    </w:p>
    <w:p w:rsidR="00000000" w:rsidDel="00000000" w:rsidP="00000000" w:rsidRDefault="00000000" w:rsidRPr="00000000" w14:paraId="00000045">
      <w:pPr>
        <w:spacing w:after="0" w:line="240" w:lineRule="auto"/>
        <w:rPr/>
      </w:pPr>
      <w:r w:rsidDel="00000000" w:rsidR="00000000" w:rsidRPr="00000000">
        <w:rPr>
          <w:rtl w:val="0"/>
        </w:rPr>
        <w:t xml:space="preserve">│   │   │   └── HandlerUtils.java</w:t>
      </w:r>
    </w:p>
    <w:p w:rsidR="00000000" w:rsidDel="00000000" w:rsidP="00000000" w:rsidRDefault="00000000" w:rsidRPr="00000000" w14:paraId="00000046">
      <w:pPr>
        <w:spacing w:after="0" w:line="240" w:lineRule="auto"/>
        <w:rPr/>
      </w:pPr>
      <w:r w:rsidDel="00000000" w:rsidR="00000000" w:rsidRPr="00000000">
        <w:rPr>
          <w:rtl w:val="0"/>
        </w:rPr>
        <w:t xml:space="preserve">│   │   ├── message</w:t>
      </w:r>
    </w:p>
    <w:p w:rsidR="00000000" w:rsidDel="00000000" w:rsidP="00000000" w:rsidRDefault="00000000" w:rsidRPr="00000000" w14:paraId="00000047">
      <w:pPr>
        <w:spacing w:after="0" w:line="240" w:lineRule="auto"/>
        <w:rPr/>
      </w:pPr>
      <w:r w:rsidDel="00000000" w:rsidR="00000000" w:rsidRPr="00000000">
        <w:rPr>
          <w:rtl w:val="0"/>
        </w:rPr>
        <w:t xml:space="preserve">│   │   │   └── Message.java</w:t>
      </w:r>
    </w:p>
    <w:p w:rsidR="00000000" w:rsidDel="00000000" w:rsidP="00000000" w:rsidRDefault="00000000" w:rsidRPr="00000000" w14:paraId="00000048">
      <w:pPr>
        <w:spacing w:after="0" w:line="240" w:lineRule="auto"/>
        <w:rPr/>
      </w:pPr>
      <w:r w:rsidDel="00000000" w:rsidR="00000000" w:rsidRPr="00000000">
        <w:rPr>
          <w:rtl w:val="0"/>
        </w:rPr>
        <w:t xml:space="preserve">│   │   ├── Server.java</w:t>
      </w:r>
    </w:p>
    <w:p w:rsidR="00000000" w:rsidDel="00000000" w:rsidP="00000000" w:rsidRDefault="00000000" w:rsidRPr="00000000" w14:paraId="00000049">
      <w:pPr>
        <w:spacing w:after="0" w:line="240" w:lineRule="auto"/>
        <w:rPr/>
      </w:pPr>
      <w:r w:rsidDel="00000000" w:rsidR="00000000" w:rsidRPr="00000000">
        <w:rPr>
          <w:rtl w:val="0"/>
        </w:rPr>
        <w:t xml:space="preserve">│   │   └── user</w:t>
      </w:r>
    </w:p>
    <w:p w:rsidR="00000000" w:rsidDel="00000000" w:rsidP="00000000" w:rsidRDefault="00000000" w:rsidRPr="00000000" w14:paraId="0000004A">
      <w:pPr>
        <w:spacing w:after="0" w:line="240" w:lineRule="auto"/>
        <w:rPr/>
      </w:pPr>
      <w:r w:rsidDel="00000000" w:rsidR="00000000" w:rsidRPr="00000000">
        <w:rPr>
          <w:rtl w:val="0"/>
        </w:rPr>
        <w:t xml:space="preserve">│   │       ├── User.java</w:t>
      </w:r>
    </w:p>
    <w:p w:rsidR="00000000" w:rsidDel="00000000" w:rsidP="00000000" w:rsidRDefault="00000000" w:rsidRPr="00000000" w14:paraId="0000004B">
      <w:pPr>
        <w:spacing w:after="0" w:line="240" w:lineRule="auto"/>
        <w:rPr/>
      </w:pPr>
      <w:r w:rsidDel="00000000" w:rsidR="00000000" w:rsidRPr="00000000">
        <w:rPr>
          <w:rtl w:val="0"/>
        </w:rPr>
        <w:t xml:space="preserve">│   │       └── UserUtils.java</w:t>
      </w:r>
    </w:p>
    <w:p w:rsidR="00000000" w:rsidDel="00000000" w:rsidP="00000000" w:rsidRDefault="00000000" w:rsidRPr="00000000" w14:paraId="0000004C">
      <w:pPr>
        <w:spacing w:after="0" w:line="240" w:lineRule="auto"/>
        <w:rPr/>
      </w:pPr>
      <w:r w:rsidDel="00000000" w:rsidR="00000000" w:rsidRPr="00000000">
        <w:rPr>
          <w:rtl w:val="0"/>
        </w:rPr>
        <w:t xml:space="preserve">│   └── utils</w:t>
      </w:r>
    </w:p>
    <w:p w:rsidR="00000000" w:rsidDel="00000000" w:rsidP="00000000" w:rsidRDefault="00000000" w:rsidRPr="00000000" w14:paraId="0000004D">
      <w:pPr>
        <w:spacing w:after="0" w:line="240" w:lineRule="auto"/>
        <w:rPr/>
      </w:pPr>
      <w:r w:rsidDel="00000000" w:rsidR="00000000" w:rsidRPr="00000000">
        <w:rPr>
          <w:rtl w:val="0"/>
        </w:rPr>
        <w:t xml:space="preserve">│       └── Encryption.java</w:t>
      </w:r>
    </w:p>
    <w:p w:rsidR="00000000" w:rsidDel="00000000" w:rsidP="00000000" w:rsidRDefault="00000000" w:rsidRPr="00000000" w14:paraId="0000004E">
      <w:pPr>
        <w:spacing w:after="0" w:line="240" w:lineRule="auto"/>
        <w:rPr/>
      </w:pPr>
      <w:r w:rsidDel="00000000" w:rsidR="00000000" w:rsidRPr="00000000">
        <w:rPr>
          <w:rtl w:val="0"/>
        </w:rPr>
        <w:t xml:space="preserve">└── tests</w:t>
      </w:r>
    </w:p>
    <w:p w:rsidR="00000000" w:rsidDel="00000000" w:rsidP="00000000" w:rsidRDefault="00000000" w:rsidRPr="00000000" w14:paraId="0000004F">
      <w:pPr>
        <w:spacing w:after="0" w:line="240" w:lineRule="auto"/>
        <w:rPr/>
      </w:pPr>
      <w:r w:rsidDel="00000000" w:rsidR="00000000" w:rsidRPr="00000000">
        <w:rPr>
          <w:rtl w:val="0"/>
        </w:rPr>
        <w:t xml:space="preserve">    ├── RequestTest.java</w:t>
      </w:r>
    </w:p>
    <w:p w:rsidR="00000000" w:rsidDel="00000000" w:rsidP="00000000" w:rsidRDefault="00000000" w:rsidRPr="00000000" w14:paraId="00000050">
      <w:pPr>
        <w:spacing w:after="0" w:line="240" w:lineRule="auto"/>
        <w:rPr/>
      </w:pPr>
      <w:r w:rsidDel="00000000" w:rsidR="00000000" w:rsidRPr="00000000">
        <w:rPr>
          <w:rtl w:val="0"/>
        </w:rPr>
        <w:t xml:space="preserve">    ├── ResponseTest.java</w:t>
      </w:r>
    </w:p>
    <w:p w:rsidR="00000000" w:rsidDel="00000000" w:rsidP="00000000" w:rsidRDefault="00000000" w:rsidRPr="00000000" w14:paraId="00000051">
      <w:pPr>
        <w:spacing w:after="0" w:line="240" w:lineRule="auto"/>
        <w:rPr/>
      </w:pPr>
      <w:r w:rsidDel="00000000" w:rsidR="00000000" w:rsidRPr="00000000">
        <w:rPr>
          <w:rtl w:val="0"/>
        </w:rPr>
        <w:t xml:space="preserve">    ├── StateTest.java</w:t>
      </w:r>
    </w:p>
    <w:p w:rsidR="00000000" w:rsidDel="00000000" w:rsidP="00000000" w:rsidRDefault="00000000" w:rsidRPr="00000000" w14:paraId="00000052">
      <w:pPr>
        <w:spacing w:after="0" w:line="240" w:lineRule="auto"/>
        <w:rPr/>
      </w:pPr>
      <w:r w:rsidDel="00000000" w:rsidR="00000000" w:rsidRPr="00000000">
        <w:rPr>
          <w:rtl w:val="0"/>
        </w:rPr>
        <w:t xml:space="preserve">    └── UserTest.java</w:t>
      </w:r>
    </w:p>
    <w:p w:rsidR="00000000" w:rsidDel="00000000" w:rsidP="00000000" w:rsidRDefault="00000000" w:rsidRPr="00000000" w14:paraId="00000053">
      <w:pPr>
        <w:pStyle w:val="Heading1"/>
        <w:rPr>
          <w:rFonts w:ascii="Noto" w:cs="Noto" w:eastAsia="Noto" w:hAnsi="Noto"/>
          <w:sz w:val="44"/>
          <w:szCs w:val="44"/>
        </w:rPr>
      </w:pPr>
      <w:bookmarkStart w:colFirst="0" w:colLast="0" w:name="_3znysh7" w:id="1"/>
      <w:bookmarkEnd w:id="1"/>
      <w:r w:rsidDel="00000000" w:rsidR="00000000" w:rsidRPr="00000000">
        <w:rPr>
          <w:rFonts w:ascii="Noto" w:cs="Noto" w:eastAsia="Noto" w:hAnsi="Noto"/>
          <w:sz w:val="44"/>
          <w:szCs w:val="44"/>
          <w:rtl w:val="0"/>
        </w:rPr>
        <w:t xml:space="preserve">Uvod</w:t>
      </w:r>
    </w:p>
    <w:p w:rsidR="00000000" w:rsidDel="00000000" w:rsidP="00000000" w:rsidRDefault="00000000" w:rsidRPr="00000000" w14:paraId="00000054">
      <w:pPr>
        <w:pStyle w:val="Heading1"/>
        <w:shd w:fill="ffffff" w:val="clear"/>
        <w:ind w:left="0" w:firstLine="0"/>
        <w:rPr>
          <w:rFonts w:ascii="Calibri" w:cs="Calibri" w:eastAsia="Calibri" w:hAnsi="Calibri"/>
          <w:b w:val="0"/>
          <w:color w:val="000000"/>
          <w:sz w:val="22"/>
          <w:szCs w:val="22"/>
        </w:rPr>
      </w:pPr>
      <w:bookmarkStart w:colFirst="0" w:colLast="0" w:name="_420iq6vofyxa" w:id="2"/>
      <w:bookmarkEnd w:id="2"/>
      <w:r w:rsidDel="00000000" w:rsidR="00000000" w:rsidRPr="00000000">
        <w:rPr>
          <w:rFonts w:ascii="Calibri" w:cs="Calibri" w:eastAsia="Calibri" w:hAnsi="Calibri"/>
          <w:b w:val="0"/>
          <w:color w:val="000000"/>
          <w:sz w:val="22"/>
          <w:szCs w:val="22"/>
          <w:rtl w:val="0"/>
        </w:rPr>
        <w:t xml:space="preserve">Aplikacija sluzi za razmenjivanje poruka izmedju vise klijenata preko zajednicke server aplikacije. Koristi SQLite3 bazu u kojoj se cuvaju podaci o registrovanim korisnicima i razmenjenim porukama. Korisnici su autentikovani preko veoma prosle implementacije authentikacionih tokena.</w:t>
      </w:r>
    </w:p>
    <w:p w:rsidR="00000000" w:rsidDel="00000000" w:rsidP="00000000" w:rsidRDefault="00000000" w:rsidRPr="00000000" w14:paraId="00000055">
      <w:pPr>
        <w:pStyle w:val="Heading1"/>
        <w:shd w:fill="ffffff" w:val="clear"/>
        <w:ind w:left="0" w:firstLine="0"/>
        <w:rPr>
          <w:rFonts w:ascii="Noto" w:cs="Noto" w:eastAsia="Noto" w:hAnsi="Noto"/>
          <w:sz w:val="44"/>
          <w:szCs w:val="44"/>
        </w:rPr>
      </w:pPr>
      <w:bookmarkStart w:colFirst="0" w:colLast="0" w:name="_1hh7lu4djkh1" w:id="3"/>
      <w:bookmarkEnd w:id="3"/>
      <w:r w:rsidDel="00000000" w:rsidR="00000000" w:rsidRPr="00000000">
        <w:rPr>
          <w:rFonts w:ascii="Noto" w:cs="Noto" w:eastAsia="Noto" w:hAnsi="Noto"/>
          <w:sz w:val="44"/>
          <w:szCs w:val="44"/>
          <w:rtl w:val="0"/>
        </w:rPr>
        <w:br w:type="textWrapping"/>
        <w:t xml:space="preserve">Analiza</w:t>
      </w:r>
    </w:p>
    <w:p w:rsidR="00000000" w:rsidDel="00000000" w:rsidP="00000000" w:rsidRDefault="00000000" w:rsidRPr="00000000" w14:paraId="00000056">
      <w:pPr>
        <w:rPr/>
      </w:pPr>
      <w:r w:rsidDel="00000000" w:rsidR="00000000" w:rsidRPr="00000000">
        <w:rPr>
          <w:rtl w:val="0"/>
        </w:rPr>
        <w:t xml:space="preserve">Sistem se sastoji iz dve podsistema. Multi-threaded server aplikacije i vise mogucih klijentskih aplikacija koje komuniciraju sa serverom preko HTTP protokola. Ideja o komunikaciji izmedju klijenata i servera je bila da se na najprostiji nacin razmenjuju poruke i informacije o autentikovanim korisnicima. Obzirom na to da je svaki pokusaj ove implementacije licio na HTTP prosto sam implementirao osnove tog protokola za potrebe ovog sistema. Pri pokretanju aplikacije korsniku se prikazuje Login screen i opcija da se registruje. Posle unosenja dosta nepotrebnih informacija (ideja je takodje bila da implementiram napredne SQL upite preko tih “nepotrebih informacija” ) korisnik ce uspesno biti registrovan ako ne postoji jos jedan korisnik sa takvim korisnickim imenom ili email-om u bazi. Posle uspesnog registrovanja korisnik je prebacen na glavnu scenu gde se nalaze opcije za slanje i pregled poruka zajedno sa listom korisnika na serveru. Server funkcionise tako sto pokrece loop koji ceka nove konekcije i cim se nova konekcija ostvari on pokrece novi thread koji u komene se vrsi dalje procesuiranje. Parsiranje podataka iz zahteva se vrsi preko veoma korisne klase Request koja u sebi sadrzi sve potrebne funkcije za ucitavanje objekata koji reprezentuju zahtev iz samog reader-a koji nam daje Socket objekat. Iz tog Request objekta se parsira path na koji je upucen zahtev i u zavisnosti od toga da li server ima podrzan taj path obradjuju se dalje podaci ili se salje HTTP status kod 404 “NOT FOUND”. Takodje postoji enum svih standardnih HTTP status kodova i odgovarajucih propratnih poruka. Posle potvrdjenog path-a zahteva poziva se odgovarajuca handler funkcija iz Handler klase. U svakom slucaju (obzirom na to da je u pitanju aplikacija za komunikaciju) se proverava da li je korisnik koji vrsi zahtev autentikovan. Svaki zahtev MORA da sadrzi dva HTTP headera: Token i User. Token header zadrzi enkriptovan string koji predstavlja neku vrstu korisnickog identiteta na serveru, dok je u User headeru njegovo korisnicko ime. U Token headeru se takodje posle dekripcije moze naci isto to korisnicko ime i kao i datum dokle vazi taj token (posle isteka tog vremena korisnik mora da se ponovo uloguje). Prlikom svakog neuspesnog pokusaja autentikacije salje se odgovarajuci HTTP header. Takodje prilikom uspesne autentikacije salje “Set-Cookie” header koji moze da se koristi za postavljanje Tokena u web pretrazivacu. Sto se tice slanja i pretrazivanja poruka postoji API koji omogucava korisniku da dobije samo poruke koje su namenjene njemu.</w:t>
      </w:r>
      <w:r w:rsidDel="00000000" w:rsidR="00000000" w:rsidRPr="00000000">
        <w:rPr>
          <w:rtl w:val="0"/>
        </w:rPr>
      </w:r>
    </w:p>
    <w:p w:rsidR="00000000" w:rsidDel="00000000" w:rsidP="00000000" w:rsidRDefault="00000000" w:rsidRPr="00000000" w14:paraId="00000057">
      <w:pPr>
        <w:pStyle w:val="Heading1"/>
        <w:shd w:fill="ffffff" w:val="clear"/>
        <w:ind w:left="0" w:firstLine="0"/>
        <w:rPr>
          <w:rFonts w:ascii="Noto" w:cs="Noto" w:eastAsia="Noto" w:hAnsi="Noto"/>
          <w:sz w:val="44"/>
          <w:szCs w:val="44"/>
        </w:rPr>
      </w:pPr>
      <w:bookmarkStart w:colFirst="0" w:colLast="0" w:name="_aw7el4gehjce" w:id="4"/>
      <w:bookmarkEnd w:id="4"/>
      <w:r w:rsidDel="00000000" w:rsidR="00000000" w:rsidRPr="00000000">
        <w:rPr>
          <w:rFonts w:ascii="Noto" w:cs="Noto" w:eastAsia="Noto" w:hAnsi="Noto"/>
          <w:sz w:val="44"/>
          <w:szCs w:val="44"/>
          <w:rtl w:val="0"/>
        </w:rPr>
        <w:t xml:space="preserve">Zakljucak</w:t>
      </w:r>
    </w:p>
    <w:p w:rsidR="00000000" w:rsidDel="00000000" w:rsidP="00000000" w:rsidRDefault="00000000" w:rsidRPr="00000000" w14:paraId="00000058">
      <w:pPr>
        <w:rPr/>
      </w:pPr>
      <w:r w:rsidDel="00000000" w:rsidR="00000000" w:rsidRPr="00000000">
        <w:rPr>
          <w:rtl w:val="0"/>
        </w:rPr>
        <w:t xml:space="preserve">Projekat predstavlja zanimljivu osnovu za razumevanje low-level HTTP protokola i autentikacije korisnika na web serverima. Fokus projekta je vise bio na modularnosti serverske aplikacije tako da se lako dodaju nove funkcionalnosti a manje na interakciji sa bazom i korisnickom interfejsu.</w:t>
      </w:r>
      <w:r w:rsidDel="00000000" w:rsidR="00000000" w:rsidRPr="00000000">
        <w:rPr>
          <w:rtl w:val="0"/>
        </w:rPr>
      </w:r>
    </w:p>
    <w:p w:rsidR="00000000" w:rsidDel="00000000" w:rsidP="00000000" w:rsidRDefault="00000000" w:rsidRPr="00000000" w14:paraId="00000059">
      <w:pPr>
        <w:pStyle w:val="Heading1"/>
        <w:shd w:fill="ffffff" w:val="clear"/>
        <w:ind w:left="0" w:firstLine="0"/>
        <w:rPr/>
      </w:pPr>
      <w:bookmarkStart w:colFirst="0" w:colLast="0" w:name="_wvqsrdlojt2j" w:id="5"/>
      <w:bookmarkEnd w:id="5"/>
      <w:r w:rsidDel="00000000" w:rsidR="00000000" w:rsidRPr="00000000">
        <w:rPr>
          <w:rFonts w:ascii="Noto" w:cs="Noto" w:eastAsia="Noto" w:hAnsi="Noto"/>
          <w:sz w:val="44"/>
          <w:szCs w:val="44"/>
          <w:rtl w:val="0"/>
        </w:rPr>
        <w:t xml:space="preserve">Reference</w:t>
      </w:r>
      <w:r w:rsidDel="00000000" w:rsidR="00000000" w:rsidRPr="00000000">
        <w:rPr>
          <w:rtl w:val="0"/>
        </w:rPr>
      </w:r>
    </w:p>
    <w:p w:rsidR="00000000" w:rsidDel="00000000" w:rsidP="00000000" w:rsidRDefault="00000000" w:rsidRPr="00000000" w14:paraId="0000005A">
      <w:pPr>
        <w:shd w:fill="ffffff" w:val="clear"/>
        <w:rPr>
          <w:rFonts w:ascii="Noto" w:cs="Noto" w:eastAsia="Noto" w:hAnsi="Noto"/>
        </w:rPr>
      </w:pPr>
      <w:r w:rsidDel="00000000" w:rsidR="00000000" w:rsidRPr="00000000">
        <w:rPr>
          <w:rtl w:val="0"/>
        </w:rPr>
      </w:r>
    </w:p>
    <w:p w:rsidR="00000000" w:rsidDel="00000000" w:rsidP="00000000" w:rsidRDefault="00000000" w:rsidRPr="00000000" w14:paraId="0000005B">
      <w:pPr>
        <w:shd w:fill="ffffff" w:val="clear"/>
        <w:rPr>
          <w:color w:val="4a86e8"/>
        </w:rPr>
      </w:pPr>
      <w:r w:rsidDel="00000000" w:rsidR="00000000" w:rsidRPr="00000000">
        <w:rPr>
          <w:i w:val="1"/>
          <w:rtl w:val="0"/>
        </w:rPr>
        <w:t xml:space="preserve">[1] </w:t>
      </w:r>
      <w:r w:rsidDel="00000000" w:rsidR="00000000" w:rsidRPr="00000000">
        <w:rPr>
          <w:i w:val="0"/>
          <w:rtl w:val="0"/>
        </w:rPr>
        <w:t xml:space="preserve">StackOverflow, </w:t>
      </w:r>
      <w:hyperlink r:id="rId7">
        <w:r w:rsidDel="00000000" w:rsidR="00000000" w:rsidRPr="00000000">
          <w:rPr>
            <w:i w:val="1"/>
            <w:color w:val="4a86e8"/>
            <w:u w:val="single"/>
            <w:rtl w:val="0"/>
          </w:rPr>
          <w:t xml:space="preserve">https://stackoverflow.com/</w:t>
        </w:r>
      </w:hyperlink>
      <w:r w:rsidDel="00000000" w:rsidR="00000000" w:rsidRPr="00000000">
        <w:rPr>
          <w:rtl w:val="0"/>
        </w:rPr>
      </w:r>
    </w:p>
    <w:p w:rsidR="00000000" w:rsidDel="00000000" w:rsidP="00000000" w:rsidRDefault="00000000" w:rsidRPr="00000000" w14:paraId="0000005C">
      <w:pPr>
        <w:shd w:fill="ffffff" w:val="clear"/>
        <w:spacing w:after="200" w:before="0" w:lineRule="auto"/>
        <w:rPr>
          <w:color w:val="4a86e8"/>
        </w:rPr>
      </w:pPr>
      <w:r w:rsidDel="00000000" w:rsidR="00000000" w:rsidRPr="00000000">
        <w:rPr>
          <w:i w:val="1"/>
          <w:rtl w:val="0"/>
        </w:rPr>
        <w:t xml:space="preserve">[2] </w:t>
      </w:r>
      <w:r w:rsidDel="00000000" w:rsidR="00000000" w:rsidRPr="00000000">
        <w:rPr>
          <w:i w:val="0"/>
          <w:rtl w:val="0"/>
        </w:rPr>
        <w:t xml:space="preserve">Github, </w:t>
      </w:r>
      <w:hyperlink r:id="rId8">
        <w:r w:rsidDel="00000000" w:rsidR="00000000" w:rsidRPr="00000000">
          <w:rPr>
            <w:i w:val="1"/>
            <w:color w:val="4a86e8"/>
            <w:u w:val="single"/>
            <w:rtl w:val="0"/>
          </w:rPr>
          <w:t xml:space="preserve">https://github.com/</w:t>
        </w:r>
      </w:hyperlink>
      <w:r w:rsidDel="00000000" w:rsidR="00000000" w:rsidRPr="00000000">
        <w:rPr>
          <w:rtl w:val="0"/>
        </w:rPr>
      </w:r>
    </w:p>
    <w:p w:rsidR="00000000" w:rsidDel="00000000" w:rsidP="00000000" w:rsidRDefault="00000000" w:rsidRPr="00000000" w14:paraId="0000005D">
      <w:pPr>
        <w:shd w:fill="ffffff" w:val="clear"/>
        <w:spacing w:after="200" w:before="0" w:lineRule="auto"/>
        <w:rPr>
          <w:color w:val="4a86e8"/>
        </w:rPr>
      </w:pPr>
      <w:r w:rsidDel="00000000" w:rsidR="00000000" w:rsidRPr="00000000">
        <w:rPr>
          <w:i w:val="1"/>
          <w:rtl w:val="0"/>
        </w:rPr>
        <w:t xml:space="preserve">[3] </w:t>
      </w:r>
      <w:r w:rsidDel="00000000" w:rsidR="00000000" w:rsidRPr="00000000">
        <w:rPr>
          <w:i w:val="0"/>
          <w:rtl w:val="0"/>
        </w:rPr>
        <w:t xml:space="preserve">LAMS, </w:t>
      </w:r>
      <w:hyperlink r:id="rId9">
        <w:r w:rsidDel="00000000" w:rsidR="00000000" w:rsidRPr="00000000">
          <w:rPr>
            <w:i w:val="1"/>
            <w:color w:val="4a86e8"/>
            <w:u w:val="single"/>
            <w:rtl w:val="0"/>
          </w:rPr>
          <w:t xml:space="preserve">http://lams.metropolitan.ac.rs:8080/lams/</w:t>
        </w:r>
      </w:hyperlink>
      <w:r w:rsidDel="00000000" w:rsidR="00000000" w:rsidRPr="00000000">
        <w:rPr>
          <w:rtl w:val="0"/>
        </w:rPr>
      </w:r>
    </w:p>
    <w:p w:rsidR="00000000" w:rsidDel="00000000" w:rsidP="00000000" w:rsidRDefault="00000000" w:rsidRPr="00000000" w14:paraId="0000005E">
      <w:pPr>
        <w:shd w:fill="ffffff" w:val="clear"/>
        <w:spacing w:after="200" w:before="0" w:lineRule="auto"/>
        <w:rPr>
          <w:i w:val="1"/>
          <w:color w:val="4a86e8"/>
        </w:rPr>
      </w:pPr>
      <w:r w:rsidDel="00000000" w:rsidR="00000000" w:rsidRPr="00000000">
        <w:rPr>
          <w:i w:val="1"/>
          <w:rtl w:val="0"/>
        </w:rPr>
        <w:t xml:space="preserve">[4] </w:t>
      </w:r>
      <w:r w:rsidDel="00000000" w:rsidR="00000000" w:rsidRPr="00000000">
        <w:rPr>
          <w:rtl w:val="0"/>
        </w:rPr>
        <w:t xml:space="preserve">RFC 2616, </w:t>
      </w:r>
      <w:hyperlink r:id="rId10">
        <w:r w:rsidDel="00000000" w:rsidR="00000000" w:rsidRPr="00000000">
          <w:rPr>
            <w:i w:val="1"/>
            <w:color w:val="4a86e8"/>
            <w:u w:val="single"/>
            <w:rtl w:val="0"/>
          </w:rPr>
          <w:t xml:space="preserve">https://tools.ietf.org/html/rfc2616</w:t>
        </w:r>
      </w:hyperlink>
      <w:r w:rsidDel="00000000" w:rsidR="00000000" w:rsidRPr="00000000">
        <w:rPr>
          <w:i w:val="1"/>
          <w:color w:val="4a86e8"/>
          <w:rtl w:val="0"/>
        </w:rPr>
        <w:t xml:space="preserve">/</w:t>
      </w:r>
    </w:p>
    <w:sectPr>
      <w:footerReference r:id="rId11" w:type="default"/>
      <w:pgSz w:h="15840" w:w="12240"/>
      <w:pgMar w:bottom="2003" w:top="1440" w:left="1440" w:right="1440" w:header="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N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Nis, </w:t>
    </w:r>
    <w:r w:rsidDel="00000000" w:rsidR="00000000" w:rsidRPr="00000000">
      <w:rPr>
        <w:rFonts w:ascii="Noto" w:cs="Noto" w:eastAsia="Noto" w:hAnsi="Noto"/>
        <w:sz w:val="24"/>
        <w:szCs w:val="24"/>
        <w:rtl w:val="0"/>
      </w:rPr>
      <w:t xml:space="preserve">16</w:t>
    </w:r>
    <w:r w:rsidDel="00000000" w:rsidR="00000000" w:rsidRPr="00000000">
      <w:rPr>
        <w:rFonts w:ascii="Noto" w:cs="Noto" w:eastAsia="Noto" w:hAnsi="Noto"/>
        <w:b w:val="0"/>
        <w:i w:val="0"/>
        <w:smallCaps w:val="0"/>
        <w:strike w:val="0"/>
        <w:color w:val="000000"/>
        <w:sz w:val="24"/>
        <w:szCs w:val="24"/>
        <w:u w:val="none"/>
        <w:shd w:fill="auto" w:val="clear"/>
        <w:vertAlign w:val="baseline"/>
        <w:rtl w:val="0"/>
      </w:rPr>
      <w:t xml:space="preserve">.0</w:t>
    </w:r>
    <w:r w:rsidDel="00000000" w:rsidR="00000000" w:rsidRPr="00000000">
      <w:rPr>
        <w:rFonts w:ascii="Noto" w:cs="Noto" w:eastAsia="Noto" w:hAnsi="Noto"/>
        <w:sz w:val="24"/>
        <w:szCs w:val="24"/>
        <w:rtl w:val="0"/>
      </w:rPr>
      <w:t xml:space="preserve">6</w:t>
    </w:r>
    <w:r w:rsidDel="00000000" w:rsidR="00000000" w:rsidRPr="00000000">
      <w:rPr>
        <w:rFonts w:ascii="Noto" w:cs="Noto" w:eastAsia="Noto" w:hAnsi="Noto"/>
        <w:b w:val="0"/>
        <w:i w:val="0"/>
        <w:smallCaps w:val="0"/>
        <w:strike w:val="0"/>
        <w:color w:val="000000"/>
        <w:sz w:val="24"/>
        <w:szCs w:val="24"/>
        <w:u w:val="none"/>
        <w:shd w:fill="auto" w:val="clear"/>
        <w:vertAlign w:val="baseline"/>
        <w:rtl w:val="0"/>
      </w:rPr>
      <w:t xml:space="preserve">.2019.</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zxx"/>
      </w:rPr>
    </w:rPrDefault>
    <w:pPrDefault>
      <w:pPr>
        <w:shd w:fill="ffffff" w:val="clea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hd w:fill="ffffff" w:val="clea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hd w:fill="ffffff" w:val="clea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shd w:fill="ffffff" w:val="clear"/>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tools.ietf.org/html/rfc2616" TargetMode="External"/><Relationship Id="rId9" Type="http://schemas.openxmlformats.org/officeDocument/2006/relationships/hyperlink" Target="http://lams.metropolitan.ac.rs:8080/lam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tackoverflow.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