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Open Sans" w:hAnsi="Open Sans" w:cs="Open Sans"/>
        </w:rPr>
      </w:pPr>
      <w:r>
        <w:rPr>
          <w:rFonts w:hint="default" w:ascii="Open Sans" w:hAnsi="Open Sans" w:cs="Open Sans"/>
        </w:rPr>
        <w:drawing>
          <wp:inline distT="0" distB="0" distL="114300" distR="114300">
            <wp:extent cx="2427605" cy="1982470"/>
            <wp:effectExtent l="0" t="0" r="10795" b="17780"/>
            <wp:docPr id="8" name="Picture 8" descr="Picture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Picture1"/>
                    <pic:cNvPicPr>
                      <a:picLocks noChangeAspect="true"/>
                    </pic:cNvPicPr>
                  </pic:nvPicPr>
                  <pic:blipFill>
                    <a:blip r:embed="rId4"/>
                    <a:stretch>
                      <a:fillRect/>
                    </a:stretch>
                  </pic:blipFill>
                  <pic:spPr>
                    <a:xfrm>
                      <a:off x="0" y="0"/>
                      <a:ext cx="2427605" cy="1982470"/>
                    </a:xfrm>
                    <a:prstGeom prst="rect">
                      <a:avLst/>
                    </a:prstGeom>
                  </pic:spPr>
                </pic:pic>
              </a:graphicData>
            </a:graphic>
          </wp:inline>
        </w:drawing>
      </w:r>
      <w:r>
        <w:rPr>
          <w:rFonts w:hint="default" w:ascii="Open Sans" w:hAnsi="Open Sans" w:cs="Open Sans"/>
        </w:rPr>
        <w:br w:type="textWrapping" w:clear="all"/>
      </w:r>
    </w:p>
    <w:p>
      <w:pPr>
        <w:pStyle w:val="12"/>
        <w:spacing w:line="480" w:lineRule="auto"/>
        <w:jc w:val="center"/>
        <w:rPr>
          <w:rFonts w:hint="default" w:ascii="Open Sans" w:hAnsi="Open Sans" w:cs="Open Sans"/>
          <w:i w:val="0"/>
          <w:iCs/>
          <w:sz w:val="32"/>
          <w:szCs w:val="32"/>
        </w:rPr>
      </w:pPr>
      <w:r>
        <w:rPr>
          <w:rFonts w:hint="default" w:ascii="Open Sans" w:hAnsi="Open Sans" w:cs="Open Sans"/>
          <w:i w:val="0"/>
          <w:iCs/>
          <w:sz w:val="32"/>
          <w:szCs w:val="32"/>
        </w:rPr>
        <w:t>Prolećni</w:t>
      </w:r>
      <w:r>
        <w:rPr>
          <w:rFonts w:hint="default" w:ascii="Open Sans" w:hAnsi="Open Sans" w:cs="Open Sans"/>
          <w:i w:val="0"/>
          <w:iCs/>
          <w:sz w:val="32"/>
          <w:szCs w:val="32"/>
          <w:lang w:val="en"/>
        </w:rPr>
        <w:t xml:space="preserve"> </w:t>
      </w:r>
      <w:r>
        <w:rPr>
          <w:rFonts w:hint="default" w:ascii="Open Sans" w:hAnsi="Open Sans" w:cs="Open Sans"/>
          <w:i w:val="0"/>
          <w:iCs/>
          <w:sz w:val="32"/>
          <w:szCs w:val="32"/>
        </w:rPr>
        <w:t>semestar, 2020/21</w:t>
      </w:r>
    </w:p>
    <w:p>
      <w:pPr>
        <w:pStyle w:val="12"/>
        <w:spacing w:line="276" w:lineRule="auto"/>
        <w:jc w:val="center"/>
        <w:rPr>
          <w:rFonts w:hint="default" w:ascii="Open Sans" w:hAnsi="Open Sans" w:cs="Open Sans"/>
          <w:i/>
          <w:sz w:val="32"/>
          <w:szCs w:val="32"/>
        </w:rPr>
      </w:pPr>
    </w:p>
    <w:p>
      <w:pPr>
        <w:pStyle w:val="12"/>
        <w:spacing w:line="276" w:lineRule="auto"/>
        <w:jc w:val="center"/>
        <w:rPr>
          <w:rFonts w:hint="default" w:ascii="Open Sans" w:hAnsi="Open Sans" w:cs="Open Sans"/>
          <w:b/>
          <w:i w:val="0"/>
          <w:iCs/>
          <w:sz w:val="32"/>
          <w:szCs w:val="32"/>
        </w:rPr>
      </w:pPr>
      <w:r>
        <w:rPr>
          <w:rFonts w:hint="default" w:ascii="Open Sans" w:hAnsi="Open Sans" w:cs="Open Sans"/>
          <w:b/>
          <w:i w:val="0"/>
          <w:iCs/>
          <w:sz w:val="32"/>
          <w:szCs w:val="32"/>
        </w:rPr>
        <w:t>CS220 - Arhitektura Računara</w:t>
      </w:r>
    </w:p>
    <w:p>
      <w:pPr>
        <w:pStyle w:val="12"/>
        <w:spacing w:line="480" w:lineRule="auto"/>
        <w:jc w:val="center"/>
        <w:rPr>
          <w:rFonts w:hint="default" w:ascii="Open Sans" w:hAnsi="Open Sans" w:cs="Open Sans"/>
          <w:sz w:val="32"/>
          <w:szCs w:val="32"/>
          <w:lang w:val="sr-Latn-BA"/>
        </w:rPr>
      </w:pPr>
    </w:p>
    <w:p>
      <w:pPr>
        <w:pStyle w:val="12"/>
        <w:spacing w:line="480" w:lineRule="auto"/>
        <w:jc w:val="center"/>
        <w:rPr>
          <w:rFonts w:hint="default" w:ascii="Open Sans" w:hAnsi="Open Sans" w:cs="Open Sans"/>
          <w:b/>
          <w:sz w:val="44"/>
          <w:szCs w:val="32"/>
        </w:rPr>
      </w:pPr>
      <w:r>
        <w:rPr>
          <w:rFonts w:hint="default" w:ascii="Open Sans" w:hAnsi="Open Sans" w:cs="Open Sans"/>
          <w:b/>
          <w:sz w:val="44"/>
          <w:szCs w:val="32"/>
        </w:rPr>
        <w:t>NUMA</w:t>
      </w:r>
    </w:p>
    <w:p>
      <w:pPr>
        <w:pStyle w:val="12"/>
        <w:spacing w:line="480" w:lineRule="auto"/>
        <w:jc w:val="center"/>
        <w:rPr>
          <w:rFonts w:hint="default" w:ascii="Open Sans" w:hAnsi="Open Sans" w:cs="Open Sans"/>
          <w:b/>
          <w:sz w:val="44"/>
          <w:szCs w:val="32"/>
        </w:rPr>
      </w:pPr>
      <w:r>
        <w:rPr>
          <w:rFonts w:hint="default" w:ascii="Open Sans" w:hAnsi="Open Sans" w:cs="Open Sans"/>
          <w:b/>
          <w:sz w:val="44"/>
          <w:szCs w:val="32"/>
        </w:rPr>
        <w:t>Non-Uniform Memory Access</w:t>
      </w:r>
    </w:p>
    <w:p>
      <w:pPr>
        <w:pStyle w:val="2"/>
        <w:bidi w:val="0"/>
        <w:jc w:val="both"/>
        <w:rPr>
          <w:rFonts w:hint="default" w:ascii="Open Sans" w:hAnsi="Open Sans" w:cs="Open Sans"/>
        </w:rPr>
      </w:pPr>
      <w:bookmarkStart w:id="15" w:name="_GoBack"/>
      <w:bookmarkEnd w:id="15"/>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ind w:firstLine="420" w:firstLineChars="0"/>
        <w:jc w:val="both"/>
        <w:rPr>
          <w:rFonts w:hint="default" w:ascii="Open Sans" w:hAnsi="Open Sans" w:cs="Open Sans"/>
          <w:sz w:val="20"/>
          <w:szCs w:val="20"/>
        </w:rPr>
      </w:pPr>
    </w:p>
    <w:p>
      <w:pPr>
        <w:keepNext w:val="0"/>
        <w:keepLines w:val="0"/>
        <w:widowControl/>
        <w:suppressLineNumbers w:val="0"/>
        <w:jc w:val="both"/>
        <w:rPr>
          <w:rFonts w:hint="default" w:ascii="Open Sans" w:hAnsi="Open Sans" w:cs="Open Sans"/>
          <w:sz w:val="20"/>
          <w:szCs w:val="20"/>
        </w:rPr>
      </w:pPr>
    </w:p>
    <w:tbl>
      <w:tblPr>
        <w:tblStyle w:val="10"/>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2"/>
              <w:widowControl w:val="0"/>
              <w:jc w:val="both"/>
              <w:rPr>
                <w:rFonts w:hint="default" w:ascii="Open Sans" w:hAnsi="Open Sans" w:cs="Open Sans"/>
                <w:sz w:val="20"/>
                <w:szCs w:val="20"/>
                <w:vertAlign w:val="baseline"/>
              </w:rPr>
            </w:pPr>
            <w:r>
              <w:rPr>
                <w:rFonts w:hint="default" w:ascii="Open Sans" w:hAnsi="Open Sans" w:cs="Open Sans"/>
                <w:sz w:val="20"/>
                <w:szCs w:val="20"/>
              </w:rPr>
              <w:t>Profesor:</w:t>
            </w:r>
          </w:p>
        </w:tc>
        <w:tc>
          <w:tcPr>
            <w:tcW w:w="3467" w:type="dxa"/>
            <w:tcBorders>
              <w:tl2br w:val="nil"/>
              <w:tr2bl w:val="nil"/>
            </w:tcBorders>
            <w:vAlign w:val="top"/>
          </w:tcPr>
          <w:p>
            <w:pPr>
              <w:pStyle w:val="12"/>
              <w:widowControl w:val="0"/>
              <w:jc w:val="both"/>
              <w:rPr>
                <w:rFonts w:hint="default" w:ascii="Open Sans" w:hAnsi="Open Sans" w:cs="Open Sans"/>
                <w:sz w:val="20"/>
                <w:szCs w:val="20"/>
                <w:vertAlign w:val="baseline"/>
              </w:rPr>
            </w:pPr>
            <w:r>
              <w:rPr>
                <w:rFonts w:hint="default" w:ascii="Open Sans" w:hAnsi="Open Sans" w:cs="Open Sans"/>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both"/>
              <w:rPr>
                <w:rFonts w:hint="default" w:ascii="Open Sans" w:hAnsi="Open Sans" w:cs="Open Sans"/>
                <w:sz w:val="20"/>
                <w:szCs w:val="20"/>
                <w:vertAlign w:val="baseline"/>
              </w:rPr>
            </w:pPr>
            <w:r>
              <w:rPr>
                <w:rFonts w:hint="default" w:ascii="Open Sans" w:hAnsi="Open Sans" w:cs="Open Sans"/>
                <w:sz w:val="20"/>
                <w:szCs w:val="20"/>
              </w:rPr>
              <w:t>Asistent:</w:t>
            </w:r>
          </w:p>
        </w:tc>
        <w:tc>
          <w:tcPr>
            <w:tcW w:w="3467" w:type="dxa"/>
            <w:tcBorders>
              <w:tl2br w:val="nil"/>
              <w:tr2bl w:val="nil"/>
            </w:tcBorders>
            <w:vAlign w:val="top"/>
          </w:tcPr>
          <w:p>
            <w:pPr>
              <w:pStyle w:val="12"/>
              <w:widowControl w:val="0"/>
              <w:jc w:val="both"/>
              <w:rPr>
                <w:rFonts w:hint="default" w:ascii="Open Sans" w:hAnsi="Open Sans" w:cs="Open Sans"/>
                <w:sz w:val="20"/>
                <w:szCs w:val="20"/>
                <w:vertAlign w:val="baseline"/>
              </w:rPr>
            </w:pPr>
            <w:r>
              <w:rPr>
                <w:rFonts w:hint="default" w:ascii="Open Sans" w:hAnsi="Open Sans" w:cs="Open Sans"/>
                <w:b/>
                <w:sz w:val="20"/>
                <w:szCs w:val="20"/>
              </w:rPr>
              <w:t>Goran Stamenovi</w:t>
            </w:r>
            <w:r>
              <w:rPr>
                <w:rFonts w:hint="default" w:ascii="Open Sans" w:hAnsi="Open Sans" w:cs="Open Sans"/>
                <w:b/>
                <w:sz w:val="20"/>
                <w:szCs w:val="20"/>
              </w:rPr>
              <w:t>ć</w:t>
            </w:r>
            <w:r>
              <w:rPr>
                <w:rFonts w:hint="default" w:ascii="Open Sans" w:hAnsi="Open Sans" w:cs="Open Sans"/>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both"/>
              <w:rPr>
                <w:rFonts w:hint="default" w:ascii="Open Sans" w:hAnsi="Open Sans" w:cs="Open Sans"/>
                <w:sz w:val="20"/>
                <w:szCs w:val="20"/>
                <w:vertAlign w:val="baseline"/>
              </w:rPr>
            </w:pPr>
            <w:r>
              <w:rPr>
                <w:rFonts w:hint="default" w:ascii="Open Sans" w:hAnsi="Open Sans" w:cs="Open Sans"/>
                <w:sz w:val="20"/>
                <w:szCs w:val="20"/>
              </w:rPr>
              <w:t>Student</w:t>
            </w:r>
            <w:r>
              <w:rPr>
                <w:rFonts w:hint="default" w:ascii="Open Sans" w:hAnsi="Open Sans" w:cs="Open Sans"/>
                <w:sz w:val="20"/>
                <w:szCs w:val="20"/>
                <w:lang w:val="en"/>
              </w:rPr>
              <w:t>:</w:t>
            </w:r>
          </w:p>
        </w:tc>
        <w:tc>
          <w:tcPr>
            <w:tcW w:w="3467" w:type="dxa"/>
            <w:tcBorders>
              <w:tl2br w:val="nil"/>
              <w:tr2bl w:val="nil"/>
            </w:tcBorders>
            <w:vAlign w:val="top"/>
          </w:tcPr>
          <w:p>
            <w:pPr>
              <w:pStyle w:val="12"/>
              <w:widowControl w:val="0"/>
              <w:jc w:val="both"/>
              <w:rPr>
                <w:rFonts w:hint="default" w:ascii="Open Sans" w:hAnsi="Open Sans" w:cs="Open Sans"/>
                <w:b/>
                <w:sz w:val="20"/>
                <w:szCs w:val="20"/>
              </w:rPr>
            </w:pPr>
            <w:r>
              <w:rPr>
                <w:rFonts w:hint="default" w:ascii="Open Sans" w:hAnsi="Open Sans" w:cs="Open Sans"/>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2"/>
              <w:widowControl w:val="0"/>
              <w:jc w:val="both"/>
              <w:rPr>
                <w:rFonts w:hint="default" w:ascii="Open Sans" w:hAnsi="Open Sans" w:cs="Open Sans"/>
                <w:sz w:val="20"/>
                <w:szCs w:val="20"/>
                <w:vertAlign w:val="baseline"/>
              </w:rPr>
            </w:pPr>
            <w:r>
              <w:rPr>
                <w:rFonts w:hint="default" w:ascii="Open Sans" w:hAnsi="Open Sans" w:cs="Open Sans"/>
                <w:sz w:val="20"/>
                <w:szCs w:val="20"/>
              </w:rPr>
              <w:t>Indeks</w:t>
            </w:r>
            <w:r>
              <w:rPr>
                <w:rFonts w:hint="default" w:ascii="Open Sans" w:hAnsi="Open Sans" w:cs="Open Sans"/>
                <w:sz w:val="20"/>
                <w:szCs w:val="20"/>
                <w:lang w:val="en"/>
              </w:rPr>
              <w:t>:</w:t>
            </w:r>
          </w:p>
        </w:tc>
        <w:tc>
          <w:tcPr>
            <w:tcW w:w="3467" w:type="dxa"/>
            <w:tcBorders>
              <w:tl2br w:val="nil"/>
              <w:tr2bl w:val="nil"/>
            </w:tcBorders>
            <w:vAlign w:val="top"/>
          </w:tcPr>
          <w:p>
            <w:pPr>
              <w:pStyle w:val="12"/>
              <w:widowControl w:val="0"/>
              <w:jc w:val="both"/>
              <w:rPr>
                <w:rFonts w:hint="default" w:ascii="Open Sans" w:hAnsi="Open Sans" w:cs="Open Sans"/>
                <w:b/>
                <w:sz w:val="20"/>
                <w:szCs w:val="20"/>
              </w:rPr>
            </w:pPr>
            <w:r>
              <w:rPr>
                <w:rFonts w:hint="default" w:ascii="Open Sans" w:hAnsi="Open Sans" w:cs="Open Sans"/>
                <w:b/>
                <w:bCs/>
                <w:sz w:val="20"/>
                <w:szCs w:val="20"/>
                <w:lang w:val="en"/>
              </w:rPr>
              <w:t>3698</w:t>
            </w:r>
          </w:p>
        </w:tc>
      </w:tr>
    </w:tbl>
    <w:p>
      <w:pPr>
        <w:jc w:val="both"/>
        <w:rPr>
          <w:rFonts w:hint="default" w:ascii="Open Sans" w:hAnsi="Open Sans" w:cs="Open Sans"/>
          <w:sz w:val="20"/>
          <w:szCs w:val="20"/>
        </w:rPr>
      </w:pPr>
      <w:r>
        <w:rPr>
          <w:rFonts w:hint="default" w:ascii="Open Sans" w:hAnsi="Open Sans" w:cs="Open Sans"/>
          <w:sz w:val="20"/>
          <w:szCs w:val="20"/>
        </w:rPr>
        <w:br w:type="page"/>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TOC \o "1-3" \h \u </w:instrText>
      </w:r>
      <w:r>
        <w:rPr>
          <w:rFonts w:hint="default" w:ascii="Open Sans" w:hAnsi="Open Sans" w:cs="Open Sans"/>
        </w:rPr>
        <w:fldChar w:fldCharType="separate"/>
      </w:r>
      <w:r>
        <w:rPr>
          <w:rFonts w:hint="default" w:ascii="Open Sans" w:hAnsi="Open Sans" w:cs="Open Sans"/>
        </w:rPr>
        <w:fldChar w:fldCharType="begin"/>
      </w:r>
      <w:r>
        <w:rPr>
          <w:rFonts w:hint="default" w:ascii="Open Sans" w:hAnsi="Open Sans" w:cs="Open Sans"/>
        </w:rPr>
        <w:instrText xml:space="preserve"> HYPERLINK \l _Toc1741446046 </w:instrText>
      </w:r>
      <w:r>
        <w:rPr>
          <w:rFonts w:hint="default" w:ascii="Open Sans" w:hAnsi="Open Sans" w:cs="Open Sans"/>
        </w:rPr>
        <w:fldChar w:fldCharType="separate"/>
      </w:r>
      <w:r>
        <w:rPr>
          <w:rFonts w:hint="default" w:ascii="Open Sans" w:hAnsi="Open Sans" w:cs="Open Sans"/>
        </w:rPr>
        <w:t>Uvod</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_Toc1741446046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_Toc2116339661 </w:instrText>
      </w:r>
      <w:r>
        <w:rPr>
          <w:rFonts w:hint="default" w:ascii="Open Sans" w:hAnsi="Open Sans" w:cs="Open Sans"/>
        </w:rPr>
        <w:fldChar w:fldCharType="separate"/>
      </w:r>
      <w:r>
        <w:rPr>
          <w:rFonts w:hint="default" w:ascii="Open Sans" w:hAnsi="Open Sans" w:cs="Open Sans"/>
        </w:rPr>
        <w:t>Problem skalabilnosti</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_Toc2116339661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_Toc1234066870 </w:instrText>
      </w:r>
      <w:r>
        <w:rPr>
          <w:rFonts w:hint="default" w:ascii="Open Sans" w:hAnsi="Open Sans" w:cs="Open Sans"/>
        </w:rPr>
        <w:fldChar w:fldCharType="separate"/>
      </w:r>
      <w:r>
        <w:rPr>
          <w:rFonts w:hint="default" w:ascii="Open Sans" w:hAnsi="Open Sans" w:cs="Open Sans"/>
        </w:rPr>
        <w:t>Rešenja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_Toc1234066870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_Toc1965577571 </w:instrText>
      </w:r>
      <w:r>
        <w:rPr>
          <w:rFonts w:hint="default" w:ascii="Open Sans" w:hAnsi="Open Sans" w:cs="Open Sans"/>
        </w:rPr>
        <w:fldChar w:fldCharType="separate"/>
      </w:r>
      <w:r>
        <w:rPr>
          <w:rFonts w:hint="default" w:ascii="Open Sans" w:hAnsi="Open Sans" w:cs="Open Sans"/>
        </w:rPr>
        <w:t>Prefetch</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_Toc1965577571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_Toc1472813110 </w:instrText>
      </w:r>
      <w:r>
        <w:rPr>
          <w:rFonts w:hint="default" w:ascii="Open Sans" w:hAnsi="Open Sans" w:cs="Open Sans"/>
        </w:rPr>
        <w:fldChar w:fldCharType="separate"/>
      </w:r>
      <w:r>
        <w:rPr>
          <w:rFonts w:hint="default" w:ascii="Open Sans" w:hAnsi="Open Sans" w:cs="Open Sans"/>
          <w:lang w:eastAsia="zh-CN"/>
        </w:rPr>
        <w:t>Keširanje</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_Toc1472813110 </w:instrText>
      </w:r>
      <w:r>
        <w:rPr>
          <w:rFonts w:hint="default" w:ascii="Open Sans" w:hAnsi="Open Sans" w:cs="Open Sans"/>
        </w:rPr>
        <w:fldChar w:fldCharType="separate"/>
      </w:r>
      <w:r>
        <w:rPr>
          <w:rFonts w:hint="default" w:ascii="Open Sans" w:hAnsi="Open Sans" w:cs="Open Sans"/>
        </w:rPr>
        <w:t>4</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_Toc1027580880 </w:instrText>
      </w:r>
      <w:r>
        <w:rPr>
          <w:rFonts w:hint="default" w:ascii="Open Sans" w:hAnsi="Open Sans" w:cs="Open Sans"/>
        </w:rPr>
        <w:fldChar w:fldCharType="separate"/>
      </w:r>
      <w:r>
        <w:rPr>
          <w:rFonts w:hint="default" w:ascii="Open Sans" w:hAnsi="Open Sans" w:cs="Open Sans"/>
          <w:lang w:eastAsia="zh-CN"/>
        </w:rPr>
        <w:t>Spekulativno izvršavanje</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_Toc1027580880 </w:instrText>
      </w:r>
      <w:r>
        <w:rPr>
          <w:rFonts w:hint="default" w:ascii="Open Sans" w:hAnsi="Open Sans" w:cs="Open Sans"/>
        </w:rPr>
        <w:fldChar w:fldCharType="separate"/>
      </w:r>
      <w:r>
        <w:rPr>
          <w:rFonts w:hint="default" w:ascii="Open Sans" w:hAnsi="Open Sans" w:cs="Open Sans"/>
        </w:rPr>
        <w:t>4</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_Toc396688506 </w:instrText>
      </w:r>
      <w:r>
        <w:rPr>
          <w:rFonts w:hint="default" w:ascii="Open Sans" w:hAnsi="Open Sans" w:cs="Open Sans"/>
        </w:rPr>
        <w:fldChar w:fldCharType="separate"/>
      </w:r>
      <w:r>
        <w:rPr>
          <w:rFonts w:hint="default" w:ascii="Open Sans" w:hAnsi="Open Sans" w:cs="Open Sans"/>
          <w:lang w:eastAsia="zh-CN"/>
        </w:rPr>
        <w:t>Multi-channel memorija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_Toc396688506 </w:instrText>
      </w:r>
      <w:r>
        <w:rPr>
          <w:rFonts w:hint="default" w:ascii="Open Sans" w:hAnsi="Open Sans" w:cs="Open Sans"/>
        </w:rPr>
        <w:fldChar w:fldCharType="separate"/>
      </w:r>
      <w:r>
        <w:rPr>
          <w:rFonts w:hint="default" w:ascii="Open Sans" w:hAnsi="Open Sans" w:cs="Open Sans"/>
        </w:rPr>
        <w:t>5</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_Toc1950514002 </w:instrText>
      </w:r>
      <w:r>
        <w:rPr>
          <w:rFonts w:hint="default" w:ascii="Open Sans" w:hAnsi="Open Sans" w:cs="Open Sans"/>
        </w:rPr>
        <w:fldChar w:fldCharType="separate"/>
      </w:r>
      <w:r>
        <w:rPr>
          <w:rFonts w:hint="default" w:ascii="Open Sans" w:hAnsi="Open Sans" w:cs="Open Sans"/>
          <w:lang w:eastAsia="zh-CN"/>
        </w:rPr>
        <w:t>NUMA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_Toc1950514002 </w:instrText>
      </w:r>
      <w:r>
        <w:rPr>
          <w:rFonts w:hint="default" w:ascii="Open Sans" w:hAnsi="Open Sans" w:cs="Open Sans"/>
        </w:rPr>
        <w:fldChar w:fldCharType="separate"/>
      </w:r>
      <w:r>
        <w:rPr>
          <w:rFonts w:hint="default" w:ascii="Open Sans" w:hAnsi="Open Sans" w:cs="Open Sans"/>
        </w:rPr>
        <w:t>5</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_Toc740040587 </w:instrText>
      </w:r>
      <w:r>
        <w:rPr>
          <w:rFonts w:hint="default" w:ascii="Open Sans" w:hAnsi="Open Sans" w:cs="Open Sans"/>
        </w:rPr>
        <w:fldChar w:fldCharType="separate"/>
      </w:r>
      <w:r>
        <w:rPr>
          <w:rFonts w:hint="default" w:ascii="Open Sans" w:hAnsi="Open Sans" w:cs="Open Sans"/>
          <w:lang w:eastAsia="zh-CN"/>
        </w:rPr>
        <w:t>UMA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_Toc740040587 </w:instrText>
      </w:r>
      <w:r>
        <w:rPr>
          <w:rFonts w:hint="default" w:ascii="Open Sans" w:hAnsi="Open Sans" w:cs="Open Sans"/>
        </w:rPr>
        <w:fldChar w:fldCharType="separate"/>
      </w:r>
      <w:r>
        <w:rPr>
          <w:rFonts w:hint="default" w:ascii="Open Sans" w:hAnsi="Open Sans" w:cs="Open Sans"/>
        </w:rPr>
        <w:t>6</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_Toc966785947 </w:instrText>
      </w:r>
      <w:r>
        <w:rPr>
          <w:rFonts w:hint="default" w:ascii="Open Sans" w:hAnsi="Open Sans" w:cs="Open Sans"/>
        </w:rPr>
        <w:fldChar w:fldCharType="separate"/>
      </w:r>
      <w:r>
        <w:rPr>
          <w:rFonts w:hint="default" w:ascii="Open Sans" w:hAnsi="Open Sans" w:cs="Open Sans"/>
          <w:lang w:eastAsia="zh-CN"/>
        </w:rPr>
        <w:t>Razvoj</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_Toc966785947 </w:instrText>
      </w:r>
      <w:r>
        <w:rPr>
          <w:rFonts w:hint="default" w:ascii="Open Sans" w:hAnsi="Open Sans" w:cs="Open Sans"/>
        </w:rPr>
        <w:fldChar w:fldCharType="separate"/>
      </w:r>
      <w:r>
        <w:rPr>
          <w:rFonts w:hint="default" w:ascii="Open Sans" w:hAnsi="Open Sans" w:cs="Open Sans"/>
        </w:rPr>
        <w:t>7</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_Toc632324824 </w:instrText>
      </w:r>
      <w:r>
        <w:rPr>
          <w:rFonts w:hint="default" w:ascii="Open Sans" w:hAnsi="Open Sans" w:cs="Open Sans"/>
        </w:rPr>
        <w:fldChar w:fldCharType="separate"/>
      </w:r>
      <w:r>
        <w:rPr>
          <w:rFonts w:hint="default" w:ascii="Open Sans" w:hAnsi="Open Sans" w:cs="Open Sans"/>
          <w:lang w:eastAsia="zh-CN"/>
        </w:rPr>
        <w:t>Virtuelizacija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_Toc632324824 </w:instrText>
      </w:r>
      <w:r>
        <w:rPr>
          <w:rFonts w:hint="default" w:ascii="Open Sans" w:hAnsi="Open Sans" w:cs="Open Sans"/>
        </w:rPr>
        <w:fldChar w:fldCharType="separate"/>
      </w:r>
      <w:r>
        <w:rPr>
          <w:rFonts w:hint="default" w:ascii="Open Sans" w:hAnsi="Open Sans" w:cs="Open Sans"/>
        </w:rPr>
        <w:t>7</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_Toc1140353942 </w:instrText>
      </w:r>
      <w:r>
        <w:rPr>
          <w:rFonts w:hint="default" w:ascii="Open Sans" w:hAnsi="Open Sans" w:cs="Open Sans"/>
        </w:rPr>
        <w:fldChar w:fldCharType="separate"/>
      </w:r>
      <w:r>
        <w:rPr>
          <w:rFonts w:hint="default" w:ascii="Open Sans" w:hAnsi="Open Sans" w:cs="Open Sans"/>
          <w:lang w:eastAsia="zh-CN"/>
        </w:rPr>
        <w:t>Multithreading</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_Toc1140353942 </w:instrText>
      </w:r>
      <w:r>
        <w:rPr>
          <w:rFonts w:hint="default" w:ascii="Open Sans" w:hAnsi="Open Sans" w:cs="Open Sans"/>
        </w:rPr>
        <w:fldChar w:fldCharType="separate"/>
      </w:r>
      <w:r>
        <w:rPr>
          <w:rFonts w:hint="default" w:ascii="Open Sans" w:hAnsi="Open Sans" w:cs="Open Sans"/>
        </w:rPr>
        <w:t>8</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_Toc574003593 </w:instrText>
      </w:r>
      <w:r>
        <w:rPr>
          <w:rFonts w:hint="default" w:ascii="Open Sans" w:hAnsi="Open Sans" w:cs="Open Sans"/>
        </w:rPr>
        <w:fldChar w:fldCharType="separate"/>
      </w:r>
      <w:r>
        <w:rPr>
          <w:rFonts w:hint="default" w:ascii="Open Sans" w:hAnsi="Open Sans" w:cs="Open Sans"/>
          <w:lang w:eastAsia="zh-CN"/>
        </w:rPr>
        <w:t>Interconnect</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_Toc574003593 </w:instrText>
      </w:r>
      <w:r>
        <w:rPr>
          <w:rFonts w:hint="default" w:ascii="Open Sans" w:hAnsi="Open Sans" w:cs="Open Sans"/>
        </w:rPr>
        <w:fldChar w:fldCharType="separate"/>
      </w:r>
      <w:r>
        <w:rPr>
          <w:rFonts w:hint="default" w:ascii="Open Sans" w:hAnsi="Open Sans" w:cs="Open Sans"/>
        </w:rPr>
        <w:t>8</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_Toc781831670 </w:instrText>
      </w:r>
      <w:r>
        <w:rPr>
          <w:rFonts w:hint="default" w:ascii="Open Sans" w:hAnsi="Open Sans" w:cs="Open Sans"/>
        </w:rPr>
        <w:fldChar w:fldCharType="separate"/>
      </w:r>
      <w:r>
        <w:rPr>
          <w:rFonts w:hint="default" w:ascii="Open Sans" w:hAnsi="Open Sans" w:cs="Open Sans"/>
          <w:lang w:eastAsia="zh-CN"/>
        </w:rPr>
        <w:t>Topologija</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_Toc781831670 </w:instrText>
      </w:r>
      <w:r>
        <w:rPr>
          <w:rFonts w:hint="default" w:ascii="Open Sans" w:hAnsi="Open Sans" w:cs="Open Sans"/>
        </w:rPr>
        <w:fldChar w:fldCharType="separate"/>
      </w:r>
      <w:r>
        <w:rPr>
          <w:rFonts w:hint="default" w:ascii="Open Sans" w:hAnsi="Open Sans" w:cs="Open Sans"/>
        </w:rPr>
        <w:t>8</w:t>
      </w:r>
      <w:r>
        <w:rPr>
          <w:rFonts w:hint="default" w:ascii="Open Sans" w:hAnsi="Open Sans" w:cs="Open Sans"/>
        </w:rPr>
        <w:fldChar w:fldCharType="end"/>
      </w:r>
      <w:r>
        <w:rPr>
          <w:rFonts w:hint="default" w:ascii="Open Sans" w:hAnsi="Open Sans" w:cs="Open Sans"/>
        </w:rPr>
        <w:fldChar w:fldCharType="end"/>
      </w:r>
    </w:p>
    <w:p>
      <w:pPr>
        <w:pStyle w:val="11"/>
        <w:tabs>
          <w:tab w:val="right" w:leader="dot" w:pos="8306"/>
        </w:tabs>
        <w:rPr>
          <w:rFonts w:hint="default" w:ascii="Open Sans" w:hAnsi="Open Sans" w:cs="Open Sans"/>
        </w:rPr>
      </w:pPr>
      <w:r>
        <w:rPr>
          <w:rFonts w:hint="default" w:ascii="Open Sans" w:hAnsi="Open Sans" w:cs="Open Sans"/>
        </w:rPr>
        <w:fldChar w:fldCharType="begin"/>
      </w:r>
      <w:r>
        <w:rPr>
          <w:rFonts w:hint="default" w:ascii="Open Sans" w:hAnsi="Open Sans" w:cs="Open Sans"/>
        </w:rPr>
        <w:instrText xml:space="preserve"> HYPERLINK \l _Toc1877859050 </w:instrText>
      </w:r>
      <w:r>
        <w:rPr>
          <w:rFonts w:hint="default" w:ascii="Open Sans" w:hAnsi="Open Sans" w:cs="Open Sans"/>
        </w:rPr>
        <w:fldChar w:fldCharType="separate"/>
      </w:r>
      <w:r>
        <w:rPr>
          <w:rFonts w:hint="default" w:ascii="Open Sans" w:hAnsi="Open Sans" w:cs="Open Sans"/>
          <w:lang w:eastAsia="zh-CN"/>
        </w:rPr>
        <w:t>Reference</w:t>
      </w:r>
      <w:r>
        <w:rPr>
          <w:rFonts w:hint="default" w:ascii="Open Sans" w:hAnsi="Open Sans" w:cs="Open Sans"/>
        </w:rPr>
        <w:tab/>
      </w:r>
      <w:r>
        <w:rPr>
          <w:rFonts w:hint="default" w:ascii="Open Sans" w:hAnsi="Open Sans" w:cs="Open Sans"/>
        </w:rPr>
        <w:fldChar w:fldCharType="begin"/>
      </w:r>
      <w:r>
        <w:rPr>
          <w:rFonts w:hint="default" w:ascii="Open Sans" w:hAnsi="Open Sans" w:cs="Open Sans"/>
        </w:rPr>
        <w:instrText xml:space="preserve"> PAGEREF _Toc1877859050 </w:instrText>
      </w:r>
      <w:r>
        <w:rPr>
          <w:rFonts w:hint="default" w:ascii="Open Sans" w:hAnsi="Open Sans" w:cs="Open Sans"/>
        </w:rPr>
        <w:fldChar w:fldCharType="separate"/>
      </w:r>
      <w:r>
        <w:rPr>
          <w:rFonts w:hint="default" w:ascii="Open Sans" w:hAnsi="Open Sans" w:cs="Open Sans"/>
        </w:rPr>
        <w:t>11</w:t>
      </w:r>
      <w:r>
        <w:rPr>
          <w:rFonts w:hint="default" w:ascii="Open Sans" w:hAnsi="Open Sans" w:cs="Open Sans"/>
        </w:rPr>
        <w:fldChar w:fldCharType="end"/>
      </w:r>
      <w:r>
        <w:rPr>
          <w:rFonts w:hint="default" w:ascii="Open Sans" w:hAnsi="Open Sans" w:cs="Open Sans"/>
        </w:rPr>
        <w:fldChar w:fldCharType="end"/>
      </w:r>
    </w:p>
    <w:p>
      <w:pPr>
        <w:jc w:val="both"/>
        <w:rPr>
          <w:rFonts w:hint="default" w:ascii="Open Sans" w:hAnsi="Open Sans" w:cs="Open Sans"/>
        </w:rPr>
      </w:pPr>
      <w:r>
        <w:rPr>
          <w:rFonts w:hint="default" w:ascii="Open Sans" w:hAnsi="Open Sans" w:cs="Open Sans"/>
        </w:rPr>
        <w:fldChar w:fldCharType="end"/>
      </w:r>
    </w:p>
    <w:p>
      <w:pPr>
        <w:jc w:val="both"/>
        <w:rPr>
          <w:rFonts w:hint="default" w:ascii="Open Sans" w:hAnsi="Open Sans" w:cs="Open Sans"/>
          <w:sz w:val="20"/>
          <w:szCs w:val="20"/>
        </w:rPr>
      </w:pPr>
      <w:r>
        <w:rPr>
          <w:rFonts w:hint="default" w:ascii="Open Sans" w:hAnsi="Open Sans" w:cs="Open Sans"/>
          <w:sz w:val="20"/>
          <w:szCs w:val="20"/>
        </w:rPr>
        <w:br w:type="page"/>
      </w:r>
    </w:p>
    <w:p>
      <w:pPr>
        <w:pStyle w:val="3"/>
        <w:bidi w:val="0"/>
        <w:jc w:val="both"/>
        <w:rPr>
          <w:rFonts w:hint="default" w:ascii="Open Sans" w:hAnsi="Open Sans" w:cs="Open Sans"/>
        </w:rPr>
      </w:pPr>
      <w:bookmarkStart w:id="0" w:name="_Toc1741446046"/>
      <w:r>
        <w:rPr>
          <w:rFonts w:hint="default" w:ascii="Open Sans" w:hAnsi="Open Sans" w:cs="Open Sans"/>
        </w:rPr>
        <w:t>Uvod</w:t>
      </w:r>
      <w:bookmarkEnd w:id="0"/>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Kako višeprocesorski (višejezgarni) sistemi postaju popularniji i potrebniji paralelizacija je sve neophodnija. Pisanje visoko paralelizovanih programa je daleko od jednostavnog zadatka i zbog toga su mnogi ograničeni kada je u pitanju skalabilnost.</w:t>
      </w:r>
      <w:r>
        <w:rPr>
          <w:rFonts w:hint="default" w:ascii="Open Sans" w:hAnsi="Open Sans" w:cs="Open Sans"/>
          <w:sz w:val="20"/>
          <w:szCs w:val="20"/>
        </w:rPr>
        <w:t xml:space="preserve"> Takođe sa trenutnim procesorskim brzinama dužina signalnog puta je od velike važnosti. Dužina puta ne samo da utiče na odziv (latency) nego i veoma brzo postaje usko grlo (bottleneck) performansi ako taj isti signalni put koristi više procesora. Ovaj problem je prvo bio primećen kod velikih sistema. Pre standardizacije NUMA tehnologije (najviše o kojoj će biti reči u ovim tekstovima) administratori sistema su morali da ručno menjaju Linux kernel (najveći procenat visoko performantnih servera koristi Linux) da bi integrisali podršku za NUMA tehnologiju. Procesori danas su toliko brzi da jednostavno zahtevaju da memorija bude direktno povezana ležistem gde se nalaze.</w:t>
      </w:r>
    </w:p>
    <w:p>
      <w:pPr>
        <w:pStyle w:val="3"/>
        <w:bidi w:val="0"/>
        <w:jc w:val="both"/>
        <w:rPr>
          <w:rFonts w:hint="default" w:ascii="Open Sans" w:hAnsi="Open Sans" w:cs="Open Sans"/>
        </w:rPr>
      </w:pPr>
      <w:bookmarkStart w:id="1" w:name="_Toc2116339661"/>
      <w:r>
        <w:rPr>
          <w:rFonts w:hint="default" w:ascii="Open Sans" w:hAnsi="Open Sans" w:cs="Open Sans"/>
        </w:rPr>
        <w:t>Problem skalabilnosti</w:t>
      </w:r>
      <w:bookmarkEnd w:id="1"/>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Postoji mnogo razloga za nedostatak skalabilnosti paralelnih programa i oni mogu da budu softverski i hardverski. Jedan od glavnih faktora vezanih za performanse paralelnih programa su performanse sistemske memorije odnosno sisema vezanog za sistemsku memoriju. U prošlosti (kraj devedesetih, početak dvehiljaditih) sistemska memorija je fu</w:t>
      </w:r>
      <w:r>
        <w:rPr>
          <w:rFonts w:hint="default" w:ascii="Open Sans" w:hAnsi="Open Sans" w:cs="Open Sans"/>
          <w:sz w:val="20"/>
          <w:szCs w:val="20"/>
        </w:rPr>
        <w:t>n</w:t>
      </w:r>
      <w:r>
        <w:rPr>
          <w:rFonts w:hint="default" w:ascii="Open Sans" w:hAnsi="Open Sans" w:cs="Open Sans"/>
          <w:sz w:val="20"/>
          <w:szCs w:val="20"/>
        </w:rPr>
        <w:t>kcionisala daleko brže od procesora i samim tim multiprocesorski sistemi nisu imali problem sa odzivom memorije. U suštini procesor nije morao ni u jednom trenutku da čeka da mu sistemska memorija bude dostupna da bi učitavao vrednosti iz nje. Danas kod modernih sistema imamo situaciju da je memorija više put sporija od procesora (operativna frekvencija, clock) tako da često dolazi do čekanja odnosno praznog hoda procesora prilikom obavljanja određenih zadataka. Ovo je pogotovo često kod visoko paralelizovanih zadataka gde više procesora (logičkih ili fizičkih) pristupa memorija i mora da čeka da onda postane dostupna. Ovakva situacija odnosno pojava se industriji pominje kao “hitting the memory wall”.</w:t>
      </w:r>
      <w:r>
        <w:rPr>
          <w:rFonts w:hint="default" w:ascii="Open Sans" w:hAnsi="Open Sans" w:cs="Open Sans"/>
          <w:sz w:val="20"/>
          <w:szCs w:val="20"/>
        </w:rPr>
        <w:t xml:space="preserve"> </w:t>
      </w:r>
    </w:p>
    <w:p>
      <w:pPr>
        <w:pStyle w:val="3"/>
        <w:bidi w:val="0"/>
        <w:jc w:val="both"/>
        <w:rPr>
          <w:rFonts w:hint="default" w:ascii="Open Sans" w:hAnsi="Open Sans" w:cs="Open Sans"/>
        </w:rPr>
      </w:pPr>
      <w:bookmarkStart w:id="2" w:name="_Toc1234066870"/>
      <w:r>
        <w:rPr>
          <w:rFonts w:hint="default" w:ascii="Open Sans" w:hAnsi="Open Sans" w:cs="Open Sans"/>
        </w:rPr>
        <w:t>Rešenja</w:t>
      </w:r>
      <w:bookmarkEnd w:id="2"/>
    </w:p>
    <w:p>
      <w:pPr>
        <w:pStyle w:val="3"/>
        <w:bidi w:val="0"/>
        <w:jc w:val="both"/>
        <w:rPr>
          <w:rFonts w:hint="default" w:ascii="Open Sans" w:hAnsi="Open Sans" w:cs="Open Sans"/>
        </w:rPr>
      </w:pPr>
      <w:bookmarkStart w:id="3" w:name="_Toc1965577571"/>
      <w:r>
        <w:rPr>
          <w:rFonts w:hint="default" w:ascii="Open Sans" w:hAnsi="Open Sans" w:cs="Open Sans"/>
        </w:rPr>
        <w:t>Prefetch</w:t>
      </w:r>
      <w:bookmarkEnd w:id="3"/>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Mnogi sistemi imaju način rešavanja ovih problema. Jedno od rešenja su prefetch sistemi koji analiziraju šablone pristupa memoriji sistema i učitavaju određene delove memorije u keš odakle kasnije kada budu potrebni dostupni su procesoru mnogo brže od standardnog pristupa. Ovo je naravno tačno kada se u pitanju zadaci (workload) koji imaju predvidive pristupe memoriji što naravno često nije slučaj.</w:t>
      </w:r>
    </w:p>
    <w:p>
      <w:pPr>
        <w:keepNext w:val="0"/>
        <w:keepLines w:val="0"/>
        <w:widowControl/>
        <w:suppressLineNumbers w:val="0"/>
        <w:ind w:firstLine="420" w:firstLineChars="0"/>
        <w:jc w:val="both"/>
        <w:rPr>
          <w:rFonts w:hint="default" w:ascii="Open Sans" w:hAnsi="Open Sans" w:cs="Open Sans"/>
          <w:sz w:val="20"/>
          <w:szCs w:val="20"/>
        </w:rPr>
      </w:pPr>
      <w:r>
        <w:rPr>
          <w:rFonts w:hint="default" w:ascii="Open Sans" w:hAnsi="Open Sans" w:cs="Open Sans"/>
          <w:sz w:val="20"/>
          <w:szCs w:val="20"/>
        </w:rPr>
        <w:t>Rešavanjem problema “memorijskog zida” takođe se umnogome povećava kompleksnost već kompleksnih sistema koji se iz generacije u generaciju menjaju. Menjanjem ovih sistema se i menja potrebno znanje programera koji piše programe od kojih se očekuju visoke performanse.</w:t>
      </w:r>
    </w:p>
    <w:p>
      <w:pPr>
        <w:bidi w:val="0"/>
        <w:jc w:val="both"/>
        <w:rPr>
          <w:rFonts w:hint="default" w:ascii="Open Sans" w:hAnsi="Open Sans" w:cs="Open Sans"/>
          <w:lang w:eastAsia="zh-CN"/>
        </w:rPr>
      </w:pPr>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Kao što je već navedeno moderni procesori rade na mnogo većim frekvencijama nego operativna memorija i zbog toga imamo najviše problema koji se tiču performansi. Ograničavanje broja pristupa memoriji je ključ performansi modernih računara.</w:t>
      </w:r>
    </w:p>
    <w:p>
      <w:pPr>
        <w:jc w:val="both"/>
        <w:rPr>
          <w:rFonts w:hint="default" w:ascii="Open Sans" w:hAnsi="Open Sans" w:cs="Open Sans"/>
          <w:lang w:eastAsia="zh-CN"/>
        </w:rPr>
      </w:pPr>
      <w:bookmarkStart w:id="4" w:name="_Toc1472813110"/>
    </w:p>
    <w:p>
      <w:pPr>
        <w:pStyle w:val="4"/>
        <w:bidi w:val="0"/>
        <w:rPr>
          <w:rFonts w:hint="default" w:ascii="Open Sans" w:hAnsi="Open Sans" w:cs="Open Sans"/>
          <w:lang w:eastAsia="zh-CN"/>
        </w:rPr>
      </w:pPr>
      <w:r>
        <w:rPr>
          <w:rFonts w:hint="default" w:ascii="Open Sans" w:hAnsi="Open Sans" w:cs="Open Sans"/>
          <w:lang w:eastAsia="zh-CN"/>
        </w:rPr>
        <w:t>Keširanje</w:t>
      </w:r>
      <w:bookmarkEnd w:id="4"/>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 xml:space="preserve"> Jedno od rešenja je povećanje brze keš memorije koju procesori imaju i korišćenje sofisticiranih algoritama koji iskorišćavaju ovu keš memoriju što efikasnije. Utilizacija keš memorije u progamima funkcioniše tako što je algoritam napisan an određeni način da pristupa određenim delovima memorije češće i iz tog razloga se taj deo memorije smešta u keš i time se povećavaju performanse. Problem kod ovog pristupa je što kod nekih programa je to jednostavno nemoguće uraditi jer ima previše naizgled nasumičnih pristupa memoriji i zbog toga nataje problem koji se zove “cache miss” odnosno kada u toku izvršavanja nekog programa ze performanse krucijalni delovi memorije bivaju izbačeni iz keša. Takođe povećanje kompleksnosti programa i operativnih sistema umnogome oteževa ovaj zadatak pisanja keš-optimizovanih algoritama i programa. U današnje vreme naravno multiprocesorski sistemi bez ikakve implementacije NUMA arhitekture kontinualno koče više od jednog procesora iz prostog raloga što glavnoj memoriji može da pristupi samo jedan procesor u jednog ciklusu.</w:t>
      </w:r>
    </w:p>
    <w:p>
      <w:pPr>
        <w:pStyle w:val="3"/>
        <w:bidi w:val="0"/>
        <w:jc w:val="both"/>
        <w:rPr>
          <w:rFonts w:hint="default" w:ascii="Open Sans" w:hAnsi="Open Sans" w:cs="Open Sans"/>
          <w:lang w:eastAsia="zh-CN"/>
        </w:rPr>
      </w:pPr>
    </w:p>
    <w:p>
      <w:pPr>
        <w:pStyle w:val="3"/>
        <w:bidi w:val="0"/>
        <w:jc w:val="both"/>
        <w:rPr>
          <w:rFonts w:hint="default" w:ascii="Open Sans" w:hAnsi="Open Sans" w:cs="Open Sans"/>
          <w:lang w:eastAsia="zh-CN"/>
        </w:rPr>
      </w:pPr>
      <w:bookmarkStart w:id="5" w:name="_Toc1027580880"/>
      <w:r>
        <w:rPr>
          <w:rFonts w:hint="default" w:ascii="Open Sans" w:hAnsi="Open Sans" w:cs="Open Sans"/>
          <w:lang w:eastAsia="zh-CN"/>
        </w:rPr>
        <w:t>Spekulativno izvršavanje</w:t>
      </w:r>
      <w:bookmarkEnd w:id="5"/>
    </w:p>
    <w:p>
      <w:pPr>
        <w:ind w:firstLine="420" w:firstLineChars="0"/>
        <w:jc w:val="both"/>
        <w:rPr>
          <w:rFonts w:hint="default" w:ascii="Open Sans" w:hAnsi="Open Sans" w:cs="Open Sans"/>
          <w:lang w:eastAsia="zh-CN"/>
        </w:rPr>
      </w:pPr>
      <w:r>
        <w:rPr>
          <w:rFonts w:hint="default" w:ascii="Open Sans" w:hAnsi="Open Sans" w:cs="Open Sans"/>
          <w:lang w:eastAsia="zh-CN"/>
        </w:rPr>
        <w:t>Nadovezivanje na priču o keširanju je spekulativno izvršavanje (speculative execution)</w:t>
      </w:r>
      <w:r>
        <w:rPr>
          <w:rFonts w:hint="default" w:ascii="Open Sans" w:hAnsi="Open Sans" w:cs="Open Sans"/>
          <w:lang w:eastAsia="zh-CN"/>
        </w:rPr>
        <w:t>. Spekulativno izvršavanje omogućava procesoru da na primer kod naredbi grananja izvrši obe strane (if i else) dok čeka na memoriju da vrati određene podatke. Ovako se umnogome zaobilazi problem “memory wall-a” is prostog razloga što procesor može da bude zauzet i u periodima kada čeka na memoriju. Spekulativno izvršavanje sa odvija tako što procesor grane instrukcije grananja koje imaju veliku šansu da budu izvršene izvrši pre nego što se dobije vrednost iz memorije koja se zadužena za određivanje istinitosti uslova grananja. U slučaju da se vrednost istinita procesor nastavlja izvršavanje sa već prethodno izračunatim vrednostima iz te grane a u slučaju da nije istinita vrednost izvršava se druga grana.</w:t>
      </w:r>
    </w:p>
    <w:p>
      <w:pPr>
        <w:jc w:val="both"/>
        <w:rPr>
          <w:rFonts w:hint="default" w:ascii="Open Sans" w:hAnsi="Open Sans" w:cs="Open Sans"/>
          <w:lang w:eastAsia="zh-CN"/>
        </w:rPr>
      </w:pPr>
    </w:p>
    <w:p>
      <w:pPr>
        <w:ind w:firstLine="420" w:firstLineChars="0"/>
        <w:jc w:val="both"/>
        <w:rPr>
          <w:rFonts w:hint="default" w:ascii="Open Sans" w:hAnsi="Open Sans" w:cs="Open Sans"/>
          <w:lang w:eastAsia="zh-CN"/>
        </w:rPr>
      </w:pPr>
      <w:r>
        <w:rPr>
          <w:rFonts w:hint="default" w:ascii="Open Sans" w:hAnsi="Open Sans" w:cs="Open Sans"/>
          <w:lang w:eastAsia="zh-CN"/>
        </w:rPr>
        <w:t>Spekulativno izvršavanje ima dva tipa:</w:t>
      </w:r>
    </w:p>
    <w:p>
      <w:pPr>
        <w:ind w:firstLine="420" w:firstLineChars="0"/>
        <w:jc w:val="both"/>
        <w:rPr>
          <w:rFonts w:hint="default" w:ascii="Open Sans" w:hAnsi="Open Sans" w:cs="Open Sans"/>
          <w:lang w:eastAsia="zh-CN"/>
        </w:rPr>
      </w:pPr>
    </w:p>
    <w:p>
      <w:pPr>
        <w:numPr>
          <w:ilvl w:val="0"/>
          <w:numId w:val="1"/>
        </w:numPr>
        <w:ind w:left="845" w:leftChars="0" w:hanging="425" w:firstLineChars="0"/>
        <w:jc w:val="both"/>
        <w:rPr>
          <w:rFonts w:hint="default" w:ascii="Open Sans" w:hAnsi="Open Sans" w:cs="Open Sans"/>
          <w:lang w:eastAsia="zh-CN"/>
        </w:rPr>
      </w:pPr>
      <w:r>
        <w:rPr>
          <w:rFonts w:hint="default" w:ascii="Open Sans" w:hAnsi="Open Sans" w:cs="Open Sans"/>
          <w:lang w:eastAsia="zh-CN"/>
        </w:rPr>
        <w:t>Eager execution - obe strane grananja su izvršene</w:t>
      </w:r>
    </w:p>
    <w:p>
      <w:pPr>
        <w:numPr>
          <w:ilvl w:val="0"/>
          <w:numId w:val="1"/>
        </w:numPr>
        <w:ind w:left="845" w:leftChars="0" w:hanging="425" w:firstLineChars="0"/>
        <w:jc w:val="both"/>
        <w:rPr>
          <w:rFonts w:hint="default" w:ascii="Open Sans" w:hAnsi="Open Sans" w:cs="Open Sans"/>
          <w:lang w:eastAsia="zh-CN"/>
        </w:rPr>
      </w:pPr>
      <w:r>
        <w:rPr>
          <w:rFonts w:hint="default" w:ascii="Open Sans" w:hAnsi="Open Sans" w:cs="Open Sans"/>
          <w:lang w:eastAsia="zh-CN"/>
        </w:rPr>
        <w:t>Predictive execution - na osnovu učestalosti izvršavanja bira se grana koja će biti izvršena</w:t>
      </w:r>
    </w:p>
    <w:p>
      <w:pPr>
        <w:rPr>
          <w:rFonts w:hint="default" w:ascii="Open Sans" w:hAnsi="Open Sans" w:cs="Open Sans"/>
          <w:lang w:eastAsia="zh-CN"/>
        </w:rPr>
      </w:pPr>
    </w:p>
    <w:p>
      <w:pPr>
        <w:rPr>
          <w:rFonts w:hint="default" w:ascii="Open Sans" w:hAnsi="Open Sans" w:cs="Open Sans"/>
          <w:lang w:eastAsia="zh-CN"/>
        </w:rPr>
      </w:pPr>
      <w:r>
        <w:rPr>
          <w:rFonts w:hint="default" w:ascii="Open Sans" w:hAnsi="Open Sans" w:cs="Open Sans"/>
          <w:lang w:eastAsia="zh-CN"/>
        </w:rPr>
        <w:br w:type="page"/>
      </w:r>
    </w:p>
    <w:p>
      <w:pPr>
        <w:ind w:firstLine="420" w:firstLineChars="0"/>
        <w:jc w:val="both"/>
        <w:rPr>
          <w:rFonts w:hint="default" w:ascii="Open Sans" w:hAnsi="Open Sans" w:cs="Open Sans"/>
          <w:lang w:eastAsia="zh-CN"/>
        </w:rPr>
      </w:pPr>
      <w:r>
        <w:rPr>
          <w:rFonts w:hint="default" w:ascii="Open Sans" w:hAnsi="Open Sans" w:cs="Open Sans"/>
          <w:lang w:eastAsia="zh-CN"/>
        </w:rPr>
        <w:t xml:space="preserve"> Ovo naravno deluje kao odličan primer optimizacije i genijalno rešenje ali je na žalost otvorilo put jednim najstrašnijh bug-ova u skorijoj istoriji: Spectre i Meltdown. Ovi bug-ovi su najteže pogodili određene serije serverskih Intel procesora</w:t>
      </w:r>
      <w:r>
        <w:rPr>
          <w:rFonts w:hint="default" w:ascii="Open Sans" w:hAnsi="Open Sans" w:cs="Open Sans"/>
          <w:lang w:eastAsia="zh-CN"/>
        </w:rPr>
        <w:t>. Naime zbog prirode spekulativnog izvršavanja moguće je bilo naslutiti sadržaj keš memorije i otkrivanje privatnih informacija. Ovo je pogotovo bilo problematično za VPS hosting provajdere gde više korisnika (desetine, a u nekim slučajevima stotine) koristi isti procesor. Iako su svi ti korisnici odvojeni u virtuelnim mašinama i nemaju direktan pristup hardveru Spectre i Meltdown su omogućili da korisnici jedne virtuelne mašine mogu da naslute sadržaj druge što naravno može da dovede do svih zamislivih komplikacije (pronalženje šifara, privatnih ključeva za enkripciju itd.).</w:t>
      </w:r>
    </w:p>
    <w:p>
      <w:pPr>
        <w:ind w:firstLine="420" w:firstLineChars="0"/>
        <w:jc w:val="both"/>
        <w:rPr>
          <w:rFonts w:hint="default" w:ascii="Open Sans" w:hAnsi="Open Sans" w:cs="Open Sans"/>
          <w:lang w:eastAsia="zh-CN"/>
        </w:rPr>
      </w:pPr>
    </w:p>
    <w:p>
      <w:pPr>
        <w:keepNext w:val="0"/>
        <w:keepLines w:val="0"/>
        <w:widowControl/>
        <w:suppressLineNumbers w:val="0"/>
        <w:jc w:val="center"/>
        <w:rPr>
          <w:rFonts w:hint="default" w:ascii="Open Sans" w:hAnsi="Open Sans" w:cs="Open Sans"/>
        </w:rPr>
      </w:pPr>
      <w:r>
        <w:rPr>
          <w:rFonts w:hint="default" w:ascii="Open Sans" w:hAnsi="Open Sans" w:eastAsia="SimSun" w:cs="Open Sans"/>
          <w:kern w:val="0"/>
          <w:sz w:val="24"/>
          <w:szCs w:val="24"/>
          <w:lang w:val="en-US" w:eastAsia="zh-CN" w:bidi="ar"/>
        </w:rPr>
        <w:drawing>
          <wp:inline distT="0" distB="0" distL="114300" distR="114300">
            <wp:extent cx="304800" cy="304800"/>
            <wp:effectExtent l="0" t="0" r="0" b="0"/>
            <wp:docPr id="14" name="Picture 7"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true"/>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default" w:ascii="Open Sans" w:hAnsi="Open Sans" w:cs="Open Sans"/>
        </w:rPr>
        <w:drawing>
          <wp:inline distT="0" distB="0" distL="114300" distR="114300">
            <wp:extent cx="4017645" cy="2257425"/>
            <wp:effectExtent l="0" t="0" r="1905" b="9525"/>
            <wp:docPr id="15" name="Picture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true"/>
                    </pic:cNvPicPr>
                  </pic:nvPicPr>
                  <pic:blipFill>
                    <a:blip r:embed="rId6"/>
                    <a:stretch>
                      <a:fillRect/>
                    </a:stretch>
                  </pic:blipFill>
                  <pic:spPr>
                    <a:xfrm>
                      <a:off x="0" y="0"/>
                      <a:ext cx="4017645" cy="2257425"/>
                    </a:xfrm>
                    <a:prstGeom prst="rect">
                      <a:avLst/>
                    </a:prstGeom>
                    <a:noFill/>
                    <a:ln>
                      <a:noFill/>
                    </a:ln>
                  </pic:spPr>
                </pic:pic>
              </a:graphicData>
            </a:graphic>
          </wp:inline>
        </w:drawing>
      </w:r>
    </w:p>
    <w:p>
      <w:pPr>
        <w:pStyle w:val="8"/>
        <w:keepNext w:val="0"/>
        <w:keepLines w:val="0"/>
        <w:widowControl/>
        <w:suppressLineNumbers w:val="0"/>
        <w:jc w:val="center"/>
        <w:rPr>
          <w:rFonts w:hint="default" w:ascii="Open Sans" w:hAnsi="Open Sans" w:cs="Open Sans"/>
          <w:lang w:eastAsia="zh-CN"/>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1</w:t>
      </w:r>
      <w:r>
        <w:rPr>
          <w:rFonts w:hint="default" w:ascii="Open Sans" w:hAnsi="Open Sans" w:cs="Open Sans"/>
        </w:rPr>
        <w:fldChar w:fldCharType="end"/>
      </w:r>
      <w:r>
        <w:rPr>
          <w:rFonts w:hint="default" w:ascii="Open Sans" w:hAnsi="Open Sans" w:cs="Open Sans"/>
        </w:rPr>
        <w:t xml:space="preserve"> Meltdown i Spectre Logo</w:t>
      </w:r>
      <w:bookmarkStart w:id="6" w:name="_Toc396688506"/>
    </w:p>
    <w:p>
      <w:pPr>
        <w:pStyle w:val="3"/>
        <w:bidi w:val="0"/>
        <w:jc w:val="both"/>
        <w:rPr>
          <w:rFonts w:hint="default" w:ascii="Open Sans" w:hAnsi="Open Sans" w:cs="Open Sans"/>
          <w:lang w:eastAsia="zh-CN"/>
        </w:rPr>
      </w:pPr>
      <w:r>
        <w:rPr>
          <w:rFonts w:hint="default" w:ascii="Open Sans" w:hAnsi="Open Sans" w:cs="Open Sans"/>
          <w:lang w:eastAsia="zh-CN"/>
        </w:rPr>
        <w:t>Multi-channel memorija</w:t>
      </w:r>
      <w:bookmarkEnd w:id="6"/>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 xml:space="preserve"> Prvi načini rešavanja ovog problema su implementacija mutlikanalne memorije (dual-channel, triple-channel...) koja omogućava paralelizovaniji pristup memoriji kod višeprocesorskih sistema. NUMA naravno rešava ovaj problem tako što opisuje arhitekturu da svaki procesor ima svoju memoriju kojoj može da pristupa mnogo brže nego memoriji drugih procesora ali po potrebi može da zatraži od njih sadržaje njihovih “lokalnih” memorija. Ovo “prenošenje” podataka se može ostvariti softverski ili hardverski ali u svakom slučaju ono dovodi do usporavanja oba procesora u toku “ne-lokalnog” pristupa memoriji ali generalno to nema toliki uticaj na ukupne performanse sistema. Naravno ovo zavisi umnogome od workload-a koji je na sistemu.</w:t>
      </w:r>
    </w:p>
    <w:p>
      <w:pPr>
        <w:bidi w:val="0"/>
        <w:ind w:firstLine="420" w:firstLineChars="0"/>
        <w:jc w:val="both"/>
        <w:rPr>
          <w:rFonts w:hint="default" w:ascii="Open Sans" w:hAnsi="Open Sans" w:cs="Open Sans"/>
          <w:b w:val="0"/>
          <w:bCs w:val="0"/>
          <w:lang w:eastAsia="zh-CN"/>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3864610" cy="1682750"/>
            <wp:effectExtent l="0" t="0" r="2540" b="12700"/>
            <wp:docPr id="17" name="Picture 10"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0" descr="IMG_256"/>
                    <pic:cNvPicPr>
                      <a:picLocks noChangeAspect="true"/>
                    </pic:cNvPicPr>
                  </pic:nvPicPr>
                  <pic:blipFill>
                    <a:blip r:embed="rId7"/>
                    <a:stretch>
                      <a:fillRect/>
                    </a:stretch>
                  </pic:blipFill>
                  <pic:spPr>
                    <a:xfrm>
                      <a:off x="0" y="0"/>
                      <a:ext cx="3864610" cy="1682750"/>
                    </a:xfrm>
                    <a:prstGeom prst="rect">
                      <a:avLst/>
                    </a:prstGeom>
                    <a:noFill/>
                    <a:ln w="9525">
                      <a:noFill/>
                    </a:ln>
                  </pic:spPr>
                </pic:pic>
              </a:graphicData>
            </a:graphic>
          </wp:inline>
        </w:drawing>
      </w:r>
    </w:p>
    <w:p>
      <w:pPr>
        <w:pStyle w:val="8"/>
        <w:keepNext w:val="0"/>
        <w:keepLines w:val="0"/>
        <w:widowControl/>
        <w:suppressLineNumbers w:val="0"/>
        <w:jc w:val="center"/>
        <w:rPr>
          <w:rFonts w:hint="default" w:ascii="SimSun" w:hAnsi="SimSun" w:eastAsia="SimSun" w:cs="SimSun"/>
          <w:kern w:val="0"/>
          <w:sz w:val="24"/>
          <w:szCs w:val="24"/>
          <w:lang w:eastAsia="zh-CN" w:bidi="ar"/>
        </w:rPr>
      </w:pPr>
      <w:r>
        <w:t xml:space="preserve">Slika </w:t>
      </w:r>
      <w:r>
        <w:fldChar w:fldCharType="begin"/>
      </w:r>
      <w:r>
        <w:instrText xml:space="preserve"> SEQ Slika \* ARABIC </w:instrText>
      </w:r>
      <w:r>
        <w:fldChar w:fldCharType="separate"/>
      </w:r>
      <w:r>
        <w:t>2</w:t>
      </w:r>
      <w:r>
        <w:fldChar w:fldCharType="end"/>
      </w:r>
      <w:r>
        <w:t xml:space="preserve"> Single vs Dual channel </w:t>
      </w:r>
      <w:r>
        <w:rPr>
          <w:rFonts w:hint="default"/>
        </w:rPr>
        <w:t>pristup memoriji</w:t>
      </w:r>
    </w:p>
    <w:p>
      <w:pPr>
        <w:bidi w:val="0"/>
        <w:jc w:val="both"/>
        <w:rPr>
          <w:rFonts w:hint="default" w:ascii="Open Sans" w:hAnsi="Open Sans" w:cs="Open Sans"/>
          <w:b w:val="0"/>
          <w:bCs w:val="0"/>
          <w:lang w:eastAsia="zh-CN"/>
        </w:rPr>
      </w:pPr>
    </w:p>
    <w:p>
      <w:pPr>
        <w:pStyle w:val="3"/>
        <w:bidi w:val="0"/>
        <w:jc w:val="both"/>
        <w:rPr>
          <w:rFonts w:hint="default" w:ascii="Open Sans" w:hAnsi="Open Sans" w:cs="Open Sans"/>
          <w:lang w:eastAsia="zh-CN"/>
        </w:rPr>
      </w:pPr>
      <w:bookmarkStart w:id="7" w:name="_Toc1950514002"/>
      <w:r>
        <w:rPr>
          <w:rFonts w:hint="default" w:ascii="Open Sans" w:hAnsi="Open Sans" w:cs="Open Sans"/>
          <w:lang w:eastAsia="zh-CN"/>
        </w:rPr>
        <w:t>NUMA</w:t>
      </w:r>
      <w:bookmarkEnd w:id="7"/>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cs="Open Sans"/>
          <w:sz w:val="20"/>
          <w:szCs w:val="20"/>
        </w:rPr>
        <w:t xml:space="preserve">Primer evolucije u dizajnu memrijskih sistema je NUMA ili </w:t>
      </w:r>
      <w:r>
        <w:rPr>
          <w:rFonts w:hint="default" w:ascii="Open Sans" w:hAnsi="Open Sans" w:eastAsia="Open Sans" w:cs="Open Sans"/>
          <w:b/>
          <w:bCs/>
          <w:i w:val="0"/>
          <w:caps w:val="0"/>
          <w:color w:val="000000"/>
          <w:spacing w:val="0"/>
          <w:kern w:val="0"/>
          <w:sz w:val="20"/>
          <w:szCs w:val="20"/>
          <w:shd w:val="clear" w:fill="FFFFFF"/>
          <w:lang w:val="en-US" w:eastAsia="zh-CN" w:bidi="ar"/>
        </w:rPr>
        <w:t>N</w:t>
      </w:r>
      <w:r>
        <w:rPr>
          <w:rFonts w:hint="default" w:ascii="Open Sans" w:hAnsi="Open Sans" w:eastAsia="Open Sans" w:cs="Open Sans"/>
          <w:i w:val="0"/>
          <w:caps w:val="0"/>
          <w:color w:val="000000"/>
          <w:spacing w:val="0"/>
          <w:kern w:val="0"/>
          <w:sz w:val="20"/>
          <w:szCs w:val="20"/>
          <w:shd w:val="clear" w:fill="FFFFFF"/>
          <w:lang w:val="en-US" w:eastAsia="zh-CN" w:bidi="ar"/>
        </w:rPr>
        <w:t>on-</w:t>
      </w:r>
      <w:r>
        <w:rPr>
          <w:rFonts w:hint="default" w:ascii="Open Sans" w:hAnsi="Open Sans" w:eastAsia="Open Sans" w:cs="Open Sans"/>
          <w:b/>
          <w:bCs/>
          <w:i w:val="0"/>
          <w:caps w:val="0"/>
          <w:color w:val="000000"/>
          <w:spacing w:val="0"/>
          <w:kern w:val="0"/>
          <w:sz w:val="20"/>
          <w:szCs w:val="20"/>
          <w:shd w:val="clear" w:fill="FFFFFF"/>
          <w:lang w:eastAsia="zh-CN" w:bidi="ar"/>
        </w:rPr>
        <w:t>U</w:t>
      </w:r>
      <w:r>
        <w:rPr>
          <w:rFonts w:hint="default" w:ascii="Open Sans" w:hAnsi="Open Sans" w:eastAsia="Open Sans" w:cs="Open Sans"/>
          <w:i w:val="0"/>
          <w:caps w:val="0"/>
          <w:color w:val="000000"/>
          <w:spacing w:val="0"/>
          <w:kern w:val="0"/>
          <w:sz w:val="20"/>
          <w:szCs w:val="20"/>
          <w:shd w:val="clear" w:fill="FFFFFF"/>
          <w:lang w:val="en-US" w:eastAsia="zh-CN" w:bidi="ar"/>
        </w:rPr>
        <w:t xml:space="preserve">niform </w:t>
      </w:r>
      <w:r>
        <w:rPr>
          <w:rFonts w:hint="default" w:ascii="Open Sans" w:hAnsi="Open Sans" w:eastAsia="Open Sans" w:cs="Open Sans"/>
          <w:b/>
          <w:bCs/>
          <w:i w:val="0"/>
          <w:caps w:val="0"/>
          <w:color w:val="000000"/>
          <w:spacing w:val="0"/>
          <w:kern w:val="0"/>
          <w:sz w:val="20"/>
          <w:szCs w:val="20"/>
          <w:shd w:val="clear" w:fill="FFFFFF"/>
          <w:lang w:eastAsia="zh-CN" w:bidi="ar"/>
        </w:rPr>
        <w:t>M</w:t>
      </w:r>
      <w:r>
        <w:rPr>
          <w:rFonts w:hint="default" w:ascii="Open Sans" w:hAnsi="Open Sans" w:eastAsia="Open Sans" w:cs="Open Sans"/>
          <w:i w:val="0"/>
          <w:caps w:val="0"/>
          <w:color w:val="000000"/>
          <w:spacing w:val="0"/>
          <w:kern w:val="0"/>
          <w:sz w:val="20"/>
          <w:szCs w:val="20"/>
          <w:shd w:val="clear" w:fill="FFFFFF"/>
          <w:lang w:val="en-US" w:eastAsia="zh-CN" w:bidi="ar"/>
        </w:rPr>
        <w:t xml:space="preserve">emory </w:t>
      </w:r>
      <w:r>
        <w:rPr>
          <w:rFonts w:hint="default" w:ascii="Open Sans" w:hAnsi="Open Sans" w:eastAsia="Open Sans" w:cs="Open Sans"/>
          <w:b/>
          <w:bCs/>
          <w:i w:val="0"/>
          <w:caps w:val="0"/>
          <w:color w:val="000000"/>
          <w:spacing w:val="0"/>
          <w:kern w:val="0"/>
          <w:sz w:val="20"/>
          <w:szCs w:val="20"/>
          <w:shd w:val="clear" w:fill="FFFFFF"/>
          <w:lang w:eastAsia="zh-CN" w:bidi="ar"/>
        </w:rPr>
        <w:t>A</w:t>
      </w:r>
      <w:r>
        <w:rPr>
          <w:rFonts w:hint="default" w:ascii="Open Sans" w:hAnsi="Open Sans" w:eastAsia="Open Sans" w:cs="Open Sans"/>
          <w:i w:val="0"/>
          <w:caps w:val="0"/>
          <w:color w:val="000000"/>
          <w:spacing w:val="0"/>
          <w:kern w:val="0"/>
          <w:sz w:val="20"/>
          <w:szCs w:val="20"/>
          <w:shd w:val="clear" w:fill="FFFFFF"/>
          <w:lang w:val="en-US" w:eastAsia="zh-CN" w:bidi="ar"/>
        </w:rPr>
        <w:t>ccess</w:t>
      </w:r>
      <w:r>
        <w:rPr>
          <w:rFonts w:hint="default" w:ascii="Open Sans" w:hAnsi="Open Sans" w:eastAsia="Open Sans" w:cs="Open Sans"/>
          <w:i w:val="0"/>
          <w:caps w:val="0"/>
          <w:color w:val="000000"/>
          <w:spacing w:val="0"/>
          <w:kern w:val="0"/>
          <w:sz w:val="20"/>
          <w:szCs w:val="20"/>
          <w:shd w:val="clear" w:fill="FFFFFF"/>
          <w:lang w:eastAsia="zh-CN" w:bidi="ar"/>
        </w:rPr>
        <w:t xml:space="preserve"> koja arhitektura deljene memorije korišćena u modernim multiprocesorskim sistemima. Po ovoj arhitekturi svaki procesor ima svoju memoriju odnosno svoj kontroler memorije i mora da ima mogućnost pristupa memoriji drugog procesora. Ovaj pristup memoriji drugog procesora se često ostvarijuje preko izuzetno performantnog interkonekta (interconnect - IC) (Slika </w:t>
      </w:r>
      <w:r>
        <w:rPr>
          <w:rFonts w:hint="default" w:ascii="Open Sans" w:hAnsi="Open Sans" w:eastAsia="Open Sans" w:cs="Open Sans"/>
          <w:i w:val="0"/>
          <w:caps w:val="0"/>
          <w:color w:val="000000"/>
          <w:spacing w:val="0"/>
          <w:kern w:val="0"/>
          <w:sz w:val="20"/>
          <w:szCs w:val="20"/>
          <w:shd w:val="clear" w:fill="FFFFFF"/>
          <w:lang w:eastAsia="zh-CN" w:bidi="ar"/>
        </w:rPr>
        <w:t>3</w:t>
      </w:r>
      <w:r>
        <w:rPr>
          <w:rFonts w:hint="default" w:ascii="Open Sans" w:hAnsi="Open Sans" w:eastAsia="Open Sans" w:cs="Open Sans"/>
          <w:i w:val="0"/>
          <w:caps w:val="0"/>
          <w:color w:val="000000"/>
          <w:spacing w:val="0"/>
          <w:kern w:val="0"/>
          <w:sz w:val="20"/>
          <w:szCs w:val="20"/>
          <w:shd w:val="clear" w:fill="FFFFFF"/>
          <w:lang w:eastAsia="zh-CN" w:bidi="ar"/>
        </w:rPr>
        <w:t xml:space="preserve">). Lokalna memorija procesora pruža veliki protok (bandwidth) i brz odziv (latency) dok pristup memoriji preko navdenog interkonekta drugih procesora , odnosno NUMA domena, pruža manji protok i sporiji odziv. NUMA arhitektura je logična posledica skaliranja SMP (symmetric multiprocessing) arhitektura. </w:t>
      </w:r>
      <w:r>
        <w:rPr>
          <w:rFonts w:hint="default" w:ascii="Open Sans" w:hAnsi="Open Sans" w:eastAsia="Open Sans" w:cs="Open Sans"/>
          <w:i w:val="0"/>
          <w:caps w:val="0"/>
          <w:color w:val="000000"/>
          <w:spacing w:val="0"/>
          <w:kern w:val="0"/>
          <w:sz w:val="20"/>
          <w:szCs w:val="20"/>
          <w:shd w:val="clear" w:fill="FFFFFF"/>
          <w:lang w:eastAsia="zh-CN" w:bidi="ar"/>
        </w:rPr>
        <w:t>Cilj je da se paralelziju pristup memoriji koristeći više kontrolera memorije. NUMA ssistem klasifikuje memoriju NUMA domene. Sva memorija dostupna jednom domenu ima iste karakteristike za svaki procesor koji takođe pripada tom domenu. Takođe uređaji povezani na NUMA domen imaju bolje performanse ukoliko se izvršavaju na procesoru koji je takođe deo tog domena. Memorija se se naziva “lokalna” za ako je alocirana u okviru NUMA domena koji je najbolji za dati procesor.</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3489325" cy="1700530"/>
            <wp:effectExtent l="0" t="0" r="15875" b="13970"/>
            <wp:docPr id="16" name="Picture 9"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9" descr="IMG_256"/>
                    <pic:cNvPicPr>
                      <a:picLocks noChangeAspect="true"/>
                    </pic:cNvPicPr>
                  </pic:nvPicPr>
                  <pic:blipFill>
                    <a:blip r:embed="rId8"/>
                    <a:stretch>
                      <a:fillRect/>
                    </a:stretch>
                  </pic:blipFill>
                  <pic:spPr>
                    <a:xfrm>
                      <a:off x="0" y="0"/>
                      <a:ext cx="3489325" cy="1700530"/>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3</w:t>
      </w:r>
      <w:r>
        <w:rPr>
          <w:rFonts w:hint="default" w:ascii="Open Sans" w:hAnsi="Open Sans" w:cs="Open Sans"/>
        </w:rPr>
        <w:fldChar w:fldCharType="end"/>
      </w:r>
      <w:r>
        <w:rPr>
          <w:rFonts w:hint="default" w:ascii="Open Sans" w:hAnsi="Open Sans" w:cs="Open Sans"/>
        </w:rPr>
        <w:t xml:space="preserve"> Primer višejezgarnih procesora u NUMA domenu</w:t>
      </w:r>
    </w:p>
    <w:p>
      <w:pPr>
        <w:rPr>
          <w:rFonts w:hint="default"/>
          <w:lang w:eastAsia="zh-CN"/>
        </w:rPr>
      </w:pP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Na slici iznad vidimo dva četvorojezgarna procesora sa svojim memorijama u dva odvijena NUMA domena povezana interkonektom.</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 xml:space="preserve"> Po ovoj arhitekturi svaki procesor je jedan NUMA domen i imaj svoju memoriju i svoj keš ali naravno više procesora mogu biti grupisani u isti NUMA domen i po potrebi alocirani za sličan paralelizovan zadatak. </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 xml:space="preserve">NUMA sistemi danas ne samo da mogu da budu varijanti multisocket (više fizičkih procesora na jednoj  matičnoj ploči) nego i varijanti više NUMA domena u okviru jednog socketa (Threadripper, EPYC, Xeon). Latncija pristupa lokalnoj memoriji se meri u  </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Za optimalno korišćenje NUMA arhitekture potrebno je da ona bude podržana od strane operativnog sistema. Operativni sistem može da po afinitietu procesora rasporđuje zadatake tako da oni budu lokalni za memoriju gde se nalaze.</w:t>
      </w:r>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3149600" cy="1239520"/>
            <wp:effectExtent l="0" t="0" r="12700" b="17780"/>
            <wp:docPr id="1" name="Picture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true"/>
                    </pic:cNvPicPr>
                  </pic:nvPicPr>
                  <pic:blipFill>
                    <a:blip r:embed="rId9"/>
                    <a:stretch>
                      <a:fillRect/>
                    </a:stretch>
                  </pic:blipFill>
                  <pic:spPr>
                    <a:xfrm>
                      <a:off x="0" y="0"/>
                      <a:ext cx="3149600" cy="1239520"/>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eastAsia="SimSun" w:cs="Open Sans"/>
          <w:kern w:val="0"/>
          <w:sz w:val="24"/>
          <w:szCs w:val="24"/>
          <w:lang w:eastAsia="zh-CN" w:bidi="ar"/>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4</w:t>
      </w:r>
      <w:r>
        <w:rPr>
          <w:rFonts w:hint="default" w:ascii="Open Sans" w:hAnsi="Open Sans" w:cs="Open Sans"/>
        </w:rPr>
        <w:fldChar w:fldCharType="end"/>
      </w:r>
      <w:r>
        <w:rPr>
          <w:rFonts w:hint="default" w:ascii="Open Sans" w:hAnsi="Open Sans" w:cs="Open Sans"/>
        </w:rPr>
        <w:t xml:space="preserve"> Dijagram NUMA arhitekture</w:t>
      </w:r>
    </w:p>
    <w:p>
      <w:pPr>
        <w:pStyle w:val="3"/>
        <w:bidi w:val="0"/>
        <w:jc w:val="both"/>
        <w:rPr>
          <w:rFonts w:hint="default" w:ascii="Open Sans" w:hAnsi="Open Sans" w:cs="Open Sans"/>
          <w:lang w:eastAsia="zh-CN"/>
        </w:rPr>
      </w:pPr>
      <w:bookmarkStart w:id="8" w:name="_Toc740040587"/>
      <w:r>
        <w:rPr>
          <w:rFonts w:hint="default" w:ascii="Open Sans" w:hAnsi="Open Sans" w:cs="Open Sans"/>
          <w:lang w:eastAsia="zh-CN"/>
        </w:rPr>
        <w:t>UMA</w:t>
      </w:r>
      <w:bookmarkEnd w:id="8"/>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2406015" cy="1796415"/>
            <wp:effectExtent l="0" t="0" r="13335" b="13335"/>
            <wp:docPr id="3" name="Picture 3"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true"/>
                    </pic:cNvPicPr>
                  </pic:nvPicPr>
                  <pic:blipFill>
                    <a:blip r:embed="rId10"/>
                    <a:stretch>
                      <a:fillRect/>
                    </a:stretch>
                  </pic:blipFill>
                  <pic:spPr>
                    <a:xfrm>
                      <a:off x="0" y="0"/>
                      <a:ext cx="2406015" cy="1796415"/>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5</w:t>
      </w:r>
      <w:r>
        <w:rPr>
          <w:rFonts w:hint="default" w:ascii="Open Sans" w:hAnsi="Open Sans" w:cs="Open Sans"/>
        </w:rPr>
        <w:fldChar w:fldCharType="end"/>
      </w:r>
      <w:r>
        <w:rPr>
          <w:rFonts w:hint="default" w:ascii="Open Sans" w:hAnsi="Open Sans" w:cs="Open Sans"/>
        </w:rPr>
        <w:t xml:space="preserve"> Dijagram UMA arhitekture</w:t>
      </w:r>
    </w:p>
    <w:p>
      <w:pPr>
        <w:jc w:val="both"/>
        <w:rPr>
          <w:rFonts w:hint="default" w:ascii="Open Sans" w:hAnsi="Open Sans" w:cs="Open Sans"/>
        </w:rPr>
      </w:pPr>
    </w:p>
    <w:p>
      <w:pPr>
        <w:ind w:firstLine="420" w:firstLineChars="0"/>
        <w:jc w:val="both"/>
        <w:rPr>
          <w:rFonts w:hint="default" w:ascii="Open Sans" w:hAnsi="Open Sans" w:cs="Open Sans"/>
          <w:lang w:eastAsia="zh-CN"/>
        </w:rPr>
      </w:pPr>
      <w:r>
        <w:rPr>
          <w:rFonts w:hint="default" w:ascii="Open Sans" w:hAnsi="Open Sans" w:cs="Open Sans"/>
          <w:lang w:eastAsia="zh-CN"/>
        </w:rPr>
        <w:t>Za razliku od NUMA-e, UMA tj. Uniform Memory Access arhitektura ima identično vreme pristupa za sve procesore. Ali kao što na slici možemo da vidimo ovde nema mnogo prostora za paralelizaciju iz prostog razloga što svaki od fizičkih ili logičkih procesora koriste isti kontroler memorije i samim tim limitira pristup memoriji.</w:t>
      </w:r>
    </w:p>
    <w:p>
      <w:pPr>
        <w:ind w:firstLine="420" w:firstLineChars="0"/>
        <w:jc w:val="both"/>
        <w:rPr>
          <w:rFonts w:hint="default" w:ascii="Open Sans" w:hAnsi="Open Sans" w:cs="Open Sans"/>
          <w:lang w:eastAsia="zh-CN"/>
        </w:rPr>
      </w:pPr>
      <w:r>
        <w:rPr>
          <w:rFonts w:hint="default" w:ascii="Open Sans" w:hAnsi="Open Sans" w:cs="Open Sans"/>
          <w:lang w:eastAsia="zh-CN"/>
        </w:rPr>
        <w:t xml:space="preserve">Kod UMA sistema procesori su povezani preko front-side bus-a za Northbridge. Northbridge zadrži kontroler memorije i sva komunikacija mora da prođe kroz njega. Takođe I/O kontroler je povezan za Northbridge tako da bilo koje I/O operacije moraju da prođu kroz njega da bi došle do procesora. Kao što smo pomenuli ovde su načini optimizacije bili dodavanje kanala komunikacija između Northbridge-a i ostalih komponenti. Brzine komponenti koje su tradicionalno bile na ovaj način povezane sa procesorom daleko premašiji fizičke kapacitete ove arhitekture i ukazuju na njen nedostatak skalabilnosti. </w:t>
      </w:r>
    </w:p>
    <w:p>
      <w:pPr>
        <w:jc w:val="both"/>
        <w:rPr>
          <w:rFonts w:hint="default" w:ascii="Open Sans" w:hAnsi="Open Sans" w:cs="Open Sans"/>
          <w:lang w:eastAsia="zh-CN"/>
        </w:rPr>
      </w:pPr>
    </w:p>
    <w:p>
      <w:pPr>
        <w:jc w:val="both"/>
        <w:rPr>
          <w:rFonts w:hint="default" w:ascii="Open Sans" w:hAnsi="Open Sans" w:cs="Open Sans"/>
          <w:lang w:eastAsia="zh-CN"/>
        </w:rPr>
      </w:pPr>
    </w:p>
    <w:p>
      <w:pPr>
        <w:pStyle w:val="4"/>
        <w:bidi w:val="0"/>
        <w:rPr>
          <w:rFonts w:hint="default" w:ascii="Open Sans" w:hAnsi="Open Sans" w:cs="Open Sans"/>
          <w:lang w:eastAsia="zh-CN"/>
        </w:rPr>
      </w:pPr>
      <w:r>
        <w:rPr>
          <w:rFonts w:hint="default" w:ascii="Open Sans" w:hAnsi="Open Sans" w:cs="Open Sans"/>
          <w:lang w:eastAsia="zh-CN"/>
        </w:rPr>
        <w:t>ccNUMA</w:t>
      </w:r>
    </w:p>
    <w:p>
      <w:pPr>
        <w:rPr>
          <w:rFonts w:hint="default"/>
          <w:lang w:eastAsia="zh-CN"/>
        </w:rPr>
      </w:pPr>
      <w:r>
        <w:rPr>
          <w:rFonts w:hint="default"/>
          <w:lang w:eastAsia="zh-CN"/>
        </w:rPr>
        <w:t xml:space="preserve">Gotovo sve CPU arhitekture imaju mali deo ne-deljene arhitekture. Sa NUMA arhitekturom održavanje koherentnosti ima značajne troškove koje se tiču performansi. Tipično, ccNUMA, odnosno cache coherent NUMA, koristi inter-procesorsku komunikaciju da održava koherentnu sliku o memoriji kada više od jednog keša čuva identičnu memorijsku lokaciju. Prilikom svakog pristupa memoriji vrednost se koroz interconektove propagira u sve kešove procesora u sistemu. Zbog ovoga zadaci koji zahtevaju pristup istoj memorijskoj lokaciji imaju lošije performanse nego kod tradicionalnih NUMA arhitektura jer se konstanto vrši propagiranje identičnih podatak kroz sistem. Operativni sistemi koji podržavaju nativno NUMA arhitekturu pokušavaju da izbegnu ovakove situacije alocirajući procesore i memoriju na adekvatan način. </w:t>
      </w:r>
    </w:p>
    <w:p>
      <w:pPr>
        <w:jc w:val="both"/>
        <w:rPr>
          <w:rFonts w:hint="default" w:ascii="Open Sans" w:hAnsi="Open Sans" w:cs="Open Sans"/>
          <w:lang w:eastAsia="zh-CN"/>
        </w:rPr>
      </w:pPr>
    </w:p>
    <w:p>
      <w:pPr>
        <w:pStyle w:val="4"/>
        <w:bidi w:val="0"/>
        <w:rPr>
          <w:rFonts w:hint="default" w:ascii="Open Sans" w:hAnsi="Open Sans" w:cs="Open Sans"/>
          <w:lang w:eastAsia="zh-CN"/>
        </w:rPr>
      </w:pPr>
      <w:r>
        <w:rPr>
          <w:rFonts w:hint="default" w:ascii="Open Sans" w:hAnsi="Open Sans" w:cs="Open Sans"/>
          <w:lang w:eastAsia="zh-CN"/>
        </w:rPr>
        <w:t>COMA</w:t>
      </w:r>
    </w:p>
    <w:p>
      <w:pPr>
        <w:rPr>
          <w:rFonts w:hint="default" w:ascii="Open Sans" w:hAnsi="Open Sans" w:cs="Open Sans"/>
          <w:b w:val="0"/>
          <w:bCs w:val="0"/>
          <w:lang w:eastAsia="zh-CN"/>
        </w:rPr>
      </w:pPr>
      <w:r>
        <w:rPr>
          <w:rFonts w:hint="default" w:ascii="Open Sans" w:hAnsi="Open Sans" w:cs="Open Sans"/>
          <w:lang w:eastAsia="zh-CN"/>
        </w:rPr>
        <w:t xml:space="preserve">COMA ili </w:t>
      </w:r>
      <w:r>
        <w:rPr>
          <w:rFonts w:hint="default" w:ascii="Open Sans" w:hAnsi="Open Sans" w:cs="Open Sans"/>
          <w:b/>
          <w:bCs/>
          <w:lang w:eastAsia="zh-CN"/>
        </w:rPr>
        <w:t>C</w:t>
      </w:r>
      <w:r>
        <w:rPr>
          <w:rFonts w:hint="default" w:ascii="Open Sans" w:hAnsi="Open Sans" w:cs="Open Sans"/>
          <w:b w:val="0"/>
          <w:bCs w:val="0"/>
          <w:lang w:eastAsia="zh-CN"/>
        </w:rPr>
        <w:t xml:space="preserve">ache </w:t>
      </w:r>
      <w:r>
        <w:rPr>
          <w:rFonts w:hint="default" w:ascii="Open Sans" w:hAnsi="Open Sans" w:cs="Open Sans"/>
          <w:b/>
          <w:bCs/>
          <w:lang w:eastAsia="zh-CN"/>
        </w:rPr>
        <w:t>O</w:t>
      </w:r>
      <w:r>
        <w:rPr>
          <w:rFonts w:hint="default" w:ascii="Open Sans" w:hAnsi="Open Sans" w:cs="Open Sans"/>
          <w:b w:val="0"/>
          <w:bCs w:val="0"/>
          <w:lang w:eastAsia="zh-CN"/>
        </w:rPr>
        <w:t xml:space="preserve">nly </w:t>
      </w:r>
      <w:r>
        <w:rPr>
          <w:rFonts w:hint="default" w:ascii="Open Sans" w:hAnsi="Open Sans" w:cs="Open Sans"/>
          <w:b/>
          <w:bCs/>
          <w:lang w:eastAsia="zh-CN"/>
        </w:rPr>
        <w:t>M</w:t>
      </w:r>
      <w:r>
        <w:rPr>
          <w:rFonts w:hint="default" w:ascii="Open Sans" w:hAnsi="Open Sans" w:cs="Open Sans"/>
          <w:b w:val="0"/>
          <w:bCs w:val="0"/>
          <w:lang w:eastAsia="zh-CN"/>
        </w:rPr>
        <w:t xml:space="preserve">emory </w:t>
      </w:r>
      <w:r>
        <w:rPr>
          <w:rFonts w:hint="default" w:ascii="Open Sans" w:hAnsi="Open Sans" w:cs="Open Sans"/>
          <w:b/>
          <w:bCs/>
          <w:lang w:eastAsia="zh-CN"/>
        </w:rPr>
        <w:t>A</w:t>
      </w:r>
      <w:r>
        <w:rPr>
          <w:rFonts w:hint="default" w:ascii="Open Sans" w:hAnsi="Open Sans" w:cs="Open Sans"/>
          <w:b w:val="0"/>
          <w:bCs w:val="0"/>
          <w:lang w:eastAsia="zh-CN"/>
        </w:rPr>
        <w:t>rchitecture je pristup organizaciji memorije koja se takođe koristi kod multiprocesorskih sistema sa lokalnim memorijama. Za razliku od NUMA sistema lokalna memorija domena se koristi celokupna kao keš. Kod NUMA domena prilikom pristupa memoriji vrednost se kopira u keš a memorija i dalje ostaje alocirana. Kod COMA sistema memorija ne ostaje alocirana već podaci uvek migriraju sa različitim pristupima. Ovo smanjuje broj redudantnih kopija podataka i omogućava efikasnije korišćenje memorijski resursa. S druge strane obzirom na to da podaci često migriraju dolazi do problema kada se memorija ispuni. Neki podaci moraju neminovno biti izbačeni. Neke od odlike COMA sistema u poređenju sa NUMA sistemima su:</w:t>
      </w:r>
    </w:p>
    <w:p>
      <w:pPr>
        <w:rPr>
          <w:rFonts w:hint="default" w:ascii="Open Sans" w:hAnsi="Open Sans" w:cs="Open Sans"/>
          <w:b w:val="0"/>
          <w:bCs w:val="0"/>
          <w:lang w:eastAsia="zh-CN"/>
        </w:rPr>
      </w:pPr>
    </w:p>
    <w:p>
      <w:pPr>
        <w:numPr>
          <w:ilvl w:val="0"/>
          <w:numId w:val="2"/>
        </w:numPr>
        <w:ind w:left="845" w:leftChars="0" w:hanging="425" w:firstLineChars="0"/>
        <w:rPr>
          <w:rFonts w:hint="default" w:ascii="Open Sans" w:hAnsi="Open Sans" w:cs="Open Sans"/>
          <w:b w:val="0"/>
          <w:bCs w:val="0"/>
          <w:lang w:eastAsia="zh-CN"/>
        </w:rPr>
      </w:pPr>
      <w:r>
        <w:rPr>
          <w:rFonts w:hint="default" w:ascii="Open Sans" w:hAnsi="Open Sans" w:cs="Open Sans"/>
          <w:b w:val="0"/>
          <w:bCs w:val="0"/>
          <w:lang w:eastAsia="zh-CN"/>
        </w:rPr>
        <w:t>Migracija podataka ka procesoru se vrši automatski</w:t>
      </w:r>
    </w:p>
    <w:p>
      <w:pPr>
        <w:numPr>
          <w:numId w:val="0"/>
        </w:numPr>
        <w:ind w:left="420" w:leftChars="0"/>
        <w:rPr>
          <w:rFonts w:hint="default" w:ascii="Open Sans" w:hAnsi="Open Sans" w:cs="Open Sans"/>
          <w:b w:val="0"/>
          <w:bCs w:val="0"/>
          <w:lang w:eastAsia="zh-CN"/>
        </w:rPr>
      </w:pPr>
    </w:p>
    <w:p>
      <w:pPr>
        <w:numPr>
          <w:ilvl w:val="0"/>
          <w:numId w:val="2"/>
        </w:numPr>
        <w:ind w:left="845" w:leftChars="0" w:hanging="425" w:firstLineChars="0"/>
        <w:rPr>
          <w:rFonts w:hint="default" w:ascii="Open Sans" w:hAnsi="Open Sans" w:cs="Open Sans"/>
          <w:b w:val="0"/>
          <w:bCs w:val="0"/>
          <w:lang w:eastAsia="zh-CN"/>
        </w:rPr>
      </w:pPr>
      <w:r>
        <w:rPr>
          <w:rFonts w:hint="default" w:ascii="Open Sans" w:hAnsi="Open Sans" w:cs="Open Sans"/>
          <w:b w:val="0"/>
          <w:bCs w:val="0"/>
          <w:lang w:eastAsia="zh-CN"/>
        </w:rPr>
        <w:t>Optimizovane NUMA programe COMA izvršava neznatno sporije</w:t>
      </w:r>
    </w:p>
    <w:p>
      <w:pPr>
        <w:numPr>
          <w:numId w:val="0"/>
        </w:numPr>
        <w:ind w:left="420" w:leftChars="0"/>
        <w:rPr>
          <w:rFonts w:hint="default" w:ascii="Open Sans" w:hAnsi="Open Sans" w:cs="Open Sans"/>
          <w:b w:val="0"/>
          <w:bCs w:val="0"/>
          <w:lang w:eastAsia="zh-CN"/>
        </w:rPr>
      </w:pPr>
    </w:p>
    <w:p>
      <w:pPr>
        <w:numPr>
          <w:ilvl w:val="0"/>
          <w:numId w:val="2"/>
        </w:numPr>
        <w:ind w:left="845" w:leftChars="0" w:hanging="425" w:firstLineChars="0"/>
        <w:rPr>
          <w:rFonts w:hint="default" w:ascii="Open Sans" w:hAnsi="Open Sans" w:cs="Open Sans"/>
          <w:b w:val="0"/>
          <w:bCs w:val="0"/>
          <w:lang w:eastAsia="zh-CN"/>
        </w:rPr>
      </w:pPr>
      <w:r>
        <w:rPr>
          <w:rFonts w:hint="default" w:ascii="Open Sans" w:hAnsi="Open Sans" w:cs="Open Sans"/>
          <w:b w:val="0"/>
          <w:bCs w:val="0"/>
          <w:lang w:eastAsia="zh-CN"/>
        </w:rPr>
        <w:t>Optimalno izvršava neoptimizovane NUMA programe</w:t>
      </w:r>
    </w:p>
    <w:p>
      <w:pPr>
        <w:numPr>
          <w:numId w:val="0"/>
        </w:numPr>
        <w:ind w:left="420" w:leftChars="0"/>
        <w:rPr>
          <w:rFonts w:hint="default" w:ascii="Open Sans" w:hAnsi="Open Sans" w:cs="Open Sans"/>
          <w:b w:val="0"/>
          <w:bCs w:val="0"/>
          <w:lang w:eastAsia="zh-CN"/>
        </w:rPr>
      </w:pPr>
    </w:p>
    <w:p>
      <w:pPr>
        <w:numPr>
          <w:ilvl w:val="0"/>
          <w:numId w:val="2"/>
        </w:numPr>
        <w:ind w:left="845" w:leftChars="0" w:hanging="425" w:firstLineChars="0"/>
        <w:rPr>
          <w:rFonts w:hint="default" w:ascii="Open Sans" w:hAnsi="Open Sans" w:cs="Open Sans"/>
          <w:b w:val="0"/>
          <w:bCs w:val="0"/>
          <w:lang w:eastAsia="zh-CN"/>
        </w:rPr>
      </w:pPr>
      <w:r>
        <w:rPr>
          <w:rFonts w:hint="default" w:ascii="Open Sans" w:hAnsi="Open Sans" w:cs="Open Sans"/>
          <w:b w:val="0"/>
          <w:bCs w:val="0"/>
          <w:lang w:eastAsia="zh-CN"/>
        </w:rPr>
        <w:t>UMA programi rade dobro na COMA sistemima iako ne rade dobro na NUMA sistemima</w:t>
      </w:r>
    </w:p>
    <w:p>
      <w:pPr>
        <w:numPr>
          <w:numId w:val="0"/>
        </w:numPr>
        <w:ind w:left="420" w:leftChars="0"/>
        <w:rPr>
          <w:rFonts w:hint="default" w:ascii="Open Sans" w:hAnsi="Open Sans" w:cs="Open Sans"/>
          <w:b w:val="0"/>
          <w:bCs w:val="0"/>
          <w:lang w:eastAsia="zh-CN"/>
        </w:rPr>
      </w:pPr>
    </w:p>
    <w:p>
      <w:pPr>
        <w:numPr>
          <w:ilvl w:val="0"/>
          <w:numId w:val="2"/>
        </w:numPr>
        <w:ind w:left="845" w:leftChars="0" w:hanging="425" w:firstLineChars="0"/>
        <w:rPr>
          <w:rFonts w:hint="default" w:ascii="Open Sans" w:hAnsi="Open Sans" w:cs="Open Sans"/>
          <w:b w:val="0"/>
          <w:bCs w:val="0"/>
          <w:lang w:eastAsia="zh-CN"/>
        </w:rPr>
      </w:pPr>
      <w:r>
        <w:rPr>
          <w:rFonts w:hint="default" w:ascii="Open Sans" w:hAnsi="Open Sans" w:cs="Open Sans"/>
          <w:b w:val="0"/>
          <w:bCs w:val="0"/>
          <w:lang w:eastAsia="zh-CN"/>
        </w:rPr>
        <w:t>Ima bolje performanse od NUMA sistema ako podaci migriraju u skladu sa korišćenjem</w:t>
      </w:r>
    </w:p>
    <w:p>
      <w:pPr>
        <w:numPr>
          <w:numId w:val="0"/>
        </w:numPr>
        <w:ind w:left="420" w:leftChars="0"/>
        <w:rPr>
          <w:rFonts w:hint="default" w:ascii="Open Sans" w:hAnsi="Open Sans" w:cs="Open Sans"/>
          <w:b w:val="0"/>
          <w:bCs w:val="0"/>
          <w:lang w:eastAsia="zh-CN"/>
        </w:rPr>
      </w:pPr>
    </w:p>
    <w:p>
      <w:pPr>
        <w:numPr>
          <w:ilvl w:val="0"/>
          <w:numId w:val="2"/>
        </w:numPr>
        <w:ind w:left="845" w:leftChars="0" w:hanging="425" w:firstLineChars="0"/>
        <w:rPr>
          <w:rFonts w:hint="default" w:ascii="Open Sans" w:hAnsi="Open Sans" w:cs="Open Sans"/>
          <w:b w:val="0"/>
          <w:bCs w:val="0"/>
          <w:lang w:eastAsia="zh-CN"/>
        </w:rPr>
      </w:pPr>
      <w:r>
        <w:rPr>
          <w:rFonts w:hint="default" w:ascii="Open Sans" w:hAnsi="Open Sans" w:cs="Open Sans"/>
          <w:b w:val="0"/>
          <w:bCs w:val="0"/>
          <w:lang w:eastAsia="zh-CN"/>
        </w:rPr>
        <w:t>Programer nema potrebu za migracijom podataka u lokalnu memoriju procesora</w:t>
      </w:r>
    </w:p>
    <w:p>
      <w:pPr>
        <w:numPr>
          <w:numId w:val="0"/>
        </w:numPr>
        <w:rPr>
          <w:rFonts w:hint="default" w:ascii="Open Sans" w:hAnsi="Open Sans" w:cs="Open Sans"/>
          <w:b w:val="0"/>
          <w:bCs w:val="0"/>
          <w:lang w:eastAsia="zh-CN"/>
        </w:rPr>
      </w:pPr>
    </w:p>
    <w:p>
      <w:pPr>
        <w:pStyle w:val="3"/>
        <w:bidi w:val="0"/>
        <w:jc w:val="both"/>
        <w:rPr>
          <w:rFonts w:hint="default" w:ascii="Open Sans" w:hAnsi="Open Sans" w:cs="Open Sans"/>
          <w:lang w:eastAsia="zh-CN"/>
        </w:rPr>
      </w:pPr>
      <w:bookmarkStart w:id="9" w:name="_Toc966785947"/>
      <w:r>
        <w:rPr>
          <w:rFonts w:hint="default" w:ascii="Open Sans" w:hAnsi="Open Sans" w:cs="Open Sans"/>
          <w:lang w:eastAsia="zh-CN"/>
        </w:rPr>
        <w:t>Razvoj</w:t>
      </w:r>
      <w:bookmarkEnd w:id="9"/>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NUMA je bila komercijalno razvijana tokom 90-ih godina od strane lidera HPC industrije (Unisys, HP, Honeywell, IBM, Compaq i dr.). Prva komercijalna implementacija NUMA arhitekture je bila XPS-100 serija servera koju je dizajnirao Honeywell. Danas većina modernih operativnih sistema (Linux, Windows, BSD i dr.) podržava NUMA arhitekturu.</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Kao što smo već pomenuli NUMA odstupa od tradicionalnog dizajna sistema i alocira memoriju posebno za svaki procesor. Jedan od sistema koji su doveli do popularizacije ovog tipa arhitekture je bio Cray Origin 2000 superkompjuter krajem devedesetih godina prošlog veka.</w:t>
      </w:r>
    </w:p>
    <w:p>
      <w:pPr>
        <w:keepNext w:val="0"/>
        <w:keepLines w:val="0"/>
        <w:widowControl/>
        <w:suppressLineNumbers w:val="0"/>
        <w:ind w:firstLine="420" w:firstLineChars="0"/>
        <w:jc w:val="both"/>
        <w:rPr>
          <w:rFonts w:hint="default" w:ascii="Open Sans" w:hAnsi="Open Sans" w:eastAsia="Open Sans" w:cs="Open Sans"/>
          <w:i w:val="0"/>
          <w:caps w:val="0"/>
          <w:color w:val="000000"/>
          <w:spacing w:val="0"/>
          <w:kern w:val="0"/>
          <w:sz w:val="20"/>
          <w:szCs w:val="20"/>
          <w:shd w:val="clear" w:fill="FFFFFF"/>
          <w:lang w:eastAsia="zh-CN" w:bidi="ar"/>
        </w:rPr>
      </w:pPr>
      <w:r>
        <w:rPr>
          <w:rFonts w:hint="default" w:ascii="Open Sans" w:hAnsi="Open Sans" w:eastAsia="Open Sans" w:cs="Open Sans"/>
          <w:i w:val="0"/>
          <w:caps w:val="0"/>
          <w:color w:val="000000"/>
          <w:spacing w:val="0"/>
          <w:kern w:val="0"/>
          <w:sz w:val="20"/>
          <w:szCs w:val="20"/>
          <w:shd w:val="clear" w:fill="FFFFFF"/>
          <w:lang w:eastAsia="zh-CN" w:bidi="ar"/>
        </w:rPr>
        <w:t>AMD implementacija NUMA-e došla je sa Opteron procesorom (2003.) koji je koristio HyperTransport za svoj interkonekt između procesora. Intel je svoju NUMA implementaciju objavio sa svojom serijom Itanium servera 2007. godine i njihov interconekt se zvao QuickPath.</w:t>
      </w:r>
    </w:p>
    <w:p>
      <w:pPr>
        <w:bidi w:val="0"/>
        <w:ind w:firstLine="420" w:firstLineChars="0"/>
        <w:jc w:val="both"/>
        <w:rPr>
          <w:rFonts w:hint="default" w:ascii="Open Sans" w:hAnsi="Open Sans" w:cs="Open Sans"/>
          <w:b w:val="0"/>
          <w:bCs w:val="0"/>
          <w:lang w:eastAsia="zh-CN"/>
        </w:rPr>
      </w:pPr>
    </w:p>
    <w:p>
      <w:pPr>
        <w:pStyle w:val="3"/>
        <w:bidi w:val="0"/>
        <w:jc w:val="both"/>
        <w:rPr>
          <w:rFonts w:hint="default" w:ascii="Open Sans" w:hAnsi="Open Sans" w:cs="Open Sans"/>
          <w:lang w:eastAsia="zh-CN"/>
        </w:rPr>
      </w:pPr>
      <w:bookmarkStart w:id="10" w:name="_Toc632324824"/>
      <w:r>
        <w:rPr>
          <w:rFonts w:hint="default" w:ascii="Open Sans" w:hAnsi="Open Sans" w:cs="Open Sans"/>
          <w:lang w:eastAsia="zh-CN"/>
        </w:rPr>
        <w:t>Virtuelizacija</w:t>
      </w:r>
      <w:bookmarkEnd w:id="10"/>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Zbog činjenice da je u današnjem vremenu veoma česta virtuelizacija važno je naglasiti da kada su u pitanju NUMA sistemi moramo pažljivo alocirati procesorske resurse i rasporediti ih po virtuelnim mašinama. Prilikom kreiranja virtuelnih mašina biramo koje procesore (bilo fizičke ili logilčke) želimo da alociramo kojoj virtuelnoj mašini. Zbog toga što se tajna performansi NUMA sistema zasniva na lokalizovanom pristupu memoriji veoma bi poželjno ako ne i obavezno u mnogim slučajevima alocirati procesore iz istog NUMA domena jednoj virtuelnoj mašini (Slika 2).</w:t>
      </w:r>
    </w:p>
    <w:p>
      <w:pPr>
        <w:bidi w:val="0"/>
        <w:ind w:firstLine="420" w:firstLineChars="0"/>
        <w:jc w:val="both"/>
        <w:rPr>
          <w:rFonts w:hint="default" w:ascii="Open Sans" w:hAnsi="Open Sans" w:cs="Open Sans"/>
          <w:b w:val="0"/>
          <w:bCs w:val="0"/>
          <w:lang w:eastAsia="zh-CN"/>
        </w:rPr>
      </w:pPr>
    </w:p>
    <w:p>
      <w:pPr>
        <w:keepNext w:val="0"/>
        <w:keepLines w:val="0"/>
        <w:widowControl/>
        <w:suppressLineNumbers w:val="0"/>
        <w:jc w:val="center"/>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4616450" cy="2411730"/>
            <wp:effectExtent l="0" t="0" r="12700" b="7620"/>
            <wp:docPr id="2" name="Picture 2"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true"/>
                    </pic:cNvPicPr>
                  </pic:nvPicPr>
                  <pic:blipFill>
                    <a:blip r:embed="rId11"/>
                    <a:stretch>
                      <a:fillRect/>
                    </a:stretch>
                  </pic:blipFill>
                  <pic:spPr>
                    <a:xfrm>
                      <a:off x="0" y="0"/>
                      <a:ext cx="4616450" cy="2411730"/>
                    </a:xfrm>
                    <a:prstGeom prst="rect">
                      <a:avLst/>
                    </a:prstGeom>
                    <a:noFill/>
                    <a:ln w="9525">
                      <a:noFill/>
                    </a:ln>
                  </pic:spPr>
                </pic:pic>
              </a:graphicData>
            </a:graphic>
          </wp:inline>
        </w:drawing>
      </w:r>
    </w:p>
    <w:p>
      <w:pPr>
        <w:pStyle w:val="8"/>
        <w:keepNext w:val="0"/>
        <w:keepLines w:val="0"/>
        <w:widowControl/>
        <w:suppressLineNumbers w:val="0"/>
        <w:jc w:val="center"/>
        <w:rPr>
          <w:rFonts w:hint="default" w:ascii="Open Sans" w:hAnsi="Open Sans" w:eastAsia="SimSun" w:cs="Open Sans"/>
          <w:kern w:val="0"/>
          <w:sz w:val="24"/>
          <w:szCs w:val="24"/>
          <w:lang w:eastAsia="zh-CN" w:bidi="ar"/>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6</w:t>
      </w:r>
      <w:r>
        <w:rPr>
          <w:rFonts w:hint="default" w:ascii="Open Sans" w:hAnsi="Open Sans" w:cs="Open Sans"/>
        </w:rPr>
        <w:fldChar w:fldCharType="end"/>
      </w:r>
      <w:r>
        <w:rPr>
          <w:rFonts w:hint="default" w:ascii="Open Sans" w:hAnsi="Open Sans" w:cs="Open Sans"/>
        </w:rPr>
        <w:t xml:space="preserve"> Virtuelizacija na NUMA sistemu</w:t>
      </w:r>
    </w:p>
    <w:p>
      <w:pPr>
        <w:bidi w:val="0"/>
        <w:ind w:firstLine="420" w:firstLineChars="0"/>
        <w:jc w:val="both"/>
        <w:rPr>
          <w:rFonts w:hint="default" w:ascii="Open Sans" w:hAnsi="Open Sans" w:cs="Open Sans"/>
          <w:b w:val="0"/>
          <w:bCs w:val="0"/>
          <w:lang w:eastAsia="zh-CN"/>
        </w:rPr>
      </w:pPr>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Ovde vidimo loš primer alociranja procesora po virtuelnim mašinama. Virtuelne mašine VM0 i VM2 imaju adekvatno alocirane procesore koji se svi nalaze i istom NUMA domenu dok VM1 po jedno od svojih jezgara uzima iz svakog od NUMA domena. Ovakvim pristupom će se umnogome smanjiti performanse te virtuelne mašine jer će neminovno dolaziti do već opisanih zahteva za “remote” memorijom koji su daleko sporiji od “lokalne” memorije. Što se tiče alociranja memorije ovde takođe vidimo da postoji problem sa VM2 koji ima kapacitet memorije koji prevazilazi kapacitet “njenog” NUMA domena što dovodi do fragmentacije memorije i pojave zahteva za “remote” memorijom. O ovom kontekstu tih 4 od tih 12GB će se neminovno naći u drugom NUMA domenu i pozivi ka toj memoriji će biti daleko sporiji.</w:t>
      </w:r>
    </w:p>
    <w:p>
      <w:pPr>
        <w:rPr>
          <w:rFonts w:hint="default" w:ascii="Open Sans" w:hAnsi="Open Sans" w:cs="Open Sans"/>
          <w:b w:val="0"/>
          <w:bCs w:val="0"/>
          <w:lang w:eastAsia="zh-CN"/>
        </w:rPr>
      </w:pPr>
      <w:r>
        <w:rPr>
          <w:rFonts w:hint="default" w:ascii="Open Sans" w:hAnsi="Open Sans" w:cs="Open Sans"/>
          <w:b w:val="0"/>
          <w:bCs w:val="0"/>
          <w:lang w:eastAsia="zh-CN"/>
        </w:rPr>
        <w:br w:type="page"/>
      </w:r>
    </w:p>
    <w:p>
      <w:pPr>
        <w:bidi w:val="0"/>
        <w:ind w:firstLine="420" w:firstLineChars="0"/>
        <w:jc w:val="both"/>
        <w:rPr>
          <w:rFonts w:hint="default" w:ascii="Open Sans" w:hAnsi="Open Sans" w:cs="Open Sans"/>
          <w:b w:val="0"/>
          <w:bCs w:val="0"/>
          <w:lang w:eastAsia="zh-CN"/>
        </w:rPr>
      </w:pPr>
    </w:p>
    <w:p>
      <w:pPr>
        <w:pStyle w:val="3"/>
        <w:bidi w:val="0"/>
        <w:jc w:val="both"/>
        <w:rPr>
          <w:rFonts w:hint="default" w:ascii="Open Sans" w:hAnsi="Open Sans" w:cs="Open Sans"/>
          <w:lang w:eastAsia="zh-CN"/>
        </w:rPr>
      </w:pPr>
      <w:bookmarkStart w:id="11" w:name="_Toc1140353942"/>
      <w:r>
        <w:rPr>
          <w:rFonts w:hint="default" w:ascii="Open Sans" w:hAnsi="Open Sans" w:cs="Open Sans"/>
          <w:lang w:eastAsia="zh-CN"/>
        </w:rPr>
        <w:t>Multithreading</w:t>
      </w:r>
      <w:bookmarkEnd w:id="11"/>
    </w:p>
    <w:p>
      <w:pPr>
        <w:jc w:val="both"/>
        <w:rPr>
          <w:rFonts w:hint="default" w:ascii="Open Sans" w:hAnsi="Open Sans" w:cs="Open Sans"/>
          <w:lang w:eastAsia="zh-CN"/>
        </w:rPr>
      </w:pPr>
      <w:r>
        <w:rPr>
          <w:rFonts w:hint="default" w:ascii="Open Sans" w:hAnsi="Open Sans" w:cs="Open Sans"/>
          <w:lang w:eastAsia="zh-CN"/>
        </w:rPr>
        <w:t>Još jedan od problema NUMA arhitekture je činjenica da operativni sistem može da u bilo kom trenutku premesti nit sa jednog procesora na drugi. Poenta ovog premeštanja je da bi se ravnomernije rasporadio workload po procesorima. Ovaj proces nije poželjan na numa sistemima jer u slučaju premeštanja workload-a sa jednog NUMA domena na drugi odvajaju se podaci od mesta gde su potrebni i zahteva se od procesora da vrši “remote” pristup memoriji. Ovaj problem se može rešiti mehanizmom koji se zove “pining”. Na ovaj način se sprečava migracija niti sa jednog procesora na drugi.</w:t>
      </w:r>
    </w:p>
    <w:p>
      <w:pPr>
        <w:bidi w:val="0"/>
        <w:ind w:firstLine="420" w:firstLineChars="0"/>
        <w:jc w:val="both"/>
        <w:rPr>
          <w:rFonts w:hint="default" w:ascii="Open Sans" w:hAnsi="Open Sans" w:cs="Open Sans"/>
          <w:b w:val="0"/>
          <w:bCs w:val="0"/>
          <w:lang w:eastAsia="zh-CN"/>
        </w:rPr>
      </w:pPr>
      <w:r>
        <w:rPr>
          <w:rFonts w:hint="default" w:ascii="Open Sans" w:hAnsi="Open Sans" w:cs="Open Sans"/>
          <w:b w:val="0"/>
          <w:bCs w:val="0"/>
          <w:lang w:eastAsia="zh-CN"/>
        </w:rPr>
        <w:t xml:space="preserve"> </w:t>
      </w:r>
    </w:p>
    <w:p>
      <w:pPr>
        <w:pStyle w:val="3"/>
        <w:bidi w:val="0"/>
        <w:jc w:val="both"/>
        <w:rPr>
          <w:rFonts w:hint="default" w:ascii="Open Sans" w:hAnsi="Open Sans" w:cs="Open Sans"/>
          <w:lang w:eastAsia="zh-CN"/>
        </w:rPr>
      </w:pPr>
      <w:bookmarkStart w:id="12" w:name="_Toc574003593"/>
      <w:r>
        <w:rPr>
          <w:rFonts w:hint="default" w:ascii="Open Sans" w:hAnsi="Open Sans" w:cs="Open Sans"/>
          <w:lang w:eastAsia="zh-CN"/>
        </w:rPr>
        <w:t>Interconnect</w:t>
      </w:r>
      <w:bookmarkEnd w:id="12"/>
    </w:p>
    <w:p>
      <w:pPr>
        <w:ind w:firstLine="420" w:firstLineChars="0"/>
        <w:jc w:val="both"/>
        <w:rPr>
          <w:rFonts w:hint="default" w:ascii="Open Sans" w:hAnsi="Open Sans" w:cs="Open Sans"/>
          <w:lang w:eastAsia="zh-CN"/>
        </w:rPr>
      </w:pPr>
      <w:r>
        <w:rPr>
          <w:rFonts w:hint="default" w:ascii="Open Sans" w:hAnsi="Open Sans" w:cs="Open Sans"/>
          <w:lang w:eastAsia="zh-CN"/>
        </w:rPr>
        <w:t>Interkonekt kao što smo pomenuli predstavlja direktnu vezu između dva fizička procesora koja služi za razmenu informacija veoma velikom brzinom. Prelaskom sa UMA na NUMA arhitekturu došlo je do uklanjanja Front-side bus-a (FSB) i do direktne veze procesora sa ostalim kontrolerima. Ovo omogućava veliko povećanje brzine. Na primer poslendnji FSB koji se koristio u pre je imao brzinu od 1.6 GT/s (giga-transfera u sekundi) odnosno 12.8 GB/s. Trenutne brzine Intelovog QuickPath-a dostižu brzine od 25.6 GB/s.</w:t>
      </w:r>
    </w:p>
    <w:p>
      <w:pPr>
        <w:jc w:val="both"/>
        <w:rPr>
          <w:rFonts w:hint="default" w:ascii="Open Sans" w:hAnsi="Open Sans" w:cs="Open Sans"/>
          <w:lang w:eastAsia="zh-CN"/>
        </w:rPr>
      </w:pPr>
    </w:p>
    <w:p>
      <w:pPr>
        <w:ind w:firstLine="420" w:firstLineChars="0"/>
        <w:jc w:val="both"/>
        <w:rPr>
          <w:rFonts w:hint="default" w:ascii="Open Sans" w:hAnsi="Open Sans" w:cs="Open Sans"/>
          <w:lang w:eastAsia="zh-CN"/>
        </w:rPr>
      </w:pPr>
    </w:p>
    <w:p>
      <w:pPr>
        <w:pStyle w:val="3"/>
        <w:bidi w:val="0"/>
        <w:jc w:val="both"/>
        <w:rPr>
          <w:rFonts w:hint="default" w:ascii="Open Sans" w:hAnsi="Open Sans" w:cs="Open Sans"/>
          <w:lang w:eastAsia="zh-CN"/>
        </w:rPr>
      </w:pPr>
      <w:bookmarkStart w:id="13" w:name="_Toc781831670"/>
      <w:r>
        <w:rPr>
          <w:rFonts w:hint="default" w:ascii="Open Sans" w:hAnsi="Open Sans" w:cs="Open Sans"/>
          <w:lang w:eastAsia="zh-CN"/>
        </w:rPr>
        <w:t>Topologija</w:t>
      </w:r>
      <w:bookmarkEnd w:id="13"/>
    </w:p>
    <w:p>
      <w:pPr>
        <w:ind w:firstLine="420" w:firstLineChars="0"/>
        <w:jc w:val="both"/>
        <w:rPr>
          <w:rFonts w:hint="default" w:ascii="Open Sans" w:hAnsi="Open Sans" w:cs="Open Sans"/>
          <w:lang w:eastAsia="zh-CN"/>
        </w:rPr>
      </w:pPr>
      <w:r>
        <w:rPr>
          <w:rFonts w:hint="default" w:ascii="Open Sans" w:hAnsi="Open Sans" w:cs="Open Sans"/>
          <w:lang w:eastAsia="zh-CN"/>
        </w:rPr>
        <w:t>Generalno NUMA tehnologija iako prisutna nije bila od preterano velikog značaja za desktop računare sve do pojave AMD Ryzen procesora. Oni kao odgovarajući Intel procesori imaju jedan NUMA node/domen koji je vezan za taj procesor.</w:t>
      </w:r>
    </w:p>
    <w:p>
      <w:pPr>
        <w:ind w:firstLine="420" w:firstLineChars="0"/>
        <w:jc w:val="both"/>
        <w:rPr>
          <w:rFonts w:hint="default" w:ascii="Open Sans" w:hAnsi="Open Sans" w:cs="Open Sans"/>
          <w:lang w:eastAsia="zh-CN"/>
        </w:rPr>
      </w:pPr>
    </w:p>
    <w:p>
      <w:pPr>
        <w:ind w:firstLine="420" w:firstLineChars="0"/>
        <w:jc w:val="center"/>
        <w:rPr>
          <w:rFonts w:hint="default" w:ascii="Open Sans" w:hAnsi="Open Sans" w:cs="Open Sans"/>
          <w:lang w:eastAsia="zh-CN"/>
        </w:rPr>
      </w:pPr>
      <w:r>
        <w:rPr>
          <w:rFonts w:hint="default" w:ascii="Open Sans" w:hAnsi="Open Sans" w:cs="Open Sans"/>
          <w:lang w:eastAsia="zh-CN"/>
        </w:rPr>
        <w:drawing>
          <wp:inline distT="0" distB="0" distL="114300" distR="114300">
            <wp:extent cx="5268595" cy="2617470"/>
            <wp:effectExtent l="0" t="0" r="8255" b="11430"/>
            <wp:docPr id="4" name="Picture 4" descr="localho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localhost"/>
                    <pic:cNvPicPr>
                      <a:picLocks noChangeAspect="true"/>
                    </pic:cNvPicPr>
                  </pic:nvPicPr>
                  <pic:blipFill>
                    <a:blip r:embed="rId12"/>
                    <a:stretch>
                      <a:fillRect/>
                    </a:stretch>
                  </pic:blipFill>
                  <pic:spPr>
                    <a:xfrm>
                      <a:off x="0" y="0"/>
                      <a:ext cx="5268595" cy="2617470"/>
                    </a:xfrm>
                    <a:prstGeom prst="rect">
                      <a:avLst/>
                    </a:prstGeom>
                  </pic:spPr>
                </pic:pic>
              </a:graphicData>
            </a:graphic>
          </wp:inline>
        </w:drawing>
      </w:r>
    </w:p>
    <w:p>
      <w:pPr>
        <w:pStyle w:val="8"/>
        <w:ind w:firstLine="420" w:firstLineChars="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7</w:t>
      </w:r>
      <w:r>
        <w:rPr>
          <w:rFonts w:hint="default" w:ascii="Open Sans" w:hAnsi="Open Sans" w:cs="Open Sans"/>
        </w:rPr>
        <w:fldChar w:fldCharType="end"/>
      </w:r>
      <w:r>
        <w:rPr>
          <w:rFonts w:hint="default" w:ascii="Open Sans" w:hAnsi="Open Sans" w:cs="Open Sans"/>
        </w:rPr>
        <w:t xml:space="preserve"> Topolgija Ryzen 7</w:t>
      </w:r>
    </w:p>
    <w:p>
      <w:pPr>
        <w:jc w:val="both"/>
        <w:rPr>
          <w:rFonts w:hint="default" w:ascii="Open Sans" w:hAnsi="Open Sans" w:cs="Open Sans"/>
        </w:rPr>
      </w:pPr>
    </w:p>
    <w:p>
      <w:pPr>
        <w:ind w:firstLine="420" w:firstLineChars="0"/>
        <w:jc w:val="both"/>
        <w:rPr>
          <w:rFonts w:hint="default" w:ascii="Open Sans" w:hAnsi="Open Sans" w:cs="Open Sans"/>
        </w:rPr>
      </w:pPr>
      <w:r>
        <w:rPr>
          <w:rFonts w:hint="default" w:ascii="Open Sans" w:hAnsi="Open Sans" w:cs="Open Sans"/>
        </w:rPr>
        <w:t xml:space="preserve">Na slici iznad vidimo primer topologije Ryzen 7 procesora sa svojim jedim NUMA domenom i 32GB sistemske memorije. Na ovom primeru takođe vidimo da Ryzen procesori imaju deljen L3 keš. Korišćen program za prikaz topologije je </w:t>
      </w:r>
      <w:r>
        <w:rPr>
          <w:rFonts w:hint="default" w:ascii="Open Sans" w:hAnsi="Open Sans" w:cs="Open Sans"/>
          <w:b/>
          <w:bCs/>
        </w:rPr>
        <w:t xml:space="preserve">lstopo </w:t>
      </w:r>
      <w:r>
        <w:rPr>
          <w:rFonts w:hint="default" w:ascii="Open Sans" w:hAnsi="Open Sans" w:cs="Open Sans"/>
        </w:rPr>
        <w:t>na Linux sistemu.</w:t>
      </w:r>
    </w:p>
    <w:p>
      <w:pPr>
        <w:ind w:firstLine="420" w:firstLineChars="0"/>
        <w:jc w:val="both"/>
        <w:rPr>
          <w:rFonts w:hint="default" w:ascii="Open Sans" w:hAnsi="Open Sans" w:cs="Open Sans"/>
        </w:rPr>
      </w:pPr>
    </w:p>
    <w:p>
      <w:pPr>
        <w:ind w:firstLine="420" w:firstLineChars="0"/>
        <w:jc w:val="center"/>
        <w:rPr>
          <w:rFonts w:hint="default" w:ascii="Open Sans" w:hAnsi="Open Sans" w:cs="Open Sans"/>
        </w:rPr>
      </w:pPr>
      <w:r>
        <w:rPr>
          <w:rFonts w:hint="default" w:ascii="Open Sans" w:hAnsi="Open Sans" w:cs="Open Sans"/>
        </w:rPr>
        <w:drawing>
          <wp:inline distT="0" distB="0" distL="114300" distR="114300">
            <wp:extent cx="5272405" cy="2342515"/>
            <wp:effectExtent l="0" t="0" r="4445" b="635"/>
            <wp:docPr id="5" name="Picture 5" descr="isum_pro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isum_prod"/>
                    <pic:cNvPicPr>
                      <a:picLocks noChangeAspect="true"/>
                    </pic:cNvPicPr>
                  </pic:nvPicPr>
                  <pic:blipFill>
                    <a:blip r:embed="rId13"/>
                    <a:stretch>
                      <a:fillRect/>
                    </a:stretch>
                  </pic:blipFill>
                  <pic:spPr>
                    <a:xfrm>
                      <a:off x="0" y="0"/>
                      <a:ext cx="5272405" cy="2342515"/>
                    </a:xfrm>
                    <a:prstGeom prst="rect">
                      <a:avLst/>
                    </a:prstGeom>
                  </pic:spPr>
                </pic:pic>
              </a:graphicData>
            </a:graphic>
          </wp:inline>
        </w:drawing>
      </w:r>
    </w:p>
    <w:p>
      <w:pPr>
        <w:pStyle w:val="8"/>
        <w:ind w:firstLine="420" w:firstLineChars="0"/>
        <w:jc w:val="center"/>
        <w:rPr>
          <w:rFonts w:hint="default" w:ascii="Open Sans" w:hAnsi="Open Sans" w:cs="Open Sans"/>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8</w:t>
      </w:r>
      <w:r>
        <w:rPr>
          <w:rFonts w:hint="default" w:ascii="Open Sans" w:hAnsi="Open Sans" w:cs="Open Sans"/>
        </w:rPr>
        <w:fldChar w:fldCharType="end"/>
      </w:r>
      <w:r>
        <w:rPr>
          <w:rFonts w:hint="default" w:ascii="Open Sans" w:hAnsi="Open Sans" w:cs="Open Sans"/>
        </w:rPr>
        <w:t xml:space="preserve"> UMA Topologija</w:t>
      </w:r>
    </w:p>
    <w:p>
      <w:pPr>
        <w:ind w:firstLine="420" w:firstLineChars="0"/>
        <w:jc w:val="both"/>
        <w:rPr>
          <w:rFonts w:hint="default" w:ascii="Open Sans" w:hAnsi="Open Sans" w:cs="Open Sans"/>
          <w:lang w:eastAsia="zh-CN"/>
        </w:rPr>
      </w:pPr>
    </w:p>
    <w:p>
      <w:pPr>
        <w:ind w:firstLine="420" w:firstLineChars="0"/>
        <w:jc w:val="both"/>
        <w:rPr>
          <w:rFonts w:hint="default" w:ascii="Open Sans" w:hAnsi="Open Sans" w:cs="Open Sans"/>
          <w:lang w:eastAsia="zh-CN"/>
        </w:rPr>
      </w:pPr>
      <w:r>
        <w:rPr>
          <w:rFonts w:hint="default" w:ascii="Open Sans" w:hAnsi="Open Sans" w:cs="Open Sans"/>
          <w:lang w:eastAsia="zh-CN"/>
        </w:rPr>
        <w:t>Na slici iznad vidimo topolgiju starije serverske mašine koja nema NUMA domen. Radi se o dva fizička quad-core procesora koji oba rade po UMA arhitekturi. Njihova memorija je deljena.</w:t>
      </w:r>
    </w:p>
    <w:p>
      <w:pPr>
        <w:ind w:firstLine="420" w:firstLineChars="0"/>
        <w:jc w:val="both"/>
        <w:rPr>
          <w:rFonts w:hint="default" w:ascii="Open Sans" w:hAnsi="Open Sans" w:cs="Open Sans"/>
          <w:lang w:eastAsia="zh-CN"/>
        </w:rPr>
      </w:pPr>
    </w:p>
    <w:p>
      <w:pPr>
        <w:keepNext w:val="0"/>
        <w:keepLines w:val="0"/>
        <w:widowControl/>
        <w:suppressLineNumbers w:val="0"/>
        <w:jc w:val="both"/>
        <w:rPr>
          <w:rFonts w:hint="default" w:ascii="Open Sans" w:hAnsi="Open Sans" w:eastAsia="SimSun" w:cs="Open Sans"/>
          <w:kern w:val="0"/>
          <w:sz w:val="24"/>
          <w:szCs w:val="24"/>
          <w:lang w:val="en-US" w:eastAsia="zh-CN" w:bidi="ar"/>
        </w:rPr>
      </w:pPr>
      <w:r>
        <w:rPr>
          <w:rFonts w:hint="default" w:ascii="Open Sans" w:hAnsi="Open Sans" w:eastAsia="SimSun" w:cs="Open Sans"/>
          <w:kern w:val="0"/>
          <w:sz w:val="24"/>
          <w:szCs w:val="24"/>
          <w:lang w:val="en-US" w:eastAsia="zh-CN" w:bidi="ar"/>
        </w:rPr>
        <w:drawing>
          <wp:inline distT="0" distB="0" distL="114300" distR="114300">
            <wp:extent cx="5819140" cy="4532630"/>
            <wp:effectExtent l="0" t="0" r="10160" b="1270"/>
            <wp:docPr id="6" name="Picture 4"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true"/>
                    </pic:cNvPicPr>
                  </pic:nvPicPr>
                  <pic:blipFill>
                    <a:blip r:embed="rId14"/>
                    <a:stretch>
                      <a:fillRect/>
                    </a:stretch>
                  </pic:blipFill>
                  <pic:spPr>
                    <a:xfrm>
                      <a:off x="0" y="0"/>
                      <a:ext cx="5819140" cy="4532630"/>
                    </a:xfrm>
                    <a:prstGeom prst="rect">
                      <a:avLst/>
                    </a:prstGeom>
                    <a:noFill/>
                    <a:ln w="9525">
                      <a:noFill/>
                    </a:ln>
                  </pic:spPr>
                </pic:pic>
              </a:graphicData>
            </a:graphic>
          </wp:inline>
        </w:drawing>
      </w:r>
    </w:p>
    <w:p>
      <w:pPr>
        <w:pStyle w:val="8"/>
        <w:keepNext w:val="0"/>
        <w:keepLines w:val="0"/>
        <w:widowControl/>
        <w:suppressLineNumbers w:val="0"/>
        <w:jc w:val="both"/>
        <w:rPr>
          <w:rFonts w:hint="default" w:ascii="Open Sans" w:hAnsi="Open Sans" w:eastAsia="SimSun" w:cs="Open Sans"/>
          <w:kern w:val="0"/>
          <w:sz w:val="24"/>
          <w:szCs w:val="24"/>
          <w:lang w:eastAsia="zh-CN" w:bidi="ar"/>
        </w:rPr>
      </w:pPr>
      <w:r>
        <w:rPr>
          <w:rFonts w:hint="default" w:ascii="Open Sans" w:hAnsi="Open Sans" w:cs="Open Sans"/>
        </w:rPr>
        <w:t xml:space="preserve">Slika </w:t>
      </w:r>
      <w:r>
        <w:rPr>
          <w:rFonts w:hint="default" w:ascii="Open Sans" w:hAnsi="Open Sans" w:cs="Open Sans"/>
        </w:rPr>
        <w:fldChar w:fldCharType="begin"/>
      </w:r>
      <w:r>
        <w:rPr>
          <w:rFonts w:hint="default" w:ascii="Open Sans" w:hAnsi="Open Sans" w:cs="Open Sans"/>
        </w:rPr>
        <w:instrText xml:space="preserve"> SEQ Slika \* ARABIC </w:instrText>
      </w:r>
      <w:r>
        <w:rPr>
          <w:rFonts w:hint="default" w:ascii="Open Sans" w:hAnsi="Open Sans" w:cs="Open Sans"/>
        </w:rPr>
        <w:fldChar w:fldCharType="separate"/>
      </w:r>
      <w:r>
        <w:rPr>
          <w:rFonts w:hint="default" w:ascii="Open Sans" w:hAnsi="Open Sans" w:cs="Open Sans"/>
        </w:rPr>
        <w:t>9</w:t>
      </w:r>
      <w:r>
        <w:rPr>
          <w:rFonts w:hint="default" w:ascii="Open Sans" w:hAnsi="Open Sans" w:cs="Open Sans"/>
        </w:rPr>
        <w:fldChar w:fldCharType="end"/>
      </w:r>
      <w:r>
        <w:rPr>
          <w:rFonts w:hint="default" w:ascii="Open Sans" w:hAnsi="Open Sans" w:cs="Open Sans"/>
        </w:rPr>
        <w:t xml:space="preserve"> Threadripper Topolgija</w:t>
      </w:r>
    </w:p>
    <w:p>
      <w:pPr>
        <w:ind w:firstLine="420" w:firstLineChars="0"/>
        <w:jc w:val="both"/>
        <w:rPr>
          <w:rFonts w:hint="default" w:ascii="Open Sans" w:hAnsi="Open Sans" w:cs="Open Sans"/>
          <w:lang w:eastAsia="zh-CN"/>
        </w:rPr>
      </w:pPr>
    </w:p>
    <w:p>
      <w:pPr>
        <w:ind w:firstLine="420" w:firstLineChars="0"/>
        <w:jc w:val="both"/>
        <w:rPr>
          <w:rFonts w:hint="default" w:ascii="Open Sans" w:hAnsi="Open Sans" w:cs="Open Sans"/>
          <w:lang w:eastAsia="zh-CN"/>
        </w:rPr>
      </w:pPr>
      <w:r>
        <w:rPr>
          <w:rFonts w:hint="default" w:ascii="Open Sans" w:hAnsi="Open Sans" w:cs="Open Sans"/>
          <w:lang w:eastAsia="zh-CN"/>
        </w:rPr>
        <w:t>Na slici iznad vidimo topologiju Ryzen Threadripper procesora koji je ima dva NUMA domena. Ova dva domena su zapravo dva odvojena procesora u istom pakovanju povezana interkonektom koji AMD zove Infinity Fabric. Na ovaj način tehnički imamo jedan procesor ali naravno imamo mogućnost korišćenja oba NUMA domena. Zanimljivost kod na primer ovakvih konfiguracija je to da možemo specifične aplikacije koje koriste PCIe uređeaje na jednom NUMA domenu alocirati isključivo na taj domen kroz softversku konfiguraciju. Primer bi bilo igranje igara. Sa slike vidimo da su grafičke kartice povezane na NUMA node P#1 što znači da kada grafička karitica želi da komunicira sa procesorom to može da radi direktno u slučaju da aplikacija alocirana na isti NUMA node i podaci ne moraju da prolaze kroz interkonekt. Takođe kod Windows operativnog sistema scheduler uvek daje veći prioritet jezgru 0 prvog procesora tako da raspored PCIe uređaja se može kreirati i sa tim na umu. Ovakve optimizacije daju veoma malo promene u performansama ali mogu biti veoma korisne za kritične sisteme. Threadripper nije naravno jedini desktop procesor sa više od jednog NUMA domena. Neki od Intelovih Xeon procesora imaju više od jednog NUMA domena ali njihova namena nije za desktop računare tako da i samim tim je dostupnost veoma mala.</w:t>
      </w:r>
    </w:p>
    <w:p>
      <w:pPr>
        <w:jc w:val="both"/>
        <w:rPr>
          <w:rFonts w:hint="default" w:ascii="Open Sans" w:hAnsi="Open Sans" w:cs="Open Sans"/>
          <w:lang w:eastAsia="zh-CN"/>
        </w:rPr>
      </w:pPr>
    </w:p>
    <w:p>
      <w:pPr>
        <w:pStyle w:val="4"/>
        <w:bidi w:val="0"/>
        <w:rPr>
          <w:rFonts w:hint="default" w:ascii="Open Sans" w:hAnsi="Open Sans" w:cs="Open Sans"/>
          <w:lang w:eastAsia="zh-CN"/>
        </w:rPr>
      </w:pPr>
      <w:r>
        <w:rPr>
          <w:rFonts w:hint="default" w:ascii="Open Sans" w:hAnsi="Open Sans" w:cs="Open Sans"/>
          <w:lang w:eastAsia="zh-CN"/>
        </w:rPr>
        <w:t>Softverska podrška</w:t>
      </w:r>
    </w:p>
    <w:p>
      <w:pPr>
        <w:rPr>
          <w:rFonts w:hint="default" w:ascii="Open Sans" w:hAnsi="Open Sans" w:cs="Open Sans"/>
          <w:lang w:eastAsia="zh-CN"/>
        </w:rPr>
      </w:pPr>
      <w:r>
        <w:rPr>
          <w:rFonts w:hint="default" w:ascii="Open Sans" w:hAnsi="Open Sans" w:cs="Open Sans"/>
          <w:lang w:eastAsia="zh-CN"/>
        </w:rPr>
        <w:t>Zbog toga što numa umnogome utiče na performanse pristupa memoriji postoje softverske optimizacije koje dovoljavaju raspoređivanje niti (scheduling) i procesesa tako da budu pristupačniji:</w:t>
      </w:r>
    </w:p>
    <w:p>
      <w:pPr>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Silicon Graphics IRIX podržava ccNUMA arhitekturu na svojim 1240 procesorima (Origin serveri)</w:t>
      </w:r>
    </w:p>
    <w:p>
      <w:pPr>
        <w:numPr>
          <w:numId w:val="0"/>
        </w:numPr>
        <w:ind w:leftChars="0"/>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Windows 7 i Windows Server 2008 R2 imaju podšku za numa arhitekturu sa do 64 logičkih procesora</w:t>
      </w:r>
    </w:p>
    <w:p>
      <w:pPr>
        <w:numPr>
          <w:numId w:val="0"/>
        </w:numPr>
        <w:ind w:leftChars="0"/>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Java 7 podržava NUMA-aware alokator memorije i garbage-collector (GC)</w:t>
      </w:r>
    </w:p>
    <w:p>
      <w:pPr>
        <w:numPr>
          <w:numId w:val="0"/>
        </w:numPr>
        <w:ind w:leftChars="0"/>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Linux kernel 2.5 ima bazičnu podršku za NUMA</w:t>
      </w:r>
    </w:p>
    <w:p>
      <w:pPr>
        <w:numPr>
          <w:numId w:val="0"/>
        </w:numPr>
        <w:ind w:leftChars="0"/>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Linux kernel 3.8 dodaje novu osnovu za NUMA arhitekturu koja omogućava da u 3.13 verziji kernel dobije mnogo novih strategija. Takođe sysctl dobija mogućnost izmene kernel parametara vezanih za NUMA konfiguraciju</w:t>
      </w:r>
    </w:p>
    <w:p>
      <w:pPr>
        <w:numPr>
          <w:numId w:val="0"/>
        </w:numPr>
        <w:ind w:leftChars="0"/>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OpenSolaris koristi lgroup (locality group) za modelovannje NUMA arhitekture</w:t>
      </w:r>
    </w:p>
    <w:p>
      <w:pPr>
        <w:numPr>
          <w:numId w:val="0"/>
        </w:numPr>
        <w:ind w:leftChars="0"/>
        <w:rPr>
          <w:rFonts w:hint="default" w:ascii="Open Sans" w:hAnsi="Open Sans" w:cs="Open Sans"/>
          <w:lang w:eastAsia="zh-CN"/>
        </w:rPr>
      </w:pPr>
    </w:p>
    <w:p>
      <w:pPr>
        <w:numPr>
          <w:ilvl w:val="0"/>
          <w:numId w:val="3"/>
        </w:numPr>
        <w:ind w:left="420" w:leftChars="0" w:hanging="420" w:firstLineChars="0"/>
        <w:rPr>
          <w:rFonts w:hint="default" w:ascii="Open Sans" w:hAnsi="Open Sans" w:cs="Open Sans"/>
          <w:lang w:eastAsia="zh-CN"/>
        </w:rPr>
      </w:pPr>
      <w:r>
        <w:rPr>
          <w:rFonts w:hint="default" w:ascii="Open Sans" w:hAnsi="Open Sans" w:cs="Open Sans"/>
          <w:lang w:eastAsia="zh-CN"/>
        </w:rPr>
        <w:t xml:space="preserve">FreeBSD dobija NUMA podršku za afinitiete i konfiguraciju polisa u verziji 11.0 </w:t>
      </w:r>
      <w:r>
        <w:rPr>
          <w:rFonts w:hint="default" w:ascii="Open Sans" w:hAnsi="Open Sans" w:cs="Open Sans"/>
          <w:lang w:eastAsia="zh-CN"/>
        </w:rPr>
        <w:br w:type="page"/>
      </w:r>
    </w:p>
    <w:p>
      <w:pPr>
        <w:pStyle w:val="3"/>
        <w:bidi w:val="0"/>
        <w:jc w:val="both"/>
        <w:rPr>
          <w:rFonts w:hint="default" w:ascii="Open Sans" w:hAnsi="Open Sans" w:cs="Open Sans"/>
          <w:lang w:eastAsia="zh-CN"/>
        </w:rPr>
      </w:pPr>
      <w:bookmarkStart w:id="14" w:name="_Toc1877859050"/>
      <w:r>
        <w:rPr>
          <w:rFonts w:hint="default" w:ascii="Open Sans" w:hAnsi="Open Sans" w:cs="Open Sans"/>
          <w:lang w:eastAsia="zh-CN"/>
        </w:rPr>
        <w:t>Reference</w:t>
      </w:r>
      <w:bookmarkEnd w:id="14"/>
    </w:p>
    <w:p>
      <w:pPr>
        <w:pStyle w:val="9"/>
        <w:keepNext w:val="0"/>
        <w:keepLines w:val="0"/>
        <w:widowControl/>
        <w:suppressLineNumbers w:val="0"/>
        <w:shd w:val="clear" w:fill="FFFFFF"/>
        <w:spacing w:before="0" w:beforeAutospacing="0" w:after="150" w:afterAutospacing="0"/>
        <w:ind w:right="0"/>
        <w:jc w:val="left"/>
        <w:rPr>
          <w:rFonts w:hint="default" w:ascii="Open Sans" w:hAnsi="Open Sans" w:eastAsia="Open Sans" w:cs="Open Sans"/>
          <w:i w:val="0"/>
          <w:caps w:val="0"/>
          <w:color w:val="595959" w:themeColor="text1" w:themeTint="A6"/>
          <w:spacing w:val="0"/>
          <w:sz w:val="20"/>
          <w:szCs w:val="20"/>
          <w:shd w:val="clear" w:fill="FFFFFF"/>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14:textFill>
            <w14:solidFill>
              <w14:schemeClr w14:val="tx1">
                <w14:lumMod w14:val="65000"/>
                <w14:lumOff w14:val="35000"/>
              </w14:schemeClr>
            </w14:solidFill>
          </w14:textFill>
        </w:rPr>
        <w:t>Non-uniform memory access, Wikipedia, &lt;https://en.wikipedia.org/wiki/Non-uniform_memory_access&gt;</w:t>
      </w:r>
    </w:p>
    <w:p>
      <w:pPr>
        <w:keepNext w:val="0"/>
        <w:keepLines w:val="0"/>
        <w:widowControl/>
        <w:suppressLineNumbers w:val="0"/>
        <w:jc w:val="left"/>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NUMA Deep Dive, frankdenneman.nl, Frank Denneman,</w:t>
      </w:r>
    </w:p>
    <w:p>
      <w:pPr>
        <w:pStyle w:val="9"/>
        <w:keepNext w:val="0"/>
        <w:keepLines w:val="0"/>
        <w:widowControl/>
        <w:suppressLineNumbers w:val="0"/>
        <w:shd w:val="clear" w:fill="FFFFFF"/>
        <w:spacing w:before="0" w:beforeAutospacing="0" w:after="150" w:afterAutospacing="0"/>
        <w:ind w:right="0"/>
        <w:jc w:val="left"/>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&lt;https://frankdenneman.nl/2016/07/07/numa-deep-dive-part-1-uma-numa&gt;</w:t>
      </w:r>
    </w:p>
    <w:p>
      <w:pPr>
        <w:pStyle w:val="9"/>
        <w:keepNext w:val="0"/>
        <w:keepLines w:val="0"/>
        <w:widowControl/>
        <w:suppressLineNumbers w:val="0"/>
        <w:shd w:val="clear" w:fill="FFFFFF"/>
        <w:spacing w:before="0" w:beforeAutospacing="0" w:after="150" w:afterAutospacing="0"/>
        <w:ind w:right="0"/>
        <w:jc w:val="left"/>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 xml:space="preserve">NUMA, HPC Wiki,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&lt;https://hpc-wiki.info/hpc/NUMA&gt;</w:t>
      </w:r>
    </w:p>
    <w:p>
      <w:pPr>
        <w:pStyle w:val="9"/>
        <w:keepNext w:val="0"/>
        <w:keepLines w:val="0"/>
        <w:widowControl/>
        <w:suppressLineNumbers w:val="0"/>
        <w:shd w:val="clear" w:fill="FFFFFF"/>
        <w:spacing w:before="0" w:beforeAutospacing="0" w:after="150" w:afterAutospacing="0"/>
        <w:ind w:right="0"/>
        <w:jc w:val="left"/>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eastAsia="Open Sans" w:cs="Open Sans"/>
          <w:i w:val="0"/>
          <w:caps w:val="0"/>
          <w:color w:val="595959" w:themeColor="text1" w:themeTint="A6"/>
          <w:spacing w:val="0"/>
          <w:sz w:val="20"/>
          <w:szCs w:val="20"/>
          <w:shd w:val="clear" w:fill="FFFFFF"/>
          <w:lang w:eastAsia="zh-CN"/>
          <w14:textFill>
            <w14:solidFill>
              <w14:schemeClr w14:val="tx1">
                <w14:lumMod w14:val="65000"/>
                <w14:lumOff w14:val="35000"/>
              </w14:schemeClr>
            </w14:solidFill>
          </w14:textFill>
        </w:rPr>
        <w:t xml:space="preserve">Binding/Pinning, HPC WIki,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&lt;https://hpc-wiki.info/hpc/Binding/Pinning&gt;</w:t>
      </w:r>
    </w:p>
    <w:p>
      <w:pPr>
        <w:pStyle w:val="9"/>
        <w:keepNext w:val="0"/>
        <w:keepLines w:val="0"/>
        <w:widowControl/>
        <w:suppressLineNumbers w:val="0"/>
        <w:shd w:val="clear" w:fill="FFFFFF"/>
        <w:spacing w:before="0" w:beforeAutospacing="0" w:after="150" w:afterAutospacing="0"/>
        <w:ind w:right="0"/>
        <w:jc w:val="left"/>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What is NUMA, YouTube, Level1Techs &lt;https://www.youtube.com/watch?v=M-Q02b5uvfY&gt;</w:t>
      </w:r>
    </w:p>
    <w:p>
      <w:pPr>
        <w:pStyle w:val="9"/>
        <w:keepNext w:val="0"/>
        <w:keepLines w:val="0"/>
        <w:widowControl/>
        <w:suppressLineNumbers w:val="0"/>
        <w:shd w:val="clear" w:fill="FFFFFF"/>
        <w:spacing w:before="0" w:beforeAutospacing="0" w:after="150" w:afterAutospacing="0"/>
        <w:ind w:right="0"/>
        <w:jc w:val="left"/>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 xml:space="preserve">What is NUMA,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 xml:space="preserve">MiniTool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&lt;https://www.minitool.com/lib/numa.html&gt;</w:t>
      </w:r>
    </w:p>
    <w:p>
      <w:pPr>
        <w:pStyle w:val="9"/>
        <w:keepNext w:val="0"/>
        <w:keepLines w:val="0"/>
        <w:widowControl/>
        <w:suppressLineNumbers w:val="0"/>
        <w:shd w:val="clear" w:fill="FFFFFF"/>
        <w:spacing w:before="0" w:beforeAutospacing="0" w:after="150" w:afterAutospacing="0"/>
        <w:ind w:right="0"/>
        <w:jc w:val="left"/>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pP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NUMA</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 xml:space="preserve"> An Overview,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 xml:space="preserve">acmqueue,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 xml:space="preserve"> Christoph Lameter, Ph.D.</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 xml:space="preserve"> </w:t>
      </w:r>
      <w:r>
        <w:rPr>
          <w:rFonts w:hint="default" w:ascii="Open Sans" w:hAnsi="Open Sans" w:cs="Open Sans"/>
          <w:color w:val="595959" w:themeColor="text1" w:themeTint="A6"/>
          <w:sz w:val="20"/>
          <w:szCs w:val="20"/>
          <w:lang w:eastAsia="zh-CN"/>
          <w14:textFill>
            <w14:solidFill>
              <w14:schemeClr w14:val="tx1">
                <w14:lumMod w14:val="65000"/>
                <w14:lumOff w14:val="35000"/>
              </w14:schemeClr>
            </w14:solidFill>
          </w14:textFill>
        </w:rPr>
        <w:t>&lt;https://queue.acm.org/detail.cfm?id=2513149&gt;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Open Sans">
    <w:panose1 w:val="020B0606030504020204"/>
    <w:charset w:val="00"/>
    <w:family w:val="auto"/>
    <w:pitch w:val="default"/>
    <w:sig w:usb0="E00002EF" w:usb1="4000205B" w:usb2="00000028" w:usb3="00000000" w:csb0="2000019F" w:csb1="0000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Fira Code Light">
    <w:panose1 w:val="020B0809050000020004"/>
    <w:charset w:val="00"/>
    <w:family w:val="auto"/>
    <w:pitch w:val="default"/>
    <w:sig w:usb0="40000287" w:usb1="02003901" w:usb2="02000000" w:usb3="00000000" w:csb0="6000009F" w:csb1="00000000"/>
  </w:font>
  <w:font w:name="sans-serif">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E16F4"/>
    <w:multiLevelType w:val="singleLevel"/>
    <w:tmpl w:val="D7FE16F4"/>
    <w:lvl w:ilvl="0" w:tentative="0">
      <w:start w:val="1"/>
      <w:numFmt w:val="decimal"/>
      <w:lvlText w:val="%1."/>
      <w:lvlJc w:val="left"/>
      <w:pPr>
        <w:tabs>
          <w:tab w:val="left" w:pos="425"/>
        </w:tabs>
        <w:ind w:left="425" w:leftChars="0" w:hanging="425" w:firstLineChars="0"/>
      </w:pPr>
      <w:rPr>
        <w:rFonts w:hint="default"/>
      </w:rPr>
    </w:lvl>
  </w:abstractNum>
  <w:abstractNum w:abstractNumId="1">
    <w:nsid w:val="FBFE692F"/>
    <w:multiLevelType w:val="singleLevel"/>
    <w:tmpl w:val="FBFE692F"/>
    <w:lvl w:ilvl="0" w:tentative="0">
      <w:start w:val="1"/>
      <w:numFmt w:val="decimal"/>
      <w:lvlText w:val="%1."/>
      <w:lvlJc w:val="left"/>
      <w:pPr>
        <w:tabs>
          <w:tab w:val="left" w:pos="425"/>
        </w:tabs>
        <w:ind w:left="425" w:leftChars="0" w:hanging="425" w:firstLineChars="0"/>
      </w:pPr>
      <w:rPr>
        <w:rFonts w:hint="default"/>
      </w:rPr>
    </w:lvl>
  </w:abstractNum>
  <w:abstractNum w:abstractNumId="2">
    <w:nsid w:val="FFD65E4D"/>
    <w:multiLevelType w:val="singleLevel"/>
    <w:tmpl w:val="FFD65E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BC7E8"/>
    <w:rsid w:val="4D9DEE35"/>
    <w:rsid w:val="5F5C2CFE"/>
    <w:rsid w:val="7AFE6955"/>
    <w:rsid w:val="7CF78AF2"/>
    <w:rsid w:val="7FED9A59"/>
    <w:rsid w:val="A67FD9E4"/>
    <w:rsid w:val="BA7B23C6"/>
    <w:rsid w:val="CBCB96E3"/>
    <w:rsid w:val="CFBDA684"/>
    <w:rsid w:val="CFFFED39"/>
    <w:rsid w:val="DEDE6191"/>
    <w:rsid w:val="F66F61AD"/>
    <w:rsid w:val="F77FB88D"/>
    <w:rsid w:val="FB165EF4"/>
    <w:rsid w:val="FB376ED9"/>
    <w:rsid w:val="FBEBC7E8"/>
    <w:rsid w:val="FDEF9E81"/>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2"/>
    <w:basedOn w:val="1"/>
    <w:next w:val="1"/>
    <w:qFormat/>
    <w:uiPriority w:val="0"/>
    <w:pPr>
      <w:ind w:left="420" w:leftChars="200"/>
    </w:pPr>
  </w:style>
  <w:style w:type="paragraph" w:styleId="12">
    <w:name w:val="No Spacing"/>
    <w:qFormat/>
    <w:uiPriority w:val="1"/>
    <w:pPr>
      <w:spacing w:after="0" w:line="240" w:lineRule="auto"/>
    </w:pPr>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2021-06-23T00:28:00Z</dcterms:created>
  <dc:creator>nik</dc:creator>
  <cp:lastModifiedBy>nik</cp:lastModifiedBy>
  <dcterms:modified xsi:type="dcterms:W3CDTF">2021-06-23T22:57:00Z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