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40" w:lineRule="auto"/>
        <w:ind w:left="3047"/>
        <w:jc w:val="left"/>
        <w:rPr>
          <w:lang w:val="sr-Latn-RS"/>
        </w:rPr>
      </w:pPr>
    </w:p>
    <w:p>
      <w:pPr>
        <w:spacing w:after="160" w:line="240" w:lineRule="auto"/>
        <w:ind w:left="3047"/>
        <w:jc w:val="left"/>
        <w:rPr>
          <w:rFonts w:ascii="Times New Roman" w:hAnsi="Times New Roman" w:eastAsia="Times New Roman" w:cs="Times New Roman"/>
          <w:b w:val="0"/>
          <w:bCs w:val="0"/>
          <w:i w:val="0"/>
          <w:iCs w:val="0"/>
          <w:sz w:val="20"/>
          <w:szCs w:val="20"/>
          <w:lang w:val="sr-Latn-RS"/>
        </w:rPr>
      </w:pPr>
      <w:r>
        <w:drawing>
          <wp:inline distT="0" distB="0" distL="114300" distR="114300">
            <wp:extent cx="2105025" cy="1543050"/>
            <wp:effectExtent l="0" t="0" r="0" b="0"/>
            <wp:docPr id="1912755922" name="Picture 191275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55922" name="Picture 191275592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05025" cy="1543050"/>
                    </a:xfrm>
                    <a:prstGeom prst="rect">
                      <a:avLst/>
                    </a:prstGeom>
                  </pic:spPr>
                </pic:pic>
              </a:graphicData>
            </a:graphic>
          </wp:inline>
        </w:drawing>
      </w:r>
    </w:p>
    <w:p>
      <w:pPr>
        <w:spacing w:after="160" w:line="240" w:lineRule="auto"/>
        <w:jc w:val="left"/>
        <w:rPr>
          <w:rFonts w:ascii="Times New Roman" w:hAnsi="Times New Roman" w:eastAsia="Times New Roman" w:cs="Times New Roman"/>
          <w:b w:val="0"/>
          <w:bCs w:val="0"/>
          <w:i w:val="0"/>
          <w:iCs w:val="0"/>
          <w:sz w:val="20"/>
          <w:szCs w:val="20"/>
          <w:lang w:val="sr-Latn-RS"/>
        </w:rPr>
      </w:pPr>
    </w:p>
    <w:p>
      <w:pPr>
        <w:spacing w:after="160" w:line="240" w:lineRule="auto"/>
        <w:jc w:val="left"/>
        <w:rPr>
          <w:rFonts w:ascii="Times New Roman" w:hAnsi="Times New Roman" w:eastAsia="Times New Roman" w:cs="Times New Roman"/>
          <w:b w:val="0"/>
          <w:bCs w:val="0"/>
          <w:i w:val="0"/>
          <w:iCs w:val="0"/>
          <w:sz w:val="20"/>
          <w:szCs w:val="20"/>
          <w:lang w:val="sr-Latn-RS"/>
        </w:rPr>
      </w:pPr>
    </w:p>
    <w:p>
      <w:pPr>
        <w:pStyle w:val="2"/>
        <w:spacing w:before="263" w:after="0" w:line="240" w:lineRule="auto"/>
        <w:ind w:left="14" w:right="10"/>
        <w:jc w:val="center"/>
        <w:rPr>
          <w:rFonts w:hint="default" w:ascii="Arial" w:hAnsi="Arial" w:eastAsia="Arial" w:cs="Arial"/>
          <w:b w:val="0"/>
          <w:bCs w:val="0"/>
          <w:i w:val="0"/>
          <w:iCs w:val="0"/>
          <w:color w:val="auto"/>
          <w:sz w:val="32"/>
          <w:szCs w:val="32"/>
          <w:lang w:val="en-US"/>
        </w:rPr>
      </w:pPr>
      <w:r>
        <w:rPr>
          <w:rFonts w:ascii="Arial" w:hAnsi="Arial" w:eastAsia="Arial" w:cs="Arial"/>
          <w:b/>
          <w:bCs/>
          <w:i w:val="0"/>
          <w:iCs w:val="0"/>
          <w:color w:val="auto"/>
          <w:sz w:val="32"/>
          <w:szCs w:val="32"/>
          <w:lang w:val="sr-Latn-RS"/>
        </w:rPr>
        <w:t>Letnji semestar, 202</w:t>
      </w:r>
      <w:r>
        <w:rPr>
          <w:rFonts w:hint="default" w:ascii="Arial" w:hAnsi="Arial" w:eastAsia="Arial" w:cs="Arial"/>
          <w:b/>
          <w:bCs/>
          <w:i w:val="0"/>
          <w:iCs w:val="0"/>
          <w:color w:val="auto"/>
          <w:sz w:val="32"/>
          <w:szCs w:val="32"/>
          <w:lang w:val="en-US"/>
        </w:rPr>
        <w:t>1</w:t>
      </w:r>
      <w:r>
        <w:rPr>
          <w:rFonts w:ascii="Arial" w:hAnsi="Arial" w:eastAsia="Arial" w:cs="Arial"/>
          <w:b/>
          <w:bCs/>
          <w:i w:val="0"/>
          <w:iCs w:val="0"/>
          <w:color w:val="auto"/>
          <w:sz w:val="32"/>
          <w:szCs w:val="32"/>
          <w:lang w:val="sr-Latn-RS"/>
        </w:rPr>
        <w:t>/2</w:t>
      </w:r>
      <w:r>
        <w:rPr>
          <w:rFonts w:hint="default" w:ascii="Arial" w:hAnsi="Arial" w:eastAsia="Arial" w:cs="Arial"/>
          <w:b/>
          <w:bCs/>
          <w:i w:val="0"/>
          <w:iCs w:val="0"/>
          <w:color w:val="auto"/>
          <w:sz w:val="32"/>
          <w:szCs w:val="32"/>
          <w:lang w:val="en-US"/>
        </w:rPr>
        <w:t>2</w:t>
      </w:r>
    </w:p>
    <w:p>
      <w:pPr>
        <w:spacing w:before="11" w:after="160" w:line="240" w:lineRule="auto"/>
        <w:jc w:val="left"/>
        <w:rPr>
          <w:rFonts w:ascii="Arial" w:hAnsi="Arial" w:eastAsia="Arial" w:cs="Arial"/>
          <w:b w:val="0"/>
          <w:bCs w:val="0"/>
          <w:i w:val="0"/>
          <w:iCs w:val="0"/>
          <w:sz w:val="48"/>
          <w:szCs w:val="48"/>
          <w:lang w:val="sr-Latn-RS"/>
        </w:rPr>
      </w:pPr>
    </w:p>
    <w:p>
      <w:pPr>
        <w:spacing w:after="160" w:line="240" w:lineRule="auto"/>
        <w:ind w:right="10"/>
        <w:jc w:val="center"/>
        <w:rPr>
          <w:rFonts w:hint="default" w:ascii="Arial" w:hAnsi="Arial" w:eastAsia="Arial" w:cs="Arial"/>
          <w:b w:val="0"/>
          <w:bCs w:val="0"/>
          <w:i w:val="0"/>
          <w:iCs w:val="0"/>
          <w:color w:val="920029"/>
          <w:sz w:val="52"/>
          <w:szCs w:val="52"/>
          <w:lang w:val="en-US"/>
        </w:rPr>
      </w:pPr>
      <w:r>
        <w:rPr>
          <w:rFonts w:hint="default" w:ascii="Arial" w:hAnsi="Arial" w:eastAsia="Arial" w:cs="Arial"/>
          <w:b w:val="0"/>
          <w:bCs w:val="0"/>
          <w:i w:val="0"/>
          <w:iCs w:val="0"/>
          <w:strike w:val="0"/>
          <w:dstrike w:val="0"/>
          <w:color w:val="920029"/>
          <w:sz w:val="52"/>
          <w:szCs w:val="52"/>
          <w:u w:val="single"/>
          <w:lang w:val="en-US"/>
        </w:rPr>
        <w:t>Projektni zadatak</w:t>
      </w:r>
      <w:r>
        <w:rPr>
          <w:rFonts w:ascii="Arial" w:hAnsi="Arial" w:eastAsia="Arial" w:cs="Arial"/>
          <w:b w:val="0"/>
          <w:bCs w:val="0"/>
          <w:i w:val="0"/>
          <w:iCs w:val="0"/>
          <w:strike w:val="0"/>
          <w:dstrike w:val="0"/>
          <w:color w:val="920029"/>
          <w:sz w:val="52"/>
          <w:szCs w:val="52"/>
          <w:u w:val="single"/>
          <w:lang w:val="sr-Latn-RS"/>
        </w:rPr>
        <w:t xml:space="preserve"> br. </w:t>
      </w:r>
      <w:r>
        <w:rPr>
          <w:rFonts w:hint="default" w:ascii="Arial" w:hAnsi="Arial" w:eastAsia="Arial" w:cs="Arial"/>
          <w:b w:val="0"/>
          <w:bCs w:val="0"/>
          <w:i w:val="0"/>
          <w:iCs w:val="0"/>
          <w:strike w:val="0"/>
          <w:dstrike w:val="0"/>
          <w:color w:val="920029"/>
          <w:sz w:val="52"/>
          <w:szCs w:val="52"/>
          <w:u w:val="single"/>
          <w:lang w:val="en-US"/>
        </w:rPr>
        <w:t>1</w:t>
      </w:r>
    </w:p>
    <w:p>
      <w:pPr>
        <w:spacing w:before="227" w:after="160" w:line="240" w:lineRule="auto"/>
        <w:ind w:left="5" w:right="10"/>
        <w:jc w:val="center"/>
        <w:rPr>
          <w:rFonts w:hint="default" w:ascii="Arial" w:hAnsi="Arial" w:eastAsia="Arial" w:cs="Arial"/>
          <w:b/>
          <w:bCs/>
          <w:i w:val="0"/>
          <w:iCs w:val="0"/>
          <w:sz w:val="28"/>
          <w:szCs w:val="28"/>
          <w:lang w:val="en-US"/>
        </w:rPr>
      </w:pPr>
      <w:r>
        <w:rPr>
          <w:rFonts w:hint="default" w:ascii="Arial" w:hAnsi="Arial" w:eastAsia="Arial" w:cs="Arial"/>
          <w:b/>
          <w:bCs/>
          <w:i w:val="0"/>
          <w:iCs w:val="0"/>
          <w:sz w:val="28"/>
          <w:szCs w:val="28"/>
          <w:lang w:val="en-US"/>
        </w:rPr>
        <w:t>POSLOVNA ETIKA U KOMPANIJI “Sun Microsystems”</w:t>
      </w:r>
    </w:p>
    <w:p>
      <w:pPr>
        <w:spacing w:before="227" w:after="160" w:line="240" w:lineRule="auto"/>
        <w:ind w:left="5" w:right="10"/>
        <w:jc w:val="center"/>
        <w:rPr>
          <w:rFonts w:ascii="Arial" w:hAnsi="Arial" w:eastAsia="Arial" w:cs="Arial"/>
          <w:b w:val="0"/>
          <w:bCs w:val="0"/>
          <w:i w:val="0"/>
          <w:iCs w:val="0"/>
          <w:sz w:val="28"/>
          <w:szCs w:val="28"/>
          <w:lang w:val="sr-Latn-RS"/>
        </w:rPr>
      </w:pPr>
      <w:r>
        <w:rPr>
          <w:rFonts w:ascii="Arial" w:hAnsi="Arial" w:eastAsia="Arial" w:cs="Arial"/>
          <w:b/>
          <w:bCs/>
          <w:i w:val="0"/>
          <w:iCs w:val="0"/>
          <w:sz w:val="28"/>
          <w:szCs w:val="28"/>
          <w:lang w:val="sr-Latn-RS"/>
        </w:rPr>
        <w:t>IT390 – Profesionalna praksa i etika</w:t>
      </w: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bookmarkStart w:id="0" w:name="_GoBack"/>
      <w:bookmarkEnd w:id="0"/>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after="160" w:line="240" w:lineRule="auto"/>
        <w:jc w:val="left"/>
        <w:rPr>
          <w:rFonts w:ascii="Arial" w:hAnsi="Arial" w:eastAsia="Arial" w:cs="Arial"/>
          <w:b w:val="0"/>
          <w:bCs w:val="0"/>
          <w:i w:val="0"/>
          <w:iCs w:val="0"/>
          <w:sz w:val="30"/>
          <w:szCs w:val="30"/>
          <w:lang w:val="sr-Latn-RS"/>
        </w:rPr>
      </w:pPr>
    </w:p>
    <w:p>
      <w:pPr>
        <w:spacing w:before="4" w:after="160" w:line="240" w:lineRule="auto"/>
        <w:jc w:val="left"/>
        <w:rPr>
          <w:rFonts w:ascii="Arial" w:hAnsi="Arial" w:eastAsia="Arial" w:cs="Arial"/>
          <w:b w:val="0"/>
          <w:bCs w:val="0"/>
          <w:i w:val="0"/>
          <w:iCs w:val="0"/>
          <w:sz w:val="41"/>
          <w:szCs w:val="41"/>
          <w:lang w:val="sr-Latn-RS"/>
        </w:rPr>
      </w:pPr>
    </w:p>
    <w:p>
      <w:pPr>
        <w:tabs>
          <w:tab w:val="left" w:pos="7459"/>
        </w:tabs>
        <w:spacing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val="0"/>
          <w:bCs w:val="0"/>
          <w:i w:val="0"/>
          <w:iCs w:val="0"/>
          <w:sz w:val="22"/>
          <w:szCs w:val="22"/>
          <w:lang w:val="sr-Latn-RS"/>
        </w:rPr>
        <w:t>Profesorka:</w:t>
      </w:r>
      <w:r>
        <w:tab/>
      </w:r>
      <w:r>
        <w:rPr>
          <w:rFonts w:ascii="Arial" w:hAnsi="Arial" w:eastAsia="Arial" w:cs="Arial"/>
          <w:b w:val="0"/>
          <w:bCs w:val="0"/>
          <w:i w:val="0"/>
          <w:iCs w:val="0"/>
          <w:sz w:val="22"/>
          <w:szCs w:val="22"/>
          <w:lang w:val="sr-Latn-RS"/>
        </w:rPr>
        <w:t>Student:</w:t>
      </w:r>
    </w:p>
    <w:p>
      <w:pPr>
        <w:tabs>
          <w:tab w:val="left" w:pos="7459"/>
        </w:tabs>
        <w:spacing w:before="193"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bCs/>
          <w:i w:val="0"/>
          <w:iCs w:val="0"/>
          <w:sz w:val="22"/>
          <w:szCs w:val="22"/>
          <w:lang w:val="sr-Latn-RS"/>
        </w:rPr>
        <w:t>Danijela Ljubojević</w:t>
      </w:r>
      <w:r>
        <w:tab/>
      </w:r>
      <w:r>
        <w:rPr>
          <w:rFonts w:hint="default" w:ascii="Arial" w:hAnsi="Arial" w:eastAsia="Arial" w:cs="Arial"/>
          <w:b/>
          <w:bCs/>
          <w:i w:val="0"/>
          <w:iCs w:val="0"/>
          <w:sz w:val="22"/>
          <w:szCs w:val="22"/>
          <w:lang w:val="en-US"/>
        </w:rPr>
        <w:t>Nikola Tasi</w:t>
      </w:r>
      <w:r>
        <w:rPr>
          <w:rFonts w:ascii="Arial" w:hAnsi="Arial" w:eastAsia="Arial" w:cs="Arial"/>
          <w:b/>
          <w:bCs/>
          <w:i w:val="0"/>
          <w:iCs w:val="0"/>
          <w:sz w:val="22"/>
          <w:szCs w:val="22"/>
          <w:lang w:val="sr-Latn-RS"/>
        </w:rPr>
        <w:t>ć</w:t>
      </w:r>
    </w:p>
    <w:p>
      <w:pPr>
        <w:tabs>
          <w:tab w:val="left" w:pos="7459"/>
        </w:tabs>
        <w:spacing w:before="208" w:after="160" w:line="240" w:lineRule="auto"/>
        <w:ind w:left="251"/>
        <w:jc w:val="left"/>
        <w:rPr>
          <w:rFonts w:ascii="Arial" w:hAnsi="Arial" w:eastAsia="Arial" w:cs="Arial"/>
          <w:b w:val="0"/>
          <w:bCs w:val="0"/>
          <w:i w:val="0"/>
          <w:iCs w:val="0"/>
          <w:sz w:val="22"/>
          <w:szCs w:val="22"/>
          <w:lang w:val="sr-Latn-RS"/>
        </w:rPr>
      </w:pPr>
      <w:r>
        <w:rPr>
          <w:rFonts w:ascii="Arial" w:hAnsi="Arial" w:eastAsia="Arial" w:cs="Arial"/>
          <w:b w:val="0"/>
          <w:bCs w:val="0"/>
          <w:i w:val="0"/>
          <w:iCs w:val="0"/>
          <w:sz w:val="22"/>
          <w:szCs w:val="22"/>
          <w:lang w:val="sr-Latn-RS"/>
        </w:rPr>
        <w:t>Broj indeksa:</w:t>
      </w:r>
    </w:p>
    <w:p>
      <w:pPr>
        <w:tabs>
          <w:tab w:val="left" w:pos="7459"/>
        </w:tabs>
        <w:spacing w:before="194" w:after="160" w:line="240" w:lineRule="auto"/>
        <w:ind w:left="251"/>
        <w:jc w:val="left"/>
        <w:rPr>
          <w:rFonts w:hint="default" w:ascii="Arial" w:hAnsi="Arial" w:eastAsia="Arial" w:cs="Arial"/>
          <w:b w:val="0"/>
          <w:bCs w:val="0"/>
          <w:i w:val="0"/>
          <w:iCs w:val="0"/>
          <w:sz w:val="22"/>
          <w:szCs w:val="22"/>
          <w:lang w:val="en-US"/>
        </w:rPr>
      </w:pPr>
      <w:r>
        <w:rPr>
          <w:rFonts w:hint="default" w:ascii="Arial" w:hAnsi="Arial" w:eastAsia="Arial" w:cs="Arial"/>
          <w:b/>
          <w:bCs/>
          <w:i w:val="0"/>
          <w:iCs w:val="0"/>
          <w:sz w:val="22"/>
          <w:szCs w:val="22"/>
          <w:lang w:val="en-US"/>
        </w:rPr>
        <w:t>3698</w:t>
      </w:r>
    </w:p>
    <w:p>
      <w:pPr>
        <w:rPr>
          <w:lang w:val="sr-Latn-RS"/>
        </w:rPr>
      </w:pPr>
      <w:r>
        <w:rPr>
          <w:lang w:val="sr-Latn-RS"/>
        </w:rPr>
        <w:br w:type="page"/>
      </w:r>
    </w:p>
    <w:p>
      <w:pPr>
        <w:pStyle w:val="2"/>
        <w:bidi w:val="0"/>
        <w:rPr>
          <w:rFonts w:hint="default"/>
          <w:i/>
          <w:iCs/>
          <w:lang w:val="en-US"/>
        </w:rPr>
      </w:pPr>
      <w:r>
        <w:rPr>
          <w:rFonts w:hint="default"/>
          <w:i/>
          <w:iCs/>
          <w:lang w:val="en-US"/>
        </w:rPr>
        <w:t>Navedite koju ste kompaniju odabrali i obrazložite svoj izbor</w:t>
      </w:r>
    </w:p>
    <w:p>
      <w:pPr>
        <w:jc w:val="both"/>
        <w:rPr>
          <w:rFonts w:hint="default"/>
          <w:lang w:val="en-US"/>
        </w:rPr>
      </w:pPr>
    </w:p>
    <w:p>
      <w:pPr>
        <w:ind w:firstLine="720" w:firstLineChars="0"/>
        <w:jc w:val="both"/>
        <w:rPr>
          <w:rFonts w:hint="default"/>
          <w:lang w:val="en-US"/>
        </w:rPr>
      </w:pPr>
      <w:r>
        <w:rPr>
          <w:rFonts w:hint="default"/>
          <w:lang w:val="en-US"/>
        </w:rPr>
        <w:t xml:space="preserve">Kompanija koji sam odbrao za temu ovog projekta je kompanija </w:t>
      </w:r>
      <w:r>
        <w:rPr>
          <w:rFonts w:hint="default"/>
          <w:i/>
          <w:iCs/>
          <w:lang w:val="en-US"/>
        </w:rPr>
        <w:t>Sun Microsystems</w:t>
      </w:r>
      <w:r>
        <w:rPr>
          <w:rFonts w:hint="default"/>
          <w:lang w:val="en-US"/>
        </w:rPr>
        <w:t xml:space="preserve">. Razlog odabira je činjenica da je ovo jedna od kompanija koje su bile ispred svog vremena i zbog toga nažalost propala. </w:t>
      </w:r>
      <w:r>
        <w:rPr>
          <w:rFonts w:hint="default"/>
          <w:i/>
          <w:iCs/>
          <w:lang w:val="en-US"/>
        </w:rPr>
        <w:t>Sun</w:t>
      </w:r>
      <w:r>
        <w:rPr>
          <w:rFonts w:hint="default"/>
          <w:lang w:val="en-US"/>
        </w:rPr>
        <w:t xml:space="preserve"> je zaslužan za razvoje mnogih fundamentalnih tehnologija koje mi danas uzimamo zdravo za gotovo i na kojima se bukvalno bazira moderan web. Takođe jedan od razloga odabira ove kompanije je činjenica da više ne postoje tako da potencijalno neki od odgovora na pitanja iz projekta mogu da budu zanimljiviji.</w:t>
      </w:r>
    </w:p>
    <w:p>
      <w:pPr>
        <w:pStyle w:val="2"/>
        <w:bidi w:val="0"/>
        <w:rPr>
          <w:rFonts w:hint="default"/>
          <w:i/>
          <w:iCs/>
          <w:lang w:val="en-US"/>
        </w:rPr>
      </w:pPr>
      <w:r>
        <w:rPr>
          <w:rFonts w:hint="default"/>
          <w:i/>
          <w:iCs/>
          <w:lang w:val="en-US"/>
        </w:rPr>
        <w:t>Predstavite njenu delatnost i pri tome objasnite</w:t>
      </w:r>
    </w:p>
    <w:p>
      <w:pPr>
        <w:rPr>
          <w:rFonts w:hint="default"/>
          <w:lang w:val="en-US"/>
        </w:rPr>
      </w:pPr>
    </w:p>
    <w:p>
      <w:pPr>
        <w:ind w:firstLine="720" w:firstLineChars="0"/>
        <w:jc w:val="both"/>
        <w:rPr>
          <w:rFonts w:hint="default"/>
          <w:lang w:val="en-US"/>
        </w:rPr>
      </w:pPr>
      <w:r>
        <w:rPr>
          <w:rFonts w:hint="default"/>
          <w:lang w:val="en-US"/>
        </w:rPr>
        <w:t xml:space="preserve">Kao što je navedeno u prvom pasusu projekta - kompanija </w:t>
      </w:r>
      <w:r>
        <w:rPr>
          <w:rFonts w:hint="default"/>
          <w:i/>
          <w:iCs/>
          <w:lang w:val="en-US"/>
        </w:rPr>
        <w:t xml:space="preserve">Sun Microsystems </w:t>
      </w:r>
      <w:r>
        <w:rPr>
          <w:rFonts w:hint="default"/>
          <w:lang w:val="en-US"/>
        </w:rPr>
        <w:t xml:space="preserve">vise ne posluje. Ona je pe 12 godina, 27. januara 2010. godine, spojena sa kompanijom </w:t>
      </w:r>
      <w:r>
        <w:rPr>
          <w:rFonts w:hint="default"/>
          <w:i/>
          <w:iCs/>
          <w:lang w:val="en-US"/>
        </w:rPr>
        <w:t>Oracle</w:t>
      </w:r>
      <w:r>
        <w:rPr>
          <w:rFonts w:hint="default"/>
          <w:lang w:val="en-US"/>
        </w:rPr>
        <w:t xml:space="preserve"> i velika većina inženjera koji su radili u njoj su je tada i napustili.</w:t>
      </w:r>
    </w:p>
    <w:p>
      <w:pPr>
        <w:ind w:firstLine="720" w:firstLineChars="0"/>
        <w:jc w:val="both"/>
        <w:rPr>
          <w:rFonts w:hint="default"/>
          <w:i w:val="0"/>
          <w:iCs w:val="0"/>
          <w:lang w:val="en-US"/>
        </w:rPr>
      </w:pPr>
      <w:r>
        <w:rPr>
          <w:rFonts w:hint="default"/>
          <w:i/>
          <w:iCs/>
          <w:lang w:val="en-US"/>
        </w:rPr>
        <w:t>Sun Microsystems</w:t>
      </w:r>
      <w:r>
        <w:rPr>
          <w:rFonts w:hint="default"/>
          <w:lang w:val="en-US"/>
        </w:rPr>
        <w:t xml:space="preserve"> je u početku bila kompanija koju možemo da okarakterišemo kao i </w:t>
      </w:r>
      <w:r>
        <w:rPr>
          <w:rFonts w:hint="default"/>
          <w:i/>
          <w:iCs/>
          <w:lang w:val="en-US"/>
        </w:rPr>
        <w:t xml:space="preserve">hardware company </w:t>
      </w:r>
      <w:r>
        <w:rPr>
          <w:rFonts w:hint="default"/>
          <w:i w:val="0"/>
          <w:iCs w:val="0"/>
          <w:lang w:val="en-US"/>
        </w:rPr>
        <w:t xml:space="preserve">i </w:t>
      </w:r>
      <w:r>
        <w:rPr>
          <w:rFonts w:hint="default"/>
          <w:i/>
          <w:iCs/>
          <w:lang w:val="en-US"/>
        </w:rPr>
        <w:t>software company</w:t>
      </w:r>
      <w:r>
        <w:rPr>
          <w:rFonts w:hint="default"/>
          <w:i w:val="0"/>
          <w:iCs w:val="0"/>
          <w:lang w:val="en-US"/>
        </w:rPr>
        <w:t xml:space="preserve">. Njihova delatnost je bila konstrukcija i prodaja serverskih i </w:t>
      </w:r>
      <w:r>
        <w:rPr>
          <w:rFonts w:hint="default"/>
          <w:i/>
          <w:iCs/>
          <w:lang w:val="en-US"/>
        </w:rPr>
        <w:t>workstation</w:t>
      </w:r>
      <w:r>
        <w:rPr>
          <w:rFonts w:hint="default"/>
          <w:i w:val="0"/>
          <w:iCs w:val="0"/>
          <w:lang w:val="en-US"/>
        </w:rPr>
        <w:t xml:space="preserve"> mašina koje su prodavane drugim velikim kompanijama ali su takođe za potrebe svojih mašina razvili i svoj operativni sistem baziran na UNIX-u nazvanim </w:t>
      </w:r>
      <w:r>
        <w:rPr>
          <w:rFonts w:hint="default"/>
          <w:i/>
          <w:iCs/>
          <w:lang w:val="en-US"/>
        </w:rPr>
        <w:t>Solaris</w:t>
      </w:r>
      <w:r>
        <w:rPr>
          <w:rFonts w:hint="default"/>
          <w:i w:val="0"/>
          <w:iCs w:val="0"/>
          <w:lang w:val="en-US"/>
        </w:rPr>
        <w:t xml:space="preserve">. Oni su takođe bili prvi zagovornici </w:t>
      </w:r>
      <w:r>
        <w:rPr>
          <w:rFonts w:hint="default"/>
          <w:i/>
          <w:iCs/>
          <w:lang w:val="en-US"/>
        </w:rPr>
        <w:t>opensource</w:t>
      </w:r>
      <w:r>
        <w:rPr>
          <w:rFonts w:hint="default"/>
          <w:i w:val="0"/>
          <w:iCs w:val="0"/>
          <w:lang w:val="en-US"/>
        </w:rPr>
        <w:t xml:space="preserve">-a među velikim kompanijama. Time jesu olakšavali drugima da ih kopiraju ali takođe i nametali industrijski standard. Takođe, 1995. </w:t>
      </w:r>
      <w:r>
        <w:rPr>
          <w:rFonts w:hint="default"/>
          <w:i/>
          <w:iCs/>
          <w:lang w:val="en-US"/>
        </w:rPr>
        <w:t>Sun</w:t>
      </w:r>
      <w:r>
        <w:rPr>
          <w:rFonts w:hint="default"/>
          <w:i w:val="0"/>
          <w:iCs w:val="0"/>
          <w:lang w:val="en-US"/>
        </w:rPr>
        <w:t xml:space="preserve"> razvija programski jezik </w:t>
      </w:r>
      <w:r>
        <w:rPr>
          <w:rFonts w:hint="default"/>
          <w:i/>
          <w:iCs/>
          <w:lang w:val="en-US"/>
        </w:rPr>
        <w:t xml:space="preserve">Java </w:t>
      </w:r>
      <w:r>
        <w:rPr>
          <w:rFonts w:hint="default"/>
          <w:i w:val="0"/>
          <w:iCs w:val="0"/>
          <w:lang w:val="en-US"/>
        </w:rPr>
        <w:t>i tako dublje ulazi u svet softvera. Takođe, otprilike u to vreme, je počeo da vlada stav kompanije da je budućnost u umrežavanju računara. Setimo se da je to neposredno posle kreiranja WWW</w:t>
      </w:r>
      <w:r>
        <w:rPr>
          <w:rFonts w:hint="default"/>
          <w:i w:val="0"/>
          <w:iCs w:val="0"/>
          <w:lang w:val="en-US"/>
        </w:rPr>
        <w:t xml:space="preserve">-a. </w:t>
      </w:r>
    </w:p>
    <w:p>
      <w:pPr>
        <w:pStyle w:val="2"/>
        <w:bidi w:val="0"/>
        <w:rPr>
          <w:rFonts w:hint="default"/>
          <w:i/>
          <w:iCs/>
          <w:lang w:val="en-US"/>
        </w:rPr>
      </w:pPr>
      <w:r>
        <w:rPr>
          <w:rFonts w:hint="default"/>
          <w:i/>
          <w:iCs/>
          <w:lang w:val="en-US"/>
        </w:rPr>
        <w:t>Predstavite istorijat kompanije</w:t>
      </w:r>
    </w:p>
    <w:p>
      <w:pPr>
        <w:rPr>
          <w:rFonts w:hint="default"/>
          <w:lang w:val="en-US"/>
        </w:rPr>
      </w:pPr>
    </w:p>
    <w:p>
      <w:pPr>
        <w:ind w:firstLine="720" w:firstLineChars="0"/>
        <w:jc w:val="both"/>
        <w:rPr>
          <w:rFonts w:hint="default"/>
          <w:lang w:val="en-US"/>
        </w:rPr>
      </w:pPr>
      <w:r>
        <w:rPr>
          <w:rFonts w:hint="default"/>
          <w:i/>
          <w:iCs/>
          <w:lang w:val="en-US"/>
        </w:rPr>
        <w:t>Sun</w:t>
      </w:r>
      <w:r>
        <w:rPr>
          <w:rFonts w:hint="default"/>
          <w:lang w:val="en-US"/>
        </w:rPr>
        <w:t xml:space="preserve"> je nastao kao kompjuterski projekat dizajniran od strane Andreasa Becholsheima dok je bio student na univerzitetu Stanford. Njegov računar je bilo novi tip račiunara - </w:t>
      </w:r>
      <w:r>
        <w:rPr>
          <w:rFonts w:hint="default"/>
          <w:i/>
          <w:iCs/>
          <w:lang w:val="en-US"/>
        </w:rPr>
        <w:t>workstation</w:t>
      </w:r>
      <w:r>
        <w:rPr>
          <w:rFonts w:hint="default"/>
          <w:lang w:val="en-US"/>
        </w:rPr>
        <w:t xml:space="preserve">. Ovakav računar je mnogo moćniji od PC-ja (eng. </w:t>
      </w:r>
      <w:r>
        <w:rPr>
          <w:rFonts w:hint="default"/>
          <w:i/>
          <w:iCs/>
          <w:lang w:val="en-US"/>
        </w:rPr>
        <w:t>personal computer</w:t>
      </w:r>
      <w:r>
        <w:rPr>
          <w:rFonts w:hint="default"/>
          <w:lang w:val="en-US"/>
        </w:rPr>
        <w:t xml:space="preserve">) koji su tada rasli po popularnosti, i dizajniran da funkcioniše umrežen. Ovakav moćan računar je bio esencijalan za zahtevna inženjerska izračunavanja i grafičke zadatke. Za razliku od prvih </w:t>
      </w:r>
      <w:r>
        <w:rPr>
          <w:rFonts w:hint="default"/>
          <w:i/>
          <w:iCs/>
          <w:lang w:val="en-US"/>
        </w:rPr>
        <w:t>workstation</w:t>
      </w:r>
      <w:r>
        <w:rPr>
          <w:rFonts w:hint="default"/>
          <w:lang w:val="en-US"/>
        </w:rPr>
        <w:t xml:space="preserve"> računara, koji su se pojavili na tržištu godinu ranije, Andreasov računar je bio napravljen od “off-the-shelf” komponenti i time bio znatno jeftiniji.</w:t>
      </w:r>
    </w:p>
    <w:p>
      <w:pPr>
        <w:ind w:firstLine="720" w:firstLineChars="0"/>
        <w:jc w:val="both"/>
        <w:rPr>
          <w:rFonts w:hint="default"/>
          <w:lang w:val="en-US"/>
        </w:rPr>
      </w:pPr>
      <w:r>
        <w:rPr>
          <w:rFonts w:hint="default"/>
          <w:lang w:val="en-US"/>
        </w:rPr>
        <w:t xml:space="preserve">Andreas je takođe odstupio od standardne prakse razvijanja </w:t>
      </w:r>
      <w:r>
        <w:rPr>
          <w:rFonts w:hint="default"/>
          <w:i/>
          <w:iCs/>
          <w:lang w:val="en-US"/>
        </w:rPr>
        <w:t xml:space="preserve">proprietary </w:t>
      </w:r>
      <w:r>
        <w:rPr>
          <w:rFonts w:hint="default"/>
          <w:lang w:val="en-US"/>
        </w:rPr>
        <w:t xml:space="preserve">operativnih sistema i odlučio da koristi </w:t>
      </w:r>
      <w:r>
        <w:rPr>
          <w:rFonts w:hint="default"/>
          <w:i/>
          <w:iCs/>
          <w:lang w:val="en-US"/>
        </w:rPr>
        <w:t>AT&amp;T UNIX</w:t>
      </w:r>
      <w:r>
        <w:rPr>
          <w:rFonts w:hint="default"/>
          <w:lang w:val="en-US"/>
        </w:rPr>
        <w:t xml:space="preserve"> koji je već bio dostupan i radio na mnogim različitim mašinama i tako omogićio ljudima koji ga koriste da bez problema razmenjuju podatke. Počeo je sa prodavanjem licenci za svoj računar koji je nazvao SUN (eng. </w:t>
      </w:r>
      <w:r>
        <w:rPr>
          <w:rFonts w:hint="default"/>
          <w:i/>
          <w:iCs/>
          <w:lang w:val="en-US"/>
        </w:rPr>
        <w:t>Stanford University Network</w:t>
      </w:r>
      <w:r>
        <w:rPr>
          <w:rFonts w:hint="default"/>
          <w:lang w:val="en-US"/>
        </w:rPr>
        <w:t>) 1981. godine.</w:t>
      </w:r>
    </w:p>
    <w:p>
      <w:pPr>
        <w:ind w:firstLine="720" w:firstLineChars="0"/>
        <w:jc w:val="both"/>
        <w:rPr>
          <w:rFonts w:hint="default"/>
          <w:lang w:val="en-US"/>
        </w:rPr>
      </w:pPr>
      <w:r>
        <w:rPr>
          <w:rFonts w:hint="default"/>
          <w:lang w:val="en-US"/>
        </w:rPr>
        <w:t xml:space="preserve">Ultimativno, 24. februara 1982, Andreas, sa još par kolega sa </w:t>
      </w:r>
      <w:r>
        <w:rPr>
          <w:rFonts w:hint="default"/>
          <w:i/>
          <w:iCs/>
          <w:lang w:val="en-US"/>
        </w:rPr>
        <w:t>Stanford</w:t>
      </w:r>
      <w:r>
        <w:rPr>
          <w:rFonts w:hint="default"/>
          <w:lang w:val="en-US"/>
        </w:rPr>
        <w:t xml:space="preserve">-a, osniva kompaniju </w:t>
      </w:r>
      <w:r>
        <w:rPr>
          <w:rFonts w:hint="default"/>
          <w:i/>
          <w:iCs/>
          <w:lang w:val="en-US"/>
        </w:rPr>
        <w:t>Sun Microsystems</w:t>
      </w:r>
      <w:r>
        <w:rPr>
          <w:rFonts w:hint="default"/>
          <w:lang w:val="en-US"/>
        </w:rPr>
        <w:t xml:space="preserve">. Korišćenje “off-the-shelf” komponenata omogućava kompaniji da veoma brzo ode na tržite i </w:t>
      </w:r>
      <w:r>
        <w:rPr>
          <w:rFonts w:hint="default"/>
          <w:i/>
          <w:iCs/>
          <w:lang w:val="en-US"/>
        </w:rPr>
        <w:t>Sun</w:t>
      </w:r>
      <w:r>
        <w:rPr>
          <w:rFonts w:hint="default"/>
          <w:lang w:val="en-US"/>
        </w:rPr>
        <w:t xml:space="preserve"> samo šest meseci nakon osnivanja postaje profitabilna.</w:t>
      </w:r>
    </w:p>
    <w:p>
      <w:pPr>
        <w:ind w:firstLine="720" w:firstLineChars="0"/>
        <w:jc w:val="both"/>
        <w:rPr>
          <w:rFonts w:hint="default"/>
          <w:lang w:val="en-US"/>
        </w:rPr>
      </w:pPr>
      <w:r>
        <w:rPr>
          <w:rFonts w:hint="default"/>
          <w:lang w:val="en-US"/>
        </w:rPr>
        <w:t xml:space="preserve">Prodajom </w:t>
      </w:r>
      <w:r>
        <w:rPr>
          <w:rFonts w:hint="default"/>
          <w:i/>
          <w:iCs/>
          <w:lang w:val="en-US"/>
        </w:rPr>
        <w:t>Sun-1</w:t>
      </w:r>
      <w:r>
        <w:rPr>
          <w:rFonts w:hint="default"/>
          <w:lang w:val="en-US"/>
        </w:rPr>
        <w:t xml:space="preserve"> i </w:t>
      </w:r>
      <w:r>
        <w:rPr>
          <w:rFonts w:hint="default"/>
          <w:i/>
          <w:iCs/>
          <w:lang w:val="en-US"/>
        </w:rPr>
        <w:t>Sun-2</w:t>
      </w:r>
      <w:r>
        <w:rPr>
          <w:rFonts w:hint="default"/>
          <w:lang w:val="en-US"/>
        </w:rPr>
        <w:t xml:space="preserve"> mašina, </w:t>
      </w:r>
      <w:r>
        <w:rPr>
          <w:rFonts w:hint="default"/>
          <w:i/>
          <w:iCs/>
          <w:lang w:val="en-US"/>
        </w:rPr>
        <w:t xml:space="preserve">Sun </w:t>
      </w:r>
      <w:r>
        <w:rPr>
          <w:rFonts w:hint="default"/>
          <w:lang w:val="en-US"/>
        </w:rPr>
        <w:t>je između 1985. i 1989. godine najbrže rastuća kompanija u Sjedinjenjim Američkim Državama. Sun postaje lider u industriji workstation računara.</w:t>
      </w:r>
    </w:p>
    <w:p>
      <w:pPr>
        <w:ind w:firstLine="720" w:firstLineChars="0"/>
        <w:jc w:val="both"/>
        <w:rPr>
          <w:rFonts w:hint="default"/>
          <w:lang w:val="en-US"/>
        </w:rPr>
      </w:pPr>
      <w:r>
        <w:rPr>
          <w:rFonts w:hint="default"/>
          <w:lang w:val="en-US"/>
        </w:rPr>
        <w:t xml:space="preserve">Sun 1987. daje licencu </w:t>
      </w:r>
      <w:r>
        <w:rPr>
          <w:rFonts w:hint="default"/>
          <w:i/>
          <w:iCs/>
          <w:lang w:val="en-US"/>
        </w:rPr>
        <w:t xml:space="preserve">SPARC </w:t>
      </w:r>
      <w:r>
        <w:rPr>
          <w:rFonts w:hint="default"/>
          <w:lang w:val="en-US"/>
        </w:rPr>
        <w:t>dizajna mikroprocesora par proivođača koji će kreirati za Sun procesore.</w:t>
      </w:r>
    </w:p>
    <w:p>
      <w:pPr>
        <w:numPr>
          <w:numId w:val="0"/>
        </w:numPr>
        <w:ind w:firstLine="720" w:firstLineChars="0"/>
        <w:jc w:val="both"/>
        <w:rPr>
          <w:rFonts w:hint="default"/>
          <w:lang w:val="en-US"/>
        </w:rPr>
      </w:pPr>
      <w:r>
        <w:rPr>
          <w:rFonts w:hint="default"/>
          <w:lang w:val="en-US"/>
        </w:rPr>
        <w:t xml:space="preserve">Godine 1995 James Gosling iz </w:t>
      </w:r>
      <w:r>
        <w:rPr>
          <w:rFonts w:hint="default"/>
          <w:i/>
          <w:iCs/>
          <w:lang w:val="en-US"/>
        </w:rPr>
        <w:t>Sun</w:t>
      </w:r>
      <w:r>
        <w:rPr>
          <w:rFonts w:hint="default"/>
          <w:lang w:val="en-US"/>
        </w:rPr>
        <w:t xml:space="preserve">-a kreira </w:t>
      </w:r>
      <w:r>
        <w:rPr>
          <w:rFonts w:hint="default"/>
          <w:i/>
          <w:iCs/>
          <w:lang w:val="en-US"/>
        </w:rPr>
        <w:t xml:space="preserve">Java </w:t>
      </w:r>
      <w:r>
        <w:rPr>
          <w:rFonts w:hint="default"/>
          <w:i w:val="0"/>
          <w:iCs w:val="0"/>
          <w:lang w:val="en-US"/>
        </w:rPr>
        <w:t>programski jezik koji će biti jedan od najvećih fokusa kompanije nadalje pa sve do samog kraja.</w:t>
      </w:r>
    </w:p>
    <w:p>
      <w:pPr>
        <w:numPr>
          <w:numId w:val="0"/>
        </w:numPr>
        <w:spacing w:after="160" w:line="259" w:lineRule="auto"/>
        <w:ind w:firstLine="720" w:firstLineChars="0"/>
        <w:jc w:val="both"/>
        <w:rPr>
          <w:rFonts w:hint="default"/>
          <w:lang w:val="en-US"/>
        </w:rPr>
      </w:pPr>
      <w:r>
        <w:rPr>
          <w:rFonts w:hint="default"/>
          <w:lang w:val="en-US"/>
        </w:rPr>
        <w:t xml:space="preserve">Do 1998. godine </w:t>
      </w:r>
      <w:r>
        <w:rPr>
          <w:rFonts w:hint="default"/>
          <w:i/>
          <w:iCs/>
          <w:lang w:val="en-US"/>
        </w:rPr>
        <w:t xml:space="preserve">Sun </w:t>
      </w:r>
      <w:r>
        <w:rPr>
          <w:rFonts w:hint="default"/>
          <w:lang w:val="en-US"/>
        </w:rPr>
        <w:t>je imao više od 763 miliona dolara godišnjeg prihoda.</w:t>
      </w:r>
    </w:p>
    <w:p>
      <w:pPr>
        <w:numPr>
          <w:numId w:val="0"/>
        </w:numPr>
        <w:spacing w:after="160" w:line="259" w:lineRule="auto"/>
        <w:ind w:firstLine="720" w:firstLineChars="0"/>
        <w:jc w:val="both"/>
        <w:rPr>
          <w:rFonts w:hint="default"/>
          <w:lang w:val="en-US"/>
        </w:rPr>
      </w:pPr>
      <w:r>
        <w:rPr>
          <w:rFonts w:hint="default"/>
          <w:lang w:val="en-US"/>
        </w:rPr>
        <w:t>Decembra 2001. godine zbog kraha tržišta (</w:t>
      </w:r>
      <w:r>
        <w:rPr>
          <w:rFonts w:hint="default"/>
          <w:i/>
          <w:iCs/>
          <w:lang w:val="en-US"/>
        </w:rPr>
        <w:t>dotcom bubble</w:t>
      </w:r>
      <w:r>
        <w:rPr>
          <w:rFonts w:hint="default"/>
          <w:lang w:val="en-US"/>
        </w:rPr>
        <w:t>) deonice kompanije padaju na 10 puta manje vrednosti od onih iz 1998. godine.</w:t>
      </w:r>
    </w:p>
    <w:p>
      <w:pPr>
        <w:numPr>
          <w:numId w:val="0"/>
        </w:numPr>
        <w:spacing w:after="160" w:line="259" w:lineRule="auto"/>
        <w:ind w:firstLine="720" w:firstLineChars="0"/>
        <w:jc w:val="both"/>
        <w:rPr>
          <w:rFonts w:hint="default"/>
          <w:i w:val="0"/>
          <w:iCs w:val="0"/>
          <w:lang w:val="en-US"/>
        </w:rPr>
      </w:pPr>
      <w:r>
        <w:rPr>
          <w:rFonts w:hint="default"/>
          <w:lang w:val="en-US"/>
        </w:rPr>
        <w:t xml:space="preserve">Na dalje se sun fokusira na razvoj </w:t>
      </w:r>
      <w:r>
        <w:rPr>
          <w:rFonts w:hint="default"/>
          <w:i/>
          <w:iCs/>
          <w:lang w:val="en-US"/>
        </w:rPr>
        <w:t xml:space="preserve">multithreaded </w:t>
      </w:r>
      <w:r>
        <w:rPr>
          <w:rFonts w:hint="default"/>
          <w:i w:val="0"/>
          <w:iCs w:val="0"/>
          <w:lang w:val="en-US"/>
        </w:rPr>
        <w:t>procesora i na paralelne računare.</w:t>
      </w:r>
    </w:p>
    <w:p>
      <w:pPr>
        <w:numPr>
          <w:numId w:val="0"/>
        </w:numPr>
        <w:spacing w:after="160" w:line="259" w:lineRule="auto"/>
        <w:jc w:val="both"/>
        <w:rPr>
          <w:rFonts w:hint="default"/>
          <w:i w:val="0"/>
          <w:iCs w:val="0"/>
          <w:lang w:val="en-US"/>
        </w:rPr>
      </w:pPr>
      <w:r>
        <w:rPr>
          <w:rFonts w:hint="default"/>
          <w:i w:val="0"/>
          <w:iCs w:val="0"/>
          <w:lang w:val="en-US"/>
        </w:rPr>
        <w:t xml:space="preserve">Godine 2009 je najavljena akvizivicija firme od strane kompanije </w:t>
      </w:r>
      <w:r>
        <w:rPr>
          <w:rFonts w:hint="default"/>
          <w:i/>
          <w:iCs/>
          <w:lang w:val="en-US"/>
        </w:rPr>
        <w:t xml:space="preserve">Oracle </w:t>
      </w:r>
      <w:r>
        <w:rPr>
          <w:rFonts w:hint="default"/>
          <w:i w:val="0"/>
          <w:iCs w:val="0"/>
          <w:lang w:val="en-US"/>
        </w:rPr>
        <w:t>koja je realizovana 27. januara 2010.</w:t>
      </w:r>
    </w:p>
    <w:p>
      <w:pPr>
        <w:pStyle w:val="2"/>
        <w:bidi w:val="0"/>
        <w:jc w:val="both"/>
        <w:rPr>
          <w:rFonts w:hint="default"/>
          <w:i/>
          <w:iCs/>
          <w:lang w:val="en-US"/>
        </w:rPr>
      </w:pPr>
      <w:r>
        <w:rPr>
          <w:rFonts w:hint="default"/>
          <w:i/>
          <w:iCs/>
          <w:lang w:val="en-US"/>
        </w:rPr>
        <w:t>Prestavite rukovodioca kompanije</w:t>
      </w:r>
    </w:p>
    <w:p>
      <w:pPr>
        <w:jc w:val="both"/>
        <w:rPr>
          <w:rFonts w:hint="default"/>
          <w:lang w:val="en-US"/>
        </w:rPr>
      </w:pPr>
    </w:p>
    <w:p>
      <w:pPr>
        <w:ind w:firstLine="720" w:firstLineChars="0"/>
        <w:jc w:val="both"/>
        <w:rPr>
          <w:rFonts w:hint="default"/>
          <w:b w:val="0"/>
          <w:bCs w:val="0"/>
          <w:i/>
          <w:iCs/>
          <w:lang w:val="en-US"/>
        </w:rPr>
      </w:pPr>
      <w:r>
        <w:rPr>
          <w:rFonts w:hint="default"/>
          <w:lang w:val="en-US"/>
        </w:rPr>
        <w:t xml:space="preserve">Jedan od rukovodioca i osnivač kompanije bio je Scott McNealy. Za razliku od ostalih CEO-a IT kompanija u vreme osnivanja </w:t>
      </w:r>
      <w:r>
        <w:rPr>
          <w:rFonts w:hint="default"/>
          <w:i/>
          <w:iCs/>
          <w:lang w:val="en-US"/>
        </w:rPr>
        <w:t>Sun</w:t>
      </w:r>
      <w:r>
        <w:rPr>
          <w:rFonts w:hint="default"/>
          <w:lang w:val="en-US"/>
        </w:rPr>
        <w:t xml:space="preserve">-a McNealy nije dolazio iz sveta amaterskog programiranja ili hardware entuzijasta. Njegova pozadina je bila biznis. Imao je </w:t>
      </w:r>
      <w:r>
        <w:rPr>
          <w:rFonts w:hint="default"/>
          <w:i/>
          <w:iCs/>
          <w:lang w:val="en-US"/>
        </w:rPr>
        <w:t>Bachelor of Arts</w:t>
      </w:r>
      <w:r>
        <w:rPr>
          <w:rFonts w:hint="default"/>
          <w:lang w:val="en-US"/>
        </w:rPr>
        <w:t xml:space="preserve"> iz ekonomije sa Harvarda i </w:t>
      </w:r>
      <w:r>
        <w:rPr>
          <w:rFonts w:hint="default"/>
          <w:i/>
          <w:iCs/>
          <w:lang w:val="en-US"/>
        </w:rPr>
        <w:t>Master of Bussines Adiministration</w:t>
      </w:r>
      <w:r>
        <w:rPr>
          <w:rFonts w:hint="default"/>
          <w:lang w:val="en-US"/>
        </w:rPr>
        <w:t xml:space="preserve"> sa Stanforda. </w:t>
      </w:r>
    </w:p>
    <w:p>
      <w:pPr>
        <w:ind w:firstLine="720" w:firstLineChars="0"/>
        <w:jc w:val="both"/>
        <w:rPr>
          <w:rFonts w:hint="default"/>
          <w:b w:val="0"/>
          <w:bCs w:val="0"/>
          <w:i/>
          <w:iCs/>
          <w:lang w:val="en-US"/>
        </w:rPr>
      </w:pPr>
      <w:r>
        <w:rPr>
          <w:rFonts w:hint="default"/>
          <w:lang w:val="en-US"/>
        </w:rPr>
        <w:t xml:space="preserve">Počeo je svoju karijeru radeći za </w:t>
      </w:r>
      <w:r>
        <w:rPr>
          <w:rFonts w:hint="default"/>
          <w:i/>
          <w:iCs/>
          <w:u w:val="none"/>
          <w:lang w:val="en-US"/>
        </w:rPr>
        <w:t>American Motors</w:t>
      </w:r>
      <w:r>
        <w:rPr>
          <w:rFonts w:hint="default"/>
          <w:lang w:val="en-US"/>
        </w:rPr>
        <w:t xml:space="preserve"> gde mu je otac bio direktor marketinga. Kasnije je postao direktor proizvodnje u </w:t>
      </w:r>
      <w:r>
        <w:rPr>
          <w:rFonts w:hint="default"/>
          <w:i/>
          <w:iCs/>
          <w:lang w:val="en-US"/>
        </w:rPr>
        <w:t>Onyx Systems</w:t>
      </w:r>
      <w:r>
        <w:rPr>
          <w:rFonts w:hint="default"/>
          <w:lang w:val="en-US"/>
        </w:rPr>
        <w:t xml:space="preserve"> koja je proizvođač UNIX sistema baziranim na mikroprocesorima. Bio je CEO </w:t>
      </w:r>
      <w:r>
        <w:rPr>
          <w:rFonts w:hint="default"/>
          <w:i/>
          <w:iCs/>
          <w:u w:val="none"/>
          <w:lang w:val="en-US"/>
        </w:rPr>
        <w:t>Sun</w:t>
      </w:r>
      <w:r>
        <w:rPr>
          <w:rFonts w:hint="default"/>
          <w:lang w:val="en-US"/>
        </w:rPr>
        <w:t>-a od 1984. do 2006. godine.</w:t>
      </w:r>
    </w:p>
    <w:p>
      <w:pPr>
        <w:ind w:firstLine="720" w:firstLineChars="0"/>
        <w:jc w:val="both"/>
        <w:rPr>
          <w:rFonts w:hint="default"/>
          <w:lang w:val="en-US"/>
        </w:rPr>
      </w:pPr>
      <w:r>
        <w:rPr>
          <w:rFonts w:hint="default"/>
          <w:lang w:val="en-US"/>
        </w:rPr>
        <w:t>Ono što retki izvori na internetu mogu da kažu jeste da je liderstvo bilo donekle kontroverzno ali da se zasnivalo na optimizmu, smelosti i humoru. Ono što takođe može da se sazna je da to jeste bio korisno za sun 90-ih godina ali ne toliko u 2000-im.</w:t>
      </w:r>
    </w:p>
    <w:p>
      <w:pPr>
        <w:ind w:firstLine="720" w:firstLineChars="0"/>
        <w:jc w:val="both"/>
        <w:rPr>
          <w:rFonts w:hint="default"/>
          <w:lang w:val="en-US"/>
        </w:rPr>
      </w:pPr>
      <w:r>
        <w:rPr>
          <w:rFonts w:hint="default"/>
          <w:lang w:val="en-US"/>
        </w:rPr>
        <w:t xml:space="preserve">Dinamičnost i vizija Scott-a McNealy-a su bile umnogome zaslužne za ubrzan rast </w:t>
      </w:r>
      <w:r>
        <w:rPr>
          <w:rFonts w:hint="default"/>
          <w:i/>
          <w:iCs/>
          <w:lang w:val="en-US"/>
        </w:rPr>
        <w:t>Sun</w:t>
      </w:r>
      <w:r>
        <w:rPr>
          <w:rFonts w:hint="default"/>
          <w:lang w:val="en-US"/>
        </w:rPr>
        <w:t>-a u svojih prvih 20 godina postijanja. Kada je prvi put došao u Sun Scott je bio zadužen za proizvodnju ali kasnije bio zadužen i za prodaju takođe. Ovo mu je pomoglo da dobije široko znanje o tome kako biznis funkcioniše. 1984. godine doprineo je oblikovanju budućnosti i vizije same kompanije svojom rečeincom “The network is a computer”.</w:t>
      </w:r>
    </w:p>
    <w:p>
      <w:pPr>
        <w:pStyle w:val="2"/>
        <w:bidi w:val="0"/>
        <w:jc w:val="both"/>
        <w:rPr>
          <w:rFonts w:hint="default"/>
          <w:i/>
          <w:iCs/>
          <w:lang w:val="en-US"/>
        </w:rPr>
      </w:pPr>
      <w:r>
        <w:rPr>
          <w:rFonts w:hint="default"/>
          <w:i/>
          <w:iCs/>
          <w:lang w:val="en-US"/>
        </w:rPr>
        <w:t>Pronađite na internetu primer etičkog kodeksa kompanije i predstavite ga</w:t>
      </w:r>
    </w:p>
    <w:p>
      <w:pPr>
        <w:jc w:val="both"/>
        <w:rPr>
          <w:rFonts w:hint="default"/>
          <w:lang w:val="en-US"/>
        </w:rPr>
      </w:pPr>
    </w:p>
    <w:p>
      <w:pPr>
        <w:ind w:firstLine="720" w:firstLineChars="0"/>
        <w:jc w:val="both"/>
        <w:rPr>
          <w:rFonts w:hint="default"/>
          <w:lang w:val="en-US"/>
        </w:rPr>
      </w:pPr>
      <w:r>
        <w:rPr>
          <w:rFonts w:hint="default"/>
          <w:lang w:val="en-US"/>
        </w:rPr>
        <w:t xml:space="preserve">Koristeći </w:t>
      </w:r>
      <w:r>
        <w:rPr>
          <w:rFonts w:hint="default"/>
          <w:lang w:val="en-US"/>
        </w:rPr>
        <w:fldChar w:fldCharType="begin"/>
      </w:r>
      <w:r>
        <w:rPr>
          <w:rFonts w:hint="default"/>
          <w:lang w:val="en-US"/>
        </w:rPr>
        <w:instrText xml:space="preserve"> HYPERLINK "https://web.archive.org/" </w:instrText>
      </w:r>
      <w:r>
        <w:rPr>
          <w:rFonts w:hint="default"/>
          <w:lang w:val="en-US"/>
        </w:rPr>
        <w:fldChar w:fldCharType="separate"/>
      </w:r>
      <w:r>
        <w:rPr>
          <w:rStyle w:val="6"/>
          <w:rFonts w:hint="default"/>
          <w:lang w:val="en-US"/>
        </w:rPr>
        <w:t>archive.org</w:t>
      </w:r>
      <w:r>
        <w:rPr>
          <w:rFonts w:hint="default"/>
          <w:lang w:val="en-US"/>
        </w:rPr>
        <w:fldChar w:fldCharType="end"/>
      </w:r>
      <w:r>
        <w:rPr>
          <w:rFonts w:hint="default"/>
          <w:lang w:val="en-US"/>
        </w:rPr>
        <w:t xml:space="preserve"> možemo posetiti </w:t>
      </w:r>
      <w:r>
        <w:rPr>
          <w:rFonts w:hint="default"/>
          <w:i/>
          <w:iCs/>
          <w:lang w:val="en-US"/>
        </w:rPr>
        <w:t xml:space="preserve">Sun </w:t>
      </w:r>
      <w:r>
        <w:rPr>
          <w:rFonts w:hint="default"/>
          <w:lang w:val="en-US"/>
        </w:rPr>
        <w:fldChar w:fldCharType="begin"/>
      </w:r>
      <w:r>
        <w:rPr>
          <w:rFonts w:hint="default"/>
          <w:lang w:val="en-US"/>
        </w:rPr>
        <w:instrText xml:space="preserve"> HYPERLINK "https://web.archive.org/web/19980215235921/http:/www.sun.com/corporateoverview/policy/index.html" </w:instrText>
      </w:r>
      <w:r>
        <w:rPr>
          <w:rFonts w:hint="default"/>
          <w:lang w:val="en-US"/>
        </w:rPr>
        <w:fldChar w:fldCharType="separate"/>
      </w:r>
      <w:r>
        <w:rPr>
          <w:rStyle w:val="6"/>
          <w:rFonts w:hint="default"/>
          <w:lang w:val="en-US"/>
        </w:rPr>
        <w:t>vebsajt</w:t>
      </w:r>
      <w:r>
        <w:rPr>
          <w:rFonts w:hint="default"/>
          <w:lang w:val="en-US"/>
        </w:rPr>
        <w:fldChar w:fldCharType="end"/>
      </w:r>
      <w:r>
        <w:rPr>
          <w:rFonts w:hint="default"/>
          <w:lang w:val="en-US"/>
        </w:rPr>
        <w:t xml:space="preserve"> iz na primer 1998. godine i videti da oni imaju u vidu da u globalnom svetu postoji dosta međuzavisnosti različitih kompanije i da se to reflektuje na njihovu odgovornost prema drugima.</w:t>
      </w:r>
    </w:p>
    <w:p>
      <w:pPr>
        <w:pStyle w:val="2"/>
        <w:bidi w:val="0"/>
        <w:rPr>
          <w:rFonts w:hint="default"/>
          <w:i/>
          <w:iCs/>
          <w:lang w:val="en-US"/>
        </w:rPr>
      </w:pPr>
      <w:r>
        <w:rPr>
          <w:rFonts w:hint="default"/>
          <w:i/>
          <w:iCs/>
          <w:lang w:val="en-US"/>
        </w:rPr>
        <w:t>Navedite kakav je odnos kompanije prema društvenoj odgovornosti</w:t>
      </w:r>
    </w:p>
    <w:p>
      <w:pPr>
        <w:rPr>
          <w:rFonts w:hint="default"/>
          <w:lang w:val="en-US"/>
        </w:rPr>
      </w:pPr>
    </w:p>
    <w:p>
      <w:pPr>
        <w:ind w:firstLine="720" w:firstLineChars="0"/>
        <w:jc w:val="both"/>
        <w:rPr>
          <w:rFonts w:hint="default"/>
          <w:i w:val="0"/>
          <w:iCs w:val="0"/>
          <w:lang w:val="en-US"/>
        </w:rPr>
      </w:pPr>
      <w:r>
        <w:rPr>
          <w:rFonts w:hint="default"/>
          <w:lang w:val="en-US"/>
        </w:rPr>
        <w:t xml:space="preserve">Kao što možemo videti </w:t>
      </w:r>
      <w:r>
        <w:rPr>
          <w:rFonts w:hint="default"/>
          <w:lang w:val="en-US"/>
        </w:rPr>
        <w:fldChar w:fldCharType="begin"/>
      </w:r>
      <w:r>
        <w:rPr>
          <w:rFonts w:hint="default"/>
          <w:lang w:val="en-US"/>
        </w:rPr>
        <w:instrText xml:space="preserve"> HYPERLINK "https://web.archive.org/web/19980127034822/http:/sun.com/corporateoverview/corpaffairs/emp.html" </w:instrText>
      </w:r>
      <w:r>
        <w:rPr>
          <w:rFonts w:hint="default"/>
          <w:lang w:val="en-US"/>
        </w:rPr>
        <w:fldChar w:fldCharType="separate"/>
      </w:r>
      <w:r>
        <w:rPr>
          <w:rStyle w:val="6"/>
          <w:rFonts w:hint="default"/>
          <w:lang w:val="en-US"/>
        </w:rPr>
        <w:t>ovde</w:t>
      </w:r>
      <w:r>
        <w:rPr>
          <w:rFonts w:hint="default"/>
          <w:lang w:val="en-US"/>
        </w:rPr>
        <w:fldChar w:fldCharType="end"/>
      </w:r>
      <w:r>
        <w:rPr>
          <w:rFonts w:hint="default"/>
          <w:lang w:val="en-US"/>
        </w:rPr>
        <w:t xml:space="preserve">, </w:t>
      </w:r>
      <w:r>
        <w:rPr>
          <w:rFonts w:hint="default"/>
          <w:i/>
          <w:iCs/>
          <w:lang w:val="en-US"/>
        </w:rPr>
        <w:t xml:space="preserve">Sun </w:t>
      </w:r>
      <w:r>
        <w:rPr>
          <w:rFonts w:hint="default"/>
          <w:i w:val="0"/>
          <w:iCs w:val="0"/>
          <w:lang w:val="en-US"/>
        </w:rPr>
        <w:t xml:space="preserve">je pridavao dosta značaja volonterizmu zaposlenih i vraćanja nazad društvu. Imali su razvijen </w:t>
      </w:r>
      <w:r>
        <w:rPr>
          <w:rFonts w:hint="default"/>
          <w:i/>
          <w:iCs/>
          <w:lang w:val="en-US"/>
        </w:rPr>
        <w:t xml:space="preserve">Sun’s Communty Action Volunteer Program </w:t>
      </w:r>
      <w:r>
        <w:rPr>
          <w:rFonts w:hint="default"/>
          <w:i w:val="0"/>
          <w:iCs w:val="0"/>
          <w:lang w:val="en-US"/>
        </w:rPr>
        <w:t xml:space="preserve">koji je imao velike povlastice za zaposlene u zavisnosti od toga koliko su aktivni u društvu. Ovo je primer jedne veoma svesne firme. Saznajemo takođe da su, na primer, 1994. godine zaposleni u toku </w:t>
      </w:r>
      <w:r>
        <w:rPr>
          <w:rFonts w:hint="default"/>
          <w:i/>
          <w:iCs/>
          <w:lang w:val="en-US"/>
        </w:rPr>
        <w:t>Sun Worldwide Volunteer Week</w:t>
      </w:r>
      <w:r>
        <w:rPr>
          <w:rFonts w:hint="default"/>
          <w:i w:val="0"/>
          <w:iCs w:val="0"/>
          <w:lang w:val="en-US"/>
        </w:rPr>
        <w:t xml:space="preserve">-a dali 8700 sati za rešavanje ključnih problema u edukaciji, životnoj sredini, prehrani itd. Takođe, </w:t>
      </w:r>
      <w:r>
        <w:rPr>
          <w:rFonts w:hint="default"/>
          <w:i/>
          <w:iCs/>
          <w:lang w:val="en-US"/>
        </w:rPr>
        <w:t xml:space="preserve">Sun </w:t>
      </w:r>
      <w:r>
        <w:rPr>
          <w:rFonts w:hint="default"/>
          <w:i w:val="0"/>
          <w:iCs w:val="0"/>
          <w:lang w:val="en-US"/>
        </w:rPr>
        <w:t xml:space="preserve">konstantno beleži donacije različitim organizacijama i ima </w:t>
      </w:r>
      <w:r>
        <w:rPr>
          <w:rFonts w:hint="default"/>
          <w:i/>
          <w:iCs/>
          <w:lang w:val="en-US"/>
        </w:rPr>
        <w:t xml:space="preserve">Giving Program </w:t>
      </w:r>
      <w:r>
        <w:rPr>
          <w:rFonts w:hint="default"/>
          <w:i w:val="0"/>
          <w:iCs w:val="0"/>
          <w:lang w:val="en-US"/>
        </w:rPr>
        <w:t>koji se trudi da vrati zajednici gde god je to moguće.</w:t>
      </w:r>
    </w:p>
    <w:p>
      <w:pPr>
        <w:ind w:firstLine="720" w:firstLineChars="0"/>
        <w:jc w:val="both"/>
        <w:rPr>
          <w:rFonts w:hint="default"/>
          <w:i/>
          <w:iCs/>
          <w:lang w:val="en-US"/>
        </w:rPr>
      </w:pPr>
      <w:r>
        <w:rPr>
          <w:rFonts w:hint="default"/>
          <w:i w:val="0"/>
          <w:iCs w:val="0"/>
          <w:lang w:val="en-US"/>
        </w:rPr>
        <w:t xml:space="preserve">U kontekstu zadovoljstva kupaca </w:t>
      </w:r>
      <w:r>
        <w:rPr>
          <w:rFonts w:hint="default"/>
          <w:i/>
          <w:iCs/>
          <w:lang w:val="en-US"/>
        </w:rPr>
        <w:t xml:space="preserve">Sun </w:t>
      </w:r>
      <w:r>
        <w:rPr>
          <w:rFonts w:hint="default"/>
          <w:i w:val="0"/>
          <w:iCs w:val="0"/>
          <w:lang w:val="en-US"/>
        </w:rPr>
        <w:t xml:space="preserve">je imao program </w:t>
      </w:r>
      <w:r>
        <w:rPr>
          <w:rFonts w:hint="default"/>
          <w:i/>
          <w:iCs/>
          <w:lang w:val="en-US"/>
        </w:rPr>
        <w:t>Quality at Sun</w:t>
      </w:r>
      <w:r>
        <w:rPr>
          <w:rFonts w:hint="default"/>
          <w:i w:val="0"/>
          <w:iCs w:val="0"/>
          <w:lang w:val="en-US"/>
        </w:rPr>
        <w:t xml:space="preserve"> koji je demonstrira posvećenost kompanije da smanji nezodvoljstvko kupaca i poveća njihovu lojalnost. Ove inicijative i programi pružaju konzistentan kvalitet proizvoda i usluga vezanih za </w:t>
      </w:r>
      <w:r>
        <w:rPr>
          <w:rFonts w:hint="default"/>
          <w:i/>
          <w:iCs/>
          <w:lang w:val="en-US"/>
        </w:rPr>
        <w:t xml:space="preserve">enterprise computing. </w:t>
      </w:r>
    </w:p>
    <w:p>
      <w:pPr>
        <w:pStyle w:val="2"/>
        <w:bidi w:val="0"/>
        <w:jc w:val="both"/>
        <w:rPr>
          <w:rFonts w:hint="default"/>
          <w:i/>
          <w:iCs/>
          <w:lang w:val="en-US"/>
        </w:rPr>
      </w:pPr>
      <w:r>
        <w:rPr>
          <w:rFonts w:hint="default"/>
          <w:i/>
          <w:iCs/>
          <w:lang w:val="en-US"/>
        </w:rPr>
        <w:t>Predstavite etičke dileme i nedoumice sa kojima se kompanija susretala i načine njihovog rešavanja</w:t>
      </w:r>
    </w:p>
    <w:p>
      <w:pPr>
        <w:jc w:val="both"/>
        <w:rPr>
          <w:rFonts w:hint="default"/>
          <w:lang w:val="en-US"/>
        </w:rPr>
      </w:pPr>
    </w:p>
    <w:p>
      <w:pPr>
        <w:ind w:firstLine="720" w:firstLineChars="0"/>
        <w:jc w:val="both"/>
        <w:rPr>
          <w:rFonts w:hint="default"/>
          <w:i w:val="0"/>
          <w:iCs w:val="0"/>
          <w:lang w:val="en-US"/>
        </w:rPr>
      </w:pPr>
      <w:r>
        <w:rPr>
          <w:rFonts w:hint="default"/>
          <w:lang w:val="en-US"/>
        </w:rPr>
        <w:t xml:space="preserve">Jedna od veoma važnih tačaka u istoriji firme je bila tužba koju su uputili </w:t>
      </w:r>
      <w:r>
        <w:rPr>
          <w:rFonts w:hint="default"/>
          <w:i/>
          <w:iCs/>
          <w:lang w:val="en-US"/>
        </w:rPr>
        <w:t>Microsoft</w:t>
      </w:r>
      <w:r>
        <w:rPr>
          <w:rFonts w:hint="default"/>
          <w:i w:val="0"/>
          <w:iCs w:val="0"/>
          <w:lang w:val="en-US"/>
        </w:rPr>
        <w:t xml:space="preserve">-u 1997. godine. Tužba je se vodila oko programskog jezika </w:t>
      </w:r>
      <w:r>
        <w:rPr>
          <w:rFonts w:hint="default"/>
          <w:i/>
          <w:iCs/>
          <w:lang w:val="en-US"/>
        </w:rPr>
        <w:t xml:space="preserve">Java </w:t>
      </w:r>
      <w:r>
        <w:rPr>
          <w:rFonts w:hint="default"/>
          <w:i w:val="0"/>
          <w:iCs w:val="0"/>
          <w:lang w:val="en-US"/>
        </w:rPr>
        <w:t xml:space="preserve">koji je bio licenciran od strane </w:t>
      </w:r>
      <w:r>
        <w:rPr>
          <w:rFonts w:hint="default"/>
          <w:i/>
          <w:iCs/>
          <w:lang w:val="en-US"/>
        </w:rPr>
        <w:t>Sun</w:t>
      </w:r>
      <w:r>
        <w:rPr>
          <w:rFonts w:hint="default"/>
          <w:i w:val="0"/>
          <w:iCs w:val="0"/>
          <w:lang w:val="en-US"/>
        </w:rPr>
        <w:t xml:space="preserve">-a </w:t>
      </w:r>
      <w:r>
        <w:rPr>
          <w:rFonts w:hint="default"/>
          <w:i/>
          <w:iCs/>
          <w:lang w:val="en-US"/>
        </w:rPr>
        <w:t>Microsoft</w:t>
      </w:r>
      <w:r>
        <w:rPr>
          <w:rFonts w:hint="default"/>
          <w:i w:val="0"/>
          <w:iCs w:val="0"/>
          <w:lang w:val="en-US"/>
        </w:rPr>
        <w:t xml:space="preserve">-u za 3,75 miliona dolara godišnje. </w:t>
      </w:r>
      <w:r>
        <w:rPr>
          <w:rFonts w:hint="default"/>
          <w:i/>
          <w:iCs/>
          <w:lang w:val="en-US"/>
        </w:rPr>
        <w:t xml:space="preserve">Sun </w:t>
      </w:r>
      <w:r>
        <w:rPr>
          <w:rFonts w:hint="default"/>
          <w:i w:val="0"/>
          <w:iCs w:val="0"/>
          <w:lang w:val="en-US"/>
        </w:rPr>
        <w:t>je posumnjao da</w:t>
      </w:r>
      <w:r>
        <w:rPr>
          <w:rFonts w:hint="default"/>
          <w:i/>
          <w:iCs/>
          <w:lang w:val="en-US"/>
        </w:rPr>
        <w:t xml:space="preserve"> Microsoft </w:t>
      </w:r>
      <w:r>
        <w:rPr>
          <w:rFonts w:hint="default"/>
          <w:i w:val="0"/>
          <w:iCs w:val="0"/>
          <w:lang w:val="en-US"/>
        </w:rPr>
        <w:t xml:space="preserve">ne koristi proizvod u saglasosti sa ugovorom koji je sačinjen godinu dana ranije. Naime, u ugovoru je stajalo da sav softver koje je isporučen od stran </w:t>
      </w:r>
      <w:r>
        <w:rPr>
          <w:rFonts w:hint="default"/>
          <w:i/>
          <w:iCs/>
          <w:lang w:val="en-US"/>
        </w:rPr>
        <w:t>Microsoft</w:t>
      </w:r>
      <w:r>
        <w:rPr>
          <w:rFonts w:hint="default"/>
          <w:i w:val="0"/>
          <w:iCs w:val="0"/>
          <w:lang w:val="en-US"/>
        </w:rPr>
        <w:t xml:space="preserve">-a koristeći </w:t>
      </w:r>
      <w:r>
        <w:rPr>
          <w:rFonts w:hint="default"/>
          <w:i/>
          <w:iCs/>
          <w:lang w:val="en-US"/>
        </w:rPr>
        <w:t xml:space="preserve">Java </w:t>
      </w:r>
      <w:r>
        <w:rPr>
          <w:rFonts w:hint="default"/>
          <w:i w:val="0"/>
          <w:iCs w:val="0"/>
          <w:lang w:val="en-US"/>
        </w:rPr>
        <w:t xml:space="preserve">kompajlere koje im je pružio </w:t>
      </w:r>
      <w:r>
        <w:rPr>
          <w:rFonts w:hint="default"/>
          <w:i/>
          <w:iCs/>
          <w:lang w:val="en-US"/>
        </w:rPr>
        <w:t>Sun</w:t>
      </w:r>
      <w:r>
        <w:rPr>
          <w:rFonts w:hint="default"/>
          <w:i w:val="0"/>
          <w:iCs w:val="0"/>
          <w:lang w:val="en-US"/>
        </w:rPr>
        <w:t xml:space="preserve"> moraju da prođu sertifikaciju kompatibilnosti sa svim </w:t>
      </w:r>
      <w:r>
        <w:rPr>
          <w:rFonts w:hint="default"/>
          <w:i/>
          <w:iCs/>
          <w:lang w:val="en-US"/>
        </w:rPr>
        <w:t>Sun</w:t>
      </w:r>
      <w:r>
        <w:rPr>
          <w:rFonts w:hint="default"/>
          <w:i w:val="0"/>
          <w:iCs w:val="0"/>
          <w:lang w:val="en-US"/>
        </w:rPr>
        <w:t xml:space="preserve">-ovm mašinama da bi na sebi mogli da nose </w:t>
      </w:r>
      <w:r>
        <w:rPr>
          <w:rFonts w:hint="default"/>
          <w:i/>
          <w:iCs/>
          <w:lang w:val="en-US"/>
        </w:rPr>
        <w:t>Sun</w:t>
      </w:r>
      <w:r>
        <w:rPr>
          <w:rFonts w:hint="default"/>
          <w:i w:val="0"/>
          <w:iCs w:val="0"/>
          <w:lang w:val="en-US"/>
        </w:rPr>
        <w:t xml:space="preserve">-ov logo </w:t>
      </w:r>
      <w:r>
        <w:rPr>
          <w:rFonts w:hint="default"/>
          <w:i/>
          <w:iCs/>
          <w:lang w:val="en-US"/>
        </w:rPr>
        <w:t>“Java Compatible”.</w:t>
      </w:r>
      <w:r>
        <w:rPr>
          <w:rFonts w:hint="default"/>
          <w:i w:val="0"/>
          <w:iCs w:val="0"/>
          <w:lang w:val="en-US"/>
        </w:rPr>
        <w:t xml:space="preserve"> Ispostavilo se da su optužbe jer bile validne i </w:t>
      </w:r>
      <w:r>
        <w:rPr>
          <w:rFonts w:hint="default"/>
          <w:i/>
          <w:iCs/>
          <w:lang w:val="en-US"/>
        </w:rPr>
        <w:t>Sun</w:t>
      </w:r>
      <w:r>
        <w:rPr>
          <w:rFonts w:hint="default"/>
          <w:i w:val="0"/>
          <w:iCs w:val="0"/>
          <w:lang w:val="en-US"/>
        </w:rPr>
        <w:t>-u je bilo isplaćeno 1,6 milijardi dolara štete.</w:t>
      </w:r>
    </w:p>
    <w:p>
      <w:pPr>
        <w:pStyle w:val="2"/>
        <w:bidi w:val="0"/>
        <w:rPr>
          <w:rFonts w:hint="default"/>
          <w:i/>
          <w:iCs/>
          <w:lang w:val="en-US"/>
        </w:rPr>
      </w:pPr>
      <w:r>
        <w:rPr>
          <w:rFonts w:hint="default"/>
          <w:i/>
          <w:iCs/>
          <w:lang w:val="en-US"/>
        </w:rPr>
        <w:t>Zaključak</w:t>
      </w:r>
    </w:p>
    <w:p>
      <w:pPr>
        <w:ind w:firstLine="720" w:firstLineChars="0"/>
        <w:rPr>
          <w:rFonts w:hint="default"/>
          <w:i w:val="0"/>
          <w:iCs w:val="0"/>
          <w:lang w:val="en-US"/>
        </w:rPr>
      </w:pPr>
    </w:p>
    <w:p>
      <w:pPr>
        <w:rPr>
          <w:rFonts w:hint="default"/>
          <w:i w:val="0"/>
          <w:iCs w:val="0"/>
          <w:lang w:val="en-US"/>
        </w:rPr>
      </w:pPr>
      <w:r>
        <w:rPr>
          <w:rFonts w:hint="default"/>
          <w:i/>
          <w:iCs/>
          <w:lang w:val="en-US"/>
        </w:rPr>
        <w:t xml:space="preserve">Sun Microsystems </w:t>
      </w:r>
      <w:r>
        <w:rPr>
          <w:rFonts w:hint="default"/>
          <w:i w:val="0"/>
          <w:iCs w:val="0"/>
          <w:lang w:val="en-US"/>
        </w:rPr>
        <w:t xml:space="preserve">je jedan divan primer kompanije koje je bila daleko ispred svog vreme i igrom slučaja propala. U biznisu kao i u mnogim stvarima bitno je biti, ne samo na pravom mestu, nego i u pravo vreme. Što se tiče moralnih načela firme, resursi koje možemo da nađemo koji govore o vremenu poslovanja firme ne ukazuju da je bilo nekih velikih prestupa i stoga možemo da zaključimo da je </w:t>
      </w:r>
      <w:r>
        <w:rPr>
          <w:rFonts w:hint="default"/>
          <w:i/>
          <w:iCs/>
          <w:lang w:val="en-US"/>
        </w:rPr>
        <w:t xml:space="preserve">Sun </w:t>
      </w:r>
      <w:r>
        <w:rPr>
          <w:rFonts w:hint="default"/>
          <w:i w:val="0"/>
          <w:iCs w:val="0"/>
          <w:lang w:val="en-US"/>
        </w:rPr>
        <w:t>jedna etički korektna firma.</w:t>
      </w:r>
    </w:p>
    <w:p>
      <w:pPr>
        <w:pStyle w:val="2"/>
        <w:bidi w:val="0"/>
        <w:rPr>
          <w:rFonts w:hint="default"/>
          <w:lang w:val="en-US"/>
        </w:rPr>
      </w:pPr>
      <w:r>
        <w:rPr>
          <w:rFonts w:hint="default"/>
          <w:lang w:val="en-US"/>
        </w:rPr>
        <w:t>Literatura</w:t>
      </w:r>
    </w:p>
    <w:p>
      <w:pPr>
        <w:numPr>
          <w:numId w:val="0"/>
        </w:numPr>
        <w:rPr>
          <w:rFonts w:hint="default"/>
          <w:lang w:val="en-US"/>
        </w:rPr>
      </w:pPr>
    </w:p>
    <w:p>
      <w:pPr>
        <w:numPr>
          <w:ilvl w:val="0"/>
          <w:numId w:val="1"/>
        </w:numPr>
        <w:ind w:left="425" w:leftChars="0" w:hanging="425" w:firstLineChars="0"/>
        <w:rPr>
          <w:rFonts w:hint="default"/>
          <w:lang w:val="en-US"/>
        </w:rPr>
      </w:pPr>
      <w:r>
        <w:rPr>
          <w:rFonts w:hint="default"/>
          <w:lang w:val="en-US"/>
        </w:rPr>
        <w:t xml:space="preserve">Sun Microsystems, Wikipedia, dostupno na: </w:t>
      </w:r>
      <w:r>
        <w:rPr>
          <w:rFonts w:hint="default"/>
          <w:lang w:val="en-US"/>
        </w:rPr>
        <w:fldChar w:fldCharType="begin"/>
      </w:r>
      <w:r>
        <w:rPr>
          <w:rFonts w:hint="default"/>
          <w:lang w:val="en-US"/>
        </w:rPr>
        <w:instrText xml:space="preserve"> HYPERLINK "https://en.wikipedia.org/wiki/Sun_Microsystems" </w:instrText>
      </w:r>
      <w:r>
        <w:rPr>
          <w:rFonts w:hint="default"/>
          <w:lang w:val="en-US"/>
        </w:rPr>
        <w:fldChar w:fldCharType="separate"/>
      </w:r>
      <w:r>
        <w:rPr>
          <w:rStyle w:val="6"/>
          <w:rFonts w:hint="default"/>
          <w:lang w:val="en-US"/>
        </w:rPr>
        <w:t>https://en.wikipedia.org/wiki/Sun_Microsystems</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Sun Microsystems, Science Direct, dostupno na: </w:t>
      </w:r>
      <w:r>
        <w:rPr>
          <w:rFonts w:hint="default"/>
          <w:lang w:val="en-US"/>
        </w:rPr>
        <w:fldChar w:fldCharType="begin"/>
      </w:r>
      <w:r>
        <w:rPr>
          <w:rFonts w:hint="default"/>
          <w:lang w:val="en-US"/>
        </w:rPr>
        <w:instrText xml:space="preserve"> HYPERLINK "https://www.sciencedirect.com/topics/computer-science/sun-microsystems" </w:instrText>
      </w:r>
      <w:r>
        <w:rPr>
          <w:rFonts w:hint="default"/>
          <w:lang w:val="en-US"/>
        </w:rPr>
        <w:fldChar w:fldCharType="separate"/>
      </w:r>
      <w:r>
        <w:rPr>
          <w:rStyle w:val="6"/>
          <w:rFonts w:hint="default"/>
          <w:lang w:val="en-US"/>
        </w:rPr>
        <w:t>https://www.sciencedirect.com/topics/computer-science/sun-microsystems</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Case Study on Business Strategies: The Downfall of Sun Microsystems, MBA Knowledge Base, dostupno na: </w:t>
      </w:r>
      <w:r>
        <w:rPr>
          <w:rFonts w:hint="default"/>
          <w:lang w:val="en-US"/>
        </w:rPr>
        <w:fldChar w:fldCharType="begin"/>
      </w:r>
      <w:r>
        <w:rPr>
          <w:rFonts w:hint="default"/>
          <w:lang w:val="en-US"/>
        </w:rPr>
        <w:instrText xml:space="preserve"> HYPERLINK "https://www.mbaknol.com/management-case-studies/case-study-on-business-strategies-the-downfall-of-sun-microsystems/" </w:instrText>
      </w:r>
      <w:r>
        <w:rPr>
          <w:rFonts w:hint="default"/>
          <w:lang w:val="en-US"/>
        </w:rPr>
        <w:fldChar w:fldCharType="separate"/>
      </w:r>
      <w:r>
        <w:rPr>
          <w:rStyle w:val="6"/>
          <w:rFonts w:hint="default"/>
          <w:lang w:val="en-US"/>
        </w:rPr>
        <w:t>https://www.mbaknol.com/management-case-studies/case-study-on-business-strategies-the-downfall-of-sun-microsystems/</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Sun Microsystems Inc., Company Histories, dostupno na: </w:t>
      </w:r>
      <w:r>
        <w:rPr>
          <w:rFonts w:hint="default"/>
          <w:lang w:val="en-US"/>
        </w:rPr>
        <w:fldChar w:fldCharType="begin"/>
      </w:r>
      <w:r>
        <w:rPr>
          <w:rFonts w:hint="default"/>
          <w:lang w:val="en-US"/>
        </w:rPr>
        <w:instrText xml:space="preserve"> HYPERLINK "https://www.company-histories.com/Sun-Microsystems-Inc-Company-History.html" </w:instrText>
      </w:r>
      <w:r>
        <w:rPr>
          <w:rFonts w:hint="default"/>
          <w:lang w:val="en-US"/>
        </w:rPr>
        <w:fldChar w:fldCharType="separate"/>
      </w:r>
      <w:r>
        <w:rPr>
          <w:rStyle w:val="6"/>
          <w:rFonts w:hint="default"/>
          <w:lang w:val="en-US"/>
        </w:rPr>
        <w:t>https://www.company-histories.com/Sun-Microsystems-Inc-Company-History.html</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Scott McNealy and Sun Microsystems, IBS Case Development Centre, dostupno na: </w:t>
      </w:r>
      <w:r>
        <w:rPr>
          <w:rFonts w:hint="default"/>
          <w:lang w:val="en-US"/>
        </w:rPr>
        <w:fldChar w:fldCharType="begin"/>
      </w:r>
      <w:r>
        <w:rPr>
          <w:rFonts w:hint="default"/>
          <w:lang w:val="en-US"/>
        </w:rPr>
        <w:instrText xml:space="preserve"> HYPERLINK "http://www.ibscdc.org/Case_Studies/Leadership%20and%20Entrepreneurship/Leadership%20and%20Entrepreneurship/Scott%20Mcnealy%20and%20Sun%20Microsystems-Leadership%20and%20Entrepreneurship-Case%20Studies.htm" </w:instrText>
      </w:r>
      <w:r>
        <w:rPr>
          <w:rFonts w:hint="default"/>
          <w:lang w:val="en-US"/>
        </w:rPr>
        <w:fldChar w:fldCharType="separate"/>
      </w:r>
      <w:r>
        <w:rPr>
          <w:rStyle w:val="6"/>
          <w:rFonts w:hint="default"/>
          <w:lang w:val="en-US"/>
        </w:rPr>
        <w:t>http://www.ibscdc.org/Case_Studies/Leadership%20and%20Entrepreneurship/Leadership%20and%20Entrepreneurship/Scott%20Mcnealy%20and%20Sun%20Microsystems-Leadership%20and%20Entrepreneurship-Case%20Studies.htm</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Mr. McNealy’s Leadership Style And Menagerial Decisions At Sun Company, Elitetutors Lab, dostupno na: </w:t>
      </w:r>
      <w:r>
        <w:rPr>
          <w:rFonts w:hint="default"/>
          <w:lang w:val="en-US"/>
        </w:rPr>
        <w:fldChar w:fldCharType="begin"/>
      </w:r>
      <w:r>
        <w:rPr>
          <w:rFonts w:hint="default"/>
          <w:lang w:val="en-US"/>
        </w:rPr>
        <w:instrText xml:space="preserve"> HYPERLINK "https://elitetutorslab.com/2020/04/15/mr-mcnealys-leadership-style-and-managerial-decisions-at-sun-company/" </w:instrText>
      </w:r>
      <w:r>
        <w:rPr>
          <w:rFonts w:hint="default"/>
          <w:lang w:val="en-US"/>
        </w:rPr>
        <w:fldChar w:fldCharType="separate"/>
      </w:r>
      <w:r>
        <w:rPr>
          <w:rStyle w:val="6"/>
          <w:rFonts w:hint="default"/>
          <w:lang w:val="en-US"/>
        </w:rPr>
        <w:t>https://elitetutorslab.com/2020/04/15/mr-mcnealys-leadership-style-and-managerial-decisions-at-sun-company/</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Worldwide Education &amp; Research, Sun, dostupno na: </w:t>
      </w:r>
      <w:r>
        <w:rPr>
          <w:rFonts w:hint="default"/>
          <w:lang w:val="en-US"/>
        </w:rPr>
        <w:fldChar w:fldCharType="begin"/>
      </w:r>
      <w:r>
        <w:rPr>
          <w:rFonts w:hint="default"/>
          <w:lang w:val="en-US"/>
        </w:rPr>
        <w:instrText xml:space="preserve"> HYPERLINK "https://web.archive.org/web/19980215233128/http:/www.sun.com/corporateoverview/" </w:instrText>
      </w:r>
      <w:r>
        <w:rPr>
          <w:rFonts w:hint="default"/>
          <w:lang w:val="en-US"/>
        </w:rPr>
        <w:fldChar w:fldCharType="separate"/>
      </w:r>
      <w:r>
        <w:rPr>
          <w:rStyle w:val="6"/>
          <w:rFonts w:hint="default"/>
          <w:lang w:val="en-US"/>
        </w:rPr>
        <w:t>https://web.archive.org/web/19980215233128/http://www.sun.com/corporateoverview/</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Public Policy, Sun, dostupno na: </w:t>
      </w:r>
      <w:r>
        <w:rPr>
          <w:rFonts w:hint="default"/>
          <w:lang w:val="en-US"/>
        </w:rPr>
        <w:fldChar w:fldCharType="begin"/>
      </w:r>
      <w:r>
        <w:rPr>
          <w:rFonts w:hint="default"/>
          <w:lang w:val="en-US"/>
        </w:rPr>
        <w:instrText xml:space="preserve"> HYPERLINK "https://web.archive.org/web/19990127223419/http:/www.sun.com:80/corporateoverview/policy/index.html" </w:instrText>
      </w:r>
      <w:r>
        <w:rPr>
          <w:rFonts w:hint="default"/>
          <w:lang w:val="en-US"/>
        </w:rPr>
        <w:fldChar w:fldCharType="separate"/>
      </w:r>
      <w:r>
        <w:rPr>
          <w:rStyle w:val="6"/>
          <w:rFonts w:hint="default"/>
          <w:lang w:val="en-US"/>
        </w:rPr>
        <w:t>https://web.archive.org/web/19990127223419/http://www.sun.com:80/corporateoverview/policy/index.html</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Sun’s Corprate Responsibilities, Sun, dostupno na: </w:t>
      </w:r>
      <w:r>
        <w:rPr>
          <w:rFonts w:hint="default"/>
          <w:lang w:val="en-US"/>
        </w:rPr>
        <w:fldChar w:fldCharType="begin"/>
      </w:r>
      <w:r>
        <w:rPr>
          <w:rFonts w:hint="default"/>
          <w:lang w:val="en-US"/>
        </w:rPr>
        <w:instrText xml:space="preserve"> HYPERLINK "https://web.archive.org/web/19980215235933/http:/www.sun.com/corporateoverview/corpaffairs/index.html" </w:instrText>
      </w:r>
      <w:r>
        <w:rPr>
          <w:rFonts w:hint="default"/>
          <w:lang w:val="en-US"/>
        </w:rPr>
        <w:fldChar w:fldCharType="separate"/>
      </w:r>
      <w:r>
        <w:rPr>
          <w:rStyle w:val="6"/>
          <w:rFonts w:hint="default"/>
          <w:lang w:val="en-US"/>
        </w:rPr>
        <w:t>https://web.archive.org/web/19980215235933/http://www.sun.com/corporateoverview/corpaffairs/index.html</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Sun Microsystems Inc v. Microsoft Corporation, FindLaw, dostupno na: </w:t>
      </w:r>
      <w:r>
        <w:rPr>
          <w:rFonts w:hint="default"/>
          <w:lang w:val="en-US"/>
        </w:rPr>
        <w:fldChar w:fldCharType="begin"/>
      </w:r>
      <w:r>
        <w:rPr>
          <w:rFonts w:hint="default"/>
          <w:lang w:val="en-US"/>
        </w:rPr>
        <w:instrText xml:space="preserve"> HYPERLINK "https://caselaw.findlaw.com/us-9th-circuit/1260682.html" </w:instrText>
      </w:r>
      <w:r>
        <w:rPr>
          <w:rFonts w:hint="default"/>
          <w:lang w:val="en-US"/>
        </w:rPr>
        <w:fldChar w:fldCharType="separate"/>
      </w:r>
      <w:r>
        <w:rPr>
          <w:rStyle w:val="6"/>
          <w:rFonts w:hint="default"/>
          <w:lang w:val="en-US"/>
        </w:rPr>
        <w:t>https://caselaw.findlaw.com/us-9th-circuit/1260682.html</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Sun Worldwide Volunteer Week, Sun, dostupno na: </w:t>
      </w:r>
      <w:r>
        <w:rPr>
          <w:rFonts w:hint="default"/>
          <w:lang w:val="en-US"/>
        </w:rPr>
        <w:fldChar w:fldCharType="begin"/>
      </w:r>
      <w:r>
        <w:rPr>
          <w:rFonts w:hint="default"/>
          <w:lang w:val="en-US"/>
        </w:rPr>
        <w:instrText xml:space="preserve"> HYPERLINK "https://web.archive.org/web/19991013022058/http:/sun.com/corporateoverview/corpaffairs/wwvw.html" </w:instrText>
      </w:r>
      <w:r>
        <w:rPr>
          <w:rFonts w:hint="default"/>
          <w:lang w:val="en-US"/>
        </w:rPr>
        <w:fldChar w:fldCharType="separate"/>
      </w:r>
      <w:r>
        <w:rPr>
          <w:rStyle w:val="6"/>
          <w:rFonts w:hint="default"/>
          <w:lang w:val="en-US"/>
        </w:rPr>
        <w:t>https://web.archive.org/web/19991013022058/http://sun.com/corporateoverview/corpaffairs/wwvw.html</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Community Action Volunteer Program, Sun, dostupno na: </w:t>
      </w:r>
      <w:r>
        <w:rPr>
          <w:rFonts w:hint="default"/>
          <w:lang w:val="en-US"/>
        </w:rPr>
        <w:fldChar w:fldCharType="begin"/>
      </w:r>
      <w:r>
        <w:rPr>
          <w:rFonts w:hint="default"/>
          <w:lang w:val="en-US"/>
        </w:rPr>
        <w:instrText xml:space="preserve"> HYPERLINK "https://web.archive.org/web/19990429141914/http:/www.sun.com/corporateoverview/corpaffairs/CAV.html" </w:instrText>
      </w:r>
      <w:r>
        <w:rPr>
          <w:rFonts w:hint="default"/>
          <w:lang w:val="en-US"/>
        </w:rPr>
        <w:fldChar w:fldCharType="separate"/>
      </w:r>
      <w:r>
        <w:rPr>
          <w:rStyle w:val="6"/>
          <w:rFonts w:hint="default"/>
          <w:lang w:val="en-US"/>
        </w:rPr>
        <w:t>https://web.archive.org/web/19990429141914/http://www.sun.com/corporateoverview/corpaffairs/CAV.html</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Sun Employees Get Involved in Their Communities!, Sun, dostupno na: </w:t>
      </w:r>
      <w:r>
        <w:rPr>
          <w:rFonts w:hint="default"/>
          <w:lang w:val="en-US"/>
        </w:rPr>
        <w:fldChar w:fldCharType="begin"/>
      </w:r>
      <w:r>
        <w:rPr>
          <w:rFonts w:hint="default"/>
          <w:lang w:val="en-US"/>
        </w:rPr>
        <w:instrText xml:space="preserve"> HYPERLINK "https://web.archive.org/web/19980127034822/http:/sun.com/corporateoverview/corpaffairs/emp.html" </w:instrText>
      </w:r>
      <w:r>
        <w:rPr>
          <w:rFonts w:hint="default"/>
          <w:lang w:val="en-US"/>
        </w:rPr>
        <w:fldChar w:fldCharType="separate"/>
      </w:r>
      <w:r>
        <w:rPr>
          <w:rStyle w:val="6"/>
          <w:rFonts w:hint="default"/>
          <w:lang w:val="en-US"/>
        </w:rPr>
        <w:t>https://web.archive.org/web/19980127034822/http://sun.com/corporateoverview/corpaffairs/emp.html</w:t>
      </w:r>
      <w:r>
        <w:rPr>
          <w:rFonts w:hint="default"/>
          <w:lang w:val="en-US"/>
        </w:rPr>
        <w:fldChar w:fldCharType="end"/>
      </w:r>
    </w:p>
    <w:p>
      <w:pPr>
        <w:numPr>
          <w:ilvl w:val="0"/>
          <w:numId w:val="1"/>
        </w:numPr>
        <w:ind w:left="425" w:leftChars="0" w:hanging="425" w:firstLineChars="0"/>
        <w:rPr>
          <w:rFonts w:hint="default"/>
          <w:lang w:val="en-US"/>
        </w:rPr>
      </w:pPr>
      <w:r>
        <w:rPr>
          <w:rFonts w:hint="default"/>
          <w:lang w:val="en-US"/>
        </w:rPr>
        <w:t xml:space="preserve">Sun and their Employees Give a Helping Hand, Sun, dostupno na: </w:t>
      </w:r>
      <w:r>
        <w:rPr>
          <w:rFonts w:hint="default"/>
          <w:lang w:val="en-US"/>
        </w:rPr>
        <w:fldChar w:fldCharType="begin"/>
      </w:r>
      <w:r>
        <w:rPr>
          <w:rFonts w:hint="default"/>
          <w:lang w:val="en-US"/>
        </w:rPr>
        <w:instrText xml:space="preserve"> HYPERLINK "https://web.archive.org/web/19980127034809/http:/sun.com/corporateoverview/corpaffairs/giving.html" </w:instrText>
      </w:r>
      <w:r>
        <w:rPr>
          <w:rFonts w:hint="default"/>
          <w:lang w:val="en-US"/>
        </w:rPr>
        <w:fldChar w:fldCharType="separate"/>
      </w:r>
      <w:r>
        <w:rPr>
          <w:rStyle w:val="6"/>
          <w:rFonts w:hint="default"/>
          <w:lang w:val="en-US"/>
        </w:rPr>
        <w:t>https://web.archive.org/web/19980127034809/http://sun.com/corporateoverview/corpaffairs/giving.html</w:t>
      </w:r>
      <w:r>
        <w:rPr>
          <w:rFonts w:hint="default"/>
          <w:lang w:val="en-US"/>
        </w:rPr>
        <w:fldChar w:fldCharType="end"/>
      </w:r>
    </w:p>
    <w:p>
      <w:pPr>
        <w:rPr>
          <w:rFonts w:hint="default"/>
          <w:i w:val="0"/>
          <w:iCs w:val="0"/>
          <w:lang w:val="en-US"/>
        </w:rPr>
      </w:pPr>
    </w:p>
    <w:p>
      <w:pPr>
        <w:rPr>
          <w:rFonts w:hint="default"/>
          <w:i w:val="0"/>
          <w:iCs w:val="0"/>
          <w:lang w:val="en-US"/>
        </w:rPr>
      </w:pPr>
    </w:p>
    <w:p>
      <w:pPr>
        <w:jc w:val="both"/>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EDB14"/>
    <w:multiLevelType w:val="singleLevel"/>
    <w:tmpl w:val="FF6EDB1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3CAEC5"/>
    <w:rsid w:val="0002C3F1"/>
    <w:rsid w:val="00A747CA"/>
    <w:rsid w:val="01B6CD7A"/>
    <w:rsid w:val="044B1B93"/>
    <w:rsid w:val="052CB4B4"/>
    <w:rsid w:val="0661BE77"/>
    <w:rsid w:val="068765EB"/>
    <w:rsid w:val="06940EFF"/>
    <w:rsid w:val="071C1CCA"/>
    <w:rsid w:val="0847B6A1"/>
    <w:rsid w:val="099106C0"/>
    <w:rsid w:val="09DB8F71"/>
    <w:rsid w:val="0BE36E85"/>
    <w:rsid w:val="0BF61746"/>
    <w:rsid w:val="0C0DAAB4"/>
    <w:rsid w:val="0C562D78"/>
    <w:rsid w:val="0CDB009A"/>
    <w:rsid w:val="0EFFA6E4"/>
    <w:rsid w:val="0F10AB07"/>
    <w:rsid w:val="0F2245EB"/>
    <w:rsid w:val="0FB1A8AB"/>
    <w:rsid w:val="0FF204FC"/>
    <w:rsid w:val="11B3C8E7"/>
    <w:rsid w:val="125BB839"/>
    <w:rsid w:val="127CEC38"/>
    <w:rsid w:val="12DFEA5B"/>
    <w:rsid w:val="13282740"/>
    <w:rsid w:val="134B9937"/>
    <w:rsid w:val="15F04A09"/>
    <w:rsid w:val="167EA868"/>
    <w:rsid w:val="17914CA8"/>
    <w:rsid w:val="189FA17C"/>
    <w:rsid w:val="18C2E307"/>
    <w:rsid w:val="18DE56BF"/>
    <w:rsid w:val="19633606"/>
    <w:rsid w:val="19F622B9"/>
    <w:rsid w:val="1A531315"/>
    <w:rsid w:val="1B030E09"/>
    <w:rsid w:val="1B7C97E1"/>
    <w:rsid w:val="1BE74CE4"/>
    <w:rsid w:val="1BFCB65C"/>
    <w:rsid w:val="1C8E9971"/>
    <w:rsid w:val="1F470688"/>
    <w:rsid w:val="1F8AC9A7"/>
    <w:rsid w:val="20464149"/>
    <w:rsid w:val="220E7461"/>
    <w:rsid w:val="245E3ACA"/>
    <w:rsid w:val="24815383"/>
    <w:rsid w:val="250B4943"/>
    <w:rsid w:val="2599ABA0"/>
    <w:rsid w:val="27B02BF8"/>
    <w:rsid w:val="287DB5E5"/>
    <w:rsid w:val="28899E7F"/>
    <w:rsid w:val="292AE7CF"/>
    <w:rsid w:val="2A0C4683"/>
    <w:rsid w:val="2A143409"/>
    <w:rsid w:val="2AE6FEBA"/>
    <w:rsid w:val="2BB0046A"/>
    <w:rsid w:val="2C694CAF"/>
    <w:rsid w:val="2D148CDE"/>
    <w:rsid w:val="2D57A748"/>
    <w:rsid w:val="2E37AA38"/>
    <w:rsid w:val="2E62677B"/>
    <w:rsid w:val="2EF8E003"/>
    <w:rsid w:val="2FC8CA96"/>
    <w:rsid w:val="313D17E1"/>
    <w:rsid w:val="316BF0F3"/>
    <w:rsid w:val="32A1BAFA"/>
    <w:rsid w:val="32B2ED91"/>
    <w:rsid w:val="32E16F51"/>
    <w:rsid w:val="346A0F1B"/>
    <w:rsid w:val="34C01419"/>
    <w:rsid w:val="34D080BA"/>
    <w:rsid w:val="3643AD5F"/>
    <w:rsid w:val="38586AD6"/>
    <w:rsid w:val="389E4FE4"/>
    <w:rsid w:val="38E59697"/>
    <w:rsid w:val="394829C6"/>
    <w:rsid w:val="396E7445"/>
    <w:rsid w:val="39F52F62"/>
    <w:rsid w:val="3A5183E8"/>
    <w:rsid w:val="3AE3FA27"/>
    <w:rsid w:val="3CA61507"/>
    <w:rsid w:val="3CBF17CC"/>
    <w:rsid w:val="3E41E568"/>
    <w:rsid w:val="3EA7A922"/>
    <w:rsid w:val="3FDF2FEC"/>
    <w:rsid w:val="40359C74"/>
    <w:rsid w:val="407E1415"/>
    <w:rsid w:val="40EA9586"/>
    <w:rsid w:val="41060922"/>
    <w:rsid w:val="41E67472"/>
    <w:rsid w:val="42D8BC61"/>
    <w:rsid w:val="42F1E4BE"/>
    <w:rsid w:val="44BD0F86"/>
    <w:rsid w:val="456C9AD0"/>
    <w:rsid w:val="45F96276"/>
    <w:rsid w:val="476ECDD2"/>
    <w:rsid w:val="47C8D8B4"/>
    <w:rsid w:val="48D7E948"/>
    <w:rsid w:val="493CAEC5"/>
    <w:rsid w:val="495EED45"/>
    <w:rsid w:val="4A1B40F3"/>
    <w:rsid w:val="4A5C398E"/>
    <w:rsid w:val="4A83C9BE"/>
    <w:rsid w:val="4B1B1633"/>
    <w:rsid w:val="4BAF1113"/>
    <w:rsid w:val="4C0E1A26"/>
    <w:rsid w:val="4CC9AA6A"/>
    <w:rsid w:val="4D02C93C"/>
    <w:rsid w:val="4DA2BC01"/>
    <w:rsid w:val="4E445482"/>
    <w:rsid w:val="4F2102E2"/>
    <w:rsid w:val="4F82D6A9"/>
    <w:rsid w:val="50D8257D"/>
    <w:rsid w:val="51350406"/>
    <w:rsid w:val="515D5BB3"/>
    <w:rsid w:val="51B1716E"/>
    <w:rsid w:val="532C8D9A"/>
    <w:rsid w:val="54F3D239"/>
    <w:rsid w:val="556778D2"/>
    <w:rsid w:val="5595A5E7"/>
    <w:rsid w:val="5603692F"/>
    <w:rsid w:val="563AC5EF"/>
    <w:rsid w:val="5646A3A2"/>
    <w:rsid w:val="56925AFE"/>
    <w:rsid w:val="56A190D9"/>
    <w:rsid w:val="571EFEA5"/>
    <w:rsid w:val="584A956A"/>
    <w:rsid w:val="585DBAB2"/>
    <w:rsid w:val="589F1994"/>
    <w:rsid w:val="5995699C"/>
    <w:rsid w:val="5A2E3471"/>
    <w:rsid w:val="5A51E4A2"/>
    <w:rsid w:val="5C2E4B3C"/>
    <w:rsid w:val="5CCD0A5E"/>
    <w:rsid w:val="6029EDED"/>
    <w:rsid w:val="60EFAEAB"/>
    <w:rsid w:val="611980E4"/>
    <w:rsid w:val="6149B3CA"/>
    <w:rsid w:val="627B1617"/>
    <w:rsid w:val="631EE04B"/>
    <w:rsid w:val="65CDE58A"/>
    <w:rsid w:val="666AC8FD"/>
    <w:rsid w:val="668D1501"/>
    <w:rsid w:val="680688F2"/>
    <w:rsid w:val="68F6D7AD"/>
    <w:rsid w:val="6988488A"/>
    <w:rsid w:val="69AB8D66"/>
    <w:rsid w:val="6AFEDB03"/>
    <w:rsid w:val="6B9E312F"/>
    <w:rsid w:val="6BB75288"/>
    <w:rsid w:val="6BFC8C79"/>
    <w:rsid w:val="6C3BAC4C"/>
    <w:rsid w:val="6CD5B7F9"/>
    <w:rsid w:val="6E23EC2C"/>
    <w:rsid w:val="6E808788"/>
    <w:rsid w:val="6EBA9CFF"/>
    <w:rsid w:val="6F2A3EB8"/>
    <w:rsid w:val="6FA58F26"/>
    <w:rsid w:val="6FFF1978"/>
    <w:rsid w:val="70115BFA"/>
    <w:rsid w:val="70763360"/>
    <w:rsid w:val="70A6BBFE"/>
    <w:rsid w:val="7115ACFD"/>
    <w:rsid w:val="72063AB4"/>
    <w:rsid w:val="721E108E"/>
    <w:rsid w:val="72325CF3"/>
    <w:rsid w:val="7359009A"/>
    <w:rsid w:val="7388530B"/>
    <w:rsid w:val="74DDC853"/>
    <w:rsid w:val="757DBD91"/>
    <w:rsid w:val="761A5796"/>
    <w:rsid w:val="778A7BC8"/>
    <w:rsid w:val="78F492CB"/>
    <w:rsid w:val="794CA72C"/>
    <w:rsid w:val="7AB6AA6D"/>
    <w:rsid w:val="7B457B1D"/>
    <w:rsid w:val="7C336162"/>
    <w:rsid w:val="7C514484"/>
    <w:rsid w:val="7DAAE99D"/>
    <w:rsid w:val="B6DFB8F9"/>
    <w:rsid w:val="C5EF9485"/>
    <w:rsid w:val="D58FB110"/>
    <w:rsid w:val="FF3DF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Ascii" w:hAnsiTheme="majorAscii" w:eastAsiaTheme="majorEastAsia" w:cstheme="majorBidi"/>
      <w:color w:val="2F5597" w:themeColor="accent1" w:themeShade="BF"/>
      <w:sz w:val="36"/>
      <w:szCs w:val="32"/>
    </w:rPr>
  </w:style>
  <w:style w:type="paragraph" w:styleId="3">
    <w:name w:val="heading 2"/>
    <w:basedOn w:val="2"/>
    <w:next w:val="1"/>
    <w:unhideWhenUsed/>
    <w:qFormat/>
    <w:uiPriority w:val="9"/>
    <w:pPr>
      <w:keepNext/>
      <w:keepLines/>
      <w:spacing w:before="260" w:after="260" w:line="416" w:lineRule="auto"/>
      <w:outlineLvl w:val="1"/>
    </w:pPr>
    <w:rPr>
      <w:rFonts w:asciiTheme="minorAscii" w:hAnsiTheme="minorAscii" w:eastAsiaTheme="minorEastAsia"/>
      <w:bCs/>
      <w:sz w:val="32"/>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character" w:customStyle="1" w:styleId="7">
    <w:name w:val="Heading 1 Char"/>
    <w:basedOn w:val="4"/>
    <w:link w:val="2"/>
    <w:qFormat/>
    <w:uiPriority w:val="9"/>
    <w:rPr>
      <w:rFonts w:asciiTheme="majorAscii" w:hAnsiTheme="majorAscii" w:eastAsiaTheme="majorEastAsia" w:cstheme="majorBidi"/>
      <w:color w:val="2F5597" w:themeColor="accent1" w:themeShade="BF"/>
      <w:sz w:val="36"/>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88</TotalTime>
  <ScaleCrop>false</ScaleCrop>
  <LinksUpToDate>false</LinksUpToDate>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Dusan Potic</dc:creator>
  <cp:lastModifiedBy>nik</cp:lastModifiedBy>
  <dcterms:modified xsi:type="dcterms:W3CDTF">2022-06-26T01:33:23Z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