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1757680</wp:posOffset>
            </wp:positionH>
            <wp:positionV relativeFrom="paragraph">
              <wp:posOffset>8255</wp:posOffset>
            </wp:positionV>
            <wp:extent cx="2428875" cy="1982470"/>
            <wp:effectExtent l="0" t="0" r="9525" b="0"/>
            <wp:wrapSquare wrapText="bothSides"/>
            <wp:docPr id="1" name="Picture 1" descr="LOGO_bela_pozadin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true" noChangeArrowheads="true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br w:type="textWrapping" w:clear="all"/>
      </w:r>
    </w:p>
    <w:p>
      <w:pPr>
        <w:pStyle w:val="15"/>
        <w:spacing w:line="480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Prolećni</w:t>
      </w:r>
      <w:r>
        <w:rPr>
          <w:rFonts w:hint="default" w:asciiTheme="minorHAnsi" w:hAnsiTheme="minorHAnsi" w:cstheme="minorHAnsi"/>
          <w:i/>
          <w:sz w:val="32"/>
          <w:szCs w:val="32"/>
          <w:lang w:val="en"/>
        </w:rPr>
        <w:t xml:space="preserve"> </w:t>
      </w:r>
      <w:r>
        <w:rPr>
          <w:rFonts w:asciiTheme="minorHAnsi" w:hAnsiTheme="minorHAnsi" w:cstheme="minorHAnsi"/>
          <w:i/>
          <w:sz w:val="32"/>
          <w:szCs w:val="32"/>
        </w:rPr>
        <w:t>semestar, 2020/21</w:t>
      </w:r>
    </w:p>
    <w:p>
      <w:pPr>
        <w:pStyle w:val="15"/>
        <w:spacing w:line="276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PREDMET:</w:t>
      </w:r>
    </w:p>
    <w:p>
      <w:pPr>
        <w:pStyle w:val="15"/>
        <w:spacing w:line="276" w:lineRule="auto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sz w:val="32"/>
          <w:szCs w:val="32"/>
        </w:rPr>
        <w:t>SE325 - Upravljanje projektima razvoja softvera</w:t>
      </w:r>
    </w:p>
    <w:p>
      <w:pPr>
        <w:pStyle w:val="15"/>
        <w:spacing w:line="480" w:lineRule="auto"/>
        <w:jc w:val="center"/>
        <w:rPr>
          <w:rFonts w:asciiTheme="minorHAnsi" w:hAnsiTheme="minorHAnsi" w:cstheme="minorHAnsi"/>
          <w:sz w:val="32"/>
          <w:szCs w:val="32"/>
          <w:lang w:val="sr-Latn-BA"/>
        </w:rPr>
      </w:pPr>
    </w:p>
    <w:p>
      <w:pPr>
        <w:pStyle w:val="15"/>
        <w:spacing w:line="480" w:lineRule="auto"/>
        <w:jc w:val="center"/>
        <w:rPr>
          <w:rFonts w:asciiTheme="minorHAnsi" w:hAnsiTheme="minorHAnsi" w:cstheme="minorHAnsi"/>
          <w:b/>
          <w:sz w:val="44"/>
          <w:szCs w:val="32"/>
          <w:lang w:val="sr-Latn-BA"/>
        </w:rPr>
      </w:pPr>
      <w:r>
        <w:rPr>
          <w:rFonts w:asciiTheme="minorHAnsi" w:hAnsiTheme="minorHAnsi" w:cstheme="minorHAnsi"/>
          <w:b/>
          <w:sz w:val="44"/>
          <w:szCs w:val="32"/>
          <w:lang w:val="sr-Latn-BA"/>
        </w:rPr>
        <w:t>Razvoj aplikacije „</w:t>
      </w:r>
      <w:r>
        <w:rPr>
          <w:rFonts w:hint="default" w:asciiTheme="minorHAnsi" w:hAnsiTheme="minorHAnsi" w:cstheme="minorHAnsi"/>
          <w:b/>
          <w:sz w:val="44"/>
          <w:szCs w:val="32"/>
          <w:lang w:val="en"/>
        </w:rPr>
        <w:t>AskDoc</w:t>
      </w:r>
      <w:r>
        <w:rPr>
          <w:rFonts w:asciiTheme="minorHAnsi" w:hAnsiTheme="minorHAnsi" w:cstheme="minorHAnsi"/>
          <w:b/>
          <w:sz w:val="44"/>
          <w:szCs w:val="32"/>
          <w:lang w:val="sr-Latn-BA"/>
        </w:rPr>
        <w:t>“</w:t>
      </w:r>
    </w:p>
    <w:p>
      <w:pPr>
        <w:pStyle w:val="10"/>
        <w:jc w:val="center"/>
        <w:rPr>
          <w:rFonts w:hint="default" w:asciiTheme="minorHAnsi" w:hAnsiTheme="minorHAnsi" w:cstheme="minorHAnsi"/>
          <w:b/>
          <w:sz w:val="48"/>
          <w:szCs w:val="48"/>
          <w:lang w:val="en"/>
        </w:rPr>
      </w:pPr>
      <w:r>
        <w:rPr>
          <w:lang w:val="en-US"/>
        </w:rPr>
        <w:t>Configuration Management Plan</w:t>
      </w:r>
    </w:p>
    <w:p>
      <w:pPr>
        <w:pStyle w:val="15"/>
        <w:jc w:val="both"/>
        <w:rPr>
          <w:rFonts w:asciiTheme="minorHAnsi" w:hAnsiTheme="minorHAnsi" w:cstheme="minorHAnsi"/>
        </w:rPr>
      </w:pPr>
    </w:p>
    <w:p>
      <w:pPr>
        <w:pStyle w:val="15"/>
        <w:jc w:val="both"/>
        <w:rPr>
          <w:rFonts w:asciiTheme="minorHAnsi" w:hAnsiTheme="minorHAnsi" w:cstheme="minorHAnsi"/>
        </w:rPr>
      </w:pPr>
    </w:p>
    <w:p>
      <w:pPr>
        <w:pStyle w:val="15"/>
        <w:jc w:val="both"/>
        <w:rPr>
          <w:rFonts w:asciiTheme="minorHAnsi" w:hAnsiTheme="minorHAnsi" w:cstheme="minorHAnsi"/>
        </w:rPr>
      </w:pPr>
    </w:p>
    <w:p>
      <w:pPr>
        <w:pStyle w:val="15"/>
        <w:jc w:val="both"/>
        <w:rPr>
          <w:rFonts w:asciiTheme="minorHAnsi" w:hAnsiTheme="minorHAnsi" w:cstheme="minorHAnsi"/>
        </w:rPr>
      </w:pPr>
    </w:p>
    <w:p>
      <w:pPr>
        <w:pStyle w:val="15"/>
        <w:jc w:val="both"/>
        <w:rPr>
          <w:rFonts w:asciiTheme="minorHAnsi" w:hAnsiTheme="minorHAnsi" w:cstheme="minorHAnsi"/>
        </w:rPr>
      </w:pPr>
    </w:p>
    <w:p>
      <w:pPr>
        <w:pStyle w:val="15"/>
        <w:jc w:val="both"/>
        <w:rPr>
          <w:rFonts w:asciiTheme="minorHAnsi" w:hAnsiTheme="minorHAnsi" w:cstheme="minorHAnsi"/>
        </w:rPr>
      </w:pPr>
    </w:p>
    <w:p>
      <w:pPr>
        <w:pStyle w:val="15"/>
        <w:jc w:val="both"/>
        <w:rPr>
          <w:rFonts w:asciiTheme="minorHAnsi" w:hAnsiTheme="minorHAnsi" w:cstheme="minorHAnsi"/>
        </w:rPr>
      </w:pPr>
    </w:p>
    <w:tbl>
      <w:tblPr>
        <w:tblStyle w:val="9"/>
        <w:tblpPr w:leftFromText="180" w:rightFromText="180" w:vertAnchor="text" w:horzAnchor="page" w:tblpX="6157" w:tblpY="209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34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670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Profesor: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Nemanja Zdravković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670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Asistent: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Marina Damnjanović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670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Student</w:t>
            </w:r>
            <w:r>
              <w:rPr>
                <w:rFonts w:hint="default" w:asciiTheme="minorHAnsi" w:hAnsiTheme="minorHAnsi" w:cstheme="minorHAnsi"/>
                <w:sz w:val="20"/>
                <w:szCs w:val="20"/>
                <w:lang w:val="en"/>
              </w:rPr>
              <w:t>: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b/>
                <w:sz w:val="20"/>
                <w:szCs w:val="20"/>
                <w:lang w:val="en"/>
              </w:rPr>
              <w:t>Nikola Tasić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670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Indeks</w:t>
            </w:r>
            <w:r>
              <w:rPr>
                <w:rFonts w:hint="default" w:asciiTheme="minorHAnsi" w:hAnsiTheme="minorHAnsi" w:cstheme="minorHAnsi"/>
                <w:sz w:val="20"/>
                <w:szCs w:val="20"/>
                <w:lang w:val="en"/>
              </w:rPr>
              <w:t>: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  <w:lang w:val="en"/>
              </w:rPr>
              <w:t>3698</w:t>
            </w:r>
          </w:p>
        </w:tc>
      </w:tr>
    </w:tbl>
    <w:p>
      <w:pPr>
        <w:pStyle w:val="15"/>
        <w:jc w:val="both"/>
        <w:rPr>
          <w:rFonts w:asciiTheme="minorHAnsi" w:hAnsiTheme="minorHAnsi" w:cstheme="minorHAnsi"/>
          <w:b/>
        </w:rPr>
      </w:pPr>
    </w:p>
    <w:p>
      <w:pPr>
        <w:pStyle w:val="15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</w:t>
      </w:r>
    </w:p>
    <w:p>
      <w:pPr>
        <w:jc w:val="both"/>
        <w:rPr>
          <w:rFonts w:asciiTheme="minorHAnsi" w:hAnsiTheme="minorHAnsi" w:cstheme="minorHAnsi"/>
          <w:b/>
          <w:bCs/>
          <w:szCs w:val="28"/>
        </w:rPr>
      </w:pPr>
    </w:p>
    <w:p>
      <w:pPr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ab/>
      </w:r>
    </w:p>
    <w:sdt>
      <w:sdtPr>
        <w:rPr>
          <w:rFonts w:ascii="Calibri" w:hAnsi="Calibri" w:eastAsia="Calibri" w:cs="Times New Roman"/>
          <w:color w:val="auto"/>
          <w:sz w:val="28"/>
          <w:szCs w:val="22"/>
        </w:rPr>
        <w:id w:val="1379751615"/>
        <w:docPartObj>
          <w:docPartGallery w:val="Table of Contents"/>
          <w:docPartUnique/>
        </w:docPartObj>
      </w:sdtPr>
      <w:sdtEndPr>
        <w:rPr>
          <w:rFonts w:ascii="Calibri" w:hAnsi="Calibri" w:eastAsia="Calibri" w:cs="Times New Roman"/>
          <w:b/>
          <w:bCs/>
          <w:color w:val="auto"/>
          <w:sz w:val="28"/>
          <w:szCs w:val="22"/>
        </w:rPr>
      </w:sdtEndPr>
      <w:sdtContent>
        <w:p>
          <w:pPr>
            <w:pStyle w:val="17"/>
            <w:jc w:val="both"/>
            <w:rPr>
              <w:rFonts w:ascii="Calibri" w:hAnsi="Calibri" w:eastAsia="Calibri" w:cs="Times New Roman"/>
              <w:color w:val="auto"/>
              <w:sz w:val="28"/>
              <w:szCs w:val="22"/>
            </w:rPr>
          </w:pPr>
        </w:p>
        <w:p>
          <w:r>
            <w:rPr>
              <w:color w:val="C00000"/>
            </w:rPr>
            <w:br w:type="page"/>
          </w:r>
        </w:p>
      </w:sdtContent>
    </w:sdt>
    <w:p>
      <w:pPr>
        <w:pStyle w:val="11"/>
        <w:tabs>
          <w:tab w:val="right" w:leader="dot" w:pos="9360"/>
        </w:tabs>
      </w:pPr>
      <w:bookmarkStart w:id="0" w:name="_Toc73039371"/>
      <w:r>
        <w:rPr>
          <w:color w:val="C00000"/>
        </w:rPr>
        <w:fldChar w:fldCharType="begin"/>
      </w:r>
      <w:r>
        <w:rPr>
          <w:color w:val="C00000"/>
        </w:rPr>
        <w:instrText xml:space="preserve">TOC \o "1-3" \h \u </w:instrText>
      </w:r>
      <w:r>
        <w:rPr>
          <w:color w:val="C00000"/>
        </w:rPr>
        <w:fldChar w:fldCharType="separate"/>
      </w:r>
      <w:r>
        <w:rPr>
          <w:color w:val="C00000"/>
        </w:rPr>
        <w:fldChar w:fldCharType="begin"/>
      </w:r>
      <w:r>
        <w:instrText xml:space="preserve"> HYPERLINK \l _Toc1981285012 </w:instrText>
      </w:r>
      <w:r>
        <w:fldChar w:fldCharType="separate"/>
      </w:r>
      <w:r>
        <w:t>Uvod</w:t>
      </w:r>
      <w:r>
        <w:tab/>
      </w:r>
      <w:r>
        <w:fldChar w:fldCharType="begin"/>
      </w:r>
      <w:r>
        <w:instrText xml:space="preserve"> PAGEREF _Toc1981285012 </w:instrText>
      </w:r>
      <w:r>
        <w:fldChar w:fldCharType="separate"/>
      </w:r>
      <w:r>
        <w:t>3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1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_Toc859958133 </w:instrText>
      </w:r>
      <w:r>
        <w:fldChar w:fldCharType="separate"/>
      </w:r>
      <w:r>
        <w:rPr>
          <w:rFonts w:hint="default"/>
          <w:lang w:val="en"/>
        </w:rPr>
        <w:t>Uloge i odgovornost</w:t>
      </w:r>
      <w:r>
        <w:tab/>
      </w:r>
      <w:r>
        <w:fldChar w:fldCharType="begin"/>
      </w:r>
      <w:r>
        <w:instrText xml:space="preserve"> PAGEREF _Toc859958133 </w:instrText>
      </w:r>
      <w:r>
        <w:fldChar w:fldCharType="separate"/>
      </w:r>
      <w:r>
        <w:t>3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1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_Toc460996470 </w:instrText>
      </w:r>
      <w:r>
        <w:fldChar w:fldCharType="separate"/>
      </w:r>
      <w:r>
        <w:rPr>
          <w:rFonts w:hint="default"/>
          <w:lang w:val="en"/>
        </w:rPr>
        <w:t>Kontrola konfiguracije</w:t>
      </w:r>
      <w:r>
        <w:tab/>
      </w:r>
      <w:r>
        <w:fldChar w:fldCharType="begin"/>
      </w:r>
      <w:r>
        <w:instrText xml:space="preserve"> PAGEREF _Toc460996470 </w:instrText>
      </w:r>
      <w:r>
        <w:fldChar w:fldCharType="separate"/>
      </w:r>
      <w:r>
        <w:t>3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1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_Toc123144537 </w:instrText>
      </w:r>
      <w:r>
        <w:fldChar w:fldCharType="separate"/>
      </w:r>
      <w:r>
        <w:rPr>
          <w:rFonts w:hint="default"/>
          <w:lang w:val="en"/>
        </w:rPr>
        <w:t>Configuration Management Database</w:t>
      </w:r>
      <w:r>
        <w:tab/>
      </w:r>
      <w:r>
        <w:fldChar w:fldCharType="begin"/>
      </w:r>
      <w:r>
        <w:instrText xml:space="preserve"> PAGEREF _Toc123144537 </w:instrText>
      </w:r>
      <w:r>
        <w:fldChar w:fldCharType="separate"/>
      </w:r>
      <w:r>
        <w:t>3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1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_Toc296308220 </w:instrText>
      </w:r>
      <w:r>
        <w:fldChar w:fldCharType="separate"/>
      </w:r>
      <w:r>
        <w:rPr>
          <w:rFonts w:hint="default"/>
          <w:lang w:val="en"/>
        </w:rPr>
        <w:t>Najčešće korišćeni alati</w:t>
      </w:r>
      <w:r>
        <w:tab/>
      </w:r>
      <w:r>
        <w:fldChar w:fldCharType="begin"/>
      </w:r>
      <w:r>
        <w:instrText xml:space="preserve"> PAGEREF _Toc296308220 </w:instrText>
      </w:r>
      <w:r>
        <w:fldChar w:fldCharType="separate"/>
      </w:r>
      <w:r>
        <w:t>4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1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_Toc745468945 </w:instrText>
      </w:r>
      <w:r>
        <w:fldChar w:fldCharType="separate"/>
      </w:r>
      <w:r>
        <w:t>Zaključak</w:t>
      </w:r>
      <w:r>
        <w:tab/>
      </w:r>
      <w:r>
        <w:fldChar w:fldCharType="begin"/>
      </w:r>
      <w:r>
        <w:instrText xml:space="preserve"> PAGEREF _Toc745468945 </w:instrText>
      </w:r>
      <w:r>
        <w:fldChar w:fldCharType="separate"/>
      </w:r>
      <w:r>
        <w:t>4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2"/>
        <w:jc w:val="both"/>
        <w:rPr>
          <w:color w:val="C00000"/>
        </w:rPr>
      </w:pPr>
      <w:r>
        <w:rPr>
          <w:color w:val="C00000"/>
        </w:rPr>
        <w:fldChar w:fldCharType="end"/>
      </w:r>
    </w:p>
    <w:p>
      <w:pPr>
        <w:rPr>
          <w:color w:val="C00000"/>
        </w:rPr>
      </w:pPr>
      <w:r>
        <w:rPr>
          <w:color w:val="C00000"/>
        </w:rPr>
        <w:br w:type="page"/>
      </w:r>
    </w:p>
    <w:p>
      <w:pPr>
        <w:pStyle w:val="2"/>
        <w:jc w:val="both"/>
        <w:rPr>
          <w:color w:val="C00000"/>
        </w:rPr>
      </w:pPr>
      <w:bookmarkStart w:id="1" w:name="_Toc1981285012"/>
      <w:r>
        <w:rPr>
          <w:color w:val="C00000"/>
        </w:rPr>
        <w:t>Uvod</w:t>
      </w:r>
      <w:bookmarkEnd w:id="0"/>
      <w:bookmarkEnd w:id="1"/>
    </w:p>
    <w:p>
      <w:pPr>
        <w:ind w:firstLine="7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U toku razvoja projekta potrebno je imati uvid u izmene i pratiti verzioniranje izvornog koda nego i same dokumentacije kako eksterne tako interne. </w:t>
      </w:r>
      <w:r>
        <w:rPr>
          <w:rFonts w:hint="default"/>
          <w:sz w:val="24"/>
          <w:szCs w:val="24"/>
        </w:rPr>
        <w:t>Configuration Management</w:t>
      </w:r>
      <w:r>
        <w:rPr>
          <w:rFonts w:hint="default"/>
          <w:sz w:val="24"/>
          <w:szCs w:val="24"/>
          <w:lang w:val="en"/>
        </w:rPr>
        <w:t xml:space="preserve"> tu stupa na scenu i kao tehnika koja olakšava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"/>
        </w:rPr>
        <w:t>upravljanje svim potrebnim informacijama. CMP opisuje kako i ko će imati koje dozvole za pregled i izmenu unešenih informacija.</w:t>
      </w:r>
    </w:p>
    <w:p>
      <w:pPr>
        <w:pStyle w:val="2"/>
        <w:bidi w:val="0"/>
        <w:rPr>
          <w:rFonts w:hint="default"/>
          <w:color w:val="C00000"/>
          <w:lang w:val="en"/>
        </w:rPr>
      </w:pPr>
      <w:bookmarkStart w:id="2" w:name="_Toc859958133"/>
      <w:r>
        <w:rPr>
          <w:rFonts w:hint="default"/>
          <w:color w:val="C00000"/>
          <w:lang w:val="en"/>
        </w:rPr>
        <w:t>Uloge i odgovornost</w:t>
      </w:r>
      <w:bookmarkEnd w:id="2"/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/>
          <w:bCs/>
          <w:color w:val="auto"/>
          <w:sz w:val="24"/>
          <w:szCs w:val="24"/>
          <w:lang w:val="en"/>
        </w:rPr>
      </w:pPr>
      <w:r>
        <w:rPr>
          <w:rFonts w:hint="default"/>
          <w:b/>
          <w:bCs/>
          <w:color w:val="auto"/>
          <w:sz w:val="24"/>
          <w:szCs w:val="24"/>
          <w:lang w:val="en"/>
        </w:rPr>
        <w:t>Lider tima</w:t>
      </w:r>
    </w:p>
    <w:p>
      <w:pPr>
        <w:pStyle w:val="16"/>
        <w:numPr>
          <w:ilvl w:val="0"/>
          <w:numId w:val="2"/>
        </w:numPr>
        <w:ind w:left="1260" w:leftChars="0" w:hanging="420" w:firstLineChars="0"/>
      </w:pPr>
      <w:r>
        <w:t>Pregled i potvrđivanje/odbijanje zahteva za promenom konfiguracij</w:t>
      </w:r>
      <w:r>
        <w:rPr>
          <w:rFonts w:hint="default"/>
          <w:lang w:val="en"/>
        </w:rPr>
        <w:t>e</w:t>
      </w:r>
    </w:p>
    <w:p>
      <w:pPr>
        <w:pStyle w:val="16"/>
        <w:numPr>
          <w:ilvl w:val="0"/>
          <w:numId w:val="2"/>
        </w:numPr>
        <w:ind w:left="1260" w:leftChars="0" w:hanging="420" w:firstLineChars="0"/>
      </w:pPr>
      <w:r>
        <w:rPr>
          <w:rFonts w:hint="default"/>
          <w:lang w:val="en"/>
        </w:rPr>
        <w:t xml:space="preserve">Osiguravanje </w:t>
      </w:r>
      <w:r>
        <w:t>čuvan</w:t>
      </w:r>
      <w:r>
        <w:rPr>
          <w:rFonts w:hint="default"/>
          <w:lang w:val="en"/>
        </w:rPr>
        <w:t>ja</w:t>
      </w:r>
      <w:r>
        <w:t xml:space="preserve"> u </w:t>
      </w:r>
      <w:r>
        <w:rPr>
          <w:rFonts w:hint="default"/>
          <w:lang w:val="en"/>
        </w:rPr>
        <w:t>C</w:t>
      </w:r>
      <w:r>
        <w:t>onfig</w:t>
      </w:r>
      <w:r>
        <w:rPr>
          <w:rFonts w:hint="default"/>
          <w:lang w:val="en"/>
        </w:rPr>
        <w:t>u</w:t>
      </w:r>
      <w:r>
        <w:t xml:space="preserve">ration </w:t>
      </w:r>
      <w:r>
        <w:rPr>
          <w:rFonts w:hint="default"/>
          <w:lang w:val="en"/>
        </w:rPr>
        <w:t>M</w:t>
      </w:r>
      <w:r>
        <w:t xml:space="preserve">anagement </w:t>
      </w:r>
      <w:r>
        <w:rPr>
          <w:rFonts w:hint="default"/>
          <w:lang w:val="en"/>
        </w:rPr>
        <w:t>D</w:t>
      </w:r>
      <w:r>
        <w:t>atabase (CMDB)</w:t>
      </w:r>
    </w:p>
    <w:p>
      <w:pPr>
        <w:pStyle w:val="16"/>
        <w:numPr>
          <w:ilvl w:val="0"/>
          <w:numId w:val="2"/>
        </w:numPr>
        <w:ind w:left="1260" w:leftChars="0" w:hanging="420" w:firstLineChars="0"/>
      </w:pPr>
      <w:r>
        <w:t>Raznjašnjavanje CI</w:t>
      </w:r>
      <w:r>
        <w:rPr>
          <w:rFonts w:hint="default"/>
          <w:lang w:val="en"/>
        </w:rPr>
        <w:t>(Configuration Item)</w:t>
      </w:r>
      <w:r>
        <w:t>-a na zahtev</w:t>
      </w:r>
    </w:p>
    <w:p>
      <w:pPr>
        <w:pStyle w:val="16"/>
        <w:numPr>
          <w:ilvl w:val="0"/>
          <w:numId w:val="2"/>
        </w:numPr>
        <w:ind w:left="1260" w:leftChars="0" w:hanging="420" w:firstLineChars="0"/>
      </w:pPr>
      <w:r>
        <w:t>Pružanje konfiguracionih standarda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/>
          <w:bCs/>
          <w:color w:val="auto"/>
          <w:sz w:val="24"/>
          <w:szCs w:val="24"/>
          <w:lang w:val="en"/>
        </w:rPr>
      </w:pPr>
      <w:r>
        <w:rPr>
          <w:rFonts w:hint="default"/>
          <w:b/>
          <w:bCs/>
          <w:color w:val="auto"/>
          <w:sz w:val="24"/>
          <w:szCs w:val="24"/>
          <w:lang w:val="en"/>
        </w:rPr>
        <w:t>Inženjeri</w:t>
      </w:r>
    </w:p>
    <w:p>
      <w:pPr>
        <w:pStyle w:val="16"/>
        <w:numPr>
          <w:ilvl w:val="0"/>
          <w:numId w:val="3"/>
        </w:numPr>
        <w:ind w:left="1260" w:leftChars="0" w:hanging="420" w:firstLineChars="0"/>
      </w:pPr>
      <w:bookmarkStart w:id="3" w:name="_Toc73039379"/>
      <w:r>
        <w:t>Upravljanje CMDB</w:t>
      </w:r>
    </w:p>
    <w:p>
      <w:pPr>
        <w:pStyle w:val="16"/>
        <w:numPr>
          <w:ilvl w:val="0"/>
          <w:numId w:val="3"/>
        </w:numPr>
        <w:ind w:left="1260" w:leftChars="0" w:hanging="420" w:firstLineChars="0"/>
      </w:pPr>
      <w:r>
        <w:t>Pomoć pri identifikaciji CI-a</w:t>
      </w:r>
    </w:p>
    <w:p>
      <w:pPr>
        <w:pStyle w:val="16"/>
        <w:numPr>
          <w:ilvl w:val="0"/>
          <w:numId w:val="3"/>
        </w:numPr>
        <w:ind w:left="1260" w:leftChars="0" w:hanging="420" w:firstLineChars="0"/>
      </w:pPr>
      <w:r>
        <w:rPr>
          <w:rFonts w:hint="default"/>
          <w:lang w:val="en"/>
        </w:rPr>
        <w:t>Kreiranje zahteva za izmenu CI</w:t>
      </w:r>
    </w:p>
    <w:p>
      <w:pPr>
        <w:pStyle w:val="2"/>
        <w:bidi w:val="0"/>
        <w:rPr>
          <w:rFonts w:hint="default"/>
          <w:color w:val="C00000"/>
          <w:lang w:val="en"/>
        </w:rPr>
      </w:pPr>
      <w:bookmarkStart w:id="4" w:name="_Toc460996470"/>
      <w:r>
        <w:rPr>
          <w:rFonts w:hint="default"/>
          <w:color w:val="C00000"/>
          <w:lang w:val="en"/>
        </w:rPr>
        <w:t>Kontrola konfiguracije</w:t>
      </w:r>
      <w:bookmarkEnd w:id="4"/>
    </w:p>
    <w:p>
      <w:pPr>
        <w:ind w:firstLine="720" w:firstLineChars="0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Kada dodje do potrebe da se izmeni sistem taj zahtev za izmenom mora biti odobren od strane lidera. Nakon odobravanja lider mora da o tome obavesti odgovarajuće stejkholdere o potrebnoj promeni i potencijalnim novim resursima koji moraju biti alocirani. Sve promene u konfiguraciji moraju biti evidentirane u svakom trenutku.</w:t>
      </w:r>
    </w:p>
    <w:p>
      <w:pPr>
        <w:pStyle w:val="2"/>
        <w:bidi w:val="0"/>
        <w:rPr>
          <w:rFonts w:hint="default"/>
          <w:color w:val="C00000"/>
          <w:lang w:val="en"/>
        </w:rPr>
      </w:pPr>
      <w:bookmarkStart w:id="5" w:name="_Toc123144537"/>
      <w:r>
        <w:rPr>
          <w:rFonts w:hint="default"/>
          <w:color w:val="C00000"/>
          <w:lang w:val="en"/>
        </w:rPr>
        <w:t>Configuration Management Database</w:t>
      </w:r>
      <w:bookmarkEnd w:id="5"/>
      <w:bookmarkStart w:id="8" w:name="_GoBack"/>
    </w:p>
    <w:bookmarkEnd w:id="8"/>
    <w:p>
      <w:pPr>
        <w:ind w:firstLine="720" w:firstLineChars="0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CMDB predtstavlja centralnu bazu informacija svih podataka i standarda na datom projektu. CMDB sadrži gore navedene CI(Configuration Item) i omogućava CRUD(create, read, update, delete) operacija i takođe čuva informacije o tome ko i kada je izmeni koji CI. CMDB takođe može da sadrži informacije o ključnim terminima koji se koriste na projektu radi lakše komunikacije. CMDB omogućava da svi članovi tima u svakom trenutku imaju najnovije informacije i najnovije verzije softvera.</w:t>
      </w:r>
    </w:p>
    <w:p>
      <w:pPr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Na osnovu uloge u timu članovi mogu dobiti različite dozvole za upravljanje CMDB: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Puno čitanje/pisanje - Uglavnom lider tima i potencijalno još par članove pod nadzorom lidera.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Čitanje - ostatak tima</w:t>
      </w:r>
    </w:p>
    <w:p>
      <w:pPr>
        <w:pStyle w:val="2"/>
        <w:bidi w:val="0"/>
        <w:rPr>
          <w:rFonts w:hint="default"/>
          <w:color w:val="C00000"/>
          <w:lang w:val="en"/>
        </w:rPr>
      </w:pPr>
      <w:bookmarkStart w:id="6" w:name="_Toc296308220"/>
      <w:r>
        <w:rPr>
          <w:rFonts w:hint="default"/>
          <w:color w:val="C00000"/>
          <w:lang w:val="en"/>
        </w:rPr>
        <w:t>Najčešće korišćeni alati</w:t>
      </w:r>
      <w:bookmarkEnd w:id="6"/>
    </w:p>
    <w:p>
      <w:pPr>
        <w:ind w:firstLine="720" w:firstLineChars="0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Najčešći alat koji se koristi na srednjim i manjim projektima je Google Docs koji zadovoljava gore navedene funkcionalnosti.</w:t>
      </w:r>
    </w:p>
    <w:p>
      <w:pPr>
        <w:ind w:firstLine="720" w:firstLineChars="0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Što se tiče verzioniranja izvornog koda najpopularniji alat je Git. Git se takođe može koristiti i za praćenje verzija dokumentacije ali zahteva veće poznavanje samog alata u odnosu na Google Docs pa nije preporučljiv za članove tima koji nisu vešti u njemu.</w:t>
      </w:r>
    </w:p>
    <w:p>
      <w:pPr>
        <w:pStyle w:val="2"/>
        <w:jc w:val="both"/>
      </w:pPr>
      <w:bookmarkStart w:id="7" w:name="_Toc745468945"/>
      <w:r>
        <w:rPr>
          <w:color w:val="C00000"/>
        </w:rPr>
        <w:t>Zaključak</w:t>
      </w:r>
      <w:bookmarkEnd w:id="3"/>
      <w:bookmarkEnd w:id="7"/>
    </w:p>
    <w:p>
      <w:pPr>
        <w:ind w:firstLine="720" w:firstLineChars="0"/>
        <w:jc w:val="both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Za dobru komunkaciju i smanjenje poteškoća pri istoj potrebno je imati dobar DBMS i neophodno je da integracija takvog sistema bude sprovedena što pre i integrisana u sam workflow.</w:t>
      </w:r>
    </w:p>
    <w:p>
      <w:pPr>
        <w:ind w:firstLine="720" w:firstLineChars="0"/>
        <w:jc w:val="both"/>
        <w:rPr>
          <w:rFonts w:hint="default"/>
          <w:sz w:val="24"/>
          <w:szCs w:val="24"/>
          <w:lang w:val="en"/>
        </w:rPr>
      </w:pPr>
    </w:p>
    <w:sectPr>
      <w:footerReference r:id="rId6" w:type="first"/>
      <w:footerReference r:id="rId5" w:type="default"/>
      <w:pgSz w:w="12240" w:h="15840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86"/>
    <w:family w:val="auto"/>
    <w:pitch w:val="default"/>
    <w:sig w:usb0="00000000" w:usb1="0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ejaVu San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ejaVu San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iraCode Nerd Font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3438957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Theme="minorHAnsi" w:hAnsiTheme="minorHAnsi" w:cstheme="minorHAnsi"/>
        <w:bCs/>
        <w:szCs w:val="28"/>
        <w:lang w:val="sr-Latn-RS"/>
      </w:rPr>
    </w:pPr>
    <w:r>
      <w:rPr>
        <w:rFonts w:asciiTheme="minorHAnsi" w:hAnsiTheme="minorHAnsi" w:cstheme="minorHAnsi"/>
        <w:bCs/>
        <w:szCs w:val="28"/>
      </w:rPr>
      <w:t>Ni</w:t>
    </w:r>
    <w:r>
      <w:rPr>
        <w:rFonts w:asciiTheme="minorHAnsi" w:hAnsiTheme="minorHAnsi" w:cstheme="minorHAnsi"/>
        <w:bCs/>
        <w:szCs w:val="28"/>
        <w:lang w:val="sr-Latn-RS"/>
      </w:rPr>
      <w:t>š, 2021</w:t>
    </w: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DE34A8"/>
    <w:multiLevelType w:val="singleLevel"/>
    <w:tmpl w:val="DFDE34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9F30F23"/>
    <w:multiLevelType w:val="multilevel"/>
    <w:tmpl w:val="F9F30F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CF6FB84"/>
    <w:multiLevelType w:val="singleLevel"/>
    <w:tmpl w:val="FCF6FB8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7C7E09F4"/>
    <w:multiLevelType w:val="singleLevel"/>
    <w:tmpl w:val="7C7E09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BB"/>
    <w:rsid w:val="0009087C"/>
    <w:rsid w:val="00194980"/>
    <w:rsid w:val="001B1875"/>
    <w:rsid w:val="002E2E47"/>
    <w:rsid w:val="005858BB"/>
    <w:rsid w:val="006055EA"/>
    <w:rsid w:val="008A2FAB"/>
    <w:rsid w:val="00B40210"/>
    <w:rsid w:val="00B46BAE"/>
    <w:rsid w:val="00BD436A"/>
    <w:rsid w:val="00F01CA9"/>
    <w:rsid w:val="00F612DD"/>
    <w:rsid w:val="23AF7FD6"/>
    <w:rsid w:val="29A7AC55"/>
    <w:rsid w:val="3FB7700E"/>
    <w:rsid w:val="3FCB10EE"/>
    <w:rsid w:val="5FECB70E"/>
    <w:rsid w:val="76DB9976"/>
    <w:rsid w:val="77361259"/>
    <w:rsid w:val="777F7A0C"/>
    <w:rsid w:val="799BA135"/>
    <w:rsid w:val="7B371FF8"/>
    <w:rsid w:val="7BD38965"/>
    <w:rsid w:val="7EEEA04C"/>
    <w:rsid w:val="7F1CDA90"/>
    <w:rsid w:val="7FEE81E7"/>
    <w:rsid w:val="7FF7CE2C"/>
    <w:rsid w:val="7FFEE225"/>
    <w:rsid w:val="BABFDC11"/>
    <w:rsid w:val="BEDF4388"/>
    <w:rsid w:val="C7E9E029"/>
    <w:rsid w:val="D9BFCABF"/>
    <w:rsid w:val="EF9EB186"/>
    <w:rsid w:val="F7FD5C2D"/>
    <w:rsid w:val="FCBF0578"/>
    <w:rsid w:val="FCBFA528"/>
    <w:rsid w:val="FCFD9E2C"/>
    <w:rsid w:val="FFFCDC6A"/>
    <w:rsid w:val="FFFF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4"/>
    <w:unhideWhenUsed/>
    <w:qFormat/>
    <w:uiPriority w:val="99"/>
    <w:rPr>
      <w:color w:val="0000FF"/>
      <w:u w:val="single"/>
    </w:rPr>
  </w:style>
  <w:style w:type="table" w:styleId="9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next w:val="1"/>
    <w:qFormat/>
    <w:uiPriority w:val="1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paragraph" w:styleId="11">
    <w:name w:val="toc 1"/>
    <w:basedOn w:val="1"/>
    <w:next w:val="1"/>
    <w:unhideWhenUsed/>
    <w:qFormat/>
    <w:uiPriority w:val="39"/>
    <w:pPr>
      <w:spacing w:after="100"/>
    </w:pPr>
  </w:style>
  <w:style w:type="paragraph" w:styleId="12">
    <w:name w:val="toc 2"/>
    <w:basedOn w:val="1"/>
    <w:next w:val="1"/>
    <w:unhideWhenUsed/>
    <w:qFormat/>
    <w:uiPriority w:val="39"/>
    <w:pPr>
      <w:spacing w:after="100"/>
      <w:ind w:left="280"/>
    </w:pPr>
  </w:style>
  <w:style w:type="character" w:customStyle="1" w:styleId="13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4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15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6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18">
    <w:name w:val="Footer Char"/>
    <w:basedOn w:val="4"/>
    <w:link w:val="6"/>
    <w:qFormat/>
    <w:uiPriority w:val="99"/>
    <w:rPr>
      <w:rFonts w:ascii="Calibri" w:hAnsi="Calibri" w:eastAsia="Calibri" w:cs="Times New Roman"/>
      <w:sz w:val="28"/>
    </w:rPr>
  </w:style>
  <w:style w:type="character" w:customStyle="1" w:styleId="19">
    <w:name w:val="Header Char"/>
    <w:basedOn w:val="4"/>
    <w:link w:val="7"/>
    <w:qFormat/>
    <w:uiPriority w:val="99"/>
    <w:rPr>
      <w:rFonts w:ascii="Calibri" w:hAnsi="Calibri" w:eastAsia="Calibri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1335</Words>
  <Characters>7616</Characters>
  <Lines>63</Lines>
  <Paragraphs>17</Paragraphs>
  <TotalTime>0</TotalTime>
  <ScaleCrop>false</ScaleCrop>
  <LinksUpToDate>false</LinksUpToDate>
  <CharactersWithSpaces>8934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2021-05-28T01:21:00Z</dcterms:created>
  <dc:creator>Miksi</dc:creator>
  <cp:lastModifiedBy>nik</cp:lastModifiedBy>
  <dcterms:modified xsi:type="dcterms:W3CDTF">2021-06-05T15:16:31Z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