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lang w:val="en-US"/>
        </w:rPr>
      </w:pPr>
    </w:p>
    <w:p>
      <w:pPr>
        <w:rPr>
          <w:rFonts w:hint="default" w:ascii="Times New Roman" w:hAnsi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u w:val="single"/>
          <w:lang w:val="en-US"/>
        </w:rPr>
        <w:t>Classes and class hierarchy</w:t>
      </w:r>
    </w:p>
    <w:p>
      <w:pPr>
        <w:rPr>
          <w:rFonts w:hint="default" w:ascii="Times New Roman" w:hAnsi="Times New Roman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 w:ascii="Times New Roman" w:hAnsi="Times New Roman"/>
          <w:b/>
          <w:bCs/>
          <w:sz w:val="36"/>
          <w:szCs w:val="36"/>
          <w:u w:val="single"/>
          <w:lang w:val="en-US"/>
        </w:rPr>
      </w:pPr>
    </w:p>
    <w:p>
      <w:r>
        <w:drawing>
          <wp:inline distT="0" distB="0" distL="114300" distR="114300">
            <wp:extent cx="5271770" cy="296291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Data class----&gt;All data types are stored in data class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Int class----&gt;Integration rules when we want to connect to external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Work Class----&gt;Because all the case type related info is stored here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If I want to reuse we create in organization level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If I don’t reuse than we use application level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If I want to use across the cases than we use work class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566FB"/>
    <w:rsid w:val="19F5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2023-07-20T09:46:00Z</dcterms:created>
  <dc:creator>KESAVA SAI AVINASH TUMMALAPALL</dc:creator>
  <cp:lastModifiedBy>KESAVA SAI AVINASH TUMMALAPALL</cp:lastModifiedBy>
  <dcterms:modified xsi:type="dcterms:W3CDTF">2023-07-20T09:54:14Z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EC54401DBF1B4DD9B1FCF7C84A7A7B73</vt:lpwstr>
  </property>
</Properties>
</file>