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910" w:rsidRDefault="00181CE5">
      <w:pPr>
        <w:pStyle w:val="a5"/>
      </w:pPr>
      <w:r>
        <w:rPr>
          <w:rFonts w:hint="eastAsia"/>
        </w:rPr>
        <w:t>喵喵阅读</w:t>
      </w:r>
      <w:r w:rsidR="00EA43E0">
        <w:rPr>
          <w:rFonts w:hint="eastAsia"/>
        </w:rPr>
        <w:t xml:space="preserve">  </w:t>
      </w:r>
      <w:r w:rsidR="00EA43E0">
        <w:rPr>
          <w:rFonts w:hint="eastAsia"/>
        </w:rPr>
        <w:t>产品构思</w:t>
      </w:r>
    </w:p>
    <w:p w:rsidR="007D0910" w:rsidRDefault="00EA43E0">
      <w:pPr>
        <w:pStyle w:val="1"/>
      </w:pPr>
      <w:r>
        <w:rPr>
          <w:rFonts w:hint="eastAsia"/>
        </w:rPr>
        <w:t>问题描述</w:t>
      </w:r>
    </w:p>
    <w:p w:rsidR="007D0910" w:rsidRDefault="00181CE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81CE5">
        <w:rPr>
          <w:rFonts w:hint="eastAsia"/>
          <w:sz w:val="28"/>
          <w:szCs w:val="28"/>
        </w:rPr>
        <w:t>某市信息时代纸媒收到冲击，电子媒体更受市民青睐；他们现如今买书的途径大多在线下店面购买</w:t>
      </w:r>
    </w:p>
    <w:p w:rsidR="007D0910" w:rsidRDefault="00181C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181CE5">
        <w:rPr>
          <w:rFonts w:hint="eastAsia"/>
          <w:sz w:val="28"/>
          <w:szCs w:val="28"/>
        </w:rPr>
        <w:t>品类不全，非热门书籍难以购买</w:t>
      </w:r>
      <w:r w:rsidR="00EA43E0">
        <w:rPr>
          <w:rFonts w:hint="eastAsia"/>
          <w:sz w:val="28"/>
          <w:szCs w:val="28"/>
        </w:rPr>
        <w:t>；</w:t>
      </w:r>
    </w:p>
    <w:p w:rsidR="007D0910" w:rsidRDefault="00181C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181CE5">
        <w:rPr>
          <w:rFonts w:hint="eastAsia"/>
          <w:sz w:val="28"/>
          <w:szCs w:val="28"/>
        </w:rPr>
        <w:t>考虑进价租金等问题，书籍溢价偏多，消费者买不倒最实惠价格</w:t>
      </w:r>
      <w:r w:rsidR="00EA43E0">
        <w:rPr>
          <w:rFonts w:hint="eastAsia"/>
          <w:sz w:val="28"/>
          <w:szCs w:val="28"/>
        </w:rPr>
        <w:t>；</w:t>
      </w:r>
    </w:p>
    <w:p w:rsidR="007D0910" w:rsidRDefault="00181C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181CE5">
        <w:rPr>
          <w:rFonts w:hint="eastAsia"/>
          <w:sz w:val="28"/>
          <w:szCs w:val="28"/>
        </w:rPr>
        <w:t>实体书籍真假难以辨别，不保证店家不会欺骗消费者贩卖盗版书籍</w:t>
      </w:r>
      <w:r w:rsidR="00EA43E0">
        <w:rPr>
          <w:rFonts w:hint="eastAsia"/>
          <w:sz w:val="28"/>
          <w:szCs w:val="28"/>
        </w:rPr>
        <w:t>；</w:t>
      </w:r>
    </w:p>
    <w:p w:rsidR="00181CE5" w:rsidRDefault="00181C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181CE5">
        <w:rPr>
          <w:rFonts w:hint="eastAsia"/>
          <w:sz w:val="28"/>
          <w:szCs w:val="28"/>
        </w:rPr>
        <w:t>去实体书店无形之中增加了购物成本，缺乏便利性</w:t>
      </w:r>
    </w:p>
    <w:p w:rsidR="00181CE5" w:rsidRDefault="00181C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181CE5">
        <w:rPr>
          <w:rFonts w:hint="eastAsia"/>
          <w:sz w:val="28"/>
          <w:szCs w:val="28"/>
        </w:rPr>
        <w:t>实体书籍难以携带，不具有便携性</w:t>
      </w:r>
    </w:p>
    <w:p w:rsidR="007D0910" w:rsidRDefault="00181CE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81CE5">
        <w:rPr>
          <w:rFonts w:hint="eastAsia"/>
          <w:sz w:val="28"/>
          <w:szCs w:val="28"/>
        </w:rPr>
        <w:t>目前网上购物流行，具备了充足的网购意识和习惯；这些成熟网店服务尚存在如下不足：</w:t>
      </w:r>
    </w:p>
    <w:p w:rsidR="00181CE5" w:rsidRDefault="00181CE5" w:rsidP="00181CE5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181CE5">
        <w:rPr>
          <w:rFonts w:hint="eastAsia"/>
          <w:sz w:val="28"/>
          <w:szCs w:val="28"/>
        </w:rPr>
        <w:t>网上买书需要等待无法急用</w:t>
      </w:r>
    </w:p>
    <w:p w:rsidR="00181CE5" w:rsidRDefault="00181CE5" w:rsidP="00181CE5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181CE5">
        <w:rPr>
          <w:rFonts w:hint="eastAsia"/>
          <w:sz w:val="28"/>
          <w:szCs w:val="28"/>
        </w:rPr>
        <w:t>无法试读不知书本具体内容是够满足需求</w:t>
      </w:r>
    </w:p>
    <w:p w:rsidR="00181CE5" w:rsidRDefault="00181CE5" w:rsidP="00181CE5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181CE5">
        <w:rPr>
          <w:rFonts w:hint="eastAsia"/>
          <w:sz w:val="28"/>
          <w:szCs w:val="28"/>
        </w:rPr>
        <w:t>产生额外的快递费用</w:t>
      </w:r>
    </w:p>
    <w:p w:rsidR="00181CE5" w:rsidRPr="00181CE5" w:rsidRDefault="00181CE5" w:rsidP="00181CE5">
      <w:pPr>
        <w:pStyle w:val="a7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181CE5">
        <w:rPr>
          <w:rFonts w:hint="eastAsia"/>
          <w:sz w:val="28"/>
          <w:szCs w:val="28"/>
        </w:rPr>
        <w:t>无法提供个性化服务如好书推荐等</w:t>
      </w:r>
    </w:p>
    <w:p w:rsidR="007D0910" w:rsidRPr="00181CE5" w:rsidRDefault="00181CE5" w:rsidP="00181CE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81CE5">
        <w:rPr>
          <w:rFonts w:hint="eastAsia"/>
          <w:sz w:val="28"/>
          <w:szCs w:val="28"/>
        </w:rPr>
        <w:t>某市只拥有一家清华书店，且常以原价卖出，价格昂贵；小书店质量层次不齐</w:t>
      </w:r>
      <w:r w:rsidRPr="00181CE5">
        <w:rPr>
          <w:rFonts w:hint="eastAsia"/>
          <w:sz w:val="28"/>
          <w:szCs w:val="28"/>
        </w:rPr>
        <w:t>,</w:t>
      </w:r>
      <w:r w:rsidRPr="00181CE5">
        <w:rPr>
          <w:rFonts w:hint="eastAsia"/>
          <w:sz w:val="28"/>
          <w:szCs w:val="28"/>
        </w:rPr>
        <w:t>常有盗版书籍</w:t>
      </w:r>
      <w:r>
        <w:rPr>
          <w:rFonts w:hint="eastAsia"/>
          <w:sz w:val="28"/>
          <w:szCs w:val="28"/>
        </w:rPr>
        <w:t>,</w:t>
      </w:r>
      <w:r w:rsidRPr="00181CE5">
        <w:rPr>
          <w:rFonts w:hint="eastAsia"/>
          <w:sz w:val="28"/>
          <w:szCs w:val="28"/>
        </w:rPr>
        <w:t>市民多以高价购买书籍或者被低价欺骗购买盗版书籍</w:t>
      </w:r>
    </w:p>
    <w:p w:rsidR="007D0910" w:rsidRDefault="007D0910">
      <w:pPr>
        <w:rPr>
          <w:rFonts w:hint="eastAsia"/>
        </w:rPr>
      </w:pPr>
    </w:p>
    <w:p w:rsidR="007D0910" w:rsidRDefault="00EA43E0">
      <w:pPr>
        <w:pStyle w:val="1"/>
      </w:pPr>
      <w:r>
        <w:rPr>
          <w:rFonts w:hint="eastAsia"/>
        </w:rPr>
        <w:lastRenderedPageBreak/>
        <w:t>产</w:t>
      </w:r>
      <w:r>
        <w:rPr>
          <w:rFonts w:hint="eastAsia"/>
        </w:rPr>
        <w:t>品愿景和</w:t>
      </w:r>
      <w:r>
        <w:rPr>
          <w:rFonts w:hint="eastAsia"/>
        </w:rPr>
        <w:t>商业机会</w:t>
      </w:r>
    </w:p>
    <w:p w:rsidR="00181CE5" w:rsidRPr="00181CE5" w:rsidRDefault="00EA43E0" w:rsidP="00181CE5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181CE5" w:rsidRPr="00181CE5">
        <w:rPr>
          <w:rFonts w:hint="eastAsia"/>
          <w:sz w:val="28"/>
          <w:szCs w:val="28"/>
        </w:rPr>
        <w:t>为所有用户提供在线阅读</w:t>
      </w:r>
      <w:r w:rsidR="00181CE5" w:rsidRPr="00181CE5">
        <w:rPr>
          <w:rFonts w:hint="eastAsia"/>
          <w:sz w:val="28"/>
          <w:szCs w:val="28"/>
        </w:rPr>
        <w:t>,</w:t>
      </w:r>
      <w:r w:rsidR="00181CE5" w:rsidRPr="00181CE5">
        <w:rPr>
          <w:rFonts w:hint="eastAsia"/>
          <w:sz w:val="28"/>
          <w:szCs w:val="28"/>
        </w:rPr>
        <w:t>低价购买电子书，会员免费阅读等电子阅读平台，满足用户的需求，使空余时间得到消遣；</w:t>
      </w:r>
    </w:p>
    <w:p w:rsidR="007D0910" w:rsidRDefault="00EA43E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7D0910" w:rsidRDefault="00181CE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181CE5">
        <w:rPr>
          <w:rFonts w:hint="eastAsia"/>
          <w:sz w:val="28"/>
          <w:szCs w:val="28"/>
        </w:rPr>
        <w:t>用户群体主要定位于</w:t>
      </w:r>
      <w:r w:rsidRPr="00181CE5">
        <w:rPr>
          <w:rFonts w:hint="eastAsia"/>
          <w:sz w:val="28"/>
          <w:szCs w:val="28"/>
        </w:rPr>
        <w:t>18</w:t>
      </w:r>
      <w:r w:rsidRPr="00181CE5">
        <w:rPr>
          <w:rFonts w:hint="eastAsia"/>
          <w:sz w:val="28"/>
          <w:szCs w:val="28"/>
        </w:rPr>
        <w:t>岁以上，</w:t>
      </w:r>
      <w:r w:rsidRPr="00181CE5">
        <w:rPr>
          <w:rFonts w:hint="eastAsia"/>
          <w:sz w:val="28"/>
          <w:szCs w:val="28"/>
        </w:rPr>
        <w:t>50</w:t>
      </w:r>
      <w:r w:rsidRPr="00181CE5">
        <w:rPr>
          <w:rFonts w:hint="eastAsia"/>
          <w:sz w:val="28"/>
          <w:szCs w:val="28"/>
        </w:rPr>
        <w:t>岁以下的成年人。开通会员即可享受热门书籍免费阅读，实体书籍折扣购买</w:t>
      </w:r>
      <w:r w:rsidR="00EA43E0">
        <w:rPr>
          <w:rFonts w:hint="eastAsia"/>
          <w:sz w:val="28"/>
          <w:szCs w:val="28"/>
        </w:rPr>
        <w:t>；</w:t>
      </w:r>
    </w:p>
    <w:p w:rsidR="007D0910" w:rsidRDefault="00181CE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181CE5">
        <w:rPr>
          <w:rFonts w:hint="eastAsia"/>
          <w:sz w:val="28"/>
          <w:szCs w:val="28"/>
        </w:rPr>
        <w:t>用出版社直接合作拿到最低代理价出售，降低书籍的售价</w:t>
      </w:r>
      <w:r w:rsidR="00EA43E0">
        <w:rPr>
          <w:rFonts w:hint="eastAsia"/>
          <w:sz w:val="28"/>
          <w:szCs w:val="28"/>
        </w:rPr>
        <w:t>；</w:t>
      </w:r>
    </w:p>
    <w:p w:rsidR="007D0910" w:rsidRDefault="00181CE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181CE5">
        <w:rPr>
          <w:rFonts w:hint="eastAsia"/>
          <w:sz w:val="28"/>
          <w:szCs w:val="28"/>
        </w:rPr>
        <w:t>利用网络平台，搜罗大量正版书籍，保证一应俱全保证各种用户需求</w:t>
      </w:r>
      <w:r w:rsidR="00EA43E0">
        <w:rPr>
          <w:rFonts w:hint="eastAsia"/>
          <w:sz w:val="28"/>
          <w:szCs w:val="28"/>
        </w:rPr>
        <w:t>；</w:t>
      </w:r>
    </w:p>
    <w:p w:rsidR="007D0910" w:rsidRDefault="00181CE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181CE5">
        <w:rPr>
          <w:rFonts w:hint="eastAsia"/>
          <w:sz w:val="28"/>
          <w:szCs w:val="28"/>
        </w:rPr>
        <w:t>在线阅读解除了时间和空间的限制</w:t>
      </w:r>
      <w:r w:rsidRPr="00181CE5">
        <w:rPr>
          <w:rFonts w:hint="eastAsia"/>
          <w:sz w:val="28"/>
          <w:szCs w:val="28"/>
        </w:rPr>
        <w:t>,</w:t>
      </w:r>
      <w:r w:rsidRPr="00181CE5">
        <w:rPr>
          <w:rFonts w:hint="eastAsia"/>
          <w:sz w:val="28"/>
          <w:szCs w:val="28"/>
        </w:rPr>
        <w:t>可以立马使用</w:t>
      </w:r>
      <w:r w:rsidR="00EA43E0">
        <w:rPr>
          <w:rFonts w:hint="eastAsia"/>
          <w:sz w:val="28"/>
          <w:szCs w:val="28"/>
        </w:rPr>
        <w:t>；</w:t>
      </w:r>
    </w:p>
    <w:p w:rsidR="00181CE5" w:rsidRDefault="00181CE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181CE5">
        <w:rPr>
          <w:rFonts w:hint="eastAsia"/>
          <w:sz w:val="28"/>
          <w:szCs w:val="28"/>
        </w:rPr>
        <w:t>针对时事热点</w:t>
      </w:r>
      <w:r w:rsidRPr="00181CE5">
        <w:rPr>
          <w:rFonts w:hint="eastAsia"/>
          <w:sz w:val="28"/>
          <w:szCs w:val="28"/>
        </w:rPr>
        <w:t>,</w:t>
      </w:r>
      <w:r w:rsidRPr="00181CE5">
        <w:rPr>
          <w:rFonts w:hint="eastAsia"/>
          <w:sz w:val="28"/>
          <w:szCs w:val="28"/>
        </w:rPr>
        <w:t>热门书籍根据用户阅读记录做出推荐</w:t>
      </w:r>
      <w:r w:rsidRPr="00181CE5">
        <w:rPr>
          <w:rFonts w:hint="eastAsia"/>
          <w:sz w:val="28"/>
          <w:szCs w:val="28"/>
        </w:rPr>
        <w:t>,</w:t>
      </w:r>
      <w:r w:rsidRPr="00181CE5">
        <w:rPr>
          <w:rFonts w:hint="eastAsia"/>
          <w:sz w:val="28"/>
          <w:szCs w:val="28"/>
        </w:rPr>
        <w:t>留住高频使用用户</w:t>
      </w:r>
    </w:p>
    <w:p w:rsidR="007D0910" w:rsidRDefault="007D0910">
      <w:pPr>
        <w:rPr>
          <w:sz w:val="28"/>
          <w:szCs w:val="28"/>
        </w:rPr>
      </w:pPr>
    </w:p>
    <w:p w:rsidR="007D0910" w:rsidRDefault="00EA43E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7D0910" w:rsidRDefault="00EA43E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7D0910" w:rsidRDefault="006C38D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网站</w:t>
      </w:r>
      <w:r w:rsidR="00EA43E0">
        <w:rPr>
          <w:rFonts w:hint="eastAsia"/>
          <w:sz w:val="28"/>
          <w:szCs w:val="28"/>
        </w:rPr>
        <w:t>广告及商品推荐竞价排名；</w:t>
      </w:r>
    </w:p>
    <w:p w:rsidR="00181CE5" w:rsidRDefault="00181CE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6C38D1">
        <w:rPr>
          <w:rFonts w:hint="eastAsia"/>
          <w:sz w:val="28"/>
          <w:szCs w:val="28"/>
        </w:rPr>
        <w:t>会员服务；</w:t>
      </w:r>
    </w:p>
    <w:p w:rsidR="007D0910" w:rsidRDefault="007D0910"/>
    <w:p w:rsidR="007D0910" w:rsidRDefault="007D0910"/>
    <w:p w:rsidR="007D0910" w:rsidRDefault="00EA43E0">
      <w:pPr>
        <w:pStyle w:val="1"/>
      </w:pPr>
      <w:r>
        <w:rPr>
          <w:rFonts w:hint="eastAsia"/>
        </w:rPr>
        <w:t>用户分析</w:t>
      </w:r>
    </w:p>
    <w:p w:rsidR="007D0910" w:rsidRPr="00A35017" w:rsidRDefault="00A350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喵喵阅读主要服务两类用户</w:t>
      </w:r>
      <w:r w:rsidR="00EA43E0">
        <w:rPr>
          <w:rFonts w:hint="eastAsia"/>
          <w:sz w:val="28"/>
          <w:szCs w:val="28"/>
        </w:rPr>
        <w:t>：</w:t>
      </w:r>
    </w:p>
    <w:p w:rsidR="00A35017" w:rsidRPr="00A35017" w:rsidRDefault="00A35017" w:rsidP="00A35017">
      <w:pPr>
        <w:widowControl/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A35017">
        <w:rPr>
          <w:rFonts w:ascii="Calibri" w:eastAsia="宋体" w:hAnsi="Calibri" w:cs="Times New Roman" w:hint="eastAsia"/>
          <w:sz w:val="28"/>
          <w:szCs w:val="28"/>
        </w:rPr>
        <w:lastRenderedPageBreak/>
        <w:t>读者</w:t>
      </w:r>
    </w:p>
    <w:p w:rsidR="00A35017" w:rsidRPr="00A35017" w:rsidRDefault="00A35017" w:rsidP="00A35017">
      <w:pPr>
        <w:widowControl/>
        <w:numPr>
          <w:ilvl w:val="1"/>
          <w:numId w:val="7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A35017">
        <w:rPr>
          <w:rFonts w:ascii="Calibri" w:eastAsia="宋体" w:hAnsi="Calibri" w:cs="Times New Roman" w:hint="eastAsia"/>
          <w:sz w:val="28"/>
          <w:szCs w:val="28"/>
        </w:rPr>
        <w:t>愿望：根据自己的兴趣轻松找到自己喜欢的作品；</w:t>
      </w:r>
    </w:p>
    <w:p w:rsidR="00A35017" w:rsidRPr="00A35017" w:rsidRDefault="00A35017" w:rsidP="00A35017">
      <w:pPr>
        <w:widowControl/>
        <w:numPr>
          <w:ilvl w:val="1"/>
          <w:numId w:val="7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A35017">
        <w:rPr>
          <w:rFonts w:ascii="Calibri" w:eastAsia="宋体" w:hAnsi="Calibri" w:cs="Times New Roman" w:hint="eastAsia"/>
          <w:sz w:val="28"/>
          <w:szCs w:val="28"/>
        </w:rPr>
        <w:t>消费观念：不需要花钱或少花钱就能在软件上阅读；</w:t>
      </w:r>
      <w:r w:rsidRPr="00A35017">
        <w:rPr>
          <w:rFonts w:ascii="Calibri" w:eastAsia="宋体" w:hAnsi="Calibri" w:cs="Times New Roman"/>
          <w:sz w:val="28"/>
          <w:szCs w:val="28"/>
        </w:rPr>
        <w:t xml:space="preserve"> </w:t>
      </w:r>
    </w:p>
    <w:p w:rsidR="00A35017" w:rsidRPr="00A35017" w:rsidRDefault="00A35017" w:rsidP="00A35017">
      <w:pPr>
        <w:widowControl/>
        <w:numPr>
          <w:ilvl w:val="1"/>
          <w:numId w:val="7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A35017">
        <w:rPr>
          <w:rFonts w:ascii="Calibri" w:eastAsia="宋体" w:hAnsi="Calibri" w:cs="Times New Roman" w:hint="eastAsia"/>
          <w:sz w:val="28"/>
          <w:szCs w:val="28"/>
        </w:rPr>
        <w:t>经济能力：生活费一般可以负担起阅读的轻度消费；</w:t>
      </w:r>
    </w:p>
    <w:p w:rsidR="00A35017" w:rsidRPr="00A35017" w:rsidRDefault="00A35017" w:rsidP="00A35017">
      <w:pPr>
        <w:widowControl/>
        <w:numPr>
          <w:ilvl w:val="1"/>
          <w:numId w:val="7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A35017">
        <w:rPr>
          <w:rFonts w:ascii="Calibri" w:eastAsia="宋体" w:hAnsi="Calibri" w:cs="Times New Roman" w:hint="eastAsia"/>
          <w:sz w:val="28"/>
          <w:szCs w:val="28"/>
        </w:rPr>
        <w:t>计算机能力：熟练上网，笔记本电脑和宿舍上网的普及度也相当高；</w:t>
      </w:r>
    </w:p>
    <w:p w:rsidR="00A35017" w:rsidRPr="00A35017" w:rsidRDefault="00A35017" w:rsidP="00A35017">
      <w:pPr>
        <w:widowControl/>
        <w:numPr>
          <w:ilvl w:val="1"/>
          <w:numId w:val="7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A35017">
        <w:rPr>
          <w:rFonts w:ascii="Calibri" w:eastAsia="宋体" w:hAnsi="Calibri" w:cs="Times New Roman" w:hint="eastAsia"/>
          <w:sz w:val="28"/>
          <w:szCs w:val="28"/>
        </w:rPr>
        <w:t>其它：根据读者的阅读习惯推荐类似的作品、给读者推荐作品的相关周边等；</w:t>
      </w:r>
    </w:p>
    <w:p w:rsidR="00A35017" w:rsidRPr="00A35017" w:rsidRDefault="00A35017" w:rsidP="00A35017">
      <w:pPr>
        <w:widowControl/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A35017">
        <w:rPr>
          <w:rFonts w:ascii="Calibri" w:eastAsia="宋体" w:hAnsi="Calibri" w:cs="Times New Roman" w:hint="eastAsia"/>
          <w:sz w:val="28"/>
          <w:szCs w:val="28"/>
        </w:rPr>
        <w:t>作者</w:t>
      </w:r>
    </w:p>
    <w:p w:rsidR="00A35017" w:rsidRPr="00A35017" w:rsidRDefault="00A35017" w:rsidP="00A35017">
      <w:pPr>
        <w:widowControl/>
        <w:numPr>
          <w:ilvl w:val="1"/>
          <w:numId w:val="7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A35017">
        <w:rPr>
          <w:rFonts w:ascii="Calibri" w:eastAsia="宋体" w:hAnsi="Calibri" w:cs="Times New Roman" w:hint="eastAsia"/>
          <w:sz w:val="28"/>
          <w:szCs w:val="28"/>
        </w:rPr>
        <w:t>痛处：新人作家得不到作品的推广、小众作品曝光率低，导致作品阅读量较低；</w:t>
      </w:r>
    </w:p>
    <w:p w:rsidR="00A35017" w:rsidRPr="00A35017" w:rsidRDefault="00A35017" w:rsidP="00A35017">
      <w:pPr>
        <w:widowControl/>
        <w:numPr>
          <w:ilvl w:val="1"/>
          <w:numId w:val="7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A35017">
        <w:rPr>
          <w:rFonts w:ascii="Calibri" w:eastAsia="宋体" w:hAnsi="Calibri" w:cs="Times New Roman" w:hint="eastAsia"/>
          <w:sz w:val="28"/>
          <w:szCs w:val="28"/>
        </w:rPr>
        <w:t>计算机能力：一般，从未在类似的阅读软件上发布作品；</w:t>
      </w:r>
    </w:p>
    <w:p w:rsidR="00A35017" w:rsidRPr="00A35017" w:rsidRDefault="00A35017" w:rsidP="00A35017">
      <w:pPr>
        <w:widowControl/>
        <w:numPr>
          <w:ilvl w:val="1"/>
          <w:numId w:val="7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A35017">
        <w:rPr>
          <w:rFonts w:ascii="Calibri" w:eastAsia="宋体" w:hAnsi="Calibri" w:cs="Times New Roman" w:hint="eastAsia"/>
          <w:sz w:val="28"/>
          <w:szCs w:val="28"/>
        </w:rPr>
        <w:t>优势：丰富的作品管理经验，拥有成熟的作品推广渠道，可以提供高质量的作品，作品的质量、快速更新程度和作品的质量都有保障；</w:t>
      </w:r>
    </w:p>
    <w:p w:rsidR="007D0910" w:rsidRPr="00A35017" w:rsidRDefault="007D0910"/>
    <w:p w:rsidR="007D0910" w:rsidRDefault="00EA43E0" w:rsidP="00A35017">
      <w:pPr>
        <w:pStyle w:val="1"/>
        <w:rPr>
          <w:rFonts w:hint="eastAsia"/>
        </w:rPr>
      </w:pPr>
      <w:r>
        <w:rPr>
          <w:rFonts w:hint="eastAsia"/>
        </w:rPr>
        <w:t>技术分析</w:t>
      </w:r>
    </w:p>
    <w:p w:rsidR="00A35017" w:rsidRPr="00A35017" w:rsidRDefault="00A35017" w:rsidP="00A35017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A35017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采用的技术架构</w:t>
      </w:r>
    </w:p>
    <w:p w:rsidR="00A35017" w:rsidRPr="00A35017" w:rsidRDefault="00A35017" w:rsidP="00A35017">
      <w:pPr>
        <w:ind w:firstLine="420"/>
        <w:rPr>
          <w:rFonts w:ascii="Calibri" w:eastAsia="宋体" w:hAnsi="Calibri" w:cs="Times New Roman"/>
          <w:sz w:val="28"/>
          <w:szCs w:val="28"/>
        </w:rPr>
      </w:pPr>
      <w:r w:rsidRPr="00A35017">
        <w:rPr>
          <w:rFonts w:ascii="Calibri" w:eastAsia="宋体" w:hAnsi="Calibri" w:cs="Times New Roman" w:hint="eastAsia"/>
          <w:sz w:val="28"/>
          <w:szCs w:val="28"/>
        </w:rPr>
        <w:t>以基于互联网的</w:t>
      </w:r>
      <w:r w:rsidRPr="00A35017">
        <w:rPr>
          <w:rFonts w:ascii="Calibri" w:eastAsia="宋体" w:hAnsi="Calibri" w:cs="Times New Roman"/>
          <w:sz w:val="28"/>
          <w:szCs w:val="28"/>
        </w:rPr>
        <w:t>WEB</w:t>
      </w:r>
      <w:r w:rsidRPr="00A35017">
        <w:rPr>
          <w:rFonts w:ascii="Calibri" w:eastAsia="宋体" w:hAnsi="Calibri" w:cs="Times New Roman" w:hint="eastAsia"/>
          <w:sz w:val="28"/>
          <w:szCs w:val="28"/>
        </w:rPr>
        <w:t>应用方式提供服务。前端技术主要采用</w:t>
      </w:r>
      <w:r w:rsidRPr="00A35017">
        <w:rPr>
          <w:rFonts w:ascii="Calibri" w:eastAsia="宋体" w:hAnsi="Calibri" w:cs="Times New Roman"/>
          <w:sz w:val="28"/>
          <w:szCs w:val="28"/>
        </w:rPr>
        <w:t>Bootstrap</w:t>
      </w:r>
      <w:r w:rsidRPr="00A35017">
        <w:rPr>
          <w:rFonts w:ascii="Calibri" w:eastAsia="宋体" w:hAnsi="Calibri" w:cs="Times New Roman" w:hint="eastAsia"/>
          <w:sz w:val="28"/>
          <w:szCs w:val="28"/>
        </w:rPr>
        <w:t>、</w:t>
      </w:r>
      <w:r w:rsidRPr="00A35017">
        <w:rPr>
          <w:rFonts w:ascii="Calibri" w:eastAsia="宋体" w:hAnsi="Calibri" w:cs="Times New Roman"/>
          <w:sz w:val="28"/>
          <w:szCs w:val="28"/>
        </w:rPr>
        <w:t>Ajax</w:t>
      </w:r>
      <w:r w:rsidRPr="00A35017">
        <w:rPr>
          <w:rFonts w:ascii="Calibri" w:eastAsia="宋体" w:hAnsi="Calibri" w:cs="Times New Roman" w:hint="eastAsia"/>
          <w:sz w:val="28"/>
          <w:szCs w:val="28"/>
        </w:rPr>
        <w:t>，后端技术采用</w:t>
      </w:r>
      <w:r w:rsidRPr="00A35017">
        <w:rPr>
          <w:rFonts w:ascii="Calibri" w:eastAsia="宋体" w:hAnsi="Calibri" w:cs="Times New Roman"/>
          <w:sz w:val="28"/>
          <w:szCs w:val="28"/>
        </w:rPr>
        <w:t>LAMP</w:t>
      </w:r>
      <w:r w:rsidRPr="00A35017">
        <w:rPr>
          <w:rFonts w:ascii="Calibri" w:eastAsia="宋体" w:hAnsi="Calibri" w:cs="Times New Roman" w:hint="eastAsia"/>
          <w:sz w:val="28"/>
          <w:szCs w:val="28"/>
        </w:rPr>
        <w:t>体系，可免费快速完成开发；</w:t>
      </w:r>
    </w:p>
    <w:p w:rsidR="00A35017" w:rsidRPr="00A35017" w:rsidRDefault="00A35017" w:rsidP="00A35017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A35017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平台</w:t>
      </w:r>
    </w:p>
    <w:p w:rsidR="00A35017" w:rsidRPr="00A35017" w:rsidRDefault="00A35017" w:rsidP="00A35017">
      <w:pPr>
        <w:rPr>
          <w:rFonts w:ascii="Calibri" w:eastAsia="宋体" w:hAnsi="Calibri" w:cs="Times New Roman"/>
          <w:sz w:val="28"/>
          <w:szCs w:val="28"/>
        </w:rPr>
      </w:pPr>
      <w:r w:rsidRPr="00A35017">
        <w:rPr>
          <w:rFonts w:ascii="Calibri" w:eastAsia="宋体" w:hAnsi="Calibri" w:cs="Times New Roman"/>
          <w:sz w:val="28"/>
          <w:szCs w:val="28"/>
        </w:rPr>
        <w:lastRenderedPageBreak/>
        <w:tab/>
      </w:r>
      <w:r w:rsidRPr="00A35017">
        <w:rPr>
          <w:rFonts w:ascii="Calibri" w:eastAsia="宋体" w:hAnsi="Calibri" w:cs="Times New Roman"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 w:rsidR="00A35017" w:rsidRPr="00A35017" w:rsidRDefault="00A35017" w:rsidP="00A35017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A35017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软硬件、网络支持</w:t>
      </w:r>
    </w:p>
    <w:p w:rsidR="00A35017" w:rsidRPr="00A35017" w:rsidRDefault="00A35017" w:rsidP="00A35017">
      <w:pPr>
        <w:ind w:firstLine="420"/>
        <w:rPr>
          <w:rFonts w:ascii="Calibri" w:eastAsia="宋体" w:hAnsi="Calibri" w:cs="Times New Roman"/>
          <w:sz w:val="28"/>
          <w:szCs w:val="28"/>
        </w:rPr>
      </w:pPr>
      <w:r w:rsidRPr="00A35017">
        <w:rPr>
          <w:rFonts w:ascii="Calibri" w:eastAsia="宋体" w:hAnsi="Calibri" w:cs="Times New Roman" w:hint="eastAsia"/>
          <w:sz w:val="28"/>
          <w:szCs w:val="28"/>
        </w:rPr>
        <w:t>由于所选支撑平台均是强大的服务商，能满足早期的需求，无需额外的支持；</w:t>
      </w:r>
    </w:p>
    <w:p w:rsidR="00A35017" w:rsidRPr="00A35017" w:rsidRDefault="00A35017" w:rsidP="00A35017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A35017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技术难点</w:t>
      </w:r>
    </w:p>
    <w:p w:rsidR="00A35017" w:rsidRPr="00A35017" w:rsidRDefault="00A35017" w:rsidP="00A35017">
      <w:pPr>
        <w:rPr>
          <w:rFonts w:ascii="Calibri" w:eastAsia="宋体" w:hAnsi="Calibri" w:cs="Times New Roman"/>
          <w:sz w:val="28"/>
          <w:szCs w:val="28"/>
        </w:rPr>
      </w:pPr>
      <w:r w:rsidRPr="00A35017">
        <w:rPr>
          <w:rFonts w:ascii="Calibri" w:eastAsia="宋体" w:hAnsi="Calibri" w:cs="Times New Roman"/>
          <w:sz w:val="28"/>
          <w:szCs w:val="28"/>
        </w:rPr>
        <w:tab/>
      </w:r>
      <w:r w:rsidRPr="00A35017">
        <w:rPr>
          <w:rFonts w:ascii="Calibri" w:eastAsia="宋体" w:hAnsi="Calibri" w:cs="Times New Roman" w:hint="eastAsia"/>
          <w:sz w:val="28"/>
          <w:szCs w:val="28"/>
        </w:rPr>
        <w:t>无开发技术难点；产品设计上重点考虑如何符合读者群体特征提供快速商品定位，同时支持灵活的作品推荐，比如相关作品的同等类型作品、作品的相关周边等；</w:t>
      </w:r>
    </w:p>
    <w:p w:rsidR="007D0910" w:rsidRPr="00A35017" w:rsidRDefault="007D0910"/>
    <w:p w:rsidR="007D0910" w:rsidRDefault="00EA43E0">
      <w:pPr>
        <w:pStyle w:val="1"/>
      </w:pPr>
      <w:r>
        <w:rPr>
          <w:rFonts w:hint="eastAsia"/>
        </w:rPr>
        <w:t>资源需求估计</w:t>
      </w:r>
    </w:p>
    <w:p w:rsidR="007D0910" w:rsidRDefault="00EA43E0" w:rsidP="00A35017">
      <w:pPr>
        <w:pStyle w:val="a3"/>
      </w:pPr>
      <w:r>
        <w:rPr>
          <w:rFonts w:hint="eastAsia"/>
        </w:rPr>
        <w:t>人员</w:t>
      </w:r>
    </w:p>
    <w:p w:rsidR="00A35017" w:rsidRDefault="00A35017" w:rsidP="00A35017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产品经理：项目总负责人。负责整合和管理各种人力、物力资源。监督，规划整个项目进度。</w:t>
      </w:r>
    </w:p>
    <w:p w:rsidR="00A35017" w:rsidRDefault="00A35017" w:rsidP="00A35017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技术负责人：负责技术指导。研究开发新功能，研究技术难点。</w:t>
      </w:r>
    </w:p>
    <w:p w:rsidR="00A35017" w:rsidRDefault="00A35017" w:rsidP="00A35017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运营负责人：负责项目上市前的准备工作，以及上市后如何在市场运营。</w:t>
      </w:r>
    </w:p>
    <w:p w:rsidR="00A35017" w:rsidRDefault="00A35017" w:rsidP="00A35017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质量负责人：负责编码后产品功能的测试，以及上市后的维护工作。</w:t>
      </w:r>
    </w:p>
    <w:p w:rsidR="00A35017" w:rsidRDefault="00A35017" w:rsidP="00A35017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策划负责人：负责计划书等相关文档的编写。</w:t>
      </w:r>
    </w:p>
    <w:p w:rsidR="00A35017" w:rsidRDefault="00A35017" w:rsidP="00A35017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财务负责人：负责项目的资金来源以及花费，可能存在的风险等。</w:t>
      </w:r>
    </w:p>
    <w:p w:rsidR="00A35017" w:rsidRDefault="00A35017" w:rsidP="00A35017">
      <w:pPr>
        <w:pStyle w:val="a3"/>
      </w:pPr>
      <w:r>
        <w:rPr>
          <w:rFonts w:hint="eastAsia"/>
        </w:rPr>
        <w:lastRenderedPageBreak/>
        <w:t>图书</w:t>
      </w:r>
    </w:p>
    <w:p w:rsidR="00A35017" w:rsidRPr="00A35017" w:rsidRDefault="00A35017" w:rsidP="00A35017">
      <w:pPr>
        <w:outlineLvl w:val="0"/>
        <w:rPr>
          <w:rFonts w:ascii="Calibri" w:eastAsia="宋体" w:hAnsi="Calibri" w:cs="Times New Roman"/>
          <w:sz w:val="28"/>
          <w:szCs w:val="28"/>
        </w:rPr>
      </w:pPr>
      <w:r w:rsidRPr="00A35017">
        <w:rPr>
          <w:rFonts w:ascii="Calibri" w:eastAsia="宋体" w:hAnsi="Calibri" w:cs="Times New Roman" w:hint="eastAsia"/>
          <w:sz w:val="28"/>
          <w:szCs w:val="28"/>
        </w:rPr>
        <w:t>与相关出版社联系，制作图书电子版。</w:t>
      </w:r>
    </w:p>
    <w:p w:rsidR="00A35017" w:rsidRPr="00A35017" w:rsidRDefault="00A35017" w:rsidP="00A35017">
      <w:pPr>
        <w:outlineLvl w:val="0"/>
        <w:rPr>
          <w:rFonts w:ascii="宋体" w:eastAsia="宋体" w:hAnsi="宋体" w:cs="宋体"/>
          <w:sz w:val="28"/>
          <w:szCs w:val="28"/>
        </w:rPr>
      </w:pPr>
      <w:r w:rsidRPr="00A35017">
        <w:rPr>
          <w:rFonts w:ascii="Calibri" w:eastAsia="宋体" w:hAnsi="Calibri" w:cs="Times New Roman" w:hint="eastAsia"/>
          <w:sz w:val="28"/>
          <w:szCs w:val="28"/>
        </w:rPr>
        <w:t>读者可上传私有电子图书，其他用户可进行借阅。</w:t>
      </w:r>
    </w:p>
    <w:p w:rsidR="00A35017" w:rsidRPr="00A35017" w:rsidRDefault="00A35017" w:rsidP="00A35017">
      <w:pPr>
        <w:rPr>
          <w:rFonts w:hint="eastAsia"/>
        </w:rPr>
      </w:pPr>
    </w:p>
    <w:p w:rsidR="00A35017" w:rsidRPr="00A35017" w:rsidRDefault="00A35017">
      <w:pPr>
        <w:ind w:leftChars="200" w:left="420"/>
        <w:rPr>
          <w:rFonts w:hint="eastAsia"/>
        </w:rPr>
      </w:pPr>
    </w:p>
    <w:p w:rsidR="007D0910" w:rsidRDefault="00EA43E0">
      <w:pPr>
        <w:pStyle w:val="a3"/>
      </w:pPr>
      <w:r>
        <w:rPr>
          <w:rFonts w:hint="eastAsia"/>
        </w:rPr>
        <w:t>资金</w:t>
      </w:r>
    </w:p>
    <w:p w:rsidR="00A35017" w:rsidRPr="00A35017" w:rsidRDefault="00A35017" w:rsidP="00A35017">
      <w:pPr>
        <w:outlineLvl w:val="0"/>
        <w:rPr>
          <w:rFonts w:ascii="Calibri" w:eastAsia="宋体" w:hAnsi="Calibri" w:cs="Times New Roman"/>
          <w:sz w:val="28"/>
          <w:szCs w:val="28"/>
        </w:rPr>
      </w:pPr>
      <w:r w:rsidRPr="00A35017">
        <w:rPr>
          <w:rFonts w:ascii="Calibri" w:eastAsia="宋体" w:hAnsi="Calibri" w:cs="Times New Roman" w:hint="eastAsia"/>
          <w:sz w:val="28"/>
          <w:szCs w:val="28"/>
        </w:rPr>
        <w:t>资金主要用于知识产权以及电子图书制作，产品的宣传以及设计维护。初步预估成本</w:t>
      </w:r>
      <w:r w:rsidRPr="00A35017">
        <w:rPr>
          <w:rFonts w:ascii="Calibri" w:eastAsia="宋体" w:hAnsi="Calibri" w:cs="Times New Roman"/>
          <w:sz w:val="28"/>
          <w:szCs w:val="28"/>
        </w:rPr>
        <w:t>10</w:t>
      </w:r>
      <w:r w:rsidR="00503EE3">
        <w:rPr>
          <w:rFonts w:ascii="Calibri" w:eastAsia="宋体" w:hAnsi="Calibri" w:cs="Times New Roman"/>
          <w:sz w:val="28"/>
          <w:szCs w:val="28"/>
        </w:rPr>
        <w:t>0</w:t>
      </w:r>
      <w:bookmarkStart w:id="0" w:name="_GoBack"/>
      <w:bookmarkEnd w:id="0"/>
      <w:r w:rsidRPr="00A35017">
        <w:rPr>
          <w:rFonts w:ascii="Calibri" w:eastAsia="宋体" w:hAnsi="Calibri" w:cs="Times New Roman" w:hint="eastAsia"/>
          <w:sz w:val="28"/>
          <w:szCs w:val="28"/>
        </w:rPr>
        <w:t>万元。</w:t>
      </w:r>
    </w:p>
    <w:p w:rsidR="007D0910" w:rsidRDefault="00EA43E0">
      <w:pPr>
        <w:pStyle w:val="a3"/>
      </w:pPr>
      <w:r>
        <w:rPr>
          <w:rFonts w:hint="eastAsia"/>
        </w:rPr>
        <w:t>设</w:t>
      </w:r>
      <w:r>
        <w:rPr>
          <w:rFonts w:hint="eastAsia"/>
        </w:rPr>
        <w:t>备</w:t>
      </w:r>
    </w:p>
    <w:p w:rsidR="00A35017" w:rsidRPr="00A35017" w:rsidRDefault="00A35017" w:rsidP="00A35017">
      <w:pPr>
        <w:rPr>
          <w:rFonts w:ascii="宋体" w:eastAsia="宋体" w:hAnsi="宋体" w:cs="宋体"/>
          <w:sz w:val="30"/>
          <w:szCs w:val="30"/>
        </w:rPr>
      </w:pPr>
      <w:r w:rsidRPr="00A35017">
        <w:rPr>
          <w:rFonts w:ascii="宋体" w:eastAsia="宋体" w:hAnsi="宋体" w:cs="宋体" w:hint="eastAsia"/>
          <w:sz w:val="30"/>
          <w:szCs w:val="30"/>
        </w:rPr>
        <w:t>（1）客户端</w:t>
      </w:r>
    </w:p>
    <w:p w:rsidR="00A35017" w:rsidRPr="00A35017" w:rsidRDefault="00A35017" w:rsidP="00A35017">
      <w:pPr>
        <w:rPr>
          <w:rFonts w:ascii="宋体" w:eastAsia="宋体" w:hAnsi="宋体" w:cs="宋体" w:hint="eastAsia"/>
          <w:sz w:val="30"/>
          <w:szCs w:val="30"/>
        </w:rPr>
      </w:pPr>
      <w:r w:rsidRPr="00A35017">
        <w:rPr>
          <w:rFonts w:ascii="宋体" w:eastAsia="宋体" w:hAnsi="宋体" w:cs="宋体" w:hint="eastAsia"/>
          <w:sz w:val="30"/>
          <w:szCs w:val="30"/>
        </w:rPr>
        <w:t>安卓手机端，android7.0及以上版本</w:t>
      </w:r>
    </w:p>
    <w:p w:rsidR="00A35017" w:rsidRPr="00A35017" w:rsidRDefault="00A35017" w:rsidP="00A35017">
      <w:pPr>
        <w:rPr>
          <w:rFonts w:ascii="宋体" w:eastAsia="宋体" w:hAnsi="宋体" w:cs="宋体" w:hint="eastAsia"/>
          <w:sz w:val="30"/>
          <w:szCs w:val="30"/>
        </w:rPr>
      </w:pPr>
      <w:r w:rsidRPr="00A35017">
        <w:rPr>
          <w:rFonts w:ascii="宋体" w:eastAsia="宋体" w:hAnsi="宋体" w:cs="宋体" w:hint="eastAsia"/>
          <w:sz w:val="30"/>
          <w:szCs w:val="30"/>
        </w:rPr>
        <w:t>（2）应用服务器端</w:t>
      </w:r>
    </w:p>
    <w:p w:rsidR="00A35017" w:rsidRPr="00A35017" w:rsidRDefault="00A35017" w:rsidP="00A35017">
      <w:pPr>
        <w:rPr>
          <w:rFonts w:ascii="宋体" w:eastAsia="宋体" w:hAnsi="宋体" w:cs="宋体" w:hint="eastAsia"/>
          <w:sz w:val="30"/>
          <w:szCs w:val="30"/>
        </w:rPr>
      </w:pPr>
      <w:r w:rsidRPr="00A35017">
        <w:rPr>
          <w:rFonts w:ascii="宋体" w:eastAsia="宋体" w:hAnsi="宋体" w:cs="宋体" w:hint="eastAsia"/>
          <w:sz w:val="30"/>
          <w:szCs w:val="30"/>
        </w:rPr>
        <w:t>操作系统：Windows2000 Sever 或更新版本</w:t>
      </w:r>
    </w:p>
    <w:p w:rsidR="00A35017" w:rsidRPr="00A35017" w:rsidRDefault="00A35017" w:rsidP="00A35017">
      <w:pPr>
        <w:rPr>
          <w:rFonts w:ascii="宋体" w:eastAsia="宋体" w:hAnsi="宋体" w:cs="宋体" w:hint="eastAsia"/>
          <w:sz w:val="30"/>
          <w:szCs w:val="30"/>
        </w:rPr>
      </w:pPr>
      <w:r w:rsidRPr="00A35017">
        <w:rPr>
          <w:rFonts w:ascii="宋体" w:eastAsia="宋体" w:hAnsi="宋体" w:cs="宋体" w:hint="eastAsia"/>
          <w:sz w:val="30"/>
          <w:szCs w:val="30"/>
        </w:rPr>
        <w:t>应用服务器 Tomcat6.0或更新版本</w:t>
      </w:r>
    </w:p>
    <w:p w:rsidR="00A35017" w:rsidRPr="00A35017" w:rsidRDefault="00A35017" w:rsidP="00A35017">
      <w:pPr>
        <w:rPr>
          <w:rFonts w:ascii="宋体" w:eastAsia="宋体" w:hAnsi="宋体" w:cs="宋体" w:hint="eastAsia"/>
          <w:sz w:val="30"/>
          <w:szCs w:val="30"/>
        </w:rPr>
      </w:pPr>
      <w:r w:rsidRPr="00A35017">
        <w:rPr>
          <w:rFonts w:ascii="宋体" w:eastAsia="宋体" w:hAnsi="宋体" w:cs="宋体" w:hint="eastAsia"/>
          <w:sz w:val="30"/>
          <w:szCs w:val="30"/>
        </w:rPr>
        <w:t>数据库访问：JDBC</w:t>
      </w:r>
    </w:p>
    <w:p w:rsidR="00A35017" w:rsidRPr="00A35017" w:rsidRDefault="00A35017" w:rsidP="00A35017">
      <w:pPr>
        <w:outlineLvl w:val="1"/>
        <w:rPr>
          <w:rFonts w:ascii="宋体" w:eastAsia="宋体" w:hAnsi="宋体" w:cs="宋体" w:hint="eastAsia"/>
          <w:sz w:val="30"/>
          <w:szCs w:val="30"/>
        </w:rPr>
      </w:pPr>
      <w:r w:rsidRPr="00A35017">
        <w:rPr>
          <w:rFonts w:ascii="宋体" w:eastAsia="宋体" w:hAnsi="宋体" w:cs="宋体" w:hint="eastAsia"/>
          <w:sz w:val="30"/>
          <w:szCs w:val="30"/>
        </w:rPr>
        <w:t>1、Windows</w:t>
      </w:r>
      <w:r w:rsidRPr="00A35017">
        <w:rPr>
          <w:rFonts w:ascii="宋体" w:eastAsia="宋体" w:hAnsi="宋体" w:cs="宋体" w:hint="eastAsia"/>
          <w:sz w:val="30"/>
          <w:szCs w:val="30"/>
        </w:rPr>
        <w:t> </w:t>
      </w:r>
      <w:r w:rsidRPr="00A35017">
        <w:rPr>
          <w:rFonts w:ascii="宋体" w:eastAsia="宋体" w:hAnsi="宋体" w:cs="宋体" w:hint="eastAsia"/>
          <w:sz w:val="30"/>
          <w:szCs w:val="30"/>
        </w:rPr>
        <w:t>平台：</w:t>
      </w:r>
      <w:r w:rsidRPr="00A35017">
        <w:rPr>
          <w:rFonts w:ascii="宋体" w:eastAsia="宋体" w:hAnsi="宋体" w:cs="宋体" w:hint="eastAsia"/>
          <w:sz w:val="30"/>
          <w:szCs w:val="30"/>
        </w:rPr>
        <w:t> </w:t>
      </w:r>
    </w:p>
    <w:p w:rsidR="00A35017" w:rsidRPr="00A35017" w:rsidRDefault="00A35017" w:rsidP="00A35017">
      <w:pPr>
        <w:outlineLvl w:val="1"/>
        <w:rPr>
          <w:rFonts w:ascii="宋体" w:eastAsia="宋体" w:hAnsi="宋体" w:cs="宋体" w:hint="eastAsia"/>
          <w:sz w:val="30"/>
          <w:szCs w:val="30"/>
        </w:rPr>
      </w:pPr>
      <w:r w:rsidRPr="00A35017">
        <w:rPr>
          <w:rFonts w:ascii="宋体" w:eastAsia="宋体" w:hAnsi="宋体" w:cs="宋体" w:hint="eastAsia"/>
          <w:sz w:val="30"/>
          <w:szCs w:val="30"/>
        </w:rPr>
        <w:t>IIS/Apache</w:t>
      </w:r>
      <w:r w:rsidRPr="00A35017">
        <w:rPr>
          <w:rFonts w:ascii="宋体" w:eastAsia="宋体" w:hAnsi="宋体" w:cs="宋体" w:hint="eastAsia"/>
          <w:sz w:val="30"/>
          <w:szCs w:val="30"/>
        </w:rPr>
        <w:t> </w:t>
      </w:r>
      <w:r w:rsidRPr="00A35017">
        <w:rPr>
          <w:rFonts w:ascii="宋体" w:eastAsia="宋体" w:hAnsi="宋体" w:cs="宋体" w:hint="eastAsia"/>
          <w:sz w:val="30"/>
          <w:szCs w:val="30"/>
        </w:rPr>
        <w:t>+</w:t>
      </w:r>
      <w:r w:rsidRPr="00A35017">
        <w:rPr>
          <w:rFonts w:ascii="宋体" w:eastAsia="宋体" w:hAnsi="宋体" w:cs="宋体" w:hint="eastAsia"/>
          <w:sz w:val="30"/>
          <w:szCs w:val="30"/>
        </w:rPr>
        <w:t> </w:t>
      </w:r>
      <w:r w:rsidRPr="00A35017">
        <w:rPr>
          <w:rFonts w:ascii="宋体" w:eastAsia="宋体" w:hAnsi="宋体" w:cs="宋体" w:hint="eastAsia"/>
          <w:sz w:val="30"/>
          <w:szCs w:val="30"/>
        </w:rPr>
        <w:t>PHP4/PHP5</w:t>
      </w:r>
      <w:r w:rsidRPr="00A35017">
        <w:rPr>
          <w:rFonts w:ascii="宋体" w:eastAsia="宋体" w:hAnsi="宋体" w:cs="宋体" w:hint="eastAsia"/>
          <w:sz w:val="30"/>
          <w:szCs w:val="30"/>
        </w:rPr>
        <w:t> </w:t>
      </w:r>
      <w:r w:rsidRPr="00A35017">
        <w:rPr>
          <w:rFonts w:ascii="宋体" w:eastAsia="宋体" w:hAnsi="宋体" w:cs="宋体" w:hint="eastAsia"/>
          <w:sz w:val="30"/>
          <w:szCs w:val="30"/>
        </w:rPr>
        <w:t>+</w:t>
      </w:r>
      <w:r w:rsidRPr="00A35017">
        <w:rPr>
          <w:rFonts w:ascii="宋体" w:eastAsia="宋体" w:hAnsi="宋体" w:cs="宋体" w:hint="eastAsia"/>
          <w:sz w:val="30"/>
          <w:szCs w:val="30"/>
        </w:rPr>
        <w:t> </w:t>
      </w:r>
      <w:r w:rsidRPr="00A35017">
        <w:rPr>
          <w:rFonts w:ascii="宋体" w:eastAsia="宋体" w:hAnsi="宋体" w:cs="宋体" w:hint="eastAsia"/>
          <w:sz w:val="30"/>
          <w:szCs w:val="30"/>
        </w:rPr>
        <w:t>MySQL4/5</w:t>
      </w:r>
      <w:r w:rsidRPr="00A35017">
        <w:rPr>
          <w:rFonts w:ascii="宋体" w:eastAsia="宋体" w:hAnsi="宋体" w:cs="宋体" w:hint="eastAsia"/>
          <w:sz w:val="30"/>
          <w:szCs w:val="30"/>
        </w:rPr>
        <w:t> </w:t>
      </w:r>
      <w:r w:rsidRPr="00A35017">
        <w:rPr>
          <w:rFonts w:ascii="宋体" w:eastAsia="宋体" w:hAnsi="宋体" w:cs="宋体" w:hint="eastAsia"/>
          <w:sz w:val="30"/>
          <w:szCs w:val="30"/>
        </w:rPr>
        <w:t>如果在windows环境中使用，建议用DedeCMS提供的DedeAMPZ套件以达到最佳使用性能</w:t>
      </w:r>
    </w:p>
    <w:p w:rsidR="00A35017" w:rsidRPr="00A35017" w:rsidRDefault="00A35017" w:rsidP="00A35017">
      <w:pPr>
        <w:numPr>
          <w:ilvl w:val="0"/>
          <w:numId w:val="8"/>
        </w:numPr>
        <w:outlineLvl w:val="1"/>
        <w:rPr>
          <w:rFonts w:ascii="宋体" w:eastAsia="宋体" w:hAnsi="宋体" w:cs="宋体" w:hint="eastAsia"/>
          <w:sz w:val="30"/>
          <w:szCs w:val="30"/>
        </w:rPr>
      </w:pPr>
      <w:r w:rsidRPr="00A35017">
        <w:rPr>
          <w:rFonts w:ascii="宋体" w:eastAsia="宋体" w:hAnsi="宋体" w:cs="宋体" w:hint="eastAsia"/>
          <w:sz w:val="30"/>
          <w:szCs w:val="30"/>
        </w:rPr>
        <w:t>Linux/Unix平台</w:t>
      </w:r>
    </w:p>
    <w:p w:rsidR="00A35017" w:rsidRPr="00A35017" w:rsidRDefault="00A35017" w:rsidP="00A35017">
      <w:pPr>
        <w:outlineLvl w:val="1"/>
        <w:rPr>
          <w:rFonts w:ascii="宋体" w:eastAsia="宋体" w:hAnsi="宋体" w:cs="宋体" w:hint="eastAsia"/>
          <w:sz w:val="30"/>
          <w:szCs w:val="30"/>
        </w:rPr>
      </w:pPr>
      <w:r w:rsidRPr="00A35017">
        <w:rPr>
          <w:rFonts w:ascii="宋体" w:eastAsia="宋体" w:hAnsi="宋体" w:cs="宋体" w:hint="eastAsia"/>
          <w:sz w:val="30"/>
          <w:szCs w:val="30"/>
        </w:rPr>
        <w:t>Apache</w:t>
      </w:r>
      <w:r w:rsidRPr="00A35017">
        <w:rPr>
          <w:rFonts w:ascii="宋体" w:eastAsia="宋体" w:hAnsi="宋体" w:cs="宋体" w:hint="eastAsia"/>
          <w:sz w:val="30"/>
          <w:szCs w:val="30"/>
        </w:rPr>
        <w:t> </w:t>
      </w:r>
      <w:r w:rsidRPr="00A35017">
        <w:rPr>
          <w:rFonts w:ascii="宋体" w:eastAsia="宋体" w:hAnsi="宋体" w:cs="宋体" w:hint="eastAsia"/>
          <w:sz w:val="30"/>
          <w:szCs w:val="30"/>
        </w:rPr>
        <w:t>+</w:t>
      </w:r>
      <w:r w:rsidRPr="00A35017">
        <w:rPr>
          <w:rFonts w:ascii="宋体" w:eastAsia="宋体" w:hAnsi="宋体" w:cs="宋体" w:hint="eastAsia"/>
          <w:sz w:val="30"/>
          <w:szCs w:val="30"/>
        </w:rPr>
        <w:t> </w:t>
      </w:r>
      <w:r w:rsidRPr="00A35017">
        <w:rPr>
          <w:rFonts w:ascii="宋体" w:eastAsia="宋体" w:hAnsi="宋体" w:cs="宋体" w:hint="eastAsia"/>
          <w:sz w:val="30"/>
          <w:szCs w:val="30"/>
        </w:rPr>
        <w:t>PHP4/PHP5</w:t>
      </w:r>
      <w:r w:rsidRPr="00A35017">
        <w:rPr>
          <w:rFonts w:ascii="宋体" w:eastAsia="宋体" w:hAnsi="宋体" w:cs="宋体" w:hint="eastAsia"/>
          <w:sz w:val="30"/>
          <w:szCs w:val="30"/>
        </w:rPr>
        <w:t> </w:t>
      </w:r>
      <w:r w:rsidRPr="00A35017">
        <w:rPr>
          <w:rFonts w:ascii="宋体" w:eastAsia="宋体" w:hAnsi="宋体" w:cs="宋体" w:hint="eastAsia"/>
          <w:sz w:val="30"/>
          <w:szCs w:val="30"/>
        </w:rPr>
        <w:t>+</w:t>
      </w:r>
      <w:r w:rsidRPr="00A35017">
        <w:rPr>
          <w:rFonts w:ascii="宋体" w:eastAsia="宋体" w:hAnsi="宋体" w:cs="宋体" w:hint="eastAsia"/>
          <w:sz w:val="30"/>
          <w:szCs w:val="30"/>
        </w:rPr>
        <w:t> </w:t>
      </w:r>
      <w:r w:rsidRPr="00A35017">
        <w:rPr>
          <w:rFonts w:ascii="宋体" w:eastAsia="宋体" w:hAnsi="宋体" w:cs="宋体" w:hint="eastAsia"/>
          <w:sz w:val="30"/>
          <w:szCs w:val="30"/>
        </w:rPr>
        <w:t>MySQL3/4/5</w:t>
      </w:r>
      <w:r w:rsidRPr="00A35017">
        <w:rPr>
          <w:rFonts w:ascii="宋体" w:eastAsia="宋体" w:hAnsi="宋体" w:cs="宋体" w:hint="eastAsia"/>
          <w:sz w:val="30"/>
          <w:szCs w:val="30"/>
        </w:rPr>
        <w:t> </w:t>
      </w:r>
      <w:r w:rsidRPr="00A35017">
        <w:rPr>
          <w:rFonts w:ascii="宋体" w:eastAsia="宋体" w:hAnsi="宋体" w:cs="宋体" w:hint="eastAsia"/>
          <w:sz w:val="30"/>
          <w:szCs w:val="30"/>
        </w:rPr>
        <w:t>(PHP必须在非安全模式下运行)</w:t>
      </w:r>
      <w:r w:rsidRPr="00A35017">
        <w:rPr>
          <w:rFonts w:ascii="宋体" w:eastAsia="宋体" w:hAnsi="宋体" w:cs="宋体" w:hint="eastAsia"/>
          <w:sz w:val="30"/>
          <w:szCs w:val="30"/>
        </w:rPr>
        <w:t> </w:t>
      </w:r>
    </w:p>
    <w:p w:rsidR="007D0910" w:rsidRDefault="007D0910">
      <w:pPr>
        <w:rPr>
          <w:sz w:val="28"/>
          <w:szCs w:val="28"/>
        </w:rPr>
      </w:pPr>
    </w:p>
    <w:p w:rsidR="007D0910" w:rsidRDefault="00A35017">
      <w:pPr>
        <w:pStyle w:val="a3"/>
      </w:pPr>
      <w:r>
        <w:rPr>
          <w:rFonts w:hint="eastAsia"/>
        </w:rPr>
        <w:t>技术</w:t>
      </w:r>
    </w:p>
    <w:p w:rsidR="00A35017" w:rsidRPr="00A35017" w:rsidRDefault="00EA43E0" w:rsidP="00A35017">
      <w:pPr>
        <w:outlineLvl w:val="1"/>
        <w:rPr>
          <w:rFonts w:ascii="宋体" w:eastAsia="宋体" w:hAnsi="宋体" w:cs="宋体"/>
          <w:sz w:val="30"/>
          <w:szCs w:val="30"/>
        </w:rPr>
      </w:pPr>
      <w:r>
        <w:rPr>
          <w:rFonts w:hint="eastAsia"/>
          <w:sz w:val="28"/>
          <w:szCs w:val="28"/>
        </w:rPr>
        <w:tab/>
      </w:r>
      <w:r w:rsidR="00A35017" w:rsidRPr="00A35017">
        <w:rPr>
          <w:rFonts w:ascii="宋体" w:eastAsia="宋体" w:hAnsi="宋体" w:cs="宋体" w:hint="eastAsia"/>
          <w:sz w:val="30"/>
          <w:szCs w:val="30"/>
        </w:rPr>
        <w:t>后端采用java技术，前端采用安卓。</w:t>
      </w:r>
    </w:p>
    <w:p w:rsidR="007D0910" w:rsidRPr="00A35017" w:rsidRDefault="007D0910"/>
    <w:p w:rsidR="007D0910" w:rsidRDefault="007D0910"/>
    <w:p w:rsidR="007D0910" w:rsidRDefault="00EA43E0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945"/>
        <w:gridCol w:w="8210"/>
        <w:gridCol w:w="995"/>
      </w:tblGrid>
      <w:tr w:rsidR="00A35017" w:rsidRPr="00A35017" w:rsidTr="00FB5835">
        <w:tc>
          <w:tcPr>
            <w:tcW w:w="534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编号</w:t>
            </w:r>
          </w:p>
        </w:tc>
        <w:tc>
          <w:tcPr>
            <w:tcW w:w="1945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事件描述</w:t>
            </w:r>
          </w:p>
        </w:tc>
        <w:tc>
          <w:tcPr>
            <w:tcW w:w="8210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根本原因</w:t>
            </w:r>
          </w:p>
        </w:tc>
        <w:tc>
          <w:tcPr>
            <w:tcW w:w="995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类型</w:t>
            </w:r>
          </w:p>
        </w:tc>
      </w:tr>
      <w:tr w:rsidR="00A35017" w:rsidRPr="00A35017" w:rsidTr="00FB5835">
        <w:tc>
          <w:tcPr>
            <w:tcW w:w="534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R1</w:t>
            </w:r>
          </w:p>
        </w:tc>
        <w:tc>
          <w:tcPr>
            <w:tcW w:w="1945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无法得到图书版权</w:t>
            </w:r>
          </w:p>
        </w:tc>
        <w:tc>
          <w:tcPr>
            <w:tcW w:w="8210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出版社不予合作</w:t>
            </w:r>
          </w:p>
        </w:tc>
        <w:tc>
          <w:tcPr>
            <w:tcW w:w="995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商业风险</w:t>
            </w:r>
          </w:p>
        </w:tc>
      </w:tr>
      <w:tr w:rsidR="00A35017" w:rsidRPr="00A35017" w:rsidTr="00FB5835">
        <w:tc>
          <w:tcPr>
            <w:tcW w:w="534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R2</w:t>
            </w:r>
          </w:p>
        </w:tc>
        <w:tc>
          <w:tcPr>
            <w:tcW w:w="1945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用户使用度不高</w:t>
            </w:r>
          </w:p>
        </w:tc>
        <w:tc>
          <w:tcPr>
            <w:tcW w:w="8210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当下社会很多人忙碌没有耐心去看长的文章书籍。</w:t>
            </w:r>
          </w:p>
        </w:tc>
        <w:tc>
          <w:tcPr>
            <w:tcW w:w="995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用户风险</w:t>
            </w:r>
          </w:p>
        </w:tc>
      </w:tr>
      <w:tr w:rsidR="00A35017" w:rsidRPr="00A35017" w:rsidTr="00FB5835">
        <w:tc>
          <w:tcPr>
            <w:tcW w:w="534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R3</w:t>
            </w:r>
          </w:p>
        </w:tc>
        <w:tc>
          <w:tcPr>
            <w:tcW w:w="1945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snapToGrid w:val="0"/>
                <w:kern w:val="0"/>
                <w:sz w:val="20"/>
                <w:szCs w:val="20"/>
              </w:rPr>
            </w:pPr>
            <w:r w:rsidRPr="00A35017">
              <w:rPr>
                <w:rFonts w:ascii="Calibri" w:eastAsia="宋体" w:hAnsi="Calibri" w:cs="Times New Roman" w:hint="eastAsia"/>
                <w:snapToGrid w:val="0"/>
                <w:kern w:val="0"/>
                <w:sz w:val="20"/>
                <w:szCs w:val="20"/>
              </w:rPr>
              <w:t>部分功能无法实现</w:t>
            </w:r>
          </w:p>
        </w:tc>
        <w:tc>
          <w:tcPr>
            <w:tcW w:w="8210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人员技术不够成熟</w:t>
            </w:r>
          </w:p>
        </w:tc>
        <w:tc>
          <w:tcPr>
            <w:tcW w:w="995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人员风险</w:t>
            </w:r>
          </w:p>
        </w:tc>
      </w:tr>
      <w:tr w:rsidR="00A35017" w:rsidRPr="00A35017" w:rsidTr="00FB5835">
        <w:tc>
          <w:tcPr>
            <w:tcW w:w="534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R4</w:t>
            </w:r>
          </w:p>
        </w:tc>
        <w:tc>
          <w:tcPr>
            <w:tcW w:w="1945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snapToGrid w:val="0"/>
                <w:kern w:val="0"/>
                <w:sz w:val="20"/>
                <w:szCs w:val="20"/>
              </w:rPr>
            </w:pPr>
            <w:r w:rsidRPr="00A35017">
              <w:rPr>
                <w:rFonts w:ascii="Calibri" w:eastAsia="宋体" w:hAnsi="Calibri" w:cs="Times New Roman" w:hint="eastAsia"/>
                <w:snapToGrid w:val="0"/>
                <w:kern w:val="0"/>
                <w:sz w:val="20"/>
                <w:szCs w:val="20"/>
              </w:rPr>
              <w:t>不能有效宣传推广，图书资源少</w:t>
            </w:r>
          </w:p>
        </w:tc>
        <w:tc>
          <w:tcPr>
            <w:tcW w:w="8210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资金成本不够</w:t>
            </w:r>
          </w:p>
        </w:tc>
        <w:tc>
          <w:tcPr>
            <w:tcW w:w="995" w:type="dxa"/>
          </w:tcPr>
          <w:p w:rsidR="00A35017" w:rsidRPr="00A35017" w:rsidRDefault="00A35017" w:rsidP="00A35017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A35017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资金风险</w:t>
            </w:r>
          </w:p>
        </w:tc>
      </w:tr>
    </w:tbl>
    <w:p w:rsidR="007D0910" w:rsidRDefault="007D0910"/>
    <w:p w:rsidR="007D0910" w:rsidRDefault="007D0910"/>
    <w:p w:rsidR="007D0910" w:rsidRDefault="00EA43E0">
      <w:pPr>
        <w:pStyle w:val="1"/>
      </w:pPr>
      <w:r>
        <w:rPr>
          <w:rFonts w:hint="eastAsia"/>
        </w:rPr>
        <w:t>收益分析</w:t>
      </w:r>
    </w:p>
    <w:p w:rsidR="007D0910" w:rsidRDefault="00EA43E0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7D0910" w:rsidRDefault="00EA43E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7D0910" w:rsidRDefault="00EA43E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7D0910" w:rsidRDefault="00EA43E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7D0910" w:rsidRDefault="00EA43E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503EE3" w:rsidRPr="00503EE3" w:rsidTr="00FB583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503EE3" w:rsidRPr="00503EE3" w:rsidRDefault="00503EE3" w:rsidP="00503EE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03EE3" w:rsidRPr="00503EE3" w:rsidTr="00FB58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03EE3" w:rsidRPr="00503EE3" w:rsidRDefault="00503EE3" w:rsidP="00503EE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503EE3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7D0910" w:rsidRDefault="007D0910"/>
    <w:sectPr w:rsidR="007D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3E0" w:rsidRDefault="00EA43E0" w:rsidP="00181CE5">
      <w:r>
        <w:separator/>
      </w:r>
    </w:p>
  </w:endnote>
  <w:endnote w:type="continuationSeparator" w:id="0">
    <w:p w:rsidR="00EA43E0" w:rsidRDefault="00EA43E0" w:rsidP="00181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3E0" w:rsidRDefault="00EA43E0" w:rsidP="00181CE5">
      <w:r>
        <w:separator/>
      </w:r>
    </w:p>
  </w:footnote>
  <w:footnote w:type="continuationSeparator" w:id="0">
    <w:p w:rsidR="00EA43E0" w:rsidRDefault="00EA43E0" w:rsidP="00181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7BC9"/>
    <w:multiLevelType w:val="hybridMultilevel"/>
    <w:tmpl w:val="4AA031D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04825E3"/>
    <w:multiLevelType w:val="singleLevel"/>
    <w:tmpl w:val="104825E3"/>
    <w:lvl w:ilvl="0">
      <w:start w:val="2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2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1CE5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0A22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3EE3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38D1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0910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5017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A43E0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AEABE"/>
  <w15:docId w15:val="{4841162D-0DC2-41DC-AA4C-F9FE4DE6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181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81CE5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81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81CE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8</cp:revision>
  <dcterms:created xsi:type="dcterms:W3CDTF">2012-08-30T05:55:00Z</dcterms:created>
  <dcterms:modified xsi:type="dcterms:W3CDTF">2020-03-10T12:57:00Z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