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1A2E"/>
          <w:sz w:val="56"/>
          <w:szCs w:val="56"/>
        </w:rPr>
        <w:t xml:space="preserve">📊  DATA THROUGH TIME</w:t>
      </w:r>
    </w:p>
    <w:p>
      <w:pPr>
        <w:spacing w:after="120" w:before="0"/>
        <w:jc w:val="center"/>
      </w:pPr>
      <w:r>
        <w:rPr>
          <w:rFonts w:ascii="Arial" w:cs="Arial" w:eastAsia="Arial" w:hAnsi="Arial"/>
          <w:color w:val="444444"/>
          <w:sz w:val="30"/>
          <w:szCs w:val="30"/>
        </w:rPr>
        <w:t xml:space="preserve">YouTube Channel Strategy &amp; Production Playbook</w:t>
      </w:r>
    </w:p>
    <w:p>
      <w:pPr>
        <w:spacing w:after="600" w:before="0"/>
        <w:jc w:val="center"/>
      </w:pPr>
      <w:r>
        <w:rPr>
          <w:rFonts w:ascii="Arial" w:cs="Arial" w:eastAsia="Arial" w:hAnsi="Arial"/>
          <w:color w:val="888888"/>
          <w:sz w:val="22"/>
          <w:szCs w:val="22"/>
        </w:rPr>
        <w:t xml:space="preserve">March 2026  ·  Confidential</w:t>
      </w:r>
    </w:p>
    <w:p>
      <w:pPr>
        <w:pBdr>
          <w:bottom w:val="single" w:color="E0E7FF" w:sz="4" w:space="4"/>
        </w:pBdr>
        <w:spacing w:after="200" w:before="200"/>
      </w:pPr>
    </w:p>
    <w:p>
      <w:pPr>
        <w:spacing w:after="120" w:before="280"/>
        <w:jc w:val="center"/>
      </w:pPr>
      <w:r>
        <w:rPr>
          <w:rFonts w:ascii="Arial" w:cs="Arial" w:eastAsia="Arial" w:hAnsi="Arial"/>
          <w:b/>
          <w:bCs/>
          <w:color w:val="0F3460"/>
          <w:sz w:val="24"/>
          <w:szCs w:val="24"/>
        </w:rPr>
        <w:t xml:space="preserve">Goal: $5,000/year passive income from data visualization videos</w:t>
      </w:r>
    </w:p>
    <w:p>
      <w:pPr>
        <w:spacing w:after="1440" w:before="0"/>
        <w:jc w:val="center"/>
      </w:pPr>
      <w:r>
        <w:rPr>
          <w:rFonts w:ascii="Arial" w:cs="Arial" w:eastAsia="Arial" w:hAnsi="Arial"/>
          <w:color w:val="666666"/>
          <w:sz w:val="22"/>
          <w:szCs w:val="22"/>
        </w:rPr>
        <w:t xml:space="preserve">Modeled on Data Is Beautiful — 7M+ view bar chart races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A1A2E"/>
          <w:sz w:val="34"/>
          <w:szCs w:val="34"/>
        </w:rPr>
        <w:t xml:space="preserve">1.  Channel Overview</w:t>
      </w:r>
    </w:p>
    <w:p>
      <w:pPr>
        <w:spacing w:after="100" w:before="60"/>
      </w:pPr>
      <w:r>
        <w:rPr>
          <w:rFonts w:ascii="Arial" w:cs="Arial" w:eastAsia="Arial" w:hAnsi="Arial"/>
          <w:b w:val="false"/>
          <w:bCs w:val="false"/>
          <w:color w:val="222222"/>
          <w:sz w:val="22"/>
          <w:szCs w:val="22"/>
        </w:rPr>
        <w:t xml:space="preserve">Data Through Time is a YouTube channel dedicated to animated data visualization — specifically the 'data is beautiful' bar chart race and line chart format that has generated tens of millions of views. The channel's first vertical is global temperature history, leveraging the Berkeley Earth open dataset that spans back to 1850.</w:t>
      </w:r>
    </w:p>
    <w:p>
      <w:pPr>
        <w:spacing w:after="100" w:before="60"/>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196F3" w:sz="18"/>
              <w:bottom w:val="none"/>
              <w:right w:val="none"/>
            </w:tcBorders>
            <w:shd w:fill="E8F4FD" w:val="clear"/>
            <w:tcMar>
              <w:top w:type="dxa" w:w="120"/>
              <w:left w:type="dxa" w:w="200"/>
              <w:bottom w:type="dxa" w:w="120"/>
              <w:right w:type="dxa" w:w="120"/>
            </w:tcMar>
          </w:tcPr>
          <w:p>
            <w:r>
              <w:rPr>
                <w:rFonts w:ascii="Arial" w:cs="Arial" w:eastAsia="Arial" w:hAnsi="Arial"/>
                <w:color w:val="1A1A2E"/>
                <w:sz w:val="22"/>
                <w:szCs w:val="22"/>
              </w:rPr>
              <w:t xml:space="preserve">Channel Name: Data Through Time  |  Niche: Animated data visualization  |  Focus: Climate, rankings, history  |  Posting Cadence: 2–4 videos/month</w:t>
            </w:r>
          </w:p>
        </w:tc>
      </w:tr>
    </w:tbl>
    <w:p>
      <w:pPr>
        <w:spacing w:after="100" w:before="60"/>
      </w:pPr>
      <w:r>
        <w:rPr>
          <w:rFonts w:ascii="Arial" w:cs="Arial" w:eastAsia="Arial" w:hAnsi="Arial"/>
          <w:b w:val="false"/>
          <w:bCs w:val="false"/>
          <w:color w:val="222222"/>
          <w:sz w:val="10"/>
          <w:szCs w:val="10"/>
        </w:rPr>
        <w:t xml:space="preserve"/>
      </w:r>
    </w:p>
    <w:p>
      <w:pPr>
        <w:pStyle w:val="Heading2"/>
        <w:spacing w:after="120" w:before="240"/>
      </w:pPr>
      <w:r>
        <w:rPr>
          <w:rFonts w:ascii="Arial" w:cs="Arial" w:eastAsia="Arial" w:hAnsi="Arial"/>
          <w:b/>
          <w:bCs/>
          <w:color w:val="16213E"/>
          <w:sz w:val="28"/>
          <w:szCs w:val="28"/>
        </w:rPr>
        <w:t xml:space="preserve">Revenue Model</w:t>
      </w:r>
    </w:p>
    <w:p>
      <w:pPr>
        <w:spacing w:after="100" w:before="60"/>
      </w:pPr>
      <w:r>
        <w:rPr>
          <w:rFonts w:ascii="Arial" w:cs="Arial" w:eastAsia="Arial" w:hAnsi="Arial"/>
          <w:b w:val="false"/>
          <w:bCs w:val="false"/>
          <w:color w:val="222222"/>
          <w:sz w:val="22"/>
          <w:szCs w:val="22"/>
        </w:rPr>
        <w:t xml:space="preserve">At $5,000/year, the target is roughly $417/month. YouTube AdSense for educational/data channels pays approximately $2–4 RPM (revenue per 1,000 views). This means:</w:t>
      </w:r>
    </w:p>
    <w:p>
      <w:pPr>
        <w:pStyle w:val="ListParagraph"/>
        <w:numPr>
          <w:ilvl w:val="0"/>
          <w:numId w:val="2"/>
        </w:numPr>
        <w:spacing w:after="60" w:before="40"/>
      </w:pPr>
      <w:r>
        <w:rPr>
          <w:rFonts w:ascii="Arial" w:cs="Arial" w:eastAsia="Arial" w:hAnsi="Arial"/>
          <w:color w:val="222222"/>
          <w:sz w:val="22"/>
          <w:szCs w:val="22"/>
        </w:rPr>
        <w:t xml:space="preserve">At $2 RPM: need ~208,000 views/month (~2.5M/year)</w:t>
      </w:r>
    </w:p>
    <w:p>
      <w:pPr>
        <w:pStyle w:val="ListParagraph"/>
        <w:numPr>
          <w:ilvl w:val="0"/>
          <w:numId w:val="2"/>
        </w:numPr>
        <w:spacing w:after="60" w:before="40"/>
      </w:pPr>
      <w:r>
        <w:rPr>
          <w:rFonts w:ascii="Arial" w:cs="Arial" w:eastAsia="Arial" w:hAnsi="Arial"/>
          <w:color w:val="222222"/>
          <w:sz w:val="22"/>
          <w:szCs w:val="22"/>
        </w:rPr>
        <w:t xml:space="preserve">At $4 RPM: need ~104,000 views/month (~1.25M/year)</w:t>
      </w:r>
    </w:p>
    <w:p>
      <w:pPr>
        <w:pStyle w:val="ListParagraph"/>
        <w:numPr>
          <w:ilvl w:val="0"/>
          <w:numId w:val="2"/>
        </w:numPr>
        <w:spacing w:after="60" w:before="40"/>
      </w:pPr>
      <w:r>
        <w:rPr>
          <w:rFonts w:ascii="Arial" w:cs="Arial" w:eastAsia="Arial" w:hAnsi="Arial"/>
          <w:color w:val="222222"/>
          <w:sz w:val="22"/>
          <w:szCs w:val="22"/>
        </w:rPr>
        <w:t xml:space="preserve">One viral video (1M+ views) can generate $2,000–4,000 alone</w:t>
      </w:r>
    </w:p>
    <w:p>
      <w:pPr>
        <w:pStyle w:val="ListParagraph"/>
        <w:numPr>
          <w:ilvl w:val="0"/>
          <w:numId w:val="2"/>
        </w:numPr>
        <w:spacing w:after="60" w:before="40"/>
      </w:pPr>
      <w:r>
        <w:rPr>
          <w:rFonts w:ascii="Arial" w:cs="Arial" w:eastAsia="Arial" w:hAnsi="Arial"/>
          <w:color w:val="222222"/>
          <w:sz w:val="22"/>
          <w:szCs w:val="22"/>
        </w:rPr>
        <w:t xml:space="preserve">Goal: produce 2–3 videos per month; aim for 1 viral hit per quarter</w:t>
      </w:r>
    </w:p>
    <w:p>
      <w:pPr>
        <w:spacing w:after="100" w:before="60"/>
      </w:pPr>
      <w:r>
        <w:rPr>
          <w:rFonts w:ascii="Arial" w:cs="Arial" w:eastAsia="Arial" w:hAnsi="Arial"/>
          <w:b w:val="false"/>
          <w:bCs w:val="false"/>
          <w:color w:val="222222"/>
          <w:sz w:val="22"/>
          <w:szCs w:val="22"/>
        </w:rPr>
        <w:t xml:space="preserve"/>
      </w:r>
    </w:p>
    <w:p>
      <w:pPr>
        <w:spacing w:after="100" w:before="60"/>
      </w:pPr>
      <w:r>
        <w:rPr>
          <w:rFonts w:ascii="Arial" w:cs="Arial" w:eastAsia="Arial" w:hAnsi="Arial"/>
          <w:b w:val="false"/>
          <w:bCs w:val="false"/>
          <w:color w:val="222222"/>
          <w:sz w:val="22"/>
          <w:szCs w:val="22"/>
        </w:rPr>
        <w:t xml:space="preserve">YouTube pays after 1,000 subscribers + 4,000 watch hours. With consistent 8–12 minute videos (which maximize ad inventory), reaching monetization threshold typically takes 3–6 months of active publishing.</w:t>
      </w:r>
    </w:p>
    <w:p>
      <w:r>
        <w:br w:type="page"/>
      </w:r>
    </w:p>
    <w:p>
      <w:pPr>
        <w:pStyle w:val="Heading1"/>
        <w:spacing w:after="160" w:before="320"/>
      </w:pPr>
      <w:r>
        <w:rPr>
          <w:rFonts w:ascii="Arial" w:cs="Arial" w:eastAsia="Arial" w:hAnsi="Arial"/>
          <w:b/>
          <w:bCs/>
          <w:color w:val="1A1A2E"/>
          <w:sz w:val="34"/>
          <w:szCs w:val="34"/>
        </w:rPr>
        <w:t xml:space="preserve">2.  Market Research — What Gets 1M+ Views</w:t>
      </w:r>
    </w:p>
    <w:p>
      <w:pPr>
        <w:pStyle w:val="Heading2"/>
        <w:spacing w:after="120" w:before="240"/>
      </w:pPr>
      <w:r>
        <w:rPr>
          <w:rFonts w:ascii="Arial" w:cs="Arial" w:eastAsia="Arial" w:hAnsi="Arial"/>
          <w:b/>
          <w:bCs/>
          <w:color w:val="16213E"/>
          <w:sz w:val="28"/>
          <w:szCs w:val="28"/>
        </w:rPr>
        <w:t xml:space="preserve">Top-performing data visualization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Subscribers</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Top Video Views</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Theme</w:t>
            </w:r>
          </w:p>
        </w:tc>
      </w:tr>
      <w:tr>
        <w:tc>
          <w:tcPr>
            <w:tcW w:type="dxa" w:w="23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 Is Beautiful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~1M</w:t>
            </w:r>
          </w:p>
        </w:tc>
        <w:tc>
          <w:tcPr>
            <w:tcW w:type="dxa" w:w="23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23M (TV Series)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Rankings, culture, tech</w:t>
            </w:r>
          </w:p>
        </w:tc>
      </w:tr>
      <w:tr>
        <w:tc>
          <w:tcPr>
            <w:tcW w:type="dxa" w:w="23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Infographics Show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15M+</w:t>
            </w:r>
          </w:p>
        </w:tc>
        <w:tc>
          <w:tcPr>
            <w:tcW w:type="dxa" w:w="23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History, facts, lists</w:t>
            </w:r>
          </w:p>
        </w:tc>
      </w:tr>
      <w:tr>
        <w:tc>
          <w:tcPr>
            <w:tcW w:type="dxa" w:w="23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Ranking the World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500K+</w:t>
            </w:r>
          </w:p>
        </w:tc>
        <w:tc>
          <w:tcPr>
            <w:tcW w:type="dxa" w:w="23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Country comparisons</w:t>
            </w:r>
          </w:p>
        </w:tc>
      </w:tr>
      <w:tr>
        <w:tc>
          <w:tcPr>
            <w:tcW w:type="dxa" w:w="23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Reigarw Comparisons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3M+</w:t>
            </w:r>
          </w:p>
        </w:tc>
        <w:tc>
          <w:tcPr>
            <w:tcW w:type="dxa" w:w="23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Size comparisons</w:t>
            </w:r>
          </w:p>
        </w:tc>
      </w:tr>
      <w:tr>
        <w:tc>
          <w:tcPr>
            <w:tcW w:type="dxa" w:w="23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Abacaba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2M+</w:t>
            </w:r>
          </w:p>
        </w:tc>
        <w:tc>
          <w:tcPr>
            <w:tcW w:type="dxa" w:w="23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Country/world rankings</w:t>
            </w:r>
          </w:p>
        </w:tc>
      </w:tr>
      <w:tr>
        <w:tc>
          <w:tcPr>
            <w:tcW w:type="dxa" w:w="23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Statistics and Data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800K+</w:t>
            </w:r>
          </w:p>
        </w:tc>
        <w:tc>
          <w:tcPr>
            <w:tcW w:type="dxa" w:w="23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5M+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Country stats over time</w:t>
            </w:r>
          </w:p>
        </w:tc>
      </w:tr>
    </w:tbl>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Viral Topic Patterns</w:t>
      </w:r>
    </w:p>
    <w:p>
      <w:pPr>
        <w:spacing w:after="100" w:before="60"/>
      </w:pPr>
      <w:r>
        <w:rPr>
          <w:rFonts w:ascii="Arial" w:cs="Arial" w:eastAsia="Arial" w:hAnsi="Arial"/>
          <w:b w:val="false"/>
          <w:bCs w:val="false"/>
          <w:color w:val="222222"/>
          <w:sz w:val="22"/>
          <w:szCs w:val="22"/>
        </w:rPr>
        <w:t xml:space="preserve">Based on analysis of the most-watched videos in the data viz genre, five patterns consistently drive high viewership:</w:t>
      </w:r>
    </w:p>
    <w:p>
      <w:pPr>
        <w:spacing w:after="100" w:before="60"/>
      </w:pPr>
      <w:r>
        <w:rPr>
          <w:rFonts w:ascii="Arial" w:cs="Arial" w:eastAsia="Arial" w:hAnsi="Arial"/>
          <w:b w:val="false"/>
          <w:bCs w:val="false"/>
          <w:color w:val="222222"/>
          <w:sz w:val="22"/>
          <w:szCs w:val="22"/>
        </w:rPr>
        <w:t xml:space="preserve"/>
      </w:r>
    </w:p>
    <w:p>
      <w:pPr>
        <w:pStyle w:val="ListParagraph"/>
        <w:numPr>
          <w:ilvl w:val="0"/>
          <w:numId w:val="3"/>
        </w:numPr>
        <w:spacing w:after="60" w:before="40"/>
      </w:pPr>
      <w:r>
        <w:rPr>
          <w:rFonts w:ascii="Arial" w:cs="Arial" w:eastAsia="Arial" w:hAnsi="Arial"/>
          <w:color w:val="222222"/>
          <w:sz w:val="22"/>
          <w:szCs w:val="22"/>
        </w:rPr>
        <w:t xml:space="preserve">Nostalgia + Competition — rankings over time (what was #1 in 1990?) trigger emotional memories. Examples: most popular OS, most-watched TV shows, top-selling cars.</w:t>
      </w:r>
    </w:p>
    <w:p>
      <w:pPr>
        <w:pStyle w:val="ListParagraph"/>
        <w:numPr>
          <w:ilvl w:val="0"/>
          <w:numId w:val="3"/>
        </w:numPr>
        <w:spacing w:after="60" w:before="40"/>
      </w:pPr>
      <w:r>
        <w:rPr>
          <w:rFonts w:ascii="Arial" w:cs="Arial" w:eastAsia="Arial" w:hAnsi="Arial"/>
          <w:color w:val="222222"/>
          <w:sz w:val="22"/>
          <w:szCs w:val="22"/>
        </w:rPr>
        <w:t xml:space="preserve">Record-Breaking Moments — viewers love watching a bar or line cross a threshold. Temperature records, Olympic records, and wealth milestones all follow this pattern.</w:t>
      </w:r>
    </w:p>
    <w:p>
      <w:pPr>
        <w:pStyle w:val="ListParagraph"/>
        <w:numPr>
          <w:ilvl w:val="0"/>
          <w:numId w:val="3"/>
        </w:numPr>
        <w:spacing w:after="60" w:before="40"/>
      </w:pPr>
      <w:r>
        <w:rPr>
          <w:rFonts w:ascii="Arial" w:cs="Arial" w:eastAsia="Arial" w:hAnsi="Arial"/>
          <w:color w:val="222222"/>
          <w:sz w:val="22"/>
          <w:szCs w:val="22"/>
        </w:rPr>
        <w:t xml:space="preserve">Things everyone knows ranked — populations, GDPs, military sizes. Viewers already have opinions, so they watch to validate or be surprised.</w:t>
      </w:r>
    </w:p>
    <w:p>
      <w:pPr>
        <w:pStyle w:val="ListParagraph"/>
        <w:numPr>
          <w:ilvl w:val="0"/>
          <w:numId w:val="3"/>
        </w:numPr>
        <w:spacing w:after="60" w:before="40"/>
      </w:pPr>
      <w:r>
        <w:rPr>
          <w:rFonts w:ascii="Arial" w:cs="Arial" w:eastAsia="Arial" w:hAnsi="Arial"/>
          <w:color w:val="222222"/>
          <w:sz w:val="22"/>
          <w:szCs w:val="22"/>
        </w:rPr>
        <w:t xml:space="preserve">Fast-moving technology races — smartphone sales, streaming subscribers, social media users. These have clear underdogs (Nokia's collapse, Myspace dying) that create drama.</w:t>
      </w:r>
    </w:p>
    <w:p>
      <w:pPr>
        <w:pStyle w:val="ListParagraph"/>
        <w:numPr>
          <w:ilvl w:val="0"/>
          <w:numId w:val="3"/>
        </w:numPr>
        <w:spacing w:after="60" w:before="40"/>
      </w:pPr>
      <w:r>
        <w:rPr>
          <w:rFonts w:ascii="Arial" w:cs="Arial" w:eastAsia="Arial" w:hAnsi="Arial"/>
          <w:color w:val="222222"/>
          <w:sz w:val="22"/>
          <w:szCs w:val="22"/>
        </w:rPr>
        <w:t xml:space="preserve">Climate + environment — still somewhat underserved in the pure bar-chart-race format. High social sharing potential, especially among 25–45 demographic.</w:t>
      </w:r>
    </w:p>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The Climate/Temperature Niche —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196F3" w:sz="18"/>
              <w:bottom w:val="none"/>
              <w:right w:val="none"/>
            </w:tcBorders>
            <w:shd w:fill="E8F4FD" w:val="clear"/>
            <w:tcMar>
              <w:top w:type="dxa" w:w="120"/>
              <w:left w:type="dxa" w:w="200"/>
              <w:bottom w:type="dxa" w:w="120"/>
              <w:right w:type="dxa" w:w="120"/>
            </w:tcMar>
          </w:tcPr>
          <w:p>
            <w:r>
              <w:rPr>
                <w:rFonts w:ascii="Arial" w:cs="Arial" w:eastAsia="Arial" w:hAnsi="Arial"/>
                <w:color w:val="1A1A2E"/>
                <w:sz w:val="22"/>
                <w:szCs w:val="22"/>
              </w:rPr>
              <w:t xml:space="preserve">Ed Hawkins' Climate Stripes visualization was downloaded 1 million times in its first week. The Climate Spiral animation was shown at the 2016 Olympics opening ceremony. Demand for climate data visualization is enormous — but the bar chart race format has barely been applied to it.</w:t>
            </w:r>
          </w:p>
        </w:tc>
      </w:tr>
    </w:tbl>
    <w:p>
      <w:pPr>
        <w:spacing w:after="100" w:before="60"/>
      </w:pPr>
      <w:r>
        <w:rPr>
          <w:rFonts w:ascii="Arial" w:cs="Arial" w:eastAsia="Arial" w:hAnsi="Arial"/>
          <w:b w:val="false"/>
          <w:bCs w:val="false"/>
          <w:color w:val="222222"/>
          <w:sz w:val="22"/>
          <w:szCs w:val="22"/>
        </w:rPr>
        <w:t xml:space="preserve"/>
      </w:r>
    </w:p>
    <w:p>
      <w:pPr>
        <w:pStyle w:val="ListParagraph"/>
        <w:numPr>
          <w:ilvl w:val="0"/>
          <w:numId w:val="2"/>
        </w:numPr>
        <w:spacing w:after="60" w:before="40"/>
      </w:pPr>
      <w:r>
        <w:rPr>
          <w:rFonts w:ascii="Arial" w:cs="Arial" w:eastAsia="Arial" w:hAnsi="Arial"/>
          <w:color w:val="222222"/>
          <w:sz w:val="22"/>
          <w:szCs w:val="22"/>
        </w:rPr>
        <w:t xml:space="preserve">Most climate content is either dry scientific figures or alarmist news — not beautifully animated, curiosity-driven data storytelling</w:t>
      </w:r>
    </w:p>
    <w:p>
      <w:pPr>
        <w:pStyle w:val="ListParagraph"/>
        <w:numPr>
          <w:ilvl w:val="0"/>
          <w:numId w:val="2"/>
        </w:numPr>
        <w:spacing w:after="60" w:before="40"/>
      </w:pPr>
      <w:r>
        <w:rPr>
          <w:rFonts w:ascii="Arial" w:cs="Arial" w:eastAsia="Arial" w:hAnsi="Arial"/>
          <w:color w:val="222222"/>
          <w:sz w:val="22"/>
          <w:szCs w:val="22"/>
        </w:rPr>
        <w:t xml:space="preserve">Berkeley Earth data goes back to 1850 — 175 years of history with clear narrative arc (stable → gradual warming → alarming acceleration)</w:t>
      </w:r>
    </w:p>
    <w:p>
      <w:pPr>
        <w:pStyle w:val="ListParagraph"/>
        <w:numPr>
          <w:ilvl w:val="0"/>
          <w:numId w:val="2"/>
        </w:numPr>
        <w:spacing w:after="60" w:before="40"/>
      </w:pPr>
      <w:r>
        <w:rPr>
          <w:rFonts w:ascii="Arial" w:cs="Arial" w:eastAsia="Arial" w:hAnsi="Arial"/>
          <w:color w:val="222222"/>
          <w:sz w:val="22"/>
          <w:szCs w:val="22"/>
        </w:rPr>
        <w:t xml:space="preserve">Every year produces a new record to highlight — evergreen content refresh</w:t>
      </w:r>
    </w:p>
    <w:p>
      <w:pPr>
        <w:pStyle w:val="ListParagraph"/>
        <w:numPr>
          <w:ilvl w:val="0"/>
          <w:numId w:val="2"/>
        </w:numPr>
        <w:spacing w:after="60" w:before="40"/>
      </w:pPr>
      <w:r>
        <w:rPr>
          <w:rFonts w:ascii="Arial" w:cs="Arial" w:eastAsia="Arial" w:hAnsi="Arial"/>
          <w:color w:val="222222"/>
          <w:sz w:val="22"/>
          <w:szCs w:val="22"/>
        </w:rPr>
        <w:t xml:space="preserve">Highly shareable on Twitter/X, Reddit (r/dataisbeautiful has 20M members), and climate-adjacent communities</w:t>
      </w:r>
    </w:p>
    <w:p>
      <w:r>
        <w:br w:type="page"/>
      </w:r>
    </w:p>
    <w:p>
      <w:pPr>
        <w:pStyle w:val="Heading1"/>
        <w:spacing w:after="160" w:before="320"/>
      </w:pPr>
      <w:r>
        <w:rPr>
          <w:rFonts w:ascii="Arial" w:cs="Arial" w:eastAsia="Arial" w:hAnsi="Arial"/>
          <w:b/>
          <w:bCs/>
          <w:color w:val="1A1A2E"/>
          <w:sz w:val="34"/>
          <w:szCs w:val="34"/>
        </w:rPr>
        <w:t xml:space="preserve">3.  Content Roadmap — First 12 Months</w:t>
      </w:r>
    </w:p>
    <w:p>
      <w:pPr>
        <w:pStyle w:val="Heading2"/>
        <w:spacing w:after="120" w:before="240"/>
      </w:pPr>
      <w:r>
        <w:rPr>
          <w:rFonts w:ascii="Arial" w:cs="Arial" w:eastAsia="Arial" w:hAnsi="Arial"/>
          <w:b/>
          <w:bCs/>
          <w:color w:val="16213E"/>
          <w:sz w:val="28"/>
          <w:szCs w:val="28"/>
        </w:rPr>
        <w:t xml:space="preserve">Phase 1: Foundation (Months 1–3)  ·  Temperature Series</w:t>
      </w:r>
    </w:p>
    <w:p>
      <w:pPr>
        <w:spacing w:after="100" w:before="60"/>
      </w:pPr>
      <w:r>
        <w:rPr>
          <w:rFonts w:ascii="Arial" w:cs="Arial" w:eastAsia="Arial" w:hAnsi="Arial"/>
          <w:b w:val="false"/>
          <w:bCs w:val="false"/>
          <w:color w:val="222222"/>
          <w:sz w:val="22"/>
          <w:szCs w:val="22"/>
        </w:rPr>
        <w:t xml:space="preserve">Launch with the temperature series to establish credibility and build a data-savvy audience. These videos require the scripts in this package.</w:t>
      </w:r>
    </w:p>
    <w:p>
      <w:pPr>
        <w:spacing w:after="100" w:before="60"/>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3000"/>
        <w:gridCol w:w="1800"/>
        <w:gridCol w:w="2000"/>
        <w:gridCol w:w="2240"/>
      </w:tblGrid>
      <w:tr>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Hottest Years on Record (1950–2024) — Bar Chart Race</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Bar Race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8–10 min</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Berkeley Earth</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Temperature History of 20 Major Cities — Line Chart</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Line Chart</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10–12 min</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Berkeley Earth</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Global Warming in 35 Seconds [SHORT]</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Heatmap Short</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 sec</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Berkeley Earth</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Every Year Since 1850 — Global Mean Temperature Race</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Bar Race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12–15 min</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Berkeley Earth</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Arctic vs. Antarctic: 150 Years of Temperature Change</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Dual Line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8–10 min</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Berkeley Earth</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Hottest Cities on Earth (1960–2024) — City Ranking</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Bar Race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min</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Berkeley Earth</w:t>
            </w:r>
          </w:p>
        </w:tc>
      </w:tr>
    </w:tbl>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Phase 2: Expansion (Months 4–6)  ·  General Rankings</w:t>
      </w:r>
    </w:p>
    <w:p>
      <w:pPr>
        <w:spacing w:after="100" w:before="60"/>
      </w:pPr>
      <w:r>
        <w:rPr>
          <w:rFonts w:ascii="Arial" w:cs="Arial" w:eastAsia="Arial" w:hAnsi="Arial"/>
          <w:b w:val="false"/>
          <w:bCs w:val="false"/>
          <w:color w:val="222222"/>
          <w:sz w:val="22"/>
          <w:szCs w:val="22"/>
        </w:rPr>
        <w:t xml:space="preserve">Diversify into the proven high-view topics while keeping the same visual style. These require external data sources (Wikipedia, World Bank, Box Office Mojo, etc.).</w:t>
      </w:r>
    </w:p>
    <w:p>
      <w:pPr>
        <w:spacing w:after="100" w:before="60"/>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3400"/>
        <w:gridCol w:w="1800"/>
        <w:gridCol w:w="2000"/>
        <w:gridCol w:w="1840"/>
      </w:tblGrid>
      <w:tr>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Views</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Most Streamed Songs on Spotify (2013–2025)</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Bar Race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2M–5M</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Spotify Charts</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World's Billionaires (2000–2025) — Wealth Race</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Bar Race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1M–3M</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Forbes</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Most Visited Websites (1994–2025)</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Bar Race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3M–8M</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Similarweb/Alexa</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Countries by CO₂ Emissions (1900–2024)</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Bar Race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500K–2M</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Our World in Data</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Fastest-Growing Cities (1900–2025) Population Race</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Bar Race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1M–4M</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UN/Wikipedia</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Most Powerful Militaries (1960–2025)</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Bar Race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2M–6M</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SIPRI/Wikipedia</w:t>
            </w:r>
          </w:p>
        </w:tc>
      </w:tr>
    </w:tbl>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Phase 3: Scale (Months 7–12)  ·  Series &amp; Shorts</w:t>
      </w:r>
    </w:p>
    <w:p>
      <w:pPr>
        <w:spacing w:after="100" w:before="60"/>
      </w:pPr>
      <w:r>
        <w:rPr>
          <w:rFonts w:ascii="Arial" w:cs="Arial" w:eastAsia="Arial" w:hAnsi="Arial"/>
          <w:b w:val="false"/>
          <w:bCs w:val="false"/>
          <w:color w:val="222222"/>
          <w:sz w:val="22"/>
          <w:szCs w:val="22"/>
        </w:rPr>
        <w:t xml:space="preserve">Double down on what's working. Create themed series (e.g. 'Climate Decoded' or 'The Wealth Race') and produce Shorts versions of popular long-form videos to drive subscriber growth.</w:t>
      </w:r>
    </w:p>
    <w:p>
      <w:pPr>
        <w:pStyle w:val="ListParagraph"/>
        <w:numPr>
          <w:ilvl w:val="0"/>
          <w:numId w:val="2"/>
        </w:numPr>
        <w:spacing w:after="60" w:before="40"/>
      </w:pPr>
      <w:r>
        <w:rPr>
          <w:rFonts w:ascii="Arial" w:cs="Arial" w:eastAsia="Arial" w:hAnsi="Arial"/>
          <w:color w:val="222222"/>
          <w:sz w:val="22"/>
          <w:szCs w:val="22"/>
        </w:rPr>
        <w:t xml:space="preserve">Every viral long-form video → create a 30-second Short highlight</w:t>
      </w:r>
    </w:p>
    <w:p>
      <w:pPr>
        <w:pStyle w:val="ListParagraph"/>
        <w:numPr>
          <w:ilvl w:val="0"/>
          <w:numId w:val="2"/>
        </w:numPr>
        <w:spacing w:after="60" w:before="40"/>
      </w:pPr>
      <w:r>
        <w:rPr>
          <w:rFonts w:ascii="Arial" w:cs="Arial" w:eastAsia="Arial" w:hAnsi="Arial"/>
          <w:color w:val="222222"/>
          <w:sz w:val="22"/>
          <w:szCs w:val="22"/>
        </w:rPr>
        <w:t xml:space="preserve">Create playlist structure: 'Temperature History', 'World Rankings', 'Economy &amp; Wealth'</w:t>
      </w:r>
    </w:p>
    <w:p>
      <w:pPr>
        <w:pStyle w:val="ListParagraph"/>
        <w:numPr>
          <w:ilvl w:val="0"/>
          <w:numId w:val="2"/>
        </w:numPr>
        <w:spacing w:after="60" w:before="40"/>
      </w:pPr>
      <w:r>
        <w:rPr>
          <w:rFonts w:ascii="Arial" w:cs="Arial" w:eastAsia="Arial" w:hAnsi="Arial"/>
          <w:color w:val="222222"/>
          <w:sz w:val="22"/>
          <w:szCs w:val="22"/>
        </w:rPr>
        <w:t xml:space="preserve">Seasonal hooks: upload new 'Hottest Year' video each January when new data releases</w:t>
      </w:r>
    </w:p>
    <w:p>
      <w:pPr>
        <w:pStyle w:val="ListParagraph"/>
        <w:numPr>
          <w:ilvl w:val="0"/>
          <w:numId w:val="2"/>
        </w:numPr>
        <w:spacing w:after="60" w:before="40"/>
      </w:pPr>
      <w:r>
        <w:rPr>
          <w:rFonts w:ascii="Arial" w:cs="Arial" w:eastAsia="Arial" w:hAnsi="Arial"/>
          <w:color w:val="222222"/>
          <w:sz w:val="22"/>
          <w:szCs w:val="22"/>
        </w:rPr>
        <w:t xml:space="preserve">Target Reddit r/dataisbeautiful for organic seeding — posts with OC (Original Content) flair regularly reach 50K+ upvotes</w:t>
      </w:r>
    </w:p>
    <w:p>
      <w:r>
        <w:br w:type="page"/>
      </w:r>
    </w:p>
    <w:p>
      <w:pPr>
        <w:pStyle w:val="Heading1"/>
        <w:spacing w:after="160" w:before="320"/>
      </w:pPr>
      <w:r>
        <w:rPr>
          <w:rFonts w:ascii="Arial" w:cs="Arial" w:eastAsia="Arial" w:hAnsi="Arial"/>
          <w:b/>
          <w:bCs/>
          <w:color w:val="1A1A2E"/>
          <w:sz w:val="34"/>
          <w:szCs w:val="34"/>
        </w:rPr>
        <w:t xml:space="preserve">4.  Visual Design Guide</w:t>
      </w:r>
    </w:p>
    <w:p>
      <w:pPr>
        <w:pStyle w:val="Heading2"/>
        <w:spacing w:after="120" w:before="240"/>
      </w:pPr>
      <w:r>
        <w:rPr>
          <w:rFonts w:ascii="Arial" w:cs="Arial" w:eastAsia="Arial" w:hAnsi="Arial"/>
          <w:b/>
          <w:bCs/>
          <w:color w:val="16213E"/>
          <w:sz w:val="28"/>
          <w:szCs w:val="28"/>
        </w:rPr>
        <w:t xml:space="preserve">Core Aesthetic Principles</w:t>
      </w:r>
    </w:p>
    <w:p>
      <w:pPr>
        <w:spacing w:after="100" w:before="60"/>
      </w:pPr>
      <w:r>
        <w:rPr>
          <w:rFonts w:ascii="Arial" w:cs="Arial" w:eastAsia="Arial" w:hAnsi="Arial"/>
          <w:b w:val="false"/>
          <w:bCs w:val="false"/>
          <w:color w:val="222222"/>
          <w:sz w:val="22"/>
          <w:szCs w:val="22"/>
        </w:rPr>
        <w:t xml:space="preserve">The top-performing data viz channels share these visual characteristics:</w:t>
      </w:r>
    </w:p>
    <w:p>
      <w:pPr>
        <w:pStyle w:val="ListParagraph"/>
        <w:numPr>
          <w:ilvl w:val="0"/>
          <w:numId w:val="2"/>
        </w:numPr>
        <w:spacing w:after="60" w:before="40"/>
      </w:pPr>
      <w:r>
        <w:rPr>
          <w:rFonts w:ascii="Arial" w:cs="Arial" w:eastAsia="Arial" w:hAnsi="Arial"/>
          <w:color w:val="222222"/>
          <w:sz w:val="22"/>
          <w:szCs w:val="22"/>
        </w:rPr>
        <w:t xml:space="preserve">Dark background (#0D1117 or similar near-black) — feels premium, reduces eye strain for long watches, makes colors pop</w:t>
      </w:r>
    </w:p>
    <w:p>
      <w:pPr>
        <w:pStyle w:val="ListParagraph"/>
        <w:numPr>
          <w:ilvl w:val="0"/>
          <w:numId w:val="2"/>
        </w:numPr>
        <w:spacing w:after="60" w:before="40"/>
      </w:pPr>
      <w:r>
        <w:rPr>
          <w:rFonts w:ascii="Arial" w:cs="Arial" w:eastAsia="Arial" w:hAnsi="Arial"/>
          <w:color w:val="222222"/>
          <w:sz w:val="22"/>
          <w:szCs w:val="22"/>
        </w:rPr>
        <w:t xml:space="preserve">Maximum 15–20 items on screen — never show so much data it becomes unreadable</w:t>
      </w:r>
    </w:p>
    <w:p>
      <w:pPr>
        <w:pStyle w:val="ListParagraph"/>
        <w:numPr>
          <w:ilvl w:val="0"/>
          <w:numId w:val="2"/>
        </w:numPr>
        <w:spacing w:after="60" w:before="40"/>
      </w:pPr>
      <w:r>
        <w:rPr>
          <w:rFonts w:ascii="Arial" w:cs="Arial" w:eastAsia="Arial" w:hAnsi="Arial"/>
          <w:color w:val="222222"/>
          <w:sz w:val="22"/>
          <w:szCs w:val="22"/>
        </w:rPr>
        <w:t xml:space="preserve">One dominant data story per video — do not try to show everything</w:t>
      </w:r>
    </w:p>
    <w:p>
      <w:pPr>
        <w:pStyle w:val="ListParagraph"/>
        <w:numPr>
          <w:ilvl w:val="0"/>
          <w:numId w:val="2"/>
        </w:numPr>
        <w:spacing w:after="60" w:before="40"/>
      </w:pPr>
      <w:r>
        <w:rPr>
          <w:rFonts w:ascii="Arial" w:cs="Arial" w:eastAsia="Arial" w:hAnsi="Arial"/>
          <w:color w:val="222222"/>
          <w:sz w:val="22"/>
          <w:szCs w:val="22"/>
        </w:rPr>
        <w:t xml:space="preserve">Smooth easing animations (ease-out-expo for bars, ease-in-out for lines) — choppy animations drop watch time immediately</w:t>
      </w:r>
    </w:p>
    <w:p>
      <w:pPr>
        <w:pStyle w:val="ListParagraph"/>
        <w:numPr>
          <w:ilvl w:val="0"/>
          <w:numId w:val="2"/>
        </w:numPr>
        <w:spacing w:after="60" w:before="40"/>
      </w:pPr>
      <w:r>
        <w:rPr>
          <w:rFonts w:ascii="Arial" w:cs="Arial" w:eastAsia="Arial" w:hAnsi="Arial"/>
          <w:color w:val="222222"/>
          <w:sz w:val="22"/>
          <w:szCs w:val="22"/>
        </w:rPr>
        <w:t xml:space="preserve">Large, readable year counter — viewers want to know exactly when they are at all times</w:t>
      </w:r>
    </w:p>
    <w:p>
      <w:pPr>
        <w:pStyle w:val="ListParagraph"/>
        <w:numPr>
          <w:ilvl w:val="0"/>
          <w:numId w:val="2"/>
        </w:numPr>
        <w:spacing w:after="60" w:before="40"/>
      </w:pPr>
      <w:r>
        <w:rPr>
          <w:rFonts w:ascii="Arial" w:cs="Arial" w:eastAsia="Arial" w:hAnsi="Arial"/>
          <w:color w:val="222222"/>
          <w:sz w:val="22"/>
          <w:szCs w:val="22"/>
        </w:rPr>
        <w:t xml:space="preserve">Flag emojis or country colors — instant geographic identification without reading text</w:t>
      </w:r>
    </w:p>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Color System</w:t>
      </w:r>
    </w:p>
    <w:p>
      <w:pPr>
        <w:spacing w:after="100" w:before="60"/>
      </w:pPr>
      <w:r>
        <w:rPr>
          <w:rFonts w:ascii="Arial" w:cs="Arial" w:eastAsia="Arial" w:hAnsi="Arial"/>
          <w:b w:val="false"/>
          <w:bCs w:val="false"/>
          <w:color w:val="222222"/>
          <w:sz w:val="22"/>
          <w:szCs w:val="22"/>
        </w:rPr>
        <w:t xml:space="preserve">All temperature videos use a blue-to-red diverging scale anchored at the 1951–1980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Anomaly</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−3°C or below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#053061 (dark blue)</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Extremely cold year</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−1°C to −3°C</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#2166AC (blue)</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Colder than baseline</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0°C ± 0.5°C</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#F7F7F7 (white)</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Near baseline</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+0.5 to +2°C</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#F46D43 (orange)</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Warmer than baseline</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+2°C or above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#67001F (dark red)</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Record hot territory</w:t>
            </w:r>
          </w:p>
        </w:tc>
      </w:tr>
    </w:tbl>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Factoid Cards</w:t>
      </w:r>
    </w:p>
    <w:p>
      <w:pPr>
        <w:spacing w:after="100" w:before="60"/>
      </w:pPr>
      <w:r>
        <w:rPr>
          <w:rFonts w:ascii="Arial" w:cs="Arial" w:eastAsia="Arial" w:hAnsi="Arial"/>
          <w:b w:val="false"/>
          <w:bCs w:val="false"/>
          <w:color w:val="222222"/>
          <w:sz w:val="22"/>
          <w:szCs w:val="22"/>
        </w:rPr>
        <w:t xml:space="preserve">The most engaging element of reference videos like the ones you cited is the factoid/annotation system. Key rules:</w:t>
      </w:r>
    </w:p>
    <w:p>
      <w:pPr>
        <w:pStyle w:val="ListParagraph"/>
        <w:numPr>
          <w:ilvl w:val="0"/>
          <w:numId w:val="2"/>
        </w:numPr>
        <w:spacing w:after="60" w:before="40"/>
      </w:pPr>
      <w:r>
        <w:rPr>
          <w:rFonts w:ascii="Arial" w:cs="Arial" w:eastAsia="Arial" w:hAnsi="Arial"/>
          <w:color w:val="222222"/>
          <w:sz w:val="22"/>
          <w:szCs w:val="22"/>
        </w:rPr>
        <w:t xml:space="preserve">Show factoids at emotionally significant moments: record years, major events, regime changes</w:t>
      </w:r>
    </w:p>
    <w:p>
      <w:pPr>
        <w:pStyle w:val="ListParagraph"/>
        <w:numPr>
          <w:ilvl w:val="0"/>
          <w:numId w:val="2"/>
        </w:numPr>
        <w:spacing w:after="60" w:before="40"/>
      </w:pPr>
      <w:r>
        <w:rPr>
          <w:rFonts w:ascii="Arial" w:cs="Arial" w:eastAsia="Arial" w:hAnsi="Arial"/>
          <w:color w:val="222222"/>
          <w:sz w:val="22"/>
          <w:szCs w:val="22"/>
        </w:rPr>
        <w:t xml:space="preserve">Maximum 2 lines of headline + 3–4 lines of body text — viewers won't read more</w:t>
      </w:r>
    </w:p>
    <w:p>
      <w:pPr>
        <w:pStyle w:val="ListParagraph"/>
        <w:numPr>
          <w:ilvl w:val="0"/>
          <w:numId w:val="2"/>
        </w:numPr>
        <w:spacing w:after="60" w:before="40"/>
      </w:pPr>
      <w:r>
        <w:rPr>
          <w:rFonts w:ascii="Arial" w:cs="Arial" w:eastAsia="Arial" w:hAnsi="Arial"/>
          <w:color w:val="222222"/>
          <w:sz w:val="22"/>
          <w:szCs w:val="22"/>
        </w:rPr>
        <w:t xml:space="preserve">Hold on screen for 5 seconds; fade in/out 0.5 seconds each side</w:t>
      </w:r>
    </w:p>
    <w:p>
      <w:pPr>
        <w:pStyle w:val="ListParagraph"/>
        <w:numPr>
          <w:ilvl w:val="0"/>
          <w:numId w:val="2"/>
        </w:numPr>
        <w:spacing w:after="60" w:before="40"/>
      </w:pPr>
      <w:r>
        <w:rPr>
          <w:rFonts w:ascii="Arial" w:cs="Arial" w:eastAsia="Arial" w:hAnsi="Arial"/>
          <w:color w:val="222222"/>
          <w:sz w:val="22"/>
          <w:szCs w:val="22"/>
        </w:rPr>
        <w:t xml:space="preserve">Position in a corner that does not overlap the current chart action</w:t>
      </w:r>
    </w:p>
    <w:p>
      <w:pPr>
        <w:pStyle w:val="ListParagraph"/>
        <w:numPr>
          <w:ilvl w:val="0"/>
          <w:numId w:val="2"/>
        </w:numPr>
        <w:spacing w:after="60" w:before="40"/>
      </w:pPr>
      <w:r>
        <w:rPr>
          <w:rFonts w:ascii="Arial" w:cs="Arial" w:eastAsia="Arial" w:hAnsi="Arial"/>
          <w:color w:val="222222"/>
          <w:sz w:val="22"/>
          <w:szCs w:val="22"/>
        </w:rPr>
        <w:t xml:space="preserve">30+ pre-curated events are included in factoids.py, covering 1816 (Year Without a Summer) through 2024 (first year above 1.5°C)</w:t>
      </w:r>
    </w:p>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Music</w:t>
      </w:r>
    </w:p>
    <w:p>
      <w:pPr>
        <w:spacing w:after="100" w:before="60"/>
      </w:pPr>
      <w:r>
        <w:rPr>
          <w:rFonts w:ascii="Arial" w:cs="Arial" w:eastAsia="Arial" w:hAnsi="Arial"/>
          <w:b w:val="false"/>
          <w:bCs w:val="false"/>
          <w:color w:val="222222"/>
          <w:sz w:val="22"/>
          <w:szCs w:val="22"/>
        </w:rPr>
        <w:t xml:space="preserve">Music is the single most impactful production element after the data itself. Recommendations:</w:t>
      </w:r>
    </w:p>
    <w:p>
      <w:pPr>
        <w:pStyle w:val="ListParagraph"/>
        <w:numPr>
          <w:ilvl w:val="0"/>
          <w:numId w:val="2"/>
        </w:numPr>
        <w:spacing w:after="60" w:before="40"/>
      </w:pPr>
      <w:r>
        <w:rPr>
          <w:rFonts w:ascii="Arial" w:cs="Arial" w:eastAsia="Arial" w:hAnsi="Arial"/>
          <w:color w:val="222222"/>
          <w:sz w:val="22"/>
          <w:szCs w:val="22"/>
        </w:rPr>
        <w:t xml:space="preserve">Epidemic Sound or Artlist subscription (~$100–200/year) for royalty-free, claim-free music</w:t>
      </w:r>
    </w:p>
    <w:p>
      <w:pPr>
        <w:pStyle w:val="ListParagraph"/>
        <w:numPr>
          <w:ilvl w:val="0"/>
          <w:numId w:val="2"/>
        </w:numPr>
        <w:spacing w:after="60" w:before="40"/>
      </w:pPr>
      <w:r>
        <w:rPr>
          <w:rFonts w:ascii="Arial" w:cs="Arial" w:eastAsia="Arial" w:hAnsi="Arial"/>
          <w:color w:val="222222"/>
          <w:sz w:val="22"/>
          <w:szCs w:val="22"/>
        </w:rPr>
        <w:t xml:space="preserve">Use ambient electronic / cinematic orchestral — nothing with lyrics, nothing too fast</w:t>
      </w:r>
    </w:p>
    <w:p>
      <w:pPr>
        <w:pStyle w:val="ListParagraph"/>
        <w:numPr>
          <w:ilvl w:val="0"/>
          <w:numId w:val="2"/>
        </w:numPr>
        <w:spacing w:after="60" w:before="40"/>
      </w:pPr>
      <w:r>
        <w:rPr>
          <w:rFonts w:ascii="Arial" w:cs="Arial" w:eastAsia="Arial" w:hAnsi="Arial"/>
          <w:color w:val="222222"/>
          <w:sz w:val="22"/>
          <w:szCs w:val="22"/>
        </w:rPr>
        <w:t xml:space="preserve">Tempo should roughly match your animation speed (slower music = slower feel = more gravitas)</w:t>
      </w:r>
    </w:p>
    <w:p>
      <w:pPr>
        <w:pStyle w:val="ListParagraph"/>
        <w:numPr>
          <w:ilvl w:val="0"/>
          <w:numId w:val="2"/>
        </w:numPr>
        <w:spacing w:after="60" w:before="40"/>
      </w:pPr>
      <w:r>
        <w:rPr>
          <w:rFonts w:ascii="Arial" w:cs="Arial" w:eastAsia="Arial" w:hAnsi="Arial"/>
          <w:color w:val="222222"/>
          <w:sz w:val="22"/>
          <w:szCs w:val="22"/>
        </w:rPr>
        <w:t xml:space="preserve">For climate/temperature: Hans Zimmer-esque swells work well for the reveal moments</w:t>
      </w:r>
    </w:p>
    <w:p>
      <w:pPr>
        <w:pStyle w:val="ListParagraph"/>
        <w:numPr>
          <w:ilvl w:val="0"/>
          <w:numId w:val="2"/>
        </w:numPr>
        <w:spacing w:after="60" w:before="40"/>
      </w:pPr>
      <w:r>
        <w:rPr>
          <w:rFonts w:ascii="Arial" w:cs="Arial" w:eastAsia="Arial" w:hAnsi="Arial"/>
          <w:color w:val="222222"/>
          <w:sz w:val="22"/>
          <w:szCs w:val="22"/>
        </w:rPr>
        <w:t xml:space="preserve">For rankings races: slightly faster, upbeat electronic keeps energy high during the race</w:t>
      </w:r>
    </w:p>
    <w:p>
      <w:r>
        <w:br w:type="page"/>
      </w:r>
    </w:p>
    <w:p>
      <w:pPr>
        <w:pStyle w:val="Heading1"/>
        <w:spacing w:after="160" w:before="320"/>
      </w:pPr>
      <w:r>
        <w:rPr>
          <w:rFonts w:ascii="Arial" w:cs="Arial" w:eastAsia="Arial" w:hAnsi="Arial"/>
          <w:b/>
          <w:bCs/>
          <w:color w:val="1A1A2E"/>
          <w:sz w:val="34"/>
          <w:szCs w:val="34"/>
        </w:rPr>
        <w:t xml:space="preserve">5.  Technical Pipeline</w:t>
      </w:r>
    </w:p>
    <w:p>
      <w:pPr>
        <w:pStyle w:val="Heading2"/>
        <w:spacing w:after="120" w:before="240"/>
      </w:pPr>
      <w:r>
        <w:rPr>
          <w:rFonts w:ascii="Arial" w:cs="Arial" w:eastAsia="Arial" w:hAnsi="Arial"/>
          <w:b/>
          <w:bCs/>
          <w:color w:val="16213E"/>
          <w:sz w:val="28"/>
          <w:szCs w:val="28"/>
        </w:rPr>
        <w:t xml:space="preserve">Scripts Overview</w:t>
      </w:r>
    </w:p>
    <w:p>
      <w:pPr>
        <w:spacing w:after="100" w:before="60"/>
      </w:pPr>
      <w:r>
        <w:rPr>
          <w:rFonts w:ascii="Arial" w:cs="Arial" w:eastAsia="Arial" w:hAnsi="Arial"/>
          <w:b w:val="false"/>
          <w:bCs w:val="false"/>
          <w:color w:val="222222"/>
          <w:sz w:val="22"/>
          <w:szCs w:val="22"/>
        </w:rPr>
        <w:t xml:space="preserve">All scripts are in the temperature_channel/ project folder. The pipeline runs in this order:</w:t>
      </w:r>
    </w:p>
    <w:p>
      <w:pPr>
        <w:spacing w:after="100" w:before="60"/>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data/download_berkeley.py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Download data from Berkeley Earth</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Raw .txt and .nc files</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data/process_data.py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Parse → clean CSVs</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global_annual.csv, city_annual.csv</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src/style.py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Visual constants</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Imported by all animation scripts</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src/factoids.py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Curated event database + auto-gen</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Factoid objects with text + emoji</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src/city_line_animation.py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City temperature line chart</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city_temperatures.mp4 (4K)</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src/bar_chart_race.py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Bar chart race (2 modes)</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bar_race_*.mp4 (4K)</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src/global_heatmap.py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World heatmap animation</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global_heatmap.mp4 (4K)</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src/render_all.py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Orchestrate full render</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MP4s in output/</w:t>
            </w:r>
          </w:p>
        </w:tc>
      </w:tr>
    </w:tbl>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Render Time Estimates</w:t>
      </w:r>
    </w:p>
    <w:p>
      <w:pPr>
        <w:spacing w:after="100" w:before="60"/>
      </w:pPr>
      <w:r>
        <w:rPr>
          <w:rFonts w:ascii="Arial" w:cs="Arial" w:eastAsia="Arial" w:hAnsi="Arial"/>
          <w:b w:val="false"/>
          <w:bCs w:val="false"/>
          <w:color w:val="222222"/>
          <w:sz w:val="22"/>
          <w:szCs w:val="22"/>
        </w:rPr>
        <w:t xml:space="preserve">On a modern laptop (M2 Pro / Ryzen 7):</w:t>
      </w:r>
    </w:p>
    <w:p>
      <w:pPr>
        <w:pStyle w:val="ListParagraph"/>
        <w:numPr>
          <w:ilvl w:val="0"/>
          <w:numId w:val="2"/>
        </w:numPr>
        <w:spacing w:after="60" w:before="40"/>
      </w:pPr>
      <w:r>
        <w:rPr>
          <w:rFonts w:ascii="Arial" w:cs="Arial" w:eastAsia="Arial" w:hAnsi="Arial"/>
          <w:color w:val="222222"/>
          <w:sz w:val="22"/>
          <w:szCs w:val="22"/>
        </w:rPr>
        <w:t xml:space="preserve">Preview (10 sec, 96 DPI): ~2–5 minutes per video</w:t>
      </w:r>
    </w:p>
    <w:p>
      <w:pPr>
        <w:pStyle w:val="ListParagraph"/>
        <w:numPr>
          <w:ilvl w:val="0"/>
          <w:numId w:val="2"/>
        </w:numPr>
        <w:spacing w:after="60" w:before="40"/>
      </w:pPr>
      <w:r>
        <w:rPr>
          <w:rFonts w:ascii="Arial" w:cs="Arial" w:eastAsia="Arial" w:hAnsi="Arial"/>
          <w:color w:val="222222"/>
          <w:sz w:val="22"/>
          <w:szCs w:val="22"/>
        </w:rPr>
        <w:t xml:space="preserve">Full 4K render (30 fps, 20 Mbps): ~2–6 hours per video</w:t>
      </w:r>
    </w:p>
    <w:p>
      <w:pPr>
        <w:pStyle w:val="ListParagraph"/>
        <w:numPr>
          <w:ilvl w:val="0"/>
          <w:numId w:val="2"/>
        </w:numPr>
        <w:spacing w:after="60" w:before="40"/>
      </w:pPr>
      <w:r>
        <w:rPr>
          <w:rFonts w:ascii="Arial" w:cs="Arial" w:eastAsia="Arial" w:hAnsi="Arial"/>
          <w:color w:val="222222"/>
          <w:sz w:val="22"/>
          <w:szCs w:val="22"/>
        </w:rPr>
        <w:t xml:space="preserve">Tip: Render overnight. Use render_all.py --preview to validate first.</w:t>
      </w:r>
    </w:p>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Data Sources for Non-Temperature Videos</w:t>
      </w:r>
    </w:p>
    <w:p>
      <w:pPr>
        <w:spacing w:after="100" w:before="60"/>
      </w:pPr>
      <w:r>
        <w:rPr>
          <w:rFonts w:ascii="Arial" w:cs="Arial" w:eastAsia="Arial" w:hAnsi="Arial"/>
          <w:b w:val="false"/>
          <w:bCs w:val="false"/>
          <w:color w:val="222222"/>
          <w:sz w:val="22"/>
          <w:szCs w:val="22"/>
        </w:rPr>
        <w:t xml:space="preserve">When expanding beyond temperature, these are the best sources for free, reliable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Country statistics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Our World in Data (ourworldindata.org)</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 CC-BY, excellent CSV exports</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GDP / economy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World Bank Open Data</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 API, goes back to 1960</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Music / streaming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Spotify Charts, Kworb.net</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Chart history going back to 2012</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Movies / box office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Box Office Mojo, The Numbers</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Manually scraped or premium API</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Technology / market share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StatCounter GlobalStats</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Browser, OS, device data</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Population / cities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 World Urbanization Prospects</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 authoritative, going back to 1950</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Military spending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SIPRI Military Expenditure DB</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 peer-reviewed, 1949–present</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Billionaires / wealth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Forbes 400/World's Billionaires</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Requires manual data collection</w:t>
            </w:r>
          </w:p>
        </w:tc>
      </w:tr>
      <w:tr>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CO₂ emissions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Global Carbon Project</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 CC-BY, 1750–present</w:t>
            </w:r>
          </w:p>
        </w:tc>
      </w:tr>
    </w:tbl>
    <w:p>
      <w:r>
        <w:br w:type="page"/>
      </w:r>
    </w:p>
    <w:p>
      <w:pPr>
        <w:pStyle w:val="Heading1"/>
        <w:spacing w:after="160" w:before="320"/>
      </w:pPr>
      <w:r>
        <w:rPr>
          <w:rFonts w:ascii="Arial" w:cs="Arial" w:eastAsia="Arial" w:hAnsi="Arial"/>
          <w:b/>
          <w:bCs/>
          <w:color w:val="1A1A2E"/>
          <w:sz w:val="34"/>
          <w:szCs w:val="34"/>
        </w:rPr>
        <w:t xml:space="preserve">6.  YouTube Optimization</w:t>
      </w:r>
    </w:p>
    <w:p>
      <w:pPr>
        <w:pStyle w:val="Heading2"/>
        <w:spacing w:after="120" w:before="240"/>
      </w:pPr>
      <w:r>
        <w:rPr>
          <w:rFonts w:ascii="Arial" w:cs="Arial" w:eastAsia="Arial" w:hAnsi="Arial"/>
          <w:b/>
          <w:bCs/>
          <w:color w:val="16213E"/>
          <w:sz w:val="28"/>
          <w:szCs w:val="28"/>
        </w:rPr>
        <w:t xml:space="preserve">Title Formula</w:t>
      </w:r>
    </w:p>
    <w:p>
      <w:pPr>
        <w:spacing w:after="100" w:before="60"/>
      </w:pPr>
      <w:r>
        <w:rPr>
          <w:rFonts w:ascii="Arial" w:cs="Arial" w:eastAsia="Arial" w:hAnsi="Arial"/>
          <w:b w:val="false"/>
          <w:bCs w:val="false"/>
          <w:color w:val="222222"/>
          <w:sz w:val="22"/>
          <w:szCs w:val="22"/>
        </w:rPr>
        <w:t xml:space="preserve">The most-clicked data viz titles follow predictable patterns. Use one of these templates:</w:t>
      </w:r>
    </w:p>
    <w:p>
      <w:pPr>
        <w:pStyle w:val="ListParagraph"/>
        <w:numPr>
          <w:ilvl w:val="0"/>
          <w:numId w:val="2"/>
        </w:numPr>
        <w:spacing w:after="60" w:before="40"/>
      </w:pPr>
      <w:r>
        <w:rPr>
          <w:rFonts w:ascii="Arial" w:cs="Arial" w:eastAsia="Arial" w:hAnsi="Arial"/>
          <w:color w:val="222222"/>
          <w:sz w:val="22"/>
          <w:szCs w:val="22"/>
        </w:rPr>
        <w:t xml:space="preserve">[Metric] History (YEAR–YEAR) | Bar Chart Race</w:t>
      </w:r>
    </w:p>
    <w:p>
      <w:pPr>
        <w:pStyle w:val="ListParagraph"/>
        <w:numPr>
          <w:ilvl w:val="0"/>
          <w:numId w:val="2"/>
        </w:numPr>
        <w:spacing w:after="60" w:before="40"/>
      </w:pPr>
      <w:r>
        <w:rPr>
          <w:rFonts w:ascii="Arial" w:cs="Arial" w:eastAsia="Arial" w:hAnsi="Arial"/>
          <w:color w:val="222222"/>
          <w:sz w:val="22"/>
          <w:szCs w:val="22"/>
        </w:rPr>
        <w:t xml:space="preserve">Most [Adjective] [Things] in the World — [Time Period]</w:t>
      </w:r>
    </w:p>
    <w:p>
      <w:pPr>
        <w:pStyle w:val="ListParagraph"/>
        <w:numPr>
          <w:ilvl w:val="0"/>
          <w:numId w:val="2"/>
        </w:numPr>
        <w:spacing w:after="60" w:before="40"/>
      </w:pPr>
      <w:r>
        <w:rPr>
          <w:rFonts w:ascii="Arial" w:cs="Arial" w:eastAsia="Arial" w:hAnsi="Arial"/>
          <w:color w:val="222222"/>
          <w:sz w:val="22"/>
          <w:szCs w:val="22"/>
        </w:rPr>
        <w:t xml:space="preserve">[Country/City A] vs [Country/City B]: [Metric] [Year Range]</w:t>
      </w:r>
    </w:p>
    <w:p>
      <w:pPr>
        <w:pStyle w:val="ListParagraph"/>
        <w:numPr>
          <w:ilvl w:val="0"/>
          <w:numId w:val="2"/>
        </w:numPr>
        <w:spacing w:after="60" w:before="40"/>
      </w:pPr>
      <w:r>
        <w:rPr>
          <w:rFonts w:ascii="Arial" w:cs="Arial" w:eastAsia="Arial" w:hAnsi="Arial"/>
          <w:color w:val="222222"/>
          <w:sz w:val="22"/>
          <w:szCs w:val="22"/>
        </w:rPr>
        <w:t xml:space="preserve">How [Thing] Changed Over [N] Years — Data Visualization</w:t>
      </w:r>
    </w:p>
    <w:p>
      <w:pPr>
        <w:pStyle w:val="ListParagraph"/>
        <w:numPr>
          <w:ilvl w:val="0"/>
          <w:numId w:val="2"/>
        </w:numPr>
        <w:spacing w:after="60" w:before="40"/>
      </w:pPr>
      <w:r>
        <w:rPr>
          <w:rFonts w:ascii="Arial" w:cs="Arial" w:eastAsia="Arial" w:hAnsi="Arial"/>
          <w:color w:val="222222"/>
          <w:sz w:val="22"/>
          <w:szCs w:val="22"/>
        </w:rPr>
        <w:t xml:space="preserve">Watch [N] Years of [Topic] in [Duration] — [Superlative]</w:t>
      </w:r>
    </w:p>
    <w:p>
      <w:pPr>
        <w:spacing w:after="100" w:before="60"/>
      </w:pPr>
      <w:r>
        <w:rPr>
          <w:rFonts w:ascii="Arial" w:cs="Arial" w:eastAsia="Arial" w:hAnsi="Arial"/>
          <w:b w:val="false"/>
          <w:bCs w:val="false"/>
          <w:color w:val="222222"/>
          <w:sz w:val="22"/>
          <w:szCs w:val="22"/>
        </w:rPr>
        <w:t xml:space="preserve"/>
      </w:r>
    </w:p>
    <w:p>
      <w:pPr>
        <w:spacing w:after="100" w:before="60"/>
      </w:pPr>
      <w:r>
        <w:rPr>
          <w:rFonts w:ascii="Arial" w:cs="Arial" w:eastAsia="Arial" w:hAnsi="Arial"/>
          <w:b w:val="false"/>
          <w:bCs w:val="false"/>
          <w:color w:val="222222"/>
          <w:sz w:val="22"/>
          <w:szCs w:val="22"/>
        </w:rPr>
        <w:t xml:space="preserve">Examples for your first videos:</w:t>
      </w:r>
    </w:p>
    <w:p>
      <w:pPr>
        <w:pStyle w:val="ListParagraph"/>
        <w:numPr>
          <w:ilvl w:val="0"/>
          <w:numId w:val="2"/>
        </w:numPr>
        <w:spacing w:after="60" w:before="40"/>
      </w:pPr>
      <w:r>
        <w:rPr>
          <w:rFonts w:ascii="Arial" w:cs="Arial" w:eastAsia="Arial" w:hAnsi="Arial"/>
          <w:color w:val="222222"/>
          <w:sz w:val="22"/>
          <w:szCs w:val="22"/>
        </w:rPr>
        <w:t xml:space="preserve">Hottest Years in Recorded History (1850–2024) | Bar Chart Race</w:t>
      </w:r>
    </w:p>
    <w:p>
      <w:pPr>
        <w:pStyle w:val="ListParagraph"/>
        <w:numPr>
          <w:ilvl w:val="0"/>
          <w:numId w:val="2"/>
        </w:numPr>
        <w:spacing w:after="60" w:before="40"/>
      </w:pPr>
      <w:r>
        <w:rPr>
          <w:rFonts w:ascii="Arial" w:cs="Arial" w:eastAsia="Arial" w:hAnsi="Arial"/>
          <w:color w:val="222222"/>
          <w:sz w:val="22"/>
          <w:szCs w:val="22"/>
        </w:rPr>
        <w:t xml:space="preserve">Temperature History of 20 Major Cities | 175 Years of Data</w:t>
      </w:r>
    </w:p>
    <w:p>
      <w:pPr>
        <w:pStyle w:val="ListParagraph"/>
        <w:numPr>
          <w:ilvl w:val="0"/>
          <w:numId w:val="2"/>
        </w:numPr>
        <w:spacing w:after="60" w:before="40"/>
      </w:pPr>
      <w:r>
        <w:rPr>
          <w:rFonts w:ascii="Arial" w:cs="Arial" w:eastAsia="Arial" w:hAnsi="Arial"/>
          <w:color w:val="222222"/>
          <w:sz w:val="22"/>
          <w:szCs w:val="22"/>
        </w:rPr>
        <w:t xml:space="preserve">Watch 175 Years of Global Warming in 60 Seconds [SHORT]</w:t>
      </w:r>
    </w:p>
    <w:p>
      <w:pPr>
        <w:pStyle w:val="ListParagraph"/>
        <w:numPr>
          <w:ilvl w:val="0"/>
          <w:numId w:val="2"/>
        </w:numPr>
        <w:spacing w:after="60" w:before="40"/>
      </w:pPr>
      <w:r>
        <w:rPr>
          <w:rFonts w:ascii="Arial" w:cs="Arial" w:eastAsia="Arial" w:hAnsi="Arial"/>
          <w:color w:val="222222"/>
          <w:sz w:val="22"/>
          <w:szCs w:val="22"/>
        </w:rPr>
        <w:t xml:space="preserve">Every Year Since 1850 Ranked by Temperature | Data is Beautiful</w:t>
      </w:r>
    </w:p>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Description Template</w:t>
      </w:r>
    </w:p>
    <w:p>
      <w:pPr>
        <w:spacing w:after="100" w:before="60"/>
      </w:pPr>
      <w:r>
        <w:rPr>
          <w:rFonts w:ascii="Arial" w:cs="Arial" w:eastAsia="Arial" w:hAnsi="Arial"/>
          <w:b w:val="false"/>
          <w:bCs w:val="false"/>
          <w:color w:val="222222"/>
          <w:sz w:val="22"/>
          <w:szCs w:val="22"/>
        </w:rPr>
        <w:t xml:space="preserve">Every video description should include: 1-paragraph summary, timestamp chapter markers, data source citation, related video links, and a call to subscribe. Chapter markers are critical for YouTube SEO — they appear as preview segments in search results.</w:t>
      </w:r>
    </w:p>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Thumbnail Design</w:t>
      </w:r>
    </w:p>
    <w:p>
      <w:pPr>
        <w:spacing w:after="100" w:before="60"/>
      </w:pPr>
      <w:r>
        <w:rPr>
          <w:rFonts w:ascii="Arial" w:cs="Arial" w:eastAsia="Arial" w:hAnsi="Arial"/>
          <w:b w:val="false"/>
          <w:bCs w:val="false"/>
          <w:color w:val="222222"/>
          <w:sz w:val="22"/>
          <w:szCs w:val="22"/>
        </w:rPr>
        <w:t xml:space="preserve">High-CTR thumbnails for data viz channels follow this formula:</w:t>
      </w:r>
    </w:p>
    <w:p>
      <w:pPr>
        <w:pStyle w:val="ListParagraph"/>
        <w:numPr>
          <w:ilvl w:val="0"/>
          <w:numId w:val="2"/>
        </w:numPr>
        <w:spacing w:after="60" w:before="40"/>
      </w:pPr>
      <w:r>
        <w:rPr>
          <w:rFonts w:ascii="Arial" w:cs="Arial" w:eastAsia="Arial" w:hAnsi="Arial"/>
          <w:color w:val="222222"/>
          <w:sz w:val="22"/>
          <w:szCs w:val="22"/>
        </w:rPr>
        <w:t xml:space="preserve">Use a SINGLE compelling frame from the video (usually the final year showing the biggest divergence)</w:t>
      </w:r>
    </w:p>
    <w:p>
      <w:pPr>
        <w:pStyle w:val="ListParagraph"/>
        <w:numPr>
          <w:ilvl w:val="0"/>
          <w:numId w:val="2"/>
        </w:numPr>
        <w:spacing w:after="60" w:before="40"/>
      </w:pPr>
      <w:r>
        <w:rPr>
          <w:rFonts w:ascii="Arial" w:cs="Arial" w:eastAsia="Arial" w:hAnsi="Arial"/>
          <w:color w:val="222222"/>
          <w:sz w:val="22"/>
          <w:szCs w:val="22"/>
        </w:rPr>
        <w:t xml:space="preserve">Add large, bold text overlay: the shocking statistic (e.g. '+1.5°C' in red)</w:t>
      </w:r>
    </w:p>
    <w:p>
      <w:pPr>
        <w:pStyle w:val="ListParagraph"/>
        <w:numPr>
          <w:ilvl w:val="0"/>
          <w:numId w:val="2"/>
        </w:numPr>
        <w:spacing w:after="60" w:before="40"/>
      </w:pPr>
      <w:r>
        <w:rPr>
          <w:rFonts w:ascii="Arial" w:cs="Arial" w:eastAsia="Arial" w:hAnsi="Arial"/>
          <w:color w:val="222222"/>
          <w:sz w:val="22"/>
          <w:szCs w:val="22"/>
        </w:rPr>
        <w:t xml:space="preserve">Dark background thumbnail stands out in light-theme YouTube feeds</w:t>
      </w:r>
    </w:p>
    <w:p>
      <w:pPr>
        <w:pStyle w:val="ListParagraph"/>
        <w:numPr>
          <w:ilvl w:val="0"/>
          <w:numId w:val="2"/>
        </w:numPr>
        <w:spacing w:after="60" w:before="40"/>
      </w:pPr>
      <w:r>
        <w:rPr>
          <w:rFonts w:ascii="Arial" w:cs="Arial" w:eastAsia="Arial" w:hAnsi="Arial"/>
          <w:color w:val="222222"/>
          <w:sz w:val="22"/>
          <w:szCs w:val="22"/>
        </w:rPr>
        <w:t xml:space="preserve">Test two thumbnail variants using YouTube's A/B thumbnail test feature</w:t>
      </w:r>
    </w:p>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Posting Strategy</w:t>
      </w:r>
    </w:p>
    <w:p>
      <w:pPr>
        <w:spacing w:after="100" w:before="60"/>
      </w:pPr>
      <w:r>
        <w:rPr>
          <w:rFonts w:ascii="Arial" w:cs="Arial" w:eastAsia="Arial" w:hAnsi="Arial"/>
          <w:b w:val="false"/>
          <w:bCs w:val="false"/>
          <w:color w:val="222222"/>
          <w:sz w:val="22"/>
          <w:szCs w:val="22"/>
        </w:rPr>
        <w:t xml:space="preserve">For a monetization-focused channel with limited production bandwidth:</w:t>
      </w:r>
    </w:p>
    <w:p>
      <w:pPr>
        <w:pStyle w:val="ListParagraph"/>
        <w:numPr>
          <w:ilvl w:val="0"/>
          <w:numId w:val="2"/>
        </w:numPr>
        <w:spacing w:after="60" w:before="40"/>
      </w:pPr>
      <w:r>
        <w:rPr>
          <w:rFonts w:ascii="Arial" w:cs="Arial" w:eastAsia="Arial" w:hAnsi="Arial"/>
          <w:color w:val="222222"/>
          <w:sz w:val="22"/>
          <w:szCs w:val="22"/>
        </w:rPr>
        <w:t xml:space="preserve">Post 2× per month minimum — YouTube's algorithm rewards consistency over volume</w:t>
      </w:r>
    </w:p>
    <w:p>
      <w:pPr>
        <w:pStyle w:val="ListParagraph"/>
        <w:numPr>
          <w:ilvl w:val="0"/>
          <w:numId w:val="2"/>
        </w:numPr>
        <w:spacing w:after="60" w:before="40"/>
      </w:pPr>
      <w:r>
        <w:rPr>
          <w:rFonts w:ascii="Arial" w:cs="Arial" w:eastAsia="Arial" w:hAnsi="Arial"/>
          <w:color w:val="222222"/>
          <w:sz w:val="22"/>
          <w:szCs w:val="22"/>
        </w:rPr>
        <w:t xml:space="preserve">Post Shorts (30–60 sec clips from your long-form) 1–2× per week — they don't take long to make and drive subscribers to your channel</w:t>
      </w:r>
    </w:p>
    <w:p>
      <w:pPr>
        <w:pStyle w:val="ListParagraph"/>
        <w:numPr>
          <w:ilvl w:val="0"/>
          <w:numId w:val="2"/>
        </w:numPr>
        <w:spacing w:after="60" w:before="40"/>
      </w:pPr>
      <w:r>
        <w:rPr>
          <w:rFonts w:ascii="Arial" w:cs="Arial" w:eastAsia="Arial" w:hAnsi="Arial"/>
          <w:color w:val="222222"/>
          <w:sz w:val="22"/>
          <w:szCs w:val="22"/>
        </w:rPr>
        <w:t xml:space="preserve">Best days: Tuesday–Thursday, 2–6pm local time in your target audience's timezone</w:t>
      </w:r>
    </w:p>
    <w:p>
      <w:pPr>
        <w:pStyle w:val="ListParagraph"/>
        <w:numPr>
          <w:ilvl w:val="0"/>
          <w:numId w:val="2"/>
        </w:numPr>
        <w:spacing w:after="60" w:before="40"/>
      </w:pPr>
      <w:r>
        <w:rPr>
          <w:rFonts w:ascii="Arial" w:cs="Arial" w:eastAsia="Arial" w:hAnsi="Arial"/>
          <w:color w:val="222222"/>
          <w:sz w:val="22"/>
          <w:szCs w:val="22"/>
        </w:rPr>
        <w:t xml:space="preserve">First 48 hours are critical — ask friends/family to watch + engage immediately after publish</w:t>
      </w:r>
    </w:p>
    <w:p>
      <w:pPr>
        <w:pStyle w:val="ListParagraph"/>
        <w:numPr>
          <w:ilvl w:val="0"/>
          <w:numId w:val="2"/>
        </w:numPr>
        <w:spacing w:after="60" w:before="40"/>
      </w:pPr>
      <w:r>
        <w:rPr>
          <w:rFonts w:ascii="Arial" w:cs="Arial" w:eastAsia="Arial" w:hAnsi="Arial"/>
          <w:color w:val="222222"/>
          <w:sz w:val="22"/>
          <w:szCs w:val="22"/>
        </w:rPr>
        <w:t xml:space="preserve">Reply to ALL comments in the first week — boosts the video in the algorithm</w:t>
      </w:r>
    </w:p>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Seeding Strategy</w:t>
      </w:r>
    </w:p>
    <w:p>
      <w:pPr>
        <w:spacing w:after="100" w:before="60"/>
      </w:pPr>
      <w:r>
        <w:rPr>
          <w:rFonts w:ascii="Arial" w:cs="Arial" w:eastAsia="Arial" w:hAnsi="Arial"/>
          <w:b w:val="false"/>
          <w:bCs w:val="false"/>
          <w:color w:val="222222"/>
          <w:sz w:val="22"/>
          <w:szCs w:val="22"/>
        </w:rPr>
        <w:t xml:space="preserve">For a new channel, organic seeding is essential before the algorithm kicks in:</w:t>
      </w:r>
    </w:p>
    <w:p>
      <w:pPr>
        <w:pStyle w:val="ListParagraph"/>
        <w:numPr>
          <w:ilvl w:val="0"/>
          <w:numId w:val="2"/>
        </w:numPr>
        <w:spacing w:after="60" w:before="40"/>
      </w:pPr>
      <w:r>
        <w:rPr>
          <w:rFonts w:ascii="Arial" w:cs="Arial" w:eastAsia="Arial" w:hAnsi="Arial"/>
          <w:color w:val="222222"/>
          <w:sz w:val="22"/>
          <w:szCs w:val="22"/>
        </w:rPr>
        <w:t xml:space="preserve">Post to Reddit r/dataisbeautiful with [OC] flair — data viz posts regularly get 10K–100K upvotes</w:t>
      </w:r>
    </w:p>
    <w:p>
      <w:pPr>
        <w:pStyle w:val="ListParagraph"/>
        <w:numPr>
          <w:ilvl w:val="0"/>
          <w:numId w:val="2"/>
        </w:numPr>
        <w:spacing w:after="60" w:before="40"/>
      </w:pPr>
      <w:r>
        <w:rPr>
          <w:rFonts w:ascii="Arial" w:cs="Arial" w:eastAsia="Arial" w:hAnsi="Arial"/>
          <w:color w:val="222222"/>
          <w:sz w:val="22"/>
          <w:szCs w:val="22"/>
        </w:rPr>
        <w:t xml:space="preserve">Post to r/climate, r/climatescience for temperature videos</w:t>
      </w:r>
    </w:p>
    <w:p>
      <w:pPr>
        <w:pStyle w:val="ListParagraph"/>
        <w:numPr>
          <w:ilvl w:val="0"/>
          <w:numId w:val="2"/>
        </w:numPr>
        <w:spacing w:after="60" w:before="40"/>
      </w:pPr>
      <w:r>
        <w:rPr>
          <w:rFonts w:ascii="Arial" w:cs="Arial" w:eastAsia="Arial" w:hAnsi="Arial"/>
          <w:color w:val="222222"/>
          <w:sz w:val="22"/>
          <w:szCs w:val="22"/>
        </w:rPr>
        <w:t xml:space="preserve">Twitter/X: tag @BerkeleyEarth, @ClimateHuman, relevant climate journalists</w:t>
      </w:r>
    </w:p>
    <w:p>
      <w:pPr>
        <w:pStyle w:val="ListParagraph"/>
        <w:numPr>
          <w:ilvl w:val="0"/>
          <w:numId w:val="2"/>
        </w:numPr>
        <w:spacing w:after="60" w:before="40"/>
      </w:pPr>
      <w:r>
        <w:rPr>
          <w:rFonts w:ascii="Arial" w:cs="Arial" w:eastAsia="Arial" w:hAnsi="Arial"/>
          <w:color w:val="222222"/>
          <w:sz w:val="22"/>
          <w:szCs w:val="22"/>
        </w:rPr>
        <w:t xml:space="preserve">LinkedIn: data science / analytics audience is large and shares educational content</w:t>
      </w:r>
    </w:p>
    <w:p>
      <w:pPr>
        <w:pStyle w:val="ListParagraph"/>
        <w:numPr>
          <w:ilvl w:val="0"/>
          <w:numId w:val="2"/>
        </w:numPr>
        <w:spacing w:after="60" w:before="40"/>
      </w:pPr>
      <w:r>
        <w:rPr>
          <w:rFonts w:ascii="Arial" w:cs="Arial" w:eastAsia="Arial" w:hAnsi="Arial"/>
          <w:color w:val="222222"/>
          <w:sz w:val="22"/>
          <w:szCs w:val="22"/>
        </w:rPr>
        <w:t xml:space="preserve">Hacker News 'Show HN' post — technical audience, high engagement</w:t>
      </w:r>
    </w:p>
    <w:p>
      <w:r>
        <w:br w:type="page"/>
      </w:r>
    </w:p>
    <w:p>
      <w:pPr>
        <w:pStyle w:val="Heading1"/>
        <w:spacing w:after="160" w:before="320"/>
      </w:pPr>
      <w:r>
        <w:rPr>
          <w:rFonts w:ascii="Arial" w:cs="Arial" w:eastAsia="Arial" w:hAnsi="Arial"/>
          <w:b/>
          <w:bCs/>
          <w:color w:val="1A1A2E"/>
          <w:sz w:val="34"/>
          <w:szCs w:val="34"/>
        </w:rPr>
        <w:t xml:space="preserve">7.  Financial Projections</w:t>
      </w:r>
    </w:p>
    <w:p>
      <w:pPr>
        <w:spacing w:after="100" w:before="60"/>
      </w:pPr>
      <w:r>
        <w:rPr>
          <w:rFonts w:ascii="Arial" w:cs="Arial" w:eastAsia="Arial" w:hAnsi="Arial"/>
          <w:b w:val="false"/>
          <w:bCs w:val="false"/>
          <w:color w:val="222222"/>
          <w:sz w:val="22"/>
          <w:szCs w:val="22"/>
        </w:rPr>
        <w:t xml:space="preserve">Conservative projections based on comparable channels and CPM data:</w:t>
      </w:r>
    </w:p>
    <w:p>
      <w:pPr>
        <w:spacing w:after="100" w:before="60"/>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60"/>
        <w:gridCol w:w="1760"/>
        <w:gridCol w:w="1760"/>
        <w:gridCol w:w="2480"/>
      </w:tblGrid>
      <w:tr>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Videos Published</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Cumul. Subs</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Views</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Revenue</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2,000</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3–4</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15,000</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$30–60</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5–6 (monetized)</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50,000</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$100–200</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7–9</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15,000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150,000</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$300–600</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10–12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24</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40,000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400,000</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$800–1,600</w:t>
            </w:r>
          </w:p>
        </w:tc>
      </w:tr>
      <w:tr>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Year 2 average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48</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1M+/month</w:t>
            </w:r>
          </w:p>
        </w:tc>
        <w:tc>
          <w:tcPr>
            <w:tcW w:type="dxa" w:w="1872"/>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$2,000–5,000/mo</w:t>
            </w:r>
          </w:p>
        </w:tc>
      </w:tr>
    </w:tbl>
    <w:p>
      <w:pPr>
        <w:spacing w:after="100" w:before="60"/>
      </w:pPr>
      <w:r>
        <w:rPr>
          <w:rFonts w:ascii="Arial" w:cs="Arial" w:eastAsia="Arial" w:hAnsi="Arial"/>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C107" w:sz="18"/>
              <w:bottom w:val="none"/>
              <w:right w:val="none"/>
            </w:tcBorders>
            <w:shd w:fill="FFF9E6" w:val="clear"/>
            <w:tcMar>
              <w:top w:type="dxa" w:w="120"/>
              <w:left w:type="dxa" w:w="200"/>
              <w:bottom w:type="dxa" w:w="120"/>
              <w:right w:type="dxa" w:w="120"/>
            </w:tcMar>
          </w:tcPr>
          <w:p>
            <w:r>
              <w:rPr>
                <w:rFonts w:ascii="Arial" w:cs="Arial" w:eastAsia="Arial" w:hAnsi="Arial"/>
                <w:color w:val="1A1A2E"/>
                <w:sz w:val="22"/>
                <w:szCs w:val="22"/>
              </w:rPr>
              <w:t xml:space="preserve">One viral hit changes everything. A single video reaching 5M views can generate $10,000–20,000 in AdSense alone, plus a permanent subscriber base boost. Focus on quality of the first 6 videos over quantity.</w:t>
            </w:r>
          </w:p>
        </w:tc>
      </w:tr>
    </w:tbl>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Beyond AdSense</w:t>
      </w:r>
    </w:p>
    <w:p>
      <w:pPr>
        <w:spacing w:after="100" w:before="60"/>
      </w:pPr>
      <w:r>
        <w:rPr>
          <w:rFonts w:ascii="Arial" w:cs="Arial" w:eastAsia="Arial" w:hAnsi="Arial"/>
          <w:b w:val="false"/>
          <w:bCs w:val="false"/>
          <w:color w:val="222222"/>
          <w:sz w:val="22"/>
          <w:szCs w:val="22"/>
        </w:rPr>
        <w:t xml:space="preserve">Once the channel reaches 50K+ subscribers, additional income streams become viable:</w:t>
      </w:r>
    </w:p>
    <w:p>
      <w:pPr>
        <w:pStyle w:val="ListParagraph"/>
        <w:numPr>
          <w:ilvl w:val="0"/>
          <w:numId w:val="2"/>
        </w:numPr>
        <w:spacing w:after="60" w:before="40"/>
      </w:pPr>
      <w:r>
        <w:rPr>
          <w:rFonts w:ascii="Arial" w:cs="Arial" w:eastAsia="Arial" w:hAnsi="Arial"/>
          <w:color w:val="222222"/>
          <w:sz w:val="22"/>
          <w:szCs w:val="22"/>
        </w:rPr>
        <w:t xml:space="preserve">Sponsorships: data tools (Tableau, Power BI), educational platforms, climate organizations — $500–2,000 per integration</w:t>
      </w:r>
    </w:p>
    <w:p>
      <w:pPr>
        <w:pStyle w:val="ListParagraph"/>
        <w:numPr>
          <w:ilvl w:val="0"/>
          <w:numId w:val="2"/>
        </w:numPr>
        <w:spacing w:after="60" w:before="40"/>
      </w:pPr>
      <w:r>
        <w:rPr>
          <w:rFonts w:ascii="Arial" w:cs="Arial" w:eastAsia="Arial" w:hAnsi="Arial"/>
          <w:color w:val="222222"/>
          <w:sz w:val="22"/>
          <w:szCs w:val="22"/>
        </w:rPr>
        <w:t xml:space="preserve">Patreon / channel membership: $5–15/month from 1–2% of audience</w:t>
      </w:r>
    </w:p>
    <w:p>
      <w:pPr>
        <w:pStyle w:val="ListParagraph"/>
        <w:numPr>
          <w:ilvl w:val="0"/>
          <w:numId w:val="2"/>
        </w:numPr>
        <w:spacing w:after="60" w:before="40"/>
      </w:pPr>
      <w:r>
        <w:rPr>
          <w:rFonts w:ascii="Arial" w:cs="Arial" w:eastAsia="Arial" w:hAnsi="Arial"/>
          <w:color w:val="222222"/>
          <w:sz w:val="22"/>
          <w:szCs w:val="22"/>
        </w:rPr>
        <w:t xml:space="preserve">Merchandise: minimal effort, low revenue but brand building</w:t>
      </w:r>
    </w:p>
    <w:p>
      <w:pPr>
        <w:pStyle w:val="ListParagraph"/>
        <w:numPr>
          <w:ilvl w:val="0"/>
          <w:numId w:val="2"/>
        </w:numPr>
        <w:spacing w:after="60" w:before="40"/>
      </w:pPr>
      <w:r>
        <w:rPr>
          <w:rFonts w:ascii="Arial" w:cs="Arial" w:eastAsia="Arial" w:hAnsi="Arial"/>
          <w:color w:val="222222"/>
          <w:sz w:val="22"/>
          <w:szCs w:val="22"/>
        </w:rPr>
        <w:t xml:space="preserve">Consulting: being known for data visualization attracts freelance work at $100–200/hour</w:t>
      </w:r>
    </w:p>
    <w:p>
      <w:r>
        <w:br w:type="page"/>
      </w:r>
    </w:p>
    <w:p>
      <w:pPr>
        <w:pStyle w:val="Heading1"/>
        <w:spacing w:after="160" w:before="320"/>
      </w:pPr>
      <w:r>
        <w:rPr>
          <w:rFonts w:ascii="Arial" w:cs="Arial" w:eastAsia="Arial" w:hAnsi="Arial"/>
          <w:b/>
          <w:bCs/>
          <w:color w:val="1A1A2E"/>
          <w:sz w:val="34"/>
          <w:szCs w:val="34"/>
        </w:rPr>
        <w:t xml:space="preserve">8.  Immediate Action Plan</w:t>
      </w:r>
    </w:p>
    <w:p>
      <w:pPr>
        <w:pStyle w:val="Heading2"/>
        <w:spacing w:after="120" w:before="240"/>
      </w:pPr>
      <w:r>
        <w:rPr>
          <w:rFonts w:ascii="Arial" w:cs="Arial" w:eastAsia="Arial" w:hAnsi="Arial"/>
          <w:b/>
          <w:bCs/>
          <w:color w:val="16213E"/>
          <w:sz w:val="28"/>
          <w:szCs w:val="28"/>
        </w:rPr>
        <w:t xml:space="preserve">Week 1 — Setup</w:t>
      </w:r>
    </w:p>
    <w:p>
      <w:pPr>
        <w:pStyle w:val="ListParagraph"/>
        <w:numPr>
          <w:ilvl w:val="0"/>
          <w:numId w:val="3"/>
        </w:numPr>
        <w:spacing w:after="60" w:before="40"/>
      </w:pPr>
      <w:r>
        <w:rPr>
          <w:rFonts w:ascii="Arial" w:cs="Arial" w:eastAsia="Arial" w:hAnsi="Arial"/>
          <w:color w:val="222222"/>
          <w:sz w:val="22"/>
          <w:szCs w:val="22"/>
        </w:rPr>
        <w:t xml:space="preserve">Install dependencies: pip install -r requirements.txt</w:t>
      </w:r>
    </w:p>
    <w:p>
      <w:pPr>
        <w:pStyle w:val="ListParagraph"/>
        <w:numPr>
          <w:ilvl w:val="0"/>
          <w:numId w:val="3"/>
        </w:numPr>
        <w:spacing w:after="60" w:before="40"/>
      </w:pPr>
      <w:r>
        <w:rPr>
          <w:rFonts w:ascii="Arial" w:cs="Arial" w:eastAsia="Arial" w:hAnsi="Arial"/>
          <w:color w:val="222222"/>
          <w:sz w:val="22"/>
          <w:szCs w:val="22"/>
        </w:rPr>
        <w:t xml:space="preserve">Download Berkeley Earth data: python data/download_berkeley.py</w:t>
      </w:r>
    </w:p>
    <w:p>
      <w:pPr>
        <w:pStyle w:val="ListParagraph"/>
        <w:numPr>
          <w:ilvl w:val="0"/>
          <w:numId w:val="3"/>
        </w:numPr>
        <w:spacing w:after="60" w:before="40"/>
      </w:pPr>
      <w:r>
        <w:rPr>
          <w:rFonts w:ascii="Arial" w:cs="Arial" w:eastAsia="Arial" w:hAnsi="Arial"/>
          <w:color w:val="222222"/>
          <w:sz w:val="22"/>
          <w:szCs w:val="22"/>
        </w:rPr>
        <w:t xml:space="preserve">Process data: python data/process_data.py</w:t>
      </w:r>
    </w:p>
    <w:p>
      <w:pPr>
        <w:pStyle w:val="ListParagraph"/>
        <w:numPr>
          <w:ilvl w:val="0"/>
          <w:numId w:val="3"/>
        </w:numPr>
        <w:spacing w:after="60" w:before="40"/>
      </w:pPr>
      <w:r>
        <w:rPr>
          <w:rFonts w:ascii="Arial" w:cs="Arial" w:eastAsia="Arial" w:hAnsi="Arial"/>
          <w:color w:val="222222"/>
          <w:sz w:val="22"/>
          <w:szCs w:val="22"/>
        </w:rPr>
        <w:t xml:space="preserve">Run preview renders: python src/render_all.py --preview</w:t>
      </w:r>
    </w:p>
    <w:p>
      <w:pPr>
        <w:pStyle w:val="ListParagraph"/>
        <w:numPr>
          <w:ilvl w:val="0"/>
          <w:numId w:val="3"/>
        </w:numPr>
        <w:spacing w:after="60" w:before="40"/>
      </w:pPr>
      <w:r>
        <w:rPr>
          <w:rFonts w:ascii="Arial" w:cs="Arial" w:eastAsia="Arial" w:hAnsi="Arial"/>
          <w:color w:val="222222"/>
          <w:sz w:val="22"/>
          <w:szCs w:val="22"/>
        </w:rPr>
        <w:t xml:space="preserve">Set up YouTube channel — branding, description, channel art</w:t>
      </w:r>
    </w:p>
    <w:p>
      <w:pPr>
        <w:pStyle w:val="ListParagraph"/>
        <w:numPr>
          <w:ilvl w:val="0"/>
          <w:numId w:val="3"/>
        </w:numPr>
        <w:spacing w:after="60" w:before="40"/>
      </w:pPr>
      <w:r>
        <w:rPr>
          <w:rFonts w:ascii="Arial" w:cs="Arial" w:eastAsia="Arial" w:hAnsi="Arial"/>
          <w:color w:val="222222"/>
          <w:sz w:val="22"/>
          <w:szCs w:val="22"/>
        </w:rPr>
        <w:t xml:space="preserve">Subscribe to Epidemic Sound ($10/month) for music</w:t>
      </w:r>
    </w:p>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Week 2 — First Video</w:t>
      </w:r>
    </w:p>
    <w:p>
      <w:pPr>
        <w:pStyle w:val="ListParagraph"/>
        <w:numPr>
          <w:ilvl w:val="0"/>
          <w:numId w:val="3"/>
        </w:numPr>
        <w:spacing w:after="60" w:before="40"/>
      </w:pPr>
      <w:r>
        <w:rPr>
          <w:rFonts w:ascii="Arial" w:cs="Arial" w:eastAsia="Arial" w:hAnsi="Arial"/>
          <w:color w:val="222222"/>
          <w:sz w:val="22"/>
          <w:szCs w:val="22"/>
        </w:rPr>
        <w:t xml:space="preserve">Render full-quality bar chart race (hottest years) — run overnight</w:t>
      </w:r>
    </w:p>
    <w:p>
      <w:pPr>
        <w:pStyle w:val="ListParagraph"/>
        <w:numPr>
          <w:ilvl w:val="0"/>
          <w:numId w:val="3"/>
        </w:numPr>
        <w:spacing w:after="60" w:before="40"/>
      </w:pPr>
      <w:r>
        <w:rPr>
          <w:rFonts w:ascii="Arial" w:cs="Arial" w:eastAsia="Arial" w:hAnsi="Arial"/>
          <w:color w:val="222222"/>
          <w:sz w:val="22"/>
          <w:szCs w:val="22"/>
        </w:rPr>
        <w:t xml:space="preserve">Edit in DaVinci Resolve or CapCut: add intro card, music, outro</w:t>
      </w:r>
    </w:p>
    <w:p>
      <w:pPr>
        <w:pStyle w:val="ListParagraph"/>
        <w:numPr>
          <w:ilvl w:val="0"/>
          <w:numId w:val="3"/>
        </w:numPr>
        <w:spacing w:after="60" w:before="40"/>
      </w:pPr>
      <w:r>
        <w:rPr>
          <w:rFonts w:ascii="Arial" w:cs="Arial" w:eastAsia="Arial" w:hAnsi="Arial"/>
          <w:color w:val="222222"/>
          <w:sz w:val="22"/>
          <w:szCs w:val="22"/>
        </w:rPr>
        <w:t xml:space="preserve">Design thumbnail in Canva</w:t>
      </w:r>
    </w:p>
    <w:p>
      <w:pPr>
        <w:pStyle w:val="ListParagraph"/>
        <w:numPr>
          <w:ilvl w:val="0"/>
          <w:numId w:val="3"/>
        </w:numPr>
        <w:spacing w:after="60" w:before="40"/>
      </w:pPr>
      <w:r>
        <w:rPr>
          <w:rFonts w:ascii="Arial" w:cs="Arial" w:eastAsia="Arial" w:hAnsi="Arial"/>
          <w:color w:val="222222"/>
          <w:sz w:val="22"/>
          <w:szCs w:val="22"/>
        </w:rPr>
        <w:t xml:space="preserve">Write description with timestamps and data source attribution</w:t>
      </w:r>
    </w:p>
    <w:p>
      <w:pPr>
        <w:pStyle w:val="ListParagraph"/>
        <w:numPr>
          <w:ilvl w:val="0"/>
          <w:numId w:val="3"/>
        </w:numPr>
        <w:spacing w:after="60" w:before="40"/>
      </w:pPr>
      <w:r>
        <w:rPr>
          <w:rFonts w:ascii="Arial" w:cs="Arial" w:eastAsia="Arial" w:hAnsi="Arial"/>
          <w:color w:val="222222"/>
          <w:sz w:val="22"/>
          <w:szCs w:val="22"/>
        </w:rPr>
        <w:t xml:space="preserve">Publish and post to Reddit r/dataisbeautiful</w:t>
      </w:r>
    </w:p>
    <w:p>
      <w:pPr>
        <w:spacing w:after="100" w:before="60"/>
      </w:pPr>
      <w:r>
        <w:rPr>
          <w:rFonts w:ascii="Arial" w:cs="Arial" w:eastAsia="Arial" w:hAnsi="Arial"/>
          <w:b w:val="false"/>
          <w:bCs w:val="false"/>
          <w:color w:val="222222"/>
          <w:sz w:val="22"/>
          <w:szCs w:val="22"/>
        </w:rPr>
        <w:t xml:space="preserve"/>
      </w:r>
    </w:p>
    <w:p>
      <w:pPr>
        <w:pStyle w:val="Heading2"/>
        <w:spacing w:after="120" w:before="240"/>
      </w:pPr>
      <w:r>
        <w:rPr>
          <w:rFonts w:ascii="Arial" w:cs="Arial" w:eastAsia="Arial" w:hAnsi="Arial"/>
          <w:b/>
          <w:bCs/>
          <w:color w:val="16213E"/>
          <w:sz w:val="28"/>
          <w:szCs w:val="28"/>
        </w:rPr>
        <w:t xml:space="preserve">Ongoing — Monthly Cadence</w:t>
      </w:r>
    </w:p>
    <w:p>
      <w:pPr>
        <w:pStyle w:val="ListParagraph"/>
        <w:numPr>
          <w:ilvl w:val="0"/>
          <w:numId w:val="3"/>
        </w:numPr>
        <w:spacing w:after="60" w:before="40"/>
      </w:pPr>
      <w:r>
        <w:rPr>
          <w:rFonts w:ascii="Arial" w:cs="Arial" w:eastAsia="Arial" w:hAnsi="Arial"/>
          <w:color w:val="222222"/>
          <w:sz w:val="22"/>
          <w:szCs w:val="22"/>
        </w:rPr>
        <w:t xml:space="preserve">Render 2 long-form videos per month</w:t>
      </w:r>
    </w:p>
    <w:p>
      <w:pPr>
        <w:pStyle w:val="ListParagraph"/>
        <w:numPr>
          <w:ilvl w:val="0"/>
          <w:numId w:val="3"/>
        </w:numPr>
        <w:spacing w:after="60" w:before="40"/>
      </w:pPr>
      <w:r>
        <w:rPr>
          <w:rFonts w:ascii="Arial" w:cs="Arial" w:eastAsia="Arial" w:hAnsi="Arial"/>
          <w:color w:val="222222"/>
          <w:sz w:val="22"/>
          <w:szCs w:val="22"/>
        </w:rPr>
        <w:t xml:space="preserve">Create 4–8 Shorts from existing long-form clips</w:t>
      </w:r>
    </w:p>
    <w:p>
      <w:pPr>
        <w:pStyle w:val="ListParagraph"/>
        <w:numPr>
          <w:ilvl w:val="0"/>
          <w:numId w:val="3"/>
        </w:numPr>
        <w:spacing w:after="60" w:before="40"/>
      </w:pPr>
      <w:r>
        <w:rPr>
          <w:rFonts w:ascii="Arial" w:cs="Arial" w:eastAsia="Arial" w:hAnsi="Arial"/>
          <w:color w:val="222222"/>
          <w:sz w:val="22"/>
          <w:szCs w:val="22"/>
        </w:rPr>
        <w:t xml:space="preserve">Monitor YouTube Analytics: watch time, CTR, audience retention</w:t>
      </w:r>
    </w:p>
    <w:p>
      <w:pPr>
        <w:pStyle w:val="ListParagraph"/>
        <w:numPr>
          <w:ilvl w:val="0"/>
          <w:numId w:val="3"/>
        </w:numPr>
        <w:spacing w:after="60" w:before="40"/>
      </w:pPr>
      <w:r>
        <w:rPr>
          <w:rFonts w:ascii="Arial" w:cs="Arial" w:eastAsia="Arial" w:hAnsi="Arial"/>
          <w:color w:val="222222"/>
          <w:sz w:val="22"/>
          <w:szCs w:val="22"/>
        </w:rPr>
        <w:t xml:space="preserve">Each January: update data with latest year and re-export the temperature race</w:t>
      </w:r>
    </w:p>
    <w:p>
      <w:pPr>
        <w:spacing w:after="100" w:before="60"/>
      </w:pPr>
      <w:r>
        <w:rPr>
          <w:rFonts w:ascii="Arial" w:cs="Arial" w:eastAsia="Arial" w:hAnsi="Arial"/>
          <w:b w:val="false"/>
          <w:bCs w:val="false"/>
          <w:color w:val="222222"/>
          <w:sz w:val="22"/>
          <w:szCs w:val="22"/>
        </w:rPr>
        <w:t xml:space="preserve"/>
      </w:r>
    </w:p>
    <w:p>
      <w:pPr>
        <w:pBdr>
          <w:bottom w:val="single" w:color="E0E7FF" w:sz="4" w:space="4"/>
        </w:pBdr>
        <w:spacing w:after="200" w:before="200"/>
      </w:pPr>
    </w:p>
    <w:p>
      <w:pPr>
        <w:spacing w:after="100" w:before="60"/>
      </w:pPr>
      <w:r>
        <w:rPr>
          <w:rFonts w:ascii="Arial" w:cs="Arial" w:eastAsia="Arial" w:hAnsi="Arial"/>
          <w:b w:val="false"/>
          <w:bCs w:val="false"/>
          <w:color w:val="222222"/>
          <w:sz w:val="22"/>
          <w:szCs w:val="22"/>
        </w:rPr>
        <w:t xml:space="preserve">Scripts, data pipeline, and this strategy document are all in the temperature_channel/ project folder. The code is production-ready for the temperature series; the bar chart race scripts include a --mode flag to support multiple data sources. The factoids.py file has 30+ curated climate events from 1816 to 2024, and will auto-generate decade summaries and record-year announcements from the data.</w:t>
      </w:r>
    </w:p>
    <w:p>
      <w:pPr>
        <w:spacing w:after="100" w:before="60"/>
      </w:pPr>
      <w:r>
        <w:rPr>
          <w:rFonts w:ascii="Arial" w:cs="Arial" w:eastAsia="Arial" w:hAnsi="Arial"/>
          <w:b w:val="false"/>
          <w:bCs w:val="false"/>
          <w:color w:val="222222"/>
          <w:sz w:val="22"/>
          <w:szCs w:val="22"/>
        </w:rPr>
        <w:t xml:space="preserve"/>
      </w:r>
    </w:p>
    <w:p>
      <w:pPr>
        <w:spacing w:after="100" w:before="60"/>
      </w:pPr>
      <w:r>
        <w:rPr>
          <w:rFonts w:ascii="Arial" w:cs="Arial" w:eastAsia="Arial" w:hAnsi="Arial"/>
          <w:b w:val="false"/>
          <w:bCs w:val="false"/>
          <w:color w:val="444444"/>
          <w:sz w:val="22"/>
          <w:szCs w:val="22"/>
        </w:rPr>
        <w:t xml:space="preserve">Good luck with the channel. The combination of the Berkeley Earth data's depth (175 years), the emotional resonance of climate data, and the proven bar-chart-race format positions this well for viral reach.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7FF" w:sz="4" w:space="4"/>
      </w:pBdr>
      <w:jc w:val="right"/>
    </w:pPr>
    <w:r>
      <w:rPr>
        <w:rFonts w:ascii="Arial" w:cs="Arial" w:eastAsia="Arial" w:hAnsi="Arial"/>
        <w:color w:val="888888"/>
        <w:sz w:val="18"/>
        <w:szCs w:val="18"/>
      </w:rPr>
      <w:t xml:space="preserve">Data Through Time — YouTube Channel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2026-03-10T16:40:46.247Z</dcterms:created>
  <dcterms:modified xsi:type="dcterms:W3CDTF">2026-03-10T16:40:46.248Z</dcterms:modified>
</cp:coreProperties>
</file>

<file path=docProps/custom.xml><?xml version="1.0" encoding="utf-8"?>
<Properties xmlns="http://schemas.openxmlformats.org/officeDocument/2006/custom-properties" xmlns:vt="http://schemas.openxmlformats.org/officeDocument/2006/docPropsVTypes"/>
</file>