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p14="http://schemas.microsoft.com/office/word/2010/wordprocessingDrawing" ns1:Ignorable="w14 w15 w16se w16cid w16 w16cex w16sdtdh wp14">
  <ns0:body>
    <ns0:p ns2:paraId="1A450A8A" ns2:textId="77777777" ns0:rsidR="008C6E5F" ns0:rsidRDefault="0056368D">
      <ns0:pPr>
        <ns0:pStyle ns0:val="Titel"/>
        <ns0:jc ns0:val="center"/>
      </ns0:pPr>
      <ns0:r>
        <ns0:t>Dragon Tools V9.8.2</ns0:t>
      </ns0:r>
    </ns0:p>
    <ns0:p ns2:paraId="65B21BF5" ns2:textId="77777777" ns0:rsidR="008C6E5F" ns0:rsidRDefault="0056368D">
      <ns0:pPr>
        <ns0:pStyle ns0:val="Untertitel"/>
        <ns0:jc ns0:val="center"/>
      </ns0:pPr>
      <ns0:r>
        <ns0:t>Vollständiges Anwender-, Referenz- und Entwicklerhandbuch</ns0:t>
      </ns0:r>
    </ns0:p>
    <ns0:p ns2:paraId="7CE77F4F" ns2:textId="77777777" ns0:rsidR="008C6E5F" ns0:rsidRDefault="0056368D">
      <ns0:pPr>
        <ns0:jc ns0:val="center"/>
      </ns0:pPr>
      <ns0:r>
        <ns0:t>Stand: 11.09.2026</ns0:t>
        <ns0:br/>
        <ns0:t>Gültig für DragonTools V9.8.2 und den technisch geprüften Quellstand. Die aktuelle Nachprüfung umfasst die gehärtete Timestamp-Reparatur, die DragonTools-Mediathek auf Schema 6, den NFO-Lightscan mit Konsistenzprüfung, die gespeicherte GUI-/SQL-Suche sowie die erweiterten Renamer-Fuzzy- und Simulatorfunktionen. Der vollständige Gesamtlauf umfasst 1.165 bestandene Tests, 2 gezielt übersprungene reale DV/HDR-Tests und 0 Fehler.</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2200"/>
        <ns0:gridCol ns0:w="7160"/>
      </ns0:tblGrid>
      <ns0:tr ns0:rsidR="008C6E5F" ns2:paraId="5EEEFFB2" ns2:textId="77777777">
        <ns0:tc>
          <ns0:tcPr>
            <ns0:tcW ns0:w="9360" ns0:type="dxa"/>
            <ns0:gridSpan ns0:val="2"/>
            <ns0:shd ns0:val="clear" ns0:color="auto" ns0:fill="F4F6F9"/>
          </ns0:tcPr>
          <ns0:p>
            <ns0:r>
              <ns0:t>Dieses Handbuch ersetzt die alte V8-Dokumentation. Es erklärt die Bedienung, die Regeln, die Worker-Pipelines, die externe Tool-Kette und die wichtigsten Fehlerfälle so, dass man bei Problemen gezielt nachschlagen kann.</ns0:t>
            </ns0:r>
          </ns0:p>
        </ns0:tc>
      </ns0:tr>
      <ns0:tr ns0:rsidR="008C6E5F" ns2:paraId="3520B516" ns2:textId="77777777">
        <ns0:trPr>
          <ns0:tblHeader/>
        </ns0:trPr>
        <ns0:tc>
          <ns0:tcPr>
            <ns0:tcW ns0:w="2200" ns0:type="dxa"/>
            <ns0:shd ns0:val="clear" ns0:color="auto" ns0:fill="E8EEF5"/>
          </ns0:tcPr>
          <ns0:p>
            <ns0:r>
              <ns0:t>Bereich</ns0:t>
            </ns0:r>
          </ns0:p>
        </ns0:tc>
        <ns0:tc>
          <ns0:tcPr>
            <ns0:tcW ns0:w="7160" ns0:type="dxa"/>
            <ns0:shd ns0:val="clear" ns0:color="auto" ns0:fill="E8EEF5"/>
          </ns0:tcPr>
          <ns0:p>
            <ns0:r>
              <ns0:t>Aktueller Stand</ns0:t>
            </ns0:r>
          </ns0:p>
        </ns0:tc>
      </ns0:tr>
      <ns0:tr ns0:rsidR="008C6E5F" ns2:paraId="1D16CEAB" ns2:textId="77777777">
        <ns0:tc>
          <ns0:tcPr>
            <ns0:tcW ns0:w="2200" ns0:type="dxa"/>
          </ns0:tcPr>
          <ns0:p>
            <ns0:r>
              <ns0:t>Startdatei</ns0:t>
            </ns0:r>
          </ns0:p>
        </ns0:tc>
        <ns0:tc>
          <ns0:tcPr>
            <ns0:tcW ns0:w="7160" ns0:type="dxa"/>
          </ns0:tcPr>
          <ns0:p>
            <ns0:r>
              <ns0:t>DragonToolsV9.py</ns0:t>
            </ns0:r>
          </ns0:p>
        </ns0:tc>
      </ns0:tr>
      <ns0:tr ns0:rsidR="008C6E5F" ns2:paraId="1A7537C7" ns2:textId="77777777">
        <ns0:tc>
          <ns0:tcPr>
            <ns0:tcW ns0:w="2200" ns0:type="dxa"/>
          </ns0:tcPr>
          <ns0:p>
            <ns0:r>
              <ns0:t>Build-Ziel</ns0:t>
            </ns0:r>
          </ns0:p>
        </ns0:tc>
        <ns0:tc>
          <ns0:tcPr>
            <ns0:tcW ns0:w="7160" ns0:type="dxa"/>
          </ns0:tcPr>
          <ns0:p>
            <ns0:r>
              <ns0:t>DragonToolsV9.8.2.exe im PyInstaller-onedir-Aufbau mit Daten-Unterordner</ns0:t>
            </ns0:r>
          </ns0:p>
        </ns0:tc>
      </ns0:tr>
      <ns0:tr ns0:rsidR="008C6E5F" ns2:paraId="6D297353" ns2:textId="77777777">
        <ns0:tc>
          <ns0:tcPr>
            <ns0:tcW ns0:w="2200" ns0:type="dxa"/>
          </ns0:tcPr>
          <ns0:p>
            <ns0:r>
              <ns0:t>GUI</ns0:t>
            </ns0:r>
          </ns0:p>
        </ns0:tc>
        <ns0:tc>
          <ns0:tcPr>
            <ns0:tcW ns0:w="7160" ns0:type="dxa"/>
          </ns0:tcPr>
          <ns0:p>
            <ns0:r>
              <ns0:t>PyQt6 mit Tabs für Konverter, ISO, Merge, MP4-Remux, Audio-Muxer und Untertitel</ns0:t>
            </ns0:r>
          </ns0:p>
        </ns0:tc>
      </ns0:tr>
      <ns0:tr ns0:rsidR="008C6E5F" ns2:paraId="0B4062EE" ns2:textId="77777777">
        <ns0:tc>
          <ns0:tcPr>
            <ns0:tcW ns0:w="2200" ns0:type="dxa"/>
          </ns0:tcPr>
          <ns0:p>
            <ns0:r>
              <ns0:t>Schwerpunkt V9</ns0:t>
            </ns0:r>
          </ns0:p>
        </ns0:tc>
        <ns0:tc>
          <ns0:tcPr>
            <ns0:tcW ns0:w="7160" ns0:type="dxa"/>
          </ns0:tcPr>
          <ns0:p>
            <ns0:r>
              <ns0:t>Stabilität, DV/HDR-Korrektheit, Reparaturpfade, Regeln, Parallelbetrieb, Post-Processing, TMDB/TheTVDB, Renamer-Regeln und Fuzzy-Bewertung, SQLite-Mediathek Schema 6 mit NFO-Lightscan/-Konsistenzprüfung, gespeicherte SQL-/GUI-Suchen, Audio-Video-Matching, ISO/Disc-Fallback und erweiterte Encodersteuerung.</ns0:t>
            </ns0:r>
          </ns0:p>
        </ns0:tc>
      </ns0:tr>
    </ns0:tbl>
    <ns0:p ns2:paraId="401FF5B0" ns2:textId="77777777" ns0:rsidR="008C6E5F" ns0:rsidRDefault="008C6E5F"/>
    <ns0:p ns2:paraId="252147BE" ns2:textId="77777777" ns0:rsidR="008C6E5F" ns0:rsidRDefault="0056368D">
      <ns0:r/>
    </ns0:p>
    <ns0:p ns2:paraId="08C9FF98" ns2:textId="77777777" ns0:rsidR="008C6E5F" ns0:rsidRDefault="0056368D">
      <ns0:pPr>
        <ns0:pStyle ns0:val="Inhaltsverzeichnisberschrift"/>
      </ns0:pPr>
      <ns0:r>
        <ns0:t>Inhaltsverzeichnis</ns0:t>
      </ns0:r>
    </ns0:p>
    <ns0:tbl>
      <ns0:tblPr>
        <ns0:tblStyle ns0:val="Tabellenraster"/>
        <ns0:tblW ns0:type="auto" ns0:w="0"/>
        <ns0:jc ns0:val="center"/>
        <ns0:tblLook ns0:firstColumn="1" ns0:firstRow="1" ns0:lastColumn="0" ns0:lastRow="0" ns0:noHBand="0" ns0:noVBand="1" ns0:val="04A0"/>
      </ns0:tblPr>
      <ns0:tblGrid>
        <ns0:gridCol ns0:w="3120"/>
        <ns0:gridCol ns0:w="3120"/>
        <ns0:gridCol ns0:w="3120"/>
      </ns0:tblGrid>
      <ns0:tr>
        <ns0:trPr>
          <ns0:tblHeader ns0:val="true"/>
        </ns0:trPr>
        <ns0:tc>
          <ns0:tcPr>
            <ns0:tcW ns0:type="dxa" ns0:w="3120"/>
            <ns0:shd ns0:fill="D9E5F3"/>
            <ns0:vAlign ns0:val="top"/>
          </ns0:tcPr>
          <ns0:p>
            <ns0:r>
              <ns0:t>Kapitel</ns0:t>
            </ns0:r>
          </ns0:p>
        </ns0:tc>
        <ns0:tc>
          <ns0:tcPr>
            <ns0:tcW ns0:type="dxa" ns0:w="3120"/>
            <ns0:shd ns0:fill="D9E5F3"/>
            <ns0:vAlign ns0:val="top"/>
          </ns0:tcPr>
          <ns0:p>
            <ns0:r>
              <ns0:t>Inhalt</ns0:t>
            </ns0:r>
          </ns0:p>
        </ns0:tc>
        <ns0:tc>
          <ns0:tcPr>
            <ns0:tcW ns0:type="dxa" ns0:w="3120"/>
            <ns0:shd ns0:fill="D9E5F3"/>
            <ns0:vAlign ns0:val="top"/>
          </ns0:tcPr>
          <ns0:p>
            <ns0:r>
              <ns0:t>Seiten</ns0:t>
            </ns0:r>
          </ns0:p>
        </ns0:tc>
      </ns0:tr>
      <ns0:tr>
        <ns0:tc>
          <ns0:tcPr>
            <ns0:tcW ns0:type="dxa" ns0:w="3120"/>
            <ns0:vAlign ns0:val="top"/>
          </ns0:tcPr>
          <ns0:p>
            <ns0:r>
              <ns0:t>1.</ns0:t>
            </ns0:r>
          </ns0:p>
        </ns0:tc>
        <ns0:tc>
          <ns0:tcPr>
            <ns0:tcW ns0:type="dxa" ns0:w="3120"/>
            <ns0:vAlign ns0:val="top"/>
          </ns0:tcPr>
          <ns0:p>
            <ns0:r>
              <ns0:t>Wegweiser durch Dragon Tools</ns0:t>
            </ns0:r>
          </ns0:p>
        </ns0:tc>
        <ns0:tc>
          <ns0:tcPr>
            <ns0:tcW ns0:type="dxa" ns0:w="3120"/>
            <ns0:vAlign ns0:val="top"/>
          </ns0:tcPr>
          <ns0:p>
            <ns0:r>
              <ns0:t>S. 6</ns0:t>
            </ns0:r>
          </ns0:p>
        </ns0:tc>
      </ns0:tr>
      <ns0:tr>
        <ns0:tc>
          <ns0:tcPr>
            <ns0:tcW ns0:type="dxa" ns0:w="3120"/>
            <ns0:vAlign ns0:val="top"/>
          </ns0:tcPr>
          <ns0:p>
            <ns0:r>
              <ns0:t>1.1</ns0:t>
            </ns0:r>
          </ns0:p>
        </ns0:tc>
        <ns0:tc>
          <ns0:tcPr>
            <ns0:tcW ns0:type="dxa" ns0:w="3120"/>
            <ns0:vAlign ns0:val="top"/>
          </ns0:tcPr>
          <ns0:p>
            <ns0:r>
              <ns0:t xml:space="preserve">   Schnellstart</ns0:t>
            </ns0:r>
          </ns0:p>
        </ns0:tc>
        <ns0:tc>
          <ns0:tcPr>
            <ns0:tcW ns0:type="dxa" ns0:w="3120"/>
            <ns0:vAlign ns0:val="top"/>
          </ns0:tcPr>
          <ns0:p>
            <ns0:r>
              <ns0:t>S. 6</ns0:t>
            </ns0:r>
          </ns0:p>
        </ns0:tc>
      </ns0:tr>
      <ns0:tr>
        <ns0:tc>
          <ns0:tcPr>
            <ns0:tcW ns0:type="dxa" ns0:w="3120"/>
            <ns0:vAlign ns0:val="top"/>
          </ns0:tcPr>
          <ns0:p>
            <ns0:r>
              <ns0:t>1.2</ns0:t>
            </ns0:r>
          </ns0:p>
        </ns0:tc>
        <ns0:tc>
          <ns0:tcPr>
            <ns0:tcW ns0:type="dxa" ns0:w="3120"/>
            <ns0:vAlign ns0:val="top"/>
          </ns0:tcPr>
          <ns0:p>
            <ns0:r>
              <ns0:t xml:space="preserve">   Die Entscheidungskette</ns0:t>
            </ns0:r>
          </ns0:p>
        </ns0:tc>
        <ns0:tc>
          <ns0:tcPr>
            <ns0:tcW ns0:type="dxa" ns0:w="3120"/>
            <ns0:vAlign ns0:val="top"/>
          </ns0:tcPr>
          <ns0:p>
            <ns0:r>
              <ns0:t>S. 6</ns0:t>
            </ns0:r>
          </ns0:p>
        </ns0:tc>
      </ns0:tr>
      <ns0:tr>
        <ns0:tc>
          <ns0:tcPr>
            <ns0:tcW ns0:type="dxa" ns0:w="3120"/>
            <ns0:vAlign ns0:val="top"/>
          </ns0:tcPr>
          <ns0:p>
            <ns0:r>
              <ns0:t>1.3</ns0:t>
            </ns0:r>
          </ns0:p>
        </ns0:tc>
        <ns0:tc>
          <ns0:tcPr>
            <ns0:tcW ns0:type="dxa" ns0:w="3120"/>
            <ns0:vAlign ns0:val="top"/>
          </ns0:tcPr>
          <ns0:p>
            <ns0:r>
              <ns0:t xml:space="preserve">   Statussymbole und Sprache</ns0:t>
            </ns0:r>
          </ns0:p>
        </ns0:tc>
        <ns0:tc>
          <ns0:tcPr>
            <ns0:tcW ns0:type="dxa" ns0:w="3120"/>
            <ns0:vAlign ns0:val="top"/>
          </ns0:tcPr>
          <ns0:p>
            <ns0:r>
              <ns0:t>S. 7</ns0:t>
            </ns0:r>
          </ns0:p>
        </ns0:tc>
      </ns0:tr>
      <ns0:tr>
        <ns0:tc>
          <ns0:tcPr>
            <ns0:tcW ns0:type="dxa" ns0:w="3120"/>
            <ns0:vAlign ns0:val="top"/>
          </ns0:tcPr>
          <ns0:p>
            <ns0:r>
              <ns0:t>2.</ns0:t>
            </ns0:r>
          </ns0:p>
        </ns0:tc>
        <ns0:tc>
          <ns0:tcPr>
            <ns0:tcW ns0:type="dxa" ns0:w="3120"/>
            <ns0:vAlign ns0:val="top"/>
          </ns0:tcPr>
          <ns0:p>
            <ns0:r>
              <ns0:t>Projektaufbau und Architektur</ns0:t>
            </ns0:r>
          </ns0:p>
        </ns0:tc>
        <ns0:tc>
          <ns0:tcPr>
            <ns0:tcW ns0:type="dxa" ns0:w="3120"/>
            <ns0:vAlign ns0:val="top"/>
          </ns0:tcPr>
          <ns0:p>
            <ns0:r>
              <ns0:t>S. 8</ns0:t>
            </ns0:r>
          </ns0:p>
        </ns0:tc>
      </ns0:tr>
      <ns0:tr>
        <ns0:tc>
          <ns0:tcPr>
            <ns0:tcW ns0:type="dxa" ns0:w="3120"/>
            <ns0:vAlign ns0:val="top"/>
          </ns0:tcPr>
          <ns0:p>
            <ns0:r>
              <ns0:t>2.1</ns0:t>
            </ns0:r>
          </ns0:p>
        </ns0:tc>
        <ns0:tc>
          <ns0:tcPr>
            <ns0:tcW ns0:type="dxa" ns0:w="3120"/>
            <ns0:vAlign ns0:val="top"/>
          </ns0:tcPr>
          <ns0:p>
            <ns0:r>
              <ns0:t xml:space="preserve">   Aktuelle Projektstatistik</ns0:t>
            </ns0:r>
          </ns0:p>
        </ns0:tc>
        <ns0:tc>
          <ns0:tcPr>
            <ns0:tcW ns0:type="dxa" ns0:w="3120"/>
            <ns0:vAlign ns0:val="top"/>
          </ns0:tcPr>
          <ns0:p>
            <ns0:r>
              <ns0:t>S. 8</ns0:t>
            </ns0:r>
          </ns0:p>
        </ns0:tc>
      </ns0:tr>
      <ns0:tr>
        <ns0:tc>
          <ns0:tcPr>
            <ns0:tcW ns0:type="dxa" ns0:w="3120"/>
            <ns0:vAlign ns0:val="top"/>
          </ns0:tcPr>
          <ns0:p>
            <ns0:r>
              <ns0:t>2.2</ns0:t>
            </ns0:r>
          </ns0:p>
        </ns0:tc>
        <ns0:tc>
          <ns0:tcPr>
            <ns0:tcW ns0:type="dxa" ns0:w="3120"/>
            <ns0:vAlign ns0:val="top"/>
          </ns0:tcPr>
          <ns0:p>
            <ns0:r>
              <ns0:t xml:space="preserve">   Schichtenmodell</ns0:t>
            </ns0:r>
          </ns0:p>
        </ns0:tc>
        <ns0:tc>
          <ns0:tcPr>
            <ns0:tcW ns0:type="dxa" ns0:w="3120"/>
            <ns0:vAlign ns0:val="top"/>
          </ns0:tcPr>
          <ns0:p>
            <ns0:r>
              <ns0:t>S. 9</ns0:t>
            </ns0:r>
          </ns0:p>
        </ns0:tc>
      </ns0:tr>
      <ns0:tr>
        <ns0:tc>
          <ns0:tcPr>
            <ns0:tcW ns0:type="dxa" ns0:w="3120"/>
            <ns0:vAlign ns0:val="top"/>
          </ns0:tcPr>
          <ns0:p>
            <ns0:r>
              <ns0:t>2.3</ns0:t>
            </ns0:r>
          </ns0:p>
        </ns0:tc>
        <ns0:tc>
          <ns0:tcPr>
            <ns0:tcW ns0:type="dxa" ns0:w="3120"/>
            <ns0:vAlign ns0:val="top"/>
          </ns0:tcPr>
          <ns0:p>
            <ns0:r>
              <ns0:t xml:space="preserve">   Start im Entwicklungsmodus und als EXE</ns0:t>
            </ns0:r>
          </ns0:p>
        </ns0:tc>
        <ns0:tc>
          <ns0:tcPr>
            <ns0:tcW ns0:type="dxa" ns0:w="3120"/>
            <ns0:vAlign ns0:val="top"/>
          </ns0:tcPr>
          <ns0:p>
            <ns0:r>
              <ns0:t>S. 9</ns0:t>
            </ns0:r>
          </ns0:p>
        </ns0:tc>
      </ns0:tr>
      <ns0:tr>
        <ns0:tc>
          <ns0:tcPr>
            <ns0:tcW ns0:type="dxa" ns0:w="3120"/>
            <ns0:vAlign ns0:val="top"/>
          </ns0:tcPr>
          <ns0:p>
            <ns0:r>
              <ns0:t>2.4</ns0:t>
            </ns0:r>
          </ns0:p>
        </ns0:tc>
        <ns0:tc>
          <ns0:tcPr>
            <ns0:tcW ns0:type="dxa" ns0:w="3120"/>
            <ns0:vAlign ns0:val="top"/>
          </ns0:tcPr>
          <ns0:p>
            <ns0:r>
              <ns0:t xml:space="preserve">   Einstellungen und Regeln</ns0:t>
            </ns0:r>
          </ns0:p>
        </ns0:tc>
        <ns0:tc>
          <ns0:tcPr>
            <ns0:tcW ns0:type="dxa" ns0:w="3120"/>
            <ns0:vAlign ns0:val="top"/>
          </ns0:tcPr>
          <ns0:p>
            <ns0:r>
              <ns0:t>S. 10</ns0:t>
            </ns0:r>
          </ns0:p>
        </ns0:tc>
      </ns0:tr>
      <ns0:tr>
        <ns0:tc>
          <ns0:tcPr>
            <ns0:tcW ns0:type="dxa" ns0:w="3120"/>
            <ns0:vAlign ns0:val="top"/>
          </ns0:tcPr>
          <ns0:p>
            <ns0:r>
              <ns0:t>3.</ns0:t>
            </ns0:r>
          </ns0:p>
        </ns0:tc>
        <ns0:tc>
          <ns0:tcPr>
            <ns0:tcW ns0:type="dxa" ns0:w="3120"/>
            <ns0:vAlign ns0:val="top"/>
          </ns0:tcPr>
          <ns0:p>
            <ns0:r>
              <ns0:t>Oberfläche, Tabs und tägliche Bedienung</ns0:t>
            </ns0:r>
          </ns0:p>
        </ns0:tc>
        <ns0:tc>
          <ns0:tcPr>
            <ns0:tcW ns0:type="dxa" ns0:w="3120"/>
            <ns0:vAlign ns0:val="top"/>
          </ns0:tcPr>
          <ns0:p>
            <ns0:r>
              <ns0:t>S. 11</ns0:t>
            </ns0:r>
          </ns0:p>
        </ns0:tc>
      </ns0:tr>
      <ns0:tr>
        <ns0:tc>
          <ns0:tcPr>
            <ns0:tcW ns0:type="dxa" ns0:w="3120"/>
            <ns0:vAlign ns0:val="top"/>
          </ns0:tcPr>
          <ns0:p>
            <ns0:r>
              <ns0:t>3.1</ns0:t>
            </ns0:r>
          </ns0:p>
        </ns0:tc>
        <ns0:tc>
          <ns0:tcPr>
            <ns0:tcW ns0:type="dxa" ns0:w="3120"/>
            <ns0:vAlign ns0:val="top"/>
          </ns0:tcPr>
          <ns0:p>
            <ns0:r>
              <ns0:t xml:space="preserve">   Hauptregister</ns0:t>
            </ns0:r>
          </ns0:p>
        </ns0:tc>
        <ns0:tc>
          <ns0:tcPr>
            <ns0:tcW ns0:type="dxa" ns0:w="3120"/>
            <ns0:vAlign ns0:val="top"/>
          </ns0:tcPr>
          <ns0:p>
            <ns0:r>
              <ns0:t>S. 11</ns0:t>
            </ns0:r>
          </ns0:p>
        </ns0:tc>
      </ns0:tr>
      <ns0:tr>
        <ns0:tc>
          <ns0:tcPr>
            <ns0:tcW ns0:type="dxa" ns0:w="3120"/>
            <ns0:vAlign ns0:val="top"/>
          </ns0:tcPr>
          <ns0:p>
            <ns0:r>
              <ns0:t>3.2</ns0:t>
            </ns0:r>
          </ns0:p>
        </ns0:tc>
        <ns0:tc>
          <ns0:tcPr>
            <ns0:tcW ns0:type="dxa" ns0:w="3120"/>
            <ns0:vAlign ns0:val="top"/>
          </ns0:tcPr>
          <ns0:p>
            <ns0:r>
              <ns0:t xml:space="preserve">   Queue und Kontextfunktionen</ns0:t>
            </ns0:r>
          </ns0:p>
        </ns0:tc>
        <ns0:tc>
          <ns0:tcPr>
            <ns0:tcW ns0:type="dxa" ns0:w="3120"/>
            <ns0:vAlign ns0:val="top"/>
          </ns0:tcPr>
          <ns0:p>
            <ns0:r>
              <ns0:t>S. 12</ns0:t>
            </ns0:r>
          </ns0:p>
        </ns0:tc>
      </ns0:tr>
      <ns0:tr>
        <ns0:tc>
          <ns0:tcPr>
            <ns0:tcW ns0:type="dxa" ns0:w="3120"/>
            <ns0:vAlign ns0:val="top"/>
          </ns0:tcPr>
          <ns0:p>
            <ns0:r>
              <ns0:t>3.3</ns0:t>
            </ns0:r>
          </ns0:p>
        </ns0:tc>
        <ns0:tc>
          <ns0:tcPr>
            <ns0:tcW ns0:type="dxa" ns0:w="3120"/>
            <ns0:vAlign ns0:val="top"/>
          </ns0:tcPr>
          <ns0:p>
            <ns0:r>
              <ns0:t xml:space="preserve">   Steuerung während des Laufs</ns0:t>
            </ns0:r>
          </ns0:p>
        </ns0:tc>
        <ns0:tc>
          <ns0:tcPr>
            <ns0:tcW ns0:type="dxa" ns0:w="3120"/>
            <ns0:vAlign ns0:val="top"/>
          </ns0:tcPr>
          <ns0:p>
            <ns0:r>
              <ns0:t>S. 12</ns0:t>
            </ns0:r>
          </ns0:p>
        </ns0:tc>
      </ns0:tr>
      <ns0:tr>
        <ns0:tc>
          <ns0:tcPr>
            <ns0:tcW ns0:type="dxa" ns0:w="3120"/>
            <ns0:vAlign ns0:val="top"/>
          </ns0:tcPr>
          <ns0:p>
            <ns0:r>
              <ns0:t>3.4</ns0:t>
            </ns0:r>
          </ns0:p>
        </ns0:tc>
        <ns0:tc>
          <ns0:tcPr>
            <ns0:tcW ns0:type="dxa" ns0:w="3120"/>
            <ns0:vAlign ns0:val="top"/>
          </ns0:tcPr>
          <ns0:p>
            <ns0:r>
              <ns0:t xml:space="preserve">   Menüs und Shortcuts</ns0:t>
            </ns0:r>
          </ns0:p>
        </ns0:tc>
        <ns0:tc>
          <ns0:tcPr>
            <ns0:tcW ns0:type="dxa" ns0:w="3120"/>
            <ns0:vAlign ns0:val="top"/>
          </ns0:tcPr>
          <ns0:p>
            <ns0:r>
              <ns0:t>S. 13</ns0:t>
            </ns0:r>
          </ns0:p>
        </ns0:tc>
      </ns0:tr>
      <ns0:tr>
        <ns0:tc>
          <ns0:tcPr>
            <ns0:tcW ns0:type="dxa" ns0:w="3120"/>
            <ns0:vAlign ns0:val="top"/>
          </ns0:tcPr>
          <ns0:p>
            <ns0:r>
              <ns0:t>4.</ns0:t>
            </ns0:r>
          </ns0:p>
        </ns0:tc>
        <ns0:tc>
          <ns0:tcPr>
            <ns0:tcW ns0:type="dxa" ns0:w="3120"/>
            <ns0:vAlign ns0:val="top"/>
          </ns0:tcPr>
          <ns0:p>
            <ns0:r>
              <ns0:t>Konvertierungsworkflow</ns0:t>
            </ns0:r>
          </ns0:p>
        </ns0:tc>
        <ns0:tc>
          <ns0:tcPr>
            <ns0:tcW ns0:type="dxa" ns0:w="3120"/>
            <ns0:vAlign ns0:val="top"/>
          </ns0:tcPr>
          <ns0:p>
            <ns0:r>
              <ns0:t>S. 15</ns0:t>
            </ns0:r>
          </ns0:p>
        </ns0:tc>
      </ns0:tr>
      <ns0:tr>
        <ns0:tc>
          <ns0:tcPr>
            <ns0:tcW ns0:type="dxa" ns0:w="3120"/>
            <ns0:vAlign ns0:val="top"/>
          </ns0:tcPr>
          <ns0:p>
            <ns0:r>
              <ns0:t>4.1</ns0:t>
            </ns0:r>
          </ns0:p>
        </ns0:tc>
        <ns0:tc>
          <ns0:tcPr>
            <ns0:tcW ns0:type="dxa" ns0:w="3120"/>
            <ns0:vAlign ns0:val="top"/>
          </ns0:tcPr>
          <ns0:p>
            <ns0:r>
              <ns0:t xml:space="preserve">   Ablauf pro Datei</ns0:t>
            </ns0:r>
          </ns0:p>
        </ns0:tc>
        <ns0:tc>
          <ns0:tcPr>
            <ns0:tcW ns0:type="dxa" ns0:w="3120"/>
            <ns0:vAlign ns0:val="top"/>
          </ns0:tcPr>
          <ns0:p>
            <ns0:r>
              <ns0:t>S. 15</ns0:t>
            </ns0:r>
          </ns0:p>
        </ns0:tc>
      </ns0:tr>
      <ns0:tr>
        <ns0:tc>
          <ns0:tcPr>
            <ns0:tcW ns0:type="dxa" ns0:w="3120"/>
            <ns0:vAlign ns0:val="top"/>
          </ns0:tcPr>
          <ns0:p>
            <ns0:r>
              <ns0:t>4.2</ns0:t>
            </ns0:r>
          </ns0:p>
        </ns0:tc>
        <ns0:tc>
          <ns0:tcPr>
            <ns0:tcW ns0:type="dxa" ns0:w="3120"/>
            <ns0:vAlign ns0:val="top"/>
          </ns0:tcPr>
          <ns0:p>
            <ns0:r>
              <ns0:t xml:space="preserve">   Pipeline-Auswahl</ns0:t>
            </ns0:r>
          </ns0:p>
        </ns0:tc>
        <ns0:tc>
          <ns0:tcPr>
            <ns0:tcW ns0:type="dxa" ns0:w="3120"/>
            <ns0:vAlign ns0:val="top"/>
          </ns0:tcPr>
          <ns0:p>
            <ns0:r>
              <ns0:t>S. 15</ns0:t>
            </ns0:r>
          </ns0:p>
        </ns0:tc>
      </ns0:tr>
      <ns0:tr>
        <ns0:tc>
          <ns0:tcPr>
            <ns0:tcW ns0:type="dxa" ns0:w="3120"/>
            <ns0:vAlign ns0:val="top"/>
          </ns0:tcPr>
          <ns0:p>
            <ns0:r>
              <ns0:t>4.3</ns0:t>
            </ns0:r>
          </ns0:p>
        </ns0:tc>
        <ns0:tc>
          <ns0:tcPr>
            <ns0:tcW ns0:type="dxa" ns0:w="3120"/>
            <ns0:vAlign ns0:val="top"/>
          </ns0:tcPr>
          <ns0:p>
            <ns0:r>
              <ns0:t xml:space="preserve">   Per-Datei-Profile</ns0:t>
            </ns0:r>
          </ns0:p>
        </ns0:tc>
        <ns0:tc>
          <ns0:tcPr>
            <ns0:tcW ns0:type="dxa" ns0:w="3120"/>
            <ns0:vAlign ns0:val="top"/>
          </ns0:tcPr>
          <ns0:p>
            <ns0:r>
              <ns0:t>S. 16</ns0:t>
            </ns0:r>
          </ns0:p>
        </ns0:tc>
      </ns0:tr>
      <ns0:tr>
        <ns0:tc>
          <ns0:tcPr>
            <ns0:tcW ns0:type="dxa" ns0:w="3120"/>
            <ns0:vAlign ns0:val="top"/>
          </ns0:tcPr>
          <ns0:p>
            <ns0:r>
              <ns0:t>4.4</ns0:t>
            </ns0:r>
          </ns0:p>
        </ns0:tc>
        <ns0:tc>
          <ns0:tcPr>
            <ns0:tcW ns0:type="dxa" ns0:w="3120"/>
            <ns0:vAlign ns0:val="top"/>
          </ns0:tcPr>
          <ns0:p>
            <ns0:r>
              <ns0:t xml:space="preserve">   Strip-Only</ns0:t>
            </ns0:r>
          </ns0:p>
        </ns0:tc>
        <ns0:tc>
          <ns0:tcPr>
            <ns0:tcW ns0:type="dxa" ns0:w="3120"/>
            <ns0:vAlign ns0:val="top"/>
          </ns0:tcPr>
          <ns0:p>
            <ns0:r>
              <ns0:t>S. 16</ns0:t>
            </ns0:r>
          </ns0:p>
        </ns0:tc>
      </ns0:tr>
      <ns0:tr>
        <ns0:tc>
          <ns0:tcPr>
            <ns0:tcW ns0:type="dxa" ns0:w="3120"/>
            <ns0:vAlign ns0:val="top"/>
          </ns0:tcPr>
          <ns0:p>
            <ns0:r>
              <ns0:t>5.</ns0:t>
            </ns0:r>
          </ns0:p>
        </ns0:tc>
        <ns0:tc>
          <ns0:tcPr>
            <ns0:tcW ns0:type="dxa" ns0:w="3120"/>
            <ns0:vAlign ns0:val="top"/>
          </ns0:tcPr>
          <ns0:p>
            <ns0:r>
              <ns0:t>Encoder, Video und Bildlogik</ns0:t>
            </ns0:r>
          </ns0:p>
        </ns0:tc>
        <ns0:tc>
          <ns0:tcPr>
            <ns0:tcW ns0:type="dxa" ns0:w="3120"/>
            <ns0:vAlign ns0:val="top"/>
          </ns0:tcPr>
          <ns0:p>
            <ns0:r>
              <ns0:t>S. 17</ns0:t>
            </ns0:r>
          </ns0:p>
        </ns0:tc>
      </ns0:tr>
      <ns0:tr>
        <ns0:tc>
          <ns0:tcPr>
            <ns0:tcW ns0:type="dxa" ns0:w="3120"/>
            <ns0:vAlign ns0:val="top"/>
          </ns0:tcPr>
          <ns0:p>
            <ns0:r>
              <ns0:t>5.1</ns0:t>
            </ns0:r>
          </ns0:p>
        </ns0:tc>
        <ns0:tc>
          <ns0:tcPr>
            <ns0:tcW ns0:type="dxa" ns0:w="3120"/>
            <ns0:vAlign ns0:val="top"/>
          </ns0:tcPr>
          <ns0:p>
            <ns0:r>
              <ns0:t xml:space="preserve">   Zielcodecs</ns0:t>
            </ns0:r>
          </ns0:p>
        </ns0:tc>
        <ns0:tc>
          <ns0:tcPr>
            <ns0:tcW ns0:type="dxa" ns0:w="3120"/>
            <ns0:vAlign ns0:val="top"/>
          </ns0:tcPr>
          <ns0:p>
            <ns0:r>
              <ns0:t>S. 17</ns0:t>
            </ns0:r>
          </ns0:p>
        </ns0:tc>
      </ns0:tr>
      <ns0:tr>
        <ns0:tc>
          <ns0:tcPr>
            <ns0:tcW ns0:type="dxa" ns0:w="3120"/>
            <ns0:vAlign ns0:val="top"/>
          </ns0:tcPr>
          <ns0:p>
            <ns0:r>
              <ns0:t>5.2</ns0:t>
            </ns0:r>
          </ns0:p>
        </ns0:tc>
        <ns0:tc>
          <ns0:tcPr>
            <ns0:tcW ns0:type="dxa" ns0:w="3120"/>
            <ns0:vAlign ns0:val="top"/>
          </ns0:tcPr>
          <ns0:p>
            <ns0:r>
              <ns0:t xml:space="preserve">   Encoderwahl</ns0:t>
            </ns0:r>
          </ns0:p>
        </ns0:tc>
        <ns0:tc>
          <ns0:tcPr>
            <ns0:tcW ns0:type="dxa" ns0:w="3120"/>
            <ns0:vAlign ns0:val="top"/>
          </ns0:tcPr>
          <ns0:p>
            <ns0:r>
              <ns0:t>S. 17</ns0:t>
            </ns0:r>
          </ns0:p>
        </ns0:tc>
      </ns0:tr>
      <ns0:tr>
        <ns0:tc>
          <ns0:tcPr>
            <ns0:tcW ns0:type="dxa" ns0:w="3120"/>
            <ns0:vAlign ns0:val="top"/>
          </ns0:tcPr>
          <ns0:p>
            <ns0:r>
              <ns0:t>5.3</ns0:t>
            </ns0:r>
          </ns0:p>
        </ns0:tc>
        <ns0:tc>
          <ns0:tcPr>
            <ns0:tcW ns0:type="dxa" ns0:w="3120"/>
            <ns0:vAlign ns0:val="top"/>
          </ns0:tcPr>
          <ns0:p>
            <ns0:r>
              <ns0:t xml:space="preserve">   Qualitätsregler</ns0:t>
            </ns0:r>
          </ns0:p>
        </ns0:tc>
        <ns0:tc>
          <ns0:tcPr>
            <ns0:tcW ns0:type="dxa" ns0:w="3120"/>
            <ns0:vAlign ns0:val="top"/>
          </ns0:tcPr>
          <ns0:p>
            <ns0:r>
              <ns0:t>S. 18</ns0:t>
            </ns0:r>
          </ns0:p>
        </ns0:tc>
      </ns0:tr>
      <ns0:tr>
        <ns0:tc>
          <ns0:tcPr>
            <ns0:tcW ns0:type="dxa" ns0:w="3120"/>
            <ns0:vAlign ns0:val="top"/>
          </ns0:tcPr>
          <ns0:p>
            <ns0:r>
              <ns0:t>5.4</ns0:t>
            </ns0:r>
          </ns0:p>
        </ns0:tc>
        <ns0:tc>
          <ns0:tcPr>
            <ns0:tcW ns0:type="dxa" ns0:w="3120"/>
            <ns0:vAlign ns0:val="top"/>
          </ns0:tcPr>
          <ns0:p>
            <ns0:r>
              <ns0:t xml:space="preserve">   H.265 10-bit in V9</ns0:t>
            </ns0:r>
          </ns0:p>
        </ns0:tc>
        <ns0:tc>
          <ns0:tcPr>
            <ns0:tcW ns0:type="dxa" ns0:w="3120"/>
            <ns0:vAlign ns0:val="top"/>
          </ns0:tcPr>
          <ns0:p>
            <ns0:r>
              <ns0:t>S. 18</ns0:t>
            </ns0:r>
          </ns0:p>
        </ns0:tc>
      </ns0:tr>
      <ns0:tr>
        <ns0:tc>
          <ns0:tcPr>
            <ns0:tcW ns0:type="dxa" ns0:w="3120"/>
            <ns0:vAlign ns0:val="top"/>
          </ns0:tcPr>
          <ns0:p>
            <ns0:r>
              <ns0:t>5.5</ns0:t>
            </ns0:r>
          </ns0:p>
        </ns0:tc>
        <ns0:tc>
          <ns0:tcPr>
            <ns0:tcW ns0:type="dxa" ns0:w="3120"/>
            <ns0:vAlign ns0:val="top"/>
          </ns0:tcPr>
          <ns0:p>
            <ns0:r>
              <ns0:t xml:space="preserve">   Skalierung, Auto-Crop und IMAX</ns0:t>
            </ns0:r>
          </ns0:p>
        </ns0:tc>
        <ns0:tc>
          <ns0:tcPr>
            <ns0:tcW ns0:type="dxa" ns0:w="3120"/>
            <ns0:vAlign ns0:val="top"/>
          </ns0:tcPr>
          <ns0:p>
            <ns0:r>
              <ns0:t>S. 19</ns0:t>
            </ns0:r>
          </ns0:p>
        </ns0:tc>
      </ns0:tr>
      <ns0:tr>
        <ns0:tc>
          <ns0:tcPr>
            <ns0:tcW ns0:type="dxa" ns0:w="3120"/>
            <ns0:vAlign ns0:val="top"/>
          </ns0:tcPr>
          <ns0:p>
            <ns0:r>
              <ns0:t>6.</ns0:t>
            </ns0:r>
          </ns0:p>
        </ns0:tc>
        <ns0:tc>
          <ns0:tcPr>
            <ns0:tcW ns0:type="dxa" ns0:w="3120"/>
            <ns0:vAlign ns0:val="top"/>
          </ns0:tcPr>
          <ns0:p>
            <ns0:r>
              <ns0:t>HDR, Dolby Vision und HDR10+</ns0:t>
            </ns0:r>
          </ns0:p>
        </ns0:tc>
        <ns0:tc>
          <ns0:tcPr>
            <ns0:tcW ns0:type="dxa" ns0:w="3120"/>
            <ns0:vAlign ns0:val="top"/>
          </ns0:tcPr>
          <ns0:p>
            <ns0:r>
              <ns0:t>S. 20</ns0:t>
            </ns0:r>
          </ns0:p>
        </ns0:tc>
      </ns0:tr>
      <ns0:tr>
        <ns0:tc>
          <ns0:tcPr>
            <ns0:tcW ns0:type="dxa" ns0:w="3120"/>
            <ns0:vAlign ns0:val="top"/>
          </ns0:tcPr>
          <ns0:p>
            <ns0:r>
              <ns0:t>6.1</ns0:t>
            </ns0:r>
          </ns0:p>
        </ns0:tc>
        <ns0:tc>
          <ns0:tcPr>
            <ns0:tcW ns0:type="dxa" ns0:w="3120"/>
            <ns0:vAlign ns0:val="top"/>
          </ns0:tcPr>
          <ns0:p>
            <ns0:r>
              <ns0:t xml:space="preserve">   Erkennung</ns0:t>
            </ns0:r>
          </ns0:p>
        </ns0:tc>
        <ns0:tc>
          <ns0:tcPr>
            <ns0:tcW ns0:type="dxa" ns0:w="3120"/>
            <ns0:vAlign ns0:val="top"/>
          </ns0:tcPr>
          <ns0:p>
            <ns0:r>
              <ns0:t>S. 20</ns0:t>
            </ns0:r>
          </ns0:p>
        </ns0:tc>
      </ns0:tr>
      <ns0:tr>
        <ns0:tc>
          <ns0:tcPr>
            <ns0:tcW ns0:type="dxa" ns0:w="3120"/>
            <ns0:vAlign ns0:val="top"/>
          </ns0:tcPr>
          <ns0:p>
            <ns0:r>
              <ns0:t>6.2</ns0:t>
            </ns0:r>
          </ns0:p>
        </ns0:tc>
        <ns0:tc>
          <ns0:tcPr>
            <ns0:tcW ns0:type="dxa" ns0:w="3120"/>
            <ns0:vAlign ns0:val="top"/>
          </ns0:tcPr>
          <ns0:p>
            <ns0:r>
              <ns0:t xml:space="preserve">   Standardpfad bei HDR und entfernten Metadaten</ns0:t>
            </ns0:r>
          </ns0:p>
        </ns0:tc>
        <ns0:tc>
          <ns0:tcPr>
            <ns0:tcW ns0:type="dxa" ns0:w="3120"/>
            <ns0:vAlign ns0:val="top"/>
          </ns0:tcPr>
          <ns0:p>
            <ns0:r>
              <ns0:t>S. 20</ns0:t>
            </ns0:r>
          </ns0:p>
        </ns0:tc>
      </ns0:tr>
      <ns0:tr>
        <ns0:tc>
          <ns0:tcPr>
            <ns0:tcW ns0:type="dxa" ns0:w="3120"/>
            <ns0:vAlign ns0:val="top"/>
          </ns0:tcPr>
          <ns0:p>
            <ns0:r>
              <ns0:t>6.3</ns0:t>
            </ns0:r>
          </ns0:p>
        </ns0:tc>
        <ns0:tc>
          <ns0:tcPr>
            <ns0:tcW ns0:type="dxa" ns0:w="3120"/>
            <ns0:vAlign ns0:val="top"/>
          </ns0:tcPr>
          <ns0:p>
            <ns0:r>
              <ns0:t xml:space="preserve">   DV-Pipeline</ns0:t>
            </ns0:r>
          </ns0:p>
        </ns0:tc>
        <ns0:tc>
          <ns0:tcPr>
            <ns0:tcW ns0:type="dxa" ns0:w="3120"/>
            <ns0:vAlign ns0:val="top"/>
          </ns0:tcPr>
          <ns0:p>
            <ns0:r>
              <ns0:t>S. 20</ns0:t>
            </ns0:r>
          </ns0:p>
        </ns0:tc>
      </ns0:tr>
      <ns0:tr>
        <ns0:tc>
          <ns0:tcPr>
            <ns0:tcW ns0:type="dxa" ns0:w="3120"/>
            <ns0:vAlign ns0:val="top"/>
          </ns0:tcPr>
          <ns0:p>
            <ns0:r>
              <ns0:t>6.4</ns0:t>
            </ns0:r>
          </ns0:p>
        </ns0:tc>
        <ns0:tc>
          <ns0:tcPr>
            <ns0:tcW ns0:type="dxa" ns0:w="3120"/>
            <ns0:vAlign ns0:val="top"/>
          </ns0:tcPr>
          <ns0:p>
            <ns0:r>
              <ns0:t xml:space="preserve">   HDR10+-Pipeline</ns0:t>
            </ns0:r>
          </ns0:p>
        </ns0:tc>
        <ns0:tc>
          <ns0:tcPr>
            <ns0:tcW ns0:type="dxa" ns0:w="3120"/>
            <ns0:vAlign ns0:val="top"/>
          </ns0:tcPr>
          <ns0:p>
            <ns0:r>
              <ns0:t>S. 20</ns0:t>
            </ns0:r>
          </ns0:p>
        </ns0:tc>
      </ns0:tr>
      <ns0:tr>
        <ns0:tc>
          <ns0:tcPr>
            <ns0:tcW ns0:type="dxa" ns0:w="3120"/>
            <ns0:vAlign ns0:val="top"/>
          </ns0:tcPr>
          <ns0:p>
            <ns0:r>
              <ns0:t>6.5</ns0:t>
            </ns0:r>
          </ns0:p>
        </ns0:tc>
        <ns0:tc>
          <ns0:tcPr>
            <ns0:tcW ns0:type="dxa" ns0:w="3120"/>
            <ns0:vAlign ns0:val="top"/>
          </ns0:tcPr>
          <ns0:p>
            <ns0:r>
              <ns0:t xml:space="preserve">   DV + HDR10+ Sonderkombination</ns0:t>
            </ns0:r>
          </ns0:p>
        </ns0:tc>
        <ns0:tc>
          <ns0:tcPr>
            <ns0:tcW ns0:type="dxa" ns0:w="3120"/>
            <ns0:vAlign ns0:val="top"/>
          </ns0:tcPr>
          <ns0:p>
            <ns0:r>
              <ns0:t>S. 21</ns0:t>
            </ns0:r>
          </ns0:p>
        </ns0:tc>
      </ns0:tr>
      <ns0:tr>
        <ns0:tc>
          <ns0:tcPr>
            <ns0:tcW ns0:type="dxa" ns0:w="3120"/>
            <ns0:vAlign ns0:val="top"/>
          </ns0:tcPr>
          <ns0:p>
            <ns0:r>
              <ns0:t>6.6</ns0:t>
            </ns0:r>
          </ns0:p>
        </ns0:tc>
        <ns0:tc>
          <ns0:tcPr>
            <ns0:tcW ns0:type="dxa" ns0:w="3120"/>
            <ns0:vAlign ns0:val="top"/>
          </ns0:tcPr>
          <ns0:p>
            <ns0:r>
              <ns0:t xml:space="preserve">   Typische Fehlerbilder</ns0:t>
            </ns0:r>
          </ns0:p>
        </ns0:tc>
        <ns0:tc>
          <ns0:tcPr>
            <ns0:tcW ns0:type="dxa" ns0:w="3120"/>
            <ns0:vAlign ns0:val="top"/>
          </ns0:tcPr>
          <ns0:p>
            <ns0:r>
              <ns0:t>S. 21</ns0:t>
            </ns0:r>
          </ns0:p>
        </ns0:tc>
      </ns0:tr>
      <ns0:tr>
        <ns0:tc>
          <ns0:tcPr>
            <ns0:tcW ns0:type="dxa" ns0:w="3120"/>
            <ns0:vAlign ns0:val="top"/>
          </ns0:tcPr>
          <ns0:p>
            <ns0:r>
              <ns0:t>7.</ns0:t>
            </ns0:r>
          </ns0:p>
        </ns0:tc>
        <ns0:tc>
          <ns0:tcPr>
            <ns0:tcW ns0:type="dxa" ns0:w="3120"/>
            <ns0:vAlign ns0:val="top"/>
          </ns0:tcPr>
          <ns0:p>
            <ns0:r>
              <ns0:t>Audio-Regeln</ns0:t>
            </ns0:r>
          </ns0:p>
        </ns0:tc>
        <ns0:tc>
          <ns0:tcPr>
            <ns0:tcW ns0:type="dxa" ns0:w="3120"/>
            <ns0:vAlign ns0:val="top"/>
          </ns0:tcPr>
          <ns0:p>
            <ns0:r>
              <ns0:t>S. 22</ns0:t>
            </ns0:r>
          </ns0:p>
        </ns0:tc>
      </ns0:tr>
      <ns0:tr>
        <ns0:tc>
          <ns0:tcPr>
            <ns0:tcW ns0:type="dxa" ns0:w="3120"/>
            <ns0:vAlign ns0:val="top"/>
          </ns0:tcPr>
          <ns0:p>
            <ns0:r>
              <ns0:t>7.1</ns0:t>
            </ns0:r>
          </ns0:p>
        </ns0:tc>
        <ns0:tc>
          <ns0:tcPr>
            <ns0:tcW ns0:type="dxa" ns0:w="3120"/>
            <ns0:vAlign ns0:val="top"/>
          </ns0:tcPr>
          <ns0:p>
            <ns0:r>
              <ns0:t xml:space="preserve">   Sprachen und Fallback</ns0:t>
            </ns0:r>
          </ns0:p>
        </ns0:tc>
        <ns0:tc>
          <ns0:tcPr>
            <ns0:tcW ns0:type="dxa" ns0:w="3120"/>
            <ns0:vAlign ns0:val="top"/>
          </ns0:tcPr>
          <ns0:p>
            <ns0:r>
              <ns0:t>S. 22</ns0:t>
            </ns0:r>
          </ns0:p>
        </ns0:tc>
      </ns0:tr>
      <ns0:tr>
        <ns0:tc>
          <ns0:tcPr>
            <ns0:tcW ns0:type="dxa" ns0:w="3120"/>
            <ns0:vAlign ns0:val="top"/>
          </ns0:tcPr>
          <ns0:p>
            <ns0:r>
              <ns0:t>7.2</ns0:t>
            </ns0:r>
          </ns0:p>
        </ns0:tc>
        <ns0:tc>
          <ns0:tcPr>
            <ns0:tcW ns0:type="dxa" ns0:w="3120"/>
            <ns0:vAlign ns0:val="top"/>
          </ns0:tcPr>
          <ns0:p>
            <ns0:r>
              <ns0:t xml:space="preserve">   Passthrough, Transkodierung und Kanalregeln</ns0:t>
            </ns0:r>
          </ns0:p>
        </ns0:tc>
        <ns0:tc>
          <ns0:tcPr>
            <ns0:tcW ns0:type="dxa" ns0:w="3120"/>
            <ns0:vAlign ns0:val="top"/>
          </ns0:tcPr>
          <ns0:p>
            <ns0:r>
              <ns0:t>S. 23</ns0:t>
            </ns0:r>
          </ns0:p>
        </ns0:tc>
      </ns0:tr>
      <ns0:tr>
        <ns0:tc>
          <ns0:tcPr>
            <ns0:tcW ns0:type="dxa" ns0:w="3120"/>
            <ns0:vAlign ns0:val="top"/>
          </ns0:tcPr>
          <ns0:p>
            <ns0:r>
              <ns0:t>7.3</ns0:t>
            </ns0:r>
          </ns0:p>
        </ns0:tc>
        <ns0:tc>
          <ns0:tcPr>
            <ns0:tcW ns0:type="dxa" ns0:w="3120"/>
            <ns0:vAlign ns0:val="top"/>
          </ns0:tcPr>
          <ns0:p>
            <ns0:r>
              <ns0:t xml:space="preserve">   5.1-Downmix</ns0:t>
            </ns0:r>
          </ns0:p>
        </ns0:tc>
        <ns0:tc>
          <ns0:tcPr>
            <ns0:tcW ns0:type="dxa" ns0:w="3120"/>
            <ns0:vAlign ns0:val="top"/>
          </ns0:tcPr>
          <ns0:p>
            <ns0:r>
              <ns0:t>S. 23</ns0:t>
            </ns0:r>
          </ns0:p>
        </ns0:tc>
      </ns0:tr>
      <ns0:tr>
        <ns0:tc>
          <ns0:tcPr>
            <ns0:tcW ns0:type="dxa" ns0:w="3120"/>
            <ns0:vAlign ns0:val="top"/>
          </ns0:tcPr>
          <ns0:p>
            <ns0:r>
              <ns0:t>7.4</ns0:t>
            </ns0:r>
          </ns0:p>
        </ns0:tc>
        <ns0:tc>
          <ns0:tcPr>
            <ns0:tcW ns0:type="dxa" ns0:w="3120"/>
            <ns0:vAlign ns0:val="top"/>
          </ns0:tcPr>
          <ns0:p>
            <ns0:r>
              <ns0:t xml:space="preserve">   Zusatz-Stereo-Downmix</ns0:t>
            </ns0:r>
          </ns0:p>
        </ns0:tc>
        <ns0:tc>
          <ns0:tcPr>
            <ns0:tcW ns0:type="dxa" ns0:w="3120"/>
            <ns0:vAlign ns0:val="top"/>
          </ns0:tcPr>
          <ns0:p>
            <ns0:r>
              <ns0:t>S. 24</ns0:t>
            </ns0:r>
          </ns0:p>
        </ns0:tc>
      </ns0:tr>
      <ns0:tr>
        <ns0:tc>
          <ns0:tcPr>
            <ns0:tcW ns0:type="dxa" ns0:w="3120"/>
            <ns0:vAlign ns0:val="top"/>
          </ns0:tcPr>
          <ns0:p>
            <ns0:r>
              <ns0:t>7.5</ns0:t>
            </ns0:r>
          </ns0:p>
        </ns0:tc>
        <ns0:tc>
          <ns0:tcPr>
            <ns0:tcW ns0:type="dxa" ns0:w="3120"/>
            <ns0:vAlign ns0:val="top"/>
          </ns0:tcPr>
          <ns0:p>
            <ns0:r>
              <ns0:t xml:space="preserve">   Entscheidungsbeispiele</ns0:t>
            </ns0:r>
          </ns0:p>
        </ns0:tc>
        <ns0:tc>
          <ns0:tcPr>
            <ns0:tcW ns0:type="dxa" ns0:w="3120"/>
            <ns0:vAlign ns0:val="top"/>
          </ns0:tcPr>
          <ns0:p>
            <ns0:r>
              <ns0:t>S. 24</ns0:t>
            </ns0:r>
          </ns0:p>
        </ns0:tc>
      </ns0:tr>
      <ns0:tr>
        <ns0:tc>
          <ns0:tcPr>
            <ns0:tcW ns0:type="dxa" ns0:w="3120"/>
            <ns0:vAlign ns0:val="top"/>
          </ns0:tcPr>
          <ns0:p>
            <ns0:r>
              <ns0:t>7.6</ns0:t>
            </ns0:r>
          </ns0:p>
        </ns0:tc>
        <ns0:tc>
          <ns0:tcPr>
            <ns0:tcW ns0:type="dxa" ns0:w="3120"/>
            <ns0:vAlign ns0:val="top"/>
          </ns0:tcPr>
          <ns0:p>
            <ns0:r>
              <ns0:t xml:space="preserve">   Audio-Dynamik, DRC und Lautheitsnormalisierung</ns0:t>
            </ns0:r>
          </ns0:p>
        </ns0:tc>
        <ns0:tc>
          <ns0:tcPr>
            <ns0:tcW ns0:type="dxa" ns0:w="3120"/>
            <ns0:vAlign ns0:val="top"/>
          </ns0:tcPr>
          <ns0:p>
            <ns0:r>
              <ns0:t>S. 25</ns0:t>
            </ns0:r>
          </ns0:p>
        </ns0:tc>
      </ns0:tr>
      <ns0:tr>
        <ns0:tc>
          <ns0:tcPr>
            <ns0:tcW ns0:type="dxa" ns0:w="3120"/>
            <ns0:vAlign ns0:val="top"/>
          </ns0:tcPr>
          <ns0:p>
            <ns0:r>
              <ns0:t>8.</ns0:t>
            </ns0:r>
          </ns0:p>
        </ns0:tc>
        <ns0:tc>
          <ns0:tcPr>
            <ns0:tcW ns0:type="dxa" ns0:w="3120"/>
            <ns0:vAlign ns0:val="top"/>
          </ns0:tcPr>
          <ns0:p>
            <ns0:r>
              <ns0:t>Untertitel-Regeln</ns0:t>
            </ns0:r>
          </ns0:p>
        </ns0:tc>
        <ns0:tc>
          <ns0:tcPr>
            <ns0:tcW ns0:type="dxa" ns0:w="3120"/>
            <ns0:vAlign ns0:val="top"/>
          </ns0:tcPr>
          <ns0:p>
            <ns0:r>
              <ns0:t>S. 25</ns0:t>
            </ns0:r>
          </ns0:p>
        </ns0:tc>
      </ns0:tr>
      <ns0:tr>
        <ns0:tc>
          <ns0:tcPr>
            <ns0:tcW ns0:type="dxa" ns0:w="3120"/>
            <ns0:vAlign ns0:val="top"/>
          </ns0:tcPr>
          <ns0:p>
            <ns0:r>
              <ns0:t>8.1</ns0:t>
            </ns0:r>
          </ns0:p>
        </ns0:tc>
        <ns0:tc>
          <ns0:tcPr>
            <ns0:tcW ns0:type="dxa" ns0:w="3120"/>
            <ns0:vAlign ns0:val="top"/>
          </ns0:tcPr>
          <ns0:p>
            <ns0:r>
              <ns0:t xml:space="preserve">   Sprachliste und Mengenbegrenzung</ns0:t>
            </ns0:r>
          </ns0:p>
        </ns0:tc>
        <ns0:tc>
          <ns0:tcPr>
            <ns0:tcW ns0:type="dxa" ns0:w="3120"/>
            <ns0:vAlign ns0:val="top"/>
          </ns0:tcPr>
          <ns0:p>
            <ns0:r>
              <ns0:t>S. 25</ns0:t>
            </ns0:r>
          </ns0:p>
        </ns0:tc>
      </ns0:tr>
      <ns0:tr>
        <ns0:tc>
          <ns0:tcPr>
            <ns0:tcW ns0:type="dxa" ns0:w="3120"/>
            <ns0:vAlign ns0:val="top"/>
          </ns0:tcPr>
          <ns0:p>
            <ns0:r>
              <ns0:t>8.2</ns0:t>
            </ns0:r>
          </ns0:p>
        </ns0:tc>
        <ns0:tc>
          <ns0:tcPr>
            <ns0:tcW ns0:type="dxa" ns0:w="3120"/>
            <ns0:vAlign ns0:val="top"/>
          </ns0:tcPr>
          <ns0:p>
            <ns0:r>
              <ns0:t xml:space="preserve">   Forced-Burn-In</ns0:t>
            </ns0:r>
          </ns0:p>
        </ns0:tc>
        <ns0:tc>
          <ns0:tcPr>
            <ns0:tcW ns0:type="dxa" ns0:w="3120"/>
            <ns0:vAlign ns0:val="top"/>
          </ns0:tcPr>
          <ns0:p>
            <ns0:r>
              <ns0:t>S. 26</ns0:t>
            </ns0:r>
          </ns0:p>
        </ns0:tc>
      </ns0:tr>
      <ns0:tr>
        <ns0:tc>
          <ns0:tcPr>
            <ns0:tcW ns0:type="dxa" ns0:w="3120"/>
            <ns0:vAlign ns0:val="top"/>
          </ns0:tcPr>
          <ns0:p>
            <ns0:r>
              <ns0:t>8.3</ns0:t>
            </ns0:r>
          </ns0:p>
        </ns0:tc>
        <ns0:tc>
          <ns0:tcPr>
            <ns0:tcW ns0:type="dxa" ns0:w="3120"/>
            <ns0:vAlign ns0:val="top"/>
          </ns0:tcPr>
          <ns0:p>
            <ns0:r>
              <ns0:t xml:space="preserve">   Welche Untertitel bleiben erhalten?</ns0:t>
            </ns0:r>
          </ns0:p>
        </ns0:tc>
        <ns0:tc>
          <ns0:tcPr>
            <ns0:tcW ns0:type="dxa" ns0:w="3120"/>
            <ns0:vAlign ns0:val="top"/>
          </ns0:tcPr>
          <ns0:p>
            <ns0:r>
              <ns0:t>S. 26</ns0:t>
            </ns0:r>
          </ns0:p>
        </ns0:tc>
      </ns0:tr>
      <ns0:tr>
        <ns0:tc>
          <ns0:tcPr>
            <ns0:tcW ns0:type="dxa" ns0:w="3120"/>
            <ns0:vAlign ns0:val="top"/>
          </ns0:tcPr>
          <ns0:p>
            <ns0:r>
              <ns0:t>8.4</ns0:t>
            </ns0:r>
          </ns0:p>
        </ns0:tc>
        <ns0:tc>
          <ns0:tcPr>
            <ns0:tcW ns0:type="dxa" ns0:w="3120"/>
            <ns0:vAlign ns0:val="top"/>
          </ns0:tcPr>
          <ns0:p>
            <ns0:r>
              <ns0:t xml:space="preserve">   Forced-Subtitle-Plausibilitätsprüfung</ns0:t>
            </ns0:r>
          </ns0:p>
        </ns0:tc>
        <ns0:tc>
          <ns0:tcPr>
            <ns0:tcW ns0:type="dxa" ns0:w="3120"/>
            <ns0:vAlign ns0:val="top"/>
          </ns0:tcPr>
          <ns0:p>
            <ns0:r>
              <ns0:t>S. 27</ns0:t>
            </ns0:r>
          </ns0:p>
        </ns0:tc>
      </ns0:tr>
      <ns0:tr>
        <ns0:tc>
          <ns0:tcPr>
            <ns0:tcW ns0:type="dxa" ns0:w="3120"/>
            <ns0:vAlign ns0:val="top"/>
          </ns0:tcPr>
          <ns0:p>
            <ns0:r>
              <ns0:t>9.</ns0:t>
            </ns0:r>
          </ns0:p>
        </ns0:tc>
        <ns0:tc>
          <ns0:tcPr>
            <ns0:tcW ns0:type="dxa" ns0:w="3120"/>
            <ns0:vAlign ns0:val="top"/>
          </ns0:tcPr>
          <ns0:p>
            <ns0:r>
              <ns0:t>Preflight, Zielordner und Verschieben</ns0:t>
            </ns0:r>
          </ns0:p>
        </ns0:tc>
        <ns0:tc>
          <ns0:tcPr>
            <ns0:tcW ns0:type="dxa" ns0:w="3120"/>
            <ns0:vAlign ns0:val="top"/>
          </ns0:tcPr>
          <ns0:p>
            <ns0:r>
              <ns0:t>S. 27</ns0:t>
            </ns0:r>
          </ns0:p>
        </ns0:tc>
      </ns0:tr>
      <ns0:tr>
        <ns0:tc>
          <ns0:tcPr>
            <ns0:tcW ns0:type="dxa" ns0:w="3120"/>
            <ns0:vAlign ns0:val="top"/>
          </ns0:tcPr>
          <ns0:p>
            <ns0:r>
              <ns0:t>9.1</ns0:t>
            </ns0:r>
          </ns0:p>
        </ns0:tc>
        <ns0:tc>
          <ns0:tcPr>
            <ns0:tcW ns0:type="dxa" ns0:w="3120"/>
            <ns0:vAlign ns0:val="top"/>
          </ns0:tcPr>
          <ns0:p>
            <ns0:r>
              <ns0:t xml:space="preserve">   Zielpfade nach Codec und Medientyp</ns0:t>
            </ns0:r>
          </ns0:p>
        </ns0:tc>
        <ns0:tc>
          <ns0:tcPr>
            <ns0:tcW ns0:type="dxa" ns0:w="3120"/>
            <ns0:vAlign ns0:val="top"/>
          </ns0:tcPr>
          <ns0:p>
            <ns0:r>
              <ns0:t>S. 27</ns0:t>
            </ns0:r>
          </ns0:p>
        </ns0:tc>
      </ns0:tr>
      <ns0:tr>
        <ns0:tc>
          <ns0:tcPr>
            <ns0:tcW ns0:type="dxa" ns0:w="3120"/>
            <ns0:vAlign ns0:val="top"/>
          </ns0:tcPr>
          <ns0:p>
            <ns0:r>
              <ns0:t>9.2</ns0:t>
            </ns0:r>
          </ns0:p>
        </ns0:tc>
        <ns0:tc>
          <ns0:tcPr>
            <ns0:tcW ns0:type="dxa" ns0:w="3120"/>
            <ns0:vAlign ns0:val="top"/>
          </ns0:tcPr>
          <ns0:p>
            <ns0:r>
              <ns0:t xml:space="preserve">   Zielordner-Preflight</ns0:t>
            </ns0:r>
          </ns0:p>
        </ns0:tc>
        <ns0:tc>
          <ns0:tcPr>
            <ns0:tcW ns0:type="dxa" ns0:w="3120"/>
            <ns0:vAlign ns0:val="top"/>
          </ns0:tcPr>
          <ns0:p>
            <ns0:r>
              <ns0:t>S. 27</ns0:t>
            </ns0:r>
          </ns0:p>
        </ns0:tc>
      </ns0:tr>
      <ns0:tr>
        <ns0:tc>
          <ns0:tcPr>
            <ns0:tcW ns0:type="dxa" ns0:w="3120"/>
            <ns0:vAlign ns0:val="top"/>
          </ns0:tcPr>
          <ns0:p>
            <ns0:r>
              <ns0:t>9.3</ns0:t>
            </ns0:r>
          </ns0:p>
        </ns0:tc>
        <ns0:tc>
          <ns0:tcPr>
            <ns0:tcW ns0:type="dxa" ns0:w="3120"/>
            <ns0:vAlign ns0:val="top"/>
          </ns0:tcPr>
          <ns0:p>
            <ns0:r>
              <ns0:t xml:space="preserve">   Konflikte beim Verschieben</ns0:t>
            </ns0:r>
          </ns0:p>
        </ns0:tc>
        <ns0:tc>
          <ns0:tcPr>
            <ns0:tcW ns0:type="dxa" ns0:w="3120"/>
            <ns0:vAlign ns0:val="top"/>
          </ns0:tcPr>
          <ns0:p>
            <ns0:r>
              <ns0:t>S. 28</ns0:t>
            </ns0:r>
          </ns0:p>
        </ns0:tc>
      </ns0:tr>
      <ns0:tr>
        <ns0:tc>
          <ns0:tcPr>
            <ns0:tcW ns0:type="dxa" ns0:w="3120"/>
            <ns0:vAlign ns0:val="top"/>
          </ns0:tcPr>
          <ns0:p>
            <ns0:r>
              <ns0:t>9.4</ns0:t>
            </ns0:r>
          </ns0:p>
        </ns0:tc>
        <ns0:tc>
          <ns0:tcPr>
            <ns0:tcW ns0:type="dxa" ns0:w="3120"/>
            <ns0:vAlign ns0:val="top"/>
          </ns0:tcPr>
          <ns0:p>
            <ns0:r>
              <ns0:t xml:space="preserve">   Verschiebebericht</ns0:t>
            </ns0:r>
          </ns0:p>
        </ns0:tc>
        <ns0:tc>
          <ns0:tcPr>
            <ns0:tcW ns0:type="dxa" ns0:w="3120"/>
            <ns0:vAlign ns0:val="top"/>
          </ns0:tcPr>
          <ns0:p>
            <ns0:r>
              <ns0:t>S. 28</ns0:t>
            </ns0:r>
          </ns0:p>
        </ns0:tc>
      </ns0:tr>
      <ns0:tr>
        <ns0:tc>
          <ns0:tcPr>
            <ns0:tcW ns0:type="dxa" ns0:w="3120"/>
            <ns0:vAlign ns0:val="top"/>
          </ns0:tcPr>
          <ns0:p>
            <ns0:r>
              <ns0:t>10.</ns0:t>
            </ns0:r>
          </ns0:p>
        </ns0:tc>
        <ns0:tc>
          <ns0:tcPr>
            <ns0:tcW ns0:type="dxa" ns0:w="3120"/>
            <ns0:vAlign ns0:val="top"/>
          </ns0:tcPr>
          <ns0:p>
            <ns0:r>
              <ns0:t>Zusatzwerkzeuge</ns0:t>
            </ns0:r>
          </ns0:p>
        </ns0:tc>
        <ns0:tc>
          <ns0:tcPr>
            <ns0:tcW ns0:type="dxa" ns0:w="3120"/>
            <ns0:vAlign ns0:val="top"/>
          </ns0:tcPr>
          <ns0:p>
            <ns0:r>
              <ns0:t>S. 29</ns0:t>
            </ns0:r>
          </ns0:p>
        </ns0:tc>
      </ns0:tr>
      <ns0:tr>
        <ns0:tc>
          <ns0:tcPr>
            <ns0:tcW ns0:type="dxa" ns0:w="3120"/>
            <ns0:vAlign ns0:val="top"/>
          </ns0:tcPr>
          <ns0:p>
            <ns0:r>
              <ns0:t>10.1</ns0:t>
            </ns0:r>
          </ns0:p>
        </ns0:tc>
        <ns0:tc>
          <ns0:tcPr>
            <ns0:tcW ns0:type="dxa" ns0:w="3120"/>
            <ns0:vAlign ns0:val="top"/>
          </ns0:tcPr>
          <ns0:p>
            <ns0:r>
              <ns0:t xml:space="preserve">   Externe Tools und Fähigkeiten</ns0:t>
            </ns0:r>
          </ns0:p>
        </ns0:tc>
        <ns0:tc>
          <ns0:tcPr>
            <ns0:tcW ns0:type="dxa" ns0:w="3120"/>
            <ns0:vAlign ns0:val="top"/>
          </ns0:tcPr>
          <ns0:p>
            <ns0:r>
              <ns0:t>S. 30</ns0:t>
            </ns0:r>
          </ns0:p>
        </ns0:tc>
      </ns0:tr>
      <ns0:tr>
        <ns0:tc>
          <ns0:tcPr>
            <ns0:tcW ns0:type="dxa" ns0:w="3120"/>
            <ns0:vAlign ns0:val="top"/>
          </ns0:tcPr>
          <ns0:p>
            <ns0:r>
              <ns0:t>10.2</ns0:t>
            </ns0:r>
          </ns0:p>
        </ns0:tc>
        <ns0:tc>
          <ns0:tcPr>
            <ns0:tcW ns0:type="dxa" ns0:w="3120"/>
            <ns0:vAlign ns0:val="top"/>
          </ns0:tcPr>
          <ns0:p>
            <ns0:r>
              <ns0:t xml:space="preserve">   Jellyfin-NFO und Trickplay</ns0:t>
            </ns0:r>
          </ns0:p>
        </ns0:tc>
        <ns0:tc>
          <ns0:tcPr>
            <ns0:tcW ns0:type="dxa" ns0:w="3120"/>
            <ns0:vAlign ns0:val="top"/>
          </ns0:tcPr>
          <ns0:p>
            <ns0:r>
              <ns0:t>S. 32</ns0:t>
            </ns0:r>
          </ns0:p>
        </ns0:tc>
      </ns0:tr>
      <ns0:tr>
        <ns0:tc>
          <ns0:tcPr>
            <ns0:tcW ns0:type="dxa" ns0:w="3120"/>
            <ns0:vAlign ns0:val="top"/>
          </ns0:tcPr>
          <ns0:p>
            <ns0:r>
              <ns0:t>10.3</ns0:t>
            </ns0:r>
          </ns0:p>
        </ns0:tc>
        <ns0:tc>
          <ns0:tcPr>
            <ns0:tcW ns0:type="dxa" ns0:w="3120"/>
            <ns0:vAlign ns0:val="top"/>
          </ns0:tcPr>
          <ns0:p>
            <ns0:r>
              <ns0:t xml:space="preserve">   Qualitätstester</ns0:t>
            </ns0:r>
          </ns0:p>
        </ns0:tc>
        <ns0:tc>
          <ns0:tcPr>
            <ns0:tcW ns0:type="dxa" ns0:w="3120"/>
            <ns0:vAlign ns0:val="top"/>
          </ns0:tcPr>
          <ns0:p>
            <ns0:r>
              <ns0:t>S. 32</ns0:t>
            </ns0:r>
          </ns0:p>
        </ns0:tc>
      </ns0:tr>
      <ns0:tr>
        <ns0:tc>
          <ns0:tcPr>
            <ns0:tcW ns0:type="dxa" ns0:w="3120"/>
            <ns0:vAlign ns0:val="top"/>
          </ns0:tcPr>
          <ns0:p>
            <ns0:r>
              <ns0:t>10.4</ns0:t>
            </ns0:r>
          </ns0:p>
        </ns0:tc>
        <ns0:tc>
          <ns0:tcPr>
            <ns0:tcW ns0:type="dxa" ns0:w="3120"/>
            <ns0:vAlign ns0:val="top"/>
          </ns0:tcPr>
          <ns0:p>
            <ns0:r>
              <ns0:t xml:space="preserve">   Film-/Serien-Umbenennung und Online-Metadaten</ns0:t>
            </ns0:r>
          </ns0:p>
        </ns0:tc>
        <ns0:tc>
          <ns0:tcPr>
            <ns0:tcW ns0:type="dxa" ns0:w="3120"/>
            <ns0:vAlign ns0:val="top"/>
          </ns0:tcPr>
          <ns0:p>
            <ns0:r>
              <ns0:t>S. 33</ns0:t>
            </ns0:r>
          </ns0:p>
        </ns0:tc>
      </ns0:tr>
      <ns0:tr>
        <ns0:tc>
          <ns0:tcPr>
            <ns0:tcW ns0:type="dxa" ns0:w="3120"/>
            <ns0:vAlign ns0:val="top"/>
          </ns0:tcPr>
          <ns0:p>
            <ns0:r>
              <ns0:t>10.5</ns0:t>
            </ns0:r>
          </ns0:p>
        </ns0:tc>
        <ns0:tc>
          <ns0:tcPr>
            <ns0:tcW ns0:type="dxa" ns0:w="3120"/>
            <ns0:vAlign ns0:val="top"/>
          </ns0:tcPr>
          <ns0:p>
            <ns0:r>
              <ns0:t xml:space="preserve">   Quellbildprüfung</ns0:t>
            </ns0:r>
          </ns0:p>
        </ns0:tc>
        <ns0:tc>
          <ns0:tcPr>
            <ns0:tcW ns0:type="dxa" ns0:w="3120"/>
            <ns0:vAlign ns0:val="top"/>
          </ns0:tcPr>
          <ns0:p>
            <ns0:r>
              <ns0:t>S. 34</ns0:t>
            </ns0:r>
          </ns0:p>
        </ns0:tc>
      </ns0:tr>
      <ns0:tr>
        <ns0:tc>
          <ns0:tcPr>
            <ns0:tcW ns0:type="dxa" ns0:w="3120"/>
            <ns0:vAlign ns0:val="top"/>
          </ns0:tcPr>
          <ns0:p>
            <ns0:r>
              <ns0:t>10.6</ns0:t>
            </ns0:r>
          </ns0:p>
        </ns0:tc>
        <ns0:tc>
          <ns0:tcPr>
            <ns0:tcW ns0:type="dxa" ns0:w="3120"/>
            <ns0:vAlign ns0:val="top"/>
          </ns0:tcPr>
          <ns0:p>
            <ns0:r>
              <ns0:t xml:space="preserve">   Audio-Video-Matcher</ns0:t>
            </ns0:r>
          </ns0:p>
        </ns0:tc>
        <ns0:tc>
          <ns0:tcPr>
            <ns0:tcW ns0:type="dxa" ns0:w="3120"/>
            <ns0:vAlign ns0:val="top"/>
          </ns0:tcPr>
          <ns0:p>
            <ns0:r>
              <ns0:t>S. 34</ns0:t>
            </ns0:r>
          </ns0:p>
        </ns0:tc>
      </ns0:tr>
      <ns0:tr>
        <ns0:tc>
          <ns0:tcPr>
            <ns0:tcW ns0:type="dxa" ns0:w="3120"/>
            <ns0:vAlign ns0:val="top"/>
          </ns0:tcPr>
          <ns0:p>
            <ns0:r>
              <ns0:t>11.</ns0:t>
            </ns0:r>
          </ns0:p>
        </ns0:tc>
        <ns0:tc>
          <ns0:tcPr>
            <ns0:tcW ns0:type="dxa" ns0:w="3120"/>
            <ns0:vAlign ns0:val="top"/>
          </ns0:tcPr>
          <ns0:p>
            <ns0:r>
              <ns0:t>Validierung, Reparatur und Fehlerberichte</ns0:t>
            </ns0:r>
          </ns0:p>
        </ns0:tc>
        <ns0:tc>
          <ns0:tcPr>
            <ns0:tcW ns0:type="dxa" ns0:w="3120"/>
            <ns0:vAlign ns0:val="top"/>
          </ns0:tcPr>
          <ns0:p>
            <ns0:r>
              <ns0:t>S. 34</ns0:t>
            </ns0:r>
          </ns0:p>
        </ns0:tc>
      </ns0:tr>
      <ns0:tr>
        <ns0:tc>
          <ns0:tcPr>
            <ns0:tcW ns0:type="dxa" ns0:w="3120"/>
            <ns0:vAlign ns0:val="top"/>
          </ns0:tcPr>
          <ns0:p>
            <ns0:r>
              <ns0:t>11.1</ns0:t>
            </ns0:r>
          </ns0:p>
        </ns0:tc>
        <ns0:tc>
          <ns0:tcPr>
            <ns0:tcW ns0:type="dxa" ns0:w="3120"/>
            <ns0:vAlign ns0:val="top"/>
          </ns0:tcPr>
          <ns0:p>
            <ns0:r>
              <ns0:t xml:space="preserve">   Output-Validierung</ns0:t>
            </ns0:r>
          </ns0:p>
        </ns0:tc>
        <ns0:tc>
          <ns0:tcPr>
            <ns0:tcW ns0:type="dxa" ns0:w="3120"/>
            <ns0:vAlign ns0:val="top"/>
          </ns0:tcPr>
          <ns0:p>
            <ns0:r>
              <ns0:t>S. 34</ns0:t>
            </ns0:r>
          </ns0:p>
        </ns0:tc>
      </ns0:tr>
      <ns0:tr>
        <ns0:tc>
          <ns0:tcPr>
            <ns0:tcW ns0:type="dxa" ns0:w="3120"/>
            <ns0:vAlign ns0:val="top"/>
          </ns0:tcPr>
          <ns0:p>
            <ns0:r>
              <ns0:t>11.2</ns0:t>
            </ns0:r>
          </ns0:p>
        </ns0:tc>
        <ns0:tc>
          <ns0:tcPr>
            <ns0:tcW ns0:type="dxa" ns0:w="3120"/>
            <ns0:vAlign ns0:val="top"/>
          </ns0:tcPr>
          <ns0:p>
            <ns0:r>
              <ns0:t xml:space="preserve">   Automatische Laufzeitreparatur</ns0:t>
            </ns0:r>
          </ns0:p>
        </ns0:tc>
        <ns0:tc>
          <ns0:tcPr>
            <ns0:tcW ns0:type="dxa" ns0:w="3120"/>
            <ns0:vAlign ns0:val="top"/>
          </ns0:tcPr>
          <ns0:p>
            <ns0:r>
              <ns0:t>S. 35</ns0:t>
            </ns0:r>
          </ns0:p>
        </ns0:tc>
      </ns0:tr>
      <ns0:tr>
        <ns0:tc>
          <ns0:tcPr>
            <ns0:tcW ns0:type="dxa" ns0:w="3120"/>
            <ns0:vAlign ns0:val="top"/>
          </ns0:tcPr>
          <ns0:p>
            <ns0:r>
              <ns0:t>11.3</ns0:t>
            </ns0:r>
          </ns0:p>
        </ns0:tc>
        <ns0:tc>
          <ns0:tcPr>
            <ns0:tcW ns0:type="dxa" ns0:w="3120"/>
            <ns0:vAlign ns0:val="top"/>
          </ns0:tcPr>
          <ns0:p>
            <ns0:r>
              <ns0:t xml:space="preserve">   Größenregeln</ns0:t>
            </ns0:r>
          </ns0:p>
        </ns0:tc>
        <ns0:tc>
          <ns0:tcPr>
            <ns0:tcW ns0:type="dxa" ns0:w="3120"/>
            <ns0:vAlign ns0:val="top"/>
          </ns0:tcPr>
          <ns0:p>
            <ns0:r>
              <ns0:t>S. 35</ns0:t>
            </ns0:r>
          </ns0:p>
        </ns0:tc>
      </ns0:tr>
      <ns0:tr>
        <ns0:tc>
          <ns0:tcPr>
            <ns0:tcW ns0:type="dxa" ns0:w="3120"/>
            <ns0:vAlign ns0:val="top"/>
          </ns0:tcPr>
          <ns0:p>
            <ns0:r>
              <ns0:t>11.4</ns0:t>
            </ns0:r>
          </ns0:p>
        </ns0:tc>
        <ns0:tc>
          <ns0:tcPr>
            <ns0:tcW ns0:type="dxa" ns0:w="3120"/>
            <ns0:vAlign ns0:val="top"/>
          </ns0:tcPr>
          <ns0:p>
            <ns0:r>
              <ns0:t xml:space="preserve">   Fehlerberichte</ns0:t>
            </ns0:r>
          </ns0:p>
        </ns0:tc>
        <ns0:tc>
          <ns0:tcPr>
            <ns0:tcW ns0:type="dxa" ns0:w="3120"/>
            <ns0:vAlign ns0:val="top"/>
          </ns0:tcPr>
          <ns0:p>
            <ns0:r>
              <ns0:t>S. 36</ns0:t>
            </ns0:r>
          </ns0:p>
        </ns0:tc>
      </ns0:tr>
      <ns0:tr>
        <ns0:tc>
          <ns0:tcPr>
            <ns0:tcW ns0:type="dxa" ns0:w="3120"/>
            <ns0:vAlign ns0:val="top"/>
          </ns0:tcPr>
          <ns0:p>
            <ns0:r>
              <ns0:t>11.5</ns0:t>
            </ns0:r>
          </ns0:p>
        </ns0:tc>
        <ns0:tc>
          <ns0:tcPr>
            <ns0:tcW ns0:type="dxa" ns0:w="3120"/>
            <ns0:vAlign ns0:val="top"/>
          </ns0:tcPr>
          <ns0:p>
            <ns0:r>
              <ns0:t xml:space="preserve">   Cleanup und Rollback</ns0:t>
            </ns0:r>
          </ns0:p>
        </ns0:tc>
        <ns0:tc>
          <ns0:tcPr>
            <ns0:tcW ns0:type="dxa" ns0:w="3120"/>
            <ns0:vAlign ns0:val="top"/>
          </ns0:tcPr>
          <ns0:p>
            <ns0:r>
              <ns0:t>S. 36</ns0:t>
            </ns0:r>
          </ns0:p>
        </ns0:tc>
      </ns0:tr>
      <ns0:tr>
        <ns0:tc>
          <ns0:tcPr>
            <ns0:tcW ns0:type="dxa" ns0:w="3120"/>
            <ns0:vAlign ns0:val="top"/>
          </ns0:tcPr>
          <ns0:p>
            <ns0:r>
              <ns0:t>12.</ns0:t>
            </ns0:r>
          </ns0:p>
        </ns0:tc>
        <ns0:tc>
          <ns0:tcPr>
            <ns0:tcW ns0:type="dxa" ns0:w="3120"/>
            <ns0:vAlign ns0:val="top"/>
          </ns0:tcPr>
          <ns0:p>
            <ns0:r>
              <ns0:t>Logging, Backup, Build und Release</ns0:t>
            </ns0:r>
          </ns0:p>
        </ns0:tc>
        <ns0:tc>
          <ns0:tcPr>
            <ns0:tcW ns0:type="dxa" ns0:w="3120"/>
            <ns0:vAlign ns0:val="top"/>
          </ns0:tcPr>
          <ns0:p>
            <ns0:r>
              <ns0:t>S. 37</ns0:t>
            </ns0:r>
          </ns0:p>
        </ns0:tc>
      </ns0:tr>
      <ns0:tr>
        <ns0:tc>
          <ns0:tcPr>
            <ns0:tcW ns0:type="dxa" ns0:w="3120"/>
            <ns0:vAlign ns0:val="top"/>
          </ns0:tcPr>
          <ns0:p>
            <ns0:r>
              <ns0:t>12.1</ns0:t>
            </ns0:r>
          </ns0:p>
        </ns0:tc>
        <ns0:tc>
          <ns0:tcPr>
            <ns0:tcW ns0:type="dxa" ns0:w="3120"/>
            <ns0:vAlign ns0:val="top"/>
          </ns0:tcPr>
          <ns0:p>
            <ns0:r>
              <ns0:t xml:space="preserve">   Normaler Log</ns0:t>
            </ns0:r>
          </ns0:p>
        </ns0:tc>
        <ns0:tc>
          <ns0:tcPr>
            <ns0:tcW ns0:type="dxa" ns0:w="3120"/>
            <ns0:vAlign ns0:val="top"/>
          </ns0:tcPr>
          <ns0:p>
            <ns0:r>
              <ns0:t>S. 37</ns0:t>
            </ns0:r>
          </ns0:p>
        </ns0:tc>
      </ns0:tr>
      <ns0:tr>
        <ns0:tc>
          <ns0:tcPr>
            <ns0:tcW ns0:type="dxa" ns0:w="3120"/>
            <ns0:vAlign ns0:val="top"/>
          </ns0:tcPr>
          <ns0:p>
            <ns0:r>
              <ns0:t>12.2</ns0:t>
            </ns0:r>
          </ns0:p>
        </ns0:tc>
        <ns0:tc>
          <ns0:tcPr>
            <ns0:tcW ns0:type="dxa" ns0:w="3120"/>
            <ns0:vAlign ns0:val="top"/>
          </ns0:tcPr>
          <ns0:p>
            <ns0:r>
              <ns0:t xml:space="preserve">   Abschlussbericht</ns0:t>
            </ns0:r>
          </ns0:p>
        </ns0:tc>
        <ns0:tc>
          <ns0:tcPr>
            <ns0:tcW ns0:type="dxa" ns0:w="3120"/>
            <ns0:vAlign ns0:val="top"/>
          </ns0:tcPr>
          <ns0:p>
            <ns0:r>
              <ns0:t>S. 37</ns0:t>
            </ns0:r>
          </ns0:p>
        </ns0:tc>
      </ns0:tr>
      <ns0:tr>
        <ns0:tc>
          <ns0:tcPr>
            <ns0:tcW ns0:type="dxa" ns0:w="3120"/>
            <ns0:vAlign ns0:val="top"/>
          </ns0:tcPr>
          <ns0:p>
            <ns0:r>
              <ns0:t>12.3</ns0:t>
            </ns0:r>
          </ns0:p>
        </ns0:tc>
        <ns0:tc>
          <ns0:tcPr>
            <ns0:tcW ns0:type="dxa" ns0:w="3120"/>
            <ns0:vAlign ns0:val="top"/>
          </ns0:tcPr>
          <ns0:p>
            <ns0:r>
              <ns0:t xml:space="preserve">   Backup und Restore</ns0:t>
            </ns0:r>
          </ns0:p>
        </ns0:tc>
        <ns0:tc>
          <ns0:tcPr>
            <ns0:tcW ns0:type="dxa" ns0:w="3120"/>
            <ns0:vAlign ns0:val="top"/>
          </ns0:tcPr>
          <ns0:p>
            <ns0:r>
              <ns0:t>S. 37</ns0:t>
            </ns0:r>
          </ns0:p>
        </ns0:tc>
      </ns0:tr>
      <ns0:tr>
        <ns0:tc>
          <ns0:tcPr>
            <ns0:tcW ns0:type="dxa" ns0:w="3120"/>
            <ns0:vAlign ns0:val="top"/>
          </ns0:tcPr>
          <ns0:p>
            <ns0:r>
              <ns0:t>12.4</ns0:t>
            </ns0:r>
          </ns0:p>
        </ns0:tc>
        <ns0:tc>
          <ns0:tcPr>
            <ns0:tcW ns0:type="dxa" ns0:w="3120"/>
            <ns0:vAlign ns0:val="top"/>
          </ns0:tcPr>
          <ns0:p>
            <ns0:r>
              <ns0:t xml:space="preserve">   Build</ns0:t>
            </ns0:r>
          </ns0:p>
        </ns0:tc>
        <ns0:tc>
          <ns0:tcPr>
            <ns0:tcW ns0:type="dxa" ns0:w="3120"/>
            <ns0:vAlign ns0:val="top"/>
          </ns0:tcPr>
          <ns0:p>
            <ns0:r>
              <ns0:t>S. 37</ns0:t>
            </ns0:r>
          </ns0:p>
        </ns0:tc>
      </ns0:tr>
      <ns0:tr>
        <ns0:tc>
          <ns0:tcPr>
            <ns0:tcW ns0:type="dxa" ns0:w="3120"/>
            <ns0:vAlign ns0:val="top"/>
          </ns0:tcPr>
          <ns0:p>
            <ns0:r>
              <ns0:t>13.</ns0:t>
            </ns0:r>
          </ns0:p>
        </ns0:tc>
        <ns0:tc>
          <ns0:tcPr>
            <ns0:tcW ns0:type="dxa" ns0:w="3120"/>
            <ns0:vAlign ns0:val="top"/>
          </ns0:tcPr>
          <ns0:p>
            <ns0:r>
              <ns0:t>Fehlerfälle und Nachschlagehilfe</ns0:t>
            </ns0:r>
          </ns0:p>
        </ns0:tc>
        <ns0:tc>
          <ns0:tcPr>
            <ns0:tcW ns0:type="dxa" ns0:w="3120"/>
            <ns0:vAlign ns0:val="top"/>
          </ns0:tcPr>
          <ns0:p>
            <ns0:r>
              <ns0:t>S. 39</ns0:t>
            </ns0:r>
          </ns0:p>
        </ns0:tc>
      </ns0:tr>
      <ns0:tr>
        <ns0:tc>
          <ns0:tcPr>
            <ns0:tcW ns0:type="dxa" ns0:w="3120"/>
            <ns0:vAlign ns0:val="top"/>
          </ns0:tcPr>
          <ns0:p>
            <ns0:r>
              <ns0:t>13.1</ns0:t>
            </ns0:r>
          </ns0:p>
        </ns0:tc>
        <ns0:tc>
          <ns0:tcPr>
            <ns0:tcW ns0:type="dxa" ns0:w="3120"/>
            <ns0:vAlign ns0:val="top"/>
          </ns0:tcPr>
          <ns0:p>
            <ns0:r>
              <ns0:t xml:space="preserve">   Welche Datei ist für welchen Fehler zuständig?</ns0:t>
            </ns0:r>
          </ns0:p>
        </ns0:tc>
        <ns0:tc>
          <ns0:tcPr>
            <ns0:tcW ns0:type="dxa" ns0:w="3120"/>
            <ns0:vAlign ns0:val="top"/>
          </ns0:tcPr>
          <ns0:p>
            <ns0:r>
              <ns0:t>S. 40</ns0:t>
            </ns0:r>
          </ns0:p>
        </ns0:tc>
      </ns0:tr>
      <ns0:tr>
        <ns0:tc>
          <ns0:tcPr>
            <ns0:tcW ns0:type="dxa" ns0:w="3120"/>
            <ns0:vAlign ns0:val="top"/>
          </ns0:tcPr>
          <ns0:p>
            <ns0:r>
              <ns0:t>14.</ns0:t>
            </ns0:r>
          </ns0:p>
        </ns0:tc>
        <ns0:tc>
          <ns0:tcPr>
            <ns0:tcW ns0:type="dxa" ns0:w="3120"/>
            <ns0:vAlign ns0:val="top"/>
          </ns0:tcPr>
          <ns0:p>
            <ns0:r>
              <ns0:t>Glossar</ns0:t>
            </ns0:r>
          </ns0:p>
        </ns0:tc>
        <ns0:tc>
          <ns0:tcPr>
            <ns0:tcW ns0:type="dxa" ns0:w="3120"/>
            <ns0:vAlign ns0:val="top"/>
          </ns0:tcPr>
          <ns0:p>
            <ns0:r>
              <ns0:t>S. 42</ns0:t>
            </ns0:r>
          </ns0:p>
        </ns0:tc>
      </ns0:tr>
      <ns0:tr>
        <ns0:tc>
          <ns0:tcPr>
            <ns0:tcW ns0:type="dxa" ns0:w="3120"/>
            <ns0:vAlign ns0:val="top"/>
          </ns0:tcPr>
          <ns0:p>
            <ns0:r/>
          </ns0:p>
        </ns0:tc>
        <ns0:tc>
          <ns0:tcPr>
            <ns0:tcW ns0:type="dxa" ns0:w="3120"/>
            <ns0:vAlign ns0:val="top"/>
          </ns0:tcPr>
          <ns0:p>
            <ns0:r>
              <ns0:t xml:space="preserve">   DRC</ns0:t>
            </ns0:r>
          </ns0:p>
        </ns0:tc>
        <ns0:tc>
          <ns0:tcPr>
            <ns0:tcW ns0:type="dxa" ns0:w="3120"/>
            <ns0:vAlign ns0:val="top"/>
          </ns0:tcPr>
          <ns0:p>
            <ns0:r>
              <ns0:t>S. 43</ns0:t>
            </ns0:r>
          </ns0:p>
        </ns0:tc>
      </ns0:tr>
      <ns0:tr>
        <ns0:tc>
          <ns0:tcPr>
            <ns0:tcW ns0:type="dxa" ns0:w="3120"/>
            <ns0:vAlign ns0:val="top"/>
          </ns0:tcPr>
          <ns0:p>
            <ns0:r/>
          </ns0:p>
        </ns0:tc>
        <ns0:tc>
          <ns0:tcPr>
            <ns0:tcW ns0:type="dxa" ns0:w="3120"/>
            <ns0:vAlign ns0:val="top"/>
          </ns0:tcPr>
          <ns0:p>
            <ns0:r>
              <ns0:t xml:space="preserve">   Loudnorm</ns0:t>
            </ns0:r>
          </ns0:p>
        </ns0:tc>
        <ns0:tc>
          <ns0:tcPr>
            <ns0:tcW ns0:type="dxa" ns0:w="3120"/>
            <ns0:vAlign ns0:val="top"/>
          </ns0:tcPr>
          <ns0:p>
            <ns0:r>
              <ns0:t>S. 43</ns0:t>
            </ns0:r>
          </ns0:p>
        </ns0:tc>
      </ns0:tr>
      <ns0:tr>
        <ns0:tc>
          <ns0:tcPr>
            <ns0:tcW ns0:type="dxa" ns0:w="3120"/>
            <ns0:vAlign ns0:val="top"/>
          </ns0:tcPr>
          <ns0:p>
            <ns0:r/>
          </ns0:p>
        </ns0:tc>
        <ns0:tc>
          <ns0:tcPr>
            <ns0:tcW ns0:type="dxa" ns0:w="3120"/>
            <ns0:vAlign ns0:val="top"/>
          </ns0:tcPr>
          <ns0:p>
            <ns0:r>
              <ns0:t>SSIM / VMAF</ns0:t>
            </ns0:r>
          </ns0:p>
        </ns0:tc>
        <ns0:tc>
          <ns0:tcPr>
            <ns0:tcW ns0:type="dxa" ns0:w="3120"/>
            <ns0:vAlign ns0:val="top"/>
          </ns0:tcPr>
          <ns0:p>
            <ns0:r>
              <ns0:t>S. 43</ns0:t>
            </ns0:r>
          </ns0:p>
        </ns0:tc>
      </ns0:tr>
      <ns0:tr>
        <ns0:tc>
          <ns0:tcPr>
            <ns0:tcW ns0:type="dxa" ns0:w="3120"/>
            <ns0:vAlign ns0:val="top"/>
          </ns0:tcPr>
          <ns0:p>
            <ns0:r>
              <ns0:t>15.</ns0:t>
            </ns0:r>
          </ns0:p>
        </ns0:tc>
        <ns0:tc>
          <ns0:tcPr>
            <ns0:tcW ns0:type="dxa" ns0:w="3120"/>
            <ns0:vAlign ns0:val="top"/>
          </ns0:tcPr>
          <ns0:p>
            <ns0:r>
              <ns0:t>Programm- und Modulreferenz</ns0:t>
            </ns0:r>
          </ns0:p>
        </ns0:tc>
        <ns0:tc>
          <ns0:tcPr>
            <ns0:tcW ns0:type="dxa" ns0:w="3120"/>
            <ns0:vAlign ns0:val="top"/>
          </ns0:tcPr>
          <ns0:p>
            <ns0:r>
              <ns0:t>S. 43</ns0:t>
            </ns0:r>
          </ns0:p>
        </ns0:tc>
      </ns0:tr>
      <ns0:tr>
        <ns0:tc>
          <ns0:tcPr>
            <ns0:tcW ns0:type="dxa" ns0:w="3120"/>
            <ns0:vAlign ns0:val="top"/>
          </ns0:tcPr>
          <ns0:p>
            <ns0:r>
              <ns0:t>15.1</ns0:t>
            </ns0:r>
          </ns0:p>
        </ns0:tc>
        <ns0:tc>
          <ns0:tcPr>
            <ns0:tcW ns0:type="dxa" ns0:w="3120"/>
            <ns0:vAlign ns0:val="top"/>
          </ns0:tcPr>
          <ns0:p>
            <ns0:r>
              <ns0:t xml:space="preserve">   Einstiegspunkt</ns0:t>
            </ns0:r>
          </ns0:p>
        </ns0:tc>
        <ns0:tc>
          <ns0:tcPr>
            <ns0:tcW ns0:type="dxa" ns0:w="3120"/>
            <ns0:vAlign ns0:val="top"/>
          </ns0:tcPr>
          <ns0:p>
            <ns0:r>
              <ns0:t>S. 43</ns0:t>
            </ns0:r>
          </ns0:p>
        </ns0:tc>
      </ns0:tr>
      <ns0:tr>
        <ns0:tc>
          <ns0:tcPr>
            <ns0:tcW ns0:type="dxa" ns0:w="3120"/>
            <ns0:vAlign ns0:val="top"/>
          </ns0:tcPr>
          <ns0:p>
            <ns0:r>
              <ns0:t>15.2</ns0:t>
            </ns0:r>
          </ns0:p>
        </ns0:tc>
        <ns0:tc>
          <ns0:tcPr>
            <ns0:tcW ns0:type="dxa" ns0:w="3120"/>
            <ns0:vAlign ns0:val="top"/>
          </ns0:tcPr>
          <ns0:p>
            <ns0:r>
              <ns0:t xml:space="preserve">   Core</ns0:t>
            </ns0:r>
          </ns0:p>
        </ns0:tc>
        <ns0:tc>
          <ns0:tcPr>
            <ns0:tcW ns0:type="dxa" ns0:w="3120"/>
            <ns0:vAlign ns0:val="top"/>
          </ns0:tcPr>
          <ns0:p>
            <ns0:r>
              <ns0:t>S. 44</ns0:t>
            </ns0:r>
          </ns0:p>
        </ns0:tc>
      </ns0:tr>
      <ns0:tr>
        <ns0:tc>
          <ns0:tcPr>
            <ns0:tcW ns0:type="dxa" ns0:w="3120"/>
            <ns0:vAlign ns0:val="top"/>
          </ns0:tcPr>
          <ns0:p>
            <ns0:r>
              <ns0:t>15.3</ns0:t>
            </ns0:r>
          </ns0:p>
        </ns0:tc>
        <ns0:tc>
          <ns0:tcPr>
            <ns0:tcW ns0:type="dxa" ns0:w="3120"/>
            <ns0:vAlign ns0:val="top"/>
          </ns0:tcPr>
          <ns0:p>
            <ns0:r>
              <ns0:t xml:space="preserve">   GUI</ns0:t>
            </ns0:r>
          </ns0:p>
        </ns0:tc>
        <ns0:tc>
          <ns0:tcPr>
            <ns0:tcW ns0:type="dxa" ns0:w="3120"/>
            <ns0:vAlign ns0:val="top"/>
          </ns0:tcPr>
          <ns0:p>
            <ns0:r>
              <ns0:t>S. 98</ns0:t>
            </ns0:r>
          </ns0:p>
        </ns0:tc>
      </ns0:tr>
      <ns0:tr>
        <ns0:tc>
          <ns0:tcPr>
            <ns0:tcW ns0:type="dxa" ns0:w="3120"/>
            <ns0:vAlign ns0:val="top"/>
          </ns0:tcPr>
          <ns0:p>
            <ns0:r>
              <ns0:t>15.4</ns0:t>
            </ns0:r>
          </ns0:p>
        </ns0:tc>
        <ns0:tc>
          <ns0:tcPr>
            <ns0:tcW ns0:type="dxa" ns0:w="3120"/>
            <ns0:vAlign ns0:val="top"/>
          </ns0:tcPr>
          <ns0:p>
            <ns0:r>
              <ns0:t xml:space="preserve">   Regeln</ns0:t>
            </ns0:r>
          </ns0:p>
        </ns0:tc>
        <ns0:tc>
          <ns0:tcPr>
            <ns0:tcW ns0:type="dxa" ns0:w="3120"/>
            <ns0:vAlign ns0:val="top"/>
          </ns0:tcPr>
          <ns0:p>
            <ns0:r>
              <ns0:t>S. 161</ns0:t>
            </ns0:r>
          </ns0:p>
        </ns0:tc>
      </ns0:tr>
      <ns0:tr>
        <ns0:tc>
          <ns0:tcPr>
            <ns0:tcW ns0:type="dxa" ns0:w="3120"/>
            <ns0:vAlign ns0:val="top"/>
          </ns0:tcPr>
          <ns0:p>
            <ns0:r>
              <ns0:t>15.5</ns0:t>
            </ns0:r>
          </ns0:p>
        </ns0:tc>
        <ns0:tc>
          <ns0:tcPr>
            <ns0:tcW ns0:type="dxa" ns0:w="3120"/>
            <ns0:vAlign ns0:val="top"/>
          </ns0:tcPr>
          <ns0:p>
            <ns0:r>
              <ns0:t xml:space="preserve">   Untertitel</ns0:t>
            </ns0:r>
          </ns0:p>
        </ns0:tc>
        <ns0:tc>
          <ns0:tcPr>
            <ns0:tcW ns0:type="dxa" ns0:w="3120"/>
            <ns0:vAlign ns0:val="top"/>
          </ns0:tcPr>
          <ns0:p>
            <ns0:r>
              <ns0:t>S. 171</ns0:t>
            </ns0:r>
          </ns0:p>
        </ns0:tc>
      </ns0:tr>
      <ns0:tr>
        <ns0:tc>
          <ns0:tcPr>
            <ns0:tcW ns0:type="dxa" ns0:w="3120"/>
            <ns0:vAlign ns0:val="top"/>
          </ns0:tcPr>
          <ns0:p>
            <ns0:r>
              <ns0:t>15.6</ns0:t>
            </ns0:r>
          </ns0:p>
        </ns0:tc>
        <ns0:tc>
          <ns0:tcPr>
            <ns0:tcW ns0:type="dxa" ns0:w="3120"/>
            <ns0:vAlign ns0:val="top"/>
          </ns0:tcPr>
          <ns0:p>
            <ns0:r>
              <ns0:t xml:space="preserve">   Worker</ns0:t>
            </ns0:r>
          </ns0:p>
        </ns0:tc>
        <ns0:tc>
          <ns0:tcPr>
            <ns0:tcW ns0:type="dxa" ns0:w="3120"/>
            <ns0:vAlign ns0:val="top"/>
          </ns0:tcPr>
          <ns0:p>
            <ns0:r>
              <ns0:t>S. 176</ns0:t>
            </ns0:r>
          </ns0:p>
        </ns0:tc>
      </ns0:tr>
      <ns0:tr>
        <ns0:tc>
          <ns0:tcPr>
            <ns0:tcW ns0:type="dxa" ns0:w="3120"/>
            <ns0:vAlign ns0:val="top"/>
          </ns0:tcPr>
          <ns0:p>
            <ns0:r>
              <ns0:t>15.7</ns0:t>
            </ns0:r>
          </ns0:p>
        </ns0:tc>
        <ns0:tc>
          <ns0:tcPr>
            <ns0:tcW ns0:type="dxa" ns0:w="3120"/>
            <ns0:vAlign ns0:val="top"/>
          </ns0:tcPr>
          <ns0:p>
            <ns0:r>
              <ns0:t xml:space="preserve">   Paket</ns0:t>
            </ns0:r>
          </ns0:p>
        </ns0:tc>
        <ns0:tc>
          <ns0:tcPr>
            <ns0:tcW ns0:type="dxa" ns0:w="3120"/>
            <ns0:vAlign ns0:val="top"/>
          </ns0:tcPr>
          <ns0:p>
            <ns0:r>
              <ns0:t>S. 250</ns0:t>
            </ns0:r>
          </ns0:p>
        </ns0:tc>
      </ns0:tr>
      <ns0:tr>
        <ns0:tc>
          <ns0:tcPr>
            <ns0:tcW ns0:type="dxa" ns0:w="3120"/>
            <ns0:vAlign ns0:val="top"/>
          </ns0:tcPr>
          <ns0:p>
            <ns0:r>
              <ns0:t>15.8</ns0:t>
            </ns0:r>
          </ns0:p>
        </ns0:tc>
        <ns0:tc>
          <ns0:tcPr>
            <ns0:tcW ns0:type="dxa" ns0:w="3120"/>
            <ns0:vAlign ns0:val="top"/>
          </ns0:tcPr>
          <ns0:p>
            <ns0:r>
              <ns0:t xml:space="preserve">   Tests und QA-Module</ns0:t>
            </ns0:r>
          </ns0:p>
        </ns0:tc>
        <ns0:tc>
          <ns0:tcPr>
            <ns0:tcW ns0:type="dxa" ns0:w="3120"/>
            <ns0:vAlign ns0:val="top"/>
          </ns0:tcPr>
          <ns0:p>
            <ns0:r>
              <ns0:t>S. 251</ns0:t>
            </ns0:r>
          </ns0:p>
        </ns0:tc>
      </ns0:tr>
      <ns0:tr>
        <ns0:tc>
          <ns0:tcPr>
            <ns0:tcW ns0:type="dxa" ns0:w="3120"/>
            <ns0:vAlign ns0:val="top"/>
          </ns0:tcPr>
          <ns0:p>
            <ns0:r>
              <ns0:t>16.</ns0:t>
            </ns0:r>
          </ns0:p>
        </ns0:tc>
        <ns0:tc>
          <ns0:tcPr>
            <ns0:tcW ns0:type="dxa" ns0:w="3120"/>
            <ns0:vAlign ns0:val="top"/>
          </ns0:tcPr>
          <ns0:p>
            <ns0:r>
              <ns0:t>Vollständige GUI- und Bedienreferenz</ns0:t>
            </ns0:r>
          </ns0:p>
        </ns0:tc>
        <ns0:tc>
          <ns0:tcPr>
            <ns0:tcW ns0:type="dxa" ns0:w="3120"/>
            <ns0:vAlign ns0:val="top"/>
          </ns0:tcPr>
          <ns0:p>
            <ns0:r>
              <ns0:t>S. 257</ns0:t>
            </ns0:r>
          </ns0:p>
        </ns0:tc>
      </ns0:tr>
      <ns0:tr>
        <ns0:tc>
          <ns0:tcPr>
            <ns0:tcW ns0:type="dxa" ns0:w="3120"/>
            <ns0:vAlign ns0:val="top"/>
          </ns0:tcPr>
          <ns0:p>
            <ns0:r>
              <ns0:t>16.1</ns0:t>
            </ns0:r>
          </ns0:p>
        </ns0:tc>
        <ns0:tc>
          <ns0:tcPr>
            <ns0:tcW ns0:type="dxa" ns0:w="3120"/>
            <ns0:vAlign ns0:val="top"/>
          </ns0:tcPr>
          <ns0:p>
            <ns0:r>
              <ns0:t xml:space="preserve">   Hauptregister und Lazy Loading</ns0:t>
            </ns0:r>
          </ns0:p>
        </ns0:tc>
        <ns0:tc>
          <ns0:tcPr>
            <ns0:tcW ns0:type="dxa" ns0:w="3120"/>
            <ns0:vAlign ns0:val="top"/>
          </ns0:tcPr>
          <ns0:p>
            <ns0:r>
              <ns0:t>S. 257</ns0:t>
            </ns0:r>
          </ns0:p>
        </ns0:tc>
      </ns0:tr>
      <ns0:tr>
        <ns0:tc>
          <ns0:tcPr>
            <ns0:tcW ns0:type="dxa" ns0:w="3120"/>
            <ns0:vAlign ns0:val="top"/>
          </ns0:tcPr>
          <ns0:p>
            <ns0:r>
              <ns0:t>16.2</ns0:t>
            </ns0:r>
          </ns0:p>
        </ns0:tc>
        <ns0:tc>
          <ns0:tcPr>
            <ns0:tcW ns0:type="dxa" ns0:w="3120"/>
            <ns0:vAlign ns0:val="top"/>
          </ns0:tcPr>
          <ns0:p>
            <ns0:r>
              <ns0:t xml:space="preserve">   Converter – sichtbare Bedienelemente</ns0:t>
            </ns0:r>
          </ns0:p>
        </ns0:tc>
        <ns0:tc>
          <ns0:tcPr>
            <ns0:tcW ns0:type="dxa" ns0:w="3120"/>
            <ns0:vAlign ns0:val="top"/>
          </ns0:tcPr>
          <ns0:p>
            <ns0:r>
              <ns0:t>S. 258</ns0:t>
            </ns0:r>
          </ns0:p>
        </ns0:tc>
      </ns0:tr>
      <ns0:tr>
        <ns0:tc>
          <ns0:tcPr>
            <ns0:tcW ns0:type="dxa" ns0:w="3120"/>
            <ns0:vAlign ns0:val="top"/>
          </ns0:tcPr>
          <ns0:p>
            <ns0:r>
              <ns0:t>16.3</ns0:t>
            </ns0:r>
          </ns0:p>
        </ns0:tc>
        <ns0:tc>
          <ns0:tcPr>
            <ns0:tcW ns0:type="dxa" ns0:w="3120"/>
            <ns0:vAlign ns0:val="top"/>
          </ns0:tcPr>
          <ns0:p>
            <ns0:r>
              <ns0:t xml:space="preserve">   Queue-Kontextmenü</ns0:t>
            </ns0:r>
          </ns0:p>
        </ns0:tc>
        <ns0:tc>
          <ns0:tcPr>
            <ns0:tcW ns0:type="dxa" ns0:w="3120"/>
            <ns0:vAlign ns0:val="top"/>
          </ns0:tcPr>
          <ns0:p>
            <ns0:r>
              <ns0:t>S. 259</ns0:t>
            </ns0:r>
          </ns0:p>
        </ns0:tc>
      </ns0:tr>
      <ns0:tr>
        <ns0:tc>
          <ns0:tcPr>
            <ns0:tcW ns0:type="dxa" ns0:w="3120"/>
            <ns0:vAlign ns0:val="top"/>
          </ns0:tcPr>
          <ns0:p>
            <ns0:r>
              <ns0:t>16.4</ns0:t>
            </ns0:r>
          </ns0:p>
        </ns0:tc>
        <ns0:tc>
          <ns0:tcPr>
            <ns0:tcW ns0:type="dxa" ns0:w="3120"/>
            <ns0:vAlign ns0:val="top"/>
          </ns0:tcPr>
          <ns0:p>
            <ns0:r>
              <ns0:t xml:space="preserve">   Spezialregister – Bedienelemente</ns0:t>
            </ns0:r>
          </ns0:p>
        </ns0:tc>
        <ns0:tc>
          <ns0:tcPr>
            <ns0:tcW ns0:type="dxa" ns0:w="3120"/>
            <ns0:vAlign ns0:val="top"/>
          </ns0:tcPr>
          <ns0:p>
            <ns0:r>
              <ns0:t>S. 259</ns0:t>
            </ns0:r>
          </ns0:p>
        </ns0:tc>
      </ns0:tr>
      <ns0:tr>
        <ns0:tc>
          <ns0:tcPr>
            <ns0:tcW ns0:type="dxa" ns0:w="3120"/>
            <ns0:vAlign ns0:val="top"/>
          </ns0:tcPr>
          <ns0:p>
            <ns0:r>
              <ns0:t>16.5</ns0:t>
            </ns0:r>
          </ns0:p>
        </ns0:tc>
        <ns0:tc>
          <ns0:tcPr>
            <ns0:tcW ns0:type="dxa" ns0:w="3120"/>
            <ns0:vAlign ns0:val="top"/>
          </ns0:tcPr>
          <ns0:p>
            <ns0:r>
              <ns0:t xml:space="preserve">   Menüs und Tastenkürzel</ns0:t>
            </ns0:r>
          </ns0:p>
        </ns0:tc>
        <ns0:tc>
          <ns0:tcPr>
            <ns0:tcW ns0:type="dxa" ns0:w="3120"/>
            <ns0:vAlign ns0:val="top"/>
          </ns0:tcPr>
          <ns0:p>
            <ns0:r>
              <ns0:t>S. 260</ns0:t>
            </ns0:r>
          </ns0:p>
        </ns0:tc>
      </ns0:tr>
      <ns0:tr>
        <ns0:tc>
          <ns0:tcPr>
            <ns0:tcW ns0:type="dxa" ns0:w="3120"/>
            <ns0:vAlign ns0:val="top"/>
          </ns0:tcPr>
          <ns0:p>
            <ns0:r>
              <ns0:t>17.</ns0:t>
            </ns0:r>
          </ns0:p>
        </ns0:tc>
        <ns0:tc>
          <ns0:tcPr>
            <ns0:tcW ns0:type="dxa" ns0:w="3120"/>
            <ns0:vAlign ns0:val="top"/>
          </ns0:tcPr>
          <ns0:p>
            <ns0:r>
              <ns0:t>Einstellungen, Defaultwerte und technische Auswirkungen</ns0:t>
            </ns0:r>
          </ns0:p>
        </ns0:tc>
        <ns0:tc>
          <ns0:tcPr>
            <ns0:tcW ns0:type="dxa" ns0:w="3120"/>
            <ns0:vAlign ns0:val="top"/>
          </ns0:tcPr>
          <ns0:p>
            <ns0:r>
              <ns0:t>S. 261</ns0:t>
            </ns0:r>
          </ns0:p>
        </ns0:tc>
      </ns0:tr>
      <ns0:tr>
        <ns0:tc>
          <ns0:tcPr>
            <ns0:tcW ns0:type="dxa" ns0:w="3120"/>
            <ns0:vAlign ns0:val="top"/>
          </ns0:tcPr>
          <ns0:p>
            <ns0:r>
              <ns0:t>17.1</ns0:t>
            </ns0:r>
          </ns0:p>
        </ns0:tc>
        <ns0:tc>
          <ns0:tcPr>
            <ns0:tcW ns0:type="dxa" ns0:w="3120"/>
            <ns0:vAlign ns0:val="top"/>
          </ns0:tcPr>
          <ns0:p>
            <ns0:r>
              <ns0:t xml:space="preserve">   Encoder-Grundlagen</ns0:t>
            </ns0:r>
          </ns0:p>
        </ns0:tc>
        <ns0:tc>
          <ns0:tcPr>
            <ns0:tcW ns0:type="dxa" ns0:w="3120"/>
            <ns0:vAlign ns0:val="top"/>
          </ns0:tcPr>
          <ns0:p>
            <ns0:r>
              <ns0:t>S. 261</ns0:t>
            </ns0:r>
          </ns0:p>
        </ns0:tc>
      </ns0:tr>
      <ns0:tr>
        <ns0:tc>
          <ns0:tcPr>
            <ns0:tcW ns0:type="dxa" ns0:w="3120"/>
            <ns0:vAlign ns0:val="top"/>
          </ns0:tcPr>
          <ns0:p>
            <ns0:r>
              <ns0:t>17.2</ns0:t>
            </ns0:r>
          </ns0:p>
        </ns0:tc>
        <ns0:tc>
          <ns0:tcPr>
            <ns0:tcW ns0:type="dxa" ns0:w="3120"/>
            <ns0:vAlign ns0:val="top"/>
          </ns0:tcPr>
          <ns0:p>
            <ns0:r>
              <ns0:t xml:space="preserve">   NVIDIA NVENC</ns0:t>
            </ns0:r>
          </ns0:p>
        </ns0:tc>
        <ns0:tc>
          <ns0:tcPr>
            <ns0:tcW ns0:type="dxa" ns0:w="3120"/>
            <ns0:vAlign ns0:val="top"/>
          </ns0:tcPr>
          <ns0:p>
            <ns0:r>
              <ns0:t>S. 261</ns0:t>
            </ns0:r>
          </ns0:p>
        </ns0:tc>
      </ns0:tr>
      <ns0:tr>
        <ns0:tc>
          <ns0:tcPr>
            <ns0:tcW ns0:type="dxa" ns0:w="3120"/>
            <ns0:vAlign ns0:val="top"/>
          </ns0:tcPr>
          <ns0:p>
            <ns0:r>
              <ns0:t>17.3</ns0:t>
            </ns0:r>
          </ns0:p>
        </ns0:tc>
        <ns0:tc>
          <ns0:tcPr>
            <ns0:tcW ns0:type="dxa" ns0:w="3120"/>
            <ns0:vAlign ns0:val="top"/>
          </ns0:tcPr>
          <ns0:p>
            <ns0:r>
              <ns0:t xml:space="preserve">   Intel QSV, AMD AMF und CPU-x265</ns0:t>
            </ns0:r>
          </ns0:p>
        </ns0:tc>
        <ns0:tc>
          <ns0:tcPr>
            <ns0:tcW ns0:type="dxa" ns0:w="3120"/>
            <ns0:vAlign ns0:val="top"/>
          </ns0:tcPr>
          <ns0:p>
            <ns0:r>
              <ns0:t>S. 262</ns0:t>
            </ns0:r>
          </ns0:p>
        </ns0:tc>
      </ns0:tr>
      <ns0:tr>
        <ns0:tc>
          <ns0:tcPr>
            <ns0:tcW ns0:type="dxa" ns0:w="3120"/>
            <ns0:vAlign ns0:val="top"/>
          </ns0:tcPr>
          <ns0:p>
            <ns0:r>
              <ns0:t>17.4</ns0:t>
            </ns0:r>
          </ns0:p>
        </ns0:tc>
        <ns0:tc>
          <ns0:tcPr>
            <ns0:tcW ns0:type="dxa" ns0:w="3120"/>
            <ns0:vAlign ns0:val="top"/>
          </ns0:tcPr>
          <ns0:p>
            <ns0:r>
              <ns0:t xml:space="preserve">   Audio-Regeln – Standardkonfiguration</ns0:t>
            </ns0:r>
          </ns0:p>
        </ns0:tc>
        <ns0:tc>
          <ns0:tcPr>
            <ns0:tcW ns0:type="dxa" ns0:w="3120"/>
            <ns0:vAlign ns0:val="top"/>
          </ns0:tcPr>
          <ns0:p>
            <ns0:r>
              <ns0:t>S. 263</ns0:t>
            </ns0:r>
          </ns0:p>
        </ns0:tc>
      </ns0:tr>
      <ns0:tr>
        <ns0:tc>
          <ns0:tcPr>
            <ns0:tcW ns0:type="dxa" ns0:w="3120"/>
            <ns0:vAlign ns0:val="top"/>
          </ns0:tcPr>
          <ns0:p>
            <ns0:r>
              <ns0:t>17.5</ns0:t>
            </ns0:r>
          </ns0:p>
        </ns0:tc>
        <ns0:tc>
          <ns0:tcPr>
            <ns0:tcW ns0:type="dxa" ns0:w="3120"/>
            <ns0:vAlign ns0:val="top"/>
          </ns0:tcPr>
          <ns0:p>
            <ns0:r>
              <ns0:t xml:space="preserve">   Untertitel-Regeln – Standardkonfiguration</ns0:t>
            </ns0:r>
          </ns0:p>
        </ns0:tc>
        <ns0:tc>
          <ns0:tcPr>
            <ns0:tcW ns0:type="dxa" ns0:w="3120"/>
            <ns0:vAlign ns0:val="top"/>
          </ns0:tcPr>
          <ns0:p>
            <ns0:r>
              <ns0:t>S. 264</ns0:t>
            </ns0:r>
          </ns0:p>
        </ns0:tc>
      </ns0:tr>
      <ns0:tr>
        <ns0:tc>
          <ns0:tcPr>
            <ns0:tcW ns0:type="dxa" ns0:w="3120"/>
            <ns0:vAlign ns0:val="top"/>
          </ns0:tcPr>
          <ns0:p>
            <ns0:r>
              <ns0:t>17.6</ns0:t>
            </ns0:r>
          </ns0:p>
        </ns0:tc>
        <ns0:tc>
          <ns0:tcPr>
            <ns0:tcW ns0:type="dxa" ns0:w="3120"/>
            <ns0:vAlign ns0:val="top"/>
          </ns0:tcPr>
          <ns0:p>
            <ns0:r>
              <ns0:t xml:space="preserve">   Auto-Crop, IMAX, Validierung, Parallelisierung und Postprocessing</ns0:t>
            </ns0:r>
          </ns0:p>
        </ns0:tc>
        <ns0:tc>
          <ns0:tcPr>
            <ns0:tcW ns0:type="dxa" ns0:w="3120"/>
            <ns0:vAlign ns0:val="top"/>
          </ns0:tcPr>
          <ns0:p>
            <ns0:r>
              <ns0:t>S. 264</ns0:t>
            </ns0:r>
          </ns0:p>
        </ns0:tc>
      </ns0:tr>
      <ns0:tr>
        <ns0:tc>
          <ns0:tcPr>
            <ns0:tcW ns0:type="dxa" ns0:w="3120"/>
            <ns0:vAlign ns0:val="top"/>
          </ns0:tcPr>
          <ns0:p>
            <ns0:r>
              <ns0:t>17.7</ns0:t>
            </ns0:r>
          </ns0:p>
        </ns0:tc>
        <ns0:tc>
          <ns0:tcPr>
            <ns0:tcW ns0:type="dxa" ns0:w="3120"/>
            <ns0:vAlign ns0:val="top"/>
          </ns0:tcPr>
          <ns0:p>
            <ns0:r>
              <ns0:t xml:space="preserve">   Timeouts</ns0:t>
            </ns0:r>
          </ns0:p>
        </ns0:tc>
        <ns0:tc>
          <ns0:tcPr>
            <ns0:tcW ns0:type="dxa" ns0:w="3120"/>
            <ns0:vAlign ns0:val="top"/>
          </ns0:tcPr>
          <ns0:p>
            <ns0:r>
              <ns0:t>S. 265</ns0:t>
            </ns0:r>
          </ns0:p>
        </ns0:tc>
      </ns0:tr>
      <ns0:tr>
        <ns0:tc>
          <ns0:tcPr>
            <ns0:tcW ns0:type="dxa" ns0:w="3120"/>
            <ns0:vAlign ns0:val="top"/>
          </ns0:tcPr>
          <ns0:p>
            <ns0:r>
              <ns0:t>18.</ns0:t>
            </ns0:r>
          </ns0:p>
        </ns0:tc>
        <ns0:tc>
          <ns0:tcPr>
            <ns0:tcW ns0:type="dxa" ns0:w="3120"/>
            <ns0:vAlign ns0:val="top"/>
          </ns0:tcPr>
          <ns0:p>
            <ns0:r>
              <ns0:t>Worker-System von DragonTools</ns0:t>
            </ns0:r>
          </ns0:p>
        </ns0:tc>
        <ns0:tc>
          <ns0:tcPr>
            <ns0:tcW ns0:type="dxa" ns0:w="3120"/>
            <ns0:vAlign ns0:val="top"/>
          </ns0:tcPr>
          <ns0:p>
            <ns0:r>
              <ns0:t>S. 266</ns0:t>
            </ns0:r>
          </ns0:p>
        </ns0:tc>
      </ns0:tr>
      <ns0:tr>
        <ns0:tc>
          <ns0:tcPr>
            <ns0:tcW ns0:type="dxa" ns0:w="3120"/>
            <ns0:vAlign ns0:val="top"/>
          </ns0:tcPr>
          <ns0:p>
            <ns0:r>
              <ns0:t>18.1</ns0:t>
            </ns0:r>
          </ns0:p>
        </ns0:tc>
        <ns0:tc>
          <ns0:tcPr>
            <ns0:tcW ns0:type="dxa" ns0:w="3120"/>
            <ns0:vAlign ns0:val="top"/>
          </ns0:tcPr>
          <ns0:p>
            <ns0:r>
              <ns0:t xml:space="preserve">   Normaler Converter</ns0:t>
            </ns0:r>
          </ns0:p>
        </ns0:tc>
        <ns0:tc>
          <ns0:tcPr>
            <ns0:tcW ns0:type="dxa" ns0:w="3120"/>
            <ns0:vAlign ns0:val="top"/>
          </ns0:tcPr>
          <ns0:p>
            <ns0:r>
              <ns0:t>S. 268</ns0:t>
            </ns0:r>
          </ns0:p>
        </ns0:tc>
      </ns0:tr>
      <ns0:tr>
        <ns0:tc>
          <ns0:tcPr>
            <ns0:tcW ns0:type="dxa" ns0:w="3120"/>
            <ns0:vAlign ns0:val="top"/>
          </ns0:tcPr>
          <ns0:p>
            <ns0:r>
              <ns0:t>18.2</ns0:t>
            </ns0:r>
          </ns0:p>
        </ns0:tc>
        <ns0:tc>
          <ns0:tcPr>
            <ns0:tcW ns0:type="dxa" ns0:w="3120"/>
            <ns0:vAlign ns0:val="top"/>
          </ns0:tcPr>
          <ns0:p>
            <ns0:r>
              <ns0:t xml:space="preserve">   Spezialworker</ns0:t>
            </ns0:r>
          </ns0:p>
        </ns0:tc>
        <ns0:tc>
          <ns0:tcPr>
            <ns0:tcW ns0:type="dxa" ns0:w="3120"/>
            <ns0:vAlign ns0:val="top"/>
          </ns0:tcPr>
          <ns0:p>
            <ns0:r>
              <ns0:t>S. 269</ns0:t>
            </ns0:r>
          </ns0:p>
        </ns0:tc>
      </ns0:tr>
      <ns0:tr>
        <ns0:tc>
          <ns0:tcPr>
            <ns0:tcW ns0:type="dxa" ns0:w="3120"/>
            <ns0:vAlign ns0:val="top"/>
          </ns0:tcPr>
          <ns0:p>
            <ns0:r>
              <ns0:t>19.</ns0:t>
            </ns0:r>
          </ns0:p>
        </ns0:tc>
        <ns0:tc>
          <ns0:tcPr>
            <ns0:tcW ns0:type="dxa" ns0:w="3120"/>
            <ns0:vAlign ns0:val="top"/>
          </ns0:tcPr>
          <ns0:p>
            <ns0:r>
              <ns0:t>Online-Metadaten-System</ns0:t>
            </ns0:r>
          </ns0:p>
        </ns0:tc>
        <ns0:tc>
          <ns0:tcPr>
            <ns0:tcW ns0:type="dxa" ns0:w="3120"/>
            <ns0:vAlign ns0:val="top"/>
          </ns0:tcPr>
          <ns0:p>
            <ns0:r>
              <ns0:t>S. 269</ns0:t>
            </ns0:r>
          </ns0:p>
        </ns0:tc>
      </ns0:tr>
      <ns0:tr>
        <ns0:tc>
          <ns0:tcPr>
            <ns0:tcW ns0:type="dxa" ns0:w="3120"/>
            <ns0:vAlign ns0:val="top"/>
          </ns0:tcPr>
          <ns0:p>
            <ns0:r>
              <ns0:t>19.1</ns0:t>
            </ns0:r>
          </ns0:p>
        </ns0:tc>
        <ns0:tc>
          <ns0:tcPr>
            <ns0:tcW ns0:type="dxa" ns0:w="3120"/>
            <ns0:vAlign ns0:val="top"/>
          </ns0:tcPr>
          <ns0:p>
            <ns0:r>
              <ns0:t xml:space="preserve">   Providerwahl und Priorität</ns0:t>
            </ns0:r>
          </ns0:p>
        </ns0:tc>
        <ns0:tc>
          <ns0:tcPr>
            <ns0:tcW ns0:type="dxa" ns0:w="3120"/>
            <ns0:vAlign ns0:val="top"/>
          </ns0:tcPr>
          <ns0:p>
            <ns0:r>
              <ns0:t>S. 269</ns0:t>
            </ns0:r>
          </ns0:p>
        </ns0:tc>
      </ns0:tr>
      <ns0:tr>
        <ns0:tc>
          <ns0:tcPr>
            <ns0:tcW ns0:type="dxa" ns0:w="3120"/>
            <ns0:vAlign ns0:val="top"/>
          </ns0:tcPr>
          <ns0:p>
            <ns0:r>
              <ns0:t>19.2</ns0:t>
            </ns0:r>
          </ns0:p>
        </ns0:tc>
        <ns0:tc>
          <ns0:tcPr>
            <ns0:tcW ns0:type="dxa" ns0:w="3120"/>
            <ns0:vAlign ns0:val="top"/>
          </ns0:tcPr>
          <ns0:p>
            <ns0:r>
              <ns0:t xml:space="preserve">   Zugangsdaten und Sichtbarkeit</ns0:t>
            </ns0:r>
          </ns0:p>
        </ns0:tc>
        <ns0:tc>
          <ns0:tcPr>
            <ns0:tcW ns0:type="dxa" ns0:w="3120"/>
            <ns0:vAlign ns0:val="top"/>
          </ns0:tcPr>
          <ns0:p>
            <ns0:r>
              <ns0:t>S. 270</ns0:t>
            </ns0:r>
          </ns0:p>
        </ns0:tc>
      </ns0:tr>
      <ns0:tr>
        <ns0:tc>
          <ns0:tcPr>
            <ns0:tcW ns0:type="dxa" ns0:w="3120"/>
            <ns0:vAlign ns0:val="top"/>
          </ns0:tcPr>
          <ns0:p>
            <ns0:r>
              <ns0:t>19.3</ns0:t>
            </ns0:r>
          </ns0:p>
        </ns0:tc>
        <ns0:tc>
          <ns0:tcPr>
            <ns0:tcW ns0:type="dxa" ns0:w="3120"/>
            <ns0:vAlign ns0:val="top"/>
          </ns0:tcPr>
          <ns0:p>
            <ns0:r>
              <ns0:t xml:space="preserve">   Datenfluss</ns0:t>
            </ns0:r>
          </ns0:p>
        </ns0:tc>
        <ns0:tc>
          <ns0:tcPr>
            <ns0:tcW ns0:type="dxa" ns0:w="3120"/>
            <ns0:vAlign ns0:val="top"/>
          </ns0:tcPr>
          <ns0:p>
            <ns0:r>
              <ns0:t>S. 270</ns0:t>
            </ns0:r>
          </ns0:p>
        </ns0:tc>
      </ns0:tr>
      <ns0:tr>
        <ns0:tc>
          <ns0:tcPr>
            <ns0:tcW ns0:type="dxa" ns0:w="3120"/>
            <ns0:vAlign ns0:val="top"/>
          </ns0:tcPr>
          <ns0:p>
            <ns0:r>
              <ns0:t>20.</ns0:t>
            </ns0:r>
          </ns0:p>
        </ns0:tc>
        <ns0:tc>
          <ns0:tcPr>
            <ns0:tcW ns0:type="dxa" ns0:w="3120"/>
            <ns0:vAlign ns0:val="top"/>
          </ns0:tcPr>
          <ns0:p>
            <ns0:r>
              <ns0:t>Konfiguration, Datenhaltung und Dateistrukturen</ns0:t>
            </ns0:r>
          </ns0:p>
        </ns0:tc>
        <ns0:tc>
          <ns0:tcPr>
            <ns0:tcW ns0:type="dxa" ns0:w="3120"/>
            <ns0:vAlign ns0:val="top"/>
          </ns0:tcPr>
          <ns0:p>
            <ns0:r>
              <ns0:t>S. 271</ns0:t>
            </ns0:r>
          </ns0:p>
        </ns0:tc>
      </ns0:tr>
      <ns0:tr>
        <ns0:tc>
          <ns0:tcPr>
            <ns0:tcW ns0:type="dxa" ns0:w="3120"/>
            <ns0:vAlign ns0:val="top"/>
          </ns0:tcPr>
          <ns0:p>
            <ns0:r>
              <ns0:t>20.1</ns0:t>
            </ns0:r>
          </ns0:p>
        </ns0:tc>
        <ns0:tc>
          <ns0:tcPr>
            <ns0:tcW ns0:type="dxa" ns0:w="3120"/>
            <ns0:vAlign ns0:val="top"/>
          </ns0:tcPr>
          <ns0:p>
            <ns0:r>
              <ns0:t xml:space="preserve">   QSettings und zentrale Schlüssel</ns0:t>
            </ns0:r>
          </ns0:p>
        </ns0:tc>
        <ns0:tc>
          <ns0:tcPr>
            <ns0:tcW ns0:type="dxa" ns0:w="3120"/>
            <ns0:vAlign ns0:val="top"/>
          </ns0:tcPr>
          <ns0:p>
            <ns0:r>
              <ns0:t>S. 271</ns0:t>
            </ns0:r>
          </ns0:p>
        </ns0:tc>
      </ns0:tr>
      <ns0:tr>
        <ns0:tc>
          <ns0:tcPr>
            <ns0:tcW ns0:type="dxa" ns0:w="3120"/>
            <ns0:vAlign ns0:val="top"/>
          </ns0:tcPr>
          <ns0:p>
            <ns0:r>
              <ns0:t>20.2</ns0:t>
            </ns0:r>
          </ns0:p>
        </ns0:tc>
        <ns0:tc>
          <ns0:tcPr>
            <ns0:tcW ns0:type="dxa" ns0:w="3120"/>
            <ns0:vAlign ns0:val="top"/>
          </ns0:tcPr>
          <ns0:p>
            <ns0:r>
              <ns0:t xml:space="preserve">   Regeldateien</ns0:t>
            </ns0:r>
          </ns0:p>
        </ns0:tc>
        <ns0:tc>
          <ns0:tcPr>
            <ns0:tcW ns0:type="dxa" ns0:w="3120"/>
            <ns0:vAlign ns0:val="top"/>
          </ns0:tcPr>
          <ns0:p>
            <ns0:r>
              <ns0:t>S. 273</ns0:t>
            </ns0:r>
          </ns0:p>
        </ns0:tc>
      </ns0:tr>
      <ns0:tr>
        <ns0:tc>
          <ns0:tcPr>
            <ns0:tcW ns0:type="dxa" ns0:w="3120"/>
            <ns0:vAlign ns0:val="top"/>
          </ns0:tcPr>
          <ns0:p>
            <ns0:r>
              <ns0:t>20.3</ns0:t>
            </ns0:r>
          </ns0:p>
        </ns0:tc>
        <ns0:tc>
          <ns0:tcPr>
            <ns0:tcW ns0:type="dxa" ns0:w="3120"/>
            <ns0:vAlign ns0:val="top"/>
          </ns0:tcPr>
          <ns0:p>
            <ns0:r>
              <ns0:t xml:space="preserve">   Relevante Ordner-/Dateistrukturen</ns0:t>
            </ns0:r>
          </ns0:p>
        </ns0:tc>
        <ns0:tc>
          <ns0:tcPr>
            <ns0:tcW ns0:type="dxa" ns0:w="3120"/>
            <ns0:vAlign ns0:val="top"/>
          </ns0:tcPr>
          <ns0:p>
            <ns0:r>
              <ns0:t>S. 274</ns0:t>
            </ns0:r>
          </ns0:p>
        </ns0:tc>
      </ns0:tr>
      <ns0:tr>
        <ns0:tc>
          <ns0:tcPr>
            <ns0:tcW ns0:type="dxa" ns0:w="3120"/>
            <ns0:vAlign ns0:val="top"/>
          </ns0:tcPr>
          <ns0:p>
            <ns0:r>
              <ns0:t>21.</ns0:t>
            </ns0:r>
          </ns0:p>
        </ns0:tc>
        <ns0:tc>
          <ns0:tcPr>
            <ns0:tcW ns0:type="dxa" ns0:w="3120"/>
            <ns0:vAlign ns0:val="top"/>
          </ns0:tcPr>
          <ns0:p>
            <ns0:r>
              <ns0:t>Logging, Fehlerberichte, Recovery und Diagnose</ns0:t>
            </ns0:r>
          </ns0:p>
        </ns0:tc>
        <ns0:tc>
          <ns0:tcPr>
            <ns0:tcW ns0:type="dxa" ns0:w="3120"/>
            <ns0:vAlign ns0:val="top"/>
          </ns0:tcPr>
          <ns0:p>
            <ns0:r>
              <ns0:t>S. 274</ns0:t>
            </ns0:r>
          </ns0:p>
        </ns0:tc>
      </ns0:tr>
      <ns0:tr>
        <ns0:tc>
          <ns0:tcPr>
            <ns0:tcW ns0:type="dxa" ns0:w="3120"/>
            <ns0:vAlign ns0:val="top"/>
          </ns0:tcPr>
          <ns0:p>
            <ns0:r>
              <ns0:t>22.</ns0:t>
            </ns0:r>
          </ns0:p>
        </ns0:tc>
        <ns0:tc>
          <ns0:tcPr>
            <ns0:tcW ns0:type="dxa" ns0:w="3120"/>
            <ns0:vAlign ns0:val="top"/>
          </ns0:tcPr>
          <ns0:p>
            <ns0:r>
              <ns0:t>Externe Bibliotheken, Programme, Build und Veröffentlichung</ns0:t>
            </ns0:r>
          </ns0:p>
        </ns0:tc>
        <ns0:tc>
          <ns0:tcPr>
            <ns0:tcW ns0:type="dxa" ns0:w="3120"/>
            <ns0:vAlign ns0:val="top"/>
          </ns0:tcPr>
          <ns0:p>
            <ns0:r>
              <ns0:t>S. 275</ns0:t>
            </ns0:r>
          </ns0:p>
        </ns0:tc>
      </ns0:tr>
      <ns0:tr>
        <ns0:tc>
          <ns0:tcPr>
            <ns0:tcW ns0:type="dxa" ns0:w="3120"/>
            <ns0:vAlign ns0:val="top"/>
          </ns0:tcPr>
          <ns0:p>
            <ns0:r>
              <ns0:t>22.1</ns0:t>
            </ns0:r>
          </ns0:p>
        </ns0:tc>
        <ns0:tc>
          <ns0:tcPr>
            <ns0:tcW ns0:type="dxa" ns0:w="3120"/>
            <ns0:vAlign ns0:val="top"/>
          </ns0:tcPr>
          <ns0:p>
            <ns0:r>
              <ns0:t xml:space="preserve">   Python-Abhängigkeiten</ns0:t>
            </ns0:r>
          </ns0:p>
        </ns0:tc>
        <ns0:tc>
          <ns0:tcPr>
            <ns0:tcW ns0:type="dxa" ns0:w="3120"/>
            <ns0:vAlign ns0:val="top"/>
          </ns0:tcPr>
          <ns0:p>
            <ns0:r>
              <ns0:t>S. 275</ns0:t>
            </ns0:r>
          </ns0:p>
        </ns0:tc>
      </ns0:tr>
      <ns0:tr>
        <ns0:tc>
          <ns0:tcPr>
            <ns0:tcW ns0:type="dxa" ns0:w="3120"/>
            <ns0:vAlign ns0:val="top"/>
          </ns0:tcPr>
          <ns0:p>
            <ns0:r>
              <ns0:t>22.2</ns0:t>
            </ns0:r>
          </ns0:p>
        </ns0:tc>
        <ns0:tc>
          <ns0:tcPr>
            <ns0:tcW ns0:type="dxa" ns0:w="3120"/>
            <ns0:vAlign ns0:val="top"/>
          </ns0:tcPr>
          <ns0:p>
            <ns0:r>
              <ns0:t xml:space="preserve">   Externe Programme</ns0:t>
            </ns0:r>
          </ns0:p>
        </ns0:tc>
        <ns0:tc>
          <ns0:tcPr>
            <ns0:tcW ns0:type="dxa" ns0:w="3120"/>
            <ns0:vAlign ns0:val="top"/>
          </ns0:tcPr>
          <ns0:p>
            <ns0:r>
              <ns0:t>S. 275</ns0:t>
            </ns0:r>
          </ns0:p>
        </ns0:tc>
      </ns0:tr>
      <ns0:tr>
        <ns0:tc>
          <ns0:tcPr>
            <ns0:tcW ns0:type="dxa" ns0:w="3120"/>
            <ns0:vAlign ns0:val="top"/>
          </ns0:tcPr>
          <ns0:p>
            <ns0:r>
              <ns0:t>22.3</ns0:t>
            </ns0:r>
          </ns0:p>
        </ns0:tc>
        <ns0:tc>
          <ns0:tcPr>
            <ns0:tcW ns0:type="dxa" ns0:w="3120"/>
            <ns0:vAlign ns0:val="top"/>
          </ns0:tcPr>
          <ns0:p>
            <ns0:r>
              <ns0:t xml:space="preserve">   Build-Dateien im bereitgestellten Paket</ns0:t>
            </ns0:r>
          </ns0:p>
        </ns0:tc>
        <ns0:tc>
          <ns0:tcPr>
            <ns0:tcW ns0:type="dxa" ns0:w="3120"/>
            <ns0:vAlign ns0:val="top"/>
          </ns0:tcPr>
          <ns0:p>
            <ns0:r>
              <ns0:t>S. 276</ns0:t>
            </ns0:r>
          </ns0:p>
        </ns0:tc>
      </ns0:tr>
      <ns0:tr>
        <ns0:tc>
          <ns0:tcPr>
            <ns0:tcW ns0:type="dxa" ns0:w="3120"/>
            <ns0:vAlign ns0:val="top"/>
          </ns0:tcPr>
          <ns0:p>
            <ns0:r>
              <ns0:t>23.</ns0:t>
            </ns0:r>
          </ns0:p>
        </ns0:tc>
        <ns0:tc>
          <ns0:tcPr>
            <ns0:tcW ns0:type="dxa" ns0:w="3120"/>
            <ns0:vAlign ns0:val="top"/>
          </ns0:tcPr>
          <ns0:p>
            <ns0:r>
              <ns0:t>Qualitätssicherung und Testabdeckung</ns0:t>
            </ns0:r>
          </ns0:p>
        </ns0:tc>
        <ns0:tc>
          <ns0:tcPr>
            <ns0:tcW ns0:type="dxa" ns0:w="3120"/>
            <ns0:vAlign ns0:val="top"/>
          </ns0:tcPr>
          <ns0:p>
            <ns0:r>
              <ns0:t>S. 276</ns0:t>
            </ns0:r>
          </ns0:p>
        </ns0:tc>
      </ns0:tr>
      <ns0:tr>
        <ns0:tc>
          <ns0:tcPr>
            <ns0:tcW ns0:type="dxa" ns0:w="3120"/>
            <ns0:vAlign ns0:val="top"/>
          </ns0:tcPr>
          <ns0:p>
            <ns0:r>
              <ns0:t>24.</ns0:t>
            </ns0:r>
          </ns0:p>
        </ns0:tc>
        <ns0:tc>
          <ns0:tcPr>
            <ns0:tcW ns0:type="dxa" ns0:w="3120"/>
            <ns0:vAlign ns0:val="top"/>
          </ns0:tcPr>
          <ns0:p>
            <ns0:r>
              <ns0:t>Erweiterte Fehlerdiagnose – symptomorientierte Referenz</ns0:t>
            </ns0:r>
          </ns0:p>
        </ns0:tc>
        <ns0:tc>
          <ns0:tcPr>
            <ns0:tcW ns0:type="dxa" ns0:w="3120"/>
            <ns0:vAlign ns0:val="top"/>
          </ns0:tcPr>
          <ns0:p>
            <ns0:r>
              <ns0:t>S. 282</ns0:t>
            </ns0:r>
          </ns0:p>
        </ns0:tc>
      </ns0:tr>
      <ns0:tr>
        <ns0:tc>
          <ns0:tcPr>
            <ns0:tcW ns0:type="dxa" ns0:w="3120"/>
            <ns0:vAlign ns0:val="top"/>
          </ns0:tcPr>
          <ns0:p>
            <ns0:r>
              <ns0:t>Anhang</ns0:t>
            </ns0:r>
          </ns0:p>
        </ns0:tc>
        <ns0:tc>
          <ns0:tcPr>
            <ns0:tcW ns0:type="dxa" ns0:w="3120"/>
            <ns0:vAlign ns0:val="top"/>
          </ns0:tcPr>
          <ns0:p>
            <ns0:r>
              <ns0:t>A – Vollständige Modulübersicht</ns0:t>
            </ns0:r>
          </ns0:p>
        </ns0:tc>
        <ns0:tc>
          <ns0:tcPr>
            <ns0:tcW ns0:type="dxa" ns0:w="3120"/>
            <ns0:vAlign ns0:val="top"/>
          </ns0:tcPr>
          <ns0:p>
            <ns0:r>
              <ns0:t>S. 282</ns0:t>
            </ns0:r>
          </ns0:p>
        </ns0:tc>
      </ns0:tr>
      <ns0:tr>
        <ns0:tc>
          <ns0:tcPr>
            <ns0:tcW ns0:type="dxa" ns0:w="3120"/>
            <ns0:vAlign ns0:val="top"/>
          </ns0:tcPr>
          <ns0:p>
            <ns0:r>
              <ns0:t>Anhang</ns0:t>
            </ns0:r>
          </ns0:p>
        </ns0:tc>
        <ns0:tc>
          <ns0:tcPr>
            <ns0:tcW ns0:type="dxa" ns0:w="3120"/>
            <ns0:vAlign ns0:val="top"/>
          </ns0:tcPr>
          <ns0:p>
            <ns0:r>
              <ns0:t>B – Interne und externe Abhängigkeiten</ns0:t>
            </ns0:r>
          </ns0:p>
        </ns0:tc>
        <ns0:tc>
          <ns0:tcPr>
            <ns0:tcW ns0:type="dxa" ns0:w="3120"/>
            <ns0:vAlign ns0:val="top"/>
          </ns0:tcPr>
          <ns0:p>
            <ns0:r>
              <ns0:t>S. 300</ns0:t>
            </ns0:r>
          </ns0:p>
        </ns0:tc>
      </ns0:tr>
      <ns0:tr>
        <ns0:tc>
          <ns0:tcPr>
            <ns0:tcW ns0:type="dxa" ns0:w="3120"/>
            <ns0:vAlign ns0:val="top"/>
          </ns0:tcPr>
          <ns0:p>
            <ns0:r>
              <ns0:t>Anhang</ns0:t>
            </ns0:r>
          </ns0:p>
        </ns0:tc>
        <ns0:tc>
          <ns0:tcPr>
            <ns0:tcW ns0:type="dxa" ns0:w="3120"/>
            <ns0:vAlign ns0:val="top"/>
          </ns0:tcPr>
          <ns0:p>
            <ns0:r>
              <ns0:t>C – Externe Programme</ns0:t>
            </ns0:r>
          </ns0:p>
        </ns0:tc>
        <ns0:tc>
          <ns0:tcPr>
            <ns0:tcW ns0:type="dxa" ns0:w="3120"/>
            <ns0:vAlign ns0:val="top"/>
          </ns0:tcPr>
          <ns0:p>
            <ns0:r>
              <ns0:t>S. 306</ns0:t>
            </ns0:r>
          </ns0:p>
        </ns0:tc>
      </ns0:tr>
      <ns0:tr>
        <ns0:tc>
          <ns0:tcPr>
            <ns0:tcW ns0:type="dxa" ns0:w="3120"/>
            <ns0:vAlign ns0:val="top"/>
          </ns0:tcPr>
          <ns0:p>
            <ns0:r>
              <ns0:t>Anhang</ns0:t>
            </ns0:r>
          </ns0:p>
        </ns0:tc>
        <ns0:tc>
          <ns0:tcPr>
            <ns0:tcW ns0:type="dxa" ns0:w="3120"/>
            <ns0:vAlign ns0:val="top"/>
          </ns0:tcPr>
          <ns0:p>
            <ns0:r>
              <ns0:t>D – Pythonbibliotheken</ns0:t>
            </ns0:r>
          </ns0:p>
        </ns0:tc>
        <ns0:tc>
          <ns0:tcPr>
            <ns0:tcW ns0:type="dxa" ns0:w="3120"/>
            <ns0:vAlign ns0:val="top"/>
          </ns0:tcPr>
          <ns0:p>
            <ns0:r>
              <ns0:t>S. 306</ns0:t>
            </ns0:r>
          </ns0:p>
        </ns0:tc>
      </ns0:tr>
      <ns0:tr>
        <ns0:tc>
          <ns0:tcPr>
            <ns0:tcW ns0:type="dxa" ns0:w="3120"/>
            <ns0:vAlign ns0:val="top"/>
          </ns0:tcPr>
          <ns0:p>
            <ns0:r>
              <ns0:t>Anhang</ns0:t>
            </ns0:r>
          </ns0:p>
        </ns0:tc>
        <ns0:tc>
          <ns0:tcPr>
            <ns0:tcW ns0:type="dxa" ns0:w="3120"/>
            <ns0:vAlign ns0:val="top"/>
          </ns0:tcPr>
          <ns0:p>
            <ns0:r>
              <ns0:t>E – Workerübersicht</ns0:t>
            </ns0:r>
          </ns0:p>
        </ns0:tc>
        <ns0:tc>
          <ns0:tcPr>
            <ns0:tcW ns0:type="dxa" ns0:w="3120"/>
            <ns0:vAlign ns0:val="top"/>
          </ns0:tcPr>
          <ns0:p>
            <ns0:r>
              <ns0:t>S. 307</ns0:t>
            </ns0:r>
          </ns0:p>
        </ns0:tc>
      </ns0:tr>
      <ns0:tr>
        <ns0:tc>
          <ns0:tcPr>
            <ns0:tcW ns0:type="dxa" ns0:w="3120"/>
            <ns0:vAlign ns0:val="top"/>
          </ns0:tcPr>
          <ns0:p>
            <ns0:r>
              <ns0:t>Anhang</ns0:t>
            </ns0:r>
          </ns0:p>
        </ns0:tc>
        <ns0:tc>
          <ns0:tcPr>
            <ns0:tcW ns0:type="dxa" ns0:w="3120"/>
            <ns0:vAlign ns0:val="top"/>
          </ns0:tcPr>
          <ns0:p>
            <ns0:r>
              <ns0:t>F – Einstellungen und Defaultwerte</ns0:t>
            </ns0:r>
          </ns0:p>
        </ns0:tc>
        <ns0:tc>
          <ns0:tcPr>
            <ns0:tcW ns0:type="dxa" ns0:w="3120"/>
            <ns0:vAlign ns0:val="top"/>
          </ns0:tcPr>
          <ns0:p>
            <ns0:r>
              <ns0:t>S. 309</ns0:t>
            </ns0:r>
          </ns0:p>
        </ns0:tc>
      </ns0:tr>
      <ns0:tr>
        <ns0:tc>
          <ns0:tcPr>
            <ns0:tcW ns0:type="dxa" ns0:w="3120"/>
            <ns0:vAlign ns0:val="top"/>
          </ns0:tcPr>
          <ns0:p>
            <ns0:r>
              <ns0:t>Anhang</ns0:t>
            </ns0:r>
          </ns0:p>
        </ns0:tc>
        <ns0:tc>
          <ns0:tcPr>
            <ns0:tcW ns0:type="dxa" ns0:w="3120"/>
            <ns0:vAlign ns0:val="top"/>
          </ns0:tcPr>
          <ns0:p>
            <ns0:r>
              <ns0:t>G – Zentrale Datenflüsse</ns0:t>
            </ns0:r>
          </ns0:p>
        </ns0:tc>
        <ns0:tc>
          <ns0:tcPr>
            <ns0:tcW ns0:type="dxa" ns0:w="3120"/>
            <ns0:vAlign ns0:val="top"/>
          </ns0:tcPr>
          <ns0:p>
            <ns0:r>
              <ns0:t>S. 311</ns0:t>
            </ns0:r>
          </ns0:p>
        </ns0:tc>
      </ns0:tr>
      <ns0:tr>
        <ns0:tc>
          <ns0:tcPr>
            <ns0:tcW ns0:type="dxa" ns0:w="3120"/>
            <ns0:vAlign ns0:val="top"/>
          </ns0:tcPr>
          <ns0:p>
            <ns0:r>
              <ns0:t>Anhang</ns0:t>
            </ns0:r>
          </ns0:p>
        </ns0:tc>
        <ns0:tc>
          <ns0:tcPr>
            <ns0:tcW ns0:type="dxa" ns0:w="3120"/>
            <ns0:vAlign ns0:val="top"/>
          </ns0:tcPr>
          <ns0:p>
            <ns0:r>
              <ns0:t>H – Dateistrukturen</ns0:t>
            </ns0:r>
          </ns0:p>
        </ns0:tc>
        <ns0:tc>
          <ns0:tcPr>
            <ns0:tcW ns0:type="dxa" ns0:w="3120"/>
            <ns0:vAlign ns0:val="top"/>
          </ns0:tcPr>
          <ns0:p>
            <ns0:r>
              <ns0:t>S. 312</ns0:t>
            </ns0:r>
          </ns0:p>
        </ns0:tc>
      </ns0:tr>
      <ns0:tr>
        <ns0:tc>
          <ns0:tcPr>
            <ns0:tcW ns0:type="dxa" ns0:w="3120"/>
            <ns0:vAlign ns0:val="top"/>
          </ns0:tcPr>
          <ns0:p>
            <ns0:r>
              <ns0:t>Anhang</ns0:t>
            </ns0:r>
          </ns0:p>
        </ns0:tc>
        <ns0:tc>
          <ns0:tcPr>
            <ns0:tcW ns0:type="dxa" ns0:w="3120"/>
            <ns0:vAlign ns0:val="top"/>
          </ns0:tcPr>
          <ns0:p>
            <ns0:r>
              <ns0:t>I – Fehler und Troubleshooting</ns0:t>
            </ns0:r>
          </ns0:p>
        </ns0:tc>
        <ns0:tc>
          <ns0:tcPr>
            <ns0:tcW ns0:type="dxa" ns0:w="3120"/>
            <ns0:vAlign ns0:val="top"/>
          </ns0:tcPr>
          <ns0:p>
            <ns0:r>
              <ns0:t>S. 312</ns0:t>
            </ns0:r>
          </ns0:p>
        </ns0:tc>
      </ns0:tr>
      <ns0:tr>
        <ns0:tc>
          <ns0:tcPr>
            <ns0:tcW ns0:type="dxa" ns0:w="3120"/>
            <ns0:vAlign ns0:val="top"/>
          </ns0:tcPr>
          <ns0:p>
            <ns0:r>
              <ns0:t>Anhang</ns0:t>
            </ns0:r>
          </ns0:p>
        </ns0:tc>
        <ns0:tc>
          <ns0:tcPr>
            <ns0:tcW ns0:type="dxa" ns0:w="3120"/>
            <ns0:vAlign ns0:val="top"/>
          </ns0:tcPr>
          <ns0:p>
            <ns0:r>
              <ns0:t>J – Glossar</ns0:t>
            </ns0:r>
          </ns0:p>
        </ns0:tc>
        <ns0:tc>
          <ns0:tcPr>
            <ns0:tcW ns0:type="dxa" ns0:w="3120"/>
            <ns0:vAlign ns0:val="top"/>
          </ns0:tcPr>
          <ns0:p>
            <ns0:r>
              <ns0:t>S. 313</ns0:t>
            </ns0:r>
          </ns0:p>
        </ns0:tc>
      </ns0:tr>
      <ns0:tr>
        <ns0:tc>
          <ns0:tcPr>
            <ns0:tcW ns0:type="dxa" ns0:w="3120"/>
          </ns0:tcPr>
          <ns0:p>
            <ns0:r>
              <ns0:t>Anhang</ns0:t>
            </ns0:r>
          </ns0:p>
        </ns0:tc>
        <ns0:tc>
          <ns0:tcPr>
            <ns0:tcW ns0:type="dxa" ns0:w="3120"/>
          </ns0:tcPr>
          <ns0:p>
            <ns0:r>
              <ns0:t>K – V9.5 Renamer-, Metadaten- und Mediathek-Erweiterungen</ns0:t>
            </ns0:r>
          </ns0:p>
        </ns0:tc>
        <ns0:tc>
          <ns0:tcPr>
            <ns0:tcW ns0:type="dxa" ns0:w="3120"/>
          </ns0:tcPr>
          <ns0:p>
            <ns0:r>
              <ns0:t>S. 315</ns0:t>
            </ns0:r>
          </ns0:p>
        </ns0:tc>
      </ns0:tr>
    </ns0:tbl>
    <ns0:p ns2:paraId="741FC2E0" ns2:textId="77777777" ns0:rsidR="008C6E5F" ns0:rsidRDefault="0056368D">
      <ns0:pPr>
        <ns0:pStyle ns0:val="berschrift1"/>
      </ns0:pPr>
      <ns0:r>
        <ns0:t xml:space="preserve">1 Wegweiser durch Dragon Tools</ns0:t>
      </ns0:r>
    </ns0:p>
    <ns0:p ns2:paraId="0183FD7F" ns2:textId="77777777" ns0:rsidR="008C6E5F" ns0:rsidRDefault="0056368D">
      <ns0:r>
        <ns0:t xml:space="preserve">Dragon Tools ist ein Arbeitsprogramm für reale Medien-Batches: Dateien analysieren, </ns0:t>
      </ns0:r>
      <ns0:r>
        <ns0:t>passende Pipeline wählen, Audio- und Untertitelregeln anwenden, Video encoden oder remuxen, die Ausgabe prüfen und am Ende ersetzen, archivieren oder verschieben. V9 ist vor allem darauf ausgelegt, dass Fehler nicht still passieren.</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9360"/>
      </ns0:tblGrid>
      <ns0:tr ns0:rsidR="008C6E5F" ns2:paraId="0EC70482" ns2:textId="77777777">
        <ns0:tc>
          <ns0:tcPr>
            <ns0:tcW ns0:w="9360" ns0:type="dxa"/>
            <ns0:shd ns0:val="clear" ns0:color="auto" ns0:fill="F4F6F9"/>
          </ns0:tcPr>
          <ns0:p>
            <ns0:r>
              <ns0:t>Arbeitsprinzip: Merksatz: Die App arbeitet nicht nur einen FFmpeg-Befehl ab. Sie trifft vor jeder Datei eine Regelentscheidung und prüft danach, ob die Ausgabedatei fachlich plausibel ist.</ns0:t>
            </ns0:r>
          </ns0:p>
        </ns0:tc>
      </ns0:tr>
    </ns0:tbl>
    <ns0:p ns2:paraId="0404A4BB" ns2:textId="77777777" ns0:rsidR="008C6E5F" ns0:rsidRDefault="0056368D">
      <ns0:pPr>
        <ns0:pStyle ns0:val="berschrift2"/>
      </ns0:pPr>
      <ns0:r>
        <ns0:t>1.1 Schnellstart</ns0:t>
      </ns0:r>
    </ns0:p>
    <ns0:p ns2:paraId="41304192" ns2:textId="77777777" ns0:rsidR="008C6E5F" ns0:rsidRDefault="0056368D">
      <ns0:pPr>
        <ns0:pStyle ns0:val="Listennummer"/>
      </ns0:pPr>
      <ns0:r>
        <ns0:t>Dateien oder Ordner in den passenden Codec-Tab ziehen oder über Dateien/Ordner hinzufügen.</ns0:t>
      </ns0:r>
    </ns0:p>
    <ns0:p ns2:paraId="73505B3F" ns2:textId="77777777" ns0:rsidR="008C6E5F" ns0:rsidRDefault="0056368D">
      <ns0:pPr>
        <ns0:pStyle ns0:val="Listennummer"/>
      </ns0:pPr>
      <ns0:r>
        <ns0:t>Encoder, Skalierung, Auto-Crop, Original überschreiben und Verschieben nach Bedarf setzen.</ns0:t>
      </ns0:r>
    </ns0:p>
    <ns0:p ns2:paraId="6CC97E97" ns2:textId="77777777" ns0:rsidR="008C6E5F" ns0:rsidRDefault="0056368D">
      <ns0:pPr>
        <ns0:pStyle ns0:val="Listennummer"/>
      </ns0:pPr>
      <ns0:r>
        <ns0:t>Bei DV/HDR10+ entscheiden, ob Metadaten erhalten bleiben sollen.</ns0:t>
      </ns0:r>
    </ns0:p>
    <ns0:p ns2:paraId="090A46B1" ns2:textId="77777777" ns0:rsidR="008C6E5F" ns0:rsidRDefault="0056368D">
      <ns0:pPr>
        <ns0:pStyle ns0:val="Listennummer"/>
      </ns0:pPr>
      <ns0:r>
        <ns0:t xml:space="preserve">Optional pro Datei über das Kontextmenü ein eigenes </ns0:t>
      </ns0:r>
      <ns0:r>
        <ns0:t>Encoderprofil oder Track-Override setzen.</ns0:t>
      </ns0:r>
    </ns0:p>
    <ns0:p ns2:paraId="6A46B410" ns2:textId="77777777" ns0:rsidR="008C6E5F" ns0:rsidRDefault="0056368D">
      <ns0:pPr>
        <ns0:pStyle ns0:val="Listennummer"/>
      </ns0:pPr>
      <ns0:r>
        <ns0:t>Konvertierung starten; der Zielordner-Preflight fasst Serien zusammen und fragt Film/Anime/TV-Ziele ab.</ns0:t>
      </ns0:r>
    </ns0:p>
    <ns0:p ns2:paraId="3576B9C2" ns2:textId="77777777" ns0:rsidR="008C6E5F" ns0:rsidRDefault="0056368D">
      <ns0:pPr>
        <ns0:pStyle ns0:val="Listennummer"/>
      </ns0:pPr>
      <ns0:r>
        <ns0:t>Während des Laufs können wartende Dateien neu sortiert werden; Abbruch ist sofort oder nach Datei möglich.</ns0:t>
      </ns0:r>
    </ns0:p>
    <ns0:p ns2:paraId="26C10931" ns2:textId="77777777" ns0:rsidR="008C6E5F" ns0:rsidRDefault="0056368D">
      <ns0:pPr>
        <ns0:pStyle ns0:val="Listennummer"/>
      </ns0:pPr>
      <ns0:r>
        <ns0:t>Nach dem Lauf prüft Dragon Tools Ausgabe, Laufzeit, Größe und Zielpfade und zeigt den Abschlussstatus.</ns0:t>
      </ns0:r>
    </ns0:p>
    <ns0:p ns2:paraId="568A5BBD" ns2:textId="77777777" ns0:rsidR="008C6E5F" ns0:rsidRDefault="0056368D">
      <ns0:pPr>
        <ns0:pStyle ns0:val="Listennummer"/>
      </ns0:pPr>
      <ns0:r>
        <ns0:t>Bei Fehlern den erzeugten Fehlerbericht im Log-Monatsordner unter ErrorReports öffnen.</ns0:t>
      </ns0:r>
    </ns0:p>
    <ns0:p ns2:paraId="14EE51AE" ns2:textId="77777777" ns0:rsidR="008C6E5F" ns0:rsidRDefault="0056368D">
      <ns0:pPr>
        <ns0:pStyle ns0:val="berschrift2"/>
      </ns0:pPr>
      <ns0:r>
        <ns0:t>1.2 Die Entscheidungskette</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1450"/>
        <ns0:gridCol ns0:w="4850"/>
        <ns0:gridCol ns0:w="3060"/>
      </ns0:tblGrid>
      <ns0:tr ns0:rsidR="008C6E5F" ns2:paraId="6ABC676B" ns2:textId="77777777">
        <ns0:trPr>
          <ns0:tblHeader/>
        </ns0:trPr>
        <ns0:tc>
          <ns0:tcPr>
            <ns0:tcW ns0:w="1450" ns0:type="dxa"/>
            <ns0:shd ns0:val="clear" ns0:color="auto" ns0:fill="E8EEF5"/>
          </ns0:tcPr>
          <ns0:p>
            <ns0:r>
              <ns0:t>Stufe</ns0:t>
            </ns0:r>
          </ns0:p>
        </ns0:tc>
        <ns0:tc>
          <ns0:tcPr>
            <ns0:tcW ns0:w="4850" ns0:type="dxa"/>
            <ns0:shd ns0:val="clear" ns0:color="auto" ns0:fill="E8EEF5"/>
          </ns0:tcPr>
          <ns0:p>
            <ns0:r>
              <ns0:t>Was passiert</ns0:t>
            </ns0:r>
          </ns0:p>
        </ns0:tc>
        <ns0:tc>
          <ns0:tcPr>
            <ns0:tcW ns0:w="3060" ns0:type="dxa"/>
            <ns0:shd ns0:val="clear" ns0:color="auto" ns0:fill="E8EEF5"/>
          </ns0:tcPr>
          <ns0:p>
            <ns0:r>
              <ns0:t>Warum wichtig</ns0:t>
            </ns0:r>
          </ns0:p>
        </ns0:tc>
      </ns0:tr>
      <ns0:tr ns0:rsidR="008C6E5F" ns2:paraId="74FBE414" ns2:textId="77777777">
        <ns0:tc>
          <ns0:tcPr>
            <ns0:tcW ns0:w="1450" ns0:type="dxa"/>
          </ns0:tcPr>
          <ns0:p>
            <ns0:r>
              <ns0:t>Analyse</ns0:t>
            </ns0:r>
          </ns0:p>
        </ns0:tc>
        <ns0:tc>
          <ns0:tcPr>
            <ns0:tcW ns0:w="4850" ns0:type="dxa"/>
          </ns0:tcPr>
          <ns0:p>
            <ns0:r>
              <ns0:t>MediaInfo und ffprobe lesen Container, Streams, HDR/DV/HDR10+, Audio, Untertitel, Dauer, Frames und Framerate.</ns0:t>
            </ns0:r>
          </ns0:p>
        </ns0:tc>
        <ns0:tc>
          <ns0:tcPr>
            <ns0:tcW ns0:w="3060" ns0:type="dxa"/>
          </ns0:tcPr>
          <ns0:p>
            <ns0:r>
              <ns0:t>Ohne saubere Analyse wären Regeln und Pipelines nur Vermutung.</ns0:t>
            </ns0:r>
          </ns0:p>
        </ns0:tc>
      </ns0:tr>
      <ns0:tr ns0:rsidR="008C6E5F" ns2:paraId="0F952C85" ns2:textId="77777777">
        <ns0:tc>
          <ns0:tcPr>
            <ns0:tcW ns0:w="1450" ns0:type="dxa"/>
          </ns0:tcPr>
          <ns0:p>
            <ns0:r>
              <ns0:t>Regeln</ns0:t>
            </ns0:r>
          </ns0:p>
        </ns0:tc>
        <ns0:tc>
          <ns0:tcPr>
            <ns0:tcW ns0:w="4850" ns0:type="dxa"/>
          </ns0:tcPr>
          <ns0:p>
            <ns0:r>
              <ns0:t>Audio-, Untertitel-, Serien- und Zielpfadregeln werden auf die konkrete Datei angewendet.</ns0:t>
            </ns0:r>
          </ns0:p>
        </ns0:tc>
        <ns0:tc>
          <ns0:tcPr>
            <ns0:tcW ns0:w="3060" ns0:type="dxa"/>
          </ns0:tcPr>
          <ns0:p>
            <ns0:r>
              <ns0:t>Die Datei bekommt einen konkreten Plan statt globaler Pauschalentscheidung.</ns0:t>
            </ns0:r>
          </ns0:p>
        </ns0:tc>
      </ns0:tr>
      <ns0:tr ns0:rsidR="008C6E5F" ns2:paraId="39FB2CB2" ns2:textId="77777777">
        <ns0:tc>
          <ns0:tcPr>
            <ns0:tcW ns0:w="1450" ns0:type="dxa"/>
          </ns0:tcPr>
          <ns0:p>
            <ns0:r>
              <ns0:t>Pipeline</ns0:t>
            </ns0:r>
          </ns0:p>
        </ns0:tc>
        <ns0:tc>
          <ns0:tcPr>
            <ns0:tcW ns0:w="4850" ns0:type="dxa"/>
          </ns0:tcPr>
          <ns0:p>
            <ns0:r>
              <ns0:t>Standard, DV, HDR10+ oder DV+HDR10+ wird gewählt; Strip-only und DV-Remux sind Sonderwege.</ns0:t>
            </ns0:r>
          </ns0:p>
        </ns0:tc>
        <ns0:tc>
          <ns0:tcPr>
            <ns0:tcW ns0:w="3060" ns0:type="dxa"/>
          </ns0:tcPr>
          <ns0:p>
            <ns0:r>
              <ns0:t>Metadaten und Containeranforderungen unterscheiden sich stark.</ns0:t>
            </ns0:r>
          </ns0:p>
        </ns0:tc>
      </ns0:tr>
      <ns0:tr ns0:rsidR="008C6E5F" ns2:paraId="67D8FDC2" ns2:textId="77777777">
        <ns0:tc>
          <ns0:tcPr>
            <ns0:tcW ns0:w="1450" ns0:type="dxa"/>
          </ns0:tcPr>
          <ns0:p>
            <ns0:r>
              <ns0:t>Encoding/Remux</ns0:t>
            </ns0:r>
          </ns0:p>
        </ns0:tc>
        <ns0:tc>
          <ns0:tcPr>
            <ns0:tcW ns0:w="4850" ns0:type="dxa"/>
          </ns0:tcPr>
          <ns0:p>
            <ns0:r>
              <ns0:t>FFmpeg, dovi_tool, hdr10plus_tool, mkvmerge, MP4Box oder MakeMKV arbeiten je nach Aufgabe.</ns0:t>
            </ns0:r>
          </ns0:p>
        </ns0:tc>
        <ns0:tc>
          <ns0:tcPr>
            <ns0:tcW ns0:w="3060" ns0:type="dxa"/>
          </ns0:tcPr>
          <ns0:p>
            <ns0:r>
              <ns0:t>Externe Tools erledigen die eigentliche Medienarbeit.</ns0:t>
            </ns0:r>
          </ns0:p>
        </ns0:tc>
      </ns0:tr>
      <ns0:tr ns0:rsidR="008C6E5F" ns2:paraId="6F0085BD" ns2:textId="77777777">
        <ns0:tc>
          <ns0:tcPr>
            <ns0:tcW ns0:w="1450" ns0:type="dxa"/>
          </ns0:tcPr>
          <ns0:p>
            <ns0:r>
              <ns0:t>Validierung</ns0:t>
            </ns0:r>
          </ns0:p>
        </ns0:tc>
        <ns0:tc>
          <ns0:tcPr>
            <ns0:tcW ns0:w="4850" ns0:type="dxa"/>
          </ns0:tcPr>
          <ns0:p>
            <ns0:r>
              <ns0:t>Ausgabe wird mit ffprobe geprüft; Laufzeitfehler können automatisch remuxt oder per Timestamp-Reparatur korrigiert werden.</ns0:t>
            </ns0:r>
          </ns0:p>
        </ns0:tc>
        <ns0:tc>
          <ns0:tcPr>
            <ns0:tcW ns0:w="3060" ns0:type="dxa"/>
          </ns0:tcPr>
          <ns0:p>
            <ns0:r>
              <ns0:t>Defekte Ausgaben sollen nicht automatisch Originale ersetzen.</ns0:t>
            </ns0:r>
          </ns0:p>
        </ns0:tc>
      </ns0:tr>
      <ns0:tr ns0:rsidR="008C6E5F" ns2:paraId="44CA41E0" ns2:textId="77777777">
        <ns0:tc>
          <ns0:tcPr>
            <ns0:tcW ns0:w="1450" ns0:type="dxa"/>
          </ns0:tcPr>
          <ns0:p>
            <ns0:r>
              <ns0:t>Abschluss</ns0:t>
            </ns0:r>
          </ns0:p>
        </ns0:tc>
        <ns0:tc>
          <ns0:tcPr>
            <ns0:tcW ns0:w="4850" ns0:type="dxa"/>
          </ns0:tcPr>
          <ns0:p>
            <ns0:r>
              <ns0:t>Ersetzen, Archivieren, optionale NFO-/Trickplay-Nacharbeit, Verschieben, Sidecars und Run Summary werden finalisiert.</ns0:t>
            </ns0:r>
          </ns0:p>
        </ns0:tc>
        <ns0:tc>
          <ns0:tcPr>
            <ns0:tcW ns0:w="3060" ns0:type="dxa"/>
          </ns0:tcPr>
          <ns0:p>
            <ns0:r>
              <ns0:t>Der Endzustand bleibt nachvollziehbar; fertige Dateien werden erst nach abgeschlossener Nacharbeit endgültig als OK gemeldet.</ns0:t>
            </ns0:r>
          </ns0:p>
        </ns0:tc>
      </ns0:tr>
    </ns0:tbl>
    <ns0:p ns2:paraId="1E4E019F" ns2:textId="77777777" ns0:rsidR="008C6E5F" ns0:rsidRDefault="008C6E5F"/>
    <ns0:p ns2:paraId="31A10309" ns2:textId="77777777" ns0:rsidR="008C6E5F" ns0:rsidRDefault="0056368D">
      <ns0:pPr>
        <ns0:pStyle ns0:val="berschrift2"/>
      </ns0:pPr>
      <ns0:r>
        <ns0:t>1.3 Statussymbole und Sprache</ns0:t>
      </ns0:r>
    </ns0:p>
    <ns0:p ns2:paraId="08FE34AF" ns2:textId="77777777" ns0:rsidR="008C6E5F" ns0:rsidRDefault="0056368D">
      <ns0:pPr>
        <ns0:pStyle ns0:val="Aufzhlungszeichen"/>
      </ns0:pPr>
      <ns0:r>
        <ns0:t>🧩</ns0:t>
      </ns0:r>
      <ns0:r>
        <ns0:t xml:space="preserve"> steht für eine erfolgreich ersetzte Datei, deren NFO-/Trickplay-Nacharbeit noch läuft. Die nächste Konvertierung darf bereits starten; als endgültig fertig gilt die Datei erst nach dem folgenden ✅.</ns0:t>
      </ns0:r>
    </ns0:p>
    <ns0:p ns2:paraId="1B37CAD5" ns2:textId="77777777" ns0:rsidR="008C6E5F" ns0:rsidRDefault="0056368D">
      <ns0:pPr>
        <ns0:pStyle ns0:val="Aufzhlungszeichen"/>
      </ns0:pPr>
      <ns0:r>
        <ns0:t>✅</ns0:t>
      </ns0:r>
      <ns0:r>
        <ns0:t xml:space="preserve"> bleibt der finale OK-Zustand. Der Abschlussbericht, das Verschieben nach dem Lauf und die Sidecar-Listen warten dadurch auf fertige Untertitel-, NFO- und Trickplay-Dateien.</ns0:t>
      </ns0:r>
    </ns0:p>
    <ns0:p ns2:paraId="466D1C21" ns2:textId="77777777" ns0:rsidR="008C6E5F" ns0:rsidRDefault="0056368D">
      <ns0:r>
        <ns0:t>Die normalen Logs dürfen bewusst lesbar bleiben: ✅ für erfolgreiche Schritte, ℹ</ns0:t>
      </ns0:r>
      <ns0:r>
        <ns0:t>️</ns0:t>
      </ns0:r>
      <ns0:r>
        <ns0:t xml:space="preserve"> für Hinweise, ⚠</ns0:t>
      </ns0:r>
      <ns0:r>
        <ns0:t>️</ns0:t>
      </ns0:r>
      <ns0:r>
        <ns0:t xml:space="preserve"> für Warnungen und ❌ für Fehler. V9 nutzt außerdem echte deutsche Umlaute in sichtbaren Texten. Technische Dateien wie Fehlerberichte bleiben UTF-8-Textdateien, damit sie auch außerhalb der App lesbar sind.</ns0:t>
      </ns0:r>
    </ns0:p>
    <ns0:p ns2:paraId="62DCF427" ns2:textId="77777777" ns0:rsidR="008C6E5F" ns0:rsidRDefault="008C6E5F">
      <ns0:pPr>
        <ns0:sectPr ns0:rsidR="008C6E5F">
          <ns0:headerReference ns0:type="default" ns3:id="rId8"/>
          <ns0:footerReference ns0:type="default" ns3:id="rId9"/>
          <ns0:headerReference ns0:type="first" ns3:id="rId12"/>
          <ns0:headerReference ns0:type="even" ns3:id="rId13"/>
          <ns0:footerReference ns0:type="first" ns3:id="rId14"/>
          <ns0:footerReference ns0:type="even" ns3:id="rId15"/>
          <ns0:pgSz ns0:w="12240" ns0:h="15840"/>
          <ns0:pgMar ns0:top="1440" ns0:right="1440" ns0:bottom="1440" ns0:left="1440" ns0:header="708" ns0:footer="708" ns0:gutter="0"/>
          <ns0:cols ns0:space="720"/>
          <ns0:docGrid ns0:linePitch="360"/>
        </ns0:sectPr>
      </ns0:pPr>
    </ns0:p>
    <ns0:p ns2:paraId="518F7806" ns2:textId="77777777" ns0:rsidR="008C6E5F" ns0:rsidRDefault="0056368D">
      <ns0:pPr>
        <ns0:pStyle ns0:val="berschrift1"/>
      </ns0:pPr>
      <ns0:r>
        <ns0:t xml:space="preserve">2 Projektaufbau und Architektur</ns0:t>
      </ns0:r>
    </ns0:p>
    <ns0:p ns2:paraId="07FC61B0" ns2:textId="77777777" ns0:rsidR="008C6E5F" ns0:rsidRDefault="0056368D">
      <ns0:pPr>
        <ns0:pStyle ns0:val="berschrift2"/>
      </ns0:pPr>
      <ns0:r>
        <ns0:t>2.1 Aktuelle Projektstatistik</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1900"/>
        <ns0:gridCol ns0:w="1000"/>
        <ns0:gridCol ns0:w="1300"/>
        <ns0:gridCol ns0:w="1300"/>
        <ns0:gridCol ns0:w="3860"/>
      </ns0:tblGrid>
      <ns0:tr ns0:rsidR="008C6E5F" ns2:paraId="3DA22524" ns2:textId="77777777">
        <ns0:trPr>
          <ns0:tblHeader/>
        </ns0:trPr>
        <ns0:tc>
          <ns0:tcPr>
            <ns0:tcW ns0:w="1900" ns0:type="dxa"/>
            <ns0:shd ns0:val="clear" ns0:color="auto" ns0:fill="E8EEF5"/>
          </ns0:tcPr>
          <ns0:p>
            <ns0:r>
              <ns0:t>Bereich</ns0:t>
            </ns0:r>
          </ns0:p>
        </ns0:tc>
        <ns0:tc>
          <ns0:tcPr>
            <ns0:tcW ns0:w="1000" ns0:type="dxa"/>
            <ns0:shd ns0:val="clear" ns0:color="auto" ns0:fill="E8EEF5"/>
          </ns0:tcPr>
          <ns0:p>
            <ns0:r>
              <ns0:t>Dateien</ns0:t>
            </ns0:r>
          </ns0:p>
        </ns0:tc>
        <ns0:tc>
          <ns0:tcPr>
            <ns0:tcW ns0:w="1300" ns0:type="dxa"/>
            <ns0:shd ns0:val="clear" ns0:color="auto" ns0:fill="E8EEF5"/>
          </ns0:tcPr>
          <ns0:p>
            <ns0:r>
              <ns0:t>Gesamt-</ns0:t>
              <ns0:br/>
              <ns0:t>zeilen</ns0:t>
            </ns0:r>
          </ns0:p>
        </ns0:tc>
        <ns0:tc>
          <ns0:tcPr>
            <ns0:tcW ns0:w="1300" ns0:type="dxa"/>
            <ns0:shd ns0:val="clear" ns0:color="auto" ns0:fill="E8EEF5"/>
          </ns0:tcPr>
          <ns0:p>
            <ns0:r>
              <ns0:t>Codezeilen</ns0:t>
            </ns0:r>
          </ns0:p>
        </ns0:tc>
        <ns0:tc>
          <ns0:tcPr>
            <ns0:tcW ns0:w="3860" ns0:type="dxa"/>
            <ns0:shd ns0:val="clear" ns0:color="auto" ns0:fill="E8EEF5"/>
          </ns0:tcPr>
          <ns0:p>
            <ns0:r>
              <ns0:t>Einordnung</ns0:t>
            </ns0:r>
          </ns0:p>
        </ns0:tc>
      </ns0:tr>
      <ns0:tr ns0:rsidR="008C6E5F" ns2:paraId="1175E398" ns2:textId="77777777">
        <ns0:tc>
          <ns0:tcPr>
            <ns0:tcW ns0:w="1900" ns0:type="dxa"/>
          </ns0:tcPr>
          <ns0:p>
            <ns0:r>
              <ns0:t>Einstiegspunkt</ns0:t>
            </ns0:r>
          </ns0:p>
        </ns0:tc>
        <ns0:tc>
          <ns0:tcPr>
            <ns0:tcW ns0:w="1000" ns0:type="dxa"/>
          </ns0:tcPr>
          <ns0:p>
            <ns0:r>
              <ns0:t>1</ns0:t>
            </ns0:r>
          </ns0:p>
        </ns0:tc>
        <ns0:tc>
          <ns0:tcPr>
            <ns0:tcW ns0:w="1300" ns0:type="dxa"/>
          </ns0:tcPr>
          <ns0:p>
            <ns0:r>
              <ns0:t>444</ns0:t>
            </ns0:r>
          </ns0:p>
        </ns0:tc>
        <ns0:tc>
          <ns0:tcPr>
            <ns0:tcW ns0:w="1300" ns0:type="dxa"/>
          </ns0:tcPr>
          <ns0:p>
            <ns0:r>
              <ns0:t>331</ns0:t>
            </ns0:r>
          </ns0:p>
        </ns0:tc>
        <ns0:tc>
          <ns0:tcPr>
            <ns0:tcW ns0:w="3860" ns0:type="dxa"/>
          </ns0:tcPr>
          <ns0:p>
            <ns0:r>
              <ns0:t>Start, Splash, PyInstaller-Pfade</ns0:t>
            </ns0:r>
          </ns0:p>
        </ns0:tc>
      </ns0:tr>
      <ns0:tr ns0:rsidR="008C6E5F" ns2:paraId="4EE42269" ns2:textId="77777777">
        <ns0:tc>
          <ns0:tcPr>
            <ns0:tcW ns0:w="1900" ns0:type="dxa"/>
          </ns0:tcPr>
          <ns0:p>
            <ns0:r>
              <ns0:t>GUI</ns0:t>
            </ns0:r>
          </ns0:p>
        </ns0:tc>
        <ns0:tc>
          <ns0:tcPr>
            <ns0:tcW ns0:w="1000" ns0:type="dxa"/>
          </ns0:tcPr>
          <ns0:p>
            <ns0:r>
              <ns0:t>147</ns0:t>
            </ns0:r>
          </ns0:p>
        </ns0:tc>
        <ns0:tc>
          <ns0:tcPr>
            <ns0:tcW ns0:w="1300" ns0:type="dxa"/>
          </ns0:tcPr>
          <ns0:p>
            <ns0:r>
              <ns0:t>25.687</ns0:t>
            </ns0:r>
          </ns0:p>
        </ns0:tc>
        <ns0:tc>
          <ns0:tcPr>
            <ns0:tcW ns0:w="1300" ns0:type="dxa"/>
          </ns0:tcPr>
          <ns0:p>
            <ns0:r>
              <ns0:t>22.252</ns0:t>
            </ns0:r>
          </ns0:p>
        </ns0:tc>
        <ns0:tc>
          <ns0:tcPr>
            <ns0:tcW ns0:w="3860" ns0:type="dxa"/>
          </ns0:tcPr>
          <ns0:p>
            <ns0:r>
              <ns0:t>Tabs, Dialoge, Menüs, Queue, Einstellungen</ns0:t>
            </ns0:r>
          </ns0:p>
        </ns0:tc>
      </ns0:tr>
      <ns0:tr ns0:rsidR="008C6E5F" ns2:paraId="40D760E7" ns2:textId="77777777">
        <ns0:tc>
          <ns0:tcPr>
            <ns0:tcW ns0:w="1900" ns0:type="dxa"/>
          </ns0:tcPr>
          <ns0:p>
            <ns0:r>
              <ns0:t>Core</ns0:t>
            </ns0:r>
          </ns0:p>
        </ns0:tc>
        <ns0:tc>
          <ns0:tcPr>
            <ns0:tcW ns0:w="1000" ns0:type="dxa"/>
          </ns0:tcPr>
          <ns0:p>
            <ns0:r>
              <ns0:t>138</ns0:t>
            </ns0:r>
          </ns0:p>
        </ns0:tc>
        <ns0:tc>
          <ns0:tcPr>
            <ns0:tcW ns0:w="1300" ns0:type="dxa"/>
          </ns0:tcPr>
          <ns0:p>
            <ns0:r>
              <ns0:t>26.911</ns0:t>
            </ns0:r>
          </ns0:p>
        </ns0:tc>
        <ns0:tc>
          <ns0:tcPr>
            <ns0:tcW ns0:w="1300" ns0:type="dxa"/>
          </ns0:tcPr>
          <ns0:p>
            <ns0:r>
              <ns0:t>23.190</ns0:t>
            </ns0:r>
          </ns0:p>
        </ns0:tc>
        <ns0:tc>
          <ns0:tcPr>
            <ns0:tcW ns0:w="3860" ns0:type="dxa"/>
          </ns0:tcPr>
          <ns0:p>
            <ns0:r>
              <ns0:t>Modelle, Analyse, SQLite-Mediathek, Pfade, Logging, Metadaten, Release-Packaging</ns0:t>
            </ns0:r>
          </ns0:p>
        </ns0:tc>
      </ns0:tr>
      <ns0:tr ns0:rsidR="008C6E5F" ns2:paraId="18CB9497" ns2:textId="77777777">
        <ns0:tc>
          <ns0:tcPr>
            <ns0:tcW ns0:w="1900" ns0:type="dxa"/>
          </ns0:tcPr>
          <ns0:p>
            <ns0:r>
              <ns0:t>Worker</ns0:t>
            </ns0:r>
          </ns0:p>
        </ns0:tc>
        <ns0:tc>
          <ns0:tcPr>
            <ns0:tcW ns0:w="1000" ns0:type="dxa"/>
          </ns0:tcPr>
          <ns0:p>
            <ns0:r>
              <ns0:t>124</ns0:t>
            </ns0:r>
          </ns0:p>
        </ns0:tc>
        <ns0:tc>
          <ns0:tcPr>
            <ns0:tcW ns0:w="1300" ns0:type="dxa"/>
          </ns0:tcPr>
          <ns0:p>
            <ns0:r>
              <ns0:t>23.457</ns0:t>
            </ns0:r>
          </ns0:p>
        </ns0:tc>
        <ns0:tc>
          <ns0:tcPr>
            <ns0:tcW ns0:w="1300" ns0:type="dxa"/>
          </ns0:tcPr>
          <ns0:p>
            <ns0:r>
              <ns0:t>20.434</ns0:t>
            </ns0:r>
          </ns0:p>
        </ns0:tc>
        <ns0:tc>
          <ns0:tcPr>
            <ns0:tcW ns0:w="3860" ns0:type="dxa"/>
          </ns0:tcPr>
          <ns0:p>
            <ns0:r>
              <ns0:t>Konvertierung, DV/HDR, AV1-Metadaten, Reparatur, ISO, Merge, Move, Post-Processing</ns0:t>
            </ns0:r>
          </ns0:p>
        </ns0:tc>
      </ns0:tr>
      <ns0:tr ns0:rsidR="008C6E5F" ns2:paraId="635D49EE" ns2:textId="77777777">
        <ns0:tc>
          <ns0:tcPr>
            <ns0:tcW ns0:w="1900" ns0:type="dxa"/>
          </ns0:tcPr>
          <ns0:p>
            <ns0:r>
              <ns0:t>Rules</ns0:t>
            </ns0:r>
          </ns0:p>
        </ns0:tc>
        <ns0:tc>
          <ns0:tcPr>
            <ns0:tcW ns0:w="1000" ns0:type="dxa"/>
          </ns0:tcPr>
          <ns0:p>
            <ns0:r>
              <ns0:t>26</ns0:t>
            </ns0:r>
          </ns0:p>
        </ns0:tc>
        <ns0:tc>
          <ns0:tcPr>
            <ns0:tcW ns0:w="1300" ns0:type="dxa"/>
          </ns0:tcPr>
          <ns0:p>
            <ns0:r>
              <ns0:t>4.062</ns0:t>
            </ns0:r>
          </ns0:p>
        </ns0:tc>
        <ns0:tc>
          <ns0:tcPr>
            <ns0:tcW ns0:w="1300" ns0:type="dxa"/>
          </ns0:tcPr>
          <ns0:p>
            <ns0:r>
              <ns0:t>3.440</ns0:t>
            </ns0:r>
          </ns0:p>
        </ns0:tc>
        <ns0:tc>
          <ns0:tcPr>
            <ns0:tcW ns0:w="3860" ns0:type="dxa"/>
          </ns0:tcPr>
          <ns0:p>
            <ns0:r>
              <ns0:t>Audio, Untertitel, Serien, Renamer, Pipeline-Auswahl</ns0:t>
            </ns0:r>
          </ns0:p>
        </ns0:tc>
      </ns0:tr>
      <ns0:tr ns0:rsidR="008C6E5F" ns2:paraId="68078538" ns2:textId="77777777">
        <ns0:tc>
          <ns0:tcPr>
            <ns0:tcW ns0:w="1900" ns0:type="dxa"/>
          </ns0:tcPr>
          <ns0:p>
            <ns0:r>
              <ns0:t>Subtitle</ns0:t>
            </ns0:r>
          </ns0:p>
        </ns0:tc>
        <ns0:tc>
          <ns0:tcPr>
            <ns0:tcW ns0:w="1000" ns0:type="dxa"/>
          </ns0:tcPr>
          <ns0:p>
            <ns0:r>
              <ns0:t>6</ns0:t>
            </ns0:r>
          </ns0:p>
        </ns0:tc>
        <ns0:tc>
          <ns0:tcPr>
            <ns0:tcW ns0:w="1300" ns0:type="dxa"/>
          </ns0:tcPr>
          <ns0:p>
            <ns0:r>
              <ns0:t>488</ns0:t>
            </ns0:r>
          </ns0:p>
        </ns0:tc>
        <ns0:tc>
          <ns0:tcPr>
            <ns0:tcW ns0:w="1300" ns0:type="dxa"/>
          </ns0:tcPr>
          <ns0:p>
            <ns0:r>
              <ns0:t>429</ns0:t>
            </ns0:r>
          </ns0:p>
        </ns0:tc>
        <ns0:tc>
          <ns0:tcPr>
            <ns0:tcW ns0:w="3860" ns0:type="dxa"/>
          </ns0:tcPr>
          <ns0:p>
            <ns0:r>
              <ns0:t>Extraktion, Injektion, Konvertierung, Flags</ns0:t>
            </ns0:r>
          </ns0:p>
        </ns0:tc>
      </ns0:tr>
      <ns0:tr ns0:rsidR="008C6E5F" ns2:paraId="149A5DBD" ns2:textId="77777777">
        <ns0:tc>
          <ns0:tcPr>
            <ns0:tcW ns0:w="1900" ns0:type="dxa"/>
          </ns0:tcPr>
          <ns0:p>
            <ns0:r>
              <ns0:t>Tests</ns0:t>
            </ns0:r>
          </ns0:p>
        </ns0:tc>
        <ns0:tc>
          <ns0:tcPr>
            <ns0:tcW ns0:w="1000" ns0:type="dxa"/>
          </ns0:tcPr>
          <ns0:p>
            <ns0:r>
              <ns0:t>153</ns0:t>
            </ns0:r>
          </ns0:p>
        </ns0:tc>
        <ns0:tc>
          <ns0:tcPr>
            <ns0:tcW ns0:w="1300" ns0:type="dxa"/>
          </ns0:tcPr>
          <ns0:p>
            <ns0:r>
              <ns0:t>29.779</ns0:t>
            </ns0:r>
          </ns0:p>
        </ns0:tc>
        <ns0:tc>
          <ns0:tcPr>
            <ns0:tcW ns0:w="1300" ns0:type="dxa"/>
          </ns0:tcPr>
          <ns0:p>
            <ns0:r>
              <ns0:t>24.069</ns0:t>
            </ns0:r>
          </ns0:p>
        </ns0:tc>
        <ns0:tc>
          <ns0:tcPr>
            <ns0:tcW ns0:w="3860" ns0:type="dxa"/>
          </ns0:tcPr>
          <ns0:p>
            <ns0:r>
              <ns0:t>Regressionstests für kritische V9-Funktionen und Test-/Release-Infrastruktur</ns0:t>
            </ns0:r>
          </ns0:p>
        </ns0:tc>
      </ns0:tr>
      <ns0:tr ns0:rsidR="008C6E5F" ns2:paraId="1A76717B" ns2:textId="77777777">
        <ns0:tc>
          <ns0:tcPr>
            <ns0:tcW ns0:w="1900" ns0:type="dxa"/>
          </ns0:tcPr>
          <ns0:p>
            <ns0:r>
              <ns0:t>Gesamt</ns0:t>
            </ns0:r>
          </ns0:p>
        </ns0:tc>
        <ns0:tc>
          <ns0:tcPr>
            <ns0:tcW ns0:w="1000" ns0:type="dxa"/>
          </ns0:tcPr>
          <ns0:p>
            <ns0:r>
              <ns0:t>597</ns0:t>
            </ns0:r>
          </ns0:p>
        </ns0:tc>
        <ns0:tc>
          <ns0:tcPr>
            <ns0:tcW ns0:w="1300" ns0:type="dxa"/>
          </ns0:tcPr>
          <ns0:p>
            <ns0:r>
              <ns0:t>111.054</ns0:t>
            </ns0:r>
          </ns0:p>
        </ns0:tc>
        <ns0:tc>
          <ns0:tcPr>
            <ns0:tcW ns0:w="1300" ns0:type="dxa"/>
          </ns0:tcPr>
          <ns0:p>
            <ns0:r>
              <ns0:t>94.331</ns0:t>
            </ns0:r>
          </ns0:p>
        </ns0:tc>
        <ns0:tc>
          <ns0:tcPr>
            <ns0:tcW ns0:w="3860" ns0:type="dxa"/>
          </ns0:tcPr>
          <ns0:p>
            <ns0:r>
              <ns0:t>Projekt inklusive Tests</ns0:t>
            </ns0:r>
          </ns0:p>
        </ns0:tc>
      </ns0:tr>
      <ns0:tr ns0:rsidR="008C6E5F" ns2:paraId="60AAB9BA" ns2:textId="77777777">
        <ns0:tc>
          <ns0:tcPr>
            <ns0:tcW ns0:w="1900" ns0:type="dxa"/>
          </ns0:tcPr>
          <ns0:p>
            <ns0:r>
              <ns0:t>Produktiv ohne Tests</ns0:t>
            </ns0:r>
          </ns0:p>
        </ns0:tc>
        <ns0:tc>
          <ns0:tcPr>
            <ns0:tcW ns0:w="1000" ns0:type="dxa"/>
          </ns0:tcPr>
          <ns0:p>
            <ns0:r>
              <ns0:t>443</ns0:t>
            </ns0:r>
          </ns0:p>
        </ns0:tc>
        <ns0:tc>
          <ns0:tcPr>
            <ns0:tcW ns0:w="1300" ns0:type="dxa"/>
          </ns0:tcPr>
          <ns0:p>
            <ns0:r>
              <ns0:t>81.056</ns0:t>
            </ns0:r>
          </ns0:p>
        </ns0:tc>
        <ns0:tc>
          <ns0:tcPr>
            <ns0:tcW ns0:w="1300" ns0:type="dxa"/>
          </ns0:tcPr>
          <ns0:p>
            <ns0:r>
              <ns0:t>70.080</ns0:t>
            </ns0:r>
          </ns0:p>
        </ns0:tc>
        <ns0:tc>
          <ns0:tcPr>
            <ns0:tcW ns0:w="3860" ns0:type="dxa"/>
          </ns0:tcPr>
          <ns0:p>
            <ns0:r>
              <ns0:t>Einstiegspunkt und Programm-/Paketcode außerhalb des Testpakets</ns0:t>
            </ns0:r>
          </ns0:p>
        </ns0:tc>
      </ns0:tr>
      <ns0:tr>
        <ns0:tc>
          <ns0:tcPr>
            <ns0:tcW ns0:type="dxa" ns0:w="1900"/>
          </ns0:tcPr>
          <ns0:p>
            <ns0:r>
              <ns0:t>Sonstige</ns0:t>
            </ns0:r>
          </ns0:p>
        </ns0:tc>
        <ns0:tc>
          <ns0:tcPr>
            <ns0:tcW ns0:type="dxa" ns0:w="1000"/>
          </ns0:tcPr>
          <ns0:p>
            <ns0:r>
              <ns0:t>1</ns0:t>
            </ns0:r>
          </ns0:p>
        </ns0:tc>
        <ns0:tc>
          <ns0:tcPr>
            <ns0:tcW ns0:type="dxa" ns0:w="1300"/>
          </ns0:tcPr>
          <ns0:p>
            <ns0:r>
              <ns0:t>7</ns0:t>
            </ns0:r>
          </ns0:p>
        </ns0:tc>
        <ns0:tc>
          <ns0:tcPr>
            <ns0:tcW ns0:type="dxa" ns0:w="1300"/>
          </ns0:tcPr>
          <ns0:p>
            <ns0:r>
              <ns0:t>4</ns0:t>
            </ns0:r>
          </ns0:p>
        </ns0:tc>
        <ns0:tc>
          <ns0:tcPr>
            <ns0:tcW ns0:type="dxa" ns0:w="3860"/>
          </ns0:tcPr>
          <ns0:p>
            <ns0:r>
              <ns0:t>Paket-Initialisierung</ns0:t>
            </ns0:r>
          </ns0:p>
        </ns0:tc>
      </ns0:tr>
    </ns0:tbl>
    <ns0:p ns2:paraId="10A400D8" ns2:textId="77777777" ns0:rsidR="008C6E5F" ns0:rsidRDefault="0056368D">
      <ns0:r>
        <ns0:t>Stand 11.09.2026: Der vollständige Kontrolllauf umfasst 1.165 bestandene Tests, 2 gezielte reale DV/HDR-Skips und 0 Fehler. Zusätzlich sind die Mediathek-/NFO-/SQL-, Renamer- und Regel-/Profil-Simulator-Pfade gezielt abgedeckt.</ns0:t>
      </ns0:r>
    </ns0:p>
    <ns0:p ns2:paraId="7EC12400" ns2:textId="77777777" ns0:rsidR="008C6E5F" ns0:rsidRDefault="0056368D">
      <ns0:pPr>
        <ns0:pStyle ns0:val="berschrift2"/>
      </ns0:pPr>
      <ns0:r>
        <ns0:t>2.2 Schichtenmodell</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1600"/>
        <ns0:gridCol ns0:w="4550"/>
        <ns0:gridCol ns0:w="3210"/>
      </ns0:tblGrid>
      <ns0:tr ns0:rsidR="008C6E5F" ns2:paraId="5D1D7D16" ns2:textId="77777777">
        <ns0:trPr>
          <ns0:tblHeader/>
        </ns0:trPr>
        <ns0:tc>
          <ns0:tcPr>
            <ns0:tcW ns0:w="1600" ns0:type="dxa"/>
            <ns0:shd ns0:val="clear" ns0:color="auto" ns0:fill="E8EEF5"/>
          </ns0:tcPr>
          <ns0:p>
            <ns0:r>
              <ns0:t>Schicht</ns0:t>
            </ns0:r>
          </ns0:p>
        </ns0:tc>
        <ns0:tc>
          <ns0:tcPr>
            <ns0:tcW ns0:w="4550" ns0:type="dxa"/>
            <ns0:shd ns0:val="clear" ns0:color="auto" ns0:fill="E8EEF5"/>
          </ns0:tcPr>
          <ns0:p>
            <ns0:r>
              <ns0:t>Aufgabe</ns0:t>
            </ns0:r>
          </ns0:p>
        </ns0:tc>
        <ns0:tc>
          <ns0:tcPr>
            <ns0:tcW ns0:w="3210" ns0:type="dxa"/>
            <ns0:shd ns0:val="clear" ns0:color="auto" ns0:fill="E8EEF5"/>
          </ns0:tcPr>
          <ns0:p>
            <ns0:r>
              <ns0:t>Typische Dateien</ns0:t>
            </ns0:r>
          </ns0:p>
        </ns0:tc>
      </ns0:tr>
      <ns0:tr ns0:rsidR="008C6E5F" ns2:paraId="02465334" ns2:textId="77777777">
        <ns0:tc>
          <ns0:tcPr>
            <ns0:tcW ns0:w="1600" ns0:type="dxa"/>
          </ns0:tcPr>
          <ns0:p>
            <ns0:r>
              <ns0:t>Einstieg</ns0:t>
            </ns0:r>
          </ns0:p>
        </ns0:tc>
        <ns0:tc>
          <ns0:tcPr>
            <ns0:tcW ns0:w="4550" ns0:type="dxa"/>
          </ns0:tcPr>
          <ns0:p>
            <ns0:r>
              <ns0:t>Bereitet sys.path, PATH und Splash vor und startet die Qt-Anwendung.</ns0:t>
            </ns0:r>
          </ns0:p>
        </ns0:tc>
        <ns0:tc>
          <ns0:tcPr>
            <ns0:tcW ns0:w="3210" ns0:type="dxa"/>
          </ns0:tcPr>
          <ns0:p>
            <ns0:r>
              <ns0:t>DragonToolsV9.py</ns0:t>
            </ns0:r>
          </ns0:p>
        </ns0:tc>
      </ns0:tr>
      <ns0:tr ns0:rsidR="008C6E5F" ns2:paraId="6DEAB165" ns2:textId="77777777">
        <ns0:tc>
          <ns0:tcPr>
            <ns0:tcW ns0:w="1600" ns0:type="dxa"/>
          </ns0:tcPr>
          <ns0:p>
            <ns0:r>
              <ns0:t>GUI</ns0:t>
            </ns0:r>
          </ns0:p>
        </ns0:tc>
        <ns0:tc>
          <ns0:tcPr>
            <ns0:tcW ns0:w="4550" ns0:type="dxa"/>
          </ns0:tcPr>
          <ns0:p>
            <ns0:r>
              <ns0:t>Zeigt Tabs, Dialoge, Queue, Einstellungen, Regeln und Abschlussberichte.</ns0:t>
            </ns0:r>
          </ns0:p>
        </ns0:tc>
        <ns0:tc>
          <ns0:tcPr>
            <ns0:tcW ns0:w="3210" ns0:type="dxa"/>
          </ns0:tcPr>
          <ns0:p>
            <ns0:r>
              <ns0:t>main_window.py, convert_widget_layout.py, settings_dialog.py</ns0:t>
            </ns0:r>
          </ns0:p>
        </ns0:tc>
      </ns0:tr>
      <ns0:tr ns0:rsidR="008C6E5F" ns2:paraId="76DCE3D1" ns2:textId="77777777">
        <ns0:tc>
          <ns0:tcPr>
            <ns0:tcW ns0:w="1600" ns0:type="dxa"/>
          </ns0:tcPr>
          <ns0:p>
            <ns0:r>
              <ns0:t>Core</ns0:t>
            </ns0:r>
          </ns0:p>
        </ns0:tc>
        <ns0:tc>
          <ns0:tcPr>
            <ns0:tcW ns0:w="4550" ns0:type="dxa"/>
          </ns0:tcPr>
          <ns0:p>
            <ns0:r>
              <ns0:t>Enthält wiederverwendbare Logik ohne GUI-Zwang: Pfade, Modelle, Analyse, Backups, Reports.</ns0:t>
            </ns0:r>
          </ns0:p>
        </ns0:tc>
        <ns0:tc>
          <ns0:tcPr>
            <ns0:tcW ns0:w="3210" ns0:type="dxa"/>
          </ns0:tcPr>
          <ns0:p>
            <ns0:r>
              <ns0:t>models.py, paths.py, media_analyzer.py, error_report.py</ns0:t>
            </ns0:r>
          </ns0:p>
        </ns0:tc>
      </ns0:tr>
      <ns0:tr ns0:rsidR="008C6E5F" ns2:paraId="2FF203E2" ns2:textId="77777777">
        <ns0:tc>
          <ns0:tcPr>
            <ns0:tcW ns0:w="1600" ns0:type="dxa"/>
          </ns0:tcPr>
          <ns0:p>
            <ns0:r>
              <ns0:t>Rules</ns0:t>
            </ns0:r>
          </ns0:p>
        </ns0:tc>
        <ns0:tc>
          <ns0:tcPr>
            <ns0:tcW ns0:w="4550" ns0:type="dxa"/>
          </ns0:tcPr>
          <ns0:p>
            <ns0:r>
              <ns0:t>Berechnet Entscheidungen aus Regeln: Sprache, Audio, Untertitel, Serien, Pipeline.</ns0:t>
            </ns0:r>
          </ns0:p>
        </ns0:tc>
        <ns0:tc>
          <ns0:tcPr>
            <ns0:tcW ns0:w="3210" ns0:type="dxa"/>
          </ns0:tcPr>
          <ns0:p>
            <ns0:r>
              <ns0:t>audio_rules.py, subtitle_rules.py, move_rules.py</ns0:t>
            </ns0:r>
          </ns0:p>
        </ns0:tc>
      </ns0:tr>
      <ns0:tr ns0:rsidR="008C6E5F" ns2:paraId="76AC840E" ns2:textId="77777777">
        <ns0:tc>
          <ns0:tcPr>
            <ns0:tcW ns0:w="1600" ns0:type="dxa"/>
          </ns0:tcPr>
          <ns0:p>
            <ns0:r>
              <ns0:t>Worker</ns0:t>
            </ns0:r>
          </ns0:p>
        </ns0:tc>
        <ns0:tc>
          <ns0:tcPr>
            <ns0:tcW ns0:w="4550" ns0:type="dxa"/>
          </ns0:tcPr>
          <ns0:p>
            <ns0:r>
              <ns0:t>Führt lange externe Prozesse im Hintergrund aus und kapselt Reparatur-, Replace- und Cleanup-Logik.</ns0:t>
            </ns0:r>
          </ns0:p>
        </ns0:tc>
        <ns0:tc>
          <ns0:tcPr>
            <ns0:tcW ns0:w="3210" ns0:type="dxa"/>
          </ns0:tcPr>
          <ns0:p>
            <ns0:r>
              <ns0:t>converter_thread.py, workflow_services.py, duration_repair_service.py</ns0:t>
            </ns0:r>
          </ns0:p>
        </ns0:tc>
      </ns0:tr>
      <ns0:tr ns0:rsidR="008C6E5F" ns2:paraId="0FCB7D9E" ns2:textId="77777777">
        <ns0:tc>
          <ns0:tcPr>
            <ns0:tcW ns0:w="1600" ns0:type="dxa"/>
          </ns0:tcPr>
          <ns0:p>
            <ns0:r>
              <ns0:t>Subtitle</ns0:t>
            </ns0:r>
          </ns0:p>
        </ns0:tc>
        <ns0:tc>
          <ns0:tcPr>
            <ns0:tcW ns0:w="4550" ns0:type="dxa"/>
          </ns0:tcPr>
          <ns0:p>
            <ns0:r>
              <ns0:t>Kleine Fachmodule für Untertitel-Extraktion, -Injektion, -Konvertierung und Track-Flags.</ns0:t>
            </ns0:r>
          </ns0:p>
        </ns0:tc>
        <ns0:tc>
          <ns0:tcPr>
            <ns0:tcW ns0:w="3210" ns0:type="dxa"/>
          </ns0:tcPr>
          <ns0:p>
            <ns0:r>
              <ns0:t>extractor.py, injector.py, converter.py, tagger.py</ns0:t>
            </ns0:r>
          </ns0:p>
        </ns0:tc>
      </ns0:tr>
    </ns0:tbl>
    <ns0:p ns2:paraId="0C9ECCBA" ns2:textId="77777777" ns0:rsidR="008C6E5F" ns0:rsidRDefault="008C6E5F"/>
    <ns0:p ns2:paraId="4320A322" ns2:textId="77777777" ns0:rsidR="008C6E5F" ns0:rsidRDefault="0056368D">
      <ns0:pPr>
        <ns0:pStyle ns0:val="berschrift2"/>
      </ns0:pPr>
      <ns0:r>
        <ns0:t>2.3 Start im Entwicklungsmodus und als EXE</ns0:t>
      </ns0:r>
    </ns0:p>
    <ns0:p ns2:paraId="561F2598" ns2:textId="77777777" ns0:rsidR="008C6E5F" ns0:rsidRDefault="0056368D">
      <ns0:r>
        <ns0:t xml:space="preserve">DragonToolsV9.py unterscheidet beim Start zwischen Python-Start und </ns0:t>
      </ns0:r>
      <ns0:r>
        <ns0:t>PyInstaller-Frozen-Modus. Im Frozen-Modus wird der EXE-Ordner als Basis verwendet; bei PyInstaller mit --contents-directory Daten liegen Programmdateien und Ressourcen unterhalb von Daten. Deshalb werden Daten\Programme, Programme, third_party und mehrere Tool-Unterordner in PATH aufgenommen.</ns0:t>
      </ns0:r>
    </ns0:p>
    <ns0:p ns2:paraId="03F214AF" ns2:textId="77777777" ns0:rsidR="008C6E5F" ns0:rsidRDefault="0056368D">
      <ns0:pPr>
        <ns0:pStyle ns0:val="Aufzhlungszeichen"/>
      </ns0:pPr>
      <ns0:r>
        <ns0:t>Ressourcen wie Icon, Splash und Hilfe werden zuerst im Daten-Unterordner gesucht und danach in klassischen Entwicklungsordnern.</ns0:t>
      </ns0:r>
    </ns0:p>
    <ns0:p ns2:paraId="79103697" ns2:textId="77777777" ns0:rsidR="008C6E5F" ns0:rsidRDefault="0056368D">
      <ns0:pPr>
        <ns0:pStyle ns0:val="Aufzhlungszeichen"/>
      </ns0:pPr>
      <ns0:r>
        <ns0:t>Externe Tools können gebündelt sein, manuell in den Einstellungen hinterlegt werden oder aus PATH kommen.</ns0:t>
      </ns0:r>
    </ns0:p>
    <ns0:p ns2:paraId="7E0B47D2" ns2:textId="77777777" ns0:rsidR="008C6E5F" ns0:rsidRDefault="0056368D">
      <ns0:pPr>
        <ns0:pStyle ns0:val="Aufzhlungszeichen"/>
      </ns0:pPr>
      <ns0:r>
        <ns0:t>Die zentrale Toolsuche in dragontools/core/paths.py verhindert, dass GUI und Worker unterschiedliche Pfade verwenden.</ns0:t>
      </ns0:r>
    </ns0:p>
    <ns0:p ns2:paraId="11CF44FE" ns2:textId="77777777" ns0:rsidR="008C6E5F" ns0:rsidRDefault="0056368D">
      <ns0:pPr>
        <ns0:pStyle ns0:val="berschrift2"/>
      </ns0:pPr>
      <ns0:r>
        <ns0:t>2.4 Einstellungen und Regeln</ns0:t>
      </ns0:r>
    </ns0:p>
    <ns0:p ns2:paraId="579687EF" ns2:textId="77777777" ns0:rsidR="008C6E5F" ns0:rsidRDefault="0056368D">
      <ns0:r>
        <ns0:t>Benutzereinstellungen laufen über QSettings mit zentralen Schlüsseln aus dragontools/core/settings.py. Regeldateien haben Default-JSONs im Projekt und können vom Benutzer überschrieben werden. Audio-Regeln verwenden Schema 4, Untertitel-Regeln Schema 6, Move Schema 1, Renamer Schema 2 und Profile Schema 3. Migration und GUI-Speicherung verwenden atomare JSON-Schreibvorgänge. Ist eine Benutzer-Regel- oder Profil-Datei syntaktisch oder strukturell beschädigt, wird sie vor einem Fallback als *.corrupt_&lt;Zeitstempel&gt;.json gesichert.</ns0:t>
      </ns0:r>
    </ns0:p>
    <ns0:p ns2:paraId="44E9B67D" ns2:textId="77777777" ns0:rsidR="008C6E5F" ns0:rsidRDefault="008C6E5F">
      <ns0:pPr>
        <ns0:sectPr ns0:rsidR="008C6E5F">
          <ns0:pgSz ns0:w="12240" ns0:h="15840"/>
          <ns0:pgMar ns0:top="1440" ns0:right="1440" ns0:bottom="1440" ns0:left="1440" ns0:header="708" ns0:footer="708" ns0:gutter="0"/>
          <ns0:cols ns0:space="720"/>
          <ns0:docGrid ns0:linePitch="360"/>
        </ns0:sectPr>
      </ns0:pPr>
    </ns0:p>
    <ns0:p ns2:paraId="550AAB02" ns2:textId="77777777" ns0:rsidR="008C6E5F" ns0:rsidRDefault="0056368D">
      <ns0:pPr>
        <ns0:pStyle ns0:val="berschrift1"/>
      </ns0:pPr>
      <ns0:r>
        <ns0:t xml:space="preserve">3 Oberfläche, Tabs und tägliche Bedienung</ns0:t>
      </ns0:r>
    </ns0:p>
    <ns0:p ns2:paraId="154F3E27" ns2:textId="77777777" ns0:rsidR="008C6E5F" ns0:rsidRDefault="0056368D">
      <ns0:pPr>
        <ns0:pStyle ns0:val="berschrift2"/>
      </ns0:pPr>
      <ns0:r>
        <ns0:t>3.1 Hauptregister</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1700"/>
        <ns0:gridCol ns0:w="3750"/>
        <ns0:gridCol ns0:w="3910"/>
      </ns0:tblGrid>
      <ns0:tr ns0:rsidR="008C6E5F" ns2:paraId="6D76278B" ns2:textId="77777777">
        <ns0:trPr>
          <ns0:tblHeader/>
        </ns0:trPr>
        <ns0:tc>
          <ns0:tcPr>
            <ns0:tcW ns0:w="1700" ns0:type="dxa"/>
            <ns0:shd ns0:val="clear" ns0:color="auto" ns0:fill="E8EEF5"/>
          </ns0:tcPr>
          <ns0:p>
            <ns0:r>
              <ns0:t>Tab</ns0:t>
            </ns0:r>
          </ns0:p>
        </ns0:tc>
        <ns0:tc>
          <ns0:tcPr>
            <ns0:tcW ns0:w="3750" ns0:type="dxa"/>
            <ns0:shd ns0:val="clear" ns0:color="auto" ns0:fill="E8EEF5"/>
          </ns0:tcPr>
          <ns0:p>
            <ns0:r>
              <ns0:t>Zweck</ns0:t>
            </ns0:r>
          </ns0:p>
        </ns0:tc>
        <ns0:tc>
          <ns0:tcPr>
            <ns0:tcW ns0:w="3910" ns0:type="dxa"/>
            <ns0:shd ns0:val="clear" ns0:color="auto" ns0:fill="E8EEF5"/>
          </ns0:tcPr>
          <ns0:p>
            <ns0:r>
              <ns0:t>Wichtige Hinweise</ns0:t>
            </ns0:r>
          </ns0:p>
        </ns0:tc>
      </ns0:tr>
      <ns0:tr ns0:rsidR="008C6E5F" ns2:paraId="785A6885" ns2:textId="77777777">
        <ns0:tc>
          <ns0:tcPr>
            <ns0:tcW ns0:w="1700" ns0:type="dxa"/>
          </ns0:tcPr>
          <ns0:p>
            <ns0:r>
              <ns0:t>H.265 / DV / HDR10+</ns0:t>
            </ns0:r>
          </ns0:p>
        </ns0:tc>
        <ns0:tc>
          <ns0:tcPr>
            <ns0:tcW ns0:w="3750" ns0:type="dxa"/>
          </ns0:tcPr>
          <ns0:p>
            <ns0:r>
              <ns0:t>Hauptpfad für moderne HEVC-Konvertierung, DV/HDR10+-Erhalt und Standard-H.265.</ns0:t>
            </ns0:r>
          </ns0:p>
        </ns0:tc>
        <ns0:tc>
          <ns0:tcPr>
            <ns0:tcW ns0:w="3910" ns0:type="dxa"/>
          </ns0:tcPr>
          <ns0:p>
            <ns0:r>
              <ns0:t>H.265 erzwingt in V9 echtes 10-bit-Pixelformat bei allen Encodern.</ns0:t>
            </ns0:r>
          </ns0:p>
        </ns0:tc>
      </ns0:tr>
      <ns0:tr ns0:rsidR="008C6E5F" ns2:paraId="75444B9F" ns2:textId="77777777">
        <ns0:tc>
          <ns0:tcPr>
            <ns0:tcW ns0:w="1700" ns0:type="dxa"/>
          </ns0:tcPr>
          <ns0:p>
            <ns0:r>
              <ns0:t>H.264</ns0:t>
            </ns0:r>
          </ns0:p>
        </ns0:tc>
        <ns0:tc>
          <ns0:tcPr>
            <ns0:tcW ns0:w="3750" ns0:type="dxa"/>
          </ns0:tcPr>
          <ns0:p>
            <ns0:r>
              <ns0:t>Kompatibilitätspfad für ältere Geräte.</ns0:t>
            </ns0:r>
          </ns0:p>
        </ns0:tc>
        <ns0:tc>
          <ns0:tcPr>
            <ns0:tcW ns0:w="3910" ns0:type="dxa"/>
          </ns0:tcPr>
          <ns0:p>
            <ns0:r>
              <ns0:t>Bleibt bewusst ohne 10-bit-Zwang; H.264 ist meist der 8-bit-Kompatibilitätscodec.</ns0:t>
            </ns0:r>
          </ns0:p>
        </ns0:tc>
      </ns0:tr>
      <ns0:tr ns0:rsidR="008C6E5F" ns2:paraId="1F44BBC6" ns2:textId="77777777">
        <ns0:tc>
          <ns0:tcPr>
            <ns0:tcW ns0:w="1700" ns0:type="dxa"/>
          </ns0:tcPr>
          <ns0:p>
            <ns0:r>
              <ns0:t>AV1</ns0:t>
            </ns0:r>
          </ns0:p>
        </ns0:tc>
        <ns0:tc>
          <ns0:tcPr>
            <ns0:tcW ns0:w="3750" ns0:type="dxa"/>
          </ns0:tcPr>
          <ns0:p>
            <ns0:r>
              <ns0:t>Sehr moderne, effiziente Ausgaben.</ns0:t>
            </ns0:r>
          </ns0:p>
        </ns0:tc>
        <ns0:tc>
          <ns0:tcPr>
            <ns0:tcW ns0:w="3910" ns0:type="dxa"/>
          </ns0:tcPr>
          <ns0:p>
            <ns0:r>
              <ns0:t>Standard-AV1 nutzt die normale Encoderwahl. AV1-Dolby-Vision Profile 10 ist als CPU/SVT-AV1-Betapfad verfügbar; AV1-HDR10+ als CPU/libaom-av1-Betapfad. Bei Quelle mit DV+HDR10+ und beiden Erhaltungsoptionen hat DV Priorität.</ns0:t>
            </ns0:r>
          </ns0:p>
        </ns0:tc>
      </ns0:tr>
      <ns0:tr ns0:rsidR="008C6E5F" ns2:paraId="14C1640F" ns2:textId="77777777">
        <ns0:tc>
          <ns0:tcPr>
            <ns0:tcW ns0:w="1700" ns0:type="dxa"/>
          </ns0:tcPr>
          <ns0:p>
            <ns0:r>
              <ns0:t>ISO</ns0:t>
            </ns0:r>
          </ns0:p>
        </ns0:tc>
        <ns0:tc>
          <ns0:tcPr>
            <ns0:tcW ns0:w="3750" ns0:type="dxa"/>
          </ns0:tcPr>
          <ns0:p>
            <ns0:r>
              <ns0:t>Analysiert ISO/IMG, Disc-Root sowie direkt gewählte BDMV- oder VIDEO_TS-Ordner mit MakeMKV; FFmpeg-Fallback bleibt als Notfallmethode erhalten.</ns0:t>
            </ns0:r>
          </ns0:p>
        </ns0:tc>
        <ns0:tc>
          <ns0:tcPr>
            <ns0:tcW ns0:w="3910" ns0:type="dxa"/>
          </ns0:tcPr>
          <ns0:p>
            <ns0:r>
              <ns0:t>makemkvcon muss gefunden werden und MakeMKV muss gültig lizenziert oder per Test-/Beta-Lizenz aktiviert sein. Der FFmpeg-Fallback kann bei komplexen Blu-rays Spuren/Playlist-Struktur schlechter erkennen.</ns0:t>
            </ns0:r>
          </ns0:p>
        </ns0:tc>
      </ns0:tr>
      <ns0:tr ns0:rsidR="008C6E5F" ns2:paraId="721EBAE9" ns2:textId="77777777">
        <ns0:tc>
          <ns0:tcPr>
            <ns0:tcW ns0:w="1700" ns0:type="dxa"/>
          </ns0:tcPr>
          <ns0:p>
            <ns0:r>
              <ns0:t>Merge</ns0:t>
            </ns0:r>
          </ns0:p>
        </ns0:tc>
        <ns0:tc>
          <ns0:tcPr>
            <ns0:tcW ns0:w="3750" ns0:type="dxa"/>
          </ns0:tcPr>
          <ns0:p>
            <ns0:r>
              <ns0:t>Dateien ohne Reencode zusammenführen, wenn Container und Streams kompatibel sind.</ns0:t>
            </ns0:r>
          </ns0:p>
        </ns0:tc>
        <ns0:tc>
          <ns0:tcPr>
            <ns0:tcW ns0:w="3910" ns0:type="dxa"/>
          </ns0:tcPr>
          <ns0:p>
            <ns0:r>
              <ns0:t>Prüft Kompatibilität vor dem eigentlichen Merge.</ns0:t>
            </ns0:r>
          </ns0:p>
        </ns0:tc>
      </ns0:tr>
      <ns0:tr ns0:rsidR="008C6E5F" ns2:paraId="6F2671E4" ns2:textId="77777777">
        <ns0:tc>
          <ns0:tcPr>
            <ns0:tcW ns0:w="1700" ns0:type="dxa"/>
          </ns0:tcPr>
          <ns0:p>
            <ns0:r>
              <ns0:t>MP4-Remux</ns0:t>
            </ns0:r>
          </ns0:p>
        </ns0:tc>
        <ns0:tc>
          <ns0:tcPr>
            <ns0:tcW ns0:w="3750" ns0:type="dxa"/>
          </ns0:tcPr>
          <ns0:p>
            <ns0:r>
              <ns0:t>Kompatible Dateien nach MP4 remuxen.</ns0:t>
            </ns0:r>
          </ns0:p>
        </ns0:tc>
        <ns0:tc>
          <ns0:tcPr>
            <ns0:tcW ns0:w="3910" ns0:type="dxa"/>
          </ns0:tcPr>
          <ns0:p>
            <ns0:r>
              <ns0:t>DV und HDR10+ werden bewusst nicht durch den einfachen MP4-Remux geschickt.</ns0:t>
            </ns0:r>
          </ns0:p>
        </ns0:tc>
      </ns0:tr>
      <ns0:tr ns0:rsidR="008C6E5F" ns2:paraId="2BDB3B5E" ns2:textId="77777777">
        <ns0:tc>
          <ns0:tcPr>
            <ns0:tcW ns0:w="1700" ns0:type="dxa"/>
          </ns0:tcPr>
          <ns0:p>
            <ns0:r>
              <ns0:t>Audio Muxer</ns0:t>
            </ns0:r>
          </ns0:p>
        </ns0:tc>
        <ns0:tc>
          <ns0:tcPr>
            <ns0:tcW ns0:w="3750" ns0:type="dxa"/>
          </ns0:tcPr>
          <ns0:p>
            <ns0:r>
              <ns0:t>Audiospuren in Videodateien einfügen oder austauschen.</ns0:t>
            </ns0:r>
          </ns0:p>
        </ns0:tc>
        <ns0:tc>
          <ns0:tcPr>
            <ns0:tcW ns0:w="3910" ns0:type="dxa"/>
          </ns0:tcPr>
          <ns0:p>
            <ns0:r>
              <ns0:t>Nutzt Audio-Regeln und Fortschrittslogik ähnlich wie der Konverter.</ns0:t>
            </ns0:r>
          </ns0:p>
        </ns0:tc>
      </ns0:tr>
      <ns0:tr ns0:rsidR="008C6E5F" ns2:paraId="1581E215" ns2:textId="77777777">
        <ns0:tc>
          <ns0:tcPr>
            <ns0:tcW ns0:w="1700" ns0:type="dxa"/>
          </ns0:tcPr>
          <ns0:p>
            <ns0:r>
              <ns0:t>Untertitel</ns0:t>
            </ns0:r>
          </ns0:p>
        </ns0:tc>
        <ns0:tc>
          <ns0:tcPr>
            <ns0:tcW ns0:w="3750" ns0:type="dxa"/>
          </ns0:tcPr>
          <ns0:p>
            <ns0:r>
              <ns0:t>Untertitel extrahieren, injizieren, konvertieren und Flags setzen.</ns0:t>
            </ns0:r>
          </ns0:p>
        </ns0:tc>
        <ns0:tc>
          <ns0:tcPr>
            <ns0:tcW ns0:w="3910" ns0:type="dxa"/>
          </ns0:tcPr>
          <ns0:p>
            <ns0:r>
              <ns0:t>MKV nutzt MKVToolNix, MP4/MOV nutzt FFmpeg mit mov_text für Text-Untertitel.</ns0:t>
            </ns0:r>
          </ns0:p>
        </ns0:tc>
      </ns0:tr>
    </ns0:tbl>
    <ns0:p ns2:paraId="32CB05FD" ns2:textId="77777777" ns0:rsidR="008C6E5F" ns0:rsidRDefault="0056368D">
      <ns0:r>
        <ns0:t>Die Hauptregister bündeln die täglichen Arbeitsbereiche: Konverter, ISO, Merge, MP4-Remux, Audio-Muxer, Untertitel, Qualitätstester, Film-/Serien-Umbenennung und Audio-Video-Matcher. Einstellungen und Regeln sind über die Menüleiste erreichbar; Online-Metadaten haben wegen API-Key, Read-Token, TheTVDB-PIN und Bearer-Token einen eigenen Menüpunkt.</ns0:t>
      </ns0:r>
    </ns0:p>
    <ns0:p ns2:paraId="31B183E4" ns2:textId="77777777" ns0:rsidR="008C6E5F" ns0:rsidRDefault="0056368D">
      <ns0:pPr>
        <ns0:pStyle ns0:val="berschrift2"/>
      </ns0:pPr>
      <ns0:r>
        <ns0:t>3.2 Queue und Kontextfunktionen</ns0:t>
      </ns0:r>
    </ns0:p>
    <ns0:p ns2:paraId="021D9886" ns2:textId="77777777" ns0:rsidR="008C6E5F" ns0:rsidRDefault="0056368D">
      <ns0:r>
        <ns0:t>Die Queue ist die Arbeitsliste des jeweiligen Konverter-Tabs. Dateien können per Drag &amp; Drop, Dateidialog oder Ordnerdialog hinzugefügt werden. Während eine Konvertierung läuft, dürfen wartende Dateien umsortiert werden; die aktuelle Datei bleibt geschützt.</ns0:t>
      </ns0:r>
    </ns0:p>
    <ns0:p ns2:paraId="4471063A" ns2:textId="77777777" ns0:rsidR="008C6E5F" ns0:rsidRDefault="0056368D">
      <ns0:pPr>
        <ns0:pStyle ns0:val="Aufzhlungszeichen"/>
      </ns0:pPr>
      <ns0:r>
        <ns0:t>Entfernen löscht nur die Datei aus der Queue, nicht von der Festplatte.</ns0:t>
      </ns0:r>
    </ns0:p>
    <ns0:p ns2:paraId="3F08A5BB" ns2:textId="77777777" ns0:rsidR="008C6E5F" ns0:rsidRDefault="0056368D">
      <ns0:pPr>
        <ns0:pStyle ns0:val="Aufzhlungszeichen"/>
      </ns0:pPr>
      <ns0:r>
        <ns0:t>Das separate Warteschlangenfenster zeigt dieselbe Reihenfolge und erlaubt denselben Blick auf wartende Dateien.</ns0:t>
      </ns0:r>
    </ns0:p>
    <ns0:p ns2:paraId="49CACC6D" ns2:textId="77777777" ns0:rsidR="008C6E5F" ns0:rsidRDefault="0056368D">
      <ns0:pPr>
        <ns0:pStyle ns0:val="Aufzhlungszeichen"/>
      </ns0:pPr>
      <ns0:r>
        <ns0:t>Per-Datei-Einstellungen können ein gespeichertes Encoderprofil oder einen manuellen Encoder-/Skalierungs-Override verwenden. Der manuelle Override kann CPU, NVIDIA NVENC, Intel QSV oder AMD AMF, Qualitätswert, Preset, Skalierung und backend-spezifische Optionen nur für die betroffene Datei überschreiben.</ns0:t>
      </ns0:r>
    </ns0:p>
    <ns0:p>
      <ns0:pPr>
        <ns0:pStyle ns0:val="Aufzhlungszeichen"/>
      </ns0:pPr>
      <ns0:r>
        <ns0:t>Bei Mehrfachauswahl können dieselben Encoder-/Skalierungswerte gleichzeitig auf mehrere markierte wartende Dateien angewendet werden. Audio-, Untertitel-, IMAX-, DV/HDR- und Remux-Overrides der Dateien bleiben dabei unverändert.</ns0:t>
      </ns0:r>
    </ns0:p>
    <ns0:p ns2:paraId="0411551B" ns2:textId="77777777" ns0:rsidR="008C6E5F" ns0:rsidRDefault="0056368D">
      <ns0:pPr>
        <ns0:pStyle ns0:val="Aufzhlungszeichen"/>
      </ns0:pPr>
      <ns0:r>
        <ns0:t>Codec-Profil-Assistent: vorbereitete Profile wie Anime klein, Film ausgewogen oder CPU effizient setzen Startwerte, bleiben aber als Expertenwerte editierbar.</ns0:t>
      </ns0:r>
    </ns0:p>
    <ns0:p ns2:paraId="27FAA8AE" ns2:textId="77777777" ns0:rsidR="008C6E5F" ns0:rsidRDefault="0056368D">
      <ns0:pPr>
        <ns0:pStyle ns0:val="Aufzhlungszeichen"/>
      </ns0:pPr>
      <ns0:r>
        <ns0:t>Der Regeltest zeigt Audio-/Untertitel-/Pipeline-Entscheidungen ohne Encoding.</ns0:t>
      </ns0:r>
    </ns0:p>
    <ns0:p ns2:paraId="5625D3B5" ns2:textId="77777777" ns0:rsidR="008C6E5F" ns0:rsidRDefault="0056368D">
      <ns0:pPr>
        <ns0:pStyle ns0:val="Aufzhlungszeichen"/>
      </ns0:pPr>
      <ns0:r>
        <ns0:t xml:space="preserve">Die Medieninfo aus dem Kontextmenü zeigt Streams, </ns0:t>
      </ns0:r>
      <ns0:r>
        <ns0:t>HDR/DV/HDR10+, Dauer, Frameanzahl und rationale Framerate.</ns0:t>
      </ns0:r>
    </ns0:p>
    <ns0:p ns2:paraId="04379EF3" ns2:textId="77777777" ns0:rsidR="008C6E5F" ns0:rsidRDefault="0056368D">
      <ns0:pPr>
        <ns0:pStyle ns0:val="berschrift2"/>
      </ns0:pPr>
      <ns0:r>
        <ns0:t>3.3 Steuerung während des Laufs</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1700"/>
        <ns0:gridCol ns0:w="4200"/>
        <ns0:gridCol ns0:w="3460"/>
      </ns0:tblGrid>
      <ns0:tr ns0:rsidR="008C6E5F" ns2:paraId="008910AE" ns2:textId="77777777">
        <ns0:trPr>
          <ns0:tblHeader/>
        </ns0:trPr>
        <ns0:tc>
          <ns0:tcPr>
            <ns0:tcW ns0:w="1700" ns0:type="dxa"/>
            <ns0:shd ns0:val="clear" ns0:color="auto" ns0:fill="E8EEF5"/>
          </ns0:tcPr>
          <ns0:p>
            <ns0:r>
              <ns0:t>Funktion</ns0:t>
            </ns0:r>
          </ns0:p>
        </ns0:tc>
        <ns0:tc>
          <ns0:tcPr>
            <ns0:tcW ns0:w="4200" ns0:type="dxa"/>
            <ns0:shd ns0:val="clear" ns0:color="auto" ns0:fill="E8EEF5"/>
          </ns0:tcPr>
          <ns0:p>
            <ns0:r>
              <ns0:t>Wirkung</ns0:t>
            </ns0:r>
          </ns0:p>
        </ns0:tc>
        <ns0:tc>
          <ns0:tcPr>
            <ns0:tcW ns0:w="3460" ns0:type="dxa"/>
            <ns0:shd ns0:val="clear" ns0:color="auto" ns0:fill="E8EEF5"/>
          </ns0:tcPr>
          <ns0:p>
            <ns0:r>
              <ns0:t>Endzustand</ns0:t>
            </ns0:r>
          </ns0:p>
        </ns0:tc>
      </ns0:tr>
      <ns0:tr ns0:rsidR="008C6E5F" ns2:paraId="2B1C8094" ns2:textId="77777777">
        <ns0:tc>
          <ns0:tcPr>
            <ns0:tcW ns0:w="1700" ns0:type="dxa"/>
          </ns0:tcPr>
          <ns0:p>
            <ns0:r>
              <ns0:t>Pause/Fortsetzen</ns0:t>
            </ns0:r>
          </ns0:p>
        </ns0:tc>
        <ns0:tc>
          <ns0:tcPr>
            <ns0:tcW ns0:w="4200" ns0:type="dxa"/>
          </ns0:tcPr>
          <ns0:p>
            <ns0:r>
              <ns0:t>Der laufende Prozess wird angehalten oder fortgesetzt.</ns0:t>
            </ns0:r>
          </ns0:p>
        </ns0:tc>
        <ns0:tc>
          <ns0:tcPr>
            <ns0:tcW ns0:w="3460" ns0:type="dxa"/>
          </ns0:tcPr>
          <ns0:p>
            <ns0:r>
              <ns0:t>Queue bleibt erhalten; Fortschritt läuft danach weiter.</ns0:t>
            </ns0:r>
          </ns0:p>
        </ns0:tc>
      </ns0:tr>
      <ns0:tr ns0:rsidR="008C6E5F" ns2:paraId="3712D67E" ns2:textId="77777777">
        <ns0:tc>
          <ns0:tcPr>
            <ns0:tcW ns0:w="1700" ns0:type="dxa"/>
          </ns0:tcPr>
          <ns0:p>
            <ns0:r>
              <ns0:t>Sofort abbrechen</ns0:t>
            </ns0:r>
          </ns0:p>
        </ns0:tc>
        <ns0:tc>
          <ns0:tcPr>
            <ns0:tcW ns0:w="4200" ns0:type="dxa"/>
          </ns0:tcPr>
          <ns0:p>
            <ns0:r>
              <ns0:t>Der aktuelle Prozess wird beendet.</ns0:t>
            </ns0:r>
          </ns0:p>
        </ns0:tc>
        <ns0:tc>
          <ns0:tcPr>
            <ns0:tcW ns0:w="3460" ns0:type="dxa"/>
          </ns0:tcPr>
          <ns0:p>
            <ns0:r>
              <ns0:t>Dragon Tools fragt, ob bereits erfolgreiche Ausgaben noch verschoben werden sollen.</ns0:t>
            </ns0:r>
          </ns0:p>
        </ns0:tc>
      </ns0:tr>
      <ns0:tr ns0:rsidR="008C6E5F" ns2:paraId="4ED9793C" ns2:textId="77777777">
        <ns0:tc>
          <ns0:tcPr>
            <ns0:tcW ns0:w="1700" ns0:type="dxa"/>
          </ns0:tcPr>
          <ns0:p>
            <ns0:r>
              <ns0:t>Nach Datei abbrechen</ns0:t>
            </ns0:r>
          </ns0:p>
        </ns0:tc>
        <ns0:tc>
          <ns0:tcPr>
            <ns0:tcW ns0:w="4200" ns0:type="dxa"/>
          </ns0:tcPr>
          <ns0:p>
            <ns0:r>
              <ns0:t>Die aktuelle Datei wird fertig verarbeitet, danach stoppt der Batch.</ns0:t>
            </ns0:r>
          </ns0:p>
        </ns0:tc>
        <ns0:tc>
          <ns0:tcPr>
            <ns0:tcW ns0:w="3460" ns0:type="dxa"/>
          </ns0:tcPr>
          <ns0:p>
            <ns0:r>
              <ns0:t>Auch hier kann V9 erfolgreiche Ausgaben noch verschieben.</ns0:t>
            </ns0:r>
          </ns0:p>
        </ns0:tc>
      </ns0:tr>
      <ns0:tr ns0:rsidR="008C6E5F" ns2:paraId="5DC35BC7" ns2:textId="77777777">
        <ns0:tc>
          <ns0:tcPr>
            <ns0:tcW ns0:w="1700" ns0:type="dxa"/>
          </ns0:tcPr>
          <ns0:p>
            <ns0:r>
              <ns0:t>Herunterfahren</ns0:t>
            </ns0:r>
          </ns0:p>
        </ns0:tc>
        <ns0:tc>
          <ns0:tcPr>
            <ns0:tcW ns0:w="4200" ns0:type="dxa"/>
          </ns0:tcPr>
          <ns0:p>
            <ns0:r>
              <ns0:t>Nach einem erfolgreichen unbeaufsichtigten Lauf startet der Countdown.</ns0:t>
            </ns0:r>
          </ns0:p>
        </ns0:tc>
        <ns0:tc>
          <ns0:tcPr>
            <ns0:tcW ns0:w="3460" ns0:type="dxa"/>
          </ns0:tcPr>
          <ns0:p>
            <ns0:r>
              <ns0:t>Der Abschlussdialog wird bei aktivem Shutdown nicht blockierend geöffnet.</ns0:t>
            </ns0:r>
          </ns0:p>
        </ns0:tc>
      </ns0:tr>
      <ns0:tr ns0:rsidR="008C6E5F" ns2:paraId="534223F7" ns2:textId="77777777">
        <ns0:tc>
          <ns0:tcPr>
            <ns0:tcW ns0:w="1700" ns0:type="dxa"/>
          </ns0:tcPr>
          <ns0:p>
            <ns0:r>
              <ns0:t>Nur verschieben</ns0:t>
            </ns0:r>
          </ns0:p>
        </ns0:tc>
        <ns0:tc>
          <ns0:tcPr>
            <ns0:tcW ns0:w="4200" ns0:type="dxa"/>
          </ns0:tcPr>
          <ns0:p>
            <ns0:r>
              <ns0:t>Kein Encoding, nur Zielordner-Preflight und MoveThread.</ns0:t>
            </ns0:r>
          </ns0:p>
        </ns0:tc>
        <ns0:tc>
          <ns0:tcPr>
            <ns0:tcW ns0:w="3460" ns0:type="dxa"/>
          </ns0:tcPr>
          <ns0:p>
            <ns0:r>
              <ns0:t>Verschiebebericht wird trotzdem erstellt.</ns0:t>
            </ns0:r>
          </ns0:p>
        </ns0:tc>
      </ns0:tr>
    </ns0:tbl>
    <ns0:p ns2:paraId="2B6A9851" ns2:textId="77777777" ns0:rsidR="008C6E5F" ns0:rsidRDefault="0056368D">
      <ns0:r>
        <ns0:t>Während eines Laufs bleiben wartende Queue-Einträge bearbeitbar. Die aktuell laufende Datei ist geschützt; bereits fertige Dateien können jedoch vorzeitig verschoben werden, ohne den Encoderjob zu stoppen.</ns0:t>
      </ns0:r>
    </ns0:p>
    <ns0:p ns2:paraId="3362303F" ns2:textId="77777777" ns0:rsidR="008C6E5F" ns0:rsidRDefault="0056368D">
      <ns0:pPr>
        <ns0:pStyle ns0:val="Aufzhlungszeichen"/>
      </ns0:pPr>
      <ns0:r>
        <ns0:t>Pause hält die nächste Datei zurück, beendet aber nicht den laufenden Toolprozess.</ns0:t>
      </ns0:r>
    </ns0:p>
    <ns0:p ns2:paraId="58E1AC0A" ns2:textId="77777777" ns0:rsidR="008C6E5F" ns0:rsidRDefault="0056368D">
      <ns0:pPr>
        <ns0:pStyle ns0:val="Aufzhlungszeichen"/>
      </ns0:pPr>
      <ns0:r>
        <ns0:t>Sofort abbrechen stoppt den aktuellen Lauf direkt. Abbruch nach Datei wartet bis zum Ende der aktuellen Datei und kann, solange er nur vorgemerkt ist, über denselben Button wieder zurückgenommen werden.</ns0:t>
      </ns0:r>
    </ns0:p>
    <ns0:p ns2:paraId="6491DC97" ns2:textId="77777777" ns0:rsidR="008C6E5F" ns0:rsidRDefault="0056368D">
      <ns0:pPr>
        <ns0:pStyle ns0:val="Aufzhlungszeichen"/>
      </ns0:pPr>
      <ns0:r>
        <ns0:t>Zwischenverschieben / Bereits fertige Daten verschieben startet einen separaten MoveThread. Eingabefelder bleiben dabei nutzbar; nur ein parallel laufender Verschiebevorgang ist gesperrt.</ns0:t>
      </ns0:r>
    </ns0:p>
    <ns0:p ns2:paraId="4AC86858" ns2:textId="77777777" ns0:rsidR="008C6E5F" ns0:rsidRDefault="0056368D">
      <ns0:pPr>
        <ns0:pStyle ns0:val="Aufzhlungszeichen"/>
      </ns0:pPr>
      <ns0:r>
        <ns0:t>Bei Abbruch fragt Dragon Tools, ob bereits erfolgreich konvertierte Dateien noch verschoben werden sollen.</ns0:t>
      </ns0:r>
    </ns0:p>
    <ns0:p ns2:paraId="0557C97F" ns2:textId="77777777" ns0:rsidR="008C6E5F" ns0:rsidRDefault="0056368D">
      <ns0:pPr>
        <ns0:pStyle ns0:val="berschrift2"/>
      </ns0:pPr>
      <ns0:r>
        <ns0:t>3.4 Menüs und Shortcuts</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1700"/>
        <ns0:gridCol ns0:w="4700"/>
        <ns0:gridCol ns0:w="2960"/>
      </ns0:tblGrid>
      <ns0:tr ns0:rsidR="008C6E5F" ns2:paraId="7C137FBB" ns2:textId="77777777">
        <ns0:trPr>
          <ns0:tblHeader/>
        </ns0:trPr>
        <ns0:tc>
          <ns0:tcPr>
            <ns0:tcW ns0:w="1700" ns0:type="dxa"/>
            <ns0:shd ns0:val="clear" ns0:color="auto" ns0:fill="E8EEF5"/>
          </ns0:tcPr>
          <ns0:p>
            <ns0:r>
              <ns0:t>Shortcut</ns0:t>
            </ns0:r>
          </ns0:p>
        </ns0:tc>
        <ns0:tc>
          <ns0:tcPr>
            <ns0:tcW ns0:w="4700" ns0:type="dxa"/>
            <ns0:shd ns0:val="clear" ns0:color="auto" ns0:fill="E8EEF5"/>
          </ns0:tcPr>
          <ns0:p>
            <ns0:r>
              <ns0:t>Funktion</ns0:t>
            </ns0:r>
          </ns0:p>
        </ns0:tc>
        <ns0:tc>
          <ns0:tcPr>
            <ns0:tcW ns0:w="2960" ns0:type="dxa"/>
            <ns0:shd ns0:val="clear" ns0:color="auto" ns0:fill="E8EEF5"/>
          </ns0:tcPr>
          <ns0:p>
            <ns0:r>
              <ns0:t>Bereich</ns0:t>
            </ns0:r>
          </ns0:p>
        </ns0:tc>
      </ns0:tr>
      <ns0:tr ns0:rsidR="008C6E5F" ns2:paraId="434225F1" ns2:textId="77777777">
        <ns0:tc>
          <ns0:tcPr>
            <ns0:tcW ns0:w="1700" ns0:type="dxa"/>
          </ns0:tcPr>
          <ns0:p>
            <ns0:r>
              <ns0:t>F1</ns0:t>
            </ns0:r>
          </ns0:p>
        </ns0:tc>
        <ns0:tc>
          <ns0:tcPr>
            <ns0:tcW ns0:w="4700" ns0:type="dxa"/>
          </ns0:tcPr>
          <ns0:p>
            <ns0:r>
              <ns0:t>Hilfe öffnen</ns0:t>
            </ns0:r>
          </ns0:p>
        </ns0:tc>
        <ns0:tc>
          <ns0:tcPr>
            <ns0:tcW ns0:w="2960" ns0:type="dxa"/>
          </ns0:tcPr>
          <ns0:p>
            <ns0:r>
              <ns0:t>Hilfe</ns0:t>
            </ns0:r>
          </ns0:p>
        </ns0:tc>
      </ns0:tr>
      <ns0:tr ns0:rsidR="008C6E5F" ns2:paraId="3B47446E" ns2:textId="77777777">
        <ns0:tc>
          <ns0:tcPr>
            <ns0:tcW ns0:w="1700" ns0:type="dxa"/>
          </ns0:tcPr>
          <ns0:p>
            <ns0:r>
              <ns0:t>F2</ns0:t>
            </ns0:r>
          </ns0:p>
        </ns0:tc>
        <ns0:tc>
          <ns0:tcPr>
            <ns0:tcW ns0:w="4700" ns0:type="dxa"/>
          </ns0:tcPr>
          <ns0:p>
            <ns0:r>
              <ns0:t>PDF-Handbuch öffnen</ns0:t>
            </ns0:r>
          </ns0:p>
        </ns0:tc>
        <ns0:tc>
          <ns0:tcPr>
            <ns0:tcW ns0:w="2960" ns0:type="dxa"/>
          </ns0:tcPr>
          <ns0:p>
            <ns0:r>
              <ns0:t>Hilfe</ns0:t>
            </ns0:r>
          </ns0:p>
        </ns0:tc>
      </ns0:tr>
      <ns0:tr ns0:rsidR="008C6E5F" ns2:paraId="2D7E2409" ns2:textId="77777777">
        <ns0:tc>
          <ns0:tcPr>
            <ns0:tcW ns0:w="1700" ns0:type="dxa"/>
          </ns0:tcPr>
          <ns0:p>
            <ns0:r>
              <ns0:t>F9</ns0:t>
            </ns0:r>
          </ns0:p>
        </ns0:tc>
        <ns0:tc>
          <ns0:tcPr>
            <ns0:tcW ns0:w="4700" ns0:type="dxa"/>
          </ns0:tcPr>
          <ns0:p>
            <ns0:r>
              <ns0:t>Werkzeuge prüfen</ns0:t>
            </ns0:r>
          </ns0:p>
        </ns0:tc>
        <ns0:tc>
          <ns0:tcPr>
            <ns0:tcW ns0:w="2960" ns0:type="dxa"/>
          </ns0:tcPr>
          <ns0:p>
            <ns0:r>
              <ns0:t>Werkzeuge</ns0:t>
            </ns0:r>
          </ns0:p>
        </ns0:tc>
      </ns0:tr>
      <ns0:tr ns0:rsidR="008C6E5F" ns2:paraId="5F4E4181" ns2:textId="77777777">
        <ns0:tc>
          <ns0:tcPr>
            <ns0:tcW ns0:w="1700" ns0:type="dxa"/>
          </ns0:tcPr>
          <ns0:p>
            <ns0:r>
              <ns0:t>F11</ns0:t>
            </ns0:r>
          </ns0:p>
        </ns0:tc>
        <ns0:tc>
          <ns0:tcPr>
            <ns0:tcW ns0:w="4700" ns0:type="dxa"/>
          </ns0:tcPr>
          <ns0:p>
            <ns0:r>
              <ns0:t>Legacy-Changelog V8 öffnen</ns0:t>
            </ns0:r>
          </ns0:p>
        </ns0:tc>
        <ns0:tc>
          <ns0:tcPr>
            <ns0:tcW ns0:w="2960" ns0:type="dxa"/>
          </ns0:tcPr>
          <ns0:p>
            <ns0:r>
              <ns0:t>Hilfe</ns0:t>
            </ns0:r>
          </ns0:p>
        </ns0:tc>
      </ns0:tr>
      <ns0:tr ns0:rsidR="008C6E5F" ns2:paraId="69F74E14" ns2:textId="77777777">
        <ns0:tc>
          <ns0:tcPr>
            <ns0:tcW ns0:w="1700" ns0:type="dxa"/>
          </ns0:tcPr>
          <ns0:p>
            <ns0:r>
              <ns0:t>F12</ns0:t>
            </ns0:r>
          </ns0:p>
        </ns0:tc>
        <ns0:tc>
          <ns0:tcPr>
            <ns0:tcW ns0:w="4700" ns0:type="dxa"/>
          </ns0:tcPr>
          <ns0:p>
            <ns0:r>
              <ns0:t>Changelog V9 öffnen</ns0:t>
            </ns0:r>
          </ns0:p>
        </ns0:tc>
        <ns0:tc>
          <ns0:tcPr>
            <ns0:tcW ns0:w="2960" ns0:type="dxa"/>
          </ns0:tcPr>
          <ns0:p>
            <ns0:r>
              <ns0:t>Hilfe</ns0:t>
            </ns0:r>
          </ns0:p>
        </ns0:tc>
      </ns0:tr>
      <ns0:tr ns0:rsidR="008C6E5F" ns2:paraId="2CF2DDF3" ns2:textId="77777777">
        <ns0:tc>
          <ns0:tcPr>
            <ns0:tcW ns0:w="1700" ns0:type="dxa"/>
          </ns0:tcPr>
          <ns0:p>
            <ns0:r>
              <ns0:t>Ctrl+Q</ns0:t>
            </ns0:r>
          </ns0:p>
        </ns0:tc>
        <ns0:tc>
          <ns0:tcPr>
            <ns0:tcW ns0:w="4700" ns0:type="dxa"/>
          </ns0:tcPr>
          <ns0:p>
            <ns0:r>
              <ns0:t>App beenden</ns0:t>
            </ns0:r>
          </ns0:p>
        </ns0:tc>
        <ns0:tc>
          <ns0:tcPr>
            <ns0:tcW ns0:w="2960" ns0:type="dxa"/>
          </ns0:tcPr>
          <ns0:p>
            <ns0:r>
              <ns0:t>Datei</ns0:t>
            </ns0:r>
          </ns0:p>
        </ns0:tc>
      </ns0:tr>
      <ns0:tr ns0:rsidR="008C6E5F" ns2:paraId="5468CBAC" ns2:textId="77777777">
        <ns0:tc>
          <ns0:tcPr>
            <ns0:tcW ns0:w="1700" ns0:type="dxa"/>
          </ns0:tcPr>
          <ns0:p>
            <ns0:r>
              <ns0:t>Ctrl+W</ns0:t>
            </ns0:r>
          </ns0:p>
        </ns0:tc>
        <ns0:tc>
          <ns0:tcPr>
            <ns0:tcW ns0:w="4700" ns0:type="dxa"/>
          </ns0:tcPr>
          <ns0:p>
            <ns0:r>
              <ns0:t>Aktuellen Tab schließen</ns0:t>
            </ns0:r>
          </ns0:p>
        </ns0:tc>
        <ns0:tc>
          <ns0:tcPr>
            <ns0:tcW ns0:w="2960" ns0:type="dxa"/>
          </ns0:tcPr>
          <ns0:p>
            <ns0:r>
              <ns0:t>Ansicht</ns0:t>
            </ns0:r>
          </ns0:p>
        </ns0:tc>
      </ns0:tr>
      <ns0:tr ns0:rsidR="008C6E5F" ns2:paraId="24F6C14B" ns2:textId="77777777">
        <ns0:tc>
          <ns0:tcPr>
            <ns0:tcW ns0:w="1700" ns0:type="dxa"/>
          </ns0:tcPr>
          <ns0:p>
            <ns0:r>
              <ns0:t>Ctrl+Shift+Q</ns0:t>
            </ns0:r>
          </ns0:p>
        </ns0:tc>
        <ns0:tc>
          <ns0:tcPr>
            <ns0:tcW ns0:w="4700" ns0:type="dxa"/>
          </ns0:tcPr>
          <ns0:p>
            <ns0:r>
              <ns0:t>Warteschlange öffnen</ns0:t>
            </ns0:r>
          </ns0:p>
        </ns0:tc>
        <ns0:tc>
          <ns0:tcPr>
            <ns0:tcW ns0:w="2960" ns0:type="dxa"/>
          </ns0:tcPr>
          <ns0:p>
            <ns0:r>
              <ns0:t>Zoom-Fenster</ns0:t>
            </ns0:r>
          </ns0:p>
        </ns0:tc>
      </ns0:tr>
      <ns0:tr ns0:rsidR="008C6E5F" ns2:paraId="03AEB404" ns2:textId="77777777">
        <ns0:tc>
          <ns0:tcPr>
            <ns0:tcW ns0:w="1700" ns0:type="dxa"/>
          </ns0:tcPr>
          <ns0:p>
            <ns0:r>
              <ns0:t>Ctrl+Shift+T</ns0:t>
            </ns0:r>
          </ns0:p>
        </ns0:tc>
        <ns0:tc>
          <ns0:tcPr>
            <ns0:tcW ns0:w="4700" ns0:type="dxa"/>
          </ns0:tcPr>
          <ns0:p>
            <ns0:r>
              <ns0:t>Letzten Tab wieder öffnen</ns0:t>
            </ns0:r>
          </ns0:p>
        </ns0:tc>
        <ns0:tc>
          <ns0:tcPr>
            <ns0:tcW ns0:w="2960" ns0:type="dxa"/>
          </ns0:tcPr>
          <ns0:p>
            <ns0:r>
              <ns0:t>Ansicht</ns0:t>
            </ns0:r>
          </ns0:p>
        </ns0:tc>
      </ns0:tr>
      <ns0:tr ns0:rsidR="008C6E5F" ns2:paraId="53F14BF9" ns2:textId="77777777">
        <ns0:tc>
          <ns0:tcPr>
            <ns0:tcW ns0:w="1700" ns0:type="dxa"/>
          </ns0:tcPr>
          <ns0:p>
            <ns0:r>
              <ns0:t>Ctrl+Shift+A</ns0:t>
            </ns0:r>
          </ns0:p>
        </ns0:tc>
        <ns0:tc>
          <ns0:tcPr>
            <ns0:tcW ns0:w="4700" ns0:type="dxa"/>
          </ns0:tcPr>
          <ns0:p>
            <ns0:r>
              <ns0:t>Alle Tabs wieder öffnen</ns0:t>
            </ns0:r>
          </ns0:p>
        </ns0:tc>
        <ns0:tc>
          <ns0:tcPr>
            <ns0:tcW ns0:w="2960" ns0:type="dxa"/>
          </ns0:tcPr>
          <ns0:p>
            <ns0:r>
              <ns0:t>Ansicht</ns0:t>
            </ns0:r>
          </ns0:p>
        </ns0:tc>
      </ns0:tr>
      <ns0:tr ns0:rsidR="008C6E5F" ns2:paraId="3C6A5670" ns2:textId="77777777">
        <ns0:tc>
          <ns0:tcPr>
            <ns0:tcW ns0:w="1700" ns0:type="dxa"/>
          </ns0:tcPr>
          <ns0:p>
            <ns0:r>
              <ns0:t>Ctrl+R</ns0:t>
            </ns0:r>
          </ns0:p>
        </ns0:tc>
        <ns0:tc>
          <ns0:tcPr>
            <ns0:tcW ns0:w="4700" ns0:type="dxa"/>
          </ns0:tcPr>
          <ns0:p>
            <ns0:r>
              <ns0:t>Standardwerte wiederherstellen</ns0:t>
            </ns0:r>
          </ns0:p>
        </ns0:tc>
        <ns0:tc>
          <ns0:tcPr>
            <ns0:tcW ns0:w="2960" ns0:type="dxa"/>
          </ns0:tcPr>
          <ns0:p>
            <ns0:r>
              <ns0:t>Datei</ns0:t>
            </ns0:r>
          </ns0:p>
        </ns0:tc>
      </ns0:tr>
      <ns0:tr ns0:rsidR="008C6E5F" ns2:paraId="48AFC934" ns2:textId="77777777">
        <ns0:tc>
          <ns0:tcPr>
            <ns0:tcW ns0:w="1700" ns0:type="dxa"/>
          </ns0:tcPr>
          <ns0:p>
            <ns0:r>
              <ns0:t>Delete</ns0:t>
            </ns0:r>
          </ns0:p>
        </ns0:tc>
        <ns0:tc>
          <ns0:tcPr>
            <ns0:tcW ns0:w="4700" ns0:type="dxa"/>
          </ns0:tcPr>
          <ns0:p>
            <ns0:r>
              <ns0:t>Markierte Datei aus Queue entfernen</ns0:t>
            </ns0:r>
          </ns0:p>
        </ns0:tc>
        <ns0:tc>
          <ns0:tcPr>
            <ns0:tcW ns0:w="2960" ns0:type="dxa"/>
          </ns0:tcPr>
          <ns0:p>
            <ns0:r>
              <ns0:t>Konverter</ns0:t>
            </ns0:r>
          </ns0:p>
        </ns0:tc>
      </ns0:tr>
    </ns0:tbl>
    <ns0:p ns2:paraId="1AC6B3D9" ns2:textId="77777777" ns0:rsidR="008C6E5F" ns0:rsidRDefault="0056368D">
      <ns0:r>
        <ns0:t>Die Menüs sind nach Arbeitslogik getrennt: Datei für Queue und Beenden, Einstellungen für Pfade/Timeouts/IMAX/Logbereinigung, Regeln für Audio und Untertitel, Online-Metadaten für TMDB/TheTVDB, Werkzeuge für Diagnose und Systemtest, Zoom-Fenster für große Listen und Hilfe für Help, Handbuch und Changelogs.</ns0:t>
      </ns0:r>
    </ns0:p>
    <ns0:p ns2:paraId="53EE4B25" ns2:textId="77777777" ns0:rsidR="008C6E5F" ns0:rsidRDefault="008C6E5F">
      <ns0:pPr>
        <ns0:sectPr ns0:rsidR="008C6E5F">
          <ns0:pgSz ns0:w="12240" ns0:h="15840"/>
          <ns0:pgMar ns0:top="1440" ns0:right="1440" ns0:bottom="1440" ns0:left="1440" ns0:header="708" ns0:footer="708" ns0:gutter="0"/>
          <ns0:cols ns0:space="720"/>
          <ns0:docGrid ns0:linePitch="360"/>
        </ns0:sectPr>
      </ns0:pPr>
    </ns0:p>
    <ns0:p ns2:paraId="77C5B6EF" ns2:textId="77777777" ns0:rsidR="008C6E5F" ns0:rsidRDefault="0056368D">
      <ns0:pPr>
        <ns0:pStyle ns0:val="berschrift1"/>
      </ns0:pPr>
      <ns0:r>
        <ns0:t xml:space="preserve">4 Konvertierungsworkflow</ns0:t>
      </ns0:r>
    </ns0:p>
    <ns0:p ns2:paraId="7707EF9F" ns2:textId="77777777" ns0:rsidR="008C6E5F" ns0:rsidRDefault="0056368D">
      <ns0:r>
        <ns0:t>Der normale Konverter läuft in V9 über eine Workflow-Engine. Dadurch sind Analyse, Planung, Verarbeitung, Validierung, Ersetzen und Cleanup getrennte Schritte. Genau diese Trennung ist wichtig, damit Fehlerberichte sagen können, an welcher Stelle eine Datei gescheitert ist.</ns0:t>
      </ns0:r>
    </ns0:p>
    <ns0:p ns2:paraId="0680B042" ns2:textId="77777777" ns0:rsidR="008C6E5F" ns0:rsidRDefault="0056368D">
      <ns0:pPr>
        <ns0:pStyle ns0:val="berschrift2"/>
      </ns0:pPr>
      <ns0:r>
        <ns0:t>4.1 Ablauf pro Datei</ns0:t>
      </ns0:r>
    </ns0:p>
    <ns0:p ns2:paraId="11F69372" ns2:textId="77777777" ns0:rsidR="008C6E5F" ns0:rsidRDefault="0056368D">
      <ns0:pPr>
        <ns0:pStyle ns0:val="Listennummer"/>
      </ns0:pPr>
      <ns0:r>
        <ns0:t>Analyse: MediaAnalysisService ruft MediaAnalyzer auf und sammelt Stream- und HDR-Daten.</ns0:t>
      </ns0:r>
    </ns0:p>
    <ns0:p ns2:paraId="3B832A1F" ns2:textId="77777777" ns0:rsidR="008C6E5F" ns0:rsidRDefault="0056368D">
      <ns0:pPr>
        <ns0:pStyle ns0:val="Listennummer"/>
      </ns0:pPr>
      <ns0:r>
        <ns0:t>Planung: Effective Encoder Settings, PipelineDecisionService und EncodePlanService bauen den konkreten Plan.</ns0:t>
      </ns0:r>
    </ns0:p>
    <ns0:p ns2:paraId="31F3B976" ns2:textId="77777777" ns0:rsidR="008C6E5F" ns0:rsidRDefault="0056368D">
      <ns0:pPr>
        <ns0:pStyle ns0:val="Listennummer"/>
      </ns0:pPr>
      <ns0:r>
        <ns0:t>Verarbeitung: StandardPipelineRunner, DVProcessingPipeline oder HDRPlusConversionHelper erzeugen die Ausgabedatei.</ns0:t>
      </ns0:r>
    </ns0:p>
    <ns0:p ns2:paraId="6E1EA14E" ns2:textId="77777777" ns0:rsidR="008C6E5F" ns0:rsidRDefault="0056368D">
      <ns0:pPr>
        <ns0:pStyle ns0:val="Listennummer"/>
      </ns0:pPr>
      <ns0:r>
        <ns0:t>Validierung: OutputVerifier prüft Container, Streams, Audio und Dauer.</ns0:t>
      </ns0:r>
    </ns0:p>
    <ns0:p ns2:paraId="281F2B71" ns2:textId="77777777" ns0:rsidR="008C6E5F" ns0:rsidRDefault="0056368D">
      <ns0:pPr>
        <ns0:pStyle ns0:val="Listennummer"/>
      </ns0:pPr>
      <ns0:r>
        <ns0:t>Reparatur: Bei MKV-Laufzeitfehlern läuft maximal ein normaler Remux und danach nur bei sicherem Muster eine Timestamp-Reparatur.</ns0:t>
      </ns0:r>
    </ns0:p>
    <ns0:p ns2:paraId="4ED25C80" ns2:textId="77777777" ns0:rsidR="008C6E5F" ns0:rsidRDefault="0056368D">
      <ns0:pPr>
        <ns0:pStyle ns0:val="Listennummer"/>
      </ns0:pPr>
      <ns0:r>
        <ns0:t>Replace/Archive: ReplaceService ersetzt Originale nur bei gültiger Ausgabe; Größenregelverletzungen landen im Archiv.</ns0:t>
      </ns0:r>
    </ns0:p>
    <ns0:p ns2:paraId="77337B28" ns2:textId="77777777" ns0:rsidR="008C6E5F" ns0:rsidRDefault="0056368D">
      <ns0:pPr>
        <ns0:pStyle ns0:val="Listennummer"/>
      </ns0:pPr>
      <ns0:r>
        <ns0:t>Cleanup: Temporäre Dateien und Sidecars werden bereinigt oder an den finalen Ausgabestem verschoben.</ns0:t>
      </ns0:r>
    </ns0:p>
    <ns0:p ns2:paraId="0D089383" ns2:textId="77777777" ns0:rsidR="008C6E5F" ns0:rsidRDefault="0056368D">
      <ns0:pPr>
        <ns0:pStyle ns0:val="Listennummer"/>
      </ns0:pPr>
      <ns0:r>
        <ns0:t>Result: WorkerResultService und ConversionResultService schreiben Status, Abschlussbericht und optionale Wiederaufnahme.</ns0:t>
      </ns0:r>
    </ns0:p>
    <ns0:p ns2:paraId="1D0FC44F" ns2:textId="77777777" ns0:rsidR="008C6E5F" ns0:rsidRDefault="0056368D">
      <ns0:r>
        <ns0:t xml:space="preserve">Seit V9.3 ist die optionale NFO-/Trickplay-Erstellung als asynchrone Nacharbeit vom eigentlichen Encoding entkoppelt. Nach erfolgreicher Validierung und Ersetzung wird die Datei zunächst mit </ns0:t>
      </ns0:r>
      <ns0:r>
        <ns0:t>🧩</ns0:t>
      </ns0:r>
      <ns0:r>
        <ns0:t xml:space="preserve"> markiert. Danach kann die nächste Queue-Datei bereits starten, während im Hintergrund NFO und Trickplay erzeugt werden.</ns0:t>
      </ns0:r>
    </ns0:p>
    <ns0:p ns2:paraId="00EADBA0" ns2:textId="77777777" ns0:rsidR="008C6E5F" ns0:rsidRDefault="0056368D">
      <ns0:r>
        <ns0:t>Wichtig für Verschieben und Abschlussbericht: Der Worker wartet am Batch-Ende auf alle offenen Nacharbeitsaufträge. Dadurch werden Sidecars, NFO-Dateien und Trickplay-Ordner erst vollständig registriert und anschließend gemeinsam verschoben oder im Bericht aufgeführt.</ns0:t>
      </ns0:r>
    </ns0:p>
    <ns0:p ns2:paraId="4CF84332" ns2:textId="77777777" ns0:rsidR="008C6E5F" ns0:rsidRDefault="0056368D">
      <ns0:pPr>
        <ns0:pStyle ns0:val="berschrift2"/>
      </ns0:pPr>
      <ns0:r>
        <ns0:t>4.2 Pipeline-Auswahl</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1500"/>
        <ns0:gridCol ns0:w="3300"/>
        <ns0:gridCol ns0:w="1150"/>
        <ns0:gridCol ns0:w="3410"/>
      </ns0:tblGrid>
      <ns0:tr ns0:rsidR="008C6E5F" ns2:paraId="6EA8EA25" ns2:textId="77777777">
        <ns0:trPr>
          <ns0:tblHeader/>
        </ns0:trPr>
        <ns0:tc>
          <ns0:tcPr>
            <ns0:tcW ns0:w="1500" ns0:type="dxa"/>
            <ns0:shd ns0:val="clear" ns0:color="auto" ns0:fill="E8EEF5"/>
          </ns0:tcPr>
          <ns0:p>
            <ns0:r>
              <ns0:t>Pipeline</ns0:t>
            </ns0:r>
          </ns0:p>
        </ns0:tc>
        <ns0:tc>
          <ns0:tcPr>
            <ns0:tcW ns0:w="3300" ns0:type="dxa"/>
            <ns0:shd ns0:val="clear" ns0:color="auto" ns0:fill="E8EEF5"/>
          </ns0:tcPr>
          <ns0:p>
            <ns0:r>
              <ns0:t>Auslöser</ns0:t>
            </ns0:r>
          </ns0:p>
        </ns0:tc>
        <ns0:tc>
          <ns0:tcPr>
            <ns0:tcW ns0:w="1150" ns0:type="dxa"/>
            <ns0:shd ns0:val="clear" ns0:color="auto" ns0:fill="E8EEF5"/>
          </ns0:tcPr>
          <ns0:p>
            <ns0:r>
              <ns0:t>Container</ns0:t>
            </ns0:r>
          </ns0:p>
        </ns0:tc>
        <ns0:tc>
          <ns0:tcPr>
            <ns0:tcW ns0:w="3410" ns0:type="dxa"/>
            <ns0:shd ns0:val="clear" ns0:color="auto" ns0:fill="E8EEF5"/>
          </ns0:tcPr>
          <ns0:p>
            <ns0:r>
              <ns0:t>Was erhalten bleibt</ns0:t>
            </ns0:r>
          </ns0:p>
        </ns0:tc>
      </ns0:tr>
      <ns0:tr ns0:rsidR="008C6E5F" ns2:paraId="40B59D75" ns2:textId="77777777">
        <ns0:tc>
          <ns0:tcPr>
            <ns0:tcW ns0:w="1500" ns0:type="dxa"/>
          </ns0:tcPr>
          <ns0:p>
            <ns0:r>
              <ns0:t>standard</ns0:t>
            </ns0:r>
          </ns0:p>
        </ns0:tc>
        <ns0:tc>
          <ns0:tcPr>
            <ns0:tcW ns0:w="3300" ns0:type="dxa"/>
          </ns0:tcPr>
          <ns0:p>
            <ns0:r>
              <ns0:t>Normale Quellen oder DV/HDR10+ deaktiviert.</ns0:t>
            </ns0:r>
          </ns0:p>
        </ns0:tc>
        <ns0:tc>
          <ns0:tcPr>
            <ns0:tcW ns0:w="1150" ns0:type="dxa"/>
          </ns0:tcPr>
          <ns0:p>
            <ns0:r>
              <ns0:t>meist MKV</ns0:t>
            </ns0:r>
          </ns0:p>
        </ns0:tc>
        <ns0:tc>
          <ns0:tcPr>
            <ns0:tcW ns0:w="3410" ns0:type="dxa"/>
          </ns0:tcPr>
          <ns0:p>
            <ns0:r>
              <ns0:t>Video wird neu encodet; HDR10-Farbtags bleiben bei HDR-Basis erhalten.</ns0:t>
            </ns0:r>
          </ns0:p>
        </ns0:tc>
      </ns0:tr>
      <ns0:tr ns0:rsidR="008C6E5F" ns2:paraId="31E1C8B7" ns2:textId="77777777">
        <ns0:tc>
          <ns0:tcPr>
            <ns0:tcW ns0:w="1500" ns0:type="dxa"/>
          </ns0:tcPr>
          <ns0:p>
            <ns0:r>
              <ns0:t>dv</ns0:t>
            </ns0:r>
          </ns0:p>
        </ns0:tc>
        <ns0:tc>
          <ns0:tcPr>
            <ns0:tcW ns0:w="3300" ns0:type="dxa"/>
          </ns0:tcPr>
          <ns0:p>
            <ns0:r>
              <ns0:t>Dolby Vision erkannt und DV erhalten aktiv.</ns0:t>
            </ns0:r>
          </ns0:p>
        </ns0:tc>
        <ns0:tc>
          <ns0:tcPr>
            <ns0:tcW ns0:w="1150" ns0:type="dxa"/>
          </ns0:tcPr>
          <ns0:p>
            <ns0:r>
              <ns0:t>MP4; optional MKV</ns0:t>
            </ns0:r>
          </ns0:p>
        </ns0:tc>
        <ns0:tc>
          <ns0:tcPr>
            <ns0:tcW ns0:w="3410" ns0:type="dxa"/>
          </ns0:tcPr>
          <ns0:p>
            <ns0:r>
              <ns0:t>DV-RPU wird extrahiert, ggf. Profil 7 zu 8.1 konvertiert und wieder injiziert.</ns0:t>
            </ns0:r>
          </ns0:p>
        </ns0:tc>
      </ns0:tr>
      <ns0:tr ns0:rsidR="008C6E5F" ns2:paraId="0CF7A112" ns2:textId="77777777">
        <ns0:tc>
          <ns0:tcPr>
            <ns0:tcW ns0:w="1500" ns0:type="dxa"/>
          </ns0:tcPr>
          <ns0:p>
            <ns0:r>
              <ns0:t>hdrplus</ns0:t>
            </ns0:r>
          </ns0:p>
        </ns0:tc>
        <ns0:tc>
          <ns0:tcPr>
            <ns0:tcW ns0:w="3300" ns0:type="dxa"/>
          </ns0:tcPr>
          <ns0:p>
            <ns0:r>
              <ns0:t>HDR10+ erkannt, HDR10+ erhalten aktiv, kein DV-Sonderfall.</ns0:t>
            </ns0:r>
          </ns0:p>
        </ns0:tc>
        <ns0:tc>
          <ns0:tcPr>
            <ns0:tcW ns0:w="1150" ns0:type="dxa"/>
          </ns0:tcPr>
          <ns0:p>
            <ns0:r>
              <ns0:t>MKV</ns0:t>
            </ns0:r>
          </ns0:p>
        </ns0:tc>
        <ns0:tc>
          <ns0:tcPr>
            <ns0:tcW ns0:w="3410" ns0:type="dxa"/>
          </ns0:tcPr>
          <ns0:p>
            <ns0:r>
              <ns0:t>HDR10+-Metadaten werden extrahiert und in den finalen Bitstream injiziert.</ns0:t>
            </ns0:r>
          </ns0:p>
        </ns0:tc>
      </ns0:tr>
      <ns0:tr ns0:rsidR="008C6E5F" ns2:paraId="5F0FE7B9" ns2:textId="77777777">
        <ns0:tc>
          <ns0:tcPr>
            <ns0:tcW ns0:w="1500" ns0:type="dxa"/>
          </ns0:tcPr>
          <ns0:p>
            <ns0:r>
              <ns0:t>dv + hdr10+</ns0:t>
            </ns0:r>
          </ns0:p>
        </ns0:tc>
        <ns0:tc>
          <ns0:tcPr>
            <ns0:tcW ns0:w="3300" ns0:type="dxa"/>
          </ns0:tcPr>
          <ns0:p>
            <ns0:r>
              <ns0:t>Datei enthält DV und HDR10+, beide Erhalte-Optionen aktiv.</ns0:t>
            </ns0:r>
          </ns0:p>
        </ns0:tc>
        <ns0:tc>
          <ns0:tcPr>
            <ns0:tcW ns0:w="1150" ns0:type="dxa"/>
          </ns0:tcPr>
          <ns0:p>
            <ns0:r>
              <ns0:t>MP4; optional MKV</ns0:t>
            </ns0:r>
          </ns0:p>
        </ns0:tc>
        <ns0:tc>
          <ns0:tcPr>
            <ns0:tcW ns0:w="3410" ns0:type="dxa"/>
          </ns0:tcPr>
          <ns0:p>
            <ns0:r>
              <ns0:t>HDR10+ wird zusätzlich durch den DV-Pfad getragen und nach der RPU-Injektion geprüft.</ns0:t>
            </ns0:r>
          </ns0:p>
        </ns0:tc>
      </ns0:tr>
      <ns0:tr ns0:rsidR="008C6E5F" ns2:paraId="664567D0" ns2:textId="77777777">
        <ns0:tc>
          <ns0:tcPr>
            <ns0:tcW ns0:w="1500" ns0:type="dxa"/>
          </ns0:tcPr>
          <ns0:p>
            <ns0:r>
              <ns0:t>strip-only</ns0:t>
            </ns0:r>
          </ns0:p>
        </ns0:tc>
        <ns0:tc>
          <ns0:tcPr>
            <ns0:tcW ns0:w="3300" ns0:type="dxa"/>
          </ns0:tcPr>
          <ns0:p>
            <ns0:r>
              <ns0:t>Sonderoption Strip-Only aktiv.</ns0:t>
            </ns0:r>
          </ns0:p>
        </ns0:tc>
        <ns0:tc>
          <ns0:tcPr>
            <ns0:tcW ns0:w="1150" ns0:type="dxa"/>
          </ns0:tcPr>
          <ns0:p>
            <ns0:r>
              <ns0:t>Zielcontainer</ns0:t>
            </ns0:r>
          </ns0:p>
        </ns0:tc>
        <ns0:tc>
          <ns0:tcPr>
            <ns0:tcW ns0:w="3410" ns0:type="dxa"/>
          </ns0:tcPr>
          <ns0:p>
            <ns0:r>
              <ns0:t>Streams werden kopiert; kein Burn-In und kein Reencode.</ns0:t>
            </ns0:r>
          </ns0:p>
        </ns0:tc>
      </ns0:tr>
      <ns0:tr ns0:rsidR="008C6E5F" ns2:paraId="6CF037BF" ns2:textId="77777777">
        <ns0:tc>
          <ns0:tcPr>
            <ns0:tcW ns0:w="1500" ns0:type="dxa"/>
          </ns0:tcPr>
          <ns0:p>
            <ns0:r>
              <ns0:t>dv-remux</ns0:t>
            </ns0:r>
          </ns0:p>
        </ns0:tc>
        <ns0:tc>
          <ns0:tcPr>
            <ns0:tcW ns0:w="3300" ns0:type="dxa"/>
          </ns0:tcPr>
          <ns0:p>
            <ns0:r>
              <ns0:t>Button DV-Remux → MP4/MKV; Zielcontainer folgt der Dolby-Vision-Einstellung.</ns0:t>
            </ns0:r>
          </ns0:p>
        </ns0:tc>
        <ns0:tc>
          <ns0:tcPr>
            <ns0:tcW ns0:w="1150" ns0:type="dxa"/>
          </ns0:tcPr>
          <ns0:p>
            <ns0:r>
              <ns0:t>MP4; optional MKV</ns0:t>
            </ns0:r>
          </ns0:p>
        </ns0:tc>
        <ns0:tc>
          <ns0:tcPr>
            <ns0:tcW ns0:w="3410" ns0:type="dxa"/>
          </ns0:tcPr>
          <ns0:p>
            <ns0:r>
              <ns0:t>Video bleibt unangetastet; Audio folgt den zentralen Regeln und dem Zielcontainer. Bei MP4 gilt die globale Sidecar-Policy: aktiv = Untertitel extern, deaktiviert = Text intern als mov_text und Bitmap-Formate extern. MKV speichert ausgewählte Untertitel intern.</ns0:t>
            </ns0:r>
          </ns0:p>
        </ns0:tc>
      </ns0:tr>
      <ns0:tr>
        <ns0:tc>
          <ns0:tcPr>
            <ns0:tcW ns0:type="dxa" ns0:w="1500"/>
          </ns0:tcPr>
          <ns0:p>
            <ns0:r>
              <ns0:t>av1_dv</ns0:t>
            </ns0:r>
          </ns0:p>
        </ns0:tc>
        <ns0:tc>
          <ns0:tcPr>
            <ns0:tcW ns0:type="dxa" ns0:w="3300"/>
          </ns0:tcPr>
          <ns0:p>
            <ns0:r>
              <ns0:t>AV1-Ziel, Dolby Vision erkannt und DV erhalten aktiv.</ns0:t>
            </ns0:r>
          </ns0:p>
        </ns0:tc>
        <ns0:tc>
          <ns0:tcPr>
            <ns0:tcW ns0:type="dxa" ns0:w="1150"/>
          </ns0:tcPr>
          <ns0:p>
            <ns0:r>
              <ns0:t>MP4; optional MKV</ns0:t>
            </ns0:r>
          </ns0:p>
        </ns0:tc>
        <ns0:tc>
          <ns0:tcPr>
            <ns0:tcW ns0:type="dxa" ns0:w="3410"/>
          </ns0:tcPr>
          <ns0:p>
            <ns0:r>
              <ns0:t>CPU/SVT-AV1 schreibt Dolby Vision Profile 10; finale DV-Prüfung ist fail-closed.</ns0:t>
            </ns0:r>
          </ns0:p>
        </ns0:tc>
      </ns0:tr>
      <ns0:tr>
        <ns0:tc>
          <ns0:tcPr>
            <ns0:tcW ns0:type="dxa" ns0:w="1500"/>
          </ns0:tcPr>
          <ns0:p>
            <ns0:r>
              <ns0:t>av1_hdrplus</ns0:t>
            </ns0:r>
          </ns0:p>
        </ns0:tc>
        <ns0:tc>
          <ns0:tcPr>
            <ns0:tcW ns0:type="dxa" ns0:w="3300"/>
          </ns0:tcPr>
          <ns0:p>
            <ns0:r>
              <ns0:t>AV1-Ziel, HDR10+ erkannt, HDR10+ erhalten aktiv und DV nicht priorisiert.</ns0:t>
            </ns0:r>
          </ns0:p>
        </ns0:tc>
        <ns0:tc>
          <ns0:tcPr>
            <ns0:tcW ns0:type="dxa" ns0:w="1150"/>
          </ns0:tcPr>
          <ns0:p>
            <ns0:r>
              <ns0:t>MKV; optional MP4</ns0:t>
            </ns0:r>
          </ns0:p>
        </ns0:tc>
        <ns0:tc>
          <ns0:tcPr>
            <ns0:tcW ns0:type="dxa" ns0:w="3410"/>
          </ns0:tcPr>
          <ns0:p>
            <ns0:r>
              <ns0:t>CPU/libaom-av1 erhält HDR10+ als T.35/OBU; deutlich langsamer als SVT-AV1; finale HDR10+-Prüfung.</ns0:t>
            </ns0:r>
          </ns0:p>
        </ns0:tc>
      </ns0:tr>
      <ns0:tr>
        <ns0:tc>
          <ns0:tcPr>
            <ns0:tcW ns0:type="dxa" ns0:w="1500"/>
          </ns0:tcPr>
          <ns0:p>
            <ns0:r>
              <ns0:t>av1_dv Priorität</ns0:t>
            </ns0:r>
          </ns0:p>
        </ns0:tc>
        <ns0:tc>
          <ns0:tcPr>
            <ns0:tcW ns0:type="dxa" ns0:w="3300"/>
          </ns0:tcPr>
          <ns0:p>
            <ns0:r>
              <ns0:t>AV1-Ziel, Quelle enthält DV + HDR10+, beide Erhaltungsoptionen aktiv.</ns0:t>
            </ns0:r>
          </ns0:p>
        </ns0:tc>
        <ns0:tc>
          <ns0:tcPr>
            <ns0:tcW ns0:type="dxa" ns0:w="1150"/>
          </ns0:tcPr>
          <ns0:p>
            <ns0:r>
              <ns0:t>MP4; optional MKV</ns0:t>
            </ns0:r>
          </ns0:p>
        </ns0:tc>
        <ns0:tc>
          <ns0:tcPr>
            <ns0:tcW ns0:type="dxa" ns0:w="3410"/>
          </ns0:tcPr>
          <ns0:p>
            <ns0:r>
              <ns0:t>Nur Dolby Vision wird erhalten; HDR10+ wird bewusst deaktiviert und als INFO im Kurzlog gemeldet.</ns0:t>
            </ns0:r>
          </ns0:p>
        </ns0:tc>
      </ns0:tr>
    </ns0:tbl>
    <ns0:p ns2:paraId="56978A7A" ns2:textId="77777777" ns0:rsidR="008C6E5F" ns0:rsidRDefault="008C6E5F"/>
    <ns0:p ns2:paraId="0EA86056" ns2:textId="77777777" ns0:rsidR="008C6E5F" ns0:rsidRDefault="0056368D">
      <ns0:pPr>
        <ns0:pStyle ns0:val="berschrift2"/>
      </ns0:pPr>
      <ns0:r>
        <ns0:t>4.3 Per-Datei-Profile und manuelle Encoder-Overrides</ns0:t>
      </ns0:r>
    </ns0:p>
    <ns0:p ns2:paraId="6C8479F0" ns2:textId="77777777" ns0:rsidR="008C6E5F" ns0:rsidRDefault="0056368D">
      <ns0:r>
        <ns0:t>Globale Tab-Einstellungen gelten zunächst für alle Dateien. Ein gespeichertes Per-Datei-Profil kann diese Werte gezielt übersteuern. Zusätzlich steht ein manueller Encoder-/Skalierungs-Override zur Verfügung, der pro Datei den Encoder-Backend (CPU/NVENC/QSV/AMF), Qualitätswert, Preset, Skalierung und backend-spezifische Optionen setzen kann. Die Priorität lautet global &lt; gespeichertes Encoderprofil &lt; manueller Datei-Override. Der Zielcodec bleibt an den aktuellen Codec-Tab gebunden; Overrides mit falschem Zielcodec werden nicht angewendet. Über die Mehrfachauswahl der Queue kann derselbe manuelle Encoder-/Skalierungs-Override auf mehrere wartende Dateien verteilt werden, ohne deren Audio-, Untertitel-, IMAX-, DV/HDR- oder Remux-Einstellungen zu verändern.</ns0:t>
      </ns0:r>
    </ns0:p>
    <ns0:p ns2:paraId="3146DCF5" ns2:textId="77777777" ns0:rsidR="008C6E5F" ns0:rsidRDefault="0056368D">
      <ns0:pPr>
        <ns0:pStyle ns0:val="berschrift2"/>
      </ns0:pPr>
      <ns0:r>
        <ns0:t>4.4 Strip-Only</ns0:t>
      </ns0:r>
    </ns0:p>
    <ns0:p ns2:paraId="069764B8" ns2:textId="77777777" ns0:rsidR="008C6E5F" ns0:rsidRDefault="0056368D">
      <ns0:r>
        <ns0:t>Strip-Only ist kein Qualitätsmodus, sondern ein Copy-Modus. Er entfernt oder übernimmt Streams nach Plan, encodet Video aber nicht neu. Untertitel-Burn-In wird in diesem Modus nicht ausgeführt, weil Burn-In immer ein neues Videobild erzeugen würde.</ns0:t>
      </ns0:r>
    </ns0:p>
    <ns0:p ns2:paraId="78FFA5C8" ns2:textId="77777777" ns0:rsidR="008C6E5F" ns0:rsidRDefault="008C6E5F">
      <ns0:pPr>
        <ns0:sectPr ns0:rsidR="008C6E5F">
          <ns0:pgSz ns0:w="12240" ns0:h="15840"/>
          <ns0:pgMar ns0:top="1440" ns0:right="1440" ns0:bottom="1440" ns0:left="1440" ns0:header="708" ns0:footer="708" ns0:gutter="0"/>
          <ns0:cols ns0:space="720"/>
          <ns0:docGrid ns0:linePitch="360"/>
        </ns0:sectPr>
      </ns0:pPr>
    </ns0:p>
    <ns0:p ns2:paraId="0287D9AE" ns2:textId="77777777" ns0:rsidR="008C6E5F" ns0:rsidRDefault="0056368D">
      <ns0:pPr>
        <ns0:pStyle ns0:val="berschrift1"/>
      </ns0:pPr>
      <ns0:r>
        <ns0:t xml:space="preserve">5 Encoder, Video und Bildlogik</ns0:t>
      </ns0:r>
    </ns0:p>
    <ns0:p ns2:paraId="30B68A9B" ns2:textId="77777777" ns0:rsidR="008C6E5F" ns0:rsidRDefault="0056368D">
      <ns0:pPr>
        <ns0:pStyle ns0:val="berschrift2"/>
      </ns0:pPr>
      <ns0:r>
        <ns0:t>5.1 Zielcodecs</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1700"/>
        <ns0:gridCol ns0:w="3800"/>
        <ns0:gridCol ns0:w="3860"/>
      </ns0:tblGrid>
      <ns0:tr ns0:rsidR="008C6E5F" ns2:paraId="033E65B1" ns2:textId="77777777">
        <ns0:trPr>
          <ns0:tblHeader/>
        </ns0:trPr>
        <ns0:tc>
          <ns0:tcPr>
            <ns0:tcW ns0:w="1700" ns0:type="dxa"/>
            <ns0:shd ns0:val="clear" ns0:color="auto" ns0:fill="E8EEF5"/>
          </ns0:tcPr>
          <ns0:p>
            <ns0:r>
              <ns0:t>Codec</ns0:t>
            </ns0:r>
          </ns0:p>
        </ns0:tc>
        <ns0:tc>
          <ns0:tcPr>
            <ns0:tcW ns0:w="3800" ns0:type="dxa"/>
            <ns0:shd ns0:val="clear" ns0:color="auto" ns0:fill="E8EEF5"/>
          </ns0:tcPr>
          <ns0:p>
            <ns0:r>
              <ns0:t>Geeignet für</ns0:t>
            </ns0:r>
          </ns0:p>
        </ns0:tc>
        <ns0:tc>
          <ns0:tcPr>
            <ns0:tcW ns0:w="3860" ns0:type="dxa"/>
            <ns0:shd ns0:val="clear" ns0:color="auto" ns0:fill="E8EEF5"/>
          </ns0:tcPr>
          <ns0:p>
            <ns0:r>
              <ns0:t>V9-Verhalten</ns0:t>
            </ns0:r>
          </ns0:p>
        </ns0:tc>
      </ns0:tr>
      <ns0:tr ns0:rsidR="008C6E5F" ns2:paraId="7F070FE8" ns2:textId="77777777">
        <ns0:tc>
          <ns0:tcPr>
            <ns0:tcW ns0:w="1700" ns0:type="dxa"/>
          </ns0:tcPr>
          <ns0:p>
            <ns0:r>
              <ns0:t>H.265 / HEVC</ns0:t>
            </ns0:r>
          </ns0:p>
        </ns0:tc>
        <ns0:tc>
          <ns0:tcPr>
            <ns0:tcW ns0:w="3800" ns0:type="dxa"/>
          </ns0:tcPr>
          <ns0:p>
            <ns0:r>
              <ns0:t>Moderner Standard für Serien, Filme, HDR, DV und UHD.</ns0:t>
            </ns0:r>
          </ns0:p>
        </ns0:tc>
        <ns0:tc>
          <ns0:tcPr>
            <ns0:tcW ns0:w="3860" ns0:type="dxa"/>
          </ns0:tcPr>
          <ns0:p>
            <ns0:r>
              <ns0:t>Bei allen Encodern echtes 10-bit für H.265: CPU yuv420p10le, GPU p010le, Profil main10.</ns0:t>
            </ns0:r>
          </ns0:p>
        </ns0:tc>
      </ns0:tr>
      <ns0:tr ns0:rsidR="008C6E5F" ns2:paraId="6E1AC209" ns2:textId="77777777">
        <ns0:tc>
          <ns0:tcPr>
            <ns0:tcW ns0:w="1700" ns0:type="dxa"/>
          </ns0:tcPr>
          <ns0:p>
            <ns0:r>
              <ns0:t>H.264 / AVC</ns0:t>
            </ns0:r>
          </ns0:p>
        </ns0:tc>
        <ns0:tc>
          <ns0:tcPr>
            <ns0:tcW ns0:w="3800" ns0:type="dxa"/>
          </ns0:tcPr>
          <ns0:p>
            <ns0:r>
              <ns0:t>Maximale Kompatibilität mit älteren Playern.</ns0:t>
            </ns0:r>
          </ns0:p>
        </ns0:tc>
        <ns0:tc>
          <ns0:tcPr>
            <ns0:tcW ns0:w="3860" ns0:type="dxa"/>
          </ns0:tcPr>
          <ns0:p>
            <ns0:r>
              <ns0:t>Bleibt 8-bit-orientiert; kein Main10-Zwang, weil H.264-10-bit viele Geräte ausschließt.</ns0:t>
            </ns0:r>
          </ns0:p>
        </ns0:tc>
      </ns0:tr>
      <ns0:tr ns0:rsidR="008C6E5F" ns2:paraId="64771949" ns2:textId="77777777">
        <ns0:tc>
          <ns0:tcPr>
            <ns0:tcW ns0:w="1700" ns0:type="dxa"/>
          </ns0:tcPr>
          <ns0:p>
            <ns0:r>
              <ns0:t>AV1</ns0:t>
            </ns0:r>
          </ns0:p>
        </ns0:tc>
        <ns0:tc>
          <ns0:tcPr>
            <ns0:tcW ns0:w="3800" ns0:type="dxa"/>
          </ns0:tcPr>
          <ns0:p>
            <ns0:r>
              <ns0:t>Sehr moderne Geräte und hohe Kompression.</ns0:t>
            </ns0:r>
          </ns0:p>
        </ns0:tc>
        <ns0:tc>
          <ns0:tcPr>
            <ns0:tcW ns0:w="3860" ns0:type="dxa"/>
          </ns0:tcPr>
          <ns0:p>
            <ns0:r>
              <ns0:t>Standardpfad je nach Encoder CPU/NVENC/QSV/AMF. AV1-DV10 nutzt derzeit CPU/SVT-AV1; AV1-HDR10+ CPU/libaom-av1. Bei gleichzeitigem DV+HDR10+ und beiden Erhalt-Haken hat Dolby Vision Priorität.</ns0:t>
            </ns0:r>
          </ns0:p>
        </ns0:tc>
      </ns0:tr>
    </ns0:tbl>
    <ns0:p ns2:paraId="4811EE0B" ns2:textId="77777777" ns0:rsidR="008C6E5F" ns0:rsidRDefault="008C6E5F"/>
    <ns0:p ns2:paraId="72E604BE" ns2:textId="77777777" ns0:rsidR="008C6E5F" ns0:rsidRDefault="0056368D">
      <ns0:pPr>
        <ns0:pStyle ns0:val="berschrift2"/>
      </ns0:pPr>
      <ns0:r>
        <ns0:t>5.2 Encoderwahl</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1700"/>
        <ns0:gridCol ns0:w="4100"/>
        <ns0:gridCol ns0:w="3560"/>
      </ns0:tblGrid>
      <ns0:tr ns0:rsidR="008C6E5F" ns2:paraId="3F0BD09A" ns2:textId="77777777">
        <ns0:trPr>
          <ns0:tblHeader/>
        </ns0:trPr>
        <ns0:tc>
          <ns0:tcPr>
            <ns0:tcW ns0:w="1700" ns0:type="dxa"/>
            <ns0:shd ns0:val="clear" ns0:color="auto" ns0:fill="E8EEF5"/>
          </ns0:tcPr>
          <ns0:p>
            <ns0:r>
              <ns0:t>Encoder</ns0:t>
            </ns0:r>
          </ns0:p>
        </ns0:tc>
        <ns0:tc>
          <ns0:tcPr>
            <ns0:tcW ns0:w="4100" ns0:type="dxa"/>
            <ns0:shd ns0:val="clear" ns0:color="auto" ns0:fill="E8EEF5"/>
          </ns0:tcPr>
          <ns0:p>
            <ns0:r>
              <ns0:t>Bedeutung</ns0:t>
            </ns0:r>
          </ns0:p>
        </ns0:tc>
        <ns0:tc>
          <ns0:tcPr>
            <ns0:tcW ns0:w="3560" ns0:type="dxa"/>
            <ns0:shd ns0:val="clear" ns0:color="auto" ns0:fill="E8EEF5"/>
          </ns0:tcPr>
          <ns0:p>
            <ns0:r>
              <ns0:t>Typische Einstellung</ns0:t>
            </ns0:r>
          </ns0:p>
        </ns0:tc>
      </ns0:tr>
      <ns0:tr ns0:rsidR="008C6E5F" ns2:paraId="4D2E94D7" ns2:textId="77777777">
        <ns0:tc>
          <ns0:tcPr>
            <ns0:tcW ns0:w="1700" ns0:type="dxa"/>
          </ns0:tcPr>
          <ns0:p>
            <ns0:r>
              <ns0:t>CPU</ns0:t>
            </ns0:r>
          </ns0:p>
        </ns0:tc>
        <ns0:tc>
          <ns0:tcPr>
            <ns0:tcW ns0:w="4100" ns0:type="dxa"/>
          </ns0:tcPr>
          <ns0:p>
            <ns0:r>
              <ns0:t>Software-Encoding über libx264, libx265, libsvtav1 oder für AV1-HDR10+ libaom-av1.</ns0:t>
            </ns0:r>
          </ns0:p>
        </ns0:tc>
        <ns0:tc>
          <ns0:tcPr>
            <ns0:tcW ns0:w="3560" ns0:type="dxa"/>
          </ns0:tcPr>
          <ns0:p>
            <ns0:r>
              <ns0:t>SVT-AV1 ist der normale CPU-AV1-Pfad und wird auch für AV1-DV10 genutzt; libaom-av1 ist nur der deutlich langsamere AV1-HDR10+-Spezialpfad.</ns0:t>
            </ns0:r>
          </ns0:p>
        </ns0:tc>
      </ns0:tr>
      <ns0:tr ns0:rsidR="008C6E5F" ns2:paraId="12EAA36E" ns2:textId="77777777">
        <ns0:tc>
          <ns0:tcPr>
            <ns0:tcW ns0:w="1700" ns0:type="dxa"/>
          </ns0:tcPr>
          <ns0:p>
            <ns0:r>
              <ns0:t>Auto</ns0:t>
            </ns0:r>
          </ns0:p>
        </ns0:tc>
        <ns0:tc>
          <ns0:tcPr>
            <ns0:tcW ns0:w="4100" ns0:type="dxa"/>
          </ns0:tcPr>
          <ns0:p>
            <ns0:r>
              <ns0:t>GPU-Erkennung wählt bevorzugten Hardwareencoder.</ns0:t>
            </ns0:r>
          </ns0:p>
        </ns0:tc>
        <ns0:tc>
          <ns0:tcPr>
            <ns0:tcW ns0:w="3560" ns0:type="dxa"/>
          </ns0:tcPr>
          <ns0:p>
            <ns0:r>
              <ns0:t>Praktisch für Standardläufe, wenn mehrere GPUs vorhanden sind.</ns0:t>
            </ns0:r>
          </ns0:p>
        </ns0:tc>
      </ns0:tr>
      <ns0:tr ns0:rsidR="008C6E5F" ns2:paraId="58BA74A3" ns2:textId="77777777">
        <ns0:tc>
          <ns0:tcPr>
            <ns0:tcW ns0:w="1700" ns0:type="dxa"/>
          </ns0:tcPr>
          <ns0:p>
            <ns0:r>
              <ns0:t>NVIDIA NVENC</ns0:t>
            </ns0:r>
          </ns0:p>
        </ns0:tc>
        <ns0:tc>
          <ns0:tcPr>
            <ns0:tcW ns0:w="4100" ns0:type="dxa"/>
          </ns0:tcPr>
          <ns0:p>
            <ns0:r>
              <ns0:t>Sehr schneller Hardwareencoder.</ns0:t>
            </ns0:r>
          </ns0:p>
        </ns0:tc>
        <ns0:tc>
          <ns0:tcPr>
            <ns0:tcW ns0:w="3560" ns0:type="dxa"/>
          </ns0:tcPr>
          <ns0:p>
            <ns0:r>
              <ns0:t>CQ 23, Preset p6, B-Frames 4, Lookahead 32, Spatial/Temporal AQ aktiv.</ns0:t>
            </ns0:r>
          </ns0:p>
        </ns0:tc>
      </ns0:tr>
      <ns0:tr ns0:rsidR="008C6E5F" ns2:paraId="66D71E6E" ns2:textId="77777777">
        <ns0:tc>
          <ns0:tcPr>
            <ns0:tcW ns0:w="1700" ns0:type="dxa"/>
          </ns0:tcPr>
          <ns0:p>
            <ns0:r>
              <ns0:t>Intel QSV</ns0:t>
            </ns0:r>
          </ns0:p>
        </ns0:tc>
        <ns0:tc>
          <ns0:tcPr>
            <ns0:tcW ns0:w="4100" ns0:type="dxa"/>
          </ns0:tcPr>
          <ns0:p>
            <ns0:r>
              <ns0:t>Intel Quick Sync.</ns0:t>
            </ns0:r>
          </ns0:p>
        </ns0:tc>
        <ns0:tc>
          <ns0:tcPr>
            <ns0:tcW ns0:w="3560" ns0:type="dxa"/>
          </ns0:tcPr>
          <ns0:p>
            <ns0:r>
              <ns0:t>Q 23, Preset medium/slow, Lookahead bei Bedarf.</ns0:t>
            </ns0:r>
          </ns0:p>
        </ns0:tc>
      </ns0:tr>
      <ns0:tr ns0:rsidR="008C6E5F" ns2:paraId="038CC82D" ns2:textId="77777777">
        <ns0:tc>
          <ns0:tcPr>
            <ns0:tcW ns0:w="1700" ns0:type="dxa"/>
          </ns0:tcPr>
          <ns0:p>
            <ns0:r>
              <ns0:t>AMD AMF</ns0:t>
            </ns0:r>
          </ns0:p>
        </ns0:tc>
        <ns0:tc>
          <ns0:tcPr>
            <ns0:tcW ns0:w="4100" ns0:type="dxa"/>
          </ns0:tcPr>
          <ns0:p>
            <ns0:r>
              <ns0:t>AMD Hardwareencoder.</ns0:t>
            </ns0:r>
          </ns0:p>
        </ns0:tc>
        <ns0:tc>
          <ns0:tcPr>
            <ns0:tcW ns0:w="3560" ns0:type="dxa"/>
          </ns0:tcPr>
          <ns0:p>
            <ns0:r>
              <ns0:t>QP/CRF 23, balanced oder quality.</ns0:t>
            </ns0:r>
          </ns0:p>
        </ns0:tc>
      </ns0:tr>
    </ns0:tbl>
    <ns0:p ns2:paraId="4AE812B4" ns2:textId="77777777" ns0:rsidR="008C6E5F" ns0:rsidRDefault="008C6E5F"/>
    <ns0:p ns2:paraId="4422719C" ns2:textId="77777777" ns0:rsidR="008C6E5F" ns0:rsidRDefault="0056368D">
      <ns0:pPr>
        <ns0:pStyle ns0:val="berschrift2"/>
      </ns0:pPr>
      <ns0:r>
        <ns0:t>5.3 Qualitätsregler</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1700"/>
        <ns0:gridCol ns0:w="4400"/>
        <ns0:gridCol ns0:w="3260"/>
      </ns0:tblGrid>
      <ns0:tr ns0:rsidR="008C6E5F" ns2:paraId="6BACDD1A" ns2:textId="77777777">
        <ns0:trPr>
          <ns0:tblHeader/>
        </ns0:trPr>
        <ns0:tc>
          <ns0:tcPr>
            <ns0:tcW ns0:w="1700" ns0:type="dxa"/>
            <ns0:shd ns0:val="clear" ns0:color="auto" ns0:fill="E8EEF5"/>
          </ns0:tcPr>
          <ns0:p>
            <ns0:r>
              <ns0:t>Regler</ns0:t>
            </ns0:r>
          </ns0:p>
        </ns0:tc>
        <ns0:tc>
          <ns0:tcPr>
            <ns0:tcW ns0:w="4400" ns0:type="dxa"/>
            <ns0:shd ns0:val="clear" ns0:color="auto" ns0:fill="E8EEF5"/>
          </ns0:tcPr>
          <ns0:p>
            <ns0:r>
              <ns0:t>Bedeutung</ns0:t>
            </ns0:r>
          </ns0:p>
        </ns0:tc>
        <ns0:tc>
          <ns0:tcPr>
            <ns0:tcW ns0:w="3260" ns0:type="dxa"/>
            <ns0:shd ns0:val="clear" ns0:color="auto" ns0:fill="E8EEF5"/>
          </ns0:tcPr>
          <ns0:p>
            <ns0:r>
              <ns0:t>Faustregel</ns0:t>
            </ns0:r>
          </ns0:p>
        </ns0:tc>
      </ns0:tr>
      <ns0:tr ns0:rsidR="008C6E5F" ns2:paraId="6E35047C" ns2:textId="77777777">
        <ns0:tc>
          <ns0:tcPr>
            <ns0:tcW ns0:w="1700" ns0:type="dxa"/>
          </ns0:tcPr>
          <ns0:p>
            <ns0:r>
              <ns0:t>CRF / CQ / Q / QP</ns0:t>
            </ns0:r>
          </ns0:p>
        </ns0:tc>
        <ns0:tc>
          <ns0:tcPr>
            <ns0:tcW ns0:w="4400" ns0:type="dxa"/>
          </ns0:tcPr>
          <ns0:p>
            <ns0:r>
              <ns0:t>Qualitätsziel; kleinere Werte bedeuten bessere Qualität und größere Dateien.</ns0:t>
            </ns0:r>
          </ns0:p>
        </ns0:tc>
        <ns0:tc>
          <ns0:tcPr>
            <ns0:tcW ns0:w="3260" ns0:type="dxa"/>
          </ns0:tcPr>
          <ns0:p>
            <ns0:r>
              <ns0:t>18-28 für H.264/H.265, AV1 oft höher.</ns0:t>
            </ns0:r>
          </ns0:p>
        </ns0:tc>
      </ns0:tr>
      <ns0:tr ns0:rsidR="008C6E5F" ns2:paraId="0CA10AD9" ns2:textId="77777777">
        <ns0:tc>
          <ns0:tcPr>
            <ns0:tcW ns0:w="1700" ns0:type="dxa"/>
          </ns0:tcPr>
          <ns0:p>
            <ns0:r>
              <ns0:t>Preset</ns0:t>
            </ns0:r>
          </ns0:p>
        </ns0:tc>
        <ns0:tc>
          <ns0:tcPr>
            <ns0:tcW ns0:w="4400" ns0:type="dxa"/>
          </ns0:tcPr>
          <ns0:p>
            <ns0:r>
              <ns0:t>Geschwindigkeit gegen Kompression.</ns0:t>
            </ns0:r>
          </ns0:p>
        </ns0:tc>
        <ns0:tc>
          <ns0:tcPr>
            <ns0:tcW ns0:w="3260" ns0:type="dxa"/>
          </ns0:tcPr>
          <ns0:p>
            <ns0:r>
              <ns0:t>Langsamer spart oft Dateigröße, kostet aber Zeit.</ns0:t>
            </ns0:r>
          </ns0:p>
        </ns0:tc>
      </ns0:tr>
      <ns0:tr ns0:rsidR="008C6E5F" ns2:paraId="79E5F33C" ns2:textId="77777777">
        <ns0:tc>
          <ns0:tcPr>
            <ns0:tcW ns0:w="1700" ns0:type="dxa"/>
          </ns0:tcPr>
          <ns0:p>
            <ns0:r>
              <ns0:t>B-Frames</ns0:t>
            </ns0:r>
          </ns0:p>
        </ns0:tc>
        <ns0:tc>
          <ns0:tcPr>
            <ns0:tcW ns0:w="4400" ns0:type="dxa"/>
          </ns0:tcPr>
          <ns0:p>
            <ns0:r>
              <ns0:t>Zusätzliche Referenzbilder für bessere Kompression.</ns0:t>
            </ns0:r>
          </ns0:p>
        </ns0:tc>
        <ns0:tc>
          <ns0:tcPr>
            <ns0:tcW ns0:w="3260" ns0:type="dxa"/>
          </ns0:tcPr>
          <ns0:p>
            <ns0:r>
              <ns0:t>4 bei NVENC, 8 bei x265 sind typische Ausgangswerte.</ns0:t>
            </ns0:r>
          </ns0:p>
        </ns0:tc>
      </ns0:tr>
      <ns0:tr ns0:rsidR="008C6E5F" ns2:paraId="6590F996" ns2:textId="77777777">
        <ns0:tc>
          <ns0:tcPr>
            <ns0:tcW ns0:w="1700" ns0:type="dxa"/>
          </ns0:tcPr>
          <ns0:p>
            <ns0:r>
              <ns0:t>Lookahead</ns0:t>
            </ns0:r>
          </ns0:p>
        </ns0:tc>
        <ns0:tc>
          <ns0:tcPr>
            <ns0:tcW ns0:w="4400" ns0:type="dxa"/>
          </ns0:tcPr>
          <ns0:p>
            <ns0:r>
              <ns0:t>Encoder betrachtet kommende Frames für bessere Entscheidungen.</ns0:t>
            </ns0:r>
          </ns0:p>
        </ns0:tc>
        <ns0:tc>
          <ns0:tcPr>
            <ns0:tcW ns0:w="3260" ns0:type="dxa"/>
          </ns0:tcPr>
          <ns0:p>
            <ns0:r>
              <ns0:t>32 bei NVENC, 40 bei QSV/x265 sind gute Startwerte.</ns0:t>
            </ns0:r>
          </ns0:p>
        </ns0:tc>
      </ns0:tr>
      <ns0:tr ns0:rsidR="008C6E5F" ns2:paraId="23B5A68F" ns2:textId="77777777">
        <ns0:tc>
          <ns0:tcPr>
            <ns0:tcW ns0:w="1700" ns0:type="dxa"/>
          </ns0:tcPr>
          <ns0:p>
            <ns0:r>
              <ns0:t>AQ</ns0:t>
            </ns0:r>
          </ns0:p>
        </ns0:tc>
        <ns0:tc>
          <ns0:tcPr>
            <ns0:tcW ns0:w="4400" ns0:type="dxa"/>
          </ns0:tcPr>
          <ns0:p>
            <ns0:r>
              <ns0:t>Adaptive Quantisierung verteilt Bits auf komplexe Bildbereiche.</ns0:t>
            </ns0:r>
          </ns0:p>
        </ns0:tc>
        <ns0:tc>
          <ns0:tcPr>
            <ns0:tcW ns0:w="3260" ns0:type="dxa"/>
          </ns0:tcPr>
          <ns0:p>
            <ns0:r>
              <ns0:t>Aktiv lassen; zu hohe Stärke kann Artefakte erzeugen.</ns0:t>
            </ns0:r>
          </ns0:p>
        </ns0:tc>
      </ns0:tr>
      <ns0:tr ns0:rsidR="008C6E5F" ns2:paraId="0196D59E" ns2:textId="77777777">
        <ns0:tc>
          <ns0:tcPr>
            <ns0:tcW ns0:w="1700" ns0:type="dxa"/>
          </ns0:tcPr>
          <ns0:p>
            <ns0:r>
              <ns0:t>Tune</ns0:t>
            </ns0:r>
          </ns0:p>
        </ns0:tc>
        <ns0:tc>
          <ns0:tcPr>
            <ns0:tcW ns0:w="4400" ns0:type="dxa"/>
          </ns0:tcPr>
          <ns0:p>
            <ns0:r>
              <ns0:t>Spezialprofil für Materialarten wie grain oder animation.</ns0:t>
            </ns0:r>
          </ns0:p>
        </ns0:tc>
        <ns0:tc>
          <ns0:tcPr>
            <ns0:tcW ns0:w="3260" ns0:type="dxa"/>
          </ns0:tcPr>
          <ns0:p>
            <ns0:r>
              <ns0:t>Nur setzen, wenn das Material dazu passt.</ns0:t>
            </ns0:r>
          </ns0:p>
        </ns0:tc>
      </ns0:tr>
      <ns0:tr>
        <ns0:tc>
          <ns0:tcPr>
            <ns0:tcW ns0:type="dxa" ns0:w="1700"/>
          </ns0:tcPr>
          <ns0:p>
            <ns0:r>
              <ns0:t>Lookahead-Level (NVENC)</ns0:t>
            </ns0:r>
          </ns0:p>
        </ns0:tc>
        <ns0:tc>
          <ns0:tcPr>
            <ns0:tcW ns0:type="dxa" ns0:w="4400"/>
          </ns0:tcPr>
          <ns0:p>
            <ns0:r>
              <ns0:t>Feinsteuerung der NVENC-Lookahead-Qualität; Auto übergibt keinen zusätzlichen Parameter.</ns0:t>
            </ns0:r>
          </ns0:p>
        </ns0:tc>
        <ns0:tc>
          <ns0:tcPr>
            <ns0:tcW ns0:type="dxa" ns0:w="3260"/>
          </ns0:tcPr>
          <ns0:p>
            <ns0:r>
              <ns0:t>Nur bei bewusster Testsituation setzen; vorher F9-Systemtest prüfen.</ns0:t>
            </ns0:r>
          </ns0:p>
        </ns0:tc>
      </ns0:tr>
      <ns0:tr>
        <ns0:tc>
          <ns0:tcPr>
            <ns0:tcW ns0:type="dxa" ns0:w="1700"/>
          </ns0:tcPr>
          <ns0:p>
            <ns0:r>
              <ns0:t>Multipass (NVENC)</ns0:t>
            </ns0:r>
          </ns0:p>
        </ns0:tc>
        <ns0:tc>
          <ns0:tcPr>
            <ns0:tcW ns0:type="dxa" ns0:w="4400"/>
          </ns0:tcPr>
          <ns0:p>
            <ns0:r>
              <ns0:t>Steuert NVENC-Multipass-Modi wie qres oder fullres.</ns0:t>
            </ns0:r>
          </ns0:p>
        </ns0:tc>
        <ns0:tc>
          <ns0:tcPr>
            <ns0:tcW ns0:type="dxa" ns0:w="3260"/>
          </ns0:tcPr>
          <ns0:p>
            <ns0:r>
              <ns0:t>Auto/Default belassen, wenn keine gezielte Qualitätsmessung läuft.</ns0:t>
            </ns0:r>
          </ns0:p>
        </ns0:tc>
      </ns0:tr>
    </ns0:tbl>
    <ns0:p ns2:paraId="128DC8B2" ns2:textId="77777777" ns0:rsidR="008C6E5F" ns0:rsidRDefault="008C6E5F"/>
    <ns0:p ns2:paraId="64591447" ns2:textId="77777777" ns0:rsidR="008C6E5F" ns0:rsidRDefault="0056368D">
      <ns0:pPr>
        <ns0:pStyle ns0:val="berschrift2"/>
      </ns0:pPr>
      <ns0:r>
        <ns0:t>5.4 H.265 10-bit in V9</ns0:t>
      </ns0:r>
    </ns0:p>
    <ns0:p>
      <ns0:r>
        <ns0:t>NVENC-Erweiterung V9.4: Lookahead-Level und Multipass sind als Expertenoptionen ergänzt. Auto bleibt absichtlich der Standard; dann werden keine zusätzlichen FFmpeg-Parameter gesetzt. Nur eine bewusste Auswahl schreibt -lookahead_level beziehungsweise -multipass in den finalen FFmpeg-Befehl. Der F9-Systemtest erkennt zusätzlich, ob der gebündelte FFmpeg/NVENC-Build diese Optionen überhaupt anbietet.</ns0:t>
      </ns0:r>
    </ns0:p>
    <ns0:p ns2:paraId="486BD54D" ns2:textId="77777777" ns0:rsidR="008C6E5F" ns0:rsidRDefault="0056368D">
      <ns0:r>
        <ns0:t xml:space="preserve">V9 korrigiert den Unterschied zwischen Signal und echter Bildtiefe. Früher konnte eine Datei als </ns0:t>
      </ns0:r>
      <ns0:r>
        <ns0:t>Main10 wirken, obwohl das Pixel-Format noch 8-bit war. Jetzt setzt Dragon Tools bei H.265 den passenden Pixel-Format-Zwang: libx265 nutzt yuv420p10le, NVENC/QSV/AMF nutzen p010le, AMF zusätzlich -bitdepth 10.</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9360"/>
      </ns0:tblGrid>
      <ns0:tr ns0:rsidR="008C6E5F" ns2:paraId="7574536E" ns2:textId="77777777">
        <ns0:tc>
          <ns0:tcPr>
            <ns0:tcW ns0:w="9360" ns0:type="dxa"/>
            <ns0:shd ns0:val="clear" ns0:color="auto" ns0:fill="F4F6F9"/>
          </ns0:tcPr>
          <ns0:p>
            <ns0:r>
              <ns0:t>Wichtig: 10-bit macht SDR nicht automatisch zu HDR. Es kann Banding verringern, erhöht aber je nach Quelle und Encoder leicht den Aufwand. H.264 bleibt bewusst ohne 10-bit-Zwang, weil viele Player H.264 High10 nicht unterstützen.</ns0:t>
            </ns0:r>
          </ns0:p>
        </ns0:tc>
      </ns0:tr>
    </ns0:tbl>
    <ns0:p ns2:paraId="0AB19C20" ns2:textId="77777777" ns0:rsidR="008C6E5F" ns0:rsidRDefault="0056368D">
      <ns0:pPr>
        <ns0:pStyle ns0:val="berschrift2"/>
      </ns0:pPr>
      <ns0:r>
        <ns0:t>5.5 Skalierung, Auto-Crop und IMAX</ns0:t>
      </ns0:r>
    </ns0:p>
    <ns0:p ns2:paraId="5ABF2029" ns2:textId="77777777" ns0:rsidR="008C6E5F" ns0:rsidRDefault="0056368D">
      <ns0:pPr>
        <ns0:pStyle ns0:val="Aufzhlungszeichen"/>
      </ns0:pPr>
      <ns0:r>
        <ns0:t>Skalierung original lässt die Auflösung unverändert; 4K, 1080p, 720p und 480p erzeugen feste Zielhöhen mit gerader Breite.</ns0:t>
      </ns0:r>
    </ns0:p>
    <ns0:p ns2:paraId="7141A8FF" ns2:textId="77777777" ns0:rsidR="008C6E5F" ns0:rsidRDefault="0056368D">
      <ns0:pPr>
        <ns0:pStyle ns0:val="Aufzhlungszeichen"/>
      </ns0:pPr>
      <ns0:r>
        <ns0:t>Auto-Crop erkennt schwarze Balken und setzt einen crop-Filter. Bei DV wird der Crop zusätzlich in Level-5-Metadaten der RPU berücksichtigt.</ns0:t>
      </ns0:r>
    </ns0:p>
    <ns0:p ns2:paraId="7EFD323F" ns2:textId="77777777" ns0:rsidR="008C6E5F" ns0:rsidRDefault="0056368D">
      <ns0:pPr>
        <ns0:pStyle ns0:val="Aufzhlungszeichen"/>
      </ns0:pPr>
      <ns0:r>
        <ns0:t>IMAX Auto-Erkennung prüft wechselnde Seitenverhältnisse und deaktiviert Auto-Crop für Dateien, bei denen variable Bildhöhe plausibel ist.</ns0:t>
      </ns0:r>
    </ns0:p>
    <ns0:p ns2:paraId="527DA594" ns2:textId="77777777" ns0:rsidR="008C6E5F" ns0:rsidRDefault="0056368D">
      <ns0:pPr>
        <ns0:pStyle ns0:val="Aufzhlungszeichen"/>
      </ns0:pPr>
      <ns0:r>
        <ns0:t>Bei fraglichen Quellen ist ein Blick ins Log wichtig: Dort steht, ob kein Crop, ein fixer Crop oder IMAX-Schutz gewählt wurde.</ns0:t>
      </ns0:r>
    </ns0:p>
    <ns0:p ns2:paraId="394600FF" ns2:textId="77777777" ns0:rsidR="008C6E5F" ns0:rsidRDefault="0056368D">
      <ns0:pPr>
        <ns0:sectPr ns0:rsidR="008C6E5F">
          <ns0:pgSz ns0:w="12240" ns0:h="15840"/>
          <ns0:pgMar ns0:top="1440" ns0:right="1440" ns0:bottom="1440" ns0:left="1440" ns0:header="708" ns0:footer="708" ns0:gutter="0"/>
          <ns0:cols ns0:space="720"/>
          <ns0:docGrid ns0:linePitch="360"/>
        </ns0:sectPr>
      </ns0:pPr>
      <ns0:r>
        <ns0:t xml:space="preserve">Die </ns0:t>
      </ns0:r>
      <ns0:r>
        <ns0:t>IMAX-Auto-Erkennung ist global einstellbar. Standardmäßig wird alle 90 Sekunden ein kurzer Abschnitt geprüft; auffällige Wechsel der Bildhöhe schützen die Datei vor einem falschen dauerhaften Crop.</ns0:t>
      </ns0:r>
    </ns0:p>
    <ns0:p ns2:paraId="4DA1157F" ns2:textId="77777777" ns0:rsidR="008C6E5F" ns0:rsidRDefault="0056368D">
      <ns0:pPr>
        <ns0:pStyle ns0:val="Aufzhlungszeichen"/>
      </ns0:pPr>
      <ns0:r>
        <ns0:t>Quellbildprüfung: Vor dem Encoding kann Dragon Tools defektes Bildmaterial prüfen. Standard: alle 10 % der Laufzeit, jeweils 2 Sekunden mit 2 fps.</ns0:t>
      </ns0:r>
    </ns0:p>
    <ns0:p ns2:paraId="37C28154" ns2:textId="77777777" ns0:rsidR="008C6E5F" ns0:rsidRDefault="0056368D">
      <ns0:pPr>
        <ns0:pStyle ns0:val="Aufzhlungszeichen"/>
      </ns0:pPr>
      <ns0:r>
        <ns0:t>Blockierlogik: Ab 80 % auffälligen Prüfpunkten und mindestens 4 Treffern wird die Datei als verdächtig markiert.</ns0:t>
      </ns0:r>
    </ns0:p>
    <ns0:p ns2:paraId="3BE84557" ns2:textId="77777777" ns0:rsidR="008C6E5F" ns0:rsidRDefault="0056368D">
      <ns0:pPr>
        <ns0:pStyle ns0:val="Aufzhlungszeichen"/>
      </ns0:pPr>
      <ns0:r>
        <ns0:t>Bedienung: Über das Rechtsklickmenü kann die Quellbildprüfung manuell ausgeführt, eine Warnung übergangen oder die Datei aus der Queue entfernt werden.</ns0:t>
      </ns0:r>
    </ns0:p>
    <ns0:p ns2:paraId="58B8DB91" ns2:textId="77777777" ns0:rsidR="008C6E5F" ns0:rsidRDefault="0056368D">
      <ns0:pPr>
        <ns0:pStyle ns0:val="berschrift1"/>
      </ns0:pPr>
      <ns0:r>
        <ns0:t xml:space="preserve">6 HDR, Dolby Vision und HDR10+</ns0:t>
      </ns0:r>
    </ns0:p>
    <ns0:p ns2:paraId="46CC3606" ns2:textId="77777777" ns0:rsidR="008C6E5F" ns0:rsidRDefault="0056368D">
      <ns0:pPr>
        <ns0:pStyle ns0:val="berschrift2"/>
      </ns0:pPr>
      <ns0:r>
        <ns0:t>6.1 Erkennung</ns0:t>
      </ns0:r>
    </ns0:p>
    <ns0:p ns2:paraId="234150AF" ns2:textId="77777777" ns0:rsidR="008C6E5F" ns0:rsidRDefault="0056368D">
      <ns0:r>
        <ns0:t>MediaInfo ist die primäre Analysequelle für HDR, HDR10+, Dolby Vision, DV-Profil, Farbraum und viele Streammerkmale. ffprobe ergänzt Streamindizes, Dauer, Pixelformat und Containerdetails und dient als Fallback, wenn MediaInfo ein Feld nicht eindeutig liefert. Das Analysemodell kann Dolby Vision und HDR10+ gleichzeitig am selben Videostream abbilden.</ns0:t>
      </ns0:r>
    </ns0:p>
    <ns0:p ns2:paraId="1BC10E83" ns2:textId="77777777" ns0:rsidR="008C6E5F" ns0:rsidRDefault="0056368D">
      <ns0:pPr>
        <ns0:pStyle ns0:val="berschrift2"/>
      </ns0:pPr>
      <ns0:r>
        <ns0:t>6.2 Standardpfad bei HDR und entfernten Metadaten</ns0:t>
      </ns0:r>
    </ns0:p>
    <ns0:p ns2:paraId="58566F43" ns2:textId="77777777" ns0:rsidR="008C6E5F" ns0:rsidRDefault="0056368D">
      <ns0:r>
        <ns0:t>Wenn Dolby Vision oder HDR10+ nicht erhalten werden, läuft die Datei durch den Standardpfad. Für HDR10-Basisquellen bleiben BT.2020/PQ-Farbtags erhalten. DV Profil 7 kann dabei als HDR10-Basis sinnvoll weiterverarbeitet werden. DV Profil 5 braucht eine eigene Farbkonvertierung, weil es keinen normalen HDR10-Fallback besitzt.</ns0:t>
      </ns0:r>
    </ns0:p>
    <ns0:p ns2:paraId="06F7359C" ns2:textId="77777777" ns0:rsidR="008C6E5F" ns0:rsidRDefault="0056368D">
      <ns0:pPr>
        <ns0:pStyle ns0:val="berschrift2"/>
      </ns0:pPr>
      <ns0:r>
        <ns0:t>6.3 DV-Pipeline</ns0:t>
      </ns0:r>
    </ns0:p>
    <ns0:p ns2:paraId="54D05419" ns2:textId="77777777" ns0:rsidR="008C6E5F" ns0:rsidRDefault="0056368D">
      <ns0:pPr>
        <ns0:ind ns0:left="288" ns0:hanging="288"/>
      </ns0:pPr>
      <ns0:r>
        <ns0:t>1. HEVC-Stream aus dem Quellcontainer extrahieren.</ns0:t>
      </ns0:r>
    </ns0:p>
    <ns0:p ns2:paraId="57372649" ns2:textId="77777777" ns0:rsidR="008C6E5F" ns0:rsidRDefault="0056368D">
      <ns0:pPr>
        <ns0:ind ns0:left="288" ns0:hanging="288"/>
      </ns0:pPr>
      <ns0:r>
        <ns0:t>2. Dolby-Vision-Profil bei Bedarf auf einen kompatiblen Profil-8.1-Arbeitsstream normalisieren; bereits kompatibles Profil 8 kann ohne unnötigen Rewrite durchlaufen.</ns0:t>
      </ns0:r>
    </ns0:p>
    <ns0:p ns2:paraId="79C4AB3D" ns2:textId="77777777" ns0:rsidR="008C6E5F" ns0:rsidRDefault="0056368D">
      <ns0:pPr>
        <ns0:ind ns0:left="288" ns0:hanging="288"/>
      </ns0:pPr>
      <ns0:r>
        <ns0:t>3. Dolby-Vision-RPU aus dem kompatiblen HEVC-Arbeitsstream extrahieren.</ns0:t>
      </ns0:r>
    </ns0:p>
    <ns0:p ns2:paraId="08EA3282" ns2:textId="77777777" ns0:rsidR="008C6E5F" ns0:rsidRDefault="0056368D">
      <ns0:pPr>
        <ns0:ind ns0:left="288" ns0:hanging="288"/>
      </ns0:pPr>
      <ns0:r>
        <ns0:t>4. Video mit den effektiven Encoder-Einstellungen neu encoden.</ns0:t>
      </ns0:r>
    </ns0:p>
    <ns0:p ns2:paraId="1BA055B5" ns2:textId="77777777" ns0:rsidR="008C6E5F" ns0:rsidRDefault="0056368D">
      <ns0:pPr>
        <ns0:ind ns0:left="288" ns0:hanging="288"/>
      </ns0:pPr>
      <ns0:r>
        <ns0:t>5. Bei Auto-Crop Level 5 / Active Area passend zur neuen Bildfläche setzen.</ns0:t>
      </ns0:r>
    </ns0:p>
    <ns0:p ns2:paraId="7104C83C" ns2:textId="77777777" ns0:rsidR="008C6E5F" ns0:rsidRDefault="0056368D">
      <ns0:pPr>
        <ns0:ind ns0:left="288" ns0:hanging="288"/>
      </ns0:pPr>
      <ns0:r>
        <ns0:t>6. Dynamische Metadaten in den Encode schreiben und prüfen: DV-RPU injizieren; im DV+HDR10+-Kombipfad zusätzlich HDR10+-Metadaten injizieren und vor dem Mux semantisch nachprüfen.</ns0:t>
      </ns0:r>
    </ns0:p>
    <ns0:p ns2:paraId="5F828A93" ns2:textId="77777777" ns0:rsidR="008C6E5F" ns0:rsidRDefault="0056368D">
      <ns0:pPr>
        <ns0:ind ns0:left="288" ns0:hanging="288"/>
      </ns0:pPr>
      <ns0:r>
        <ns0:t>7. Finalen Zielcontainer bauen: MP4 mit MP4Box (-inter 500) oder - wenn in den Einstellungen MKV gewählt ist - Dolby Vision mit mkvmerge muxen; nicht kompatible MP4-Untertitel werden als Sidecars exportiert.</ns0:t>
      </ns0:r>
    </ns0:p>
    <ns0:p ns2:paraId="2E0B0F15" ns2:textId="77777777" ns0:rsidR="008C6E5F" ns0:rsidRDefault="0056368D">
      <ns0:pPr/>
      <ns0:r>
        <ns0:t>Die Audioaufbereitung aus Original oder Trackplan ist eine unterstützende Teilstufe zwischen Metadatenverarbeitung und finalem Mux und wird deshalb nicht als eigener DV-Hauptschritt nummeriert. Der normale Log zeigt [DV][STEP 1/7] bis [DV][STEP 7/7]. Nach dem finalen Mux prüft Dragon Tools den Zielcontainer primär mit MediaInfo auf die laut Medienvertrag erforderlichen DV-/HDR10+-Merkmale. Nur fehlende oder unklare Merkmale starten den jeweiligen strengen Bitstream-Fallback. Für DV-MKV gibt es keinen stillen FFmpeg-Fallback: der finale injizierte HEVC-Bitstream wird mit mkvmerge verpackt. Run-spezifische Sidecar-Ergebnisse werden vor jedem DV-Job zurückgesetzt; ein fehlgeschlagener DV-Lauf meldet keine Sidecar-Pfade eines vorherigen Jobs zurück.</ns0:t>
      </ns0:r>
    </ns0:p>
    <ns0:p ns2:paraId="794E5EC2" ns2:textId="77777777" ns0:rsidR="008C6E5F" ns0:rsidRDefault="0056368D">
      <ns0:pPr>
        <ns0:pStyle ns0:val="berschrift2"/>
      </ns0:pPr>
      <ns0:r>
        <ns0:t>6.4 HDR10+-Pipeline</ns0:t>
      </ns0:r>
    </ns0:p>
    <ns0:p ns2:paraId="4E963947" ns2:textId="77777777" ns0:rsidR="008C6E5F" ns0:rsidRDefault="0056368D">
      <ns0:r>
        <ns0:t>Der HDR10+-Pfad arbeitet in fünf Hauptschritten: (1) Bei Matroska-Quellen liest hdr10plus_tool die dynamischen Metadaten direkt aus der Quelldatei; nur für nicht direkt unterstützte Container bleibt innerhalb dieses Schritts ein Annex-B-Fallback. (2) FFmpeg encodiert das Video direkt nach encoded.hevc und bereitet Audio/interne Untertitel im selben Lauf nur als kleinen streams.mkv-Donor vor. (3) hdr10plus_tool injiziert die Metadaten in den neuen HEVC-Bitstream. (4) MKV wird final mit mkvmerge, MP4 mit MP4Box -inter 500 gemuxt. (5) Die dynamischen HDR10+-Metadaten werden im fertigen Ziel semantisch gegen die Quelle verifiziert. Die früheren großen Zwischenstufen source.hevc und encoded.mkv -&gt; encoded.hevc entfallen bei normalen MKV-Quellen.</ns0:t>
      </ns0:r>
    </ns0:p>
    <ns0:p>
      <ns0:pPr/>
      <ns0:r>
        <ns0:t>Die interne Verantwortung ist im Abschlussstand getrennt: HDRPlusToolRunner führt externe Tools mit expliziten zulässigen Returncodes aus, HDRPlusMuxService baut MKV/MP4, und HDR10PlusBitstreamService übernimmt Extract/Inject/semantische Verifikation. mkvmerge-Returncode 1 gilt als Warnung und nicht als Fehler. Ein vorhandener Audio-Donor, dessen ffprobe-Analyse fehlschlägt oder keine Audiospur bestätigt, stoppt den MP4-Mux fail-closed, damit kein stiller Audioverlust als Erfolg durchläuft.</ns0:t>
      </ns0:r>
    </ns0:p>
    <ns0:p>
      <ns0:pPr/>
      <ns0:r>
        <ns0:t>AV1-HDR10+ ist ein eigener Beta-Pfad und verwendet derzeit CPU/libaom-av1 mit 10-Bit sowie HDR10+-T.35/OBU-Metadaten und finaler Verifikation. Der Pfad ist deutlich langsamer als der normale SVT-AV1-Pfad und deshalb als Spezialoption zu verstehen. AV1-Dolby-Vision verwendet dagegen CPU/SVT-AV1 und schreibt Dolby Vision Profile 10 nativ über den aktuellen FFmpeg-Encoderwrapper.</ns0:t>
      </ns0:r>
    </ns0:p>
    <ns0:p ns2:paraId="74203BEC" ns2:textId="77777777" ns0:rsidR="008C6E5F" ns0:rsidRDefault="0056368D">
      <ns0:pPr>
        <ns0:pStyle ns0:val="berschrift2"/>
      </ns0:pPr>
      <ns0:r>
        <ns0:t>6.5 DV + HDR10+ Sonderkombination</ns0:t>
      </ns0:r>
    </ns0:p>
    <ns0:p ns2:paraId="13A7B27D" ns2:textId="77777777" ns0:rsidR="008C6E5F" ns0:rsidRDefault="0056368D">
      <ns0:r>
        <ns0:t>Für H.265/HEVC gilt: Wenn eine Quelle sowohl Dolby Vision als auch HDR10+ enthält und beide Erhalte-Haken aktiv sind, läuft sie über den DV-Pfad. Zusätzlich werden HDR10+-Metadaten aus der Quelle extrahiert, vor der finalen DV-RPU-Injektion in den Encode geschrieben und danach erneut geprüft. Der finale Container richtet sich nach der DV-Container-Einstellung: MP4 wird mit MP4Box, MKV mit mkvmerge gebaut. Anschließend prüft MediaInfo zuerst direkt auf Dolby Vision und HDR10+. Bestätigt MediaInfo alle laut Medienvertrag benötigten Merkmale, ist die Finalverifikation abgeschlossen. Fehlt ein Merkmal oder ist das Ergebnis unklar, wird nur dieses Merkmal über den bestehenden Bitstream-Fallback geprüft.</ns0:t>
      </ns0:r>
    </ns0:p>
    <ns0:p>
      <ns0:pPr/>
      <ns0:r>
        <ns0:t>Für AV1 gilt bewusst eine andere Policy: Es gibt derzeit keinen DV+HDR10+-Kombipfad. Sind Dolby Vision und HDR10+ in der Quelle vorhanden und beide Erhaltungsoptionen aktiv, hat Dolby Vision Priorität. Dragon Tools wählt AV1-DV10 über CPU/SVT-AV1, setzt den effektiven HDR10+-Erhalt auf aus und schreibt dazu eine INFO in den Kurzlog. Es erfolgt keine Archivierung und keine Warnung. Ein expliziter per-Datei-Override auf AV1-HDR10+ bleibt möglich.</ns0:t>
      </ns0:r>
    </ns0:p>
    <ns0:p ns2:paraId="237732AA" ns2:textId="77777777" ns0:rsidR="008C6E5F" ns0:rsidRDefault="0056368D">
      <ns0:pPr>
        <ns0:pStyle ns0:val="berschrift2"/>
      </ns0:pPr>
      <ns0:r>
        <ns0:t>6.6 Typische Fehlerbilder</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2500"/>
        <ns0:gridCol ns0:w="4000"/>
        <ns0:gridCol ns0:w="2860"/>
      </ns0:tblGrid>
      <ns0:tr ns0:rsidR="008C6E5F" ns2:paraId="3D945BF5" ns2:textId="77777777">
        <ns0:trPr>
          <ns0:tblHeader/>
        </ns0:trPr>
        <ns0:tc>
          <ns0:tcPr>
            <ns0:tcW ns0:w="2500" ns0:type="dxa"/>
            <ns0:shd ns0:val="clear" ns0:color="auto" ns0:fill="E8EEF5"/>
          </ns0:tcPr>
          <ns0:p>
            <ns0:r>
              <ns0:t>Symptom</ns0:t>
            </ns0:r>
          </ns0:p>
        </ns0:tc>
        <ns0:tc>
          <ns0:tcPr>
            <ns0:tcW ns0:w="4000" ns0:type="dxa"/>
            <ns0:shd ns0:val="clear" ns0:color="auto" ns0:fill="E8EEF5"/>
          </ns0:tcPr>
          <ns0:p>
            <ns0:r>
              <ns0:t>Wahrscheinliche Ursache</ns0:t>
            </ns0:r>
          </ns0:p>
        </ns0:tc>
        <ns0:tc>
          <ns0:tcPr>
            <ns0:tcW ns0:w="2860" ns0:type="dxa"/>
            <ns0:shd ns0:val="clear" ns0:color="auto" ns0:fill="E8EEF5"/>
          </ns0:tcPr>
          <ns0:p>
            <ns0:r>
              <ns0:t>Nachschlagen</ns0:t>
            </ns0:r>
          </ns0:p>
        </ns0:tc>
      </ns0:tr>
      <ns0:tr ns0:rsidR="008C6E5F" ns2:paraId="19B39D83" ns2:textId="77777777">
        <ns0:tc>
          <ns0:tcPr>
            <ns0:tcW ns0:w="2500" ns0:type="dxa"/>
          </ns0:tcPr>
          <ns0:p>
            <ns0:r>
              <ns0:t>Farben wirken flach oder falsch</ns0:t>
            </ns0:r>
          </ns0:p>
        </ns0:tc>
        <ns0:tc>
          <ns0:tcPr>
            <ns0:tcW ns0:w="4000" ns0:type="dxa"/>
          </ns0:tcPr>
          <ns0:p>
            <ns0:r>
              <ns0:t>DV Profil 5 ohne richtige Farbkonvertierung oder HDR-Tags fehlen.</ns0:t>
            </ns0:r>
          </ns0:p>
        </ns0:tc>
        <ns0:tc>
          <ns0:tcPr>
            <ns0:tcW ns0:w="2860" ns0:type="dxa"/>
          </ns0:tcPr>
          <ns0:p>
            <ns0:r>
              <ns0:t>Log: Quelle, HDR/DV-Status, Pipeline, Farbraum-Argumente.</ns0:t>
            </ns0:r>
          </ns0:p>
        </ns0:tc>
      </ns0:tr>
      <ns0:tr ns0:rsidR="008C6E5F" ns2:paraId="28344D08" ns2:textId="77777777">
        <ns0:tc>
          <ns0:tcPr>
            <ns0:tcW ns0:w="2500" ns0:type="dxa"/>
          </ns0:tcPr>
          <ns0:p>
            <ns0:r>
              <ns0:t>DV nicht mehr erkannt</ns0:t>
            </ns0:r>
          </ns0:p>
        </ns0:tc>
        <ns0:tc>
          <ns0:tcPr>
            <ns0:tcW ns0:w="4000" ns0:type="dxa"/>
          </ns0:tcPr>
          <ns0:p>
            <ns0:r>
              <ns0:t>DV-Erhalt deaktiviert, Tool fehlt oder RPU-Injection fehlgeschlagen.</ns0:t>
            </ns0:r>
          </ns0:p>
        </ns0:tc>
        <ns0:tc>
          <ns0:tcPr>
            <ns0:tcW ns0:w="2860" ns0:type="dxa"/>
          </ns0:tcPr>
          <ns0:p>
            <ns0:r>
              <ns0:t>Fehlerbericht: DV-Schritte, dovi_tool-Ausgabe, MP4Box-Mux.</ns0:t>
            </ns0:r>
          </ns0:p>
        </ns0:tc>
      </ns0:tr>
      <ns0:tr ns0:rsidR="008C6E5F" ns2:paraId="7E391C29" ns2:textId="77777777">
        <ns0:tc>
          <ns0:tcPr>
            <ns0:tcW ns0:w="2500" ns0:type="dxa"/>
          </ns0:tcPr>
          <ns0:p>
            <ns0:r>
              <ns0:t>HDR10+ fehlt</ns0:t>
            </ns0:r>
          </ns0:p>
        </ns0:tc>
        <ns0:tc>
          <ns0:tcPr>
            <ns0:tcW ns0:w="4000" ns0:type="dxa"/>
          </ns0:tcPr>
          <ns0:p>
            <ns0:r>
              <ns0:t>HDR10+-Pfad nicht gewählt oder Verify nach Injection fehlgeschlagen.</ns0:t>
            </ns0:r>
          </ns0:p>
        </ns0:tc>
        <ns0:tc>
          <ns0:tcPr>
            <ns0:tcW ns0:w="2860" ns0:type="dxa"/>
          </ns0:tcPr>
          <ns0:p>
            <ns0:r>
              <ns0:t>Fehlerbericht und Toolprüfung F9.</ns0:t>
            </ns0:r>
          </ns0:p>
        </ns0:tc>
      </ns0:tr>
      <ns0:tr ns0:rsidR="008C6E5F" ns2:paraId="7CCB7A68" ns2:textId="77777777">
        <ns0:tc>
          <ns0:tcPr>
            <ns0:tcW ns0:w="2500" ns0:type="dxa"/>
          </ns0:tcPr>
          <ns0:p>
            <ns0:r>
              <ns0:t>MP4 hat keine eingebetteten Untertitel</ns0:t>
            </ns0:r>
          </ns0:p>
        </ns0:tc>
        <ns0:tc>
          <ns0:tcPr>
            <ns0:tcW ns0:w="4000" ns0:type="dxa"/>
          </ns0:tcPr>
          <ns0:p>
            <ns0:r>
              <ns0:t>Die globale Option „MP4-Sidecars aktivieren“ ist eingeschaltet oder die ausgewählte Spur ist PGS/SUP bzw. VobSub und deshalb nicht als mov_text kompatibel.</ns0:t>
            </ns0:r>
          </ns0:p>
        </ns0:tc>
        <ns0:tc>
          <ns0:tcPr>
            <ns0:tcW ns0:w="2860" ns0:type="dxa"/>
          </ns0:tcPr>
          <ns0:p>
            <ns0:r>
              <ns0:t>Untertitel-Regeln: MP4-Sidecars aktivieren; bei internem Textmodus Codec/Format der Spur prüfen.</ns0:t>
            </ns0:r>
          </ns0:p>
        </ns0:tc>
      </ns0:tr>
    </ns0:tbl>
    <ns0:p ns2:paraId="2523D7A7" ns2:textId="77777777" ns0:rsidR="008C6E5F" ns0:rsidRDefault="008C6E5F"/>
    <ns0:p ns2:paraId="6B14DC7C" ns2:textId="77777777" ns0:rsidR="008C6E5F" ns0:rsidRDefault="008C6E5F">
      <ns0:pPr>
        <ns0:sectPr ns0:rsidR="008C6E5F">
          <ns0:pgSz ns0:w="12240" ns0:h="15840"/>
          <ns0:pgMar ns0:top="1440" ns0:right="1440" ns0:bottom="1440" ns0:left="1440" ns0:header="708" ns0:footer="708" ns0:gutter="0"/>
          <ns0:cols ns0:space="720"/>
          <ns0:docGrid ns0:linePitch="360"/>
        </ns0:sectPr>
      </ns0:pPr>
    </ns0:p>
    <ns0:p>
      <ns0:pPr>
        <ns0:pStyle ns0:val="berschrift2"/>
      </ns0:pPr>
      <ns0:r>
        <ns0:t>6.7 DV-P5-Remux über zentralen Prozesspfad</ns0:t>
      </ns0:r>
    </ns0:p>
    <ns0:p>
      <ns0:pPr>
        <ns0:pStyle ns0:val="Aufzhlungszeichen"/>
      </ns0:pPr>
      <ns0:r>
        <ns0:t>DV-P5-Remux-Hilfsschritte laufen über den zentralen Prozesspfad mit Timeout, Abbruchsignal und sauberer Fehlerausgabe.</ns0:t>
      </ns0:r>
    </ns0:p>
    <ns0:p>
      <ns0:pPr>
        <ns0:pStyle ns0:val="Aufzhlungszeichen"/>
      </ns0:pPr>
      <ns0:r>
        <ns0:t>Nackte subprocess.run()-Aufrufe ohne Timeout wurden für diesen Pfad entfernt.</ns0:t>
      </ns0:r>
    </ns0:p>
    <ns0:p>
      <ns0:pPr>
        <ns0:pStyle ns0:val="Aufzhlungszeichen"/>
      </ns0:pPr>
      <ns0:r>
        <ns0:t>Fehlerausgaben werden mit gekürztem stdout/stderr-Kontext in Log und Fehleranalyse übernommen.</ns0:t>
      </ns0:r>
    </ns0:p>
    <ns0:p ns2:paraId="1A5B7171" ns2:textId="77777777" ns0:rsidR="008C6E5F" ns0:rsidRDefault="0056368D">
      <ns0:pPr>
        <ns0:pStyle ns0:val="berschrift1"/>
      </ns0:pPr>
      <ns0:r>
        <ns0:t xml:space="preserve">7 Audio-Regeln</ns0:t>
      </ns0:r>
    </ns0:p>
    <ns0:p>
      <ns0:r>
        <ns0:t>Blu-ray-/M2TS-Audiomapping V9.4: Dragon Tools übernimmt den globalen FFmpeg-Streamindex aus ffprobe auch dann, wenn MediaInfo zusätzliche Komfortdaten liefert. Dadurch zeigen Analyse, GUI, Regelentscheidung und FFmpeg-Map wieder auf dieselbe Spur. Das behebt typische Fälle, in denen japanische Blu-rays wegen abweichender M2TS-Streamreihenfolge die falsche Audiospur gewählt hätten.</ns0:t>
      </ns0:r>
    </ns0:p>
    <ns0:p ns2:paraId="411BC136" ns2:textId="77777777" ns0:rsidR="008C6E5F" ns0:rsidRDefault="0056368D">
      <ns0:r>
        <ns0:t>Audio wird in V9 nicht über starre Indexnummern ausgewählt, sondern über Sprache, Kommentar-/Deskriptivmarker, Codec, Kanalanzahl, Bitrate und Zusatzregeln. Die Regeln bleiben getrennt von den Untertitelregeln.</ns0:t>
      </ns0:r>
    </ns0:p>
    <ns0:p ns2:paraId="60D00131" ns2:textId="77777777" ns0:rsidR="008C6E5F" ns0:rsidRDefault="0056368D">
      <ns0:pPr>
        <ns0:pStyle ns0:val="berschrift2"/>
      </ns0:pPr>
      <ns0:r>
        <ns0:t>7.1 Sprachen und Fallback</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2600"/>
        <ns0:gridCol ns0:w="6760"/>
      </ns0:tblGrid>
      <ns0:tr ns0:rsidR="008C6E5F" ns2:paraId="643477FE" ns2:textId="77777777">
        <ns0:trPr>
          <ns0:tblHeader/>
        </ns0:trPr>
        <ns0:tc>
          <ns0:tcPr>
            <ns0:tcW ns0:w="2600" ns0:type="dxa"/>
            <ns0:shd ns0:val="clear" ns0:color="auto" ns0:fill="E8EEF5"/>
          </ns0:tcPr>
          <ns0:p>
            <ns0:r>
              <ns0:t>Einstellung</ns0:t>
            </ns0:r>
          </ns0:p>
        </ns0:tc>
        <ns0:tc>
          <ns0:tcPr>
            <ns0:tcW ns0:w="6760" ns0:type="dxa"/>
            <ns0:shd ns0:val="clear" ns0:color="auto" ns0:fill="E8EEF5"/>
          </ns0:tcPr>
          <ns0:p>
            <ns0:r>
              <ns0:t>Wirkung</ns0:t>
            </ns0:r>
          </ns0:p>
        </ns0:tc>
      </ns0:tr>
      <ns0:tr ns0:rsidR="008C6E5F" ns2:paraId="5153A655" ns2:textId="77777777">
        <ns0:tc>
          <ns0:tcPr>
            <ns0:tcW ns0:w="2600" ns0:type="dxa"/>
          </ns0:tcPr>
          <ns0:p>
            <ns0:r>
              <ns0:t>Sprach-Priorität</ns0:t>
            </ns0:r>
          </ns0:p>
        </ns0:tc>
        <ns0:tc>
          <ns0:tcPr>
            <ns0:tcW ns0:w="6760" ns0:type="dxa"/>
          </ns0:tcPr>
          <ns0:p>
            <ns0:r>
              <ns0:t>Reihenfolge der bevorzugten Audiosprachen, z. B. Deutsch vor Englisch. Fehlende Sprachen werden übersprungen.</ns0:t>
            </ns0:r>
          </ns0:p>
        </ns0:tc>
      </ns0:tr>
      <ns0:tr ns0:rsidR="008C6E5F" ns2:paraId="35197BA8" ns2:textId="77777777">
        <ns0:tc>
          <ns0:tcPr>
            <ns0:tcW ns0:w="2600" ns0:type="dxa"/>
          </ns0:tcPr>
          <ns0:p>
            <ns0:r>
              <ns0:t>Max. Sprachen übernehmen</ns0:t>
            </ns0:r>
          </ns0:p>
        </ns0:tc>
        <ns0:tc>
          <ns0:tcPr>
            <ns0:tcW ns0:w="6760" ns0:type="dxa"/>
          </ns0:tcPr>
          <ns0:p>
            <ns0:r>
              <ns0:t>Begrenzt, wie viele unterschiedliche Sprachen in die Ausgabe kommen.</ns0:t>
            </ns0:r>
          </ns0:p>
        </ns0:tc>
      </ns0:tr>
      <ns0:tr ns0:rsidR="008C6E5F" ns2:paraId="429C6A7C" ns2:textId="77777777">
        <ns0:tc>
          <ns0:tcPr>
            <ns0:tcW ns0:w="2600" ns0:type="dxa"/>
          </ns0:tcPr>
          <ns0:p>
            <ns0:r>
              <ns0:t>Max. Tonspuren je Sprache</ns0:t>
            </ns0:r>
          </ns0:p>
        </ns0:tc>
        <ns0:tc>
          <ns0:tcPr>
            <ns0:tcW ns0:w="6760" ns0:type="dxa"/>
          </ns0:tcPr>
          <ns0:p>
            <ns0:r>
              <ns0:t>Begrenzt mehrere Tracks derselben Sprache, z. B. Hauptton und Kommentar.</ns0:t>
            </ns0:r>
          </ns0:p>
        </ns0:tc>
      </ns0:tr>
      <ns0:tr ns0:rsidR="008C6E5F" ns2:paraId="338C89A2" ns2:textId="77777777">
        <ns0:tc>
          <ns0:tcPr>
            <ns0:tcW ns0:w="2600" ns0:type="dxa"/>
          </ns0:tcPr>
          <ns0:p>
            <ns0:r>
              <ns0:t>Fallback bei keinem Treffer</ns0:t>
            </ns0:r>
          </ns0:p>
        </ns0:tc>
        <ns0:tc>
          <ns0:tcPr>
            <ns0:tcW ns0:w="6760" ns0:type="dxa"/>
          </ns0:tcPr>
          <ns0:p>
            <ns0:r>
              <ns0:t>Alle Audiospuren, erste Audiospur oder keine Audiospur übernehmen.</ns0:t>
            </ns0:r>
          </ns0:p>
        </ns0:tc>
      </ns0:tr>
      <ns0:tr ns0:rsidR="008C6E5F" ns2:paraId="7F21F854" ns2:textId="77777777">
        <ns0:tc>
          <ns0:tcPr>
            <ns0:tcW ns0:w="2600" ns0:type="dxa"/>
          </ns0:tcPr>
          <ns0:p>
            <ns0:r>
              <ns0:t>Kommentarspuren überspringen</ns0:t>
            </ns0:r>
          </ns0:p>
        </ns0:tc>
        <ns0:tc>
          <ns0:tcPr>
            <ns0:tcW ns0:w="6760" ns0:type="dxa"/>
          </ns0:tcPr>
          <ns0:p>
            <ns0:r>
              <ns0:t>Tracks mit typischen Kommentar-Markern in Titel/Codecinfo werden ignoriert.</ns0:t>
            </ns0:r>
          </ns0:p>
        </ns0:tc>
      </ns0:tr>
      <ns0:tr ns0:rsidR="008C6E5F" ns2:paraId="447896CD" ns2:textId="77777777">
        <ns0:tc>
          <ns0:tcPr>
            <ns0:tcW ns0:w="2600" ns0:type="dxa"/>
          </ns0:tcPr>
          <ns0:p>
            <ns0:r>
              <ns0:t>Audiodeskription überspringen</ns0:t>
            </ns0:r>
          </ns0:p>
        </ns0:tc>
        <ns0:tc>
          <ns0:tcPr>
            <ns0:tcW ns0:w="6760" ns0:type="dxa"/>
          </ns0:tcPr>
          <ns0:p>
            <ns0:r>
              <ns0:t>Deskriptive Audiospuren werden nicht als normale Hauptspuren behandelt.</ns0:t>
            </ns0:r>
          </ns0:p>
        </ns0:tc>
      </ns0:tr>
    </ns0:tbl>
    <ns0:p ns2:paraId="613E1029" ns2:textId="77777777" ns0:rsidR="008C6E5F" ns0:rsidRDefault="008C6E5F"/>
    <ns0:p ns2:paraId="24FEDEFF" ns2:textId="77777777" ns0:rsidR="008C6E5F" ns0:rsidRDefault="0056368D">
      <ns0:pPr>
        <ns0:pStyle ns0:val="berschrift2"/>
      </ns0:pPr>
      <ns0:r>
        <ns0:t>7.2 Passthrough, Transkodierung und Kanalregeln</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1900"/>
        <ns0:gridCol ns0:w="2550"/>
        <ns0:gridCol ns0:w="4910"/>
      </ns0:tblGrid>
      <ns0:tr ns0:rsidR="008C6E5F" ns2:paraId="4D5F4941" ns2:textId="77777777">
        <ns0:trPr>
          <ns0:tblHeader/>
        </ns0:trPr>
        <ns0:tc>
          <ns0:tcPr>
            <ns0:tcW ns0:w="1900" ns0:type="dxa"/>
            <ns0:shd ns0:val="clear" ns0:color="auto" ns0:fill="E8EEF5"/>
          </ns0:tcPr>
          <ns0:p>
            <ns0:r>
              <ns0:t>Regelstufe</ns0:t>
            </ns0:r>
          </ns0:p>
        </ns0:tc>
        <ns0:tc>
          <ns0:tcPr>
            <ns0:tcW ns0:w="2550" ns0:type="dxa"/>
            <ns0:shd ns0:val="clear" ns0:color="auto" ns0:fill="E8EEF5"/>
          </ns0:tcPr>
          <ns0:p>
            <ns0:r>
              <ns0:t>Default</ns0:t>
            </ns0:r>
          </ns0:p>
        </ns0:tc>
        <ns0:tc>
          <ns0:tcPr>
            <ns0:tcW ns0:w="4910" ns0:type="dxa"/>
            <ns0:shd ns0:val="clear" ns0:color="auto" ns0:fill="E8EEF5"/>
          </ns0:tcPr>
          <ns0:p>
            <ns0:r>
              <ns0:t>Wirkung</ns0:t>
            </ns0:r>
          </ns0:p>
        </ns0:tc>
      </ns0:tr>
      <ns0:tr ns0:rsidR="008C6E5F" ns2:paraId="7AD432C9" ns2:textId="77777777">
        <ns0:tc>
          <ns0:tcPr>
            <ns0:tcW ns0:w="1900" ns0:type="dxa"/>
          </ns0:tcPr>
          <ns0:p>
            <ns0:r>
              <ns0:t>Mono</ns0:t>
            </ns0:r>
          </ns0:p>
        </ns0:tc>
        <ns0:tc>
          <ns0:tcPr>
            <ns0:tcW ns0:w="2550" ns0:type="dxa"/>
          </ns0:tcPr>
          <ns0:p>
            <ns0:r>
              <ns0:t>AAC bis 128 kbps</ns0:t>
            </ns0:r>
          </ns0:p>
        </ns0:tc>
        <ns0:tc>
          <ns0:tcPr>
            <ns0:tcW ns0:w="4910" ns0:type="dxa"/>
          </ns0:tcPr>
          <ns0:p>
            <ns0:r>
              <ns0:t>Mono wird nicht mehr aus alten Stereo-Regeln abgeleitet; Ziel ist AAC.</ns0:t>
            </ns0:r>
          </ns0:p>
        </ns0:tc>
      </ns0:tr>
      <ns0:tr ns0:rsidR="008C6E5F" ns2:paraId="1E04716E" ns2:textId="77777777">
        <ns0:tc>
          <ns0:tcPr>
            <ns0:tcW ns0:w="1900" ns0:type="dxa"/>
          </ns0:tcPr>
          <ns0:p>
            <ns0:r>
              <ns0:t>Stereo</ns0:t>
            </ns0:r>
          </ns0:p>
        </ns0:tc>
        <ns0:tc>
          <ns0:tcPr>
            <ns0:tcW ns0:w="2550" ns0:type="dxa"/>
          </ns0:tcPr>
          <ns0:p>
            <ns0:r>
              <ns0:t>AAC 192-256 kbps kopieren, Neukodierung auf 192 kbps</ns0:t>
            </ns0:r>
          </ns0:p>
        </ns0:tc>
        <ns0:tc>
          <ns0:tcPr>
            <ns0:tcW ns0:w="4910" ns0:type="dxa"/>
          </ns0:tcPr>
          <ns0:p>
            <ns0:r>
              <ns0:t>Stereo-AAC/AC3/E-AC3 wird im eingestellten Kopierbereich kopiert. Darunter oder darüber wird auf Ziel-Codec und Ziel-Bitrate transkodiert.</ns0:t>
            </ns0:r>
          </ns0:p>
        </ns0:tc>
      </ns0:tr>
      <ns0:tr ns0:rsidR="008C6E5F" ns2:paraId="4A980661" ns2:textId="77777777">
        <ns0:tc>
          <ns0:tcPr>
            <ns0:tcW ns0:w="1900" ns0:type="dxa"/>
          </ns0:tcPr>
          <ns0:p>
            <ns0:r>
              <ns0:t>3-6 Kanäle</ns0:t>
            </ns0:r>
          </ns0:p>
        </ns0:tc>
        <ns0:tc>
          <ns0:tcPr>
            <ns0:tcW ns0:w="2550" ns0:type="dxa"/>
          </ns0:tcPr>
          <ns0:p>
            <ns0:r>
              <ns0:t>E-AC3 5.1 bis 640 kbps</ns0:t>
            </ns0:r>
          </ns0:p>
        </ns0:tc>
        <ns0:tc>
          <ns0:tcPr>
            <ns0:tcW ns0:w="4910" ns0:type="dxa"/>
          </ns0:tcPr>
          <ns0:p>
            <ns0:r>
              <ns0:t>Kann 5.1 erhalten, transkodieren oder nach neuer Downmix-Regel direkt auf Stereo gehen.</ns0:t>
            </ns0:r>
          </ns0:p>
        </ns0:tc>
      </ns0:tr>
      <ns0:tr ns0:rsidR="008C6E5F" ns2:paraId="3D730957" ns2:textId="77777777">
        <ns0:tc>
          <ns0:tcPr>
            <ns0:tcW ns0:w="1900" ns0:type="dxa"/>
          </ns0:tcPr>
          <ns0:p>
            <ns0:r>
              <ns0:t>7-8 Kanäle</ns0:t>
            </ns0:r>
          </ns0:p>
        </ns0:tc>
        <ns0:tc>
          <ns0:tcPr>
            <ns0:tcW ns0:w="2550" ns0:type="dxa"/>
          </ns0:tcPr>
          <ns0:p>
            <ns0:r>
              <ns0:t>E-AC3, Zielkanäle einstellbar</ns0:t>
            </ns0:r>
          </ns0:p>
        </ns0:tc>
        <ns0:tc>
          <ns0:tcPr>
            <ns0:tcW ns0:w="4910" ns0:type="dxa"/>
          </ns0:tcPr>
          <ns0:p>
            <ns0:r>
              <ns0:t>Kann auf 5.1 reduziert oder in Zielkanälen neu kodiert werden.</ns0:t>
            </ns0:r>
          </ns0:p>
        </ns0:tc>
      </ns0:tr>
      <ns0:tr ns0:rsidR="008C6E5F" ns2:paraId="629DB73E" ns2:textId="77777777">
        <ns0:tc>
          <ns0:tcPr>
            <ns0:tcW ns0:w="1900" ns0:type="dxa"/>
          </ns0:tcPr>
          <ns0:p>
            <ns0:r>
              <ns0:t>Immer transkodieren</ns0:t>
            </ns0:r>
          </ns0:p>
        </ns0:tc>
        <ns0:tc>
          <ns0:tcPr>
            <ns0:tcW ns0:w="2550" ns0:type="dxa"/>
          </ns0:tcPr>
          <ns0:p>
            <ns0:r>
              <ns0:t>TrueHD, DTS, FLAC, PCM u. a.</ns0:t>
            </ns0:r>
          </ns0:p>
        </ns0:tc>
        <ns0:tc>
          <ns0:tcPr>
            <ns0:tcW ns0:w="4910" ns0:type="dxa"/>
          </ns0:tcPr>
          <ns0:p>
            <ns0:r>
              <ns0:t>Verlustfreie oder problematische Codecs werden in kompatible Zielcodecs umgewandelt.</ns0:t>
            </ns0:r>
          </ns0:p>
        </ns0:tc>
      </ns0:tr>
    </ns0:tbl>
    <ns0:p ns2:paraId="578BBFEB" ns2:textId="77777777" ns0:rsidR="008C6E5F" ns0:rsidRDefault="008C6E5F"/>
    <ns0:p ns2:paraId="274E7C3B" ns2:textId="77777777" ns0:rsidR="008C6E5F" ns0:rsidRDefault="0056368D">
      <ns0:pPr>
        <ns0:pStyle ns0:val="berschrift2"/>
      </ns0:pPr>
      <ns0:r>
        <ns0:t>7.3 5.1-Downmix</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1900"/>
        <ns0:gridCol ns0:w="3900"/>
        <ns0:gridCol ns0:w="3560"/>
      </ns0:tblGrid>
      <ns0:tr ns0:rsidR="008C6E5F" ns2:paraId="3F1CED57" ns2:textId="77777777">
        <ns0:trPr>
          <ns0:tblHeader/>
        </ns0:trPr>
        <ns0:tc>
          <ns0:tcPr>
            <ns0:tcW ns0:w="1900" ns0:type="dxa"/>
            <ns0:shd ns0:val="clear" ns0:color="auto" ns0:fill="E8EEF5"/>
          </ns0:tcPr>
          <ns0:p>
            <ns0:r>
              <ns0:t>Modus</ns0:t>
            </ns0:r>
          </ns0:p>
        </ns0:tc>
        <ns0:tc>
          <ns0:tcPr>
            <ns0:tcW ns0:w="3900" ns0:type="dxa"/>
            <ns0:shd ns0:val="clear" ns0:color="auto" ns0:fill="E8EEF5"/>
          </ns0:tcPr>
          <ns0:p>
            <ns0:r>
              <ns0:t>Wirkung</ns0:t>
            </ns0:r>
          </ns0:p>
        </ns0:tc>
        <ns0:tc>
          <ns0:tcPr>
            <ns0:tcW ns0:w="3560" ns0:type="dxa"/>
            <ns0:shd ns0:val="clear" ns0:color="auto" ns0:fill="E8EEF5"/>
          </ns0:tcPr>
          <ns0:p>
            <ns0:r>
              <ns0:t>Sinnvoll wenn</ns0:t>
            </ns0:r>
          </ns0:p>
        </ns0:tc>
      </ns0:tr>
      <ns0:tr ns0:rsidR="008C6E5F" ns2:paraId="7EAA4E1E" ns2:textId="77777777">
        <ns0:tc>
          <ns0:tcPr>
            <ns0:tcW ns0:w="1900" ns0:type="dxa"/>
          </ns0:tcPr>
          <ns0:p>
            <ns0:r>
              <ns0:t>Nie downmixen</ns0:t>
            </ns0:r>
          </ns0:p>
        </ns0:tc>
        <ns0:tc>
          <ns0:tcPr>
            <ns0:tcW ns0:w="3900" ns0:type="dxa"/>
          </ns0:tcPr>
          <ns0:p>
            <ns0:r>
              <ns0:t>3-6 Kanäle bleiben mehrkanalig oder werden mehrkanalig transkodiert.</ns0:t>
            </ns0:r>
          </ns0:p>
        </ns0:tc>
        <ns0:tc>
          <ns0:tcPr>
            <ns0:tcW ns0:w="3560" ns0:type="dxa"/>
          </ns0:tcPr>
          <ns0:p>
            <ns0:r>
              <ns0:t>Surround erhalten werden soll.</ns0:t>
            </ns0:r>
          </ns0:p>
        </ns0:tc>
      </ns0:tr>
      <ns0:tr ns0:rsidR="008C6E5F" ns2:paraId="76F1B43C" ns2:textId="77777777">
        <ns0:tc>
          <ns0:tcPr>
            <ns0:tcW ns0:w="1900" ns0:type="dxa"/>
          </ns0:tcPr>
          <ns0:p>
            <ns0:r>
              <ns0:t>Immer downmixen</ns0:t>
            </ns0:r>
          </ns0:p>
        </ns0:tc>
        <ns0:tc>
          <ns0:tcPr>
            <ns0:tcW ns0:w="3900" ns0:type="dxa"/>
          </ns0:tcPr>
          <ns0:p>
            <ns0:r>
              <ns0:t>Jede 3-6-Kanal-Spur wird direkt Stereo.</ns0:t>
            </ns0:r>
          </ns0:p>
        </ns0:tc>
        <ns0:tc>
          <ns0:tcPr>
            <ns0:tcW ns0:w="3560" ns0:type="dxa"/>
          </ns0:tcPr>
          <ns0:p>
            <ns0:r>
              <ns0:t>Zielgeräte oder Serienworkflow konsequent Stereo sollen.</ns0:t>
            </ns0:r>
          </ns0:p>
        </ns0:tc>
      </ns0:tr>
      <ns0:tr ns0:rsidR="008C6E5F" ns2:paraId="20CB1788" ns2:textId="77777777">
        <ns0:tc>
          <ns0:tcPr>
            <ns0:tcW ns0:w="1900" ns0:type="dxa"/>
          </ns0:tcPr>
          <ns0:p>
            <ns0:r>
              <ns0:t>Nur bis Bitrate</ns0:t>
            </ns0:r>
          </ns0:p>
        </ns0:tc>
        <ns0:tc>
          <ns0:tcPr>
            <ns0:tcW ns0:w="3900" ns0:type="dxa"/>
          </ns0:tcPr>
          <ns0:p>
            <ns0:r>
              <ns0:t>Downmix nur, wenn die Quellbitrate bis zur Grenze liegt.</ns0:t>
            </ns0:r>
          </ns0:p>
        </ns0:tc>
        <ns0:tc>
          <ns0:tcPr>
            <ns0:tcW ns0:w="3560" ns0:type="dxa"/>
          </ns0:tcPr>
          <ns0:p>
            <ns0:r>
              <ns0:t>z. B. E-AC3 5.1 256 kbps praktisch als schwaches Surround vorliegt.</ns0:t>
            </ns0:r>
          </ns0:p>
        </ns0:tc>
      </ns0:tr>
    </ns0:tbl>
    <ns0:p ns2:paraId="2A526F22" ns2:textId="77777777" ns0:rsidR="008C6E5F" ns0:rsidRDefault="008C6E5F"/>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9360"/>
      </ns0:tblGrid>
      <ns0:tr ns0:rsidR="008C6E5F" ns2:paraId="02061C6B" ns2:textId="77777777">
        <ns0:tc>
          <ns0:tcPr>
            <ns0:tcW ns0:w="9360" ns0:type="dxa"/>
            <ns0:shd ns0:val="clear" ns0:color="auto" ns0:fill="F4F6F9"/>
          </ns0:tcPr>
          <ns0:p>
            <ns0:r>
              <ns0:t>Flexible Codec-Wahl: Wenn bei aktivem 5.1-Downmix als 5.1-Zielcodec copy gewählt ist, nutzt Dragon Tools den konfigurierten Stereo-Zielcodec. Das ist absichtlich flexibel, damit später nicht überall AAC fest im Code geändert werden muss.</ns0:t>
            </ns0:r>
          </ns0:p>
        </ns0:tc>
      </ns0:tr>
    </ns0:tbl>
    <ns0:p ns2:paraId="3F7CD8FD" ns2:textId="77777777" ns0:rsidR="008C6E5F" ns0:rsidRDefault="0056368D">
      <ns0:pPr>
        <ns0:pStyle ns0:val="berschrift2"/>
      </ns0:pPr>
      <ns0:r>
        <ns0:t>7.4 Zusatz-Stereo-Downmix</ns0:t>
      </ns0:r>
    </ns0:p>
    <ns0:p ns2:paraId="339D2A85" ns2:textId="77777777" ns0:rsidR="008C6E5F" ns0:rsidRDefault="0056368D">
      <ns0:r>
        <ns0:t xml:space="preserve">Der Zusatz-Stereo-Downmix erzeugt neben einer übernommenen oder transkodierten Mehrkanalspur eine zusätzliche Stereo-Spur. Das ist ein anderer Fall als der direkte </ns0:t>
      </ns0:r>
      <ns0:r>
        <ns0:t>5.1-Downmix: Die Mehrkanalspur bleibt erhalten, und Stereo kommt als Fallback hinzu. Codec und Bitrate sind im Audio-Regeldialog wählbar.</ns0:t>
      </ns0:r>
    </ns0:p>
    <ns0:p ns2:paraId="2F74FB2C" ns2:textId="77777777" ns0:rsidR="008C6E5F" ns0:rsidRDefault="0056368D">
      <ns0:pPr>
        <ns0:pStyle ns0:val="berschrift2"/>
      </ns0:pPr>
      <ns0:r>
        <ns0:t>7.5 Entscheidungsbeispiele</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2600"/>
        <ns0:gridCol ns0:w="3600"/>
        <ns0:gridCol ns0:w="3160"/>
      </ns0:tblGrid>
      <ns0:tr ns0:rsidR="008C6E5F" ns2:paraId="614F6F8E" ns2:textId="77777777">
        <ns0:trPr>
          <ns0:tblHeader/>
        </ns0:trPr>
        <ns0:tc>
          <ns0:tcPr>
            <ns0:tcW ns0:w="2600" ns0:type="dxa"/>
            <ns0:shd ns0:val="clear" ns0:color="auto" ns0:fill="E8EEF5"/>
          </ns0:tcPr>
          <ns0:p>
            <ns0:r>
              <ns0:t>Quelle</ns0:t>
            </ns0:r>
          </ns0:p>
        </ns0:tc>
        <ns0:tc>
          <ns0:tcPr>
            <ns0:tcW ns0:w="3600" ns0:type="dxa"/>
            <ns0:shd ns0:val="clear" ns0:color="auto" ns0:fill="E8EEF5"/>
          </ns0:tcPr>
          <ns0:p>
            <ns0:r>
              <ns0:t>Regel</ns0:t>
            </ns0:r>
          </ns0:p>
        </ns0:tc>
        <ns0:tc>
          <ns0:tcPr>
            <ns0:tcW ns0:w="3160" ns0:type="dxa"/>
            <ns0:shd ns0:val="clear" ns0:color="auto" ns0:fill="E8EEF5"/>
          </ns0:tcPr>
          <ns0:p>
            <ns0:r>
              <ns0:t>Ergebnis</ns0:t>
            </ns0:r>
          </ns0:p>
        </ns0:tc>
      </ns0:tr>
      <ns0:tr ns0:rsidR="008C6E5F" ns2:paraId="5E8C6003" ns2:textId="77777777">
        <ns0:tc>
          <ns0:tcPr>
            <ns0:tcW ns0:w="2600" ns0:type="dxa"/>
          </ns0:tcPr>
          <ns0:p>
            <ns0:r>
              <ns0:t>AAC 2.0 196 kbps</ns0:t>
            </ns0:r>
          </ns0:p>
        </ns0:tc>
        <ns0:tc>
          <ns0:tcPr>
            <ns0:tcW ns0:w="3600" ns0:type="dxa"/>
          </ns0:tcPr>
          <ns0:p>
            <ns0:r>
              <ns0:t>Stereo AAC 192-256 kbps kopieren, Neukodierung auf 192 kbps passt.</ns0:t>
            </ns0:r>
          </ns0:p>
        </ns0:tc>
        <ns0:tc>
          <ns0:tcPr>
            <ns0:tcW ns0:w="3160" ns0:type="dxa"/>
          </ns0:tcPr>
          <ns0:p>
            <ns0:r>
              <ns0:t>Stream copy.</ns0:t>
            </ns0:r>
          </ns0:p>
        </ns0:tc>
      </ns0:tr>
      <ns0:tr ns0:rsidR="008C6E5F" ns2:paraId="2E104DF7" ns2:textId="77777777">
        <ns0:tc>
          <ns0:tcPr>
            <ns0:tcW ns0:w="2600" ns0:type="dxa"/>
          </ns0:tcPr>
          <ns0:p>
            <ns0:r>
              <ns0:t>AAC 2.0 500 kbps</ns0:t>
            </ns0:r>
          </ns0:p>
        </ns0:tc>
        <ns0:tc>
          <ns0:tcPr>
            <ns0:tcW ns0:w="3600" ns0:type="dxa"/>
          </ns0:tcPr>
          <ns0:p>
            <ns0:r>
              <ns0:t>Stereo über 256 kbps.</ns0:t>
            </ns0:r>
          </ns0:p>
        </ns0:tc>
        <ns0:tc>
          <ns0:tcPr>
            <ns0:tcW ns0:w="3160" ns0:type="dxa"/>
          </ns0:tcPr>
          <ns0:p>
            <ns0:r>
              <ns0:t>AAC 2.0 256 kbps, wenn Zielcodec AAC ist.</ns0:t>
            </ns0:r>
          </ns0:p>
        </ns0:tc>
      </ns0:tr>
      <ns0:tr ns0:rsidR="008C6E5F" ns2:paraId="32BA86F1" ns2:textId="77777777">
        <ns0:tc>
          <ns0:tcPr>
            <ns0:tcW ns0:w="2600" ns0:type="dxa"/>
          </ns0:tcPr>
          <ns0:p>
            <ns0:r>
              <ns0:t>E-AC3 5.1 256 kbps</ns0:t>
            </ns0:r>
          </ns0:p>
        </ns0:tc>
        <ns0:tc>
          <ns0:tcPr>
            <ns0:tcW ns0:w="3600" ns0:type="dxa"/>
          </ns0:tcPr>
          <ns0:p>
            <ns0:r>
              <ns0:t>5.1-Downmix nur bis 256 aktiv.</ns0:t>
            </ns0:r>
          </ns0:p>
        </ns0:tc>
        <ns0:tc>
          <ns0:tcPr>
            <ns0:tcW ns0:w="3160" ns0:type="dxa"/>
          </ns0:tcPr>
          <ns0:p>
            <ns0:r>
              <ns0:t>AAC/E-AC3/AC3 Stereo je nach Stereo-Zielcodec.</ns0:t>
            </ns0:r>
          </ns0:p>
        </ns0:tc>
      </ns0:tr>
      <ns0:tr ns0:rsidR="008C6E5F" ns2:paraId="634BDE9B" ns2:textId="77777777">
        <ns0:tc>
          <ns0:tcPr>
            <ns0:tcW ns0:w="2600" ns0:type="dxa"/>
          </ns0:tcPr>
          <ns0:p>
            <ns0:r>
              <ns0:t>TrueHD 7.1</ns0:t>
            </ns0:r>
          </ns0:p>
        </ns0:tc>
        <ns0:tc>
          <ns0:tcPr>
            <ns0:tcW ns0:w="3600" ns0:type="dxa"/>
          </ns0:tcPr>
          <ns0:p>
            <ns0:r>
              <ns0:t>Immer transkodieren und 7.1-Regel.</ns0:t>
            </ns0:r>
          </ns0:p>
        </ns0:tc>
        <ns0:tc>
          <ns0:tcPr>
            <ns0:tcW ns0:w="3160" ns0:type="dxa"/>
          </ns0:tcPr>
          <ns0:p>
            <ns0:r>
              <ns0:t>E-AC3 mit Zielkanälen, z. B. 5.1/640 kbps.</ns0:t>
            </ns0:r>
          </ns0:p>
        </ns0:tc>
      </ns0:tr>
      <ns0:tr ns0:rsidR="008C6E5F" ns2:paraId="029D68B5" ns2:textId="77777777">
        <ns0:tc>
          <ns0:tcPr>
            <ns0:tcW ns0:w="2600" ns0:type="dxa"/>
          </ns0:tcPr>
          <ns0:p>
            <ns0:r>
              <ns0:t>Kommentarspur Deutsch</ns0:t>
            </ns0:r>
          </ns0:p>
        </ns0:tc>
        <ns0:tc>
          <ns0:tcPr>
            <ns0:tcW ns0:w="3600" ns0:type="dxa"/>
          </ns0:tcPr>
          <ns0:p>
            <ns0:r>
              <ns0:t>Kommentarspuren überspringen aktiv.</ns0:t>
            </ns0:r>
          </ns0:p>
        </ns0:tc>
        <ns0:tc>
          <ns0:tcPr>
            <ns0:tcW ns0:w="3160" ns0:type="dxa"/>
          </ns0:tcPr>
          <ns0:p>
            <ns0:r>
              <ns0:t>Wird nicht als Hauptaudio übernommen.</ns0:t>
            </ns0:r>
          </ns0:p>
        </ns0:tc>
      </ns0:tr>
    </ns0:tbl>
    <ns0:p ns2:paraId="6BC69BE7" ns2:textId="77777777" ns0:rsidR="008C6E5F" ns0:rsidRDefault="008C6E5F"/>
    <ns0:p ns2:paraId="3D57D6F2" ns2:textId="77777777" ns0:rsidR="008C6E5F" ns0:rsidRDefault="008C6E5F">
      <ns0:pPr>
        <ns0:sectPr ns0:rsidR="008C6E5F">
          <ns0:pgSz ns0:w="12240" ns0:h="15840"/>
          <ns0:pgMar ns0:top="1440" ns0:right="1440" ns0:bottom="1440" ns0:left="1440" ns0:header="708" ns0:footer="708" ns0:gutter="0"/>
          <ns0:cols ns0:space="720"/>
          <ns0:docGrid ns0:linePitch="360"/>
        </ns0:sectPr>
      </ns0:pPr>
    </ns0:p>
    <ns0:p ns2:paraId="2FFDEF64" ns2:textId="77777777" ns0:rsidR="0056368D" ns0:rsidRDefault="0056368D">
      <ns0:pPr>
        <ns0:pStyle ns0:val="berschrift2"/>
      </ns0:pPr>
      <ns0:r>
        <ns0:t>7.6 Audio-Dynamik, DRC und Lautheitsnormalisierung</ns0:t>
      </ns0:r>
    </ns0:p>
    <ns0:p ns2:paraId="0B91372C" ns2:textId="77777777" ns0:rsidR="0056368D" ns0:rsidRDefault="0056368D">
      <ns0:pPr/>
      <ns0:r>
        <ns0:t>DRC / Nachtmodus nutzt die Dynamic-Range-Control-Metadaten von AC3- und E-AC3-Quellen. Der Wert wird als FFmpeg-Eingabeoption -drc_scale vor dem Input gesetzt und wirkt deshalb nur, wenn die Quelle diese Metadaten besitzt und die Spur dekodiert wird.</ns0:t>
      </ns0:r>
    </ns0:p>
    <ns0:p ns2:paraId="0D3B7B36" ns2:textId="77777777" ns0:rsidR="0056368D" ns0:rsidRDefault="0056368D">
      <ns0:pPr/>
      <ns0:r>
        <ns0:t>Der DRC-Wert ist von 0,0 bis 4,0 in 0,1-Schritten einstellbar. 0,0 entspricht voller Dynamik, 1,0 normaler AC3/E-AC3-DRC, 2,6 bis 3,0 einem deutlichen Nachtmodus und 3,1 bis 4,0 einem extremen Bereich, der nicht als Standard empfohlen ist.</ns0:t>
      </ns0:r>
    </ns0:p>
    <ns0:p ns2:paraId="55F0411C" ns2:textId="77777777" ns0:rsidR="0056368D" ns0:rsidRDefault="0056368D">
      <ns0:pPr/>
      <ns0:r>
        <ns0:t>Wenn DRC aktiv ist und eine passende AC3/E-AC3-Quelle gewählt wurde, verhindert Dragon Tools Stream-Copy automatisch. Der Zielcodec folgt weiterhin den Audio-Regeln oder dem Datei-Override; DRC erzwingt also nicht blind E-AC3, sondern nur das notwendige Dekodieren und Neukodieren.</ns0:t>
      </ns0:r>
    </ns0:p>
    <ns0:p ns2:paraId="4B8FF726" ns2:textId="77777777" ns0:rsidR="0056368D" ns0:rsidRDefault="0056368D">
      <ns0:pPr/>
      <ns0:r>
        <ns0:t>Die allgemeine Lautheitsnormalisierung nutzt FFmpeg loudnorm und ist codecübergreifend. Sie besitzt einen Zielwert in LUFS, standardmäßig -18 LUFS, und erzwingt ebenfalls eine Neukodierung, weil Lautheit nur über einen Audiofilter geändert werden kann.</ns0:t>
      </ns0:r>
    </ns0:p>
    <ns0:p ns2:paraId="1018DFFC" ns2:textId="77777777" ns0:rsidR="0056368D" ns0:rsidRDefault="0056368D">
      <ns0:pPr/>
      <ns0:r>
        <ns0:t>Beide Funktionen sind getrennt aktivierbar. In den globalen Audio-Regeln werden die Defaults festgelegt; im Rechtsklick-Dialog einer Datei kann DRC oder Loudnorm gezielt auf Regeln übernehmen, aktivieren oder deaktivieren gesetzt werden.</ns0:t>
      </ns0:r>
    </ns0:p>
    <ns0:p ns2:paraId="72E520CB" ns2:textId="77777777" ns0:rsidR="0056368D" ns0:rsidRDefault="0056368D">
      <ns0:pPr/>
      <ns0:r>
        <ns0:t>Diagnose: Wenn ein erwarteter DRC-Effekt ausbleibt, zuerst Quellcodec, Kopierstatus und FFmpeg-Befehl prüfen. Bei AAC, DTS, TrueHD oder FLAC gibt es keine AC3/E-AC3-DRC-Metadaten; dort kann nur die allgemeine Loudnorm-Verarbeitung greifen.</ns0:t>
      </ns0:r>
    </ns0:p>
    <ns0:p ns2:paraId="6DDDCD37" ns2:textId="5DF74A2A" ns0:rsidR="008C6E5F" ns0:rsidRDefault="0056368D">
      <ns0:pPr>
        <ns0:pStyle ns0:val="berschrift1"/>
      </ns0:pPr>
      <ns0:r>
        <ns0:t xml:space="preserve">8 Untertitel-Regeln</ns0:t>
      </ns0:r>
    </ns0:p>
    <ns0:p ns2:paraId="7116A5DF" ns2:textId="77777777" ns0:rsidR="008C6E5F" ns0:rsidRDefault="0056368D">
      <ns0:r>
        <ns0:t xml:space="preserve">Untertitel haben eine eigene Sprach-Priorität und eigene Keep-/Burn-In-Regeln. Das ist wichtig, weil eine </ns0:t>
      </ns0:r>
      <ns0:r>
        <ns0:t>Sprache für Audio nicht automatisch dieselbe Entscheidung für Untertitel bedeuten muss.</ns0:t>
      </ns0:r>
    </ns0:p>
    <ns0:p ns2:paraId="0CE655A0" ns2:textId="77777777" ns0:rsidR="008C6E5F" ns0:rsidRDefault="0056368D">
      <ns0:pPr>
        <ns0:pStyle ns0:val="berschrift2"/>
      </ns0:pPr>
      <ns0:r>
        <ns0:t>8.1 Sprachliste und Mengenbegrenzung</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3000"/>
        <ns0:gridCol ns0:w="6360"/>
      </ns0:tblGrid>
      <ns0:tr ns0:rsidR="008C6E5F" ns2:paraId="7017D8DE" ns2:textId="77777777">
        <ns0:trPr>
          <ns0:tblHeader/>
        </ns0:trPr>
        <ns0:tc>
          <ns0:tcPr>
            <ns0:tcW ns0:w="3000" ns0:type="dxa"/>
            <ns0:shd ns0:val="clear" ns0:color="auto" ns0:fill="E8EEF5"/>
          </ns0:tcPr>
          <ns0:p>
            <ns0:r>
              <ns0:t>Einstellung</ns0:t>
            </ns0:r>
          </ns0:p>
        </ns0:tc>
        <ns0:tc>
          <ns0:tcPr>
            <ns0:tcW ns0:w="6360" ns0:type="dxa"/>
            <ns0:shd ns0:val="clear" ns0:color="auto" ns0:fill="E8EEF5"/>
          </ns0:tcPr>
          <ns0:p>
            <ns0:r>
              <ns0:t>Bedeutung</ns0:t>
            </ns0:r>
          </ns0:p>
        </ns0:tc>
      </ns0:tr>
      <ns0:tr ns0:rsidR="008C6E5F" ns2:paraId="57693B6B" ns2:textId="77777777">
        <ns0:tc>
          <ns0:tcPr>
            <ns0:tcW ns0:w="3000" ns0:type="dxa"/>
          </ns0:tcPr>
          <ns0:p>
            <ns0:r>
              <ns0:t>Max. Untertitel-Sprachen behalten</ns0:t>
            </ns0:r>
          </ns0:p>
        </ns0:tc>
        <ns0:tc>
          <ns0:tcPr>
            <ns0:tcW ns0:w="6360" ns0:type="dxa"/>
          </ns0:tcPr>
          <ns0:p>
            <ns0:r>
              <ns0:t>Begrenzt, wie viele Sprachen aus der Prioritätsliste übernommen werden.</ns0:t>
            </ns0:r>
          </ns0:p>
        </ns0:tc>
      </ns0:tr>
      <ns0:tr ns0:rsidR="008C6E5F" ns2:paraId="57B0AEA0" ns2:textId="77777777">
        <ns0:tc>
          <ns0:tcPr>
            <ns0:tcW ns0:w="3000" ns0:type="dxa"/>
          </ns0:tcPr>
          <ns0:p>
            <ns0:r>
              <ns0:t>Max. Untertitel je Sprache</ns0:t>
            </ns0:r>
          </ns0:p>
        </ns0:tc>
        <ns0:tc>
          <ns0:tcPr>
            <ns0:tcW ns0:w="6360" ns0:type="dxa"/>
          </ns0:tcPr>
          <ns0:p>
            <ns0:r>
              <ns0:t>Begrenzt mehrere SRT/ASS/PGS-Spuren derselben Sprache.</ns0:t>
            </ns0:r>
          </ns0:p>
        </ns0:tc>
      </ns0:tr>
      <ns0:tr ns0:rsidR="008C6E5F" ns2:paraId="50F318FD" ns2:textId="77777777">
        <ns0:tc>
          <ns0:tcPr>
            <ns0:tcW ns0:w="3000" ns0:type="dxa"/>
          </ns0:tcPr>
          <ns0:p>
            <ns0:r>
              <ns0:t>Fallback</ns0:t>
            </ns0:r>
          </ns0:p>
        </ns0:tc>
        <ns0:tc>
          <ns0:tcPr>
            <ns0:tcW ns0:w="6360" ns0:type="dxa"/>
          </ns0:tcPr>
          <ns0:p>
            <ns0:r>
              <ns0:t>Keine zusätzlichen Untertitel, ersten passenden oder alle passenden übernehmen.</ns0:t>
            </ns0:r>
          </ns0:p>
        </ns0:tc>
      </ns0:tr>
      <ns0:tr ns0:rsidR="008C6E5F" ns2:paraId="22DEA073" ns2:textId="77777777">
        <ns0:tc>
          <ns0:tcPr>
            <ns0:tcW ns0:w="3000" ns0:type="dxa"/>
          </ns0:tcPr>
          <ns0:p>
            <ns0:r>
              <ns0:t>Bevorzugte Formate</ns0:t>
            </ns0:r>
          </ns0:p>
        </ns0:tc>
        <ns0:tc>
          <ns0:tcPr>
            <ns0:tcW ns0:w="6360" ns0:type="dxa"/>
          </ns0:tcPr>
          <ns0:p>
            <ns0:r>
              <ns0:t>Sortiert z. B. subrip vor ass vor PGS/SUP.</ns0:t>
            </ns0:r>
          </ns0:p>
        </ns0:tc>
      </ns0:tr>
      <ns0:tr ns0:rsidR="008C6E5F" ns2:paraId="7F6011D2" ns2:textId="77777777">
        <ns0:tc>
          <ns0:tcPr>
            <ns0:tcW ns0:w="3000" ns0:type="dxa"/>
          </ns0:tcPr>
          <ns0:p>
            <ns0:r>
              <ns0:t>Forced bevorzugen</ns0:t>
            </ns0:r>
          </ns0:p>
        </ns0:tc>
        <ns0:tc>
          <ns0:tcPr>
            <ns0:tcW ns0:w="6360" ns0:type="dxa"/>
          </ns0:tcPr>
          <ns0:p>
            <ns0:r>
              <ns0:t>Forced-Kandidaten werden vor regulären Untertiteln einsortiert.</ns0:t>
            </ns0:r>
          </ns0:p>
        </ns0:tc>
      </ns0:tr>
    </ns0:tbl>
    <ns0:p ns2:paraId="239898D5" ns2:textId="77777777" ns0:rsidR="008C6E5F" ns0:rsidRDefault="008C6E5F"/>
    <ns0:p ns2:paraId="302BDA74" ns2:textId="77777777" ns0:rsidR="008C6E5F" ns0:rsidRDefault="0056368D">
      <ns0:pPr>
        <ns0:pStyle ns0:val="berschrift2"/>
      </ns0:pPr>
      <ns0:r>
        <ns0:t>8.2 Forced-Burn-In</ns0:t>
      </ns0:r>
    </ns0:p>
    <ns0:p ns2:paraId="1D685B06" ns2:textId="77777777" ns0:rsidR="008C6E5F" ns0:rsidRDefault="0056368D">
      <ns0:r>
        <ns0:t>Forced-Untertitel können automatisch eingebrannt werden. Die Burn-In-Sprache ist bewusst getrennt von der Keep-Liste, weil man z. B. nur deutsche Forced-Untertitel ins Bild brennen, aber zusätzlich andere Untertitel als auswählbare Spuren behalten kann.</ns0:t>
      </ns0:r>
    </ns0:p>
    <ns0:p ns2:paraId="4778C893" ns2:textId="77777777" ns0:rsidR="008C6E5F" ns0:rsidRDefault="0056368D">
      <ns0:pPr>
        <ns0:pStyle ns0:val="Aufzhlungszeichen"/>
      </ns0:pPr>
      <ns0:r>
        <ns0:t>Bei mehreren gleich plausiblen Forced-Kandidaten kann Dragon Tools nachfragen oder den Auto-Burn-In vermeiden.</ns0:t>
      </ns0:r>
    </ns0:p>
    <ns0:p ns2:paraId="7FB38F9B" ns2:textId="77777777" ns0:rsidR="008C6E5F" ns0:rsidRDefault="0056368D">
      <ns0:pPr>
        <ns0:pStyle ns0:val="Aufzhlungszeichen"/>
      </ns0:pPr>
      <ns0:r>
        <ns0:t>Wenn keine passende Audiosprache vorhanden ist, kann Burn-In blockiert werden.</ns0:t>
      </ns0:r>
    </ns0:p>
    <ns0:p ns2:paraId="26993634" ns2:textId="77777777" ns0:rsidR="008C6E5F" ns0:rsidRDefault="0056368D">
      <ns0:pPr>
        <ns0:pStyle ns0:val="Aufzhlungszeichen"/>
      </ns0:pPr>
      <ns0:r>
        <ns0:t>Burn-In verändert das Videobild und funktioniert deshalb nicht im Strip-Only-Modus.</ns0:t>
      </ns0:r>
    </ns0:p>
    <ns0:p ns2:paraId="5EC13D55" ns2:textId="77777777" ns0:rsidR="008C6E5F" ns0:rsidRDefault="0056368D">
      <ns0:pPr>
        <ns0:pStyle ns0:val="Aufzhlungszeichen"/>
      </ns0:pPr>
      <ns0:r>
        <ns0:t>PGS/SUP kann in MKV kopiert oder als Sidecar exportiert werden; MP4 kann nicht alle Bilduntertitel sinnvoll intern tragen.</ns0:t>
      </ns0:r>
    </ns0:p>
    <ns0:p ns2:paraId="365ADAEB" ns2:textId="77777777" ns0:rsidR="008C6E5F" ns0:rsidRDefault="0056368D">
      <ns0:pPr>
        <ns0:pStyle ns0:val="berschrift2"/>
      </ns0:pPr>
      <ns0:r>
        <ns0:t>8.3 Welche Untertitel bleiben erhalten?</ns0:t>
      </ns0:r>
    </ns0:p>
    <ns0:p>
      <ns0:pPr/>
      <ns0:r>
        <ns0:t>Für MP4 gilt eine globale Ablageoption für alle Pipelines einschließlich Standard-Encoding, Strip/Remux, HDR10+, AV1, Dolby Vision und DV-Remux. Ist „MP4-Sidecars aktivieren“ eingeschaltet, werden alle ausgewählten Untertitel extern gespeichert. Ist die Option aus, werden Textformate wie SRT, ASS/SSA und WebVTT intern als mov_text/tx3g gemuxt; PGS/SUP sowie VobSub/DVD-Sub bleiben aus Kompatibilitätsgründen externe Sidecars. MKV speichert die ausgewählten Untertitel intern. Bei ASS/SSA gehen beim mov_text-Umbau Styles, Positionierungen und Effekte verloren.</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3100"/>
        <ns0:gridCol ns0:w="6260"/>
      </ns0:tblGrid>
      <ns0:tr ns0:rsidR="008C6E5F" ns2:paraId="1D9873CD" ns2:textId="77777777">
        <ns0:trPr>
          <ns0:tblHeader/>
        </ns0:trPr>
        <ns0:tc>
          <ns0:tcPr>
            <ns0:tcW ns0:w="3100" ns0:type="dxa"/>
            <ns0:shd ns0:val="clear" ns0:color="auto" ns0:fill="E8EEF5"/>
          </ns0:tcPr>
          <ns0:p>
            <ns0:r>
              <ns0:t>Option</ns0:t>
            </ns0:r>
          </ns0:p>
        </ns0:tc>
        <ns0:tc>
          <ns0:tcPr>
            <ns0:tcW ns0:w="6260" ns0:type="dxa"/>
            <ns0:shd ns0:val="clear" ns0:color="auto" ns0:fill="E8EEF5"/>
          </ns0:tcPr>
          <ns0:p>
            <ns0:r>
              <ns0:t>Wirkung</ns0:t>
            </ns0:r>
          </ns0:p>
        </ns0:tc>
      </ns0:tr>
      <ns0:tr ns0:rsidR="008C6E5F" ns2:paraId="7AEC3193" ns2:textId="77777777">
        <ns0:tc>
          <ns0:tcPr>
            <ns0:tcW ns0:w="3100" ns0:type="dxa"/>
          </ns0:tcPr>
          <ns0:p>
            <ns0:r>
              <ns0:t>Forced-Untertitel zusätzlich behalten</ns0:t>
            </ns0:r>
          </ns0:p>
        </ns0:tc>
        <ns0:tc>
          <ns0:tcPr>
            <ns0:tcW ns0:w="6260" ns0:type="dxa"/>
          </ns0:tcPr>
          <ns0:p>
            <ns0:r>
              <ns0:t>Forced-Spuren bleiben als auswählbare Spur/Sidecar erhalten, auch wenn ein Burn-In erfolgt.</ns0:t>
            </ns0:r>
          </ns0:p>
        </ns0:tc>
      </ns0:tr>
      <ns0:tr ns0:rsidR="008C6E5F" ns2:paraId="64BE281D" ns2:textId="77777777">
        <ns0:tc>
          <ns0:tcPr>
            <ns0:tcW ns0:w="3100" ns0:type="dxa"/>
          </ns0:tcPr>
          <ns0:p>
            <ns0:r>
              <ns0:t>Untertitel der Sprachliste behalten</ns0:t>
            </ns0:r>
          </ns0:p>
        </ns0:tc>
        <ns0:tc>
          <ns0:tcPr>
            <ns0:tcW ns0:w="6260" ns0:type="dxa"/>
          </ns0:tcPr>
          <ns0:p>
            <ns0:r>
              <ns0:t>Normale Untertitel werden anhand der Prioritätsliste übernommen.</ns0:t>
            </ns0:r>
          </ns0:p>
        </ns0:tc>
      </ns0:tr>
      <ns0:tr ns0:rsidR="008C6E5F" ns2:paraId="77629F3B" ns2:textId="77777777">
        <ns0:tc>
          <ns0:tcPr>
            <ns0:tcW ns0:w="3100" ns0:type="dxa"/>
          </ns0:tcPr>
          <ns0:p>
            <ns0:r>
              <ns0:t>Normale Untertitel behalten</ns0:t>
            </ns0:r>
          </ns0:p>
        </ns0:tc>
        <ns0:tc>
          <ns0:tcPr>
            <ns0:tcW ns0:w="6260" ns0:type="dxa"/>
          </ns0:tcPr>
          <ns0:p>
            <ns0:r>
              <ns0:t>Wenn aus, bleiben nur Forced-Kandidaten.</ns0:t>
            </ns0:r>
          </ns0:p>
        </ns0:tc>
      </ns0:tr>
      <ns0:tr ns0:rsidR="008C6E5F" ns2:paraId="65622163" ns2:textId="77777777">
        <ns0:tc>
          <ns0:tcPr>
            <ns0:tcW ns0:w="3100" ns0:type="dxa"/>
          </ns0:tcPr>
          <ns0:p>
            <ns0:r>
              <ns0:t>Nur behalten, wenn kein Forced-Burn-In erfolgt</ns0:t>
            </ns0:r>
          </ns0:p>
        </ns0:tc>
        <ns0:tc>
          <ns0:tcPr>
            <ns0:tcW ns0:w="6260" ns0:type="dxa"/>
          </ns0:tcPr>
          <ns0:p>
            <ns0:r>
              <ns0:t>Verhindert doppelte Untertitel bei Dateien, in denen Forced bereits eingebrannt wurde.</ns0:t>
            </ns0:r>
          </ns0:p>
        </ns0:tc>
      </ns0:tr>
      <ns0:tr ns0:rsidR="008C6E5F" ns2:paraId="63A1A69A" ns2:textId="77777777">
        <ns0:tc>
          <ns0:tcPr>
            <ns0:tcW ns0:w="3100" ns0:type="dxa"/>
          </ns0:tcPr>
          <ns0:p>
            <ns0:r>
              <ns0:t>MP4-Sidecars aktivieren</ns0:t>
            </ns0:r>
          </ns0:p>
        </ns0:tc>
        <ns0:tc>
          <ns0:tcPr>
            <ns0:tcW ns0:w="6260" ns0:type="dxa"/>
          </ns0:tcPr>
          <ns0:p>
            <ns0:r>
              <ns0:t>Globale MP4-Policy für Standard-Encoding, Strip/Remux, HDR10+, AV1, Dolby Vision und DV-Remux. Aktiv: alle ausgewählten Untertitel extern. Aus: Text intern als mov_text/tx3g; PGS/SUP und VobSub/DVD-Sub extern. MKV speichert intern.</ns0:t>
            </ns0:r>
          </ns0:p>
        </ns0:tc>
      </ns0:tr>
    </ns0:tbl>
    <ns0:p ns2:paraId="4B815B41" ns2:textId="77777777" ns0:rsidR="008C6E5F" ns0:rsidRDefault="008C6E5F"/>
    <ns0:p>
      <ns0:pPr>
        <ns0:pStyle ns0:val="berschrift2"/>
      </ns0:pPr>
      <ns0:r>
        <ns0:t>8.4 Forced-Subtitle-Plausibilitätsprüfung</ns0:t>
      </ns0:r>
    </ns0:p>
    <ns0:p>
      <ns0:pPr/>
      <ns0:r>
        <ns0:t>Wird eine als forced markierte Spur als Full-Sub verdächtig, brennt Dragon Tools sie nicht ein. Stattdessen bleibt sie erhalten oder wird als Sidecar gesichert; die maximale Untertitelanzahl wird dafür um diese Schutzspur erweitert. So geht die Spur nicht verloren, aber ein falsch markierter Volluntertitel zerstört nicht das Bild.</ns0:t>
      </ns0:r>
    </ns0:p>
    <ns0:p>
      <ns0:pPr/>
      <ns0:r>
        <ns0:t>Forced-Spuren werden vor einem automatischen Burn-In auf Plausibilität geprüft. Grundlage ist die Anzahl neuer Untertitelereignisse pro Minute. 0 bis 3 Events pro Minute gelten als unauffällig, 3 bis 5 erzeugen eine Warnung, darüber wird die Spur als wahrscheinlich vollständiger Untertitel behandelt.</ns0:t>
      </ns0:r>
    </ns0:p>
    <ns0:p ns2:paraId="7AEC9CC4" ns2:textId="77777777" ns0:rsidR="008C6E5F" ns0:rsidRDefault="0056368D">
      <ns0:pPr>
        <ns0:pStyle ns0:val="berschrift1"/>
      </ns0:pPr>
      <ns0:r>
        <ns0:t xml:space="preserve">9 Preflight, Zielordner und Verschieben</ns0:t>
      </ns0:r>
    </ns0:p>
    <ns0:p ns2:paraId="624703B0" ns2:textId="77777777" ns0:rsidR="008C6E5F" ns0:rsidRDefault="0056368D">
      <ns0:pPr>
        <ns0:pStyle ns0:val="berschrift2"/>
      </ns0:pPr>
      <ns0:r>
        <ns0:t>9.1 Zielpfade nach Codec und Medientyp</ns0:t>
      </ns0:r>
    </ns0:p>
    <ns0:p ns2:paraId="596553C6" ns2:textId="77777777" ns0:rsidR="008C6E5F" ns0:rsidRDefault="0056368D">
      <ns0:r>
        <ns0:t xml:space="preserve">In den Einstellungen können TV-, Anime- und </ns0:t>
      </ns0:r>
      <ns0:r>
        <ns0:t>Film-Ziele pro Codec getrennt werden. Dadurch kann H.265 in andere Ordner laufen als AV1 oder H.264. Leere Felder dienen als Fallback und verhindern, dass jede Kategorie zwingend gepflegt werden muss.</ns0:t>
      </ns0:r>
    </ns0:p>
    <ns0:p ns2:paraId="1F4BAECB" ns2:textId="77777777" ns0:rsidR="008C6E5F" ns0:rsidRDefault="0056368D">
      <ns0:pPr>
        <ns0:pStyle ns0:val="berschrift2"/>
      </ns0:pPr>
      <ns0:r>
        <ns0:t>9.2 Zielordner-Preflight</ns0:t>
      </ns0:r>
    </ns0:p>
    <ns0:p ns2:paraId="357D6FBF" ns2:textId="77777777" ns0:rsidR="008C6E5F" ns0:rsidRDefault="0056368D">
      <ns0:r>
        <ns0:t>Vor dem Start fasst Dragon Tools Serien gruppiert zusammen. Für jede Gruppe wird Typ und Serienname bestätigt. Danach gelten diese Entscheidungen für die passenden Folgen automatisch. Bestehende Serienordner und Specials-Ordner werden bevorzugt erkannt.</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1800"/>
        <ns0:gridCol ns0:w="7560"/>
      </ns0:tblGrid>
      <ns0:tr ns0:rsidR="008C6E5F" ns2:paraId="45B6557E" ns2:textId="77777777">
        <ns0:trPr>
          <ns0:tblHeader/>
        </ns0:trPr>
        <ns0:tc>
          <ns0:tcPr>
            <ns0:tcW ns0:w="1800" ns0:type="dxa"/>
            <ns0:shd ns0:val="clear" ns0:color="auto" ns0:fill="E8EEF5"/>
          </ns0:tcPr>
          <ns0:p>
            <ns0:r>
              <ns0:t>Medientyp</ns0:t>
            </ns0:r>
          </ns0:p>
        </ns0:tc>
        <ns0:tc>
          <ns0:tcPr>
            <ns0:tcW ns0:w="7560" ns0:type="dxa"/>
            <ns0:shd ns0:val="clear" ns0:color="auto" ns0:fill="E8EEF5"/>
          </ns0:tcPr>
          <ns0:p>
            <ns0:r>
              <ns0:t>Zielentscheidung</ns0:t>
            </ns0:r>
          </ns0:p>
        </ns0:tc>
      </ns0:tr>
      <ns0:tr ns0:rsidR="008C6E5F" ns2:paraId="1F9D617E" ns2:textId="77777777">
        <ns0:tc>
          <ns0:tcPr>
            <ns0:tcW ns0:w="1800" ns0:type="dxa"/>
          </ns0:tcPr>
          <ns0:p>
            <ns0:r>
              <ns0:t>Anime</ns0:t>
            </ns0:r>
          </ns0:p>
        </ns0:tc>
        <ns0:tc>
          <ns0:tcPr>
            <ns0:tcW ns0:w="7560" ns0:type="dxa"/>
          </ns0:tcPr>
          <ns0:p>
            <ns0:r>
              <ns0:t>Serienname, Staffel und ggf. vorhandener Anime-Serienordner bestimmen den Zielpfad.</ns0:t>
            </ns0:r>
          </ns0:p>
        </ns0:tc>
      </ns0:tr>
      <ns0:tr ns0:rsidR="008C6E5F" ns2:paraId="0054F3D9" ns2:textId="77777777">
        <ns0:tc>
          <ns0:tcPr>
            <ns0:tcW ns0:w="1800" ns0:type="dxa"/>
          </ns0:tcPr>
          <ns0:p>
            <ns0:r>
              <ns0:t>TV</ns0:t>
            </ns0:r>
          </ns0:p>
        </ns0:tc>
        <ns0:tc>
          <ns0:tcPr>
            <ns0:tcW ns0:w="7560" ns0:type="dxa"/>
          </ns0:tcPr>
          <ns0:p>
            <ns0:r>
              <ns0:t>Analog zu Anime, aber über TV-Zielpfade.</ns0:t>
            </ns0:r>
          </ns0:p>
        </ns0:tc>
      </ns0:tr>
      <ns0:tr ns0:rsidR="008C6E5F" ns2:paraId="2BC682B6" ns2:textId="77777777">
        <ns0:tc>
          <ns0:tcPr>
            <ns0:tcW ns0:w="1800" ns0:type="dxa"/>
          </ns0:tcPr>
          <ns0:p>
            <ns0:r>
              <ns0:t>Film</ns0:t>
            </ns0:r>
          </ns0:p>
        </ns0:tc>
        <ns0:tc>
          <ns0:tcPr>
            <ns0:tcW ns0:w="7560" ns0:type="dxa"/>
          </ns0:tcPr>
          <ns0:p>
            <ns0:r>
              <ns0:t>Filmziel und optional relative Unterordner werden aus Titel/Jahr und Zielregeln bestimmt.</ns0:t>
            </ns0:r>
          </ns0:p>
        </ns0:tc>
      </ns0:tr>
      <ns0:tr ns0:rsidR="008C6E5F" ns2:paraId="290B9671" ns2:textId="77777777">
        <ns0:tc>
          <ns0:tcPr>
            <ns0:tcW ns0:w="1800" ns0:type="dxa"/>
          </ns0:tcPr>
          <ns0:p>
            <ns0:r>
              <ns0:t>Move-only</ns0:t>
            </ns0:r>
          </ns0:p>
        </ns0:tc>
        <ns0:tc>
          <ns0:tcPr>
            <ns0:tcW ns0:w="7560" ns0:type="dxa"/>
          </ns0:tcPr>
          <ns0:p>
            <ns0:r>
              <ns0:t>Nutzt denselben Preflight, führt aber keine Konvertierung aus.</ns0:t>
            </ns0:r>
          </ns0:p>
        </ns0:tc>
      </ns0:tr>
    </ns0:tbl>
    <ns0:p ns2:paraId="3C972B8B" ns2:textId="77777777" ns0:rsidR="008C6E5F" ns0:rsidRDefault="008C6E5F"/>
    <ns0:p>
      <ns0:pPr/>
      <ns0:r>
        <ns0:t>Bei Serien bleibt der erkannte Serienname manuell korrigierbar. Schreibweisen wie ReZERO / Re:ZERO werden für Ordnernamen normalisiert, damit ein nicht erlaubtes oder ungewolltes Zeichen keinen vorhandenen Ordner verdeckt. Der Preflight darf Vorschläge liefern, aber keine Zielentscheidung unsichtbar erzwingen.</ns0:t>
      </ns0:r>
    </ns0:p>
    <ns0:p>
      <ns0:pPr/>
      <ns0:r>
        <ns0:t>V9.4 ergänzt die Preflight-Logik um eine zurückhaltende Online-Metadatensuche. Zuerst wird weiterhin geprüft, ob auf der Zielplatte bereits ein passender Serien- oder Filmordner existiert. Nur wenn daraus kein belastbares Jahr ableitbar ist, fragt Dragon Tools den konfigurierten Provider ab: Filme bleiben bei TMDB, Serien können TMDB oder TheTVDB nutzen. Die vorgeschlagene Jahreszahl bleibt im Preflight immer manuell änderbar.</ns0:t>
      </ns0:r>
    </ns0:p>
    <ns0:p ns2:paraId="0E6E39B5" ns2:textId="77777777" ns0:rsidR="008C6E5F" ns0:rsidRDefault="0056368D">
      <ns0:pPr>
        <ns0:pStyle ns0:val="berschrift2"/>
      </ns0:pPr>
      <ns0:r>
        <ns0:t>9.3 Konflikte beim Verschieben</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2400"/>
        <ns0:gridCol ns0:w="6960"/>
      </ns0:tblGrid>
      <ns0:tr ns0:rsidR="008C6E5F" ns2:paraId="3087D928" ns2:textId="77777777">
        <ns0:trPr>
          <ns0:tblHeader/>
        </ns0:trPr>
        <ns0:tc>
          <ns0:tcPr>
            <ns0:tcW ns0:w="2400" ns0:type="dxa"/>
            <ns0:shd ns0:val="clear" ns0:color="auto" ns0:fill="E8EEF5"/>
          </ns0:tcPr>
          <ns0:p>
            <ns0:r>
              <ns0:t>Modus</ns0:t>
            </ns0:r>
          </ns0:p>
        </ns0:tc>
        <ns0:tc>
          <ns0:tcPr>
            <ns0:tcW ns0:w="6960" ns0:type="dxa"/>
            <ns0:shd ns0:val="clear" ns0:color="auto" ns0:fill="E8EEF5"/>
          </ns0:tcPr>
          <ns0:p>
            <ns0:r>
              <ns0:t>Verhalten</ns0:t>
            </ns0:r>
          </ns0:p>
        </ns0:tc>
      </ns0:tr>
      <ns0:tr ns0:rsidR="008C6E5F" ns2:paraId="71DFCD2C" ns2:textId="77777777">
        <ns0:tc>
          <ns0:tcPr>
            <ns0:tcW ns0:w="2400" ns0:type="dxa"/>
          </ns0:tcPr>
          <ns0:p>
            <ns0:r>
              <ns0:t>Überspringen</ns0:t>
            </ns0:r>
          </ns0:p>
        </ns0:tc>
        <ns0:tc>
          <ns0:tcPr>
            <ns0:tcW ns0:w="6960" ns0:type="dxa"/>
          </ns0:tcPr>
          <ns0:p>
            <ns0:r>
              <ns0:t>Zieldatei bleibt erhalten; neue Datei wird nicht verschoben, Warnung im Log.</ns0:t>
            </ns0:r>
          </ns0:p>
        </ns0:tc>
      </ns0:tr>
      <ns0:tr ns0:rsidR="008C6E5F" ns2:paraId="7E29A2D9" ns2:textId="77777777">
        <ns0:tc>
          <ns0:tcPr>
            <ns0:tcW ns0:w="2400" ns0:type="dxa"/>
          </ns0:tcPr>
          <ns0:p>
            <ns0:r>
              <ns0:t>Zieldatei zuerst löschen</ns0:t>
            </ns0:r>
          </ns0:p>
        </ns0:tc>
        <ns0:tc>
          <ns0:tcPr>
            <ns0:tcW ns0:w="6960" ns0:type="dxa"/>
          </ns0:tcPr>
          <ns0:p>
            <ns0:r>
              <ns0:t>Vorhandene Datei wird gelöscht, danach wird die neue verschoben.</ns0:t>
            </ns0:r>
          </ns0:p>
        </ns0:tc>
      </ns0:tr>
      <ns0:tr ns0:rsidR="008C6E5F" ns2:paraId="02B0EC51" ns2:textId="77777777">
        <ns0:tc>
          <ns0:tcPr>
            <ns0:tcW ns0:w="2400" ns0:type="dxa"/>
          </ns0:tcPr>
          <ns0:p>
            <ns0:r>
              <ns0:t>Direkt ersetzen</ns0:t>
            </ns0:r>
          </ns0:p>
        </ns0:tc>
        <ns0:tc>
          <ns0:tcPr>
            <ns0:tcW ns0:w="6960" ns0:type="dxa"/>
          </ns0:tcPr>
          <ns0:p>
            <ns0:r>
              <ns0:t>Neue Datei ersetzt die vorhandene atomar.</ns0:t>
            </ns0:r>
          </ns0:p>
        </ns0:tc>
      </ns0:tr>
      <ns0:tr ns0:rsidR="008C6E5F" ns2:paraId="0C6AD7B8" ns2:textId="77777777">
        <ns0:tc>
          <ns0:tcPr>
            <ns0:tcW ns0:w="2400" ns0:type="dxa"/>
          </ns0:tcPr>
          <ns0:p>
            <ns0:r>
              <ns0:t>Umbenennen</ns0:t>
            </ns0:r>
          </ns0:p>
        </ns0:tc>
        <ns0:tc>
          <ns0:tcPr>
            <ns0:tcW ns0:w="6960" ns0:type="dxa"/>
          </ns0:tcPr>
          <ns0:p>
            <ns0:r>
              <ns0:t>Neue Datei bekommt Suffixe wie _01, _02, damit nichts überschrieben wird.</ns0:t>
            </ns0:r>
          </ns0:p>
        </ns0:tc>
      </ns0:tr>
    </ns0:tbl>
    <ns0:p ns2:paraId="79E2606B" ns2:textId="77777777" ns0:rsidR="008C6E5F" ns0:rsidRDefault="0056368D">
      <ns0:r>
        <ns0:t>Das Konfliktverhalten wird zentral ausgewertet. Für Videodateien zählt gleicher Stammname unabhängig von der Endung als Konflikt: Eine neue MKV erkennt also auch eine vorhandene MP4, AVI oder andere Videodatei mit demselben Namen.</ns0:t>
      </ns0:r>
    </ns0:p>
    <ns0:p ns2:paraId="7C99DA02" ns2:textId="77777777" ns0:rsidR="008C6E5F" ns0:rsidRDefault="0056368D">
      <ns0:pPr>
        <ns0:pStyle ns0:val="Aufzhlungszeichen"/>
      </ns0:pPr>
      <ns0:r>
        <ns0:t>Skip behält vorhandene Ziele bei und verschiebt die neue Datei nicht darüber.</ns0:t>
      </ns0:r>
    </ns0:p>
    <ns0:p ns2:paraId="354D89B8" ns2:textId="77777777" ns0:rsidR="008C6E5F" ns0:rsidRDefault="0056368D">
      <ns0:pPr>
        <ns0:pStyle ns0:val="Aufzhlungszeichen"/>
      </ns0:pPr>
      <ns0:r>
        <ns0:t>Overwrite ersetzt vorhandene Zielvideos, wobei auch endungsübergreifende Konflikte berücksichtigt werden.</ns0:t>
      </ns0:r>
    </ns0:p>
    <ns0:p ns2:paraId="7AA92F95" ns2:textId="77777777" ns0:rsidR="008C6E5F" ns0:rsidRDefault="0056368D">
      <ns0:pPr>
        <ns0:pStyle ns0:val="Aufzhlungszeichen"/>
      </ns0:pPr>
      <ns0:r>
        <ns0:t>Rename erzeugt eindeutige Namen mit Zählsuffix, wenn der Zielname bereits belegt ist.</ns0:t>
      </ns0:r>
    </ns0:p>
    <ns0:p ns2:paraId="47935BDE" ns2:textId="77777777" ns0:rsidR="008C6E5F" ns0:rsidRDefault="0056368D">
      <ns0:pPr>
        <ns0:pStyle ns0:val="Aufzhlungszeichen"/>
      </ns0:pPr>
      <ns0:r>
        <ns0:t>Sidecars wie NFO und Trickplay nutzen eigene Konfliktregeln, damit ein Videokonflikt nicht unbeabsichtigt Cover, NFO oder Trickplay löscht.</ns0:t>
      </ns0:r>
    </ns0:p>
    <ns0:p ns2:paraId="7B382D7C" ns2:textId="77777777" ns0:rsidR="008C6E5F" ns0:rsidRDefault="0056368D">
      <ns0:pPr>
        <ns0:pStyle ns0:val="berschrift2"/>
      </ns0:pPr>
      <ns0:r>
        <ns0:t>9.4 Verschiebebericht</ns0:t>
      </ns0:r>
    </ns0:p>
    <ns0:p ns2:paraId="3535E615" ns2:textId="77777777" ns0:rsidR="008C6E5F" ns0:rsidRDefault="0056368D">
      <ns0:r>
        <ns0:t>Der normale Log fasst am Ende die Move-Ergebnisse nach Zielordnern zusammen. Pro Preflight-Ziel ist sichtbar, wie viele Dateien dorthin gingen und ob eine bestehende Datei gelöscht oder ersetzt werden musste.</ns0:t>
      </ns0:r>
    </ns0:p>
    <ns0:p ns2:paraId="6FC88D2A" ns2:textId="77777777" ns0:rsidR="008C6E5F" ns0:rsidRDefault="008C6E5F">
      <ns0:pPr>
        <ns0:sectPr ns0:rsidR="008C6E5F">
          <ns0:pgSz ns0:w="12240" ns0:h="15840"/>
          <ns0:pgMar ns0:top="1440" ns0:right="1440" ns0:bottom="1440" ns0:left="1440" ns0:header="708" ns0:footer="708" ns0:gutter="0"/>
          <ns0:cols ns0:space="720"/>
          <ns0:docGrid ns0:linePitch="360"/>
        </ns0:sectPr>
      </ns0:pPr>
    </ns0:p>
    <ns0:p>
      <ns0:pPr>
        <ns0:pStyle ns0:val="berschrift2"/>
      </ns0:pPr>
      <ns0:r>
        <ns0:t>9.5 SxxExx-Ersetzung beim Verschieben</ns0:t>
      </ns0:r>
    </ns0:p>
    <ns0:p>
      <ns0:r>
        <ns0:t>Vor dieser Erweiterung konnte eine Datei mit gleichem Inhalt, aber anderem Titel oder anderer Dateiendung neben der alten Folge liegen bleiben. V9.5 betrachtet deshalb bei Serienfolgen die erkannte Identität aus Serienname, Staffel und Episode. Stimmen diese Werte im Zielordner überein, gilt die alte Datei als fachlicher Konflikt, auch wenn sich Episodentitel, Release-Gruppe oder Container unterscheiden.</ns0:t>
      </ns0:r>
    </ns0:p>
    <ns0:p>
      <ns0:pPr>
        <ns0:pStyle ns0:val="Listennummer"/>
      </ns0:pPr>
      <ns0:r>
        <ns0:t>MoveThread bestimmt den finalen Zielordner über die Move-Regeln und den Preflight-Entscheid.</ns0:t>
      </ns0:r>
    </ns0:p>
    <ns0:p>
      <ns0:pPr>
        <ns0:pStyle ns0:val="Listennummer"/>
      </ns0:pPr>
      <ns0:r>
        <ns0:t>move_conflicts extrahiert aus Quelle und Zielkandidaten eine EpisodeIdentity.</ns0:t>
      </ns0:r>
    </ns0:p>
    <ns0:p>
      <ns0:pPr>
        <ns0:pStyle ns0:val="Listennummer"/>
      </ns0:pPr>
      <ns0:r>
        <ns0:t>Bei gleicher Serien-/Staffel-/Folgenkennung werden vorhandene Zielvideos als Konflikt markiert.</ns0:t>
      </ns0:r>
    </ns0:p>
    <ns0:p>
      <ns0:pPr>
        <ns0:pStyle ns0:val="Listennummer"/>
      </ns0:pPr>
      <ns0:r>
        <ns0:t>Multi-Episoden werden als vollständiges Episoden-Tupel verglichen. `S01E03E04` ist deshalb nicht identisch mit `S01E03`.</ns0:t>
      </ns0:r>
    </ns0:p>
    <ns0:p>
      <ns0:pPr>
        <ns0:pStyle ns0:val="Listennummer"/>
      </ns0:pPr>
      <ns0:r>
        <ns0:t>Die vorhandene Zieldatei wird im Rahmen des Verschiebevorgangs ersetzt; der Log nennt alte Datei, neue Datei, erkannte Folge, Uhrzeit und Grund.</ns0:t>
      </ns0:r>
    </ns0:p>
    <ns0:p>
      <ns0:pPr>
        <ns0:pStyle ns0:val="Listennummer"/>
      </ns0:pPr>
      <ns0:r>
        <ns0:t>record_moved_file schreibt die neue Datei aktiv in die SQLite-Mediathek und setzt alte bzw. ersetzte Pfade auf inaktiv.</ns0:t>
      </ns0:r>
    </ns0:p>
    <ns0:p>
      <ns0:r>
        <ns0:t>Diese Logik ist absichtlich im Verschiebepfad verankert und nicht nur in der Suche. Dadurch bleibt das Verhalten auch dann konsistent, wenn der Dateititel unvollständig, anders übersetzt oder technisch bereinigt wurde.</ns0:t>
      </ns0:r>
    </ns0:p>
    <ns0:p>
      <ns0:pPr>
        <ns0:pStyle ns0:val="berschrift2"/>
      </ns0:pPr>
      <ns0:r>
        <ns0:t>9.6 Persistente Ersetzungs-Erinnerungen</ns0:t>
      </ns0:r>
    </ns0:p>
    <ns0:p>
      <ns0:r>
        <ns0:t>Automatische Ersetzung ist praktisch, soll aber nicht unsichtbar bleiben. Wenn Dragon Tools eine vorhandene Folge wegen gleicher SxxExx-Identität ersetzt und Titel oder Container abweichen, wird zusätzlich eine Erinnerung gespeichert. Diese Erinnerung ist unabhängig vom Abschlussbericht und liegt als JSON-Datei unter `Documents\DragonTools\Erinnerungen\episode_replacements.json`.</ns0:t>
      </ns0:r>
    </ns0:p>
    <ns0:tbl>
      <ns0:tblPr>
        <ns0:tblStyle ns0:val="Tabellenraster"/>
        <ns0:tblW ns0:type="auto" ns0:w="0"/>
        <ns0:tblLook ns0:firstColumn="1" ns0:firstRow="1" ns0:lastColumn="0" ns0:lastRow="0" ns0:noHBand="0" ns0:noVBand="1" ns0:val="04A0"/>
      </ns0:tblPr>
      <ns0:tblGrid>
        <ns0:gridCol ns0:w="4680"/>
        <ns0:gridCol ns0:w="4680"/>
      </ns0:tblGrid>
      <ns0:tr>
        <ns0:tc>
          <ns0:tcPr>
            <ns0:tcW ns0:type="dxa" ns0:w="4680"/>
          </ns0:tcPr>
          <ns0:p>
            <ns0:r>
              <ns0:t>Feld</ns0:t>
            </ns0:r>
          </ns0:p>
        </ns0:tc>
        <ns0:tc>
          <ns0:tcPr>
            <ns0:tcW ns0:type="dxa" ns0:w="4680"/>
          </ns0:tcPr>
          <ns0:p>
            <ns0:r>
              <ns0:t>Inhalt</ns0:t>
            </ns0:r>
          </ns0:p>
        </ns0:tc>
      </ns0:tr>
      <ns0:tr>
        <ns0:tc>
          <ns0:tcPr>
            <ns0:tcW ns0:type="dxa" ns0:w="4680"/>
          </ns0:tcPr>
          <ns0:p>
            <ns0:r>
              <ns0:t>id</ns0:t>
            </ns0:r>
          </ns0:p>
        </ns0:tc>
        <ns0:tc>
          <ns0:tcPr>
            <ns0:tcW ns0:type="dxa" ns0:w="4680"/>
          </ns0:tcPr>
          <ns0:p>
            <ns0:r>
              <ns0:t>Stabile Erinnerung im Format #YYYYMMDD-HHMMSS-001.</ns0:t>
            </ns0:r>
          </ns0:p>
        </ns0:tc>
      </ns0:tr>
      <ns0:tr>
        <ns0:tc>
          <ns0:tcPr>
            <ns0:tcW ns0:type="dxa" ns0:w="4680"/>
          </ns0:tcPr>
          <ns0:p>
            <ns0:r>
              <ns0:t>datetime</ns0:t>
            </ns0:r>
          </ns0:p>
        </ns0:tc>
        <ns0:tc>
          <ns0:tcPr>
            <ns0:tcW ns0:type="dxa" ns0:w="4680"/>
          </ns0:tcPr>
          <ns0:p>
            <ns0:r>
              <ns0:t>Zeitpunkt der erkannten Ersetzung.</ns0:t>
            </ns0:r>
          </ns0:p>
        </ns0:tc>
      </ns0:tr>
      <ns0:tr>
        <ns0:tc>
          <ns0:tcPr>
            <ns0:tcW ns0:type="dxa" ns0:w="4680"/>
          </ns0:tcPr>
          <ns0:p>
            <ns0:r>
              <ns0:t>series / season / episode</ns0:t>
            </ns0:r>
          </ns0:p>
        </ns0:tc>
        <ns0:tc>
          <ns0:tcPr>
            <ns0:tcW ns0:type="dxa" ns0:w="4680"/>
          </ns0:tcPr>
          <ns0:p>
            <ns0:r>
              <ns0:t>Fachliche Serienkennung, soweit erkannt.</ns0:t>
            </ns0:r>
          </ns0:p>
        </ns0:tc>
      </ns0:tr>
      <ns0:tr>
        <ns0:tc>
          <ns0:tcPr>
            <ns0:tcW ns0:type="dxa" ns0:w="4680"/>
          </ns0:tcPr>
          <ns0:p>
            <ns0:r>
              <ns0:t>old_path / new_path</ns0:t>
            </ns0:r>
          </ns0:p>
        </ns0:tc>
        <ns0:tc>
          <ns0:tcPr>
            <ns0:tcW ns0:type="dxa" ns0:w="4680"/>
          </ns0:tcPr>
          <ns0:p>
            <ns0:r>
              <ns0:t>Vorherige Datei und neue Datei.</ns0:t>
            </ns0:r>
          </ns0:p>
        </ns0:tc>
      </ns0:tr>
      <ns0:tr>
        <ns0:tc>
          <ns0:tcPr>
            <ns0:tcW ns0:type="dxa" ns0:w="4680"/>
          </ns0:tcPr>
          <ns0:p>
            <ns0:r>
              <ns0:t>reason</ns0:t>
            </ns0:r>
          </ns0:p>
        </ns0:tc>
        <ns0:tc>
          <ns0:tcPr>
            <ns0:tcW ns0:type="dxa" ns0:w="4680"/>
          </ns0:tcPr>
          <ns0:p>
            <ns0:r>
              <ns0:t>Warum die Erinnerung angelegt wurde.</ns0:t>
            </ns0:r>
          </ns0:p>
        </ns0:tc>
      </ns0:tr>
    </ns0:tbl>
    <ns0:p>
      <ns0:r>
        <ns0:t>Ohne Shutdown zeigt Dragon Tools diese Erinnerungen vor dem Abschlussbericht in einem auffälligen Dialog. Bei aktivem Herunterfahren wird kein blockierender Dialog geöffnet; die Erinnerung erscheint beim nächsten Programmstart. Damit bleibt der automatische Shutdown zuverlässig, ohne dass die Ersetzung verloren geht.</ns0:t>
      </ns0:r>
    </ns0:p>
    <ns0:p>
      <ns0:pPr>
        <ns0:pStyle ns0:val="Aufzhlungszeichen"/>
      </ns0:pPr>
      <ns0:r>
        <ns0:t>`Bestätigen` löscht die angezeigten Erinnerungen. Die tatsächlich entfernten Erinnerungs-IDs werden danach im normalen Log als bestätigte Löschung protokolliert.</ns0:t>
      </ns0:r>
    </ns0:p>
    <ns0:p>
      <ns0:pPr>
        <ns0:pStyle ns0:val="Aufzhlungszeichen"/>
      </ns0:pPr>
      <ns0:r>
        <ns0:t>`Erneut vorlegen` behält sie für später.</ns0:t>
      </ns0:r>
    </ns0:p>
    <ns0:p>
      <ns0:pPr>
        <ns0:pStyle ns0:val="Aufzhlungszeichen"/>
      </ns0:pPr>
      <ns0:r>
        <ns0:t>Schließen über das Fenster-X verhält sich wie `Erneut vorlegen`, damit nichts versehentlich verschwindet.</ns0:t>
      </ns0:r>
    </ns0:p>
    <ns0:p>
      <ns0:pPr>
        <ns0:pStyle ns0:val="berschrift2"/>
      </ns0:pPr>
      <ns0:r>
        <ns0:t>9.7 Preflight und persistente Mediathek-Pfade</ns0:t>
      </ns0:r>
    </ns0:p>
    <ns0:p>
      <ns0:pPr>
        <ns0:pStyle ns0:val="Aufzhlungszeichen"/>
      </ns0:pPr>
      <ns0:r>
        <ns0:t>Die SQLite-Mediathek speichert Pfad-Mappings persistent. Beim Preflight werden gespeicherte Mappings, aktuelle Mappings und aktuelle Speicherpfade gemeinsam betrachtet.</ns0:t>
      </ns0:r>
    </ns0:p>
    <ns0:p>
      <ns0:pPr>
        <ns0:pStyle ns0:val="Aufzhlungszeichen"/>
      </ns0:pPr>
      <ns0:r>
        <ns0:t>Zeigt ein alter Datenbankpfad auf einen nicht mehr gültigen lokalen Zielpfad, versucht Dragon Tools eine eindeutige Umlegung auf den aktuellen Speicherpfad. Ist das nicht möglich oder nicht erreichbar, erscheint die Warnung bereits im Preflight statt erst im Move-Schritt.</ns0:t>
      </ns0:r>
    </ns0:p>
    <ns0:p>
      <ns0:pPr>
        <ns0:pStyle ns0:val="Aufzhlungszeichen"/>
      </ns0:pPr>
      <ns0:r>
        <ns0:t>Dadurch bleibt die Datenbank als schnelle Bestandsquelle nutzbar, ohne veraltete lokale Pfade still als verschiebbares Ziel zu behandeln.</ns0:t>
      </ns0:r>
    </ns0:p>
    <ns0:p ns2:paraId="7BDC86C8" ns2:textId="77777777" ns0:rsidR="008C6E5F" ns0:rsidRDefault="0056368D">
      <ns0:pPr>
        <ns0:pStyle ns0:val="berschrift1"/>
      </ns0:pPr>
      <ns0:r>
        <ns0:t xml:space="preserve">10 Zusatzwerkzeuge</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1700"/>
        <ns0:gridCol ns0:w="4200"/>
        <ns0:gridCol ns0:w="3460"/>
      </ns0:tblGrid>
      <ns0:tr ns0:rsidR="008C6E5F" ns2:paraId="14C10BC6" ns2:textId="77777777">
        <ns0:trPr>
          <ns0:tblHeader/>
        </ns0:trPr>
        <ns0:tc>
          <ns0:tcPr>
            <ns0:tcW ns0:w="1700" ns0:type="dxa"/>
            <ns0:shd ns0:val="clear" ns0:color="auto" ns0:fill="E8EEF5"/>
          </ns0:tcPr>
          <ns0:p>
            <ns0:r>
              <ns0:t>Werkzeug</ns0:t>
            </ns0:r>
          </ns0:p>
        </ns0:tc>
        <ns0:tc>
          <ns0:tcPr>
            <ns0:tcW ns0:w="4200" ns0:type="dxa"/>
            <ns0:shd ns0:val="clear" ns0:color="auto" ns0:fill="E8EEF5"/>
          </ns0:tcPr>
          <ns0:p>
            <ns0:r>
              <ns0:t>Was es macht</ns0:t>
            </ns0:r>
          </ns0:p>
        </ns0:tc>
        <ns0:tc>
          <ns0:tcPr>
            <ns0:tcW ns0:w="3460" ns0:type="dxa"/>
            <ns0:shd ns0:val="clear" ns0:color="auto" ns0:fill="E8EEF5"/>
          </ns0:tcPr>
          <ns0:p>
            <ns0:r>
              <ns0:t>Wichtig bei Fehlern</ns0:t>
            </ns0:r>
          </ns0:p>
        </ns0:tc>
      </ns0:tr>
      <ns0:tr ns0:rsidR="008C6E5F" ns2:paraId="5E317E85" ns2:textId="77777777">
        <ns0:tc>
          <ns0:tcPr>
            <ns0:tcW ns0:w="1700" ns0:type="dxa"/>
          </ns0:tcPr>
          <ns0:p>
            <ns0:r>
              <ns0:t>ISO</ns0:t>
            </ns0:r>
          </ns0:p>
        </ns0:tc>
        <ns0:tc>
          <ns0:tcPr>
            <ns0:tcW ns0:w="4200" ns0:type="dxa"/>
          </ns0:tcPr>
          <ns0:p>
            <ns0:r>
              <ns0:t>Analysiert ISO/IMG, Disc-Root sowie direkt gewählte BDMV- oder VIDEO_TS-Ordner mit MakeMKV; FFmpeg-Fallback bleibt als Notfallmethode erhalten.</ns0:t>
            </ns0:r>
          </ns0:p>
        </ns0:tc>
        <ns0:tc>
          <ns0:tcPr>
            <ns0:tcW ns0:w="3460" ns0:type="dxa"/>
          </ns0:tcPr>
          <ns0:p>
            <ns0:r>
              <ns0:t>makemkvcon muss gefunden werden und MakeMKV muss gültig lizenziert oder per Test-/Beta-Lizenz aktiviert sein. Der FFmpeg-Fallback kann bei komplexen Blu-rays Spuren/Playlist-Struktur schlechter erkennen.</ns0:t>
            </ns0:r>
          </ns0:p>
        </ns0:tc>
      </ns0:tr>
      <ns0:tr ns0:rsidR="008C6E5F" ns2:paraId="5BDE3167" ns2:textId="77777777">
        <ns0:tc>
          <ns0:tcPr>
            <ns0:tcW ns0:w="1700" ns0:type="dxa"/>
          </ns0:tcPr>
          <ns0:p>
            <ns0:r>
              <ns0:t>Merge</ns0:t>
            </ns0:r>
          </ns0:p>
        </ns0:tc>
        <ns0:tc>
          <ns0:tcPr>
            <ns0:tcW ns0:w="4200" ns0:type="dxa"/>
          </ns0:tcPr>
          <ns0:p>
            <ns0:r>
              <ns0:t>Prüft mehrere Dateien und führt sie ohne Reencode zusammen, wenn Streamsignaturen passen.</ns0:t>
            </ns0:r>
          </ns0:p>
        </ns0:tc>
        <ns0:tc>
          <ns0:tcPr>
            <ns0:tcW ns0:w="3460" ns0:type="dxa"/>
          </ns0:tcPr>
          <ns0:p>
            <ns0:r>
              <ns0:t>Bei abweichender Framerate, Codecstruktur oder Audio-/Subtitle-Signatur wird nicht blind gemergt.</ns0:t>
            </ns0:r>
          </ns0:p>
        </ns0:tc>
      </ns0:tr>
      <ns0:tr ns0:rsidR="008C6E5F" ns2:paraId="573667CB" ns2:textId="77777777">
        <ns0:tc>
          <ns0:tcPr>
            <ns0:tcW ns0:w="1700" ns0:type="dxa"/>
          </ns0:tcPr>
          <ns0:p>
            <ns0:r>
              <ns0:t>MP4-Remux</ns0:t>
            </ns0:r>
          </ns0:p>
        </ns0:tc>
        <ns0:tc>
          <ns0:tcPr>
            <ns0:tcW ns0:w="4200" ns0:type="dxa"/>
          </ns0:tcPr>
          <ns0:p>
            <ns0:r>
              <ns0:t>Remuxt kompatibles Video/Audio nach MP4.</ns0:t>
            </ns0:r>
          </ns0:p>
        </ns0:tc>
        <ns0:tc>
          <ns0:tcPr>
            <ns0:tcW ns0:w="3460" ns0:type="dxa"/>
          </ns0:tcPr>
          <ns0:p>
            <ns0:r>
              <ns0:t>DV/HDR10+ werden abgelehnt, damit Metadaten nicht verloren gehen.</ns0:t>
            </ns0:r>
          </ns0:p>
        </ns0:tc>
      </ns0:tr>
      <ns0:tr ns0:rsidR="008C6E5F" ns2:paraId="53C6F394" ns2:textId="77777777">
        <ns0:tc>
          <ns0:tcPr>
            <ns0:tcW ns0:w="1700" ns0:type="dxa"/>
          </ns0:tcPr>
          <ns0:p>
            <ns0:r>
              <ns0:t>Audio Muxer</ns0:t>
            </ns0:r>
          </ns0:p>
        </ns0:tc>
        <ns0:tc>
          <ns0:tcPr>
            <ns0:tcW ns0:w="4200" ns0:type="dxa"/>
          </ns0:tcPr>
          <ns0:p>
            <ns0:r>
              <ns0:t>Fügt externe Audiospuren in passende Videodateien ein.</ns0:t>
            </ns0:r>
          </ns0:p>
        </ns0:tc>
        <ns0:tc>
          <ns0:tcPr>
            <ns0:tcW ns0:w="3460" ns0:type="dxa"/>
          </ns0:tcPr>
          <ns0:p>
            <ns0:r>
              <ns0:t>Audioentscheidungen und Fortschritt werden geloggt; Abbruch läuft über Worker-Schnittstelle.</ns0:t>
            </ns0:r>
          </ns0:p>
        </ns0:tc>
      </ns0:tr>
      <ns0:tr ns0:rsidR="008C6E5F" ns2:paraId="79C679DC" ns2:textId="77777777">
        <ns0:tc>
          <ns0:tcPr>
            <ns0:tcW ns0:w="1700" ns0:type="dxa"/>
          </ns0:tcPr>
          <ns0:p>
            <ns0:r>
              <ns0:t>Untertitel</ns0:t>
            </ns0:r>
          </ns0:p>
        </ns0:tc>
        <ns0:tc>
          <ns0:tcPr>
            <ns0:tcW ns0:w="4200" ns0:type="dxa"/>
          </ns0:tcPr>
          <ns0:p>
            <ns0:r>
              <ns0:t>Extrahiert, injiziert, konvertiert und setzt Flags.</ns0:t>
            </ns0:r>
          </ns0:p>
        </ns0:tc>
        <ns0:tc>
          <ns0:tcPr>
            <ns0:tcW ns0:w="3460" ns0:type="dxa"/>
          </ns0:tcPr>
          <ns0:p>
            <ns0:r>
              <ns0:t>MKVToolNix für MKV, FFmpeg für MP4/MOV; SUP/PGS in MP4 ist eingeschränkt.</ns0:t>
            </ns0:r>
          </ns0:p>
        </ns0:tc>
      </ns0:tr>
      <ns0:tr ns0:rsidR="008C6E5F" ns2:paraId="0693DDCB" ns2:textId="77777777">
        <ns0:tc>
          <ns0:tcPr>
            <ns0:tcW ns0:w="1700" ns0:type="dxa"/>
          </ns0:tcPr>
          <ns0:p>
            <ns0:r>
              <ns0:t>DV-Remux</ns0:t>
            </ns0:r>
          </ns0:p>
        </ns0:tc>
        <ns0:tc>
          <ns0:tcPr>
            <ns0:tcW ns0:w="4200" ns0:type="dxa"/>
          </ns0:tcPr>
          <ns0:p>
            <ns0:r>
              <ns0:t>Dolby-Vision-Dateien ohne Video-Reencode nach MP4 oder MKV remuxen; der Zielcontainer folgt der Dolby-Vision-Einstellung.</ns0:t>
            </ns0:r>
          </ns0:p>
        </ns0:tc>
        <ns0:tc>
          <ns0:tcPr>
            <ns0:tcW ns0:w="3460" ns0:type="dxa"/>
          </ns0:tcPr>
          <ns0:p>
            <ns0:r>
              <ns0:t>Video bleibt unverändert; Audio wird kompatibel gemacht; Untertitel werden exportiert.</ns0:t>
            </ns0:r>
          </ns0:p>
        </ns0:tc>
      </ns0:tr>
      <ns0:tr ns0:rsidR="008C6E5F" ns2:paraId="0F780E99" ns2:textId="77777777">
        <ns0:tc>
          <ns0:tcPr>
            <ns0:tcW ns0:w="1700" ns0:type="dxa"/>
          </ns0:tcPr>
          <ns0:p>
            <ns0:r>
              <ns0:t>Medieninfo</ns0:t>
            </ns0:r>
          </ns0:p>
        </ns0:tc>
        <ns0:tc>
          <ns0:tcPr>
            <ns0:tcW ns0:w="4200" ns0:type="dxa"/>
          </ns0:tcPr>
          <ns0:p>
            <ns0:r>
              <ns0:t>Zeigt Analyse einer Datei aus dem Kontextmenü.</ns0:t>
            </ns0:r>
          </ns0:p>
        </ns0:tc>
        <ns0:tc>
          <ns0:tcPr>
            <ns0:tcW ns0:w="3460" ns0:type="dxa"/>
          </ns0:tcPr>
          <ns0:p>
            <ns0:r>
              <ns0:t>Nützlich für DV/HDR, Audio, Untertitel, Frames und Framerate.</ns0:t>
            </ns0:r>
          </ns0:p>
        </ns0:tc>
      </ns0:tr>
    </ns0:tbl>
    <ns0:p ns2:paraId="0BD4B1AB" ns2:textId="77777777" ns0:rsidR="008C6E5F" ns0:rsidRDefault="008C6E5F"/>
    <ns0:p ns2:paraId="79B0956E" ns2:textId="77777777" ns0:rsidR="008C6E5F" ns0:rsidRDefault="0056368D">
      <ns0:pPr>
        <ns0:pStyle ns0:val="berschrift2"/>
      </ns0:pPr>
      <ns0:r>
        <ns0:t>10.1 Externe Tools und Fähigkeiten</ns0:t>
      </ns0:r>
    </ns0:p>
    <ns0:p ns2:paraId="06619287" ns2:textId="77777777" ns0:rsidR="008C6E5F" ns0:rsidRDefault="0056368D">
      <ns0:r>
        <ns0:t>MakeMKV-Lizenzhinweis: Für ISO- und Disc-Verarbeitung muss MakeMKV separat freigeschaltet sein. Dragon Tools erkennt ISO/IMG, Disc-Root sowie direkt gewählte BDMV- oder VIDEO_TS-Ordner; für MakeMKV wird bei BDMV/VIDEO_TS automatisch der übergeordnete Disc-Root verwendet. Wenn MakeMKV nicht nutzbar oder nicht lizenziert ist, bleibt der FFmpeg-Fallback als Vorbeck-/Notfallmethode erhalten, ist aber bei komplexen Blu-ray-Strukturen deutlich fehleranfälliger als MakeMKV.</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2100"/>
        <ns0:gridCol ns0:w="4450"/>
        <ns0:gridCol ns0:w="2810"/>
      </ns0:tblGrid>
      <ns0:tr ns0:rsidR="008C6E5F" ns2:paraId="1C965DCB" ns2:textId="77777777">
        <ns0:trPr>
          <ns0:tblHeader/>
        </ns0:trPr>
        <ns0:tc>
          <ns0:tcPr>
            <ns0:tcW ns0:w="2100" ns0:type="dxa"/>
            <ns0:shd ns0:val="clear" ns0:color="auto" ns0:fill="E8EEF5"/>
          </ns0:tcPr>
          <ns0:p>
            <ns0:r>
              <ns0:t>Tool</ns0:t>
            </ns0:r>
          </ns0:p>
        </ns0:tc>
        <ns0:tc>
          <ns0:tcPr>
            <ns0:tcW ns0:w="4450" ns0:type="dxa"/>
            <ns0:shd ns0:val="clear" ns0:color="auto" ns0:fill="E8EEF5"/>
          </ns0:tcPr>
          <ns0:p>
            <ns0:r>
              <ns0:t>Genutzt für</ns0:t>
            </ns0:r>
          </ns0:p>
        </ns0:tc>
        <ns0:tc>
          <ns0:tcPr>
            <ns0:tcW ns0:w="2810" ns0:type="dxa"/>
            <ns0:shd ns0:val="clear" ns0:color="auto" ns0:fill="E8EEF5"/>
          </ns0:tcPr>
          <ns0:p>
            <ns0:r>
              <ns0:t>F9 prüft</ns0:t>
            </ns0:r>
          </ns0:p>
        </ns0:tc>
      </ns0:tr>
      <ns0:tr ns0:rsidR="008C6E5F" ns2:paraId="4F2C4178" ns2:textId="77777777">
        <ns0:tc>
          <ns0:tcPr>
            <ns0:tcW ns0:w="2100" ns0:type="dxa"/>
          </ns0:tcPr>
          <ns0:p>
            <ns0:r>
              <ns0:t>ffmpeg / ffprobe</ns0:t>
            </ns0:r>
          </ns0:p>
        </ns0:tc>
        <ns0:tc>
          <ns0:tcPr>
            <ns0:tcW ns0:w="4450" ns0:type="dxa"/>
          </ns0:tcPr>
          <ns0:p>
            <ns0:r>
              <ns0:t>Encoding, Remux, Analyse, Timestamp-Reparatur, Untertitelkonvertierung, Qualitätstests, Trickplay und FFmpeg-Fallback bei Disc-Quellen.</ns0:t>
            </ns0:r>
          </ns0:p>
        </ns0:tc>
        <ns0:tc>
          <ns0:tcPr>
            <ns0:tcW ns0:w="2810" ns0:type="dxa"/>
          </ns0:tcPr>
          <ns0:p>
            <ns0:r>
              <ns0:t>Version, Encoder, Filter, libplacebo/zscale, Burn-In-Fähigkeit, NVENC Lookahead-Level und Multipass.</ns0:t>
            </ns0:r>
          </ns0:p>
        </ns0:tc>
      </ns0:tr>
      <ns0:tr ns0:rsidR="008C6E5F" ns2:paraId="5E3D2AF0" ns2:textId="77777777">
        <ns0:tc>
          <ns0:tcPr>
            <ns0:tcW ns0:w="2100" ns0:type="dxa"/>
          </ns0:tcPr>
          <ns0:p>
            <ns0:r>
              <ns0:t>MKVToolNix</ns0:t>
            </ns0:r>
          </ns0:p>
        </ns0:tc>
        <ns0:tc>
          <ns0:tcPr>
            <ns0:tcW ns0:w="4450" ns0:type="dxa"/>
          </ns0:tcPr>
          <ns0:p>
            <ns0:r>
              <ns0:t>mkvmerge, mkvextract, mkvinfo, mkvpropedit für MKV, Remux und Untertitel.</ns0:t>
            </ns0:r>
          </ns0:p>
        </ns0:tc>
        <ns0:tc>
          <ns0:tcPr>
            <ns0:tcW ns0:w="2810" ns0:type="dxa"/>
          </ns0:tcPr>
          <ns0:p>
            <ns0:r>
              <ns0:t>Pfade, Version und verfügbare Komponenten.</ns0:t>
            </ns0:r>
          </ns0:p>
        </ns0:tc>
      </ns0:tr>
      <ns0:tr ns0:rsidR="008C6E5F" ns2:paraId="1AB65536" ns2:textId="77777777">
        <ns0:tc>
          <ns0:tcPr>
            <ns0:tcW ns0:w="2100" ns0:type="dxa"/>
          </ns0:tcPr>
          <ns0:p>
            <ns0:r>
              <ns0:t>MakeMKV</ns0:t>
            </ns0:r>
          </ns0:p>
        </ns0:tc>
        <ns0:tc>
          <ns0:tcPr>
            <ns0:tcW ns0:w="4450" ns0:type="dxa"/>
          </ns0:tcPr>
          <ns0:p>
            <ns0:r>
              <ns0:t>ISO/Disc-Ausgabe.</ns0:t>
            </ns0:r>
          </ns0:p>
        </ns0:tc>
        <ns0:tc>
          <ns0:tcPr>
            <ns0:tcW ns0:w="2810" ns0:type="dxa"/>
          </ns0:tcPr>
          <ns0:p>
            <ns0:r>
              <ns0:t>makemkvcon64.exe oder makemkvcon.exe; Lizenzstatus/Testaktivierung kann erst beim Extraktionslauf relevant werden.</ns0:t>
            </ns0:r>
          </ns0:p>
        </ns0:tc>
      </ns0:tr>
      <ns0:tr ns0:rsidR="008C6E5F" ns2:paraId="1A42BAE9" ns2:textId="77777777">
        <ns0:tc>
          <ns0:tcPr>
            <ns0:tcW ns0:w="2100" ns0:type="dxa"/>
          </ns0:tcPr>
          <ns0:p>
            <ns0:r>
              <ns0:t>MediaInfo</ns0:t>
            </ns0:r>
          </ns0:p>
        </ns0:tc>
        <ns0:tc>
          <ns0:tcPr>
            <ns0:tcW ns0:w="4450" ns0:type="dxa"/>
          </ns0:tcPr>
          <ns0:p>
            <ns0:r>
              <ns0:t>Erweiterte Analyse, HDR/DV/HDR10+, Frames/Framerate.</ns0:t>
            </ns0:r>
          </ns0:p>
        </ns0:tc>
        <ns0:tc>
          <ns0:tcPr>
            <ns0:tcW ns0:w="2810" ns0:type="dxa"/>
          </ns0:tcPr>
          <ns0:p>
            <ns0:r>
              <ns0:t>MediaInfo.exe und JSON-Ausgabe.</ns0:t>
            </ns0:r>
          </ns0:p>
        </ns0:tc>
      </ns0:tr>
      <ns0:tr ns0:rsidR="008C6E5F" ns2:paraId="4CC8A68D" ns2:textId="77777777">
        <ns0:tc>
          <ns0:tcPr>
            <ns0:tcW ns0:w="2100" ns0:type="dxa"/>
          </ns0:tcPr>
          <ns0:p>
            <ns0:r>
              <ns0:t>dovi_tool</ns0:t>
            </ns0:r>
          </ns0:p>
        </ns0:tc>
        <ns0:tc>
          <ns0:tcPr>
            <ns0:tcW ns0:w="4450" ns0:type="dxa"/>
          </ns0:tcPr>
          <ns0:p>
            <ns0:r>
              <ns0:t>DV RPU extrahieren, konvertieren, editieren und injizieren.</ns0:t>
            </ns0:r>
          </ns0:p>
        </ns0:tc>
        <ns0:tc>
          <ns0:tcPr>
            <ns0:tcW ns0:w="2810" ns0:type="dxa"/>
          </ns0:tcPr>
          <ns0:p>
            <ns0:r>
              <ns0:t>Version und Grundfähigkeit.</ns0:t>
            </ns0:r>
          </ns0:p>
        </ns0:tc>
      </ns0:tr>
      <ns0:tr ns0:rsidR="008C6E5F" ns2:paraId="493290A8" ns2:textId="77777777">
        <ns0:tc>
          <ns0:tcPr>
            <ns0:tcW ns0:w="2100" ns0:type="dxa"/>
          </ns0:tcPr>
          <ns0:p>
            <ns0:r>
              <ns0:t>hdr10plus_tool</ns0:t>
            </ns0:r>
          </ns0:p>
        </ns0:tc>
        <ns0:tc>
          <ns0:tcPr>
            <ns0:tcW ns0:w="4450" ns0:type="dxa"/>
          </ns0:tcPr>
          <ns0:p>
            <ns0:r>
              <ns0:t>HDR10+-Metadaten extrahieren/injizieren.</ns0:t>
            </ns0:r>
          </ns0:p>
        </ns0:tc>
        <ns0:tc>
          <ns0:tcPr>
            <ns0:tcW ns0:w="2810" ns0:type="dxa"/>
          </ns0:tcPr>
          <ns0:p>
            <ns0:r>
              <ns0:t>Version und JSON/Bitstream-Fähigkeit.</ns0:t>
            </ns0:r>
          </ns0:p>
        </ns0:tc>
      </ns0:tr>
      <ns0:tr ns0:rsidR="008C6E5F" ns2:paraId="6C7480A5" ns2:textId="77777777">
        <ns0:tc>
          <ns0:tcPr>
            <ns0:tcW ns0:w="2100" ns0:type="dxa"/>
          </ns0:tcPr>
          <ns0:p>
            <ns0:r>
              <ns0:t>MP4Box</ns0:t>
            </ns0:r>
          </ns0:p>
        </ns0:tc>
        <ns0:tc>
          <ns0:tcPr>
            <ns0:tcW ns0:w="4450" ns0:type="dxa"/>
          </ns0:tcPr>
          <ns0:p>
            <ns0:r>
              <ns0:t>Finales DV-MP4-Muxing.</ns0:t>
            </ns0:r>
          </ns0:p>
        </ns0:tc>
        <ns0:tc>
          <ns0:tcPr>
            <ns0:tcW ns0:w="2810" ns0:type="dxa"/>
          </ns0:tcPr>
          <ns0:p>
            <ns0:r>
              <ns0:t>GPAC/MP4Box-Version.</ns0:t>
            </ns0:r>
          </ns0:p>
        </ns0:tc>
      </ns0:tr>
      <ns0:tr ns0:rsidR="008C6E5F" ns2:paraId="33FC3EBD" ns2:textId="77777777">
        <ns0:tc>
          <ns0:tcPr>
            <ns0:tcW ns0:w="2100" ns0:type="dxa"/>
          </ns0:tcPr>
          <ns0:p>
            <ns0:r>
              <ns0:t>HandBrake / RMTS</ns0:t>
            </ns0:r>
          </ns0:p>
        </ns0:tc>
        <ns0:tc>
          <ns0:tcPr>
            <ns0:tcW ns0:w="4450" ns0:type="dxa"/>
          </ns0:tcPr>
          <ns0:p>
            <ns0:r>
              <ns0:t>Externe Hilfsprogramme aus Menü/Ansicht.</ns0:t>
            </ns0:r>
          </ns0:p>
        </ns0:tc>
        <ns0:tc>
          <ns0:tcPr>
            <ns0:tcW ns0:w="2810" ns0:type="dxa"/>
          </ns0:tcPr>
          <ns0:p>
            <ns0:r>
              <ns0:t>Ob ausführbare Dateien gefunden werden.</ns0:t>
            </ns0:r>
          </ns0:p>
        </ns0:tc>
      </ns0:tr>
    </ns0:tbl>
    <ns0:p ns2:paraId="6EFFB412" ns2:textId="77777777" ns0:rsidR="008C6E5F" ns0:rsidRDefault="0056368D">
      <ns0:r>
        <ns0:t>System prüfen / Werkzeuge (F9) liest nicht nur Pfade, sondern auch Versionen und erkannte Fähigkeiten aus. Erweiterter Systemtest: Er erzeugt Mini-Testdateien und prüft ffmpeg, ffprobe, MediaInfo, mkvmerge, MP4Box sowie die CLI-Reaktion von dovi_tool und hdr10plus_tool praktisch.</ns0:t>
      </ns0:r>
    </ns0:p>
    <ns0:p ns2:paraId="62AC0774" ns2:textId="77777777" ns0:rsidR="008C6E5F" ns0:rsidRDefault="0056368D">
      <ns0:r>
        <ns0:t>Diagnosepaket: Über Werkzeuge kann ein ZIP mit Manifest, maskierten Einstellungen, Tooldiagnose, erweitertem Systemtest, ausgewählten Logs, Backups und Job-Journalen erstellt werden.</ns0:t>
      </ns0:r>
    </ns0:p>
    <ns0:p ns2:paraId="7CA6E326" ns2:textId="77777777" ns0:rsidR="008C6E5F" ns0:rsidRDefault="008C6E5F">
      <ns0:pPr>
        <ns0:sectPr ns0:rsidR="008C6E5F">
          <ns0:pgSz ns0:w="12240" ns0:h="15840"/>
          <ns0:pgMar ns0:top="1440" ns0:right="1440" ns0:bottom="1440" ns0:left="1440" ns0:header="708" ns0:footer="708" ns0:gutter="0"/>
          <ns0:cols ns0:space="720"/>
          <ns0:docGrid ns0:linePitch="360"/>
        </ns0:sectPr>
      </ns0:pPr>
    </ns0:p>
    <ns0:p ns2:paraId="29652C3B" ns2:textId="77777777" ns0:rsidR="008C6E5F" ns0:rsidRDefault="0056368D">
      <ns0:pPr>
        <ns0:pStyle ns0:val="berschrift2"/>
      </ns0:pPr>
      <ns0:r>
        <ns0:t>10.2 Jellyfin-NFO und Trickplay</ns0:t>
      </ns0:r>
    </ns0:p>
    <ns0:p ns2:paraId="295E9DFD" ns2:textId="77777777" ns0:rsidR="008C6E5F" ns0:rsidRDefault="0056368D">
      <ns0:r>
        <ns0:t>Dragon Tools kann nach einer erfolgreichen Konvertierung optionale Jellyfin-Sidecars erzeugen. Diese Nacharbeit läuft seit V9.3 im Hintergrund, damit der nächste Encode nicht auf JPEG-Sprites oder Online-Metadaten warten muss.</ns0:t>
      </ns0:r>
    </ns0:p>
    <ns0:p ns2:paraId="2DDFC27C" ns2:textId="77777777" ns0:rsidR="008C6E5F" ns0:rsidRDefault="0056368D">
      <ns0:pPr>
        <ns0:pStyle ns0:val="Aufzhlungszeichen"/>
      </ns0:pPr>
      <ns0:r>
        <ns0:t>NFO: Für Filme wird je nach Einstellung movie.nfo oder eine dateibezogene NFO geschrieben; Serienfolgen erhalten eine Folgen-NFO neben der Ausgabedatei. Die Daten stammen aus der konfigurierten Online-Metadatenquelle. Bei Filmen ist das TMDB, bei Serien je nach Einstellung TMDB oder TheTVDB; IDs werden passend als tmdbid/imdbid/tvdbid beziehungsweise uniqueid-Felder ausgegeben.</ns0:t>
      </ns0:r>
    </ns0:p>
    <ns0:p ns2:paraId="7C34E523" ns2:textId="77777777" ns0:rsidR="008C6E5F" ns0:rsidRDefault="0056368D">
      <ns0:pPr>
        <ns0:pStyle ns0:val="Aufzhlungszeichen"/>
      </ns0:pPr>
      <ns0:r>
        <ns0:t>Trickplay: Der Generator erstellt einen Ordner Filmname.trickplay und darin Jellyfin-kompatible Sprite-Unterordner im Format Breite - SpaltenxZeilen. Einstellbar sind Breite, Kachelspalten, Kachelzeilen, Intervall, JPEG-Qualität, qscale, Hardwarepfad, Quellmodus und maximale parallele Trickplay-Jobs.</ns0:t>
      </ns0:r>
    </ns0:p>
    <ns0:p ns2:paraId="1447649B" ns2:textId="77777777" ns0:rsidR="008C6E5F" ns0:rsidRDefault="0056368D">
      <ns0:pPr>
        <ns0:pStyle ns0:val="Aufzhlungszeichen"/>
      </ns0:pPr>
      <ns0:r>
        <ns0:t>Quellmodus: Trickplay kann aus der finalen Ausgabedatei oder aus dem Originalmaterial erzeugt werden. Die finale Datei ist am saubersten für exakt passende Ausgabeinformationen; das Originalmaterial kann sinnvoll sein, wenn Trickplay möglichst früh parallel zum Encoding entstehen soll.</ns0:t>
      </ns0:r>
    </ns0:p>
    <ns0:p ns2:paraId="11EB4F93" ns2:textId="77777777" ns0:rsidR="008C6E5F" ns0:rsidRDefault="0056368D">
      <ns0:pPr>
        <ns0:pStyle ns0:val="Aufzhlungszeichen"/>
      </ns0:pPr>
      <ns0:r>
        <ns0:t>Konflikte: NFO und Trickplay besitzen eigene Konfliktregeln. Vorhandene Sidecars können beibehalten, überschrieben oder vorher gesichert werden. Beim späteren Verschieben werden diese Sidecars getrennt im Verschiebebericht ausgewiesen.</ns0:t>
      </ns0:r>
    </ns0:p>
    <ns0:p ns2:paraId="0B5875E6" ns2:textId="77777777" ns0:rsidR="008C6E5F" ns0:rsidRDefault="0056368D">
      <ns0:pPr>
        <ns0:pStyle ns0:val="Aufzhlungszeichen"/>
      </ns0:pPr>
      <ns0:r>
        <ns0:t>Fehlerfall: Wenn NFO oder Trickplay scheitern, bleibt die eigentliche Konvertierung erfolgreich. Der Post-Processing-Bericht zeigt dann den betroffenen Teil als Hinweis oder Fehler, ohne die erzeugte Videodatei zurückzurollen.</ns0:t>
      </ns0:r>
    </ns0:p>
    <ns0:p ns2:paraId="2AE37514" ns2:textId="77777777" ns0:rsidR="0056368D" ns0:rsidRDefault="0056368D">
      <ns0:pPr>
        <ns0:pStyle ns0:val="berschrift2"/>
      </ns0:pPr>
      <ns0:r>
        <ns0:t>10.3 Qualitätstester</ns0:t>
      </ns0:r>
    </ns0:p>
    <ns0:p ns2:paraId="2A912291" ns2:textId="77777777" ns0:rsidR="0056368D" ns0:rsidRDefault="0056368D">
      <ns0:pPr/>
      <ns0:r>
        <ns0:t>Der Qualitätstester ist ein eigener Arbeitsbereich für kurze, reproduzierbare Encodervergleiche. Er verändert keine normale Converter-Queue, sondern erzeugt kleine Testausgaben in einem separaten QualityTests-Ordner.</ns0:t>
      </ns0:r>
    </ns0:p>
    <ns0:p ns2:paraId="4A17D6E1" ns2:textId="77777777" ns0:rsidR="0056368D" ns0:rsidRDefault="0056368D">
      <ns0:pPr/>
      <ns0:r>
        <ns0:t>Zeitbereiche können automatisch über die Laufzeit verteilt oder manuell angegeben werden. Unterstützt werden Prozentpositionen und Zeitstempel, zum Beispiel 10%+20, 00:12:30+30 oder 01:05:00+20.</ns0:t>
      </ns0:r>
    </ns0:p>
    <ns0:p ns2:paraId="5EB758E6" ns2:textId="77777777" ns0:rsidR="0056368D" ns0:rsidRDefault="0056368D">
      <ns0:pPr/>
      <ns0:r>
        <ns0:t>Neue Testläufe werden über einen Assistenten angelegt: zuerst wird H.264, H.265 oder AV1 gewählt, danach CPU, NVENC, QSV oder AMF und anschließend die dazu passenden Detailoptionen. Vorhandene Testläufe können per Doppelklick wieder geöffnet werden. Das freie Feld für zusätzliche FFmpeg-Argumente bleibt erhalten, damit Spezialparameter weiter möglich sind.</ns0:t>
      </ns0:r>
    </ns0:p>
    <ns0:p ns2:paraId="09A17149" ns2:textId="77777777" ns0:rsidR="0056368D" ns0:rsidRDefault="0056368D">
      <ns0:pPr/>
      <ns0:r>
        <ns0:t>Nach jedem Testsegment liest Dragon Tools die Ausgabedatei mit ffprobe aus und protokolliert Größe, Bitrate, Codec, Profil, Pixelformat und Laufzeit. Zusätzlich werden SSIM und VMAF gemessen, sofern der vorhandene FFmpeg-Build die jeweiligen Filter unterstützt.</ns0:t>
      </ns0:r>
    </ns0:p>
    <ns0:p ns2:paraId="7463D284" ns2:textId="77777777" ns0:rsidR="0056368D" ns0:rsidRDefault="0056368D">
      <ns0:pPr/>
      <ns0:r>
        <ns0:t>Bewertung: SSIM/VMAF sind technische Hilfen, ersetzen aber keine Sichtprüfung. Gute Kandidaten sind Einstellungen, die bei ähnlicher Sichtqualität deutlich kleinere Dateien erzeugen oder bei gleicher Größe sichtbar weniger Artefakte zeigen.</ns0:t>
      </ns0:r>
    </ns0:p>
    <ns0:p ns2:paraId="7617BD33" ns2:textId="77777777" ns0:rsidR="0056368D" ns0:rsidRDefault="0056368D">
      <ns0:pPr/>
      <ns0:r>
        <ns0:t>Fehlerfall: Wenn SSIM oder VMAF nicht verfügbar sind, scheitert der Testlauf nicht. Dragon Tools markiert die Messung als nicht verfügbar und lässt Größe, Bitrate und ffprobe-Daten trotzdem auswertbar.</ns0:t>
      </ns0:r>
    </ns0:p>
    <ns0:p>
      <ns0:pPr/>
      <ns0:r>
        <ns0: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ns0:t>
      </ns0:r>
    </ns0:p>
    <ns0:p>
      <ns0:pPr/>
      <ns0:r>
        <ns0: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ns0:t>
      </ns0:r>
    </ns0:p>
    <ns0:p>
      <ns0:pPr/>
      <ns0:r>
        <ns0: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ns0:t>
      </ns0:r>
    </ns0:p>
    <ns0:p>
      <ns0:pPr>
        <ns0:pStyle ns0:val="berschrift2"/>
      </ns0:pPr>
      <ns0:r>
        <ns0:t>10.4 Film-/Serien-Umbenennung und Online-Metadaten</ns0:t>
      </ns0:r>
    </ns0:p>
    <ns0:p>
      <ns0:pPr/>
      <ns0:r>
        <ns0:t>Der Film-/Serien-Umbenennungs-Worker ist ein eigenständiger Arbeitsbereich. Er bereinigt Release-Namen, unterscheidet Film- und Serienmuster, sucht passende Vorschläge über die getrennt konfigurierten Online-Metadatenprovider und lässt die Entscheidung bewusst beim Benutzer. Filme werden als Titel (Jahr).ext vorgeschlagen; Serienfolgen folgen konsequent dem Standard Serienname - SXXEXX - Episodenname.ext. Zahlenpunkte im Episodentitel bleiben erhalten, z. B. 10.000 Jahre; technische Trennpunkte aus Release-Namen werden weiter bereinigt. Problematische Dateizeichen werden vor dem Vorschlag nach der DragonTools-Ersetzungstabelle bereinigt, z. B. Doppelpunkt entfernen, Slash zu Bindestrich, Stern zu X und Pipe zu Punkt.</ns0:t>
      </ns0:r>
    </ns0:p>
    <ns0:p>
      <ns0:pPr/>
      <ns0:r>
        <ns0:t>V9.5 unterstützt Serienfolgen ausdrücklich: Release-Tags werden aus dem erkannten Serientitel entfernt, mehrere TMDB-/TheTVDB-Kandidaten werden gegen die erkannte SxxExx geprüft und anschließend nach echter Titelähnlichkeit bewertet. Renamer-Regeln kapseln Dateizeichen, Suchalias-Regeln, Fuzzy-Fallback und Score-Schwellen. Neue Dateien starten die Vorschlagssuche inkrementell automatisch; der manuelle Suchbutton bleibt als vollständiger Refresh. Konflikte werden vor dem Umbenennen erkannt. Die seit V9.5 eingeführte Renamer-Logik ist in den nummerierten Renamer-, Metadaten- und Mediathekabschnitten dieser Dokumentation integriert.</ns0:t>
      </ns0:r>
    </ns0:p>
    <ns0:p>
      <ns0:pPr>
        <ns0:pStyle ns0:val="berschrift2"/>
      </ns0:pPr>
      <ns0:r>
        <ns0:t>10.5 Quellbildprüfung</ns0:t>
      </ns0:r>
    </ns0:p>
    <ns0:p>
      <ns0:pPr/>
      <ns0:r>
        <ns0:t>Die Quellbildprüfung sucht vor dem Encoding nach klar defektem Ausgangsmaterial. Sie entnimmt kurze Prüfsegmente über die Laufzeit, standardmäßig in prozentualen Intervallen, und bewertet leere Bilder, einfarbige Flächen, extremes Pixelrauschen und andere unplausible Bildzustände.</ns0:t>
      </ns0:r>
    </ns0:p>
    <ns0:p>
      <ns0:pPr/>
      <ns0:r>
        <ns0:t>Die Prüfung ist ein Schutz vor offensichtlich kaputten Quellen, keine Qualitätsbewertung. Auffällige Dateien werden blockiert und können per Rechtsklick bewusst freigegeben oder entfernt werden. Wenn bis zum Ende eines Laufs keine Entscheidung getroffen wird, behandelt Dragon Tools sie wie übersprungene bzw. abgebrochene Dateien.</ns0:t>
      </ns0:r>
    </ns0:p>
    <ns0:p>
      <ns0:pPr>
        <ns0:pStyle ns0:val="berschrift2"/>
      </ns0:pPr>
      <ns0:r>
        <ns0:t>10.6 Audio-Video-Matcher</ns0:t>
      </ns0:r>
    </ns0:p>
    <ns0:p>
      <ns0:pPr/>
      <ns0:r>
        <ns0: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ns0:t>
      </ns0:r>
    </ns0:p>
    <ns0:p>
      <ns0:pPr/>
      <ns0:r>
        <ns0: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ns0:t>
      </ns0:r>
    </ns0:p>
    <ns0:p>
      <ns0:pPr/>
      <ns0:r>
        <ns0: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ns0:t>
      </ns0:r>
    </ns0:p>
    <ns0:p>
      <ns0:pPr>
        <ns0:pStyle ns0:val="berschrift2"/>
      </ns0:pPr>
      <ns0:r>
        <ns0:t>10.7 Entscheidungsmodell des Serien-Renamers</ns0:t>
      </ns0:r>
    </ns0:p>
    <ns0:p>
      <ns0:r>
        <ns0:t>Die wichtigste V9.5-Änderung ist die saubere Trennung von Erkennung, Suche und Bewertung. Ein Suchfallback darf den ursprünglichen Quelltitel nicht überschreiben, weil sonst eine Suchvariante ihre eigene Treffergenauigkeit bewerten würde.</ns0:t>
      </ns0:r>
    </ns0:p>
    <ns0:p>
      <ns0:pPr>
        <ns0:pStyle ns0:val="DTCode"/>
      </ns0:pPr>
      <ns0:r>
        <ns0:t>Dateiname</ns0:t>
        <ns0:br/>
        <ns0:t xml:space="preserve">  ↓</ns0:t>
        <ns0:br/>
        <ns0:t>Release-Tags entfernen</ns0:t>
        <ns0:br/>
        <ns0:t xml:space="preserve">  ↓</ns0:t>
        <ns0:br/>
        <ns0:t>Originalen Serientitel + SxxExx erkennen</ns0:t>
        <ns0:br/>
        <ns0:t xml:space="preserve">  ↓</ns0:t>
        <ns0:br/>
        <ns0:t>Preflight-Normalisierung</ns0:t>
        <ns0:br/>
        <ns0:t xml:space="preserve">  ↓</ns0:t>
        <ns0:br/>
        <ns0:t>optional Alias-/Fuzzy-Suchvarianten</ns0:t>
        <ns0:br/>
        <ns0:t xml:space="preserve">  ↓</ns0:t>
        <ns0:br/>
        <ns0:t>TMDB + TheTVDB Kandidaten</ns0:t>
        <ns0:br/>
        <ns0:t xml:space="preserve">  ↓</ns0:t>
        <ns0:br/>
        <ns0:t>SxxExx-Existenzprüfung</ns0:t>
        <ns0:br/>
        <ns0:t xml:space="preserve">  ↓</ns0:t>
        <ns0:br/>
        <ns0:t>Titelähnlichkeit gegen ORIGINALTITEL</ns0:t>
        <ns0:br/>
        <ns0:t xml:space="preserve">  ↓</ns0:t>
        <ns0:br/>
        <ns0:t>max. 6 Kandidaten je Provider</ns0:t>
        <ns0:br/>
        <ns0:t xml:space="preserve">  ↓</ns0:t>
        <ns0:br/>
        <ns0:t>Score zuerst, Provider bei Gleichstand</ns0:t>
        <ns0:br/>
        <ns0:t xml:space="preserve">  ↓</ns0:t>
        <ns0:br/>
        <ns0:t>Dropdown / manuelle oder sichere Annahme</ns0:t>
        <ns0:br/>
        <ns0:t xml:space="preserve">  ↓</ns0:t>
        <ns0:br/>
        <ns0:t>Zielname erzeugen</ns0:t>
      </ns0:r>
    </ns0:p>
    <ns0:tbl>
      <ns0:tblPr>
        <ns0:tblStyle ns0:val="Tabellenraster"/>
        <ns0:tblW ns0:type="auto" ns0:w="0"/>
        <ns0:tblLook ns0:firstColumn="1" ns0:firstRow="1" ns0:lastColumn="0" ns0:lastRow="0" ns0:noHBand="0" ns0:noVBand="1" ns0:val="04A0"/>
      </ns0:tblPr>
      <ns0:tblGrid>
        <ns0:gridCol ns0:w="3120"/>
        <ns0:gridCol ns0:w="3120"/>
        <ns0:gridCol ns0:w="3120"/>
      </ns0:tblGrid>
      <ns0:tr>
        <ns0:tc>
          <ns0:tcPr>
            <ns0:tcW ns0:type="dxa" ns0:w="3120"/>
            <ns0:shd ns0:fill="D9EAF7"/>
            <ns0:vAlign ns0:val="center"/>
          </ns0:tcPr>
          <ns0:p>
            <ns0:r>
              <ns0:t>Datenebene</ns0:t>
            </ns0:r>
          </ns0:p>
        </ns0:tc>
        <ns0:tc>
          <ns0:tcPr>
            <ns0:tcW ns0:type="dxa" ns0:w="3120"/>
            <ns0:shd ns0:fill="D9EAF7"/>
            <ns0:vAlign ns0:val="center"/>
          </ns0:tcPr>
          <ns0:p>
            <ns0:r>
              <ns0:t>Bedeutung</ns0:t>
            </ns0:r>
          </ns0:p>
        </ns0:tc>
        <ns0:tc>
          <ns0:tcPr>
            <ns0:tcW ns0:type="dxa" ns0:w="3120"/>
            <ns0:shd ns0:fill="D9EAF7"/>
            <ns0:vAlign ns0:val="center"/>
          </ns0:tcPr>
          <ns0:p>
            <ns0:r>
              <ns0:t>Darf den Score definieren?</ns0:t>
            </ns0:r>
          </ns0:p>
        </ns0:tc>
      </ns0:tr>
      <ns0:tr>
        <ns0:tc>
          <ns0:tcPr>
            <ns0:tcW ns0:type="dxa" ns0:w="3120"/>
          </ns0:tcPr>
          <ns0:p>
            <ns0:r>
              <ns0:t>Erkannter Titel</ns0:t>
            </ns0:r>
          </ns0:p>
        </ns0:tc>
        <ns0:tc>
          <ns0:tcPr>
            <ns0:tcW ns0:type="dxa" ns0:w="3120"/>
          </ns0:tcPr>
          <ns0:p>
            <ns0:r>
              <ns0:t>Titel aus der lokalen Quelldatei nach Release-Bereinigung</ns0:t>
            </ns0:r>
          </ns0:p>
        </ns0:tc>
        <ns0:tc>
          <ns0:tcPr>
            <ns0:tcW ns0:type="dxa" ns0:w="3120"/>
          </ns0:tcPr>
          <ns0:p>
            <ns0:r>
              <ns0:t>Ja – Referenz für die Textähnlichkeit</ns0:t>
            </ns0:r>
          </ns0:p>
        </ns0:tc>
      </ns0:tr>
      <ns0:tr>
        <ns0:tc>
          <ns0:tcPr>
            <ns0:tcW ns0:type="dxa" ns0:w="3120"/>
          </ns0:tcPr>
          <ns0:p>
            <ns0:r>
              <ns0:t>Suchbegriff</ns0:t>
            </ns0:r>
          </ns0:p>
        </ns0:tc>
        <ns0:tc>
          <ns0:tcPr>
            <ns0:tcW ns0:type="dxa" ns0:w="3120"/>
          </ns0:tcPr>
          <ns0:p>
            <ns0:r>
              <ns0:t>Originaltitel, Alias oder Fuzzy-/Prefix-Variante</ns0:t>
            </ns0:r>
          </ns0:p>
        </ns0:tc>
        <ns0:tc>
          <ns0:tcPr>
            <ns0:tcW ns0:type="dxa" ns0:w="3120"/>
          </ns0:tcPr>
          <ns0:p>
            <ns0:r>
              <ns0:t>Nein – dient nur zur Kandidatensuche</ns0:t>
            </ns0:r>
          </ns0:p>
        </ns0:tc>
      </ns0:tr>
      <ns0:tr>
        <ns0:tc>
          <ns0:tcPr>
            <ns0:tcW ns0:type="dxa" ns0:w="3120"/>
          </ns0:tcPr>
          <ns0:p>
            <ns0:r>
              <ns0:t>Online-Treffer</ns0:t>
            </ns0:r>
          </ns0:p>
        </ns0:tc>
        <ns0:tc>
          <ns0:tcPr>
            <ns0:tcW ns0:type="dxa" ns0:w="3120"/>
          </ns0:tcPr>
          <ns0:p>
            <ns0:r>
              <ns0:t>Titel/Jahr/Provider des tatsächlich gefundenen Kandidaten</ns0:t>
            </ns0:r>
          </ns0:p>
        </ns0:tc>
        <ns0:tc>
          <ns0:tcPr>
            <ns0:tcW ns0:type="dxa" ns0:w="3120"/>
          </ns0:tcPr>
          <ns0:p>
            <ns0:r>
              <ns0:t>Wird gegen den erkannten Titel verglichen</ns0:t>
            </ns0:r>
          </ns0:p>
        </ns0:tc>
      </ns0:tr>
      <ns0:tr>
        <ns0:tc>
          <ns0:tcPr>
            <ns0:tcW ns0:type="dxa" ns0:w="3120"/>
          </ns0:tcPr>
          <ns0:p>
            <ns0:r>
              <ns0:t>SxxExx</ns0:t>
            </ns0:r>
          </ns0:p>
        </ns0:tc>
        <ns0:tc>
          <ns0:tcPr>
            <ns0:tcW ns0:type="dxa" ns0:w="3120"/>
          </ns0:tcPr>
          <ns0:p>
            <ns0:r>
              <ns0:t>Erkannte Staffel/Episode</ns0:t>
            </ns0:r>
          </ns0:p>
        </ns0:tc>
        <ns0:tc>
          <ns0:tcPr>
            <ns0:tcW ns0:type="dxa" ns0:w="3120"/>
          </ns0:tcPr>
          <ns0:p>
            <ns0:r>
              <ns0:t>Validiert die Existenz; kein positiver 100-%-Bonus</ns0:t>
            </ns0:r>
          </ns0:p>
        </ns0:tc>
      </ns0:tr>
      <ns0:tr>
        <ns0:tc>
          <ns0:tcPr>
            <ns0:tcW ns0:type="dxa" ns0:w="3120"/>
          </ns0:tcPr>
          <ns0:p>
            <ns0:r>
              <ns0:t>Match-Sicherheit</ns0:t>
            </ns0:r>
          </ns0:p>
        </ns0:tc>
        <ns0:tc>
          <ns0:tcPr>
            <ns0:tcW ns0:type="dxa" ns0:w="3120"/>
          </ns0:tcPr>
          <ns0:p>
            <ns0:r>
              <ns0:t>Titelähnlichkeit bzw. explizite Aliasregel</ns0:t>
            </ns0:r>
          </ns0:p>
        </ns0:tc>
        <ns0:tc>
          <ns0:tcPr>
            <ns0:tcW ns0:type="dxa" ns0:w="3120"/>
          </ns0:tcPr>
          <ns0:p>
            <ns0:r>
              <ns0:t>Bestimmt Anzeige/Prüfung/Auto-Akzeptanz</ns0:t>
            </ns0:r>
          </ns0:p>
        </ns0:tc>
      </ns0:tr>
    </ns0:tbl>
    <ns0:p>
      <ns0:pPr>
        <ns0:pStyle ns0:val="berschrift2"/>
      </ns0:pPr>
      <ns0:r>
        <ns0:t>10.8 Renamer-Verhalten und Funktionsumfang</ns0:t>
      </ns0:r>
    </ns0:p>
    <ns0:tbl>
      <ns0:tblPr>
        <ns0:tblStyle ns0:val="Tabellenraster"/>
        <ns0:tblW ns0:type="auto" ns0:w="0"/>
        <ns0:tblLook ns0:firstColumn="1" ns0:firstRow="1" ns0:lastColumn="0" ns0:lastRow="0" ns0:noHBand="0" ns0:noVBand="1" ns0:val="04A0"/>
      </ns0:tblPr>
      <ns0:tblGrid>
        <ns0:gridCol ns0:w="3120"/>
        <ns0:gridCol ns0:w="3120"/>
        <ns0:gridCol ns0:w="3120"/>
      </ns0:tblGrid>
      <ns0:tr>
        <ns0:tc>
          <ns0:tcPr>
            <ns0:tcW ns0:type="dxa" ns0:w="3120"/>
            <ns0:shd ns0:fill="D9EAF7"/>
            <ns0:vAlign ns0:val="center"/>
          </ns0:tcPr>
          <ns0:p>
            <ns0:r>
              <ns0:t>Nr.</ns0:t>
            </ns0:r>
          </ns0:p>
        </ns0:tc>
        <ns0:tc>
          <ns0:tcPr>
            <ns0:tcW ns0:type="dxa" ns0:w="3120"/>
            <ns0:shd ns0:fill="D9EAF7"/>
            <ns0:vAlign ns0:val="center"/>
          </ns0:tcPr>
          <ns0:p>
            <ns0:r>
              <ns0:t>Änderung</ns0:t>
            </ns0:r>
          </ns0:p>
        </ns0:tc>
        <ns0:tc>
          <ns0:tcPr>
            <ns0:tcW ns0:type="dxa" ns0:w="3120"/>
            <ns0:shd ns0:fill="D9EAF7"/>
            <ns0:vAlign ns0:val="center"/>
          </ns0:tcPr>
          <ns0:p>
            <ns0:r>
              <ns0:t>Technische Wirkung</ns0:t>
            </ns0:r>
          </ns0:p>
        </ns0:tc>
      </ns0:tr>
      <ns0:tr>
        <ns0:tc>
          <ns0:tcPr>
            <ns0:tcW ns0:type="dxa" ns0:w="3120"/>
          </ns0:tcPr>
          <ns0:p>
            <ns0:r>
              <ns0:t>1</ns0:t>
            </ns0:r>
          </ns0:p>
        </ns0:tc>
        <ns0:tc>
          <ns0:tcPr>
            <ns0:tcW ns0:type="dxa" ns0:w="3120"/>
          </ns0:tcPr>
          <ns0:p>
            <ns0:r>
              <ns0:t>Release-Normalisierung</ns0:t>
            </ns0:r>
          </ns0:p>
        </ns0:tc>
        <ns0:tc>
          <ns0:tcPr>
            <ns0:tcW ns0:type="dxa" ns0:w="3120"/>
          </ns0:tcPr>
          <ns0:p>
            <ns0:r>
              <ns0:t>Technische Tags werden aus dem Serientitel entfernt; Watson-Beispiel wird korrekt als S01E01 erkannt.</ns0:t>
            </ns0:r>
          </ns0:p>
        </ns0:tc>
      </ns0:tr>
      <ns0:tr>
        <ns0:tc>
          <ns0:tcPr>
            <ns0:tcW ns0:type="dxa" ns0:w="3120"/>
          </ns0:tcPr>
          <ns0:p>
            <ns0:r>
              <ns0:t>2</ns0:t>
            </ns0:r>
          </ns0:p>
        </ns0:tc>
        <ns0:tc>
          <ns0:tcPr>
            <ns0:tcW ns0:type="dxa" ns0:w="3120"/>
          </ns0:tcPr>
          <ns0:p>
            <ns0:r>
              <ns0:t>Technische Tags</ns0:t>
            </ns0:r>
          </ns0:p>
        </ns0:tc>
        <ns0:tc>
          <ns0:tcPr>
            <ns0:tcW ns0:type="dxa" ns0:w="3120"/>
          </ns0:tcPr>
          <ns0:p>
            <ns0:r>
              <ns0:t>DED, DL, EAC3, DD51, 18p, AZHD, AVC/HEVC, x264/x265 und weitere Scene-Tags ergänzt.</ns0:t>
            </ns0:r>
          </ns0:p>
        </ns0:tc>
      </ns0:tr>
      <ns0:tr>
        <ns0:tc>
          <ns0:tcPr>
            <ns0:tcW ns0:type="dxa" ns0:w="3120"/>
          </ns0:tcPr>
          <ns0:p>
            <ns0:r>
              <ns0:t>3</ns0:t>
            </ns0:r>
          </ns0:p>
        </ns0:tc>
        <ns0:tc>
          <ns0:tcPr>
            <ns0:tcW ns0:type="dxa" ns0:w="3120"/>
          </ns0:tcPr>
          <ns0:p>
            <ns0:r>
              <ns0:t>Breites Dropdown</ns0:t>
            </ns0:r>
          </ns0:p>
        </ns0:tc>
        <ns0:tc>
          <ns0:tcPr>
            <ns0:tcW ns0:type="dxa" ns0:w="3120"/>
          </ns0:tcPr>
          <ns0:p>
            <ns0:r>
              <ns0:t>Popup wird dynamisch an den längsten Text angepasst; Tabellenbreite bleibt kompakt.</ns0:t>
            </ns0:r>
          </ns0:p>
        </ns0:tc>
      </ns0:tr>
      <ns0:tr>
        <ns0:tc>
          <ns0:tcPr>
            <ns0:tcW ns0:type="dxa" ns0:w="3120"/>
          </ns0:tcPr>
          <ns0:p>
            <ns0:r>
              <ns0:t>4</ns0:t>
            </ns0:r>
          </ns0:p>
        </ns0:tc>
        <ns0:tc>
          <ns0:tcPr>
            <ns0:tcW ns0:type="dxa" ns0:w="3120"/>
          </ns0:tcPr>
          <ns0:p>
            <ns0:r>
              <ns0:t>TMDB + TheTVDB</ns0:t>
            </ns0:r>
          </ns0:p>
        </ns0:tc>
        <ns0:tc>
          <ns0:tcPr>
            <ns0:tcW ns0:type="dxa" ns0:w="3120"/>
          </ns0:tcPr>
          <ns0:p>
            <ns0:r>
              <ns0:t>Beide Quellen bleiben sichtbar; Präferenz verdrängt den zweiten Provider nicht.</ns0:t>
            </ns0:r>
          </ns0:p>
        </ns0:tc>
      </ns0:tr>
      <ns0:tr>
        <ns0:tc>
          <ns0:tcPr>
            <ns0:tcW ns0:type="dxa" ns0:w="3120"/>
          </ns0:tcPr>
          <ns0:p>
            <ns0:r>
              <ns0:t>5</ns0:t>
            </ns0:r>
          </ns0:p>
        </ns0:tc>
        <ns0:tc>
          <ns0:tcPr>
            <ns0:tcW ns0:type="dxa" ns0:w="3120"/>
          </ns0:tcPr>
          <ns0:p>
            <ns0:r>
              <ns0:t>Limit je Provider</ns0:t>
            </ns0:r>
          </ns0:p>
        </ns0:tc>
        <ns0:tc>
          <ns0:tcPr>
            <ns0:tcW ns0:type="dxa" ns0:w="3120"/>
          </ns0:tcPr>
          <ns0:p>
            <ns0:r>
              <ns0:t>Bis zu 6 je Provider; bei zwei Providern maximal 12.</ns0:t>
            </ns0:r>
          </ns0:p>
        </ns0:tc>
      </ns0:tr>
      <ns0:tr>
        <ns0:tc>
          <ns0:tcPr>
            <ns0:tcW ns0:type="dxa" ns0:w="3120"/>
          </ns0:tcPr>
          <ns0:p>
            <ns0:r>
              <ns0:t>6</ns0:t>
            </ns0:r>
          </ns0:p>
        </ns0:tc>
        <ns0:tc>
          <ns0:tcPr>
            <ns0:tcW ns0:type="dxa" ns0:w="3120"/>
          </ns0:tcPr>
          <ns0:p>
            <ns0:r>
              <ns0:t>Mehrere Serienkandidaten</ns0:t>
            </ns0:r>
          </ns0:p>
        </ns0:tc>
        <ns0:tc>
          <ns0:tcPr>
            <ns0:tcW ns0:type="dxa" ns0:w="3120"/>
          </ns0:tcPr>
          <ns0:p>
            <ns0:r>
              <ns0:t>Mehrere Providerergebnisse werden geprüft; SxxExx muss tatsächlich existieren.</ns0:t>
            </ns0:r>
          </ns0:p>
        </ns0:tc>
      </ns0:tr>
      <ns0:tr>
        <ns0:tc>
          <ns0:tcPr>
            <ns0:tcW ns0:type="dxa" ns0:w="3120"/>
          </ns0:tcPr>
          <ns0:p>
            <ns0:r>
              <ns0:t>7</ns0:t>
            </ns0:r>
          </ns0:p>
        </ns0:tc>
        <ns0:tc>
          <ns0:tcPr>
            <ns0:tcW ns0:type="dxa" ns0:w="3120"/>
          </ns0:tcPr>
          <ns0:p>
            <ns0:r>
              <ns0:t>Score-first Sortierung</ns0:t>
            </ns0:r>
          </ns0:p>
        </ns0:tc>
        <ns0:tc>
          <ns0:tcPr>
            <ns0:tcW ns0:type="dxa" ns0:w="3120"/>
          </ns0:tcPr>
          <ns0:p>
            <ns0:r>
              <ns0:t>Match-Qualität vor Providerpräferenz; Provider nur Tie-Breaker.</ns0:t>
            </ns0:r>
          </ns0:p>
        </ns0:tc>
      </ns0:tr>
      <ns0:tr>
        <ns0:tc>
          <ns0:tcPr>
            <ns0:tcW ns0:type="dxa" ns0:w="3120"/>
          </ns0:tcPr>
          <ns0:p>
            <ns0:r>
              <ns0:t>8</ns0:t>
            </ns0:r>
          </ns0:p>
        </ns0:tc>
        <ns0:tc>
          <ns0:tcPr>
            <ns0:tcW ns0:type="dxa" ns0:w="3120"/>
          </ns0:tcPr>
          <ns0:p>
            <ns0:r>
              <ns0:t>Serienjahr</ns0:t>
            </ns0:r>
          </ns0:p>
        </ns0:tc>
        <ns0:tc>
          <ns0:tcPr>
            <ns0:tcW ns0:type="dxa" ns0:w="3120"/>
          </ns0:tcPr>
          <ns0:p>
            <ns0:r>
              <ns0:t>Providerjahr wird im Kandidaten mitgeführt und bei passenden Bewertungswegen berücksichtigt.</ns0:t>
            </ns0:r>
          </ns0:p>
        </ns0:tc>
      </ns0:tr>
      <ns0:tr>
        <ns0:tc>
          <ns0:tcPr>
            <ns0:tcW ns0:type="dxa" ns0:w="3120"/>
          </ns0:tcPr>
          <ns0:p>
            <ns0:r>
              <ns0:t>9</ns0:t>
            </ns0:r>
          </ns0:p>
        </ns0:tc>
        <ns0:tc>
          <ns0:tcPr>
            <ns0:tcW ns0:type="dxa" ns0:w="3120"/>
          </ns0:tcPr>
          <ns0:p>
            <ns0:r>
              <ns0:t>Inkrementelle Autosuche</ns0:t>
            </ns0:r>
          </ns0:p>
        </ns0:tc>
        <ns0:tc>
          <ns0:tcPr>
            <ns0:tcW ns0:type="dxa" ns0:w="3120"/>
          </ns0:tcPr>
          <ns0:p>
            <ns0:r>
              <ns0:t>Neue Zeilen werden automatisch aufgelöst; vorhandene Ergebnisse bleiben erhalten.</ns0:t>
            </ns0:r>
          </ns0:p>
        </ns0:tc>
      </ns0:tr>
      <ns0:tr>
        <ns0:tc>
          <ns0:tcPr>
            <ns0:tcW ns0:type="dxa" ns0:w="3120"/>
          </ns0:tcPr>
          <ns0:p>
            <ns0:r>
              <ns0:t>10</ns0:t>
            </ns0:r>
          </ns0:p>
        </ns0:tc>
        <ns0:tc>
          <ns0:tcPr>
            <ns0:tcW ns0:type="dxa" ns0:w="3120"/>
          </ns0:tcPr>
          <ns0:p>
            <ns0:r>
              <ns0:t>Preflight-Normalisierung</ns0:t>
            </ns0:r>
          </ns0:p>
        </ns0:tc>
        <ns0:tc>
          <ns0:tcPr>
            <ns0:tcW ns0:type="dxa" ns0:w="3120"/>
          </ns0:tcPr>
          <ns0:p>
            <ns0:r>
              <ns0:t>Bindestriche, Slash-/Backslash- und Apostrophvarianten sowie Endzeichen werden toleranter behandelt.</ns0:t>
            </ns0:r>
          </ns0:p>
        </ns0:tc>
      </ns0:tr>
      <ns0:tr>
        <ns0:tc>
          <ns0:tcPr>
            <ns0:tcW ns0:type="dxa" ns0:w="3120"/>
          </ns0:tcPr>
          <ns0:p>
            <ns0:r>
              <ns0:t>11</ns0:t>
            </ns0:r>
          </ns0:p>
        </ns0:tc>
        <ns0:tc>
          <ns0:tcPr>
            <ns0:tcW ns0:type="dxa" ns0:w="3120"/>
          </ns0:tcPr>
          <ns0:p>
            <ns0:r>
              <ns0:t>Renamer-Regeln</ns0:t>
            </ns0:r>
          </ns0:p>
        </ns0:tc>
        <ns0:tc>
          <ns0:tcPr>
            <ns0:tcW ns0:type="dxa" ns0:w="3120"/>
          </ns0:tcPr>
          <ns0:p>
            <ns0:r>
              <ns0:t>Eigener Menüpunkt und Tab im globalen Regelfenster.</ns0:t>
            </ns0:r>
          </ns0:p>
        </ns0:tc>
      </ns0:tr>
      <ns0:tr>
        <ns0:tc>
          <ns0:tcPr>
            <ns0:tcW ns0:type="dxa" ns0:w="3120"/>
          </ns0:tcPr>
          <ns0:p>
            <ns0:r>
              <ns0:t>12</ns0:t>
            </ns0:r>
          </ns0:p>
        </ns0:tc>
        <ns0:tc>
          <ns0:tcPr>
            <ns0:tcW ns0:type="dxa" ns0:w="3120"/>
          </ns0:tcPr>
          <ns0:p>
            <ns0:r>
              <ns0:t>Editierbare Dateizeichen</ns0:t>
            </ns0:r>
          </ns0:p>
        </ns0:tc>
        <ns0:tc>
          <ns0:tcPr>
            <ns0:tcW ns0:type="dxa" ns0:w="3120"/>
          </ns0:tcPr>
          <ns0:p>
            <ns0:r>
              <ns0:t>Früher hart codierte Zielnamensregeln liegen in renamer_rules.</ns0:t>
            </ns0:r>
          </ns0:p>
        </ns0:tc>
      </ns0:tr>
      <ns0:tr>
        <ns0:tc>
          <ns0:tcPr>
            <ns0:tcW ns0:type="dxa" ns0:w="3120"/>
          </ns0:tcPr>
          <ns0:p>
            <ns0:r>
              <ns0:t>13</ns0:t>
            </ns0:r>
          </ns0:p>
        </ns0:tc>
        <ns0:tc>
          <ns0:tcPr>
            <ns0:tcW ns0:type="dxa" ns0:w="3120"/>
          </ns0:tcPr>
          <ns0:p>
            <ns0:r>
              <ns0:t>Aliasregeln</ns0:t>
            </ns0:r>
          </ns0:p>
        </ns0:tc>
        <ns0:tc>
          <ns0:tcPr>
            <ns0:tcW ns0:type="dxa" ns0:w="3120"/>
          </ns0:tcPr>
          <ns0:p>
            <ns0:r>
              <ns0:t>Benutzer kann Quelle → Online-Suchname definieren, ohne den Quelltitel zu ersetzen.</ns0:t>
            </ns0:r>
          </ns0:p>
        </ns0:tc>
      </ns0:tr>
      <ns0:tr>
        <ns0:tc>
          <ns0:tcPr>
            <ns0:tcW ns0:type="dxa" ns0:w="3120"/>
          </ns0:tcPr>
          <ns0:p>
            <ns0:r>
              <ns0:t>14</ns0:t>
            </ns0:r>
          </ns0:p>
        </ns0:tc>
        <ns0:tc>
          <ns0:tcPr>
            <ns0:tcW ns0:type="dxa" ns0:w="3120"/>
          </ns0:tcPr>
          <ns0:p>
            <ns0:r>
              <ns0:t>Fuzzy-Suche</ns0:t>
            </ns0:r>
          </ns0:p>
        </ns0:tc>
        <ns0:tc>
          <ns0:tcPr>
            <ns0:tcW ns0:type="dxa" ns0:w="3120"/>
          </ns0:tcPr>
          <ns0:p>
            <ns0:r>
              <ns0:t>Optionale Prefix-/Fallback-Suchvarianten und Retry ohne Jahr.</ns0:t>
            </ns0:r>
          </ns0:p>
        </ns0:tc>
      </ns0:tr>
      <ns0:tr>
        <ns0:tc>
          <ns0:tcPr>
            <ns0:tcW ns0:type="dxa" ns0:w="3120"/>
          </ns0:tcPr>
          <ns0:p>
            <ns0:r>
              <ns0:t>15</ns0:t>
            </ns0:r>
          </ns0:p>
        </ns0:tc>
        <ns0:tc>
          <ns0:tcPr>
            <ns0:tcW ns0:type="dxa" ns0:w="3120"/>
          </ns0:tcPr>
          <ns0:p>
            <ns0:r>
              <ns0:t>Treffergrenzen</ns0:t>
            </ns0:r>
          </ns0:p>
        </ns0:tc>
        <ns0:tc>
          <ns0:tcPr>
            <ns0:tcW ns0:type="dxa" ns0:w="3120"/>
          </ns0:tcPr>
          <ns0:p>
            <ns0:r>
              <ns0:t>Standard: Anzeige ab 60 %, manuelle Prüfung unter 72 %, sicher ab 78 %.</ns0:t>
            </ns0:r>
          </ns0:p>
        </ns0:tc>
      </ns0:tr>
      <ns0:tr>
        <ns0:tc>
          <ns0:tcPr>
            <ns0:tcW ns0:type="dxa" ns0:w="3120"/>
          </ns0:tcPr>
          <ns0:p>
            <ns0:r>
              <ns0:t>16</ns0:t>
            </ns0:r>
          </ns0:p>
        </ns0:tc>
        <ns0:tc>
          <ns0:tcPr>
            <ns0:tcW ns0:type="dxa" ns0:w="3120"/>
          </ns0:tcPr>
          <ns0:p>
            <ns0:r>
              <ns0:t>Fuzzy-Score korrigiert</ns0:t>
            </ns0:r>
          </ns0:p>
        </ns0:tc>
        <ns0:tc>
          <ns0:tcPr>
            <ns0:tcW ns0:type="dxa" ns0:w="3120"/>
          </ns0:tcPr>
          <ns0:p>
            <ns0:r>
              <ns0:t>Bewertung bleibt gegen den erkannten Originaltitel; Suchvariante erzeugt kein falsches 100 %.</ns0:t>
            </ns0:r>
          </ns0:p>
        </ns0:tc>
      </ns0:tr>
      <ns0:tr>
        <ns0:tc>
          <ns0:tcPr>
            <ns0:tcW ns0:type="dxa" ns0:w="3120"/>
          </ns0:tcPr>
          <ns0:p>
            <ns0:r>
              <ns0:t>17</ns0:t>
            </ns0:r>
          </ns0:p>
        </ns0:tc>
        <ns0:tc>
          <ns0:tcPr>
            <ns0:tcW ns0:type="dxa" ns0:w="3120"/>
          </ns0:tcPr>
          <ns0:p>
            <ns0:r>
              <ns0:t>SxxExx ohne Bonus</ns0:t>
            </ns0:r>
          </ns0:p>
        </ns0:tc>
        <ns0:tc>
          <ns0:tcPr>
            <ns0:tcW ns0:type="dxa" ns0:w="3120"/>
          </ns0:tcPr>
          <ns0:p>
            <ns0:r>
              <ns0:t>Episode validiert Plausibilität, erhöht ähnliche Titel aber nicht auf 100 %.</ns0:t>
            </ns0:r>
          </ns0:p>
        </ns0:tc>
      </ns0:tr>
      <ns0:tr>
        <ns0:tc>
          <ns0:tcPr>
            <ns0:tcW ns0:type="dxa" ns0:w="3120"/>
          </ns0:tcPr>
          <ns0:p>
            <ns0:r>
              <ns0:t>18</ns0:t>
            </ns0:r>
          </ns0:p>
        </ns0:tc>
        <ns0:tc>
          <ns0:tcPr>
            <ns0:tcW ns0:type="dxa" ns0:w="3120"/>
          </ns0:tcPr>
          <ns0:p>
            <ns0:r>
              <ns0:t>Alias-Markierung</ns0:t>
            </ns0:r>
          </ns0:p>
        </ns0:tc>
        <ns0:tc>
          <ns0:tcPr>
            <ns0:tcW ns0:type="dxa" ns0:w="3120"/>
          </ns0:tcPr>
          <ns0:p>
            <ns0:r>
              <ns0:t>Explizite Regel wird als „Aliasregel“ kenntlich gemacht.</ns0:t>
            </ns0:r>
          </ns0:p>
        </ns0:tc>
      </ns0:tr>
      <ns0:tr>
        <ns0:tc>
          <ns0:tcPr>
            <ns0:tcW ns0:type="dxa" ns0:w="3120"/>
          </ns0:tcPr>
          <ns0:p>
            <ns0:r>
              <ns0:t>19</ns0:t>
            </ns0:r>
          </ns0:p>
        </ns0:tc>
        <ns0:tc>
          <ns0:tcPr>
            <ns0:tcW ns0:type="dxa" ns0:w="3120"/>
          </ns0:tcPr>
          <ns0:p>
            <ns0:r>
              <ns0:t>Manuelle Auswahl</ns0:t>
            </ns0:r>
          </ns0:p>
        </ns0:tc>
        <ns0:tc>
          <ns0:tcPr>
            <ns0:tcW ns0:type="dxa" ns0:w="3120"/>
          </ns0:tcPr>
          <ns0:p>
            <ns0:r>
              <ns0:t>Dropdown-Auswahl verwendet ebenfalls die konfigurierbare Prüfgrenze.</ns0:t>
            </ns0:r>
          </ns0:p>
        </ns0:tc>
      </ns0:tr>
    </ns0:tbl>
    <ns0:p>
      <ns0:pPr>
        <ns0:pStyle ns0:val="berschrift2"/>
      </ns0:pPr>
      <ns0:r>
        <ns0:t>10.9 Release-Normalisierung und technische Tags</ns0:t>
      </ns0:r>
    </ns0:p>
    <ns0:p>
      <ns0:r>
        <ns0:t>`parse_series_release_name()` trennt Serieninformationen und technische Segmente. Besonders wichtig ist die Positionsprüfung der optionalen Release-Gruppe: Ein Rest wird nur dort als Gruppe interpretiert, wo er nach dem SxxExx-Teil plausibel ist. Dadurch werden Codec-/Audio-/Source-Ketten vor SxxExx nicht mehr als Gruppenname missverstanden.</ns0:t>
      </ns0:r>
    </ns0:p>
    <ns0:tbl>
      <ns0:tblPr>
        <ns0:tblStyle ns0:val="Tabellenraster"/>
        <ns0:tblW ns0:type="auto" ns0:w="0"/>
        <ns0:tblLook ns0:firstColumn="1" ns0:firstRow="1" ns0:lastColumn="0" ns0:lastRow="0" ns0:noHBand="0" ns0:noVBand="1" ns0:val="04A0"/>
      </ns0:tblPr>
      <ns0:tblGrid>
        <ns0:gridCol ns0:w="4680"/>
        <ns0:gridCol ns0:w="4680"/>
      </ns0:tblGrid>
      <ns0:tr>
        <ns0:tc>
          <ns0:tcPr>
            <ns0:tcW ns0:type="dxa" ns0:w="4680"/>
            <ns0:shd ns0:fill="D9EAF7"/>
            <ns0:vAlign ns0:val="center"/>
          </ns0:tcPr>
          <ns0:p>
            <ns0:r>
              <ns0:t>Tag/Gruppe</ns0:t>
            </ns0:r>
          </ns0:p>
        </ns0:tc>
        <ns0:tc>
          <ns0:tcPr>
            <ns0:tcW ns0:type="dxa" ns0:w="4680"/>
            <ns0:shd ns0:fill="D9EAF7"/>
            <ns0:vAlign ns0:val="center"/>
          </ns0:tcPr>
          <ns0:p>
            <ns0:r>
              <ns0:t>Interpretation bzw. Bereinigung</ns0:t>
            </ns0:r>
          </ns0:p>
        </ns0:tc>
      </ns0:tr>
      <ns0:tr>
        <ns0:tc>
          <ns0:tcPr>
            <ns0:tcW ns0:type="dxa" ns0:w="4680"/>
          </ns0:tcPr>
          <ns0:p>
            <ns0:r>
              <ns0:t>DED / Dubbed</ns0:t>
            </ns0:r>
          </ns0:p>
        </ns0:tc>
        <ns0:tc>
          <ns0:tcPr>
            <ns0:tcW ns0:type="dxa" ns0:w="4680"/>
          </ns0:tcPr>
          <ns0:p>
            <ns0:r>
              <ns0:t>deutscher Dub</ns0:t>
            </ns0:r>
          </ns0:p>
        </ns0:tc>
      </ns0:tr>
      <ns0:tr>
        <ns0:tc>
          <ns0:tcPr>
            <ns0:tcW ns0:type="dxa" ns0:w="4680"/>
          </ns0:tcPr>
          <ns0:p>
            <ns0:r>
              <ns0:t>DL</ns0:t>
            </ns0:r>
          </ns0:p>
        </ns0:tc>
        <ns0:tc>
          <ns0:tcPr>
            <ns0:tcW ns0:type="dxa" ns0:w="4680"/>
          </ns0:tcPr>
          <ns0:p>
            <ns0:r>
              <ns0:t>Dual Language</ns0:t>
            </ns0:r>
          </ns0:p>
        </ns0:tc>
      </ns0:tr>
      <ns0:tr>
        <ns0:tc>
          <ns0:tcPr>
            <ns0:tcW ns0:type="dxa" ns0:w="4680"/>
          </ns0:tcPr>
          <ns0:p>
            <ns0:r>
              <ns0:t>EAC3</ns0:t>
            </ns0:r>
          </ns0:p>
        </ns0:tc>
        <ns0:tc>
          <ns0:tcPr>
            <ns0:tcW ns0:type="dxa" ns0:w="4680"/>
          </ns0:tcPr>
          <ns0:p>
            <ns0:r>
              <ns0:t>E-AC3</ns0:t>
            </ns0:r>
          </ns0:p>
        </ns0:tc>
      </ns0:tr>
      <ns0:tr>
        <ns0:tc>
          <ns0:tcPr>
            <ns0:tcW ns0:type="dxa" ns0:w="4680"/>
          </ns0:tcPr>
          <ns0:p>
            <ns0:r>
              <ns0:t>DD51</ns0:t>
            </ns0:r>
          </ns0:p>
        </ns0:tc>
        <ns0:tc>
          <ns0:tcPr>
            <ns0:tcW ns0:type="dxa" ns0:w="4680"/>
          </ns0:tcPr>
          <ns0:p>
            <ns0:r>
              <ns0:t>Dolby Digital 5.1</ns0:t>
            </ns0:r>
          </ns0:p>
        </ns0:tc>
      </ns0:tr>
      <ns0:tr>
        <ns0:tc>
          <ns0:tcPr>
            <ns0:tcW ns0:type="dxa" ns0:w="4680"/>
          </ns0:tcPr>
          <ns0:p>
            <ns0:r>
              <ns0:t>18p</ns0:t>
            </ns0:r>
          </ns0:p>
        </ns0:tc>
        <ns0:tc>
          <ns0:tcPr>
            <ns0:tcW ns0:type="dxa" ns0:w="4680"/>
          </ns0:tcPr>
          <ns0:p>
            <ns0:r>
              <ns0:t>ältere 1080p-Release-Kurzform</ns0:t>
            </ns0:r>
          </ns0:p>
        </ns0:tc>
      </ns0:tr>
      <ns0:tr>
        <ns0:tc>
          <ns0:tcPr>
            <ns0:tcW ns0:type="dxa" ns0:w="4680"/>
          </ns0:tcPr>
          <ns0:p>
            <ns0:r>
              <ns0:t>AZHD</ns0:t>
            </ns0:r>
          </ns0:p>
        </ns0:tc>
        <ns0:tc>
          <ns0:tcPr>
            <ns0:tcW ns0:type="dxa" ns0:w="4680"/>
          </ns0:tcPr>
          <ns0:p>
            <ns0:r>
              <ns0:t>AmazonHD</ns0:t>
            </ns0:r>
          </ns0:p>
        </ns0:tc>
      </ns0:tr>
      <ns0:tr>
        <ns0:tc>
          <ns0:tcPr>
            <ns0:tcW ns0:type="dxa" ns0:w="4680"/>
          </ns0:tcPr>
          <ns0:p>
            <ns0:r>
              <ns0:t>AVC / x264</ns0:t>
            </ns0:r>
          </ns0:p>
        </ns0:tc>
        <ns0:tc>
          <ns0:tcPr>
            <ns0:tcW ns0:type="dxa" ns0:w="4680"/>
          </ns0:tcPr>
          <ns0:p>
            <ns0:r>
              <ns0:t>H.264</ns0:t>
            </ns0:r>
          </ns0:p>
        </ns0:tc>
      </ns0:tr>
      <ns0:tr>
        <ns0:tc>
          <ns0:tcPr>
            <ns0:tcW ns0:type="dxa" ns0:w="4680"/>
          </ns0:tcPr>
          <ns0:p>
            <ns0:r>
              <ns0:t>HEVC / x265</ns0:t>
            </ns0:r>
          </ns0:p>
        </ns0:tc>
        <ns0:tc>
          <ns0:tcPr>
            <ns0:tcW ns0:type="dxa" ns0:w="4680"/>
          </ns0:tcPr>
          <ns0:p>
            <ns0:r>
              <ns0:t>H.265/HEVC</ns0:t>
            </ns0:r>
          </ns0:p>
        </ns0:tc>
      </ns0:tr>
      <ns0:tr>
        <ns0:tc>
          <ns0:tcPr>
            <ns0:tcW ns0:type="dxa" ns0:w="4680"/>
          </ns0:tcPr>
          <ns0:p>
            <ns0:r>
              <ns0:t>WEB-DL / BluRay / AMZN</ns0:t>
            </ns0:r>
          </ns0:p>
        </ns0:tc>
        <ns0:tc>
          <ns0:tcPr>
            <ns0:tcW ns0:type="dxa" ns0:w="4680"/>
          </ns0:tcPr>
          <ns0:p>
            <ns0:r>
              <ns0:t>Source-/Distributionsangaben</ns0:t>
            </ns0:r>
          </ns0:p>
        </ns0:tc>
      </ns0:tr>
      <ns0:tr>
        <ns0:tc>
          <ns0:tcPr>
            <ns0:tcW ns0:type="dxa" ns0:w="4680"/>
          </ns0:tcPr>
          <ns0:p>
            <ns0:r>
              <ns0:t>HDR / HDR10+ / DoVi</ns0:t>
            </ns0:r>
          </ns0:p>
        </ns0:tc>
        <ns0:tc>
          <ns0:tcPr>
            <ns0:tcW ns0:type="dxa" ns0:w="4680"/>
          </ns0:tcPr>
          <ns0:p>
            <ns0:r>
              <ns0:t>Dynamikumfang-/Dolby-Vision-Tags</ns0:t>
            </ns0:r>
          </ns0:p>
        </ns0:tc>
      </ns0:tr>
    </ns0:tbl>
    <ns0:p>
      <ns0:pPr>
        <ns0:pStyle ns0:val="DTCode"/>
      </ns0:pPr>
      <ns0:r>
        <ns0:t>tvs-watson-eac3-51-ded-dl-18p-azhd-avc-s01e01</ns0:t>
        <ns0:br/>
        <ns0:t>→ Serie: Watson</ns0:t>
        <ns0:br/>
        <ns0:t>→ Staffel: 1</ns0:t>
        <ns0:br/>
        <ns0:t>→ Episode: 1</ns0:t>
      </ns0:r>
    </ns0:p>
    <ns0:p>
      <ns0:pPr>
        <ns0:pStyle ns0:val="berschrift2"/>
      </ns0:pPr>
      <ns0:r>
        <ns0:t>10.10 Renamer-Regeln, Dateizeichen und Aliasregeln</ns0:t>
      </ns0:r>
    </ns0:p>
    <ns0:p>
      <ns0:r>
        <ns0:t>`renamer_rules.py` ist das zentrale Regelschema. Die GUI `rules_renamer_tab.py` editiert dieselben Daten, die der Renamer zur Laufzeit abfragt. Damit existiert nur eine fachliche Quelle für Ersetzungen und Match-Grenzen.</ns0:t>
      </ns0:r>
    </ns0:p>
    <ns0:tbl>
      <ns0:tblPr>
        <ns0:tblStyle ns0:val="Tabellenraster"/>
        <ns0:tblW ns0:type="auto" ns0:w="0"/>
        <ns0:tblLook ns0:firstColumn="1" ns0:firstRow="1" ns0:lastColumn="0" ns0:lastRow="0" ns0:noHBand="0" ns0:noVBand="1" ns0:val="04A0"/>
      </ns0:tblPr>
      <ns0:tblGrid>
        <ns0:gridCol ns0:w="4680"/>
        <ns0:gridCol ns0:w="4680"/>
      </ns0:tblGrid>
      <ns0:tr>
        <ns0:tc>
          <ns0:tcPr>
            <ns0:tcW ns0:type="dxa" ns0:w="4680"/>
            <ns0:shd ns0:fill="D9EAF7"/>
            <ns0:vAlign ns0:val="center"/>
          </ns0:tcPr>
          <ns0:p>
            <ns0:r>
              <ns0:t>Zeichen</ns0:t>
            </ns0:r>
          </ns0:p>
        </ns0:tc>
        <ns0:tc>
          <ns0:tcPr>
            <ns0:tcW ns0:type="dxa" ns0:w="4680"/>
            <ns0:shd ns0:fill="D9EAF7"/>
            <ns0:vAlign ns0:val="center"/>
          </ns0:tcPr>
          <ns0:p>
            <ns0:r>
              <ns0:t>Standardersetzung</ns0:t>
            </ns0:r>
          </ns0:p>
        </ns0:tc>
      </ns0:tr>
      <ns0:tr>
        <ns0:tc>
          <ns0:tcPr>
            <ns0:tcW ns0:type="dxa" ns0:w="4680"/>
          </ns0:tcPr>
          <ns0:p>
            <ns0:r>
              <ns0:t>*</ns0:t>
            </ns0:r>
          </ns0:p>
        </ns0:tc>
        <ns0:tc>
          <ns0:tcPr>
            <ns0:tcW ns0:type="dxa" ns0:w="4680"/>
          </ns0:tcPr>
          <ns0:p>
            <ns0:r>
              <ns0:t>X</ns0:t>
            </ns0:r>
          </ns0:p>
        </ns0:tc>
      </ns0:tr>
      <ns0:tr>
        <ns0:tc>
          <ns0:tcPr>
            <ns0:tcW ns0:type="dxa" ns0:w="4680"/>
          </ns0:tcPr>
          <ns0:p>
            <ns0:r>
              <ns0:t>"</ns0:t>
            </ns0:r>
          </ns0:p>
        </ns0:tc>
        <ns0:tc>
          <ns0:tcPr>
            <ns0:tcW ns0:type="dxa" ns0:w="4680"/>
          </ns0:tcPr>
          <ns0:p>
            <ns0:r>
              <ns0:t>'</ns0:t>
            </ns0:r>
          </ns0:p>
        </ns0:tc>
      </ns0:tr>
      <ns0:tr>
        <ns0:tc>
          <ns0:tcPr>
            <ns0:tcW ns0:type="dxa" ns0:w="4680"/>
          </ns0:tcPr>
          <ns0:p>
            <ns0:r>
              <ns0:t>'</ns0:t>
            </ns0:r>
          </ns0:p>
        </ns0:tc>
        <ns0:tc>
          <ns0:tcPr>
            <ns0:tcW ns0:type="dxa" ns0:w="4680"/>
          </ns0:tcPr>
          <ns0:p>
            <ns0:r>
              <ns0:t>`</ns0:t>
            </ns0:r>
          </ns0:p>
        </ns0:tc>
      </ns0:tr>
      <ns0:tr>
        <ns0:tc>
          <ns0:tcPr>
            <ns0:tcW ns0:type="dxa" ns0:w="4680"/>
          </ns0:tcPr>
          <ns0:p>
            <ns0:r>
              <ns0:t>/</ns0:t>
            </ns0:r>
          </ns0:p>
        </ns0:tc>
        <ns0:tc>
          <ns0:tcPr>
            <ns0:tcW ns0:type="dxa" ns0:w="4680"/>
          </ns0:tcPr>
          <ns0:p>
            <ns0:r>
              <ns0:t>-</ns0:t>
            </ns0:r>
          </ns0:p>
        </ns0:tc>
      </ns0:tr>
      <ns0:tr>
        <ns0:tc>
          <ns0:tcPr>
            <ns0:tcW ns0:type="dxa" ns0:w="4680"/>
          </ns0:tcPr>
          <ns0:p>
            <ns0:r>
              <ns0:t>\</ns0:t>
            </ns0:r>
          </ns0:p>
        </ns0:tc>
        <ns0:tc>
          <ns0:tcPr>
            <ns0:tcW ns0:type="dxa" ns0:w="4680"/>
          </ns0:tcPr>
          <ns0:p>
            <ns0:r>
              <ns0:t>-</ns0:t>
            </ns0:r>
          </ns0:p>
        </ns0:tc>
      </ns0:tr>
      <ns0:tr>
        <ns0:tc>
          <ns0:tcPr>
            <ns0:tcW ns0:type="dxa" ns0:w="4680"/>
          </ns0:tcPr>
          <ns0:p>
            <ns0:r>
              <ns0:t>#</ns0:t>
            </ns0:r>
          </ns0:p>
        </ns0:tc>
        <ns0:tc>
          <ns0:tcPr>
            <ns0:tcW ns0:type="dxa" ns0:w="4680"/>
          </ns0:tcPr>
          <ns0:p>
            <ns0:r>
              <ns0:t>leer</ns0:t>
            </ns0:r>
          </ns0:p>
        </ns0:tc>
      </ns0:tr>
      <ns0:tr>
        <ns0:tc>
          <ns0:tcPr>
            <ns0:tcW ns0:type="dxa" ns0:w="4680"/>
          </ns0:tcPr>
          <ns0:p>
            <ns0:r>
              <ns0:t>?</ns0:t>
            </ns0:r>
          </ns0:p>
        </ns0:tc>
        <ns0:tc>
          <ns0:tcPr>
            <ns0:tcW ns0:type="dxa" ns0:w="4680"/>
          </ns0:tcPr>
          <ns0:p>
            <ns0:r>
              <ns0:t>leer</ns0:t>
            </ns0:r>
          </ns0:p>
        </ns0:tc>
      </ns0:tr>
      <ns0:tr>
        <ns0:tc>
          <ns0:tcPr>
            <ns0:tcW ns0:type="dxa" ns0:w="4680"/>
          </ns0:tcPr>
          <ns0:p>
            <ns0:r>
              <ns0:t>&lt;</ns0:t>
            </ns0:r>
          </ns0:p>
        </ns0:tc>
        <ns0:tc>
          <ns0:tcPr>
            <ns0:tcW ns0:type="dxa" ns0:w="4680"/>
          </ns0:tcPr>
          <ns0:p>
            <ns0:r>
              <ns0:t>leer</ns0:t>
            </ns0:r>
          </ns0:p>
        </ns0:tc>
      </ns0:tr>
      <ns0:tr>
        <ns0:tc>
          <ns0:tcPr>
            <ns0:tcW ns0:type="dxa" ns0:w="4680"/>
          </ns0:tcPr>
          <ns0:p>
            <ns0:r>
              <ns0:t>&gt;</ns0:t>
            </ns0:r>
          </ns0:p>
        </ns0:tc>
        <ns0:tc>
          <ns0:tcPr>
            <ns0:tcW ns0:type="dxa" ns0:w="4680"/>
          </ns0:tcPr>
          <ns0:p>
            <ns0:r>
              <ns0:t>leer</ns0:t>
            </ns0:r>
          </ns0:p>
        </ns0:tc>
      </ns0:tr>
      <ns0:tr>
        <ns0:tc>
          <ns0:tcPr>
            <ns0:tcW ns0:type="dxa" ns0:w="4680"/>
          </ns0:tcPr>
          <ns0:p>
            <ns0:r>
              <ns0:t>:</ns0:t>
            </ns0:r>
          </ns0:p>
        </ns0:tc>
        <ns0:tc>
          <ns0:tcPr>
            <ns0:tcW ns0:type="dxa" ns0:w="4680"/>
          </ns0:tcPr>
          <ns0:p>
            <ns0:r>
              <ns0:t>leer</ns0:t>
            </ns0:r>
          </ns0:p>
        </ns0:tc>
      </ns0:tr>
      <ns0:tr>
        <ns0:tc>
          <ns0:tcPr>
            <ns0:tcW ns0:type="dxa" ns0:w="4680"/>
          </ns0:tcPr>
          <ns0:p>
            <ns0:r>
              <ns0:t>|</ns0:t>
            </ns0:r>
          </ns0:p>
        </ns0:tc>
        <ns0:tc>
          <ns0:tcPr>
            <ns0:tcW ns0:type="dxa" ns0:w="4680"/>
          </ns0:tcPr>
          <ns0:p>
            <ns0:r>
              <ns0:t>.</ns0:t>
            </ns0:r>
          </ns0:p>
        </ns0:tc>
      </ns0:tr>
    </ns0:tbl>
    <ns0:tbl>
      <ns0:tblPr>
        <ns0:tblStyle ns0:val="Tabellenraster"/>
        <ns0:tblW ns0:type="auto" ns0:w="0"/>
        <ns0:tblLook ns0:firstColumn="1" ns0:firstRow="1" ns0:lastColumn="0" ns0:lastRow="0" ns0:noHBand="0" ns0:noVBand="1" ns0:val="04A0"/>
      </ns0:tblPr>
      <ns0:tblGrid>
        <ns0:gridCol ns0:w="3120"/>
        <ns0:gridCol ns0:w="3120"/>
        <ns0:gridCol ns0:w="3120"/>
      </ns0:tblGrid>
      <ns0:tr>
        <ns0:tc>
          <ns0:tcPr>
            <ns0:tcW ns0:type="dxa" ns0:w="3120"/>
            <ns0:shd ns0:fill="D9EAF7"/>
            <ns0:vAlign ns0:val="center"/>
          </ns0:tcPr>
          <ns0:p>
            <ns0:r>
              <ns0:t>Matching-Regel</ns0:t>
            </ns0:r>
          </ns0:p>
        </ns0:tc>
        <ns0:tc>
          <ns0:tcPr>
            <ns0:tcW ns0:type="dxa" ns0:w="3120"/>
            <ns0:shd ns0:fill="D9EAF7"/>
            <ns0:vAlign ns0:val="center"/>
          </ns0:tcPr>
          <ns0:p>
            <ns0:r>
              <ns0:t>Standard</ns0:t>
            </ns0:r>
          </ns0:p>
        </ns0:tc>
        <ns0:tc>
          <ns0:tcPr>
            <ns0:tcW ns0:type="dxa" ns0:w="3120"/>
            <ns0:shd ns0:fill="D9EAF7"/>
            <ns0:vAlign ns0:val="center"/>
          </ns0:tcPr>
          <ns0:p>
            <ns0:r>
              <ns0:t>Wirkung</ns0:t>
            </ns0:r>
          </ns0:p>
        </ns0:tc>
      </ns0:tr>
      <ns0:tr>
        <ns0:tc>
          <ns0:tcPr>
            <ns0:tcW ns0:type="dxa" ns0:w="3120"/>
          </ns0:tcPr>
          <ns0:p>
            <ns0:r>
              <ns0:t>minimum_candidate_score</ns0:t>
            </ns0:r>
          </ns0:p>
        </ns0:tc>
        <ns0:tc>
          <ns0:tcPr>
            <ns0:tcW ns0:type="dxa" ns0:w="3120"/>
          </ns0:tcPr>
          <ns0:p>
            <ns0:r>
              <ns0:t>0,60</ns0:t>
            </ns0:r>
          </ns0:p>
        </ns0:tc>
        <ns0:tc>
          <ns0:tcPr>
            <ns0:tcW ns0:type="dxa" ns0:w="3120"/>
          </ns0:tcPr>
          <ns0:p>
            <ns0:r>
              <ns0:t>darunter Kandidat nicht anzeigen</ns0:t>
            </ns0:r>
          </ns0:p>
        </ns0:tc>
      </ns0:tr>
      <ns0:tr>
        <ns0:tc>
          <ns0:tcPr>
            <ns0:tcW ns0:type="dxa" ns0:w="3120"/>
          </ns0:tcPr>
          <ns0:p>
            <ns0:r>
              <ns0:t>manual_review_below</ns0:t>
            </ns0:r>
          </ns0:p>
        </ns0:tc>
        <ns0:tc>
          <ns0:tcPr>
            <ns0:tcW ns0:type="dxa" ns0:w="3120"/>
          </ns0:tcPr>
          <ns0:p>
            <ns0:r>
              <ns0:t>0,72</ns0:t>
            </ns0:r>
          </ns0:p>
        </ns0:tc>
        <ns0:tc>
          <ns0:tcPr>
            <ns0:tcW ns0:type="dxa" ns0:w="3120"/>
          </ns0:tcPr>
          <ns0:p>
            <ns0:r>
              <ns0:t>darunter als manuell zu prüfen behandeln</ns0:t>
            </ns0:r>
          </ns0:p>
        </ns0:tc>
      </ns0:tr>
      <ns0:tr>
        <ns0:tc>
          <ns0:tcPr>
            <ns0:tcW ns0:type="dxa" ns0:w="3120"/>
          </ns0:tcPr>
          <ns0:p>
            <ns0:r>
              <ns0:t>auto_accept_from</ns0:t>
            </ns0:r>
          </ns0:p>
        </ns0:tc>
        <ns0:tc>
          <ns0:tcPr>
            <ns0:tcW ns0:type="dxa" ns0:w="3120"/>
          </ns0:tcPr>
          <ns0:p>
            <ns0:r>
              <ns0:t>0,78</ns0:t>
            </ns0:r>
          </ns0:p>
        </ns0:tc>
        <ns0:tc>
          <ns0:tcPr>
            <ns0:tcW ns0:type="dxa" ns0:w="3120"/>
          </ns0:tcPr>
          <ns0:p>
            <ns0:r>
              <ns0:t>ab hier für „sicher akzeptieren“ geeignet</ns0:t>
            </ns0:r>
          </ns0:p>
        </ns0:tc>
      </ns0:tr>
      <ns0:tr>
        <ns0:tc>
          <ns0:tcPr>
            <ns0:tcW ns0:type="dxa" ns0:w="3120"/>
          </ns0:tcPr>
          <ns0:p>
            <ns0:r>
              <ns0:t>fuzzy_fallback</ns0:t>
            </ns0:r>
          </ns0:p>
        </ns0:tc>
        <ns0:tc>
          <ns0:tcPr>
            <ns0:tcW ns0:type="dxa" ns0:w="3120"/>
          </ns0:tcPr>
          <ns0:p>
            <ns0:r>
              <ns0:t>aktiv</ns0:t>
            </ns0:r>
          </ns0:p>
        </ns0:tc>
        <ns0:tc>
          <ns0:tcPr>
            <ns0:tcW ns0:type="dxa" ns0:w="3120"/>
          </ns0:tcPr>
          <ns0:p>
            <ns0:r>
              <ns0:t>zusätzliche Suchvarianten zulassen</ns0:t>
            </ns0:r>
          </ns0:p>
        </ns0:tc>
      </ns0:tr>
      <ns0:tr>
        <ns0:tc>
          <ns0:tcPr>
            <ns0:tcW ns0:type="dxa" ns0:w="3120"/>
          </ns0:tcPr>
          <ns0:p>
            <ns0:r>
              <ns0:t>retry_without_year</ns0:t>
            </ns0:r>
          </ns0:p>
        </ns0:tc>
        <ns0:tc>
          <ns0:tcPr>
            <ns0:tcW ns0:type="dxa" ns0:w="3120"/>
          </ns0:tcPr>
          <ns0:p>
            <ns0:r>
              <ns0:t>aktiv</ns0:t>
            </ns0:r>
          </ns0:p>
        </ns0:tc>
        <ns0:tc>
          <ns0:tcPr>
            <ns0:tcW ns0:type="dxa" ns0:w="3120"/>
          </ns0:tcPr>
          <ns0:p>
            <ns0:r>
              <ns0:t>bei Bedarf ohne Jahr erneut suchen</ns0:t>
            </ns0:r>
          </ns0:p>
        </ns0:tc>
      </ns0:tr>
      <ns0:tr>
        <ns0:tc>
          <ns0:tcPr>
            <ns0:tcW ns0:type="dxa" ns0:w="3120"/>
          </ns0:tcPr>
          <ns0:p>
            <ns0:r>
              <ns0:t>fuzzy_prefix_min_words</ns0:t>
            </ns0:r>
          </ns0:p>
        </ns0:tc>
        <ns0:tc>
          <ns0:tcPr>
            <ns0:tcW ns0:type="dxa" ns0:w="3120"/>
          </ns0:tcPr>
          <ns0:p>
            <ns0:r>
              <ns0:t>3</ns0:t>
            </ns0:r>
          </ns0:p>
        </ns0:tc>
        <ns0:tc>
          <ns0:tcPr>
            <ns0:tcW ns0:type="dxa" ns0:w="3120"/>
          </ns0:tcPr>
          <ns0:p>
            <ns0:r>
              <ns0:t>untere Wortgrenze für Prefix-Fallbacks</ns0:t>
            </ns0:r>
          </ns0:p>
        </ns0:tc>
      </ns0:tr>
    </ns0:tbl>
    <ns0:p>
      <ns0:r>
        <ns0:t>Aliasregeln werden durch `apply_title_exception()` auf einen normalisierten Titelvergleich angewendet. Beispiel: Der erkannte Titel „Daemons of the Shadow Realm“ kann gezielt nach „Das Band der Unterwelt“ suchen. Die Regel ändert den Suchbegriff, nicht den lokalen Originaltitel.</ns0:t>
      </ns0:r>
    </ns0:p>
    <ns0:p>
      <ns0:pPr>
        <ns0:pStyle ns0:val="berschrift2"/>
      </ns0:pPr>
      <ns0:r>
        <ns0:t>10.11 Providerkandidaten, Jahr und Fuzzy-Bewertung</ns0:t>
      </ns0:r>
    </ns0:p>
    <ns0:p>
      <ns0:r>
        <ns0:t>`CompositeMetadataClient.resolve_episode_candidates(limit=6)` interpretiert das Limit je Provider. Bei zwei aktiven Providern können daher bis zu zwölf Kandidaten in die Renamer-Pipeline gelangen. Die Providerclients liefern mehrere Serienkandidaten; für jeden wird geprüft, ob die konkrete Staffel/Episode existiert.</ns0:t>
      </ns0:r>
    </ns0:p>
    <ns0:p>
      <ns0:pPr>
        <ns0:pStyle ns0:val="Aufzhlungszeichen"/>
      </ns0:pPr>
      <ns0:r>
        <ns0:t>`_sort_candidates()` sortiert zuerst absteigend nach Score. Die konfigurierte Provider-Reihenfolge wird nur als Tie-Breaker verwendet.</ns0:t>
      </ns0:r>
    </ns0:p>
    <ns0:p>
      <ns0:pPr>
        <ns0:pStyle ns0:val="Aufzhlungszeichen"/>
      </ns0:pPr>
      <ns0:r>
        <ns0:t>`_series_score()` berechnet die angezeigte Seriensicherheit aus echter Titelähnlichkeit. Richtige Staffel/Episode liefern keinen positiven Bonus; echte S/E-Abweichungen können weiterhin einen Sicherheitsabzug verursachen.</ns0:t>
      </ns0:r>
    </ns0:p>
    <ns0:p>
      <ns0:pPr>
        <ns0:pStyle ns0:val="Aufzhlungszeichen"/>
      </ns0:pPr>
      <ns0:r>
        <ns0:t>Fuzzy- und Prefix-Suchbegriffe dienen nur dazu, Kandidaten zu finden. Der gefundene Titel wird anschließend gegen den ursprünglich erkannten Serientitel bewertet.</ns0:t>
      </ns0:r>
    </ns0:p>
    <ns0:p>
      <ns0:pPr>
        <ns0:pStyle ns0:val="Aufzhlungszeichen"/>
      </ns0:pPr>
      <ns0:r>
        <ns0:t>Ein expliziter Alias kann bewusst als Regelvertrauen gekennzeichnet werden; damit ist klar, dass 100 % aus der Benutzerzuordnung und nicht aus Textähnlichkeit stammen.</ns0:t>
      </ns0:r>
    </ns0:p>
    <ns0:p>
      <ns0:pPr>
        <ns0:pStyle ns0:val="Aufzhlungszeichen"/>
      </ns0:pPr>
      <ns0:r>
        <ns0:t>Das Providerjahr bleibt am Kandidaten erhalten. Bei titel-/jahresbasierten Bewertungswegen kann ein passendes Jahr gleichnamige Serien besser trennen.</ns0:t>
      </ns0:r>
    </ns0:p>
    <ns0:p>
      <ns0:pPr>
        <ns0:pStyle ns0:val="berschrift2"/>
      </ns0:pPr>
      <ns0:r>
        <ns0:t>10.12 Renamer-Oberfläche und inkrementeller Resolver</ns0:t>
      </ns0:r>
    </ns0:p>
    <ns0:p>
      <ns0:r>
        <ns0:t>`movie_renamer_widget.py` startet nach dem Einfügen neuer Dateien verzögert eine Auflösung nur für Zeilen, die noch keinen Vorschlag besitzen und im bereit-Zustand sind. Bereits analysierte Treffer und gespeicherte „kein Treffer“-Zustände werden dabei nicht erneut abgefragt. Der manuelle Button führt weiterhin die vollständige Vorschlagssuche aus.</ns0:t>
      </ns0:r>
    </ns0:p>
    <ns0:p>
      <ns0:pPr>
        <ns0:pStyle ns0:val="Aufzhlungszeichen"/>
      </ns0:pPr>
      <ns0:r>
        <ns0:t>Der spezielle Kandidaten-ComboBox-Typ misst den längsten sichtbaren Eintrag beim Öffnen.</ns0:t>
      </ns0:r>
    </ns0:p>
    <ns0:p>
      <ns0:pPr>
        <ns0:pStyle ns0:val="Aufzhlungszeichen"/>
      </ns0:pPr>
      <ns0:r>
        <ns0:t>Das Popup darf breiter als die Tabellenzelle werden, wird aber auf die verfügbare Bildschirmbreite begrenzt.</ns0:t>
      </ns0:r>
    </ns0:p>
    <ns0:p>
      <ns0:pPr>
        <ns0:pStyle ns0:val="Aufzhlungszeichen"/>
      </ns0:pPr>
      <ns0:r>
        <ns0:t>Beim manuellen Wechsel eines Kandidaten werden Zielname, Score, Provider-/Alias-Hinweis und Reviewstatus sofort neu gesetzt.</ns0:t>
      </ns0:r>
    </ns0:p>
    <ns0:p>
      <ns0:pPr>
        <ns0:pStyle ns0:val="Aufzhlungszeichen"/>
      </ns0:pPr>
      <ns0:r>
        <ns0:t>Die manuelle Statusentscheidung verwendet `manual_review_below()` aus denselben Renamer-Regeln wie der automatische Ablauf.</ns0:t>
      </ns0:r>
    </ns0:p>
    <ns0:p>
      <ns0:pPr>
        <ns0:pStyle ns0:val="berschrift2"/>
      </ns0:pPr>
      <ns0:r>
        <ns0:t>10.13 Trickplay: Hardware-Decoding mit Kompatibilitätsstrategie</ns0:t>
      </ns0:r>
    </ns0:p>
    <ns0:p>
      <ns0:pPr>
        <ns0:pStyle ns0:val="Aufzhlungszeichen"/>
      </ns0:pPr>
      <ns0:r>
        <ns0:t>Der Trickplay-Pfad unterscheidet jetzt explizite Strategien. Bei CUDA wird zunächst GPU-Decoding/NVDEC mit kompatiblen CPU-Filtern für fps, scale, tile und JPEG versucht.</ns0:t>
      </ns0:r>
    </ns0:p>
    <ns0:p>
      <ns0:pPr>
        <ns0:pStyle ns0:val="Aufzhlungszeichen"/>
      </ns0:pPr>
      <ns0:r>
        <ns0:t>Schlägt dieser Weg fehl, startet ein CUDA-Kompatibilitätsretry mit explizitem hwdownload/format=nv12 vor den CPU-Filtern. Erst danach folgt der CPU-Fallback.</ns0:t>
      </ns0:r>
    </ns0:p>
    <ns0:p>
      <ns0:pPr>
        <ns0:pStyle ns0:val="Aufzhlungszeichen"/>
      </ns0:pPr>
      <ns0:r>
        <ns0:t>Für QSV/DXVA/D3D11VA wird analog ein Hardware-Decoding-Pfad und danach ein CPU-Fallback verwendet. Das Log benennt den tatsächlich gestarteten und erfolgreichen Pfad, statt pauschal nur „Hardwarepfad fehlgeschlagen“ zu melden.</ns0:t>
      </ns0:r>
    </ns0:p>
    <ns0:p ns2:paraId="5BAFB492" ns2:textId="12E4FF02" ns0:rsidR="008C6E5F" ns0:rsidRDefault="0056368D">
      <ns0:pPr>
        <ns0:pStyle ns0:val="berschrift1"/>
      </ns0:pPr>
      <ns0:r>
        <ns0:t xml:space="preserve">11 Validierung, Reparatur und Fehlerberichte</ns0:t>
      </ns0:r>
    </ns0:p>
    <ns0:p ns2:paraId="7EAF31D5" ns2:textId="77777777" ns0:rsidR="008C6E5F" ns0:rsidRDefault="0056368D">
      <ns0:pPr>
        <ns0:pStyle ns0:val="berschrift2"/>
      </ns0:pPr>
      <ns0:r>
        <ns0:t>11.1 Output-Validierung</ns0:t>
      </ns0:r>
    </ns0:p>
    <ns0:p ns2:paraId="2217AEB1" ns2:textId="77777777" ns0:rsidR="008C6E5F" ns0:rsidRDefault="0056368D">
      <ns0:r>
        <ns0:t>Nach jeder erzeugten Datei prüft OutputVerifier die allgemeinen Ausgabeverträge mit ffprobe: Existenz, Mindestgröße, Container-Endung, lesbare Formatdaten, mindestens ein Videostream, Audio wenn die Quelle Audio hatte, und eine plausible Laufzeit. Für den DV-Pfad kommt davor eine spezialisierte Finalverifikation der fertig gemuxten MP4 hinzu: MediaInfo ist die primäre Beweisquelle für Dolby Vision und – bei aktiviertem Kombipfad – HDR10+. Nur bei fehlendem oder unklarem MediaInfo-Nachweis wird selektiv der strengere Bitstream-Fallback ausgeführt.</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2200"/>
        <ns0:gridCol ns0:w="7160"/>
      </ns0:tblGrid>
      <ns0:tr ns0:rsidR="008C6E5F" ns2:paraId="62944DA3" ns2:textId="77777777">
        <ns0:trPr>
          <ns0:tblHeader/>
        </ns0:trPr>
        <ns0:tc>
          <ns0:tcPr>
            <ns0:tcW ns0:w="2200" ns0:type="dxa"/>
            <ns0:shd ns0:val="clear" ns0:color="auto" ns0:fill="E8EEF5"/>
          </ns0:tcPr>
          <ns0:p>
            <ns0:r>
              <ns0:t>Prüfung</ns0:t>
            </ns0:r>
          </ns0:p>
        </ns0:tc>
        <ns0:tc>
          <ns0:tcPr>
            <ns0:tcW ns0:w="7160" ns0:type="dxa"/>
            <ns0:shd ns0:val="clear" ns0:color="auto" ns0:fill="E8EEF5"/>
          </ns0:tcPr>
          <ns0:p>
            <ns0:r>
              <ns0:t>Regel</ns0:t>
            </ns0:r>
          </ns0:p>
        </ns0:tc>
      </ns0:tr>
      <ns0:tr ns0:rsidR="008C6E5F" ns2:paraId="214E9697" ns2:textId="77777777">
        <ns0:tc>
          <ns0:tcPr>
            <ns0:tcW ns0:w="2200" ns0:type="dxa"/>
          </ns0:tcPr>
          <ns0:p>
            <ns0:r>
              <ns0:t>Datei existiert</ns0:t>
            </ns0:r>
          </ns0:p>
        </ns0:tc>
        <ns0:tc>
          <ns0:tcPr>
            <ns0:tcW ns0:w="7160" ns0:type="dxa"/>
          </ns0:tcPr>
          <ns0:p>
            <ns0:r>
              <ns0:t>Ausgabepfad muss vorhanden sein.</ns0:t>
            </ns0:r>
          </ns0:p>
        </ns0:tc>
      </ns0:tr>
      <ns0:tr ns0:rsidR="008C6E5F" ns2:paraId="54986128" ns2:textId="77777777">
        <ns0:tc>
          <ns0:tcPr>
            <ns0:tcW ns0:w="2200" ns0:type="dxa"/>
          </ns0:tcPr>
          <ns0:p>
            <ns0:r>
              <ns0:t>Mindestgröße</ns0:t>
            </ns0:r>
          </ns0:p>
        </ns0:tc>
        <ns0:tc>
          <ns0:tcPr>
            <ns0:tcW ns0:w="7160" ns0:type="dxa"/>
          </ns0:tcPr>
          <ns0:p>
            <ns0:r>
              <ns0:t>Datei muss mindestens 1024 Byte groß sein.</ns0:t>
            </ns0:r>
          </ns0:p>
        </ns0:tc>
      </ns0:tr>
      <ns0:tr ns0:rsidR="008C6E5F" ns2:paraId="7452CB50" ns2:textId="77777777">
        <ns0:tc>
          <ns0:tcPr>
            <ns0:tcW ns0:w="2200" ns0:type="dxa"/>
          </ns0:tcPr>
          <ns0:p>
            <ns0:r>
              <ns0:t>Container</ns0:t>
            </ns0:r>
          </ns0:p>
        </ns0:tc>
        <ns0:tc>
          <ns0:tcPr>
            <ns0:tcW ns0:w="7160" ns0:type="dxa"/>
          </ns0:tcPr>
          <ns0:p>
            <ns0:r>
              <ns0:t>Endung muss zum geplanten Container passen.</ns0:t>
            </ns0:r>
          </ns0:p>
        </ns0:tc>
      </ns0:tr>
      <ns0:tr ns0:rsidR="008C6E5F" ns2:paraId="5634A70A" ns2:textId="77777777">
        <ns0:tc>
          <ns0:tcPr>
            <ns0:tcW ns0:w="2200" ns0:type="dxa"/>
          </ns0:tcPr>
          <ns0:p>
            <ns0:r>
              <ns0:t>Video</ns0:t>
            </ns0:r>
          </ns0:p>
        </ns0:tc>
        <ns0:tc>
          <ns0:tcPr>
            <ns0:tcW ns0:w="7160" ns0:type="dxa"/>
          </ns0:tcPr>
          <ns0:p>
            <ns0:r>
              <ns0:t>Mindestens ein Videostream muss vorhanden sein.</ns0:t>
            </ns0:r>
          </ns0:p>
        </ns0:tc>
      </ns0:tr>
      <ns0:tr ns0:rsidR="008C6E5F" ns2:paraId="64609118" ns2:textId="77777777">
        <ns0:tc>
          <ns0:tcPr>
            <ns0:tcW ns0:w="2200" ns0:type="dxa"/>
          </ns0:tcPr>
          <ns0:p>
            <ns0:r>
              <ns0:t>Audio</ns0:t>
            </ns0:r>
          </ns0:p>
        </ns0:tc>
        <ns0:tc>
          <ns0:tcPr>
            <ns0:tcW ns0:w="7160" ns0:type="dxa"/>
          </ns0:tcPr>
          <ns0:p>
            <ns0:r>
              <ns0:t>Wenn Quelle Audio hatte, muss Ausgabe mindestens eine Audiospur haben.</ns0:t>
            </ns0:r>
          </ns0:p>
        </ns0:tc>
      </ns0:tr>
      <ns0:tr ns0:rsidR="008C6E5F" ns2:paraId="619F6F36" ns2:textId="77777777">
        <ns0:tc>
          <ns0:tcPr>
            <ns0:tcW ns0:w="2200" ns0:type="dxa"/>
          </ns0:tcPr>
          <ns0:p>
            <ns0:r>
              <ns0:t>Dauer</ns0:t>
            </ns0:r>
          </ns0:p>
        </ns0:tc>
        <ns0:tc>
          <ns0:tcPr>
            <ns0:tcW ns0:w="7160" ns0:type="dxa"/>
          </ns0:tcPr>
          <ns0:p>
            <ns0:r>
              <ns0:t>Muss &gt; 0 sein und im Toleranzfenster zur Quelldauer liegen: nicht unter 90 %, nicht über max(Quelle + 60 s, Quelle * 1,25).</ns0:t>
            </ns0:r>
          </ns0:p>
        </ns0:tc>
      </ns0:tr>
    </ns0:tbl>
    <ns0:p ns2:paraId="3C7A47C1" ns2:textId="77777777" ns0:rsidR="008C6E5F" ns0:rsidRDefault="0056368D">
      <ns0:r>
        <ns0:t>Die Output-Validierung ist von der Quellbildprüfung getrennt. Quelleffekte wie schwarze Bilder, einfarbige Flächen oder starkes Pixelrauschen werden vor dem Encode bewertet; fertige Ausgaben werden danach über Streams, Größe und Laufzeit geprüft. Positive MediaInfo-Ergebnisse für DV/HDR10+ vermeiden unnötige Post-Mux-Toolläufe. Negative oder unklare Ergebnisse werden nicht blind akzeptiert, sondern über dovi_tool bzw. hdr10plus_tool am aus der finalen MP4 extrahierten HEVC-Bitstream gegengeprüft.</ns0:t>
      </ns0:r>
    </ns0:p>
    <ns0:p ns2:paraId="3A1F887C" ns2:textId="77777777" ns0:rsidR="008C6E5F" ns0:rsidRDefault="0056368D">
      <ns0:pPr>
        <ns0:pStyle ns0:val="berschrift2"/>
      </ns0:pPr>
      <ns0:r>
        <ns0:t>11.2 Automatische Laufzeitreparatur</ns0:t>
      </ns0:r>
    </ns0:p>
    <ns0:p ns2:paraId="66C3E0ED" ns2:textId="77777777" ns0:rsidR="008C6E5F" ns0:rsidRDefault="0056368D">
      <ns0:pPr>
        <ns0:pStyle ns0:val="Listennummer"/>
      </ns0:pPr>
      <ns0:r>
        <ns0:t>Nur wenn die Validierung wegen unplausibler Laufzeit scheitert und die Ausgabe eine MKV ist, startet die Reparatur.</ns0:t>
      </ns0:r>
    </ns0:p>
    <ns0:p ns2:paraId="0398C2D0" ns2:textId="77777777" ns0:rsidR="008C6E5F" ns0:rsidRDefault="0056368D">
      <ns0:pPr>
        <ns0:pStyle ns0:val="Listennummer"/>
      </ns0:pPr>
      <ns0:r>
        <ns0:t>Zuerst wird genau ein normaler MKVToolNix-Remux mit mkvmerge versucht. Streams werden nicht neu kodiert.</ns0:t>
      </ns0:r>
    </ns0:p>
    <ns0:p ns2:paraId="16764975" ns2:textId="77777777" ns0:rsidR="008C6E5F" ns0:rsidRDefault="0056368D">
      <ns0:pPr>
        <ns0:pStyle ns0:val="Listennummer"/>
      </ns0:pPr>
      <ns0:r>
        <ns0:t>Wenn der Remux die Dauer korrigiert, gilt die Konvertierung als erfolgreich.</ns0:t>
      </ns0:r>
    </ns0:p>
    <ns0:p ns2:paraId="52ECC134" ns2:textId="77777777" ns0:rsidR="008C6E5F" ns0:rsidRDefault="0056368D">
      <ns0:pPr>
        <ns0:pStyle ns0:val="Listennummer"/>
      </ns0:pPr>
      <ns0:r>
        <ns0:t>Wenn der Remux nicht hilft, analysiert Dragon Tools Container-, Video-, Audio-, Untertitel-, Kapitel-, Frame- und Framerate-Daten.</ns0:t>
      </ns0:r>
    </ns0:p>
    <ns0:p ns2:paraId="5FBCCE77" ns2:textId="77777777" ns0:rsidR="008C6E5F" ns0:rsidRDefault="0056368D">
      <ns0:pPr>
        <ns0:pStyle ns0:val="Listennummer"/>
      </ns0:pPr>
      <ns0:r>
        <ns0:t>Für ein sicher erkanntes CFR-Muster und eine extreme PTS/DTS-Abweichung nutzt Dragon Tools verlustfrei FFmpeg setts. Ist der Filter nicht verfügbar oder wird der Kandidat verworfen, steht der ebenfalls verlustfreie +genpts-Fallback bereit.</ns0:t>
      </ns0:r>
    </ns0:p>
    <ns0:p ns2:paraId="69499E9E" ns2:textId="77777777" ns0:rsidR="008C6E5F" ns0:rsidRDefault="0056368D">
      <ns0:pPr>
        <ns0:pStyle ns0:val="Listennummer"/>
      </ns0:pPr>
      <ns0:r>
        <ns0:t>Jeder Kandidat wird vollständig bis zum Dateiende gelesen und mit FFprobe sowie MediaInfo auf Video-, Audio- und Untertitelspuren geprüft. Streamverlust, Widerspruch, unplausible Laufzeit oder Vertragsverletzung verhindern Ersetzen, Postprocessing und Verschieben; temporäre Reparaturdateien werden entfernt.</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9360"/>
      </ns0:tblGrid>
      <ns0:tr ns0:rsidR="008C6E5F" ns2:paraId="4E055EB9" ns2:textId="77777777">
        <ns0:tc>
          <ns0:tcPr>
            <ns0:tcW ns0:w="9360" ns0:type="dxa"/>
            <ns0:shd ns0:val="clear" ns0:color="auto" ns0:fill="F4F6F9"/>
          </ns0:tcPr>
          <ns0:p>
            <ns0:r>
              <ns0:t>Sicherheitsgrenze: Es gibt keine zweite FFmpeg-Konvertierung. Die Reparatur arbeitet nur mit Remux bzw. Timestamp-Neutaktung ohne Video-Neuencoding.</ns0:t>
            </ns0:r>
          </ns0:p>
        </ns0:tc>
      </ns0:tr>
    </ns0:tbl>
    <ns0:p ns2:paraId="3F0FBA18" ns2:textId="77777777" ns0:rsidR="008C6E5F" ns0:rsidRDefault="0056368D">
      <ns0:pPr>
        <ns0:pStyle ns0:val="berschrift2"/>
      </ns0:pPr>
      <ns0:r>
        <ns0:t>11.3 Größenregeln</ns0:t>
      </ns0:r>
    </ns0:p>
    <ns0:p ns2:paraId="59631138" ns2:textId="77777777" ns0:rsidR="008C6E5F" ns0:rsidRDefault="0056368D">
      <ns0:r>
        <ns0:t>Die Speichereinstellungen können größere Ausgaben begrenzen oder zu kleine Ausgaben blockieren. Bei einem Verstoß ersetzt Dragon Tools das Original nicht. Die erzeugte Ausgabe wird in Archiv verschoben und der Batch-Abschluss markiert die Datei nicht als OK.</ns0:t>
      </ns0:r>
    </ns0:p>
    <ns0:p ns2:paraId="48987DC4" ns2:textId="77777777" ns0:rsidR="008C6E5F" ns0:rsidRDefault="0056368D">
      <ns0:pPr>
        <ns0:pStyle ns0:val="berschrift2"/>
      </ns0:pPr>
      <ns0:r>
        <ns0:t>11.4 Fehlerberichte</ns0:t>
      </ns0:r>
    </ns0:p>
    <ns0:p ns2:paraId="1D1D9BAD" ns2:textId="77777777" ns0:rsidR="008C6E5F" ns0:rsidRDefault="0056368D">
      <ns0:r>
        <ns0:t>Für fehlgeschlagene Konvertierungen schreibt Dragon Tools einen separaten Textbericht im Log-Monatsordner unter ErrorReports. Der Bericht enthält Workflow, Quelle, Pfade, Encoderprofil, Per-Datei-Override, Validierung, Tool-Ausgabe und Traceback. Bei Laufzeitreparaturen enthält er zusätzlich Dauer nach FFmpeg, nach Remux, nach Timestamp-Fix, Timing-Prüfung und den FFmpeg-Befehl.</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3000"/>
        <ns0:gridCol ns0:w="6360"/>
      </ns0:tblGrid>
      <ns0:tr ns0:rsidR="008C6E5F" ns2:paraId="09145C95" ns2:textId="77777777">
        <ns0:trPr>
          <ns0:tblHeader/>
        </ns0:trPr>
        <ns0:tc>
          <ns0:tcPr>
            <ns0:tcW ns0:w="3000" ns0:type="dxa"/>
            <ns0:shd ns0:val="clear" ns0:color="auto" ns0:fill="E8EEF5"/>
          </ns0:tcPr>
          <ns0:p>
            <ns0:r>
              <ns0:t>Abschnitt im Fehlerbericht</ns0:t>
            </ns0:r>
          </ns0:p>
        </ns0:tc>
        <ns0:tc>
          <ns0:tcPr>
            <ns0:tcW ns0:w="6360" ns0:type="dxa"/>
            <ns0:shd ns0:val="clear" ns0:color="auto" ns0:fill="E8EEF5"/>
          </ns0:tcPr>
          <ns0:p>
            <ns0:r>
              <ns0:t>Wofür nutzen</ns0:t>
            </ns0:r>
          </ns0:p>
        </ns0:tc>
      </ns0:tr>
      <ns0:tr ns0:rsidR="008C6E5F" ns2:paraId="2D33FE44" ns2:textId="77777777">
        <ns0:tc>
          <ns0:tcPr>
            <ns0:tcW ns0:w="3000" ns0:type="dxa"/>
          </ns0:tcPr>
          <ns0:p>
            <ns0:r>
              <ns0:t>Workflow</ns0:t>
            </ns0:r>
          </ns0:p>
        </ns0:tc>
        <ns0:tc>
          <ns0:tcPr>
            <ns0:tcW ns0:w="6360" ns0:type="dxa"/>
          </ns0:tcPr>
          <ns0:p>
            <ns0:r>
              <ns0:t>Erkennen, ob standard, dv, hdrplus, strip-only oder ein Sonderpfad betroffen war.</ns0:t>
            </ns0:r>
          </ns0:p>
        </ns0:tc>
      </ns0:tr>
      <ns0:tr ns0:rsidR="008C6E5F" ns2:paraId="791DD1BA" ns2:textId="77777777">
        <ns0:tc>
          <ns0:tcPr>
            <ns0:tcW ns0:w="3000" ns0:type="dxa"/>
          </ns0:tcPr>
          <ns0:p>
            <ns0:r>
              <ns0:t>Quelle</ns0:t>
            </ns0:r>
          </ns0:p>
        </ns0:tc>
        <ns0:tc>
          <ns0:tcPr>
            <ns0:tcW ns0:w="6360" ns0:type="dxa"/>
          </ns0:tcPr>
          <ns0:p>
            <ns0:r>
              <ns0:t>Prüfen, welche Streams, HDR-Daten und Analysewarnungen vorlagen.</ns0:t>
            </ns0:r>
          </ns0:p>
        </ns0:tc>
      </ns0:tr>
      <ns0:tr ns0:rsidR="008C6E5F" ns2:paraId="6D5E309F" ns2:textId="77777777">
        <ns0:tc>
          <ns0:tcPr>
            <ns0:tcW ns0:w="3000" ns0:type="dxa"/>
          </ns0:tcPr>
          <ns0:p>
            <ns0:r>
              <ns0:t>Ausgabe / Pfade</ns0:t>
            </ns0:r>
          </ns0:p>
        </ns0:tc>
        <ns0:tc>
          <ns0:tcPr>
            <ns0:tcW ns0:w="6360" ns0:type="dxa"/>
          </ns0:tcPr>
          <ns0:p>
            <ns0:r>
              <ns0:t>Sehen, wo temporäre, finale oder archivierte Dateien lagen.</ns0:t>
            </ns0:r>
          </ns0:p>
        </ns0:tc>
      </ns0:tr>
      <ns0:tr ns0:rsidR="008C6E5F" ns2:paraId="2B1B3063" ns2:textId="77777777">
        <ns0:tc>
          <ns0:tcPr>
            <ns0:tcW ns0:w="3000" ns0:type="dxa"/>
          </ns0:tcPr>
          <ns0:p>
            <ns0:r>
              <ns0:t>Encoder / Profil</ns0:t>
            </ns0:r>
          </ns0:p>
        </ns0:tc>
        <ns0:tc>
          <ns0:tcPr>
            <ns0:tcW ns0:w="6360" ns0:type="dxa"/>
          </ns0:tcPr>
          <ns0:p>
            <ns0:r>
              <ns0:t>Nachvollziehen, welche echten Qualitäts- und Encoderwerte aktiv waren.</ns0:t>
            </ns0:r>
          </ns0:p>
        </ns0:tc>
      </ns0:tr>
      <ns0:tr ns0:rsidR="008C6E5F" ns2:paraId="7AFB512C" ns2:textId="77777777">
        <ns0:tc>
          <ns0:tcPr>
            <ns0:tcW ns0:w="3000" ns0:type="dxa"/>
          </ns0:tcPr>
          <ns0:p>
            <ns0:r>
              <ns0:t>Output-Validierung</ns0:t>
            </ns0:r>
          </ns0:p>
        </ns0:tc>
        <ns0:tc>
          <ns0:tcPr>
            <ns0:tcW ns0:w="6360" ns0:type="dxa"/>
          </ns0:tcPr>
          <ns0:p>
            <ns0:r>
              <ns0:t>Sofort erkennen, ob Dauer, Audio, Video, Container oder Größe schuld waren.</ns0:t>
            </ns0:r>
          </ns0:p>
        </ns0:tc>
      </ns0:tr>
      <ns0:tr ns0:rsidR="008C6E5F" ns2:paraId="423C4651" ns2:textId="77777777">
        <ns0:tc>
          <ns0:tcPr>
            <ns0:tcW ns0:w="3000" ns0:type="dxa"/>
          </ns0:tcPr>
          <ns0:p>
            <ns0:r>
              <ns0:t>Letzte Tool-Ausgabe</ns0:t>
            </ns0:r>
          </ns0:p>
        </ns0:tc>
        <ns0:tc>
          <ns0:tcPr>
            <ns0:tcW ns0:w="6360" ns0:type="dxa"/>
          </ns0:tcPr>
          <ns0:p>
            <ns0:r>
              <ns0:t>Die letzten externen Fehlermeldungen ohne kompletten Logballast sehen.</ns0:t>
            </ns0:r>
          </ns0:p>
        </ns0:tc>
      </ns0:tr>
    </ns0:tbl>
    <ns0:p ns2:paraId="1D627036" ns2:textId="77777777" ns0:rsidR="008C6E5F" ns0:rsidRDefault="008C6E5F"/>
    <ns0:p ns2:paraId="647798D6" ns2:textId="77777777" ns0:rsidR="008C6E5F" ns0:rsidRDefault="0056368D">
      <ns0:pPr>
        <ns0:pStyle ns0:val="berschrift2"/>
      </ns0:pPr>
      <ns0:r>
        <ns0:t>11.5 Cleanup und Rollback</ns0:t>
      </ns0:r>
    </ns0:p>
    <ns0:p ns2:paraId="5B2F460C" ns2:textId="77777777" ns0:rsidR="008C6E5F" ns0:rsidRDefault="0056368D">
      <ns0:r>
        <ns0:t>CleanupService entfernt bei fehlgeschlagenen Läufen nur temporäre Outputs, Burn-In-Dateien und Sidecars, deren Ownership für den aktuellen Job explizit registriert ist. Ein pauschales Löschen über output_stem.* im Benutzer-/Zielverzeichnis findet nicht mehr statt; dadurch überleben bereits vor dem Lauf vorhandene gleichnamige SRT/ASS/SUP/SUB/IDX/VTT-Dateien. Der zentrale Output-Commit verwendet PathSwapTransaction und ReplaceJournal: Bei Same-Path-Overwrite wird das Original gesichert und bei Commitfehlern zurückgerollt; bei Containerwechsel wird die Quellbereinigung journalisiert. Converter, DV-Remux, MP4-Remux und Audio-Mux verwenden denselben Commitmechanismus. Fehlerhafte, aber absichtlich aufbewahrte Ausgaben bleiben wegen keep_failed_output erhalten.</ns0:t>
      </ns0:r>
    </ns0:p>
    <ns0:p ns2:paraId="3F9F2150" ns2:textId="77777777" ns0:rsidR="008C6E5F" ns0:rsidRDefault="008C6E5F">
      <ns0:pPr>
        <ns0:sectPr ns0:rsidR="008C6E5F">
          <ns0:pgSz ns0:w="12240" ns0:h="15840"/>
          <ns0:pgMar ns0:top="1440" ns0:right="1440" ns0:bottom="1440" ns0:left="1440" ns0:header="708" ns0:footer="708" ns0:gutter="0"/>
          <ns0:cols ns0:space="720"/>
          <ns0:docGrid ns0:linePitch="360"/>
        </ns0:sectPr>
      </ns0:pPr>
    </ns0:p>
    <ns0:p ns2:paraId="56CDC391" ns2:textId="77777777" ns0:rsidR="008C6E5F" ns0:rsidRDefault="0056368D">
      <ns0:pPr>
        <ns0:pStyle ns0:val="berschrift1"/>
      </ns0:pPr>
      <ns0:r>
        <ns0:t xml:space="preserve">12 Logging, Backup, Build und Release</ns0:t>
      </ns0:r>
    </ns0:p>
    <ns0:p ns2:paraId="2ED472C9" ns2:textId="77777777" ns0:rsidR="008C6E5F" ns0:rsidRDefault="0056368D">
      <ns0:pPr>
        <ns0:pStyle ns0:val="berschrift2"/>
      </ns0:pPr>
      <ns0:r>
        <ns0:t>12.1 Normaler Log</ns0:t>
      </ns0:r>
    </ns0:p>
    <ns0:p ns2:paraId="27444C15" ns2:textId="77777777" ns0:rsidR="008C6E5F" ns0:rsidRDefault="0056368D">
      <ns0:r>
        <ns0:t>Der sichtbare Standardlog ist in V9.7 ein kompakter Kurzlog für Menschen. Pro Datei stehen dort vor allem Quelle (Name, Auflösung, Codec/HDR-Typ), verwendete Audio- und Untertitelspuren einschließlich Forced-Burn-In, gewählte Pipeline und Zielauflösung/Container sowie Ergebnis, Dauer und Größenersparnis. Warnungen, Fehler und gezielte INFO-Entscheidungen wie die AV1-Priorität von Dolby Vision vor HDR10+ bleiben sichtbar. Der bisherige vollständige technische Log bleibt unverändert erhalten, läuft jedoch im Hintergrund und wird als *_lang.txt gespeichert. FFmpeg-/Tool-Kommandos, Detailausgaben, temporäre Pfade und interne Entscheidungen bleiben damit für Diagnose vollständig verfügbar, ohne das sichtbare Logfenster zu überladen.</ns0:t>
      </ns0:r>
    </ns0:p>
    <ns0:p ns2:paraId="02278AEA" ns2:textId="77777777" ns0:rsidR="008C6E5F" ns0:rsidRDefault="0056368D">
      <ns0:pPr>
        <ns0:pStyle ns0:val="berschrift2"/>
      </ns0:pPr>
      <ns0:r>
        <ns0:t>12.2 Abschlussbericht</ns0:t>
      </ns0:r>
    </ns0:p>
    <ns0:p ns2:paraId="4208D8D9" ns2:textId="77777777" ns0:rsidR="008C6E5F" ns0:rsidRDefault="0056368D">
      <ns0:r>
        <ns0:t>Der Abschlussbericht zeigt OK, Fehler, Übersprungen, Größenbilanz, Archivzähler, Sidecars und Fehlerberichte. Fehlerdateien können direkt wieder in die Queue gelegt werden. Bei aktivem Herunterfahren öffnet der Bericht nicht blockierend.</ns0:t>
      </ns0:r>
    </ns0:p>
    <ns0:p ns2:paraId="6873CC42" ns2:textId="77777777" ns0:rsidR="008C6E5F" ns0:rsidRDefault="0056368D">
      <ns0:pPr>
        <ns0:pStyle ns0:val="berschrift2"/>
      </ns0:pPr>
      <ns0:r>
        <ns0:t>12.3 Backup und Restore</ns0:t>
      </ns0:r>
    </ns0:p>
    <ns0:p ns2:paraId="3D6FDF23" ns2:textId="77777777" ns0:rsidR="008C6E5F" ns0:rsidRDefault="0056368D">
      <ns0:r>
        <ns0:t xml:space="preserve">Herunterfahren läuft über eine </ns0:t>
      </ns0:r>
      <ns0:r>
        <ns0:t>gekapselte Systemfunktion. Unter Windows wird bevorzugt System32\shutdown.exe genutzt und ein Fehler mit stdout/stderr im Log dokumentiert, damit ein fehlgeschlagener Shutdown nicht wie ein stiller Absturz wirkt.</ns0:t>
      </ns0:r>
    </ns0:p>
    <ns0:p ns2:paraId="07D00F6B" ns2:textId="77777777" ns0:rsidR="008C6E5F" ns0:rsidRDefault="0056368D">
      <ns0:r>
        <ns0:t>Über das Einstellungsmenü können Einstellungen, Toolpfade, UI-Zustand, Regeln und eigene Encoderprofile als ZIP exportiert werden. Beim Restore wird vorher ein Sicherheitsbackup erzeugt, und ZIP-Mitglieder werden geprüft, damit kein fremder Pfad geschrieben wird.</ns0:t>
      </ns0:r>
    </ns0:p>
    <ns0:p ns2:paraId="53EC3D35" ns2:textId="77777777" ns0:rsidR="008C6E5F" ns0:rsidRDefault="0056368D">
      <ns0:pPr>
        <ns0:pStyle ns0:val="berschrift2"/>
      </ns0:pPr>
      <ns0:r>
        <ns0:t>12.4 Build</ns0:t>
      </ns0:r>
    </ns0:p>
    <ns0:p ns2:paraId="28F50315" ns2:textId="77777777" ns0:rsidR="008C6E5F" ns0:rsidRDefault="0056368D">
      <ns0:r>
        <ns0:t>V9.7 enthält einen kanonischen PyInstaller-CLI-Builder `build_v9.bat`. Die konkrete Buildbezeichnung wird nicht mehr hart codiert, sondern direkt aus `dragontools/core/version.py` gelesen. `build_v9_angepasst.bat` bleibt nur als Kompatibilitäts-Wrapper erhalten. Das Source-Archiv kann große Third-Party-Binaries und Bildressourcen bewusst auslassen; der Builder prüft alle lokal benötigten Artefakte vor PyInstaller fail-fast.</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2800"/>
        <ns0:gridCol ns0:w="6560"/>
      </ns0:tblGrid>
      <ns0:tr ns0:rsidR="008C6E5F" ns2:paraId="650F689F" ns2:textId="77777777">
        <ns0:trPr>
          <ns0:tblHeader/>
        </ns0:trPr>
        <ns0:tc>
          <ns0:tcPr>
            <ns0:tcW ns0:w="2800" ns0:type="dxa"/>
            <ns0:shd ns0:val="clear" ns0:color="auto" ns0:fill="E8EEF5"/>
          </ns0:tcPr>
          <ns0:p>
            <ns0:r>
              <ns0:t>Build-Bestandteil</ns0:t>
            </ns0:r>
          </ns0:p>
        </ns0:tc>
        <ns0:tc>
          <ns0:tcPr>
            <ns0:tcW ns0:w="6560" ns0:type="dxa"/>
            <ns0:shd ns0:val="clear" ns0:color="auto" ns0:fill="E8EEF5"/>
          </ns0:tcPr>
          <ns0:p>
            <ns0:r>
              <ns0:t>Ziel im Bundle</ns0:t>
            </ns0:r>
          </ns0:p>
        </ns0:tc>
      </ns0:tr>
      <ns0:tr ns0:rsidR="008C6E5F" ns2:paraId="4AC07D7B" ns2:textId="77777777">
        <ns0:tc>
          <ns0:tcPr>
            <ns0:tcW ns0:w="2800" ns0:type="dxa"/>
          </ns0:tcPr>
          <ns0:p>
            <ns0:r>
              <ns0:t>DragonToolsV9.py</ns0:t>
            </ns0:r>
          </ns0:p>
        </ns0:tc>
        <ns0:tc>
          <ns0:tcPr>
            <ns0:tcW ns0:w="6560" ns0:type="dxa"/>
          </ns0:tcPr>
          <ns0:p>
            <ns0:r>
              <ns0:t>Startdatei der EXE.</ns0:t>
            </ns0:r>
          </ns0:p>
        </ns0:tc>
      </ns0:tr>
      <ns0:tr ns0:rsidR="008C6E5F" ns2:paraId="0967837B" ns2:textId="77777777">
        <ns0:tc>
          <ns0:tcPr>
            <ns0:tcW ns0:w="2800" ns0:type="dxa"/>
          </ns0:tcPr>
          <ns0:p>
            <ns0:r>
              <ns0:t>dragontools</ns0:t>
            </ns0:r>
          </ns0:p>
        </ns0:tc>
        <ns0:tc>
          <ns0:tcPr>
            <ns0:tcW ns0:w="6560" ns0:type="dxa"/>
          </ns0:tcPr>
          <ns0:p>
            <ns0:r>
              <ns0:t>Python-Paket mit GUI, Core, Worker, Rules und Subtitle.</ns0:t>
            </ns0:r>
          </ns0:p>
        </ns0:tc>
      </ns0:tr>
      <ns0:tr ns0:rsidR="008C6E5F" ns2:paraId="3C3355F9" ns2:textId="77777777">
        <ns0:tc>
          <ns0:tcPr>
            <ns0:tcW ns0:w="2800" ns0:type="dxa"/>
          </ns0:tcPr>
          <ns0:p>
            <ns0:r>
              <ns0:t>help.html</ns0:t>
            </ns0:r>
          </ns0:p>
        </ns0:tc>
        <ns0:tc>
          <ns0:tcPr>
            <ns0:tcW ns0:w="6560" ns0:type="dxa"/>
          </ns0:tcPr>
          <ns0:p>
            <ns0:r>
              <ns0:t>Hilfe aus dem Hilfe-Menü.</ns0:t>
            </ns0:r>
          </ns0:p>
        </ns0:tc>
      </ns0:tr>
      <ns0:tr ns0:rsidR="008C6E5F" ns2:paraId="5FAD1906" ns2:textId="77777777">
        <ns0:tc>
          <ns0:tcPr>
            <ns0:tcW ns0:w="2800" ns0:type="dxa"/>
          </ns0:tcPr>
          <ns0:p>
            <ns0:r>
              <ns0:t>Handbuch\Handbuch.pdf</ns0:t>
            </ns0:r>
          </ns0:p>
        </ns0:tc>
        <ns0:tc>
          <ns0:tcPr>
            <ns0:tcW ns0:w="6560" ns0:type="dxa"/>
          </ns0:tcPr>
          <ns0:p>
            <ns0:r>
              <ns0:t>PDF-Handbuch aus der gepflegten DOCX-Grundlage; wird über Hilfe/F2 geöffnet.</ns0:t>
            </ns0:r>
          </ns0:p>
        </ns0:tc>
      </ns0:tr>
      <ns0:tr ns0:rsidR="008C6E5F" ns2:paraId="7E19417B" ns2:textId="77777777">
        <ns0:tc>
          <ns0:tcPr>
            <ns0:tcW ns0:w="2800" ns0:type="dxa"/>
          </ns0:tcPr>
          <ns0:p>
            <ns0:r>
              <ns0:t>Aenderungshistorie</ns0:t>
            </ns0:r>
          </ns0:p>
        </ns0:tc>
        <ns0:tc>
          <ns0:tcPr>
            <ns0:tcW ns0:w="6560" ns0:type="dxa"/>
          </ns0:tcPr>
          <ns0:p>
            <ns0:r>
              <ns0:t>V9-, Legacy-V8- und Legacy-V7-Changelogs.</ns0:t>
            </ns0:r>
          </ns0:p>
        </ns0:tc>
      </ns0:tr>
      <ns0:tr ns0:rsidR="008C6E5F" ns2:paraId="0006E49B" ns2:textId="77777777">
        <ns0:tc>
          <ns0:tcPr>
            <ns0:tcW ns0:w="2800" ns0:type="dxa"/>
          </ns0:tcPr>
          <ns0:p>
            <ns0:r>
              <ns0:t>third_party</ns0:t>
            </ns0:r>
          </ns0:p>
        </ns0:tc>
        <ns0:tc>
          <ns0:tcPr>
            <ns0:tcW ns0:w="6560" ns0:type="dxa"/>
          </ns0:tcPr>
          <ns0:p>
            <ns0:r>
              <ns0:t>FFmpeg, MKVToolNix, MakeMKV, GPAC/MP4Box, MediaInfo, dovi_tool, hdr10plus_tool, HandBrake, RMTS.</ns0:t>
            </ns0:r>
          </ns0:p>
        </ns0:tc>
      </ns0:tr>
    </ns0:tbl>
    <ns0:p ns2:paraId="237CC10A" ns2:textId="77777777" ns0:rsidR="008C6E5F" ns0:rsidRDefault="0056368D">
      <ns0:r>
        <ns0:t>Für die frühe EXE-Startphase nutzt der Build einen separaten PyInstaller-Boot-Splash aus Bilder\splash_pyinstaller.png. Sobald der Qt-Splash aktiv ist, wird der PyInstaller-Splash geschlossen. Runtime-, optionale Bildanalyse-, Test- und Build-Abhängigkeiten sind getrennt in requirements-runtime.txt, requirements-optional.txt, requirements-test.txt und requirements-build.txt dokumentiert.</ns0:t>
      </ns0:r>
    </ns0:p>
    <ns0:p ns2:paraId="04064EFD" ns2:textId="77777777" ns0:rsidR="008C6E5F" ns0:rsidRDefault="0056368D">
      <ns0:pPr>
        <ns0:pStyle ns0:val="Aufzhlungszeichen"/>
      </ns0:pPr>
      <ns0:r>
        <ns0:t>Release-/Build-Prüfung im Quellmodus wertet `release_manifest.json` aus, prüft die zentrale App-Version, die PyInstaller-CLI-Strategie, Build-Skript, Requirements, pytest-Marker, CI-/Integrationstestvertrag, Regelschemata, Python-Paket, Bytecode-Freiheit und Datenschutzmarker. Das Manifest kennzeichnet explizit, wenn große externe Build-Artefakte nicht Bestandteil des Source-ZIPs sind.</ns0:t>
      </ns0:r>
    </ns0:p>
    <ns0:p ns2:paraId="0111036D" ns2:textId="77777777" ns0:rsidR="008C6E5F" ns0:rsidRDefault="0056368D">
      <ns0:pPr>
        <ns0:pStyle ns0:val="Aufzhlungszeichen"/>
      </ns0:pPr>
      <ns0:r>
        <ns0:t>Release-/Build-Prüfung in der fertigen App prüft nur, was im Bundle relevant ist: DragonToolsV9.7.exe, Datenordner, Handbuch, Hilfe, Changelogs, Regelschemata, Python-Paket und Programme/Tools.</ns0:t>
      </ns0:r>
    </ns0:p>
    <ns0:p ns2:paraId="04BD12F7" ns2:textId="77777777" ns0:rsidR="008C6E5F" ns0:rsidRDefault="0056368D">
      <ns0:pPr>
        <ns0:pStyle ns0:val="Aufzhlungszeichen"/>
      </ns0:pPr>
      <ns0:r>
        <ns0:t>Eine versionierte .spec-Datei ist für den aktuellen V9.7-Build nicht erforderlich, weil PyInstaller vollständig über die CLI konfiguriert wird. Der Builder bereinigt vor dem Source-Preflight Bytecode-/Testcaches und validiert nach PyInstaller zusätzlich das erzeugte App-Bundle mit derselben zentralen Release-Prüfung.</ns0:t>
      </ns0:r>
    </ns0:p>
    <ns0:p ns2:paraId="648D4135" ns2:textId="77777777" ns0:rsidR="008C6E5F" ns0:rsidRDefault="008C6E5F">
      <ns0:pPr>
        <ns0:sectPr ns0:rsidR="008C6E5F">
          <ns0:pgSz ns0:w="12240" ns0:h="15840"/>
          <ns0:pgMar ns0:top="1440" ns0:right="1440" ns0:bottom="1440" ns0:left="1440" ns0:header="708" ns0:footer="708" ns0:gutter="0"/>
          <ns0:cols ns0:space="720"/>
          <ns0:docGrid ns0:linePitch="360"/>
        </ns0:sectPr>
      </ns0:pPr>
    </ns0:p>
    <ns0:p>
      <ns0:pPr>
        <ns0:pStyle ns0:val="berschrift2"/>
      </ns0:pPr>
      <ns0:r>
        <ns0:t>12.5 Backup-Restore und Legacy-Secrets</ns0:t>
      </ns0:r>
    </ns0:p>
    <ns0:p>
      <ns0:pPr>
        <ns0:pStyle ns0:val="Aufzhlungszeichen"/>
      </ns0:pPr>
      <ns0:r>
        <ns0:t>Legacy-V1-Backups können noch Klartext-Secrets enthalten. Die GUI weist darauf hin und fragt, ob alte Zugangsdaten übernommen oder lokale Secrets behalten werden.</ns0:t>
      </ns0:r>
    </ns0:p>
    <ns0:p>
      <ns0:pPr>
        <ns0:pStyle ns0:val="Aufzhlungszeichen"/>
      </ns0:pPr>
      <ns0:r>
        <ns0:t>Der Restore arbeitet gestaged: Einstellungen und Dateien werden vorbereitet, validiert und erst danach ersetzt.</ns0:t>
      </ns0:r>
    </ns0:p>
    <ns0:p>
      <ns0:pPr>
        <ns0:pStyle ns0:val="Aufzhlungszeichen"/>
      </ns0:pPr>
      <ns0:r>
        <ns0:t>Bei einem Fehler während des Restores wird der vorherige Zustand wiederhergestellt, damit keine halben Einstellungen oder Regeldateien zurückbleiben.</ns0:t>
      </ns0:r>
    </ns0:p>
    <ns0:p>
      <ns0:pPr>
        <ns0:pStyle ns0:val="Aufzhlungszeichen"/>
      </ns0:pPr>
      <ns0:r>
        <ns0:t>Für verschlüsselte Backups inklusive API-Keys/Tokens wird das Python-Paket cryptography benötigt. Das Build-Skript prüft diese Abhängigkeit vor dem PyInstaller-Lauf.</ns0:t>
      </ns0:r>
    </ns0:p>
    <ns0:p ns2:paraId="1A0B6B6D" ns2:textId="77777777" ns0:rsidR="008C6E5F" ns0:rsidRDefault="0056368D">
      <ns0:pPr>
        <ns0:pStyle ns0:val="berschrift1"/>
      </ns0:pPr>
      <ns0:r>
        <ns0:t xml:space="preserve">13 Fehlerfälle und Nachschlagehilfe</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2600"/>
        <ns0:gridCol ns0:w="3600"/>
        <ns0:gridCol ns0:w="3160"/>
      </ns0:tblGrid>
      <ns0:tr ns0:rsidR="008C6E5F" ns2:paraId="49192DE4" ns2:textId="77777777">
        <ns0:trPr>
          <ns0:tblHeader/>
        </ns0:trPr>
        <ns0:tc>
          <ns0:tcPr>
            <ns0:tcW ns0:w="2600" ns0:type="dxa"/>
            <ns0:shd ns0:val="clear" ns0:color="auto" ns0:fill="E8EEF5"/>
          </ns0:tcPr>
          <ns0:p>
            <ns0:r>
              <ns0:t>Problem</ns0:t>
            </ns0:r>
          </ns0:p>
        </ns0:tc>
        <ns0:tc>
          <ns0:tcPr>
            <ns0:tcW ns0:w="3600" ns0:type="dxa"/>
            <ns0:shd ns0:val="clear" ns0:color="auto" ns0:fill="E8EEF5"/>
          </ns0:tcPr>
          <ns0:p>
            <ns0:r>
              <ns0:t>Prüfen</ns0:t>
            </ns0:r>
          </ns0:p>
        </ns0:tc>
        <ns0:tc>
          <ns0:tcPr>
            <ns0:tcW ns0:w="3160" ns0:type="dxa"/>
            <ns0:shd ns0:val="clear" ns0:color="auto" ns0:fill="E8EEF5"/>
          </ns0:tcPr>
          <ns0:p>
            <ns0:r>
              <ns0:t>Wahrscheinliche Lösung</ns0:t>
            </ns0:r>
          </ns0:p>
        </ns0:tc>
      </ns0:tr>
      <ns0:tr ns0:rsidR="008C6E5F" ns2:paraId="28195C92" ns2:textId="77777777">
        <ns0:tc>
          <ns0:tcPr>
            <ns0:tcW ns0:w="2600" ns0:type="dxa"/>
          </ns0:tcPr>
          <ns0:p>
            <ns0:r>
              <ns0:t>Tool wird nicht gefunden</ns0:t>
            </ns0:r>
          </ns0:p>
        </ns0:tc>
        <ns0:tc>
          <ns0:tcPr>
            <ns0:tcW ns0:w="3600" ns0:type="dxa"/>
          </ns0:tcPr>
          <ns0:p>
            <ns0:r>
              <ns0:t>F9-Werkzeugprüfung, Einstellungen/Werkzeugpfade, Bundle-Aufbau Daten\Programme.</ns0:t>
            </ns0:r>
          </ns0:p>
        </ns0:tc>
        <ns0:tc>
          <ns0:tcPr>
            <ns0:tcW ns0:w="3160" ns0:type="dxa"/>
          </ns0:tcPr>
          <ns0:p>
            <ns0:r>
              <ns0:t>Pfad manuell setzen oder Build-Add-Data/Add-Binary prüfen.</ns0:t>
            </ns0:r>
          </ns0:p>
        </ns0:tc>
      </ns0:tr>
      <ns0:tr ns0:rsidR="008C6E5F" ns2:paraId="0ACF5EE2" ns2:textId="77777777">
        <ns0:tc>
          <ns0:tcPr>
            <ns0:tcW ns0:w="2600" ns0:type="dxa"/>
          </ns0:tcPr>
          <ns0:p>
            <ns0:r>
              <ns0:t>AVI/alter Container bricht ab</ns0:t>
            </ns0:r>
          </ns0:p>
        </ns0:tc>
        <ns0:tc>
          <ns0:tcPr>
            <ns0:tcW ns0:w="3600" ns0:type="dxa"/>
          </ns0:tcPr>
          <ns0:p>
            <ns0:r>
              <ns0:t>MediaInfo/ffprobe-Analyse, Containerwarnung, ffmpeg-Lesbarkeit.</ns0:t>
            </ns0:r>
          </ns0:p>
        </ns0:tc>
        <ns0:tc>
          <ns0:tcPr>
            <ns0:tcW ns0:w="3160" ns0:type="dxa"/>
          </ns0:tcPr>
          <ns0:p>
            <ns0:r>
              <ns0:t>Erst remuxen oder Quelle reparieren; alte Container können fehlerhafte Zeitstempel haben.</ns0:t>
            </ns0:r>
          </ns0:p>
        </ns0:tc>
      </ns0:tr>
      <ns0:tr ns0:rsidR="008C6E5F" ns2:paraId="2A3378D0" ns2:textId="77777777">
        <ns0:tc>
          <ns0:tcPr>
            <ns0:tcW ns0:w="2600" ns0:type="dxa"/>
          </ns0:tcPr>
          <ns0:p>
            <ns0:r>
              <ns0:t>Ausgabe hat falsche Laufzeit</ns0:t>
            </ns0:r>
          </ns0:p>
        </ns0:tc>
        <ns0:tc>
          <ns0:tcPr>
            <ns0:tcW ns0:w="3600" ns0:type="dxa"/>
          </ns0:tcPr>
          <ns0:p>
            <ns0:r>
              <ns0:t>Output-Validierung, ErrorReport Timing-Prüfung.</ns0:t>
            </ns0:r>
          </ns0:p>
        </ns0:tc>
        <ns0:tc>
          <ns0:tcPr>
            <ns0:tcW ns0:w="3160" ns0:type="dxa"/>
          </ns0:tcPr>
          <ns0:p>
            <ns0:r>
              <ns0:t>V9 versucht automatisch MKV-Remux und bei sicherem Muster Timestamp-Reparatur.</ns0:t>
            </ns0:r>
          </ns0:p>
        </ns0:tc>
      </ns0:tr>
      <ns0:tr ns0:rsidR="008C6E5F" ns2:paraId="1B7396B5" ns2:textId="77777777">
        <ns0:tc>
          <ns0:tcPr>
            <ns0:tcW ns0:w="2600" ns0:type="dxa"/>
          </ns0:tcPr>
          <ns0:p>
            <ns0:r>
              <ns0:t>Ausgabe größer als Quelle</ns0:t>
            </ns0:r>
          </ns0:p>
        </ns0:tc>
        <ns0:tc>
          <ns0:tcPr>
            <ns0:tcW ns0:w="3600" ns0:type="dxa"/>
          </ns0:tcPr>
          <ns0:p>
            <ns0:r>
              <ns0:t>Speichereinstellungen und Größenregel-Log.</ns0:t>
            </ns0:r>
          </ns0:p>
        </ns0:tc>
        <ns0:tc>
          <ns0:tcPr>
            <ns0:tcW ns0:w="3160" ns0:type="dxa"/>
          </ns0:tcPr>
          <ns0:p>
            <ns0:r>
              <ns0:t>Original wird nicht ersetzt; Ausgabe liegt in Archiv. CQ/CRF oder Audio-Regel anpassen.</ns0:t>
            </ns0:r>
          </ns0:p>
        </ns0:tc>
      </ns0:tr>
      <ns0:tr ns0:rsidR="008C6E5F" ns2:paraId="5C5F5F3A" ns2:textId="77777777">
        <ns0:tc>
          <ns0:tcPr>
            <ns0:tcW ns0:w="2600" ns0:type="dxa"/>
          </ns0:tcPr>
          <ns0:p>
            <ns0:r>
              <ns0:t>Audio fehlt</ns0:t>
            </ns0:r>
          </ns0:p>
        </ns0:tc>
        <ns0:tc>
          <ns0:tcPr>
            <ns0:tcW ns0:w="3600" ns0:type="dxa"/>
          </ns0:tcPr>
          <ns0:p>
            <ns0:r>
              <ns0:t>Audio-Regeln, Fallback, Quelle hatte Audio, ErrorReport Output-Validierung.</ns0:t>
            </ns0:r>
          </ns0:p>
        </ns0:tc>
        <ns0:tc>
          <ns0:tcPr>
            <ns0:tcW ns0:w="3160" ns0:type="dxa"/>
          </ns0:tcPr>
          <ns0:p>
            <ns0:r>
              <ns0:t>Sprachliste/Fallback prüfen; bei Quelle mit Audio darf Ausgabe nicht ohne Audio durchgehen.</ns0:t>
            </ns0:r>
          </ns0:p>
        </ns0:tc>
      </ns0:tr>
      <ns0:tr ns0:rsidR="008C6E5F" ns2:paraId="49CC492B" ns2:textId="77777777">
        <ns0:tc>
          <ns0:tcPr>
            <ns0:tcW ns0:w="2600" ns0:type="dxa"/>
          </ns0:tcPr>
          <ns0:p>
            <ns0:r>
              <ns0:t>Falsche Audiosprache</ns0:t>
            </ns0:r>
          </ns0:p>
        </ns0:tc>
        <ns0:tc>
          <ns0:tcPr>
            <ns0:tcW ns0:w="3600" ns0:type="dxa"/>
          </ns0:tcPr>
          <ns0:p>
            <ns0:r>
              <ns0:t>Audio-Sprachpriorität und max. Sprachen/Tracks.</ns0:t>
            </ns0:r>
          </ns0:p>
        </ns0:tc>
        <ns0:tc>
          <ns0:tcPr>
            <ns0:tcW ns0:w="3160" ns0:type="dxa"/>
          </ns0:tcPr>
          <ns0:p>
            <ns0:r>
              <ns0:t>Prioritätsliste neu sortieren oder Per-Datei-Override verwenden.</ns0:t>
            </ns0:r>
          </ns0:p>
        </ns0:tc>
      </ns0:tr>
      <ns0:tr ns0:rsidR="008C6E5F" ns2:paraId="3F0B9572" ns2:textId="77777777">
        <ns0:tc>
          <ns0:tcPr>
            <ns0:tcW ns0:w="2600" ns0:type="dxa"/>
          </ns0:tcPr>
          <ns0:p>
            <ns0:r>
              <ns0:t>Forced-Untertitel fehlt</ns0:t>
            </ns0:r>
          </ns0:p>
        </ns0:tc>
        <ns0:tc>
          <ns0:tcPr>
            <ns0:tcW ns0:w="3600" ns0:type="dxa"/>
          </ns0:tcPr>
          <ns0:p>
            <ns0:r>
              <ns0:t>Untertitelregeln, Burn-In-Sprache, ask_if_ambiguous, Datei-Override.</ns0:t>
            </ns0:r>
          </ns0:p>
        </ns0:tc>
        <ns0:tc>
          <ns0:tcPr>
            <ns0:tcW ns0:w="3160" ns0:type="dxa"/>
          </ns0:tcPr>
          <ns0:p>
            <ns0:r>
              <ns0:t>Ambige Kandidaten manuell wählen oder Sprach-/Forced-Flags prüfen.</ns0:t>
            </ns0:r>
          </ns0:p>
        </ns0:tc>
      </ns0:tr>
      <ns0:tr ns0:rsidR="008C6E5F" ns2:paraId="7CD16916" ns2:textId="77777777">
        <ns0:tc>
          <ns0:tcPr>
            <ns0:tcW ns0:w="2600" ns0:type="dxa"/>
          </ns0:tcPr>
          <ns0:p>
            <ns0:r>
              <ns0:t>DV/HDR10+ fehlt</ns0:t>
            </ns0:r>
          </ns0:p>
        </ns0:tc>
        <ns0:tc>
          <ns0:tcPr>
            <ns0:tcW ns0:w="3600" ns0:type="dxa"/>
          </ns0:tcPr>
          <ns0:p>
            <ns0:r>
              <ns0:t>Quelle erkannt?, Preserve-Haken, F9 dovi_tool/hdr10plus_tool, Pipeline im Log.</ns0:t>
            </ns0:r>
          </ns0:p>
        </ns0:tc>
        <ns0:tc>
          <ns0:tcPr>
            <ns0:tcW ns0:w="3160" ns0:type="dxa"/>
          </ns0:tcPr>
          <ns0:p>
            <ns0:r>
              <ns0:t>Toolpfade und Erhalte-Optionen prüfen; bei Kombiquelle DV+HDR10+ Log beachten.</ns0:t>
            </ns0:r>
          </ns0:p>
        </ns0:tc>
      </ns0:tr>
      <ns0:tr ns0:rsidR="008C6E5F" ns2:paraId="43E3DB0E" ns2:textId="77777777">
        <ns0:tc>
          <ns0:tcPr>
            <ns0:tcW ns0:w="2600" ns0:type="dxa"/>
          </ns0:tcPr>
          <ns0:p>
            <ns0:r>
              <ns0:t>Farben falsch</ns0:t>
            </ns0:r>
          </ns0:p>
        </ns0:tc>
        <ns0:tc>
          <ns0:tcPr>
            <ns0:tcW ns0:w="3600" ns0:type="dxa"/>
          </ns0:tcPr>
          <ns0:p>
            <ns0:r>
              <ns0:t>HDR-Farbtags, DV Profil, Standardpfad-Meldung.</ns0:t>
            </ns0:r>
          </ns0:p>
        </ns0:tc>
        <ns0:tc>
          <ns0:tcPr>
            <ns0:tcW ns0:w="3160" ns0:type="dxa"/>
          </ns0:tcPr>
          <ns0:p>
            <ns0:r>
              <ns0:t>DV5 braucht eigene Konvertierung; HDR10-Basis muss BT.2020/PQ behalten.</ns0:t>
            </ns0:r>
          </ns0:p>
        </ns0:tc>
      </ns0:tr>
      <ns0:tr ns0:rsidR="008C6E5F" ns2:paraId="3BCBAB97" ns2:textId="77777777">
        <ns0:tc>
          <ns0:tcPr>
            <ns0:tcW ns0:w="2600" ns0:type="dxa"/>
          </ns0:tcPr>
          <ns0:p>
            <ns0:r>
              <ns0:t>Shutdown läuft nicht</ns0:t>
            </ns0:r>
          </ns0:p>
        </ns0:tc>
        <ns0:tc>
          <ns0:tcPr>
            <ns0:tcW ns0:w="3600" ns0:type="dxa"/>
          </ns0:tcPr>
          <ns0:p>
            <ns0:r>
              <ns0:t>Herunterfahren-Haken vor Start, Abschlussstatus, erneut eingereihte Fehlerdateien.</ns0:t>
            </ns0:r>
          </ns0:p>
        </ns0:tc>
        <ns0:tc>
          <ns0:tcPr>
            <ns0:tcW ns0:w="3160" ns0:type="dxa"/>
          </ns0:tcPr>
          <ns0:p>
            <ns0:r>
              <ns0:t>Shutdown wird bei Retry/Abbruch bewusst verhindert; Haken wird nicht mehr beim Encoderladen zurückgesetzt.</ns0:t>
            </ns0:r>
          </ns0:p>
        </ns0:tc>
      </ns0:tr>
      <ns0:tr ns0:rsidR="008C6E5F" ns2:paraId="2E62348A" ns2:textId="77777777">
        <ns0:tc>
          <ns0:tcPr>
            <ns0:tcW ns0:w="2600" ns0:type="dxa"/>
          </ns0:tcPr>
          <ns0:p>
            <ns0:r>
              <ns0:t>Queue lässt sich nicht ändern</ns0:t>
            </ns0:r>
          </ns0:p>
        </ns0:tc>
        <ns0:tc>
          <ns0:tcPr>
            <ns0:tcW ns0:w="3600" ns0:type="dxa"/>
          </ns0:tcPr>
          <ns0:p>
            <ns0:r>
              <ns0:t>Ob Datei aktuell läuft oder Move-only aktiv ist.</ns0:t>
            </ns0:r>
          </ns0:p>
        </ns0:tc>
        <ns0:tc>
          <ns0:tcPr>
            <ns0:tcW ns0:w="3160" ns0:type="dxa"/>
          </ns0:tcPr>
          <ns0:p>
            <ns0:r>
              <ns0:t>Nur wartende Dateien sind während Encoding sortierbar; MoveThread sperrt bewusst.</ns0:t>
            </ns0:r>
          </ns0:p>
        </ns0:tc>
      </ns0:tr>
    </ns0:tbl>
    <ns0:p ns2:paraId="08865A11" ns2:textId="77777777" ns0:rsidR="008C6E5F" ns0:rsidRDefault="008C6E5F"/>
    <ns0:p ns2:paraId="253A000A" ns2:textId="77777777" ns0:rsidR="008C6E5F" ns0:rsidRDefault="0056368D">
      <ns0:pPr>
        <ns0:pStyle ns0:val="berschrift2"/>
      </ns0:pPr>
      <ns0:r>
        <ns0:t>13.1 Welche Datei ist für welchen Fehler zuständig?</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2500"/>
        <ns0:gridCol ns0:w="6860"/>
      </ns0:tblGrid>
      <ns0:tr ns0:rsidR="008C6E5F" ns2:paraId="4EFA92CB" ns2:textId="77777777">
        <ns0:trPr>
          <ns0:tblHeader/>
        </ns0:trPr>
        <ns0:tc>
          <ns0:tcPr>
            <ns0:tcW ns0:w="2500" ns0:type="dxa"/>
            <ns0:shd ns0:val="clear" ns0:color="auto" ns0:fill="E8EEF5"/>
          </ns0:tcPr>
          <ns0:p>
            <ns0:r>
              <ns0:t>Fehlerart</ns0:t>
            </ns0:r>
          </ns0:p>
        </ns0:tc>
        <ns0:tc>
          <ns0:tcPr>
            <ns0:tcW ns0:w="6860" ns0:type="dxa"/>
            <ns0:shd ns0:val="clear" ns0:color="auto" ns0:fill="E8EEF5"/>
          </ns0:tcPr>
          <ns0:p>
            <ns0:r>
              <ns0:t>Erste Dateien zum Prüfen</ns0:t>
            </ns0:r>
          </ns0:p>
        </ns0:tc>
      </ns0:tr>
      <ns0:tr ns0:rsidR="008C6E5F" ns2:paraId="52266F5C" ns2:textId="77777777">
        <ns0:tc>
          <ns0:tcPr>
            <ns0:tcW ns0:w="2500" ns0:type="dxa"/>
          </ns0:tcPr>
          <ns0:p>
            <ns0:r>
              <ns0:t>Toolpfade</ns0:t>
            </ns0:r>
          </ns0:p>
        </ns0:tc>
        <ns0:tc>
          <ns0:tcPr>
            <ns0:tcW ns0:w="6860" ns0:type="dxa"/>
          </ns0:tcPr>
          <ns0:p>
            <ns0:r>
              <ns0:t>dragontools/core/paths.py, dragontools/core/tool_diagnostics.py, settings_dialog.py</ns0:t>
            </ns0:r>
          </ns0:p>
        </ns0:tc>
      </ns0:tr>
      <ns0:tr ns0:rsidR="008C6E5F" ns2:paraId="7CC376E6" ns2:textId="77777777">
        <ns0:tc>
          <ns0:tcPr>
            <ns0:tcW ns0:w="2500" ns0:type="dxa"/>
          </ns0:tcPr>
          <ns0:p>
            <ns0:r>
              <ns0:t>Pipeline-Auswahl</ns0:t>
            </ns0:r>
          </ns0:p>
        </ns0:tc>
        <ns0:tc>
          <ns0:tcPr>
            <ns0:tcW ns0:w="6860" ns0:type="dxa"/>
          </ns0:tcPr>
          <ns0:p>
            <ns0:r>
              <ns0:t>dragontools/rules/pipeline_selector.py, worker/pipeline_decision_service.py</ns0:t>
            </ns0:r>
          </ns0:p>
        </ns0:tc>
      </ns0:tr>
      <ns0:tr ns0:rsidR="008C6E5F" ns2:paraId="56C75934" ns2:textId="77777777">
        <ns0:tc>
          <ns0:tcPr>
            <ns0:tcW ns0:w="2500" ns0:type="dxa"/>
          </ns0:tcPr>
          <ns0:p>
            <ns0:r>
              <ns0:t>Encoderargumente</ns0:t>
            </ns0:r>
          </ns0:p>
        </ns0:tc>
        <ns0:tc>
          <ns0:tcPr>
            <ns0:tcW ns0:w="6860" ns0:type="dxa"/>
          </ns0:tcPr>
          <ns0:p>
            <ns0:r>
              <ns0:t>dragontools/worker/encoder_args.py, encode_plan_service.py, standard_pipeline_runner.py</ns0:t>
            </ns0:r>
          </ns0:p>
        </ns0:tc>
      </ns0:tr>
      <ns0:tr ns0:rsidR="008C6E5F" ns2:paraId="2AF21BD3" ns2:textId="77777777">
        <ns0:tc>
          <ns0:tcPr>
            <ns0:tcW ns0:w="2500" ns0:type="dxa"/>
          </ns0:tcPr>
          <ns0:p>
            <ns0:r>
              <ns0:t>Audio</ns0:t>
            </ns0:r>
          </ns0:p>
        </ns0:tc>
        <ns0:tc>
          <ns0:tcPr>
            <ns0:tcW ns0:w="6860" ns0:type="dxa"/>
          </ns0:tcPr>
          <ns0:p>
            <ns0:r>
              <ns0:t>dragontools/rules/audio_rules.py, audio_plan.py, worker/converter_stream_args.py</ns0:t>
            </ns0:r>
          </ns0:p>
        </ns0:tc>
      </ns0:tr>
      <ns0:tr ns0:rsidR="008C6E5F" ns2:paraId="0A51944C" ns2:textId="77777777">
        <ns0:tc>
          <ns0:tcPr>
            <ns0:tcW ns0:w="2500" ns0:type="dxa"/>
          </ns0:tcPr>
          <ns0:p>
            <ns0:r>
              <ns0:t>Untertitel</ns0:t>
            </ns0:r>
          </ns0:p>
        </ns0:tc>
        <ns0:tc>
          <ns0:tcPr>
            <ns0:tcW ns0:w="6860" ns0:type="dxa"/>
          </ns0:tcPr>
          <ns0:p>
            <ns0:r>
              <ns0:t>dragontools/rules/subtitle_rules.py, subtitle_sidecar_service.py, subtitle/*.py</ns0:t>
            </ns0:r>
          </ns0:p>
        </ns0:tc>
      </ns0:tr>
      <ns0:tr ns0:rsidR="008C6E5F" ns2:paraId="0D3167AD" ns2:textId="77777777">
        <ns0:tc>
          <ns0:tcPr>
            <ns0:tcW ns0:w="2500" ns0:type="dxa"/>
          </ns0:tcPr>
          <ns0:p>
            <ns0:r>
              <ns0:t>Dauer/Reparatur</ns0:t>
            </ns0:r>
          </ns0:p>
        </ns0:tc>
        <ns0:tc>
          <ns0:tcPr>
            <ns0:tcW ns0:w="6860" ns0:type="dxa"/>
          </ns0:tcPr>
          <ns0:p>
            <ns0:r>
              <ns0:t>output_verifier.py, duration_repair_service.py, duration_timing_analyzer.py</ns0:t>
            </ns0:r>
          </ns0:p>
        </ns0:tc>
      </ns0:tr>
      <ns0:tr ns0:rsidR="008C6E5F" ns2:paraId="6C83D518" ns2:textId="77777777">
        <ns0:tc>
          <ns0:tcPr>
            <ns0:tcW ns0:w="2500" ns0:type="dxa"/>
          </ns0:tcPr>
          <ns0:p>
            <ns0:r>
              <ns0:t>Ersetzen/Archiv</ns0:t>
            </ns0:r>
          </ns0:p>
        </ns0:tc>
        <ns0:tc>
          <ns0:tcPr>
            <ns0:tcW ns0:w="6860" ns0:type="dxa"/>
          </ns0:tcPr>
          <ns0:p>
            <ns0:r>
              <ns0:t>replace_service.py, output_size_policy.py, archive_service.py, cleanup_service.py</ns0:t>
            </ns0:r>
          </ns0:p>
        </ns0:tc>
      </ns0:tr>
      <ns0:tr ns0:rsidR="008C6E5F" ns2:paraId="2FB5C737" ns2:textId="77777777">
        <ns0:tc>
          <ns0:tcPr>
            <ns0:tcW ns0:w="2500" ns0:type="dxa"/>
          </ns0:tcPr>
          <ns0:p>
            <ns0:r>
              <ns0:t>Preflight/Move</ns0:t>
            </ns0:r>
          </ns0:p>
        </ns0:tc>
        <ns0:tc>
          <ns0:tcPr>
            <ns0:tcW ns0:w="6860" ns0:type="dxa"/>
          </ns0:tcPr>
          <ns0:p>
            <ns0:r>
              <ns0:t>move_rules.py, preflight_dialog.py, move_preflight_controller.py, move_thread.py</ns0:t>
            </ns0:r>
          </ns0:p>
        </ns0:tc>
      </ns0:tr>
      <ns0:tr ns0:rsidR="008C6E5F" ns2:paraId="1C9DE5A9" ns2:textId="77777777">
        <ns0:tc>
          <ns0:tcPr>
            <ns0:tcW ns0:w="2500" ns0:type="dxa"/>
          </ns0:tcPr>
          <ns0:p>
            <ns0:r>
              <ns0:t>Abschlussdialog</ns0:t>
            </ns0:r>
          </ns0:p>
        </ns0:tc>
        <ns0:tc>
          <ns0:tcPr>
            <ns0:tcW ns0:w="6860" ns0:type="dxa"/>
          </ns0:tcPr>
          <ns0:p>
            <ns0:r>
              <ns0:t>conversion_result_service.py, run_summary.py, run_summary_dialog.py</ns0:t>
            </ns0:r>
          </ns0:p>
        </ns0:tc>
      </ns0:tr>
    </ns0:tbl>
    <ns0:p ns2:paraId="708034CC" ns2:textId="77777777" ns0:rsidR="008C6E5F" ns0:rsidRDefault="008C6E5F"/>
    <ns0:p ns2:paraId="01765CFD" ns2:textId="77777777" ns0:rsidR="008C6E5F" ns0:rsidRDefault="008C6E5F">
      <ns0:pPr>
        <ns0:sectPr ns0:rsidR="008C6E5F">
          <ns0:pgSz ns0:w="12240" ns0:h="15840"/>
          <ns0:pgMar ns0:top="1440" ns0:right="1440" ns0:bottom="1440" ns0:left="1440" ns0:header="708" ns0:footer="708" ns0:gutter="0"/>
          <ns0:cols ns0:space="720"/>
          <ns0:docGrid ns0:linePitch="360"/>
        </ns0:sectPr>
      </ns0:pPr>
    </ns0:p>
    <ns0:p ns2:paraId="34DA1886" ns2:textId="77777777" ns0:rsidR="008C6E5F" ns0:rsidRDefault="0056368D">
      <ns0:pPr>
        <ns0:pStyle ns0:val="berschrift1"/>
      </ns0:pPr>
      <ns0:r>
        <ns0:t xml:space="preserve">14 Glossar</ns0:t>
      </ns0:r>
    </ns0:p>
    <ns0:tbl>
      <ns0:tblPr>
        <ns0:tblW ns0:w="9360" ns0:type="dxa"/>
        <ns0:tblInd ns0:w="120" ns0:type="dxa"/>
        <ns0:tblBorders>
          <ns0:top ns0:val="single" ns0:sz="4" ns0:space="0" ns0:color="D9E2EC"/>
          <ns0:left ns0:val="single" ns0:sz="4" ns0:space="0" ns0:color="D9E2EC"/>
          <ns0:bottom ns0:val="single" ns0:sz="4" ns0:space="0" ns0:color="D9E2EC"/>
          <ns0:right ns0:val="single" ns0:sz="4" ns0:space="0" ns0:color="D9E2EC"/>
          <ns0:insideH ns0:val="single" ns0:sz="4" ns0:space="0" ns0:color="D9E2EC"/>
          <ns0:insideV ns0:val="single" ns0:sz="4" ns0:space="0" ns0:color="D9E2EC"/>
        </ns0:tblBorders>
        <ns0:tblLayout ns0:type="fixed"/>
        <ns0:tblCellMar>
          <ns0:top ns0:w="80" ns0:type="dxa"/>
          <ns0:left ns0:w="120" ns0:type="dxa"/>
          <ns0:bottom ns0:w="80" ns0:type="dxa"/>
          <ns0:right ns0:w="120" ns0:type="dxa"/>
        </ns0:tblCellMar>
        <ns0:tblLook ns0:val="04A0" ns0:firstRow="1" ns0:lastRow="0" ns0:firstColumn="1" ns0:lastColumn="0" ns0:noHBand="0" ns0:noVBand="1"/>
      </ns0:tblPr>
      <ns0:tblGrid>
        <ns0:gridCol ns0:w="2200"/>
        <ns0:gridCol ns0:w="7160"/>
      </ns0:tblGrid>
      <ns0:tr ns0:rsidR="008C6E5F" ns2:paraId="324E47A4" ns2:textId="77777777">
        <ns0:trPr>
          <ns0:tblHeader/>
        </ns0:trPr>
        <ns0:tc>
          <ns0:tcPr>
            <ns0:tcW ns0:w="2200" ns0:type="dxa"/>
            <ns0:shd ns0:val="clear" ns0:color="auto" ns0:fill="E8EEF5"/>
          </ns0:tcPr>
          <ns0:p>
            <ns0:r>
              <ns0:t>Begriff</ns0:t>
            </ns0:r>
          </ns0:p>
        </ns0:tc>
        <ns0:tc>
          <ns0:tcPr>
            <ns0:tcW ns0:w="7160" ns0:type="dxa"/>
            <ns0:shd ns0:val="clear" ns0:color="auto" ns0:fill="E8EEF5"/>
          </ns0:tcPr>
          <ns0:p>
            <ns0:r>
              <ns0:t>Bedeutung</ns0:t>
            </ns0:r>
          </ns0:p>
        </ns0:tc>
      </ns0:tr>
      <ns0:tr ns0:rsidR="008C6E5F" ns2:paraId="21DAF050" ns2:textId="77777777">
        <ns0:tc>
          <ns0:tcPr>
            <ns0:tcW ns0:w="2200" ns0:type="dxa"/>
          </ns0:tcPr>
          <ns0:p>
            <ns0:r>
              <ns0:t>Burn-In</ns0:t>
            </ns0:r>
          </ns0:p>
        </ns0:tc>
        <ns0:tc>
          <ns0:tcPr>
            <ns0:tcW ns0:w="7160" ns0:type="dxa"/>
          </ns0:tcPr>
          <ns0:p>
            <ns0:r>
              <ns0:t>Untertitel wird direkt ins Videobild gerendert und ist danach nicht mehr abschaltbar.</ns0:t>
            </ns0:r>
          </ns0:p>
        </ns0:tc>
      </ns0:tr>
      <ns0:tr ns0:rsidR="008C6E5F" ns2:paraId="0C9A834D" ns2:textId="77777777">
        <ns0:tc>
          <ns0:tcPr>
            <ns0:tcW ns0:w="2200" ns0:type="dxa"/>
          </ns0:tcPr>
          <ns0:p>
            <ns0:r>
              <ns0:t>CRF/CQ/QP</ns0:t>
            </ns0:r>
          </ns0:p>
        </ns0:tc>
        <ns0:tc>
          <ns0:tcPr>
            <ns0:tcW ns0:w="7160" ns0:type="dxa"/>
          </ns0:tcPr>
          <ns0:p>
            <ns0:r>
              <ns0:t>Qualitätsziel des Encoders; kleinere Werte bedeuten größere Dateien und bessere Qualität.</ns0:t>
            </ns0:r>
          </ns0:p>
        </ns0:tc>
      </ns0:tr>
      <ns0:tr ns0:rsidR="008C6E5F" ns2:paraId="12AE7D72" ns2:textId="77777777">
        <ns0:tc>
          <ns0:tcPr>
            <ns0:tcW ns0:w="2200" ns0:type="dxa"/>
          </ns0:tcPr>
          <ns0:p>
            <ns0:r>
              <ns0:t>DV RPU</ns0:t>
            </ns0:r>
          </ns0:p>
        </ns0:tc>
        <ns0:tc>
          <ns0:tcPr>
            <ns0:tcW ns0:w="7160" ns0:type="dxa"/>
          </ns0:tcPr>
          <ns0:p>
            <ns0:r>
              <ns0:t>Dolby-Vision-Metadatenteil, der Helligkeits- und Mappinginformationen enthält.</ns0:t>
            </ns0:r>
          </ns0:p>
        </ns0:tc>
      </ns0:tr>
      <ns0:tr ns0:rsidR="008C6E5F" ns2:paraId="03DD882F" ns2:textId="77777777">
        <ns0:tc>
          <ns0:tcPr>
            <ns0:tcW ns0:w="2200" ns0:type="dxa"/>
          </ns0:tcPr>
          <ns0:p>
            <ns0:r>
              <ns0:t>HDR10+</ns0:t>
            </ns0:r>
          </ns0:p>
        </ns0:tc>
        <ns0:tc>
          <ns0:tcPr>
            <ns0:tcW ns0:w="7160" ns0:type="dxa"/>
          </ns0:tcPr>
          <ns0:p>
            <ns0:r>
              <ns0:t>Dynamische HDR-Metadaten, die separat aus HEVC/AV1 extrahiert und wieder injiziert werden können.</ns0:t>
            </ns0:r>
          </ns0:p>
        </ns0:tc>
      </ns0:tr>
      <ns0:tr ns0:rsidR="008C6E5F" ns2:paraId="3A4FA5F0" ns2:textId="77777777">
        <ns0:tc>
          <ns0:tcPr>
            <ns0:tcW ns0:w="2200" ns0:type="dxa"/>
          </ns0:tcPr>
          <ns0:p>
            <ns0:r>
              <ns0:t>Main10</ns0:t>
            </ns0:r>
          </ns0:p>
        </ns0:tc>
        <ns0:tc>
          <ns0:tcPr>
            <ns0:tcW ns0:w="7160" ns0:type="dxa"/>
          </ns0:tcPr>
          <ns0:p>
            <ns0:r>
              <ns0:t>HEVC-Profil für 10-bit-Video. In V9 wird zusätzlich das echte Pixel-Format gesetzt.</ns0:t>
            </ns0:r>
          </ns0:p>
        </ns0:tc>
      </ns0:tr>
      <ns0:tr ns0:rsidR="008C6E5F" ns2:paraId="6AF8631F" ns2:textId="77777777">
        <ns0:tc>
          <ns0:tcPr>
            <ns0:tcW ns0:w="2200" ns0:type="dxa"/>
          </ns0:tcPr>
          <ns0:p>
            <ns0:r>
              <ns0:t>Passthrough</ns0:t>
            </ns0:r>
          </ns0:p>
        </ns0:tc>
        <ns0:tc>
          <ns0:tcPr>
            <ns0:tcW ns0:w="7160" ns0:type="dxa"/>
          </ns0:tcPr>
          <ns0:p>
            <ns0:r>
              <ns0:t>Stream wird ohne Neuencoding kopiert.</ns0:t>
            </ns0:r>
          </ns0:p>
        </ns0:tc>
      </ns0:tr>
      <ns0:tr ns0:rsidR="008C6E5F" ns2:paraId="78AE48C4" ns2:textId="77777777">
        <ns0:tc>
          <ns0:tcPr>
            <ns0:tcW ns0:w="2200" ns0:type="dxa"/>
          </ns0:tcPr>
          <ns0:p>
            <ns0:r>
              <ns0:t>Remux</ns0:t>
            </ns0:r>
          </ns0:p>
        </ns0:tc>
        <ns0:tc>
          <ns0:tcPr>
            <ns0:tcW ns0:w="7160" ns0:type="dxa"/>
          </ns0:tcPr>
          <ns0:p>
            <ns0:r>
              <ns0:t>Streams werden in einen neuen Container gepackt, ohne sie neu zu kodieren.</ns0:t>
            </ns0:r>
          </ns0:p>
        </ns0:tc>
      </ns0:tr>
      <ns0:tr ns0:rsidR="008C6E5F" ns2:paraId="4E153654" ns2:textId="77777777">
        <ns0:tc>
          <ns0:tcPr>
            <ns0:tcW ns0:w="2200" ns0:type="dxa"/>
          </ns0:tcPr>
          <ns0:p>
            <ns0:r>
              <ns0:t>Sidecar</ns0:t>
            </ns0:r>
          </ns0:p>
        </ns0:tc>
        <ns0:tc>
          <ns0:tcPr>
            <ns0:tcW ns0:w="7160" ns0:type="dxa"/>
          </ns0:tcPr>
          <ns0:p>
            <ns0:r>
              <ns0:t>Begleitdatei neben der Videodatei, z. B. externe Untertitel.</ns0:t>
            </ns0:r>
          </ns0:p>
        </ns0:tc>
      </ns0:tr>
      <ns0:tr ns0:rsidR="008C6E5F" ns2:paraId="3968F0FD" ns2:textId="77777777">
        <ns0:tc>
          <ns0:tcPr>
            <ns0:tcW ns0:w="2200" ns0:type="dxa"/>
          </ns0:tcPr>
          <ns0:p>
            <ns0:r>
              <ns0:t>Strip-only</ns0:t>
            </ns0:r>
          </ns0:p>
        </ns0:tc>
        <ns0:tc>
          <ns0:tcPr>
            <ns0:tcW ns0:w="7160" ns0:type="dxa"/>
          </ns0:tcPr>
          <ns0:p>
            <ns0:r>
              <ns0:t>Copy-Modus ohne Reencode; Regeln können Streams entfernen/übernehmen, aber kein Burn-In erzeugen.</ns0:t>
            </ns0:r>
          </ns0:p>
        </ns0:tc>
      </ns0:tr>
      <ns0:tr ns0:rsidR="008C6E5F" ns2:paraId="0DCB19BE" ns2:textId="77777777">
        <ns0:tc>
          <ns0:tcPr>
            <ns0:tcW ns0:w="2200" ns0:type="dxa"/>
          </ns0:tcPr>
          <ns0:p>
            <ns0:r>
              <ns0:t>Timestamp-Reparatur</ns0:t>
            </ns0:r>
          </ns0:p>
        </ns0:tc>
        <ns0:tc>
          <ns0:tcPr>
            <ns0:tcW ns0:w="7160" ns0:type="dxa"/>
          </ns0:tcPr>
          <ns0:p>
            <ns0:r>
              <ns0:t>Verlustfreie Neutaktung eines defekten Videostreams, wenn die Frame-/Framerate-Dauer sicher rekonstruierbar ist.</ns0:t>
            </ns0:r>
          </ns0:p>
        </ns0:tc>
      </ns0:tr>
    </ns0:tbl>
    <ns0:p ns2:paraId="43A74C10" ns2:textId="77777777" ns0:rsidR="008C6E5F" ns0:rsidRDefault="008C6E5F"/>
    <ns0:p ns2:paraId="041DEAF1" ns2:textId="77777777" ns0:rsidR="008C6E5F" ns0:rsidRDefault="008C6E5F">
      <ns0:pPr>
        <ns0:sectPr ns0:rsidR="008C6E5F">
          <ns0:pgSz ns0:w="12240" ns0:h="15840"/>
          <ns0:pgMar ns0:top="1440" ns0:right="1440" ns0:bottom="1440" ns0:left="1440" ns0:header="708" ns0:footer="708" ns0:gutter="0"/>
          <ns0:cols ns0:space="720"/>
          <ns0:docGrid ns0:linePitch="360"/>
        </ns0:sectPr>
      </ns0:pPr>
    </ns0:p>
    <ns0:p ns2:paraId="431E9CD6" ns2:textId="77777777" ns0:rsidR="0056368D" ns0:rsidRDefault="0056368D">
      <ns0:pPr>
        <ns0:pStyle ns0:val="berschrift2"/>
      </ns0:pPr>
      <ns0:r>
        <ns0:t>14.1 DRC</ns0:t>
      </ns0:r>
    </ns0:p>
    <ns0:p ns2:paraId="5714CF15" ns2:textId="77777777" ns0:rsidR="0056368D" ns0:rsidRDefault="0056368D">
      <ns0:pPr/>
      <ns0:r>
        <ns0:t>Dynamic Range Control bei AC3/E-AC3; reduziert nutzbare Dynamik nach Quellmetadaten und wird in Dragon Tools über -drc_scale gesteuert.</ns0:t>
      </ns0:r>
    </ns0:p>
    <ns0:p ns2:paraId="7E818549" ns2:textId="77777777" ns0:rsidR="0056368D" ns0:rsidRDefault="0056368D">
      <ns0:pPr>
        <ns0:pStyle ns0:val="berschrift2"/>
      </ns0:pPr>
      <ns0:r>
        <ns0:t>14.2 Loudnorm</ns0:t>
      </ns0:r>
    </ns0:p>
    <ns0:p ns2:paraId="2EB08421" ns2:textId="77777777" ns0:rsidR="0056368D" ns0:rsidRDefault="0056368D">
      <ns0:pPr/>
      <ns0:r>
        <ns0:t>FFmpeg-Filter zur allgemeinen Lautheitsnormalisierung auf einen Zielwert in LUFS.</ns0:t>
      </ns0:r>
    </ns0:p>
    <ns0:p ns2:paraId="0A162219" ns2:textId="77777777" ns0:rsidR="0056368D" ns0:rsidRDefault="0056368D">
      <ns0:pPr>
        <ns0:pStyle ns0:val="berschrift2"/>
      </ns0:pPr>
      <ns0:r>
        <ns0:t>14.3 SSIM / VMAF</ns0:t>
      </ns0:r>
    </ns0:p>
    <ns0:p ns2:paraId="0AE187CB" ns2:textId="77777777" ns0:rsidR="0056368D" ns0:rsidRDefault="0056368D">
      <ns0:pPr/>
      <ns0:r>
        <ns0:t>Objektive Qualitätsmetriken für Testsegmente. Dragon Tools nutzt sie im Qualitätstester, wenn der vorhandene FFmpeg-Build die Filter bereitstellt.</ns0:t>
      </ns0:r>
    </ns0:p>
    <ns0:p>
      <ns0:pPr>
        <ns0:pStyle ns0:val="berschrift1"/>
      </ns0:pPr>
      <ns0:r>
        <ns0:t xml:space="preserve">15 Programm- und Modulreferenz</ns0:t>
      </ns0:r>
    </ns0:p>
    <ns0:p>
      <ns0:r>
        <ns0:t>Dieses Kapitel enthält die ausführliche statische Modulreferenz des historisch dokumentierten Kernbestands. Der aktuelle V9.7-Quellstand umfasst 579 Python-Dateien. Die bis zum 09.09.2026 ausgelagerten Fachmodule für Prozesse, Move-Batches, Pipeline- und Audioplan-Policy, Online-Metadaten, Sidecars, Transfers, Medienanalyse sowie Soll-/Ist-Prüfung sind thematisch integriert. Maßgeblich für den aktuellen Umfang sind die zusammengefasste Inventur und der Quellbaum; die lange Einzeldateiliste in Kapitel 25 bleibt eine historische Referenzaufnahme.</ns0:t>
      </ns0:r>
    </ns0:p>
    <ns0:p>
      <ns0:pPr>
        <ns0:pStyle ns0:val="DTNote"/>
      </ns0:pPr>
      <ns0:r>
        <ns0:t>Lesart: „direkt verwendet von“ bezeichnet statisch erkennbare Importbeziehungen. Dynamische Lazy-Imports, Factory-Aufrufe und indirekte Signalketten können darüber hinaus zusätzliche Laufzeitbeziehungen erzeugen.</ns0:t>
      </ns0:r>
    </ns0:p>
    <ns0:p>
      <ns0:pPr>
        <ns0:pStyle ns0:val="berschrift2"/>
      </ns0:pPr>
      <ns0:r>
        <ns0:t>15.1 Einstiegspunkt</ns0:t>
      </ns0:r>
    </ns0:p>
    <ns0:p>
      <ns0:r>
        <ns0:t>1 Python-Datei(en) in dieser Kategorie im aktuellen V9.7-Quellstand. Die folgende Detailreferenz beschreibt den ausführlich dokumentierten Kernbestand; die vollständige aktuelle Dateiliste aller Module steht in der vollständigen Modulübersicht.</ns0:t>
      </ns0:r>
    </ns0:p>
    <ns0:p>
      <ns0:pPr>
        <ns0:pStyle ns0:val="berschrift3"/>
      </ns0:pPr>
      <ns0:r>
        <ns0:t xml:space="preserve">15.1.1 DragonToolsV9.py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Einstiegspunkt</ns0:t>
            </ns0:r>
          </ns0:p>
        </ns0:tc>
      </ns0:tr>
      <ns0:tr>
        <ns0:tc>
          <ns0:tcPr>
            <ns0:tcW ns0:type="dxa" ns0:w="4680"/>
            <ns0:vAlign ns0:val="top"/>
          </ns0:tcPr>
          <ns0:p>
            <ns0:r>
              <ns0:t>Umfang</ns0:t>
            </ns0:r>
          </ns0:p>
        </ns0:tc>
        <ns0:tc>
          <ns0:tcPr>
            <ns0:tcW ns0:type="dxa" ns0:w="4680"/>
            <ns0:vAlign ns0:val="top"/>
          </ns0:tcPr>
          <ns0:p>
            <ns0:r>
              <ns0:t>447 Quellzeilen</ns0:t>
            </ns0:r>
          </ns0:p>
        </ns0:tc>
      </ns0:tr>
      <ns0:tr>
        <ns0:tc>
          <ns0:tcPr>
            <ns0:tcW ns0:type="dxa" ns0:w="4680"/>
            <ns0:vAlign ns0:val="top"/>
          </ns0:tcPr>
          <ns0:p>
            <ns0:r>
              <ns0:t>Bedeutung</ns0:t>
            </ns0:r>
          </ns0:p>
        </ns0:tc>
        <ns0:tc>
          <ns0:tcPr>
            <ns0:tcW ns0:type="dxa" ns0:w="4680"/>
            <ns0:vAlign ns0:val="top"/>
          </ns0:tcPr>
          <ns0:p>
            <ns0:r>
              <ns0:t>Kritisch: Prozess-Einstiegspunkt.</ns0:t>
            </ns0:r>
          </ns0:p>
        </ns0:tc>
      </ns0:tr>
    </ns0:tbl>
    <ns0:p>
      <ns0:pPr>
        <ns0:pStyle ns0:val="berschrift4"/>
      </ns0:pPr>
      <ns0:r>
        <ns0:t xml:space="preserve">15.1.1.1 Aufgabe des Moduls</ns0:t>
      </ns0:r>
    </ns0:p>
    <ns0:p>
      <ns0:r>
        <ns0:t>Startet die Anwendung, setzt Bundle-/Toolpfade, zeigt zuerst den Boot- und danach den Qt-Splash und lädt anschließend die GUI. Lazy Loading bedeutet hier spätes Importieren beim Programmstart, nicht Live-Kompilierung oder Nachladen geänderter Python-Dateien in der gebauten EXE.</ns0:t>
      </ns0:r>
    </ns0:p>
    <ns0:p>
      <ns0:pPr>
        <ns0:pStyle ns0:val="DTNote"/>
      </ns0:pPr>
      <ns0:r>
        <ns0:t>DragonToolsV9.py – Einstiegspunkt Dragon Tools V9 Eigenständig, kein Legacy-Code. Lazy Loading: dragontools/-Module werden erst bei Bedarf importiert.</ns0:t>
      </ns0:r>
    </ns0:p>
    <ns0:p>
      <ns0:pPr>
        <ns0:pStyle ns0:val="berschrift4"/>
      </ns0:pPr>
      <ns0:r>
        <ns0:t xml:space="preserve">15.1.1.2 Erwartete Informationen / Eingaben</ns0:t>
      </ns0:r>
    </ns0:p>
    <ns0:p>
      <ns0:pPr>
        <ns0:pStyle ns0:val="Aufzhlungszeichen"/>
      </ns0:pPr>
      <ns0:r>
        <ns0:t>Programmstart, Kommandozeilen-/Frozen-Umgebung, Ressourcenpfade</ns0:t>
      </ns0:r>
    </ns0:p>
    <ns0:p>
      <ns0:pPr>
        <ns0:pStyle ns0:val="Aufzhlungszeichen"/>
      </ns0:pPr>
      <ns0:r>
        <ns0:t>Wichtige Parameter im Code: `app`, `text`, `icon`</ns0:t>
      </ns0:r>
    </ns0:p>
    <ns0:p>
      <ns0:pPr>
        <ns0:pStyle ns0:val="berschrift4"/>
      </ns0:pPr>
      <ns0:r>
        <ns0:t xml:space="preserve">15.1.1.3 Rückgabe / Ausgabe</ns0:t>
      </ns0:r>
    </ns0:p>
    <ns0:p>
      <ns0:pPr>
        <ns0:pStyle ns0:val="Aufzhlungszeichen"/>
      </ns0:pPr>
      <ns0:r>
        <ns0:t>initialisierte Anwendung und MainWindow</ns0:t>
      </ns0:r>
    </ns0:p>
    <ns0:p>
      <ns0:pPr>
        <ns0:pStyle ns0:val="Aufzhlungszeichen"/>
      </ns0:pPr>
      <ns0:r>
        <ns0:t>Explizite Rückgabetypen im Code: `None`,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dragontools/core/crash_guard.py, dragontools/core/settings.py, dragontools/core/timeout_settings.py, dragontools/gui/main_window.py</ns0:t>
            </ns0:r>
          </ns0:p>
        </ns0:tc>
      </ns0:tr>
      <ns0:tr>
        <ns0:tc>
          <ns0:tcPr>
            <ns0:tcW ns0:type="dxa" ns0:w="4680"/>
            <ns0:vAlign ns0:val="top"/>
          </ns0:tcPr>
          <ns0:p>
            <ns0:r>
              <ns0:t>Externe Pythonbibliotheken</ns0:t>
            </ns0:r>
          </ns0:p>
        </ns0:tc>
        <ns0:tc>
          <ns0:tcPr>
            <ns0:tcW ns0:type="dxa" ns0:w="4680"/>
            <ns0:vAlign ns0:val="top"/>
          </ns0:tcPr>
          <ns0:p>
            <ns0:r>
              <ns0:t>PyQt6, pyi_splash</ns0:t>
            </ns0:r>
          </ns0:p>
        </ns0:tc>
      </ns0:tr>
      <ns0:tr>
        <ns0:tc>
          <ns0:tcPr>
            <ns0:tcW ns0:type="dxa" ns0:w="4680"/>
            <ns0:vAlign ns0:val="top"/>
          </ns0:tcPr>
          <ns0:p>
            <ns0:r>
              <ns0:t>Externe Programme/Tools</ns0:t>
            </ns0:r>
          </ns0:p>
        </ns0:tc>
        <ns0:tc>
          <ns0:tcPr>
            <ns0:tcW ns0:type="dxa" ns0:w="4680"/>
            <ns0:vAlign ns0:val="top"/>
          </ns0:tcPr>
          <ns0:p>
            <ns0:r>
              <ns0:t>dovi_tool, ffmpeg, handbrake, hdr10plus_tool, mediainfo</ns0:t>
            </ns0:r>
          </ns0:p>
        </ns0:tc>
      </ns0:tr>
      <ns0:tr>
        <ns0:tc>
          <ns0:tcPr>
            <ns0:tcW ns0:type="dxa" ns0:w="4680"/>
            <ns0:vAlign ns0:val="top"/>
          </ns0:tcPr>
          <ns0:p>
            <ns0:r>
              <ns0:t>Direkt verwendet von</ns0:t>
            </ns0:r>
          </ns0:p>
        </ns0:tc>
        <ns0:tc>
          <ns0:tcPr>
            <ns0:tcW ns0:type="dxa" ns0:w="4680"/>
            <ns0:vAlign ns0:val="top"/>
          </ns0:tcPr>
          <ns0:p>
            <ns0:r>
              <ns0:t>Kein direkter statischer Importnutzer; möglich sind Einstiegspunkt, Lazy-Import oder reine Paketfunktion.</ns0:t>
            </ns0:r>
          </ns0:p>
        </ns0:tc>
      </ns0:tr>
    </ns0:tbl>
    <ns0:p>
      <ns0:pPr>
        <ns0:pStyle ns0:val="berschrift4"/>
      </ns0:pPr>
      <ns0:r>
        <ns0:t xml:space="preserve">15.1.1.4 Wichtige Klassen und Methoden</ns0:t>
      </ns0:r>
    </ns0:p>
    <ns0:p>
      <ns0:r>
        <ns0:rPr>
          <ns0:b/>
        </ns0:rPr>
        <ns0:t>DragonSplashScreen [object]</ns0:t>
      </ns0:r>
      <ns0:r>
        <ns0:t xml:space="preserve"> – Qt-nativer Splash-Screen mit Feuer/Eis-Thema. Rendert über dem Bild: • Dunkel-transparentes Panel mit Farbverläufen</ns0:t>
      </ns0:r>
    </ns0:p>
    <ns0:p>
      <ns0:pPr>
        <ns0:pStyle ns0:val="DTCode"/>
      </ns0:pPr>
      <ns0:r>
        <ns0:t>set_progress(value) -&gt; None</ns0:t>
      </ns0:r>
    </ns0:p>
    <ns0:p>
      <ns0:pPr>
        <ns0:pStyle ns0:val="DTCode"/>
      </ns0:pPr>
      <ns0:r>
        <ns0:t>finish(main_window) -&gt; None</ns0:t>
      </ns0:r>
    </ns0:p>
    <ns0:p>
      <ns0:pPr>
        <ns0:pStyle ns0:val="berschrift4"/>
      </ns0:pPr>
      <ns0:r>
        <ns0:t xml:space="preserve">15.1.1.5 Wichtige Funktionen</ns0:t>
      </ns0:r>
    </ns0:p>
    <ns0:p>
      <ns0:pPr>
        <ns0:pStyle ns0:val="DTCode"/>
      </ns0:pPr>
      <ns0:r>
        <ns0:t>main()</ns0:t>
      </ns0:r>
    </ns0:p>
    <ns0:p>
      <ns0:pPr>
        <ns0:pStyle ns0:val="berschrift4"/>
      </ns0:pPr>
      <ns0:r>
        <ns0:t xml:space="preserve">15.1.1.6 Datenverarbeitung und Kommunikation</ns0:t>
      </ns0:r>
    </ns0:p>
    <ns0:p>
      <ns0:r>
        <ns0:t>Prozessstart → Pfad-/Frozen-Erkennung → Qt-Anwendung/Splash → MainWindow → Eventloop.</ns0:t>
      </ns0:r>
    </ns0:p>
    <ns0:p>
      <ns0:pPr>
        <ns0:pStyle ns0:val="berschrift4"/>
      </ns0:pPr>
      <ns0:r>
        <ns0:t xml:space="preserve">15.1.1.7 Fehlerbehandlung und Diagnose</ns0:t>
      </ns0:r>
    </ns0:p>
    <ns0:p>
      <ns0:r>
        <ns0:t>Explizit behandelte Ausnahmearten im Modul: Exception. Darüber hinaus werden fachliche Fehler je nach Schicht an aufrufende Services/GUI weitergereicht oder geloggt.</ns0:t>
      </ns0:r>
    </ns0:p>
    <ns0:p>
      <ns0:pPr>
        <ns0:pStyle ns0:val="berschrift2"/>
      </ns0:pPr>
      <ns0:r>
        <ns0:t>15.2 Core</ns0:t>
      </ns0:r>
    </ns0:p>
    <ns0:p>
      <ns0:r>
        <ns0:t>76 Python-Datei(en) in dieser Kategorie im aktuellen V9.7-Quellstand. Die folgende Detailreferenz beschreibt den ausführlich dokumentierten Kernbestand; die vollständige aktuelle Dateiliste aller Module steht in der vollständigen Modulübersicht.</ns0:t>
      </ns0:r>
    </ns0:p>
    <ns0:p>
      <ns0:pPr>
        <ns0:pStyle ns0:val="berschrift3"/>
      </ns0:pPr>
      <ns0:r>
        <ns0:t xml:space="preserve">15.2.1 dragontools/core/__init__.py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2 Quellzeilen</ns0:t>
            </ns0:r>
          </ns0:p>
        </ns0:tc>
      </ns0:tr>
      <ns0:tr>
        <ns0:tc>
          <ns0:tcPr>
            <ns0:tcW ns0:type="dxa" ns0:w="4680"/>
            <ns0:vAlign ns0:val="top"/>
          </ns0:tcPr>
          <ns0:p>
            <ns0:r>
              <ns0:t>Bedeutung</ns0:t>
            </ns0:r>
          </ns0:p>
        </ns0:tc>
        <ns0:tc>
          <ns0:tcPr>
            <ns0:tcW ns0:type="dxa" ns0:w="4680"/>
            <ns0:vAlign ns0:val="top"/>
          </ns0:tcPr>
          <ns0:p>
            <ns0:r>
              <ns0:t>Wichtiger Fachbaustein (2 Zeilen, direkt von 4 Projektmodulen importiert).</ns0:t>
            </ns0:r>
          </ns0:p>
        </ns0:tc>
      </ns0:tr>
    </ns0:tbl>
    <ns0:p>
      <ns0:pPr>
        <ns0:pStyle ns0:val="berschrift4"/>
      </ns0:pPr>
      <ns0:r>
        <ns0:t xml:space="preserve">15.2.1.1 Aufgabe des Moduls</ns0:t>
      </ns0:r>
    </ns0:p>
    <ns0:p>
      <ns0:r>
        <ns0:t>Kleines Paket-/Hilfsmodul.</ns0:t>
      </ns0:r>
    </ns0:p>
    <ns0:p>
      <ns0:pPr>
        <ns0:pStyle ns0:val="berschrift4"/>
      </ns0:pPr>
      <ns0:r>
        <ns0:t xml:space="preserve">15.2.1.2 Erwartete Informationen / Eingaben</ns0:t>
      </ns0:r>
    </ns0:p>
    <ns0:p>
      <ns0:pPr>
        <ns0:pStyle ns0:val="Aufzhlungszeichen"/>
      </ns0:pPr>
      <ns0:r>
        <ns0:t>fachliche Eingabedaten des aufrufenden Moduls</ns0:t>
      </ns0:r>
    </ns0:p>
    <ns0:p>
      <ns0:pPr>
        <ns0:pStyle ns0:val="berschrift4"/>
      </ns0:pPr>
      <ns0:r>
        <ns0:t xml:space="preserve">15.2.1.3 Rückgabe / Ausgabe</ns0:t>
      </ns0:r>
    </ns0:p>
    <ns0:p>
      <ns0:pPr>
        <ns0:pStyle ns0:val="Aufzhlungszeichen"/>
      </ns0:pPr>
      <ns0:r>
        <ns0:t>fachliche Datenobjekte, Dictionaries/Listen, Pfade oder Statuswerte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dragontools/tests/test_crash_guard_cleanup.py, dragontools/tests/test_preflight_dialog_performance.py, dragontools/tests/test_system_shutdown.py, dragontools/tests/test_tool_paths.py</ns0:t>
            </ns0:r>
          </ns0:p>
        </ns0:tc>
      </ns0:tr>
    </ns0:tbl>
    <ns0:p>
      <ns0:pPr>
        <ns0:pStyle ns0:val="berschrift4"/>
      </ns0:pPr>
      <ns0:r>
        <ns0:t xml:space="preserve">15.2.1.4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15.2.1.5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15.2.2 dragontools/core/audio_video_matcher.py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1241 Quellzeilen</ns0:t>
            </ns0:r>
          </ns0:p>
        </ns0:tc>
      </ns0:tr>
      <ns0:tr>
        <ns0:tc>
          <ns0:tcPr>
            <ns0:tcW ns0:type="dxa" ns0:w="4680"/>
            <ns0:vAlign ns0:val="top"/>
          </ns0:tcPr>
          <ns0:p>
            <ns0:r>
              <ns0:t>Bedeutung</ns0:t>
            </ns0:r>
          </ns0:p>
        </ns0:tc>
        <ns0:tc>
          <ns0:tcPr>
            <ns0:tcW ns0:type="dxa" ns0:w="4680"/>
            <ns0:vAlign ns0:val="top"/>
          </ns0:tcPr>
          <ns0:p>
            <ns0:r>
              <ns0:t>Zentraler Baustein (1241 Zeilen, direkt von 3 Projektmodulen importiert).</ns0:t>
            </ns0:r>
          </ns0:p>
        </ns0:tc>
      </ns0:tr>
    </ns0:tbl>
    <ns0:p>
      <ns0:pPr>
        <ns0:pStyle ns0:val="berschrift4"/>
      </ns0:pPr>
      <ns0:r>
        <ns0:t xml:space="preserve">15.2.2.1 Aufgabe des Moduls</ns0:t>
      </ns0:r>
    </ns0:p>
    <ns0:p>
      <ns0:r>
        <ns0:t>Enthält die fachliche Vergleichslogik des Audio-Video-Matchers. Das Modul liest technische Videodaten, erzeugt Bildsignaturen, vergleicht gemeinsame Inhaltsbereiche und leitet daraus konstante oder wechselnde Offsets ab.</ns0:t>
      </ns0:r>
    </ns0:p>
    <ns0:p>
      <ns0:pPr>
        <ns0:pStyle ns0:val="berschrift4"/>
      </ns0:pPr>
      <ns0:r>
        <ns0:t xml:space="preserve">15.2.2.2 Erwartete Informationen / Eingaben</ns0:t>
      </ns0:r>
    </ns0:p>
    <ns0:p>
      <ns0:pPr>
        <ns0:pStyle ns0:val="Aufzhlungszeichen"/>
      </ns0:pPr>
      <ns0:r>
        <ns0:t>fachliche Eingabedaten des aufrufenden Moduls</ns0:t>
      </ns0:r>
    </ns0:p>
    <ns0:p>
      <ns0:pPr>
        <ns0:pStyle ns0:val="Aufzhlungszeichen"/>
      </ns0:pPr>
      <ns0:r>
        <ns0:t>Wichtige Parameter im Code: `value`, `default`, `low`, `high`, `text`, `cmd`, `timeout_s`, `frame`, `width`, `height`, `box`, `gw`, `gh`, `time_s`, `gray`, `grid`</ns0:t>
      </ns0:r>
    </ns0:p>
    <ns0:p>
      <ns0:pPr>
        <ns0:pStyle ns0:val="berschrift4"/>
      </ns0:pPr>
      <ns0:r>
        <ns0:t xml:space="preserve">15.2.2.3 Rückgabe / Ausgabe</ns0:t>
      </ns0:r>
    </ns0:p>
    <ns0:p>
      <ns0:pPr>
        <ns0:pStyle ns0:val="Aufzhlungszeichen"/>
      </ns0:pPr>
      <ns0:r>
        <ns0:t>fachliche Datenobjekte, Dictionaries/Listen, Pfade oder Statuswerte</ns0:t>
      </ns0:r>
    </ns0:p>
    <ns0:p>
      <ns0:pPr>
        <ns0:pStyle ns0:val="Aufzhlungszeichen"/>
      </ns0:pPr>
      <ns0:r>
        <ns0:t>Explizite Rückgabetypen im Code: `bool`, `str`, `float`, `list[CutRegion]`, `bytes`, `tuple[int, int, int, int]`, `list[int]`, `FrameSignature`, `tuple[int, int]`, `FrameSignature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dragontools/core/media_analyzer.py, dragontools/core/models.py, dragontools/core/paths.py, dragontools/core/process_runner.py</ns0:t>
            </ns0:r>
          </ns0:p>
        </ns0:tc>
      </ns0:tr>
      <ns0:tr>
        <ns0:tc>
          <ns0:tcPr>
            <ns0:tcW ns0:type="dxa" ns0:w="4680"/>
            <ns0:vAlign ns0:val="top"/>
          </ns0:tcPr>
          <ns0:p>
            <ns0:r>
              <ns0:t>Externe Pythonbibliotheken</ns0:t>
            </ns0:r>
          </ns0:p>
        </ns0:tc>
        <ns0:tc>
          <ns0:tcPr>
            <ns0:tcW ns0:type="dxa" ns0:w="4680"/>
            <ns0:vAlign ns0:val="top"/>
          </ns0:tcPr>
          <ns0:p>
            <ns0:r>
              <ns0:t>cv2, numpy</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dragontools/gui/audio_video_matcher_widget.py, dragontools/tests/test_audio_video_matcher.py, dragontools/worker/audio_video_match_thread.py</ns0:t>
            </ns0:r>
          </ns0:p>
        </ns0:tc>
      </ns0:tr>
    </ns0:tbl>
    <ns0:p>
      <ns0:pPr>
        <ns0:pStyle ns0:val="berschrift4"/>
      </ns0:pPr>
      <ns0:r>
        <ns0:t xml:space="preserve">15.2.2.4 Wichtige Klassen und Methoden</ns0:t>
      </ns0:r>
    </ns0:p>
    <ns0:p>
      <ns0:r>
        <ns0:rPr>
          <ns0:b/>
        </ns0:rPr>
        <ns0:t>AudioVideoMatcherSettings [object]</ns0:t>
      </ns0:r>
    </ns0:p>
    <ns0:p>
      <ns0:r>
        <ns0:rPr>
          <ns0:b/>
        </ns0:rPr>
        <ns0:t>VideoInfo [object]</ns0:t>
      </ns0:r>
    </ns0:p>
    <ns0:p>
      <ns0:r>
        <ns0:rPr>
          <ns0:b/>
        </ns0:rPr>
        <ns0:t>FrameSignature [object]</ns0:t>
      </ns0:r>
    </ns0:p>
    <ns0:p>
      <ns0:r>
        <ns0:rPr>
          <ns0:b/>
        </ns0:rPr>
        <ns0:t>MatchPoint [object]</ns0:t>
      </ns0:r>
    </ns0:p>
    <ns0:p>
      <ns0:r>
        <ns0:rPr>
          <ns0:b/>
        </ns0:rPr>
        <ns0:t>CutRegion [object]</ns0:t>
      </ns0:r>
    </ns0:p>
    <ns0:p>
      <ns0:pPr>
        <ns0:pStyle ns0:val="DTCode"/>
      </ns0:pPr>
      <ns0:r>
        <ns0:t>duration_s() -&gt; float</ns0:t>
      </ns0:r>
    </ns0:p>
    <ns0:p>
      <ns0:r>
        <ns0:rPr>
          <ns0:b/>
        </ns0:rPr>
        <ns0:t>CutMatchResult [object]</ns0:t>
      </ns0:r>
    </ns0:p>
    <ns0:p>
      <ns0:r>
        <ns0:rPr>
          <ns0:b/>
        </ns0:rPr>
        <ns0:t>TimeMappingResult [object]</ns0:t>
      </ns0:r>
    </ns0:p>
    <ns0:p>
      <ns0:pPr>
        <ns0:pStyle ns0:val="DTCode"/>
      </ns0:pPr>
      <ns0:r>
        <ns0:t>needs_cut_regions() -&gt; bool</ns0:t>
      </ns0:r>
    </ns0:p>
    <ns0:p>
      <ns0:r>
        <ns0:rPr>
          <ns0:b/>
        </ns0:rPr>
        <ns0:t>AudioSyncSegment [object]</ns0:t>
      </ns0:r>
    </ns0:p>
    <ns0:p>
      <ns0:pPr>
        <ns0:pStyle ns0:val="DTCode"/>
      </ns0:pPr>
      <ns0:r>
        <ns0:t>target_duration_s() -&gt; float</ns0:t>
      </ns0:r>
    </ns0:p>
    <ns0:p>
      <ns0:pPr>
        <ns0:pStyle ns0:val="DTCode"/>
      </ns0:pPr>
      <ns0:r>
        <ns0:t>source_duration_s() -&gt; float</ns0:t>
      </ns0:r>
    </ns0:p>
    <ns0:p>
      <ns0:r>
        <ns0:rPr>
          <ns0:b/>
        </ns0:rPr>
        <ns0:t>AudioSyncPlan [object]</ns0:t>
      </ns0:r>
    </ns0:p>
    <ns0:p>
      <ns0:r>
        <ns0:rPr>
          <ns0:b/>
        </ns0:rPr>
        <ns0:t>FrameExtractor [object]</ns0:t>
      </ns0:r>
    </ns0:p>
    <ns0:p>
      <ns0:pPr>
        <ns0:pStyle ns0:val="DTCode"/>
      </ns0:pPr>
      <ns0:r>
        <ns0:t>extract_window_signatures(path, start_s, duration_s) -&gt; list[FrameSignature]</ns0:t>
      </ns0:r>
    </ns0:p>
    <ns0:p>
      <ns0:pPr>
        <ns0:pStyle ns0:val="berschrift4"/>
      </ns0:pPr>
      <ns0:r>
        <ns0:t xml:space="preserve">15.2.2.5 Wichtige Funktionen</ns0:t>
      </ns0:r>
    </ns0:p>
    <ns0:p>
      <ns0:pPr>
        <ns0:pStyle ns0:val="DTCode"/>
      </ns0:pPr>
      <ns0:r>
        <ns0:t>opencv_available() -&gt; bool</ns0:t>
      </ns0:r>
    </ns0:p>
    <ns0:p>
      <ns0:pPr>
        <ns0:pStyle ns0:val="DTCode"/>
      </ns0:pPr>
      <ns0:r>
        <ns0:t>image_analysis_backend_label() -&gt; str</ns0:t>
      </ns0:r>
    </ns0:p>
    <ns0:p>
      <ns0:pPr>
        <ns0:pStyle ns0:val="DTCode"/>
      </ns0:pPr>
      <ns0:r>
        <ns0:t>format_seconds(value) -&gt; str</ns0:t>
      </ns0:r>
    </ns0:p>
    <ns0:p>
      <ns0:pPr>
        <ns0:pStyle ns0:val="DTCode"/>
      </ns0:pPr>
      <ns0:r>
        <ns0:t>parse_timecode(text) -&gt; float</ns0:t>
      </ns0:r>
    </ns0:p>
    <ns0:p>
      <ns0:pPr>
        <ns0:pStyle ns0:val="DTCode"/>
      </ns0:pPr>
      <ns0:r>
        <ns0:t>parse_cut_regions(text) -&gt; list[CutRegion]</ns0:t>
      </ns0:r>
    </ns0:p>
    <ns0:p>
      <ns0:pPr>
        <ns0:pStyle ns0:val="DTCode"/>
      </ns0:pPr>
      <ns0:r>
        <ns0:t>frame_similarity(a, b) -&gt; float</ns0:t>
      </ns0:r>
    </ns0:p>
    <ns0:p>
      <ns0:pPr>
        <ns0:pStyle ns0:val="DTCode"/>
      </ns0:pPr>
      <ns0:r>
        <ns0:t>select_landmark_times(duration_s) -&gt; list[float]</ns0:t>
      </ns0:r>
    </ns0:p>
    <ns0:p>
      <ns0:pPr>
        <ns0:pStyle ns0:val="DTCode"/>
      </ns0:pPr>
      <ns0:r>
        <ns0:t>classify_time_mapping(points) -&gt; TimeMappingResult</ns0:t>
      </ns0:r>
    </ns0:p>
    <ns0:p>
      <ns0:pPr>
        <ns0:pStyle ns0:val="DTCode"/>
      </ns0:pPr>
      <ns0:r>
        <ns0:t>preferred_german_audio_stream(info) -&gt; AudioStream | None</ns0:t>
      </ns0:r>
    </ns0:p>
    <ns0:p>
      <ns0:pPr>
        <ns0:pStyle ns0:val="DTCode"/>
      </ns0:pPr>
      <ns0:r>
        <ns0:t>atempo_chain(factor) -&gt; list[str]</ns0:t>
      </ns0:r>
    </ns0:p>
    <ns0:p>
      <ns0:pPr>
        <ns0:pStyle ns0:val="berschrift4"/>
      </ns0:pPr>
      <ns0:r>
        <ns0:t xml:space="preserve">15.2.2.6 Datenverarbeitung und Kommunikation</ns0:t>
      </ns0:r>
    </ns0:p>
    <ns0:p>
      <ns0:r>
        <ns0:t>Aufruferdaten → Normalisierung/Validierung → ffmpeg → strukturiertes Ergebnis, Pfad, Bericht oder Konfigurationswert.</ns0:t>
      </ns0:r>
    </ns0:p>
    <ns0:p>
      <ns0:pPr>
        <ns0:pStyle ns0:val="berschrift4"/>
      </ns0:pPr>
      <ns0:r>
        <ns0:t xml:space="preserve">15.2.2.7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15.2.3 dragontools/core/audit_log.py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115 Quellzeilen</ns0:t>
            </ns0:r>
          </ns0:p>
        </ns0:tc>
      </ns0:tr>
      <ns0:tr>
        <ns0:tc>
          <ns0:tcPr>
            <ns0:tcW ns0:type="dxa" ns0:w="4680"/>
            <ns0:vAlign ns0:val="top"/>
          </ns0:tcPr>
          <ns0:p>
            <ns0:r>
              <ns0:t>Bedeutung</ns0:t>
            </ns0:r>
          </ns0:p>
        </ns0:tc>
        <ns0:tc>
          <ns0:tcPr>
            <ns0:tcW ns0:type="dxa" ns0:w="4680"/>
            <ns0:vAlign ns0:val="top"/>
          </ns0:tcPr>
          <ns0:p>
            <ns0:r>
              <ns0:t>Wichtiger Fachbaustein (115 Zeilen, direkt von 6 Projektmodulen importiert).</ns0:t>
            </ns0:r>
          </ns0:p>
        </ns0:tc>
      </ns0:tr>
    </ns0:tbl>
    <ns0:p>
      <ns0:pPr>
        <ns0:pStyle ns0:val="berschrift4"/>
      </ns0:pPr>
      <ns0:r>
        <ns0:t xml:space="preserve">15.2.3.1 Aufgabe des Moduls</ns0:t>
      </ns0:r>
    </ns0:p>
    <ns0:p>
      <ns0:r>
        <ns0:t>Schreibt ein Änderungsprotokoll für relevante Einstellungen.</ns0:t>
      </ns0:r>
    </ns0:p>
    <ns0:p>
      <ns0:pPr>
        <ns0:pStyle ns0:val="berschrift4"/>
      </ns0:pPr>
      <ns0:r>
        <ns0:t xml:space="preserve">15.2.3.2 Erwartete Informationen / Eingaben</ns0:t>
      </ns0:r>
    </ns0:p>
    <ns0:p>
      <ns0:pPr>
        <ns0:pStyle ns0:val="Aufzhlungszeichen"/>
      </ns0:pPr>
      <ns0:r>
        <ns0:t>fachliche Eingabedaten des aufrufenden Moduls</ns0:t>
      </ns0:r>
    </ns0:p>
    <ns0:p>
      <ns0:pPr>
        <ns0:pStyle ns0:val="Aufzhlungszeichen"/>
      </ns0:pPr>
      <ns0:r>
        <ns0:t>Wichtige Parameter im Code: `settings`, `action`, `details`, `keys`, `before`, `after`, `section`, `key`, `value`</ns0:t>
      </ns0:r>
    </ns0:p>
    <ns0:p>
      <ns0:pPr>
        <ns0:pStyle ns0:val="berschrift4"/>
      </ns0:pPr>
      <ns0:r>
        <ns0:t xml:space="preserve">15.2.3.3 Rückgabe / Ausgabe</ns0:t>
      </ns0:r>
    </ns0:p>
    <ns0:p>
      <ns0:pPr>
        <ns0:pStyle ns0:val="Aufzhlungszeichen"/>
      </ns0:pPr>
      <ns0:r>
        <ns0:t>fachliche Datenobjekte, Dictionaries/Listen, Pfade oder Statuswerte</ns0:t>
      </ns0:r>
    </ns0:p>
    <ns0:p>
      <ns0:pPr>
        <ns0:pStyle ns0:val="Aufzhlungszeichen"/>
      </ns0:pPr>
      <ns0:r>
        <ns0:t>Explizite Rückgabetypen im Code: `Path`, `Path | None`, `dict[str, Any]`, `tuple[int, str]`,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dragontools/core/settings.py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dragontools/core/config_migration.py, dragontools/gui/encoder_profile_service.py, dragontools/gui/profile_manager_dialog.py, dragontools/gui/rules_dialog_storage.py, dragontools/gui/settings_dialog.py, dragontools/tests/test_audit_log.py</ns0:t>
            </ns0:r>
          </ns0:p>
        </ns0:tc>
      </ns0:tr>
    </ns0:tbl>
    <ns0:p>
      <ns0:pPr>
        <ns0:pStyle ns0:val="berschrift4"/>
      </ns0:pPr>
      <ns0:r>
        <ns0:t xml:space="preserve">15.2.3.4 Wichtige Funktionen</ns0:t>
      </ns0:r>
    </ns0:p>
    <ns0:p>
      <ns0:pPr>
        <ns0:pStyle ns0:val="DTCode"/>
      </ns0:pPr>
      <ns0:r>
        <ns0:t>settings_change_log_dir(settings) -&gt; Path</ns0:t>
      </ns0:r>
    </ns0:p>
    <ns0:p>
      <ns0:pPr>
        <ns0:pStyle ns0:val="DTCode"/>
      </ns0:pPr>
      <ns0:r>
        <ns0:t>append_audit_event(action, details) -&gt; Path | None</ns0:t>
      </ns0:r>
    </ns0:p>
    <ns0:p>
      <ns0:pPr>
        <ns0:pStyle ns0:val="DTSmall"/>
      </ns0:pPr>
      <ns0:r>
        <ns0:t>Schreibt einen kurzen nachvollziehbaren Eintrag ins Änderungsprotokoll.</ns0:t>
      </ns0:r>
    </ns0:p>
    <ns0:p>
      <ns0:pPr>
        <ns0:pStyle ns0:val="DTCode"/>
      </ns0:pPr>
      <ns0:r>
        <ns0:t>snapshot_qsettings(settings, keys) -&gt; dict[str, Any]</ns0:t>
      </ns0:r>
    </ns0:p>
    <ns0:p>
      <ns0:pPr>
        <ns0:pStyle ns0:val="DTCode"/>
      </ns0:pPr>
      <ns0:r>
        <ns0:t>summarize_changes(before, after) -&gt; tuple[int, str]</ns0:t>
      </ns0:r>
    </ns0:p>
    <ns0:p>
      <ns0:pPr>
        <ns0:pStyle ns0:val="DTCode"/>
      </ns0:pPr>
      <ns0:r>
        <ns0:t>log_qsettings_changes(section, before, after) -&gt; Path | None</ns0:t>
      </ns0:r>
    </ns0:p>
    <ns0:p>
      <ns0:pPr>
        <ns0:pStyle ns0:val="berschrift4"/>
      </ns0:pPr>
      <ns0:r>
        <ns0:t xml:space="preserve">15.2.3.5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15.2.3.6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15.2.4 dragontools/core/batch_preflight.py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864 Quellzeilen</ns0:t>
            </ns0:r>
          </ns0:p>
        </ns0:tc>
      </ns0:tr>
      <ns0:tr>
        <ns0:tc>
          <ns0:tcPr>
            <ns0:tcW ns0:type="dxa" ns0:w="4680"/>
            <ns0:vAlign ns0:val="top"/>
          </ns0:tcPr>
          <ns0:p>
            <ns0:r>
              <ns0:t>Bedeutung</ns0:t>
            </ns0:r>
          </ns0:p>
        </ns0:tc>
        <ns0:tc>
          <ns0:tcPr>
            <ns0:tcW ns0:type="dxa" ns0:w="4680"/>
            <ns0:vAlign ns0:val="top"/>
          </ns0:tcPr>
          <ns0:p>
            <ns0:r>
              <ns0:t>Wichtiger Fachbaustein (864 Zeilen, direkt von 4 Projektmodulen importiert).</ns0:t>
            </ns0:r>
          </ns0:p>
        </ns0:tc>
      </ns0:tr>
    </ns0:tbl>
    <ns0:p>
      <ns0:pPr>
        <ns0:pStyle ns0:val="berschrift4"/>
      </ns0:pPr>
      <ns0:r>
        <ns0:t xml:space="preserve">15.2.4.1 Aufgabe des Moduls</ns0:t>
      </ns0:r>
    </ns0:p>
    <ns0:p>
      <ns0:r>
        <ns0:t>Berechnet Preflight-Informationen ohne Encoding.</ns0:t>
      </ns0:r>
    </ns0:p>
    <ns0:p>
      <ns0:pPr>
        <ns0:pStyle ns0:val="berschrift4"/>
      </ns0:pPr>
      <ns0:r>
        <ns0:t xml:space="preserve">15.2.4.2 Erwartete Informationen / Eingaben</ns0:t>
      </ns0:r>
    </ns0:p>
    <ns0:p>
      <ns0:pPr>
        <ns0:pStyle ns0:val="Aufzhlungszeichen"/>
      </ns0:pPr>
      <ns0:r>
        <ns0:t>fachliche Eingabedaten des aufrufenden Moduls</ns0:t>
      </ns0:r>
    </ns0:p>
    <ns0:p>
      <ns0:pPr>
        <ns0:pStyle ns0:val="Aufzhlungszeichen"/>
      </ns0:pPr>
      <ns0:r>
        <ns0:t>Wichtige Parameter im Code: `value`, `fallback`, `channels`, `preview`, `entry`, `streams`, `codec`, `base_dir`, `stem`, `tag`, `container`, `path`, `directory`, `fs_info`, `exc`, `path_value`</ns0:t>
      </ns0:r>
    </ns0:p>
    <ns0:p>
      <ns0:pPr>
        <ns0:pStyle ns0:val="berschrift4"/>
      </ns0:pPr>
      <ns0:r>
        <ns0:t xml:space="preserve">15.2.4.3 Rückgabe / Ausgabe</ns0:t>
      </ns0:r>
    </ns0:p>
    <ns0:p>
      <ns0:pPr>
        <ns0:pStyle ns0:val="Aufzhlungszeichen"/>
      </ns0:pPr>
      <ns0:r>
        <ns0:t>fachliche Datenobjekte, Dictionaries/Listen, Pfade oder Statuswerte</ns0:t>
      </ns0:r>
    </ns0:p>
    <ns0:p>
      <ns0:pPr>
        <ns0:pStyle ns0:val="Aufzhlungszeichen"/>
      </ns0:pPr>
      <ns0:r>
        <ns0:t>Explizite Rückgabetypen im Code: `str`, `Any`, `Path`, `dict[str, Any]`, `Path | None`, `tuple[bool, str | None]`, `int | None`, `tuple[dict[str, Any], list[str], bool]`, `list[str]`, `tuple[list[str],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dragontools/core/move_conflicts.py, dragontools/core/rules_preview.py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dragontools/gui/batch_preflight_dialog.py, dragontools/gui/convert_widget.py, dragontools/gui/convert_widget_queue_actions.py, dragontools/tests/test_batch_preflight.py</ns0:t>
            </ns0:r>
          </ns0:p>
        </ns0:tc>
      </ns0:tr>
    </ns0:tbl>
    <ns0:p>
      <ns0:pPr>
        <ns0:pStyle ns0:val="berschrift4"/>
      </ns0:pPr>
      <ns0:r>
        <ns0:t xml:space="preserve">15.2.4.4 Wichtige Funktionen</ns0:t>
      </ns0:r>
    </ns0:p>
    <ns0:p>
      <ns0:pPr>
        <ns0:pStyle ns0:val="DTCode"/>
      </ns0:pPr>
      <ns0:r>
        <ns0:t>build_batch_preflight_rows(files) -&gt; list[dict[str, Any]]</ns0:t>
      </ns0:r>
    </ns0:p>
    <ns0:p>
      <ns0:pPr>
        <ns0:pStyle ns0:val="DTSmall"/>
      </ns0:pPr>
      <ns0:r>
        <ns0:t>Erstellt die Tabellenzeilen für den Batch-Preflight. Der Default-Preview-Builder wird absichtlich lazy importiert, damit dieser reine Kern auch ohne PyQt6 getestet werden kann.</ns0:t>
      </ns0:r>
    </ns0:p>
    <ns0:p>
      <ns0:pPr>
        <ns0:pStyle ns0:val="DTCode"/>
      </ns0:pPr>
      <ns0:r>
        <ns0:t>split_problem_rows(rows) -&gt; tuple[list[dict[str, Any]], list[dict[str, Any]]]</ns0:t>
      </ns0:r>
    </ns0:p>
    <ns0:p>
      <ns0:pPr>
        <ns0:pStyle ns0:val="DTCode"/>
      </ns0:pPr>
      <ns0:r>
        <ns0:t>default_batch_preflight_report_path(documents_dir) -&gt; Path</ns0:t>
      </ns0:r>
    </ns0:p>
    <ns0:p>
      <ns0:pPr>
        <ns0:pStyle ns0:val="DTCode"/>
      </ns0:pPr>
      <ns0:r>
        <ns0:t>format_batch_preflight_report(rows) -&gt; str</ns0:t>
      </ns0:r>
    </ns0:p>
    <ns0:p>
      <ns0:pPr>
        <ns0:pStyle ns0:val="berschrift4"/>
      </ns0:pPr>
      <ns0:r>
        <ns0:t xml:space="preserve">15.2.4.5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15.2.4.6 Fehlerbehandlung und Diagnose</ns0:t>
      </ns0:r>
    </ns0:p>
    <ns0:p>
      <ns0:r>
        <ns0:t>Explizit behandelte Ausnahmearten im Modul: (TypeError, ValueError), Exception. Darüber hinaus werden fachliche Fehler je nach Schicht an aufrufende Services/GUI weitergereicht oder geloggt.</ns0:t>
      </ns0:r>
    </ns0:p>
    <ns0:p>
      <ns0:pPr>
        <ns0:pStyle ns0:val="berschrift3"/>
      </ns0:pPr>
      <ns0:r>
        <ns0:t xml:space="preserve">15.2.5 dragontools/core/codec_profile_assistant.py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362 Quellzeilen</ns0:t>
            </ns0:r>
          </ns0:p>
        </ns0:tc>
      </ns0:tr>
      <ns0:tr>
        <ns0:tc>
          <ns0:tcPr>
            <ns0:tcW ns0:type="dxa" ns0:w="4680"/>
            <ns0:vAlign ns0:val="top"/>
          </ns0:tcPr>
          <ns0:p>
            <ns0:r>
              <ns0:t>Bedeutung</ns0:t>
            </ns0:r>
          </ns0:p>
        </ns0:tc>
        <ns0:tc>
          <ns0:tcPr>
            <ns0:tcW ns0:type="dxa" ns0:w="4680"/>
            <ns0:vAlign ns0:val="top"/>
          </ns0:tcPr>
          <ns0:p>
            <ns0:r>
              <ns0:t>Wichtiger Fachbaustein (362 Zeilen, direkt von 4 Projektmodulen importiert).</ns0:t>
            </ns0:r>
          </ns0:p>
        </ns0:tc>
      </ns0:tr>
    </ns0:tbl>
    <ns0:p>
      <ns0:pPr>
        <ns0:pStyle ns0:val="berschrift4"/>
      </ns0:pPr>
      <ns0:r>
        <ns0:t xml:space="preserve">15.2.5.1 Aufgabe des Moduls</ns0:t>
      </ns0:r>
    </ns0:p>
    <ns0:p>
      <ns0:r>
        <ns0:t>Definiert vorbereitete Encoderprofile wie Anime klein, Film ausgewogen oder CPU effizient.</ns0:t>
      </ns0:r>
    </ns0:p>
    <ns0:p>
      <ns0:pPr>
        <ns0:pStyle ns0:val="DTNote"/>
      </ns0:pPr>
      <ns0:r>
        <ns0:t>Empfohlene Startprofile für den Codec-Profil-Assistenten.</ns0:t>
      </ns0:r>
    </ns0:p>
    <ns0:p>
      <ns0:pPr>
        <ns0:pStyle ns0:val="berschrift4"/>
      </ns0:pPr>
      <ns0:r>
        <ns0:t xml:space="preserve">15.2.5.2 Erwartete Informationen / Eingaben</ns0:t>
      </ns0:r>
    </ns0:p>
    <ns0:p>
      <ns0:pPr>
        <ns0:pStyle ns0:val="Aufzhlungszeichen"/>
      </ns0:pPr>
      <ns0:r>
        <ns0:t>fachliche Eingabedaten des aufrufenden Moduls</ns0:t>
      </ns0:r>
    </ns0:p>
    <ns0:p>
      <ns0:pPr>
        <ns0:pStyle ns0:val="Aufzhlungszeichen"/>
      </ns0:pPr>
      <ns0:r>
        <ns0:t>Wichtige Parameter im Code: `codec`, `key`</ns0:t>
      </ns0:r>
    </ns0:p>
    <ns0:p>
      <ns0:pPr>
        <ns0:pStyle ns0:val="berschrift4"/>
      </ns0:pPr>
      <ns0:r>
        <ns0:t xml:space="preserve">15.2.5.3 Rückgabe / Ausgabe</ns0:t>
      </ns0:r>
    </ns0:p>
    <ns0:p>
      <ns0:pPr>
        <ns0:pStyle ns0:val="Aufzhlungszeichen"/>
      </ns0:pPr>
      <ns0:r>
        <ns0:t>fachliche Datenobjekte, Dictionaries/Listen, Pfade oder Statuswerte</ns0:t>
      </ns0:r>
    </ns0:p>
    <ns0:p>
      <ns0:pPr>
        <ns0:pStyle ns0:val="Aufzhlungszeichen"/>
      </ns0:pPr>
      <ns0:r>
        <ns0:t>Explizite Rückgabetypen im Code: `CodecProfileSuggestion`, `list[CodecProfileSuggestion]`, `dict[str, Any]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dragontools/core/profile_manager.py, dragontools/gui/encoder_profile_service.py, dragontools/tests/test_codec_profile_assistant.py, dragontools/tests/test_encoder_settings_shutdown.py</ns0:t>
            </ns0:r>
          </ns0:p>
        </ns0:tc>
      </ns0:tr>
    </ns0:tbl>
    <ns0:p>
      <ns0:pPr>
        <ns0:pStyle ns0:val="berschrift4"/>
      </ns0:pPr>
      <ns0:r>
        <ns0:t xml:space="preserve">15.2.5.4 Wichtige Klassen und Methoden</ns0:t>
      </ns0:r>
    </ns0:p>
    <ns0:p>
      <ns0:r>
        <ns0:rPr>
          <ns0:b/>
        </ns0:rPr>
        <ns0:t>CodecProfileSuggestion [object]</ns0:t>
      </ns0:r>
    </ns0:p>
    <ns0:p>
      <ns0:pPr>
        <ns0:pStyle ns0:val="berschrift4"/>
      </ns0:pPr>
      <ns0:r>
        <ns0:t xml:space="preserve">15.2.5.5 Wichtige Funktionen</ns0:t>
      </ns0:r>
    </ns0:p>
    <ns0:p>
      <ns0:pPr>
        <ns0:pStyle ns0:val="DTCode"/>
      </ns0:pPr>
      <ns0:r>
        <ns0:t>assistant_profiles_for_codec(codec) -&gt; list[CodecProfileSuggestion]</ns0:t>
      </ns0:r>
    </ns0:p>
    <ns0:p>
      <ns0:pPr>
        <ns0:pStyle ns0:val="DTCode"/>
      </ns0:pPr>
      <ns0:r>
        <ns0:t>profile_for_assistant_key(codec, key) -&gt; dict[str, Any] | None</ns0:t>
      </ns0:r>
    </ns0:p>
    <ns0:p>
      <ns0:pPr>
        <ns0:pStyle ns0:val="berschrift4"/>
      </ns0:pPr>
      <ns0:r>
        <ns0:t xml:space="preserve">15.2.5.6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15.2.5.7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15.2.6 dragontools/core/config_migration.py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294 Quellzeilen</ns0:t>
            </ns0:r>
          </ns0:p>
        </ns0:tc>
      </ns0:tr>
      <ns0:tr>
        <ns0:tc>
          <ns0:tcPr>
            <ns0:tcW ns0:type="dxa" ns0:w="4680"/>
            <ns0:vAlign ns0:val="top"/>
          </ns0:tcPr>
          <ns0:p>
            <ns0:r>
              <ns0:t>Bedeutung</ns0:t>
            </ns0:r>
          </ns0:p>
        </ns0:tc>
        <ns0:tc>
          <ns0:tcPr>
            <ns0:tcW ns0:type="dxa" ns0:w="4680"/>
            <ns0:vAlign ns0:val="top"/>
          </ns0:tcPr>
          <ns0:p>
            <ns0:r>
              <ns0:t>Wichtiger Fachbaustein (294 Zeilen, direkt von 7 Projektmodulen importiert).</ns0:t>
            </ns0:r>
          </ns0:p>
        </ns0:tc>
      </ns0:tr>
    </ns0:tbl>
    <ns0:p>
      <ns0:pPr>
        <ns0:pStyle ns0:val="berschrift4"/>
      </ns0:pPr>
      <ns0:r>
        <ns0:t xml:space="preserve">15.2.6.1 Aufgabe des Moduls</ns0:t>
      </ns0:r>
    </ns0:p>
    <ns0:p>
      <ns0:r>
        <ns0:t>Migriert ältere Regel- und Profil-Schemata auf den aktuellen Stand.</ns0:t>
      </ns0:r>
    </ns0:p>
    <ns0:p>
      <ns0:pPr>
        <ns0:pStyle ns0:val="berschrift4"/>
      </ns0:pPr>
      <ns0:r>
        <ns0:t xml:space="preserve">15.2.6.2 Erwartete Informationen / Eingaben</ns0:t>
      </ns0:r>
    </ns0:p>
    <ns0:p>
      <ns0:pPr>
        <ns0:pStyle ns0:val="Aufzhlungszeichen"/>
      </ns0:pPr>
      <ns0:r>
        <ns0:t>fachliche Eingabedaten des aufrufenden Moduls</ns0:t>
      </ns0:r>
    </ns0:p>
    <ns0:p>
      <ns0:pPr>
        <ns0:pStyle ns0:val="Aufzhlungszeichen"/>
      </ns0:pPr>
      <ns0:r>
        <ns0:t>Wichtige Parameter im Code: `data`, `config_name`, `path`, `from_version`, `to_version`, `messages`, `value`, `default`, `name`, `fallback`, `encoder`, `codec`, `crf`, `key`, `profile`, `raw`</ns0:t>
      </ns0:r>
    </ns0:p>
    <ns0:p>
      <ns0:pPr>
        <ns0:pStyle ns0:val="berschrift4"/>
      </ns0:pPr>
      <ns0:r>
        <ns0:t xml:space="preserve">15.2.6.3 Rückgabe / Ausgabe</ns0:t>
      </ns0:r>
    </ns0:p>
    <ns0:p>
      <ns0:pPr>
        <ns0:pStyle ns0:val="Aufzhlungszeichen"/>
      </ns0:pPr>
      <ns0:r>
        <ns0:t>fachliche Datenobjekte, Dictionaries/Listen, Pfade oder Statuswerte</ns0:t>
      </ns0:r>
    </ns0:p>
    <ns0:p>
      <ns0:pPr>
        <ns0:pStyle ns0:val="Aufzhlungszeichen"/>
      </ns0:pPr>
      <ns0:r>
        <ns0:t>Explizite Rückgabetypen im Code: `int`, `dict[str, Any]`, `None`, `MigrationResult`, `str`, `tuple[dict[str, Any], list[str]]`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dragontools/core/audit_log.py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dragontools/core/profile_manager.py, dragontools/gui/rules_dialog_storage.py, dragontools/rules/audio_rules.py, dragontools/rules/move_rules.py, dragontools/rules/rule_loader.py, dragontools/rules/subtitle_rules.py, dragontools/tests/test_config_migration.py</ns0:t>
            </ns0:r>
          </ns0:p>
        </ns0:tc>
      </ns0:tr>
    </ns0:tbl>
    <ns0:p>
      <ns0:pPr>
        <ns0:pStyle ns0:val="berschrift4"/>
      </ns0:pPr>
      <ns0:r>
        <ns0:t xml:space="preserve">15.2.6.4 Wichtige Klassen und Methoden</ns0:t>
      </ns0:r>
    </ns0:p>
    <ns0:p>
      <ns0:r>
        <ns0:rPr>
          <ns0:b/>
        </ns0:rPr>
        <ns0:t>MigrationResult [object]</ns0:t>
      </ns0:r>
    </ns0:p>
    <ns0:p>
      <ns0:pPr>
        <ns0:pStyle ns0:val="berschrift4"/>
      </ns0:pPr>
      <ns0:r>
        <ns0:t xml:space="preserve">15.2.6.5 Wichtige Funktionen</ns0:t>
      </ns0:r>
    </ns0:p>
    <ns0:p>
      <ns0:pPr>
        <ns0:pStyle ns0:val="DTCode"/>
      </ns0:pPr>
      <ns0:r>
        <ns0:t>schema_version(data) -&gt; int</ns0:t>
      </ns0:r>
    </ns0:p>
    <ns0:p>
      <ns0:pPr>
        <ns0:pStyle ns0:val="DTCode"/>
      </ns0:pPr>
      <ns0:r>
        <ns0:t>current_schema_version(config_name) -&gt; int</ns0:t>
      </ns0:r>
    </ns0:p>
    <ns0:p>
      <ns0:pPr>
        <ns0:pStyle ns0:val="DTCode"/>
      </ns0:pPr>
      <ns0:r>
        <ns0:t>sanitize_config_for_persistence(data) -&gt; dict[str, Any]</ns0:t>
      </ns0:r>
    </ns0:p>
    <ns0:p>
      <ns0:pPr>
        <ns0:pStyle ns0:val="DTSmall"/>
      </ns0:pPr>
      <ns0:r>
        <ns0:t>Entfernt nur flüchtige interne Top-Level-Felder vor dem Speichern.</ns0:t>
      </ns0:r>
    </ns0:p>
    <ns0:p>
      <ns0:pPr>
        <ns0:pStyle ns0:val="DTCode"/>
      </ns0:pPr>
      <ns0:r>
        <ns0:t>write_json_atomic(path, data) -&gt; None</ns0:t>
      </ns0:r>
    </ns0:p>
    <ns0:p>
      <ns0:pPr>
        <ns0:pStyle ns0:val="DTCode"/>
      </ns0:pPr>
      <ns0:r>
        <ns0:t>log_config_migration(config_name, from_version, to_version, messages) -&gt; None</ns0:t>
      </ns0:r>
    </ns0:p>
    <ns0:p>
      <ns0:pPr>
        <ns0:pStyle ns0:val="DTCode"/>
      </ns0:pPr>
      <ns0:r>
        <ns0:t>finish_migration(config_name, data) -&gt; MigrationResult</ns0:t>
      </ns0:r>
    </ns0:p>
    <ns0:p>
      <ns0:pPr>
        <ns0:pStyle ns0:val="DTCode"/>
      </ns0:pPr>
      <ns0:r>
        <ns0:t>migrate_encoder_profile(key, profile) -&gt; tuple[dict[str, Any], list[str]]</ns0:t>
      </ns0:r>
    </ns0:p>
    <ns0:p>
      <ns0:pPr>
        <ns0:pStyle ns0:val="DTCode"/>
      </ns0:pPr>
      <ns0:r>
        <ns0:t>migrate_profile_collection(raw) -&gt; MigrationResult</ns0:t>
      </ns0:r>
    </ns0:p>
    <ns0:p>
      <ns0:pPr>
        <ns0:pStyle ns0:val="berschrift4"/>
      </ns0:pPr>
      <ns0:r>
        <ns0:t xml:space="preserve">15.2.6.6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15.2.6.7 Fehlerbehandlung und Diagnose</ns0:t>
      </ns0:r>
    </ns0:p>
    <ns0:p>
      <ns0:r>
        <ns0:t>Explizit behandelte Ausnahmearten im Modul: Exception, TypeError. Darüber hinaus werden fachliche Fehler je nach Schicht an aufrufende Services/GUI weitergereicht oder geloggt.</ns0:t>
      </ns0:r>
    </ns0:p>
    <ns0:p>
      <ns0:pPr>
        <ns0:pStyle ns0:val="berschrift3"/>
      </ns0:pPr>
      <ns0:r>
        <ns0:t xml:space="preserve">15.2.7 dragontools/core/crash_guard.py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310 Quellzeilen</ns0:t>
            </ns0:r>
          </ns0:p>
        </ns0:tc>
      </ns0:tr>
      <ns0:tr>
        <ns0:tc>
          <ns0:tcPr>
            <ns0:tcW ns0:type="dxa" ns0:w="4680"/>
            <ns0:vAlign ns0:val="top"/>
          </ns0:tcPr>
          <ns0:p>
            <ns0:r>
              <ns0:t>Bedeutung</ns0:t>
            </ns0:r>
          </ns0:p>
        </ns0:tc>
        <ns0:tc>
          <ns0:tcPr>
            <ns0:tcW ns0:type="dxa" ns0:w="4680"/>
            <ns0:vAlign ns0:val="top"/>
          </ns0:tcPr>
          <ns0:p>
            <ns0:r>
              <ns0:t>Wichtiger Fachbaustein (310 Zeilen, direkt von 4 Projektmodulen importiert).</ns0:t>
            </ns0:r>
          </ns0:p>
        </ns0:tc>
      </ns0:tr>
    </ns0:tbl>
    <ns0:p>
      <ns0:pPr>
        <ns0:pStyle ns0:val="berschrift4"/>
      </ns0:pPr>
      <ns0:r>
        <ns0:t xml:space="preserve">15.2.7.1 Aufgabe des Moduls</ns0:t>
      </ns0:r>
    </ns0:p>
    <ns0:p>
      <ns0:r>
        <ns0:t>Speichert Laufaktivität und bereinigt leere Crashreport-Platzhalter.</ns0:t>
      </ns0:r>
    </ns0:p>
    <ns0:p>
      <ns0:pPr>
        <ns0:pStyle ns0:val="berschrift4"/>
      </ns0:pPr>
      <ns0:r>
        <ns0:t xml:space="preserve">15.2.7.2 Erwartete Informationen / Eingaben</ns0:t>
      </ns0:r>
    </ns0:p>
    <ns0:p>
      <ns0:pPr>
        <ns0:pStyle ns0:val="Aufzhlungszeichen"/>
      </ns0:pPr>
      <ns0:r>
        <ns0:t>fachliche Eingabedaten des aufrufenden Moduls</ns0:t>
      </ns0:r>
    </ns0:p>
    <ns0:p>
      <ns0:pPr>
        <ns0:pStyle ns0:val="Aufzhlungszeichen"/>
      </ns0:pPr>
      <ns0:r>
        <ns0:t>Wichtige Parameter im Code: `app_version`, `stage`, `reason`, `exc_type`, `exc_value`, `exc_tb`, `args`, `state`, `path_value`, `command`, `value`, `pid`</ns0:t>
      </ns0:r>
    </ns0:p>
    <ns0:p>
      <ns0:pPr>
        <ns0:pStyle ns0:val="berschrift4"/>
      </ns0:pPr>
      <ns0:r>
        <ns0:t xml:space="preserve">15.2.7.3 Rückgabe / Ausgabe</ns0:t>
      </ns0:r>
    </ns0:p>
    <ns0:p>
      <ns0:pPr>
        <ns0:pStyle ns0:val="Aufzhlungszeichen"/>
      </ns0:pPr>
      <ns0:r>
        <ns0:t>fachliche Datenobjekte, Dictionaries/Listen, Pfade oder Statuswerte</ns0:t>
      </ns0:r>
    </ns0:p>
    <ns0:p>
      <ns0:pPr>
        <ns0:pStyle ns0:val="Aufzhlungszeichen"/>
      </ns0:pPr>
      <ns0:r>
        <ns0:t>Explizite Rückgabetypen im Code: `Path | None`, `None`, `str`, `Path`, `dict[str, Any]`, `list[str] | str`, `int | None`,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dragontools/core/logger.py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DragonToolsV9.py, dragontools/worker/converter_progress.py, dragontools/worker/converter_thread.py, dragontools/worker/tool_runner.py</ns0:t>
            </ns0:r>
          </ns0:p>
        </ns0:tc>
      </ns0:tr>
    </ns0:tbl>
    <ns0:p>
      <ns0:pPr>
        <ns0:pStyle ns0:val="berschrift4"/>
      </ns0:pPr>
      <ns0:r>
        <ns0:t xml:space="preserve">15.2.7.4 Wichtige Funktionen</ns0:t>
      </ns0:r>
    </ns0:p>
    <ns0:p>
      <ns0:pPr>
        <ns0:pStyle ns0:val="DTCode"/>
      </ns0:pPr>
      <ns0:r>
        <ns0:t>install_crash_guard(app_version) -&gt; Path | None</ns0:t>
      </ns0:r>
    </ns0:p>
    <ns0:p>
      <ns0:pPr>
        <ns0:pStyle ns0:val="DTSmall"/>
      </ns0:pPr>
      <ns0:r>
        <ns0:t>Installiert globale Diagnose-Hooks fuer unerwartete Programmabbrueche.</ns0:t>
      </ns0:r>
    </ns0:p>
    <ns0:p>
      <ns0:pPr>
        <ns0:pStyle ns0:val="DTCode"/>
      </ns0:pPr>
      <ns0:r>
        <ns0:t>mark_activity(stage) -&gt; None</ns0:t>
      </ns0:r>
    </ns0:p>
    <ns0:p>
      <ns0:pPr>
        <ns0:pStyle ns0:val="DTSmall"/>
      </ns0:pPr>
      <ns0:r>
        <ns0:t>Speichert den letzten bekannten Arbeitsschritt atomar.</ns0:t>
      </ns0:r>
    </ns0:p>
    <ns0:p>
      <ns0:pPr>
        <ns0:pStyle ns0:val="DTCode"/>
      </ns0:pPr>
      <ns0:r>
        <ns0:t>clear_activity() -&gt; None</ns0:t>
      </ns0:r>
    </ns0:p>
    <ns0:p>
      <ns0:pPr>
        <ns0:pStyle ns0:val="DTSmall"/>
      </ns0:pPr>
      <ns0:r>
        <ns0:t>Entfernt den aktiven Marker nach sauberem Abschluss.</ns0:t>
      </ns0:r>
    </ns0:p>
    <ns0:p>
      <ns0:pPr>
        <ns0:pStyle ns0:val="DTCode"/>
      </ns0:pPr>
      <ns0:r>
        <ns0:t>write_manual_crash_note(reason) -&gt; str</ns0:t>
      </ns0:r>
    </ns0:p>
    <ns0:p>
      <ns0:pPr>
        <ns0:pStyle ns0:val="DTSmall"/>
      </ns0:pPr>
      <ns0:r>
        <ns0:t>Schreibt einen sofortigen Crash-/Exceptionbericht.</ns0:t>
      </ns0:r>
    </ns0:p>
    <ns0:p>
      <ns0:pPr>
        <ns0:pStyle ns0:val="berschrift4"/>
      </ns0:pPr>
      <ns0:r>
        <ns0:t xml:space="preserve">15.2.7.5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15.2.7.6 Fehlerbehandlung und Diagnose</ns0:t>
      </ns0:r>
    </ns0:p>
    <ns0:p>
      <ns0:r>
        <ns0:t>Explizit behandelte Ausnahmearten im Modul: Exception, PermissionError. Darüber hinaus werden fachliche Fehler je nach Schicht an aufrufende Services/GUI weitergereicht oder geloggt.</ns0:t>
      </ns0:r>
    </ns0:p>
    <ns0:p>
      <ns0:pPr>
        <ns0:pStyle ns0:val="berschrift3"/>
      </ns0:pPr>
      <ns0:r>
        <ns0:t xml:space="preserve">15.2.8 dragontools/core/diagnostic_package.py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193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(193 Zeilen, direkte Importnutzer: 2).</ns0:t>
            </ns0:r>
          </ns0:p>
        </ns0:tc>
      </ns0:tr>
    </ns0:tbl>
    <ns0:p>
      <ns0:pPr>
        <ns0:pStyle ns0:val="berschrift4"/>
      </ns0:pPr>
      <ns0:r>
        <ns0:t xml:space="preserve">15.2.8.1 Aufgabe des Moduls</ns0:t>
      </ns0:r>
    </ns0:p>
    <ns0:p>
      <ns0:r>
        <ns0:t>Erstellt Diagnosepakete aus Logs, Einstellungen und relevanten Laufdaten.</ns0:t>
      </ns0:r>
    </ns0:p>
    <ns0:p>
      <ns0:pPr>
        <ns0:pStyle ns0:val="berschrift4"/>
      </ns0:pPr>
      <ns0:r>
        <ns0:t xml:space="preserve">15.2.8.2 Erwartete Informationen / Eingaben</ns0:t>
      </ns0:r>
    </ns0:p>
    <ns0:p>
      <ns0:pPr>
        <ns0:pStyle ns0:val="Aufzhlungszeichen"/>
      </ns0:pPr>
      <ns0:r>
        <ns0:t>fachliche Eingabedaten des aufrufenden Moduls</ns0:t>
      </ns0:r>
    </ns0:p>
    <ns0:p>
      <ns0:pPr>
        <ns0:pStyle ns0:val="Aufzhlungszeichen"/>
      </ns0:pPr>
      <ns0:r>
        <ns0:t>Wichtige Parameter im Code: `documents_dir`, `target_path`, `created_at`, `log_root`, `folder`, `limit`, `files`, `zf`, `path`, `arcname`</ns0:t>
      </ns0:r>
    </ns0:p>
    <ns0:p>
      <ns0:pPr>
        <ns0:pStyle ns0:val="berschrift4"/>
      </ns0:pPr>
      <ns0:r>
        <ns0:t xml:space="preserve">15.2.8.3 Rückgabe / Ausgabe</ns0:t>
      </ns0:r>
    </ns0:p>
    <ns0:p>
      <ns0:pPr>
        <ns0:pStyle ns0:val="Aufzhlungszeichen"/>
      </ns0:pPr>
      <ns0:r>
        <ns0:t>fachliche Datenobjekte, Dictionaries/Listen, Pfade oder Statuswerte</ns0:t>
      </ns0:r>
    </ns0:p>
    <ns0:p>
      <ns0:pPr>
        <ns0:pStyle ns0:val="Aufzhlungszeichen"/>
      </ns0:pPr>
      <ns0:r>
        <ns0:t>Explizite Rückgabetypen im Code: `Path`, `str`, `dict[str, str]`, `list[Path]`,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dragontools/core/log_cleanup.py, dragontools/core/logger.py, dragontools/core/paths.py, dragontools/core/settings.py, dragontools/core/settings_backup.py, dragontools/core/tool_diagnostics.py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dovi_tool, ffmpeg, ffprobe, handbrake, hdr10plus_tool, makemkvcon, mediainfo, mkvextract, mkvmerge, mp4box</ns0:t>
            </ns0:r>
          </ns0:p>
        </ns0:tc>
      </ns0:tr>
      <ns0:tr>
        <ns0:tc>
          <ns0:tcPr>
            <ns0:tcW ns0:type="dxa" ns0:w="4680"/>
            <ns0:vAlign ns0:val="top"/>
          </ns0:tcPr>
          <ns0:p>
            <ns0:r>
              <ns0:t>Direkt verwendet von</ns0:t>
            </ns0:r>
          </ns0:p>
        </ns0:tc>
        <ns0:tc>
          <ns0:tcPr>
            <ns0:tcW ns0:type="dxa" ns0:w="4680"/>
            <ns0:vAlign ns0:val="top"/>
          </ns0:tcPr>
          <ns0:p>
            <ns0:r>
              <ns0:t>dragontools/gui/main_window_actions.py, dragontools/tests/test_diagnostic_package.py</ns0:t>
            </ns0:r>
          </ns0:p>
        </ns0:tc>
      </ns0:tr>
    </ns0:tbl>
    <ns0:p>
      <ns0:pPr>
        <ns0:pStyle ns0:val="berschrift4"/>
      </ns0:pPr>
      <ns0:r>
        <ns0:t xml:space="preserve">15.2.8.4 Wichtige Funktionen</ns0:t>
      </ns0:r>
    </ns0:p>
    <ns0:p>
      <ns0:pPr>
        <ns0:pStyle ns0:val="DTCode"/>
      </ns0:pPr>
      <ns0:r>
        <ns0:t>default_diagnostic_package_path(documents_dir) -&gt; Path</ns0:t>
      </ns0:r>
    </ns0:p>
    <ns0:p>
      <ns0:pPr>
        <ns0:pStyle ns0:val="DTCode"/>
      </ns0:pPr>
      <ns0:r>
        <ns0:t>create_diagnostic_package(target_path) -&gt; Path</ns0:t>
      </ns0:r>
    </ns0:p>
    <ns0:p>
      <ns0:pPr>
        <ns0:pStyle ns0:val="DTSmall"/>
      </ns0:pPr>
      <ns0:r>
        <ns0:t>Erstellt ein lokales Diagnosepaket für Support und Fehlersuche.</ns0:t>
      </ns0:r>
    </ns0:p>
    <ns0:p>
      <ns0:pPr>
        <ns0:pStyle ns0:val="berschrift4"/>
      </ns0:pPr>
      <ns0:r>
        <ns0:t xml:space="preserve">15.2.8.5 Datenverarbeitung und Kommunikation</ns0:t>
      </ns0:r>
    </ns0:p>
    <ns0:p>
      <ns0:r>
        <ns0:t>Aufruferdaten → Normalisierung/Validierung → dovi_tool / ffmpeg / ffprobe / handbrake / hdr10plus_tool / makemkvcon / mediainfo / mkvextract / mkvmerge / mp4box → strukturiertes Ergebnis, Pfad, Bericht oder Konfigurationswert.</ns0:t>
      </ns0:r>
    </ns0:p>
    <ns0:p>
      <ns0:pPr>
        <ns0:pStyle ns0:val="berschrift4"/>
      </ns0:pPr>
      <ns0:r>
        <ns0:t xml:space="preserve">15.2.8.6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15.2.9 dragontools/core/disk_space.py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147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(147 Zeilen, direkte Importnutzer: 2).</ns0:t>
            </ns0:r>
          </ns0:p>
        </ns0:tc>
      </ns0:tr>
    </ns0:tbl>
    <ns0:p>
      <ns0:pPr>
        <ns0:pStyle ns0:val="berschrift4"/>
      </ns0:pPr>
      <ns0:r>
        <ns0:t xml:space="preserve">15.2.9.1 Aufgabe des Moduls</ns0:t>
      </ns0:r>
    </ns0:p>
    <ns0:p>
      <ns0:r>
        <ns0:t>Prüft freien Speicher vor kritischen Dateioperationen.</ns0:t>
      </ns0:r>
    </ns0:p>
    <ns0:p>
      <ns0:pPr>
        <ns0:pStyle ns0:val="berschrift4"/>
      </ns0:pPr>
      <ns0:r>
        <ns0:t xml:space="preserve">15.2.9.2 Erwartete Informationen / Eingaben</ns0:t>
      </ns0:r>
    </ns0:p>
    <ns0:p>
      <ns0:pPr>
        <ns0:pStyle ns0:val="Aufzhlungszeichen"/>
      </ns0:pPr>
      <ns0:r>
        <ns0:t>fachliche Eingabedaten des aufrufenden Moduls</ns0:t>
      </ns0:r>
    </ns0:p>
    <ns0:p>
      <ns0:pPr>
        <ns0:pStyle ns0:val="Aufzhlungszeichen"/>
      </ns0:pPr>
      <ns0:r>
        <ns0:t>Wichtige Parameter im Code: `files`, `result`, `path`, `value`</ns0:t>
      </ns0:r>
    </ns0:p>
    <ns0:p>
      <ns0:pPr>
        <ns0:pStyle ns0:val="berschrift4"/>
      </ns0:pPr>
      <ns0:r>
        <ns0:t xml:space="preserve">15.2.9.3 Rückgabe / Ausgabe</ns0:t>
      </ns0:r>
    </ns0:p>
    <ns0:p>
      <ns0:pPr>
        <ns0:pStyle ns0:val="Aufzhlungszeichen"/>
      </ns0:pPr>
      <ns0:r>
        <ns0:t>fachliche Datenobjekte, Dictionaries/Listen, Pfade oder Statuswerte</ns0:t>
      </ns0:r>
    </ns0:p>
    <ns0:p>
      <ns0:pPr>
        <ns0:pStyle ns0:val="Aufzhlungszeichen"/>
      </ns0:pPr>
      <ns0:r>
        <ns0:t>Explizite Rückgabetypen im Code: `DiskSpaceCheckResult`, `str`, `Path`</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dragontools/gui/conversion_controller.py, dragontools/tests/test_disk_space.py</ns0:t>
            </ns0:r>
          </ns0:p>
        </ns0:tc>
      </ns0:tr>
    </ns0:tbl>
    <ns0:p>
      <ns0:pPr>
        <ns0:pStyle ns0:val="berschrift4"/>
      </ns0:pPr>
      <ns0:r>
        <ns0:t xml:space="preserve">15.2.9.4 Wichtige Klassen und Methoden</ns0:t>
      </ns0:r>
    </ns0:p>
    <ns0:p>
      <ns0:r>
        <ns0:rPr>
          <ns0:b/>
        </ns0:rPr>
        <ns0:t>DiskSpaceIssue [object]</ns0:t>
      </ns0:r>
    </ns0:p>
    <ns0:p>
      <ns0:r>
        <ns0:rPr>
          <ns0:b/>
        </ns0:rPr>
        <ns0:t>DiskSpaceCheckResult [object]</ns0:t>
      </ns0:r>
    </ns0:p>
    <ns0:p>
      <ns0:pPr>
        <ns0:pStyle ns0:val="DTCode"/>
      </ns0:pPr>
      <ns0:r>
        <ns0:t>has_critical() -&gt; bool</ns0:t>
      </ns0:r>
    </ns0:p>
    <ns0:p>
      <ns0:pPr>
        <ns0:pStyle ns0:val="DTCode"/>
      </ns0:pPr>
      <ns0:r>
        <ns0:t>has_warning() -&gt; bool</ns0:t>
      </ns0:r>
    </ns0:p>
    <ns0:p>
      <ns0:pPr>
        <ns0:pStyle ns0:val="berschrift4"/>
      </ns0:pPr>
      <ns0:r>
        <ns0:t xml:space="preserve">15.2.9.5 Wichtige Funktionen</ns0:t>
      </ns0:r>
    </ns0:p>
    <ns0:p>
      <ns0:pPr>
        <ns0:pStyle ns0:val="DTCode"/>
      </ns0:pPr>
      <ns0:r>
        <ns0:t>check_conversion_disk_space(files) -&gt; DiskSpaceCheckResult</ns0:t>
      </ns0:r>
    </ns0:p>
    <ns0:p>
      <ns0:pPr>
        <ns0:pStyle ns0:val="DTSmall"/>
      </ns0:pPr>
      <ns0:r>
        <ns0:t>Schätzt den freien Platz für parallel laufende Konvertierungen. Dragon Tools schreibt Standard-Ausgaben und Overwrite-Tempdateien zunächst neben die Quelle. Deshalb wird pro Zielordner/Volume mit den größten</ns0:t>
      </ns0:r>
    </ns0:p>
    <ns0:p>
      <ns0:pPr>
        <ns0:pStyle ns0:val="DTCode"/>
      </ns0:pPr>
      <ns0:r>
        <ns0:t>format_disk_space_issues(result) -&gt; str</ns0:t>
      </ns0:r>
    </ns0:p>
    <ns0:p>
      <ns0:pPr>
        <ns0:pStyle ns0:val="berschrift4"/>
      </ns0:pPr>
      <ns0:r>
        <ns0:t xml:space="preserve">15.2.9.6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15.2.9.7 Fehlerbehandlung und Diagnose</ns0:t>
      </ns0:r>
    </ns0:p>
    <ns0:p>
      <ns0:r>
        <ns0:t>Explizit behandelte Ausnahmearten im Modul: OSError. Darüber hinaus werden fachliche Fehler je nach Schicht an aufrufende Services/GUI weitergereicht oder geloggt.</ns0:t>
      </ns0:r>
    </ns0:p>
    <ns0:p>
      <ns0:pPr>
        <ns0:pStyle ns0:val="berschrift3"/>
      </ns0:pPr>
      <ns0:r>
        <ns0:t xml:space="preserve">15.2.10 dragontools/core/encoder_profile_override.py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123 Quellzeilen</ns0:t>
            </ns0:r>
          </ns0:p>
        </ns0:tc>
      </ns0:tr>
      <ns0:tr>
        <ns0:tc>
          <ns0:tcPr>
            <ns0:tcW ns0:type="dxa" ns0:w="4680"/>
            <ns0:vAlign ns0:val="top"/>
          </ns0:tcPr>
          <ns0:p>
            <ns0:r>
              <ns0:t>Bedeutung</ns0:t>
            </ns0:r>
          </ns0:p>
        </ns0:tc>
        <ns0:tc>
          <ns0:tcPr>
            <ns0:tcW ns0:type="dxa" ns0:w="4680"/>
            <ns0:vAlign ns0:val="top"/>
          </ns0:tcPr>
          <ns0:p>
            <ns0:r>
              <ns0:t>Wichtiger Fachbaustein (123 Zeilen, direkt von 3 Projektmodulen importiert).</ns0:t>
            </ns0:r>
          </ns0:p>
        </ns0:tc>
      </ns0:tr>
    </ns0:tbl>
    <ns0:p>
      <ns0:pPr>
        <ns0:pStyle ns0:val="berschrift4"/>
      </ns0:pPr>
      <ns0:r>
        <ns0:t xml:space="preserve">15.2.10.1 Aufgabe des Moduls</ns0:t>
      </ns0:r>
    </ns0:p>
    <ns0:p>
      <ns0:r>
        <ns0:t>Zentrale Normalisierung und Priorisierung wirksamer Encoderwerte für globale Einstellungen, gespeicherte Encoderprofile und manuelle per-Datei-Encoder-/Skalierungs-Overrides. Das Modul hält die Worker-seitige Auswertung Qt-unabhängig.</ns0:t>
      </ns0:r>
    </ns0:p>
    <ns0:p>
      <ns0:pPr>
        <ns0:pStyle ns0:val="berschrift4"/>
      </ns0:pPr>
      <ns0:r>
        <ns0:t xml:space="preserve">15.2.10.2 Erwartete Informationen / Eingaben</ns0:t>
      </ns0:r>
    </ns0:p>
    <ns0:p>
      <ns0:pPr>
        <ns0:pStyle ns0:val="Aufzhlungszeichen"/>
      </ns0:pPr>
      <ns0:r>
        <ns0:t>fachliche Eingabedaten des aufrufenden Moduls</ns0:t>
      </ns0:r>
    </ns0:p>
    <ns0:p>
      <ns0:pPr>
        <ns0:pStyle ns0:val="Aufzhlungszeichen"/>
      </ns0:pPr>
      <ns0:r>
        <ns0:t>Wichtige Parameter im Code: globale Encoderwerte, Zielcodec, gespeichertes Encoderprofil, manueller `encoder_override`, Backend (CPU/NVENC/QSV/AMF), Qualität, Preset, Skalierung und backend-spezifische Optionen.</ns0:t>
      </ns0:r>
    </ns0:p>
    <ns0:p>
      <ns0:pPr>
        <ns0:pStyle ns0:val="berschrift4"/>
      </ns0:pPr>
      <ns0:r>
        <ns0:t xml:space="preserve">15.2.10.3 Rückgabe / Ausgabe</ns0:t>
      </ns0:r>
    </ns0:p>
    <ns0:p>
      <ns0:pPr>
        <ns0:pStyle ns0:val="Aufzhlungszeichen"/>
      </ns0:pPr>
      <ns0:r>
        <ns0:t>Normalisierte Override-Dictionaries sowie die final wirksamen Encoderwerte für die nachgelagerte Pipeline- und Encode-Planung.</ns0:t>
      </ns0:r>
    </ns0:p>
    <ns0:p>
      <ns0:pPr>
        <ns0:pStyle ns0:val="Aufzhlungszeichen"/>
      </ns0:pPr>
      <ns0:r>
        <ns0:t>Explizite Rückgabetypen im Code: `str`, `bool`, `int | None`, `dict[str, Any] | None`, `dict[str, Any]`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dragontools/gui/convert_widget_queue_actions.py, dragontools/tests/test_encoder_profile_override.py, dragontools/worker/workflow_services.py</ns0:t>
            </ns0:r>
          </ns0:p>
        </ns0:tc>
      </ns0:tr>
    </ns0:tbl>
    <ns0:p>
      <ns0:pPr>
        <ns0:pStyle ns0:val="berschrift4"/>
      </ns0:pPr>
      <ns0:r>
        <ns0:t xml:space="preserve">15.2.10.4 Wichtige Funktionen</ns0:t>
      </ns0:r>
    </ns0:p>
    <ns0:p>
      <ns0:pPr>
        <ns0:pStyle ns0:val="DTCode"/>
      </ns0:pPr>
      <ns0:r>
        <ns0:t>profile_to_override(key, profile) -&gt; dict[str, Any] | None</ns0:t>
      </ns0:r>
    </ns0:p>
    <ns0:p>
      <ns0:pPr>
        <ns0:pStyle ns0:val="DTSmall"/>
      </ns0:pPr>
      <ns0:r>
        <ns0:t>Erzeugt ein kompaktes per-Datei-Profil für den Override-Speicher.</ns0:t>
      </ns0:r>
    </ns0:p>
    <ns0:p>
      <ns0:pPr>
        <ns0:pStyle ns0:val="DTCode"/>
      </ns0:pPr>
      <ns0:r>
        <ns0:t>normalize_profile_override(profile) -&gt; dict[str, Any] | None</ns0:t>
      </ns0:r>
    </ns0:p>
    <ns0:p>
      <ns0:pPr>
        <ns0:pStyle ns0:val="DTSmall"/>
      </ns0:pPr>
      <ns0:r>
        <ns0:t>Validiert ein gespeichertes Profil-Override für die Worker-Nutzung.</ns0:t>
      </ns0:r>
    </ns0:p>
    <ns0:p>
      <ns0:pPr>
        <ns0:pStyle ns0:val="DTCode"/>
      </ns0:pPr>
      <ns0:r>
        <ns0:t>normalize_encoder_override(override, default_codec) -&gt; dict[str, Any] | None</ns0:t>
      </ns0:r>
    </ns0:p>
    <ns0:p>
      <ns0:pPr>
        <ns0:pStyle ns0:val="DTSmall"/>
      </ns0:pPr>
      <ns0:r>
        <ns0:t>Validiert und normalisiert den manuellen per-Datei-Encoder-/Skalierungs-Override einschließlich Backend, Qualität, Preset, Skalierung und Optionen.</ns0:t>
      </ns0:r>
    </ns0:p>
    <ns0:p>
      <ns0:pPr>
        <ns0:pStyle ns0:val="DTCode"/>
      </ns0:pPr>
      <ns0:r>
        <ns0:t>effective_encoder_settings() -&gt; dict[str, Any]</ns0:t>
      </ns0:r>
    </ns0:p>
    <ns0:p>
      <ns0:pPr>
        <ns0:pStyle ns0:val="DTSmall"/>
      </ns0:pPr>
      <ns0:r>
        <ns0:t>Berechnet die wirksamen Encoderwerte mit der Priorität global &lt; gespeichertes Encoderprofil &lt; manueller Datei-Override.</ns0:t>
      </ns0:r>
    </ns0:p>
    <ns0:p>
      <ns0:pPr>
        <ns0:pStyle ns0:val="berschrift4"/>
      </ns0:pPr>
      <ns0:r>
        <ns0:t xml:space="preserve">15.2.10.5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15.2.10.6 Fehlerbehandlung und Diagnose</ns0:t>
      </ns0:r>
    </ns0:p>
    <ns0:p>
      <ns0:r>
        <ns0:t>Explizit behandelte Ausnahmearten im Modul: (TypeError, ValueError). Darüber hinaus werden fachliche Fehler je nach Schicht an aufrufende Services/GUI weitergereicht oder geloggt.</ns0:t>
      </ns0:r>
    </ns0:p>
    <ns0:p>
      <ns0:pPr>
        <ns0:pStyle ns0:val="berschrift3"/>
      </ns0:pPr>
      <ns0:r>
        <ns0:t xml:space="preserve">15.2.11 dragontools/core/error_report.py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327 Quellzeilen</ns0:t>
            </ns0:r>
          </ns0:p>
        </ns0:tc>
      </ns0:tr>
      <ns0:tr>
        <ns0:tc>
          <ns0:tcPr>
            <ns0:tcW ns0:type="dxa" ns0:w="4680"/>
            <ns0:vAlign ns0:val="top"/>
          </ns0:tcPr>
          <ns0:p>
            <ns0:r>
              <ns0:t>Bedeutung</ns0:t>
            </ns0:r>
          </ns0:p>
        </ns0:tc>
        <ns0:tc>
          <ns0:tcPr>
            <ns0:tcW ns0:type="dxa" ns0:w="4680"/>
            <ns0:vAlign ns0:val="top"/>
          </ns0:tcPr>
          <ns0:p>
            <ns0:r>
              <ns0:t>Wichtiger Fachbaustein (327 Zeilen, direkt von 3 Projektmodulen importiert).</ns0:t>
            </ns0:r>
          </ns0:p>
        </ns0:tc>
      </ns0:tr>
    </ns0:tbl>
    <ns0:p>
      <ns0:pPr>
        <ns0:pStyle ns0:val="berschrift4"/>
      </ns0:pPr>
      <ns0:r>
        <ns0:t xml:space="preserve">15.2.11.1 Aufgabe des Moduls</ns0:t>
      </ns0:r>
    </ns0:p>
    <ns0:p>
      <ns0:r>
        <ns0:t>Schreibt detaillierte Fehlerberichte pro fehlgeschlagener Datei.</ns0:t>
      </ns0:r>
    </ns0:p>
    <ns0:p>
      <ns0:pPr>
        <ns0:pStyle ns0:val="berschrift4"/>
      </ns0:pPr>
      <ns0:r>
        <ns0:t xml:space="preserve">15.2.11.2 Erwartete Informationen / Eingaben</ns0:t>
      </ns0:r>
    </ns0:p>
    <ns0:p>
      <ns0:pPr>
        <ns0:pStyle ns0:val="Aufzhlungszeichen"/>
      </ns0:pPr>
      <ns0:r>
        <ns0:t>fachliche Eingabedaten des aufrufenden Moduls</ns0:t>
      </ns0:r>
    </ns0:p>
    <ns0:p>
      <ns0:pPr>
        <ns0:pStyle ns0:val="Aufzhlungszeichen"/>
      </ns0:pPr>
      <ns0:r>
        <ns0:t>Wichtige Parameter im Code: `path`, `title`, `lines`, `ctx`, `text`, `stream`, `analysis`, `primary`, `key`, `value`</ns0:t>
      </ns0:r>
    </ns0:p>
    <ns0:p>
      <ns0:pPr>
        <ns0:pStyle ns0:val="berschrift4"/>
      </ns0:pPr>
      <ns0:r>
        <ns0:t xml:space="preserve">15.2.11.3 Rückgabe / Ausgabe</ns0:t>
      </ns0:r>
    </ns0:p>
    <ns0:p>
      <ns0:pPr>
        <ns0:pStyle ns0:val="Aufzhlungszeichen"/>
      </ns0:pPr>
      <ns0:r>
        <ns0:t>fachliche Datenobjekte, Dictionaries/Listen, Pfade oder Statuswerte</ns0:t>
      </ns0:r>
    </ns0:p>
    <ns0:p>
      <ns0:pPr>
        <ns0:pStyle ns0:val="Aufzhlungszeichen"/>
      </ns0:pPr>
      <ns0:r>
        <ns0:t>Explizite Rückgabetypen im Code: `str`, `list[str]`, `Any`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dragontools/core/logger.py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dragontools/tests/test_error_report.py, dragontools/worker/converter_thread.py, dragontools/worker/workflow_services.py</ns0:t>
            </ns0:r>
          </ns0:p>
        </ns0:tc>
      </ns0:tr>
    </ns0:tbl>
    <ns0:p>
      <ns0:pPr>
        <ns0:pStyle ns0:val="berschrift4"/>
      </ns0:pPr>
      <ns0:r>
        <ns0:t xml:space="preserve">15.2.11.4 Wichtige Funktionen</ns0:t>
      </ns0:r>
    </ns0:p>
    <ns0:p>
      <ns0:pPr>
        <ns0:pStyle ns0:val="DTCode"/>
      </ns0:pPr>
      <ns0:r>
        <ns0:t>write_conversion_error_report() -&gt; str</ns0:t>
      </ns0:r>
    </ns0:p>
    <ns0:p>
      <ns0:pPr>
        <ns0:pStyle ns0:val="DTSmall"/>
      </ns0:pPr>
      <ns0:r>
        <ns0:t>Schreibt einen Diagnosebericht für eine fehlgeschlagene Datei. Der Bericht ist absichtlich Plain-Text, damit er auch ohne DragonTools lesbar bleibt und für Support/Fehlersuche einfach weitergegeben werden kann.</ns0:t>
      </ns0:r>
    </ns0:p>
    <ns0:p>
      <ns0:pPr>
        <ns0:pStyle ns0:val="DTCode"/>
      </ns0:pPr>
      <ns0:r>
        <ns0:t>build_error_report_preview(path) -&gt; str</ns0:t>
      </ns0:r>
    </ns0:p>
    <ns0:p>
      <ns0:pPr>
        <ns0:pStyle ns0:val="DTSmall"/>
      </ns0:pPr>
      <ns0:r>
        <ns0:t>Liest einen kurzen Vorschautext für GUI/Tests, ohne bei Fehlern zu werfen.</ns0:t>
      </ns0:r>
    </ns0:p>
    <ns0:p>
      <ns0:pPr>
        <ns0:pStyle ns0:val="DTCode"/>
      </ns0:pPr>
      <ns0:r>
        <ns0:t>current_traceback_text() -&gt; str</ns0:t>
      </ns0:r>
    </ns0:p>
    <ns0:p>
      <ns0:pPr>
        <ns0:pStyle ns0:val="berschrift4"/>
      </ns0:pPr>
      <ns0:r>
        <ns0:t xml:space="preserve">15.2.11.5 Datenverarbeitung und Kommunikation</ns0:t>
      </ns0:r>
    </ns0:p>
    <ns0:p>
      <ns0:r>
        <ns0:t>Aufruferdaten → Normalisierung/Validierung → ffmpeg → strukturiertes Ergebnis, Pfad, Bericht oder Konfigurationswert.</ns0:t>
      </ns0:r>
    </ns0:p>
    <ns0:p>
      <ns0:pPr>
        <ns0:pStyle ns0:val="berschrift4"/>
      </ns0:pPr>
      <ns0:r>
        <ns0:t xml:space="preserve">15.2.11.6 Fehlerbehandlung und Diagnose</ns0:t>
      </ns0:r>
    </ns0:p>
    <ns0:p>
      <ns0:r>
        <ns0:t>Explizit behandelte Ausnahmearten im Modul: (TypeError, ValueError), Exception. Darüber hinaus werden fachliche Fehler je nach Schicht an aufrufende Services/GUI weitergereicht oder geloggt.</ns0:t>
      </ns0:r>
    </ns0:p>
    <ns0:p>
      <ns0:pPr>
        <ns0:pStyle ns0:val="berschrift3"/>
      </ns0:pPr>
      <ns0:r>
        <ns0:t xml:space="preserve">15.2.12 dragontools/core/german_title_variants.py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59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(59 Zeilen, direkte Importnutzer: 2).</ns0:t>
            </ns0:r>
          </ns0:p>
        </ns0:tc>
      </ns0:tr>
    </ns0:tbl>
    <ns0:p>
      <ns0:pPr>
        <ns0:pStyle ns0:val="berschrift4"/>
      </ns0:pPr>
      <ns0:r>
        <ns0:t xml:space="preserve">15.2.12.1 Aufgabe des Moduls</ns0:t>
      </ns0:r>
    </ns0:p>
    <ns0:p>
      <ns0:r>
        <ns0:t>Implementiert den Programmbaustein „german title variants“ innerhalb der Schicht Core.</ns0:t>
      </ns0:r>
    </ns0:p>
    <ns0:p>
      <ns0:pPr>
        <ns0:pStyle ns0:val="berschrift4"/>
      </ns0:pPr>
      <ns0:r>
        <ns0:t xml:space="preserve">15.2.12.2 Erwartete Informationen / Eingaben</ns0:t>
      </ns0:r>
    </ns0:p>
    <ns0:p>
      <ns0:pPr>
        <ns0:pStyle ns0:val="Aufzhlungszeichen"/>
      </ns0:pPr>
      <ns0:r>
        <ns0:t>fachliche Eingabedaten des aufrufenden Moduls</ns0:t>
      </ns0:r>
    </ns0:p>
    <ns0:p>
      <ns0:pPr>
        <ns0:pStyle ns0:val="Aufzhlungszeichen"/>
      </ns0:pPr>
      <ns0:r>
        <ns0:t>Wichtige Parameter im Code: `value`, `replacement`, `matched`</ns0:t>
      </ns0:r>
    </ns0:p>
    <ns0:p>
      <ns0:pPr>
        <ns0:pStyle ns0:val="berschrift4"/>
      </ns0:pPr>
      <ns0:r>
        <ns0:t xml:space="preserve">15.2.12.3 Rückgabe / Ausgabe</ns0:t>
      </ns0:r>
    </ns0:p>
    <ns0:p>
      <ns0:pPr>
        <ns0:pStyle ns0:val="Aufzhlungszeichen"/>
      </ns0:pPr>
      <ns0:r>
        <ns0:t>fachliche Datenobjekte, Dictionaries/Listen, Pfade oder Statuswerte</ns0:t>
      </ns0:r>
    </ns0:p>
    <ns0:p>
      <ns0:pPr>
        <ns0:pStyle ns0:val="Aufzhlungszeichen"/>
      </ns0:pPr>
      <ns0:r>
        <ns0:t>Explizite Rückgabetypen im Code: `tuple[str, ...]`,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dragontools/core/movie_renamer.py, dragontools/core/online_metadata.py</ns0:t>
            </ns0:r>
          </ns0:p>
        </ns0:tc>
      </ns0:tr>
    </ns0:tbl>
    <ns0:p>
      <ns0:pPr>
        <ns0:pStyle ns0:val="berschrift4"/>
      </ns0:pPr>
      <ns0:r>
        <ns0:t xml:space="preserve">15.2.12.4 Wichtige Funktionen</ns0:t>
      </ns0:r>
    </ns0:p>
    <ns0:p>
      <ns0:pPr>
        <ns0:pStyle ns0:val="DTCode"/>
      </ns0:pPr>
      <ns0:r>
        <ns0:t>german_umlaut_search_variants(value) -&gt; tuple[str, ...]</ns0:t>
      </ns0:r>
    </ns0:p>
    <ns0:p>
      <ns0:pPr>
        <ns0:pStyle ns0:val="DTSmall"/>
      </ns0:pPr>
      <ns0:r>
        <ns0:t>Erzeugt vorsichtige TMDB-Suchvarianten fuer deutsche ASCII-Umlaute. Release-Namen schreiben deutsche Titel oft als ``Muenchen`` oder ``Kinderfluesterer``. TMDB fuehrt dieselben Titel meist mit echten</ns0:t>
      </ns0:r>
    </ns0:p>
    <ns0:p>
      <ns0:pPr>
        <ns0:pStyle ns0:val="DTCode"/>
      </ns0:pPr>
      <ns0:r>
        <ns0:t>fold_german_umlauts(value) -&gt; str</ns0:t>
      </ns0:r>
    </ns0:p>
    <ns0:p>
      <ns0:pPr>
        <ns0:pStyle ns0:val="DTSmall"/>
      </ns0:pPr>
      <ns0:r>
        <ns0:t>Macht echte Umlaute und ASCII-Umschreibungen vergleichbar.</ns0:t>
      </ns0:r>
    </ns0:p>
    <ns0:p>
      <ns0:pPr>
        <ns0:pStyle ns0:val="berschrift4"/>
      </ns0:pPr>
      <ns0:r>
        <ns0:t xml:space="preserve">15.2.12.5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15.2.12.6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15.2.13 dragontools/core/jellyfin_nfo.py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273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(273 Zeilen, direkte Importnutzer: 2).</ns0:t>
            </ns0:r>
          </ns0:p>
        </ns0:tc>
      </ns0:tr>
    </ns0:tbl>
    <ns0:p>
      <ns0:pPr>
        <ns0:pStyle ns0:val="berschrift4"/>
      </ns0:pPr>
      <ns0:r>
        <ns0:t xml:space="preserve">15.2.13.1 Aufgabe des Moduls</ns0:t>
      </ns0:r>
    </ns0:p>
    <ns0:p>
      <ns0:r>
        <ns0:t>Schreibt Jellyfin-kompatible Movie- und Episode-NFO-Dateien inklusive TMDB-, IMDb- und TheTVDB-IDs, soweit der Metadatenprovider diese liefert.</ns0:t>
      </ns0:r>
    </ns0:p>
    <ns0:p>
      <ns0:pPr>
        <ns0:pStyle ns0:val="berschrift4"/>
      </ns0:pPr>
      <ns0:r>
        <ns0:t xml:space="preserve">15.2.13.2 Erwartete Informationen / Eingaben</ns0:t>
      </ns0:r>
    </ns0:p>
    <ns0:p>
      <ns0:pPr>
        <ns0:pStyle ns0:val="Aufzhlungszeichen"/>
      </ns0:pPr>
      <ns0:r>
        <ns0:t>fachliche Eingabedaten des aufrufenden Moduls</ns0:t>
      </ns0:r>
    </ns0:p>
    <ns0:p>
      <ns0:pPr>
        <ns0:pStyle ns0:val="Aufzhlungszeichen"/>
      </ns0:pPr>
      <ns0:r>
        <ns0:t>Wichtige Parameter im Code: `path`, `suggestion`, `video_path`, `ffprobe_path`, `parent`, `stream`, `format_data`, `root`, `include_fileinfo`, `tag`, `value`, `values`, `actors`, `id_type`, `elem`, `level`</ns0:t>
      </ns0:r>
    </ns0:p>
    <ns0:p>
      <ns0:pPr>
        <ns0:pStyle ns0:val="berschrift4"/>
      </ns0:pPr>
      <ns0:r>
        <ns0:t xml:space="preserve">15.2.13.3 Rückgabe / Ausgabe</ns0:t>
      </ns0:r>
    </ns0:p>
    <ns0:p>
      <ns0:pPr>
        <ns0:pStyle ns0:val="Aufzhlungszeichen"/>
      </ns0:pPr>
      <ns0:r>
        <ns0:t>fachliche Datenobjekte, Dictionaries/Listen, Pfade oder Statuswerte</ns0:t>
      </ns0:r>
    </ns0:p>
    <ns0:p>
      <ns0:pPr>
        <ns0:pStyle ns0:val="Aufzhlungszeichen"/>
      </ns0:pPr>
      <ns0:r>
        <ns0:t>Explizite Rückgabetypen im Code: `Path`, `ET.Element | None`, `None`, `str`, `int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dragontools/core/online_metadata.py, dragontools/core/process_runner.py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dragontools/tests/test_jellyfin_nfo.py, dragontools/worker/postprocess_service.py</ns0:t>
            </ns0:r>
          </ns0:p>
        </ns0:tc>
      </ns0:tr>
    </ns0:tbl>
    <ns0:p>
      <ns0:pPr>
        <ns0:pStyle ns0:val="berschrift4"/>
      </ns0:pPr>
      <ns0:r>
        <ns0:t xml:space="preserve">15.2.13.4 Wichtige Funktionen</ns0:t>
      </ns0:r>
    </ns0:p>
    <ns0:p>
      <ns0:pPr>
        <ns0:pStyle ns0:val="DTCode"/>
      </ns0:pPr>
      <ns0:r>
        <ns0:t>write_movie_nfo(path, suggestion) -&gt; Path</ns0:t>
      </ns0:r>
    </ns0:p>
    <ns0:p>
      <ns0:pPr>
        <ns0:pStyle ns0:val="DTCode"/>
      </ns0:pPr>
      <ns0:r>
        <ns0:t>write_episode_nfo(path, suggestion) -&gt; Path</ns0:t>
      </ns0:r>
    </ns0:p>
    <ns0:p>
      <ns0:pPr>
        <ns0:pStyle ns0:val="DTCode"/>
      </ns0:pPr>
      <ns0:r>
        <ns0:t>build_fileinfo(video_path, ffprobe_path) -&gt; ET.Element | None</ns0:t>
      </ns0:r>
    </ns0:p>
    <ns0:p>
      <ns0:pPr>
        <ns0:pStyle ns0:val="berschrift4"/>
      </ns0:pPr>
      <ns0:r>
        <ns0:t xml:space="preserve">15.2.13.5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15.2.13.6 Fehlerbehandlung und Diagnose</ns0:t>
      </ns0:r>
    </ns0:p>
    <ns0:p>
      <ns0:r>
        <ns0:t>Explizit behandelte Ausnahmearten im Modul: (TypeError, ValueError), Exception, ValueError. Darüber hinaus werden fachliche Fehler je nach Schicht an aufrufende Services/GUI weitergereicht oder geloggt.</ns0:t>
      </ns0:r>
    </ns0:p>
    <ns0:p>
      <ns0:pPr>
        <ns0:pStyle ns0:val="berschrift3"/>
      </ns0:pPr>
      <ns0:r>
        <ns0:t xml:space="preserve">15.2.14 dragontools/core/job_journal.py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352 Quellzeilen</ns0:t>
            </ns0:r>
          </ns0:p>
        </ns0:tc>
      </ns0:tr>
      <ns0:tr>
        <ns0:tc>
          <ns0:tcPr>
            <ns0:tcW ns0:type="dxa" ns0:w="4680"/>
            <ns0:vAlign ns0:val="top"/>
          </ns0:tcPr>
          <ns0:p>
            <ns0:r>
              <ns0:t>Bedeutung</ns0:t>
            </ns0:r>
          </ns0:p>
        </ns0:tc>
        <ns0:tc>
          <ns0:tcPr>
            <ns0:tcW ns0:type="dxa" ns0:w="4680"/>
            <ns0:vAlign ns0:val="top"/>
          </ns0:tcPr>
          <ns0:p>
            <ns0:r>
              <ns0:t>Wichtiger Fachbaustein (352 Zeilen, direkt von 4 Projektmodulen importiert).</ns0:t>
            </ns0:r>
          </ns0:p>
        </ns0:tc>
      </ns0:tr>
    </ns0:tbl>
    <ns0:p>
      <ns0:pPr>
        <ns0:pStyle ns0:val="berschrift4"/>
      </ns0:pPr>
      <ns0:r>
        <ns0:t xml:space="preserve">15.2.14.1 Aufgabe des Moduls</ns0:t>
      </ns0:r>
    </ns0:p>
    <ns0:p>
      <ns0:r>
        <ns0:t>Sichert laufende Jobs, damit nach einem Absturz Restdateien wieder angeboten werden können.</ns0:t>
      </ns0:r>
    </ns0:p>
    <ns0:p>
      <ns0:pPr>
        <ns0:pStyle ns0:val="berschrift4"/>
      </ns0:pPr>
      <ns0:r>
        <ns0:t xml:space="preserve">15.2.14.2 Erwartete Informationen / Eingaben</ns0:t>
      </ns0:r>
    </ns0:p>
    <ns0:p>
      <ns0:pPr>
        <ns0:pStyle ns0:val="Aufzhlungszeichen"/>
      </ns0:pPr>
      <ns0:r>
        <ns0:t>fachliche Eingabedaten des aufrufenden Moduls</ns0:t>
      </ns0:r>
    </ns0:p>
    <ns0:p>
      <ns0:pPr>
        <ns0:pStyle ns0:val="Aufzhlungszeichen"/>
      </ns0:pPr>
      <ns0:r>
        <ns0:t>Wichtige Parameter im Code: `root`, `data`, `status`, `paths`, `path`</ns0:t>
      </ns0:r>
    </ns0:p>
    <ns0:p>
      <ns0:pPr>
        <ns0:pStyle ns0:val="berschrift4"/>
      </ns0:pPr>
      <ns0:r>
        <ns0:t xml:space="preserve">15.2.14.3 Rückgabe / Ausgabe</ns0:t>
      </ns0:r>
    </ns0:p>
    <ns0:p>
      <ns0:pPr>
        <ns0:pStyle ns0:val="Aufzhlungszeichen"/>
      </ns0:pPr>
      <ns0:r>
        <ns0:t>fachliche Datenobjekte, Dictionaries/Listen, Pfade oder Statuswerte</ns0:t>
      </ns0:r>
    </ns0:p>
    <ns0:p>
      <ns0:pPr>
        <ns0:pStyle ns0:val="Aufzhlungszeichen"/>
      </ns0:pPr>
      <ns0:r>
        <ns0:t>Explizite Rückgabetypen im Code: `Path`, `dict[str, Any] | None`, `dict[str, Any]`, `Path | None`, `str`, `list[str]`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dragontools/core/paths.py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dragontools/gui/conversion_controller.py, dragontools/gui/job_resume_dialog.py, dragontools/gui/main_window.py, dragontools/tests/test_job_journal.py</ns0:t>
            </ns0:r>
          </ns0:p>
        </ns0:tc>
      </ns0:tr>
    </ns0:tbl>
    <ns0:p>
      <ns0:pPr>
        <ns0:pStyle ns0:val="berschrift4"/>
      </ns0:pPr>
      <ns0:r>
        <ns0:t xml:space="preserve">15.2.14.4 Wichtige Klassen und Methoden</ns0:t>
      </ns0:r>
    </ns0:p>
    <ns0:p>
      <ns0:r>
        <ns0:rPr>
          <ns0:b/>
        </ns0:rPr>
        <ns0:t>JobJournal [object]</ns0:t>
      </ns0:r>
    </ns0:p>
    <ns0:p>
      <ns0:pPr>
        <ns0:pStyle ns0:val="DTCode"/>
      </ns0:pPr>
      <ns0:r>
        <ns0:t>start() -&gt; 'JobJournal'</ns0:t>
      </ns0:r>
    </ns0:p>
    <ns0:p>
      <ns0:pPr>
        <ns0:pStyle ns0:val="DTCode"/>
      </ns0:pPr>
      <ns0:r>
        <ns0:t>start_file(input_path) -&gt; None</ns0:t>
      </ns0:r>
    </ns0:p>
    <ns0:p>
      <ns0:pPr>
        <ns0:pStyle ns0:val="DTCode"/>
      </ns0:pPr>
      <ns0:r>
        <ns0:t>finish_file(input_path) -&gt; None</ns0:t>
      </ns0:r>
    </ns0:p>
    <ns0:p>
      <ns0:pPr>
        <ns0:pStyle ns0:val="DTCode"/>
      </ns0:pPr>
      <ns0:r>
        <ns0:t>finish_run() -&gt; None</ns0:t>
      </ns0:r>
    </ns0:p>
    <ns0:p>
      <ns0:pPr>
        <ns0:pStyle ns0:val="berschrift4"/>
      </ns0:pPr>
      <ns0:r>
        <ns0:t xml:space="preserve">15.2.14.5 Wichtige Funktionen</ns0:t>
      </ns0:r>
    </ns0:p>
    <ns0:p>
      <ns0:pPr>
        <ns0:pStyle ns0:val="DTCode"/>
      </ns0:pPr>
      <ns0:r>
        <ns0:t>job_journal_dir(root) -&gt; Path</ns0:t>
      </ns0:r>
    </ns0:p>
    <ns0:p>
      <ns0:pPr>
        <ns0:pStyle ns0:val="DTCode"/>
      </ns0:pPr>
      <ns0:r>
        <ns0:t>active_job_journal_path(root) -&gt; Path</ns0:t>
      </ns0:r>
    </ns0:p>
    <ns0:p>
      <ns0:pPr>
        <ns0:pStyle ns0:val="DTCode"/>
      </ns0:pPr>
      <ns0:r>
        <ns0:t>read_active_job_journal(root) -&gt; dict[str, Any] | None</ns0:t>
      </ns0:r>
    </ns0:p>
    <ns0:p>
      <ns0:pPr>
        <ns0:pStyle ns0:val="DTCode"/>
      </ns0:pPr>
      <ns0:r>
        <ns0:t>build_resume_plan(data) -&gt; dict[str, Any]</ns0:t>
      </ns0:r>
    </ns0:p>
    <ns0:p>
      <ns0:pPr>
        <ns0:pStyle ns0:val="DTSmall"/>
      </ns0:pPr>
      <ns0:r>
        <ns0:t>Ermittelt aus einem aktiven Journal die Dateien für eine Wiederaufnahme.</ns0:t>
      </ns0:r>
    </ns0:p>
    <ns0:p>
      <ns0:pPr>
        <ns0:pStyle ns0:val="DTCode"/>
      </ns0:pPr>
      <ns0:r>
        <ns0:t>archive_active_job_journal() -&gt; Path | None</ns0:t>
      </ns0:r>
    </ns0:p>
    <ns0:p>
      <ns0:pPr>
        <ns0:pStyle ns0:val="DTSmall"/>
      </ns0:pPr>
      <ns0:r>
        <ns0:t>Archiviert das aktive Journal und entfernt active_run.json.</ns0:t>
      </ns0:r>
    </ns0:p>
    <ns0:p>
      <ns0:pPr>
        <ns0:pStyle ns0:val="DTCode"/>
      </ns0:pPr>
      <ns0:r>
        <ns0:t>format_unfinished_job_summary(data) -&gt; str</ns0:t>
      </ns0:r>
    </ns0:p>
    <ns0:p>
      <ns0:pPr>
        <ns0:pStyle ns0:val="berschrift4"/>
      </ns0:pPr>
      <ns0:r>
        <ns0:t xml:space="preserve">15.2.14.6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15.2.14.7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15.2.15 dragontools/core/lang_codes.py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304 Quellzeilen</ns0:t>
            </ns0:r>
          </ns0:p>
        </ns0:tc>
      </ns0:tr>
      <ns0:tr>
        <ns0:tc>
          <ns0:tcPr>
            <ns0:tcW ns0:type="dxa" ns0:w="4680"/>
            <ns0:vAlign ns0:val="top"/>
          </ns0:tcPr>
          <ns0:p>
            <ns0:r>
              <ns0:t>Bedeutung</ns0:t>
            </ns0:r>
          </ns0:p>
        </ns0:tc>
        <ns0:tc>
          <ns0:tcPr>
            <ns0:tcW ns0:type="dxa" ns0:w="4680"/>
            <ns0:vAlign ns0:val="top"/>
          </ns0:tcPr>
          <ns0:p>
            <ns0:r>
              <ns0:t>Zentraler Baustein (304 Zeilen, direkt von 10 Projektmodulen importiert).</ns0:t>
            </ns0:r>
          </ns0:p>
        </ns0:tc>
      </ns0:tr>
    </ns0:tbl>
    <ns0:p>
      <ns0:pPr>
        <ns0:pStyle ns0:val="berschrift4"/>
      </ns0:pPr>
      <ns0:r>
        <ns0:t xml:space="preserve">15.2.15.1 Aufgabe des Moduls</ns0:t>
      </ns0:r>
    </ns0:p>
    <ns0:p>
      <ns0:r>
        <ns0:t>dragontools/core/lang_codes.py Technischer Kontext aus dem Quellcode: dragontools/core/lang_codes.py Gemeinsame Sprachcode- und Subtitle-Codec-Tabellen. Vorher waren diese Daten dreifach dupliziert: worker/dv_remux_thread.py  LANG_CODES dict (Modulebene) historisch worker/dv_conversion.py (entfernt)    lang_map dict (2x lokal in Methoden) Oeffentliche API LANG_MAP : dict[str, str] ISO-639-1/2-Codes -&gt; lesbare Sprachbezeichnung.</ns0:t>
      </ns0:r>
    </ns0:p>
    <ns0:p>
      <ns0:pPr>
        <ns0:pStyle ns0:val="DTNote"/>
      </ns0:pPr>
      <ns0:r>
        <ns0:t>Gemeinsame Sprachcode- und Subtitle-Codec-Tabellen. Vorher waren diese Daten dreifach dupliziert: - worker/dv_remux_thread.py  LANG_CODES dict (Modulebene)</ns0:t>
      </ns0:r>
    </ns0:p>
    <ns0:p>
      <ns0:pPr>
        <ns0:pStyle ns0:val="berschrift4"/>
      </ns0:pPr>
      <ns0:r>
        <ns0:t xml:space="preserve">15.2.15.2 Erwartete Informationen / Eingaben</ns0:t>
      </ns0:r>
    </ns0:p>
    <ns0:p>
      <ns0:pPr>
        <ns0:pStyle ns0:val="Aufzhlungszeichen"/>
      </ns0:pPr>
      <ns0:r>
        <ns0:t>fachliche Eingabedaten des aufrufenden Moduls</ns0:t>
      </ns0:r>
    </ns0:p>
    <ns0:p>
      <ns0:pPr>
        <ns0:pStyle ns0:val="Aufzhlungszeichen"/>
      </ns0:pPr>
      <ns0:r>
        <ns0:t>Wichtige Parameter im Code: `code`, `value`, `stream_language`, `wanted_language`, `values`, `codec`</ns0:t>
      </ns0:r>
    </ns0:p>
    <ns0:p>
      <ns0:pPr>
        <ns0:pStyle ns0:val="berschrift4"/>
      </ns0:pPr>
      <ns0:r>
        <ns0:t xml:space="preserve">15.2.15.3 Rückgabe / Ausgabe</ns0:t>
      </ns0:r>
    </ns0:p>
    <ns0:p>
      <ns0:pPr>
        <ns0:pStyle ns0:val="Aufzhlungszeichen"/>
      </ns0:pPr>
      <ns0:r>
        <ns0:t>fachliche Datenobjekte, Dictionaries/Listen, Pfade oder Statuswerte</ns0:t>
      </ns0:r>
    </ns0:p>
    <ns0:p>
      <ns0:pPr>
        <ns0:pStyle ns0:val="Aufzhlungszeichen"/>
      </ns0:pPr>
      <ns0:r>
        <ns0:t>Explizite Rückgabetypen im Code: `str`, `set[str]`, `bool`, `list[str]`, `'tuple[str, list[str]]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dragontools/gui/rules_language_editor.py, dragontools/gui/rules_subtitle_tab.py, dragontools/gui/subtitle_widget.py, dragontools/rules/audio_rules.py, dragontools/rules/subtitle_rules.py, dragontools/tests/test_subtitle_sidecar_service.py, dragontools/worker/dv_audio_mux_service.py, dragontools/worker/dv_remux_components.py, dragontools/worker/mp4_remux_thread.py, dragontools/worker/subtitle_sidecar_service.py</ns0:t>
            </ns0:r>
          </ns0:p>
        </ns0:tc>
      </ns0:tr>
    </ns0:tbl>
    <ns0:p>
      <ns0:pPr>
        <ns0:pStyle ns0:val="berschrift4"/>
      </ns0:pPr>
      <ns0:r>
        <ns0:t xml:space="preserve">15.2.15.4 Wichtige Funktionen</ns0:t>
      </ns0:r>
    </ns0:p>
    <ns0:p>
      <ns0:pPr>
        <ns0:pStyle ns0:val="DTCode"/>
      </ns0:pPr>
      <ns0:r>
        <ns0:t>lang_display(code) -&gt; str</ns0:t>
      </ns0:r>
    </ns0:p>
    <ns0:p>
      <ns0:pPr>
        <ns0:pStyle ns0:val="DTSmall"/>
      </ns0:pPr>
      <ns0:r>
        <ns0:t>Gibt den lesbaren Sprachnamen für *code* zurück. Unbekannte Codes werden unverändert zurückgegeben (kein KeyError).</ns0:t>
      </ns0:r>
    </ns0:p>
    <ns0:p>
      <ns0:pPr>
        <ns0:pStyle ns0:val="DTCode"/>
      </ns0:pPr>
      <ns0:r>
        <ns0:t>lang_iso_tag(code) -&gt; str</ns0:t>
      </ns0:r>
    </ns0:p>
    <ns0:p>
      <ns0:pPr>
        <ns0:pStyle ns0:val="DTSmall"/>
      </ns0:pPr>
      <ns0:r>
        <ns0:t>Konvertiert einen ISO-639-2-Code in ISO-639-1 (2-stellig), falls bekannt. Bekannte 2-stellige Codes werden unverändert zurückgegeben. Unbekannte Codes werden unverändert zurückgegeben (kein Fehler).</ns0:t>
      </ns0:r>
    </ns0:p>
    <ns0:p>
      <ns0:pPr>
        <ns0:pStyle ns0:val="DTCode"/>
      </ns0:pPr>
      <ns0:r>
        <ns0:t>canonical_lang(code) -&gt; str</ns0:t>
      </ns0:r>
    </ns0:p>
    <ns0:p>
      <ns0:pPr>
        <ns0:pStyle ns0:val="DTSmall"/>
      </ns0:pPr>
      <ns0:r>
        <ns0:t>Normalisiert Spracheingaben auf einen bevorzugten ISO-639-1-Code.</ns0:t>
      </ns0:r>
    </ns0:p>
    <ns0:p>
      <ns0:pPr>
        <ns0:pStyle ns0:val="DTCode"/>
      </ns0:pPr>
      <ns0:r>
        <ns0:t>language_aliases(code) -&gt; set[str]</ns0:t>
      </ns0:r>
    </ns0:p>
    <ns0:p>
      <ns0:pPr>
        <ns0:pStyle ns0:val="DTSmall"/>
      </ns0:pPr>
      <ns0:r>
        <ns0:t>Alle bekannten Schreibweisen für eine Sprache.</ns0:t>
      </ns0:r>
    </ns0:p>
    <ns0:p>
      <ns0:pPr>
        <ns0:pStyle ns0:val="DTCode"/>
      </ns0:pPr>
      <ns0:r>
        <ns0:t>language_matches(stream_language, wanted_language) -&gt; bool</ns0:t>
      </ns0:r>
    </ns0:p>
    <ns0:p>
      <ns0:pPr>
        <ns0:pStyle ns0:val="DTSmall"/>
      </ns0:pPr>
      <ns0:r>
        <ns0:t>Prüft ISO-639-1/2- und Namensvarianten einer Sprache.</ns0:t>
      </ns0:r>
    </ns0:p>
    <ns0:p>
      <ns0:pPr>
        <ns0:pStyle ns0:val="DTCode"/>
      </ns0:pPr>
      <ns0:r>
        <ns0:t>normalize_language_priority(values) -&gt; list[str]</ns0:t>
      </ns0:r>
    </ns0:p>
    <ns0:p>
      <ns0:pPr>
        <ns0:pStyle ns0:val="DTSmall"/>
      </ns0:pPr>
      <ns0:r>
        <ns0:t>Macht aus Codes/Namen eine eindeutige Prioritätsliste.</ns0:t>
      </ns0:r>
    </ns0:p>
    <ns0:p>
      <ns0:pPr>
        <ns0:pStyle ns0:val="DTCode"/>
      </ns0:pPr>
      <ns0:r>
        <ns0:t>sub_codec_to_ext_and_args(codec) -&gt; 'tuple[str, list[str]] | None'</ns0:t>
      </ns0:r>
    </ns0:p>
    <ns0:p>
      <ns0:pPr>
        <ns0:pStyle ns0:val="DTSmall"/>
      </ns0:pPr>
      <ns0:r>
        <ns0:t>Gibt (Dateiendung, ffmpeg-Codec-Argumente) für *codec* zurück. Gibt None zurück wenn der Codec nicht unterstützt wird (statt einer leeren Liste oder eines Exceptions).  Der Aufrufer soll dann die Spur</ns0:t>
      </ns0:r>
    </ns0:p>
    <ns0:p>
      <ns0:pPr>
        <ns0:pStyle ns0:val="berschrift4"/>
      </ns0:pPr>
      <ns0:r>
        <ns0:t xml:space="preserve">15.2.15.5 Datenverarbeitung und Kommunikation</ns0:t>
      </ns0:r>
    </ns0:p>
    <ns0:p>
      <ns0:r>
        <ns0:t>Aufruferdaten → Normalisierung/Validierung → ffmpeg → strukturiertes Ergebnis, Pfad, Bericht oder Konfigurationswert.</ns0:t>
      </ns0:r>
    </ns0:p>
    <ns0:p>
      <ns0:pPr>
        <ns0:pStyle ns0:val="berschrift4"/>
      </ns0:pPr>
      <ns0:r>
        <ns0:t xml:space="preserve">15.2.15.6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15.2.16 dragontools/core/log_cleanup.py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133 Quellzeilen</ns0:t>
            </ns0:r>
          </ns0:p>
        </ns0:tc>
      </ns0:tr>
      <ns0:tr>
        <ns0:tc>
          <ns0:tcPr>
            <ns0:tcW ns0:type="dxa" ns0:w="4680"/>
            <ns0:vAlign ns0:val="top"/>
          </ns0:tcPr>
          <ns0:p>
            <ns0:r>
              <ns0:t>Bedeutung</ns0:t>
            </ns0:r>
          </ns0:p>
        </ns0:tc>
        <ns0:tc>
          <ns0:tcPr>
            <ns0:tcW ns0:type="dxa" ns0:w="4680"/>
            <ns0:vAlign ns0:val="top"/>
          </ns0:tcPr>
          <ns0:p>
            <ns0:r>
              <ns0:t>Wichtiger Fachbaustein (133 Zeilen, direkt von 3 Projektmodulen importiert).</ns0:t>
            </ns0:r>
          </ns0:p>
        </ns0:tc>
      </ns0:tr>
    </ns0:tbl>
    <ns0:p>
      <ns0:pPr>
        <ns0:pStyle ns0:val="berschrift4"/>
      </ns0:pPr>
      <ns0:r>
        <ns0:t xml:space="preserve">15.2.16.1 Aufgabe des Moduls</ns0:t>
      </ns0:r>
    </ns0:p>
    <ns0:p>
      <ns0:r>
        <ns0:t>Bereinigt normale Logs, VerboseLogs, ErrorReports und CrashReports nach Benutzerauswahl.</ns0:t>
      </ns0:r>
    </ns0:p>
    <ns0:p>
      <ns0:pPr>
        <ns0:pStyle ns0:val="berschrift4"/>
      </ns0:pPr>
      <ns0:r>
        <ns0:t xml:space="preserve">15.2.16.2 Erwartete Informationen / Eingaben</ns0:t>
      </ns0:r>
    </ns0:p>
    <ns0:p>
      <ns0:pPr>
        <ns0:pStyle ns0:val="Aufzhlungszeichen"/>
      </ns0:pPr>
      <ns0:r>
        <ns0:t>fachliche Eingabedaten des aufrufenden Moduls</ns0:t>
      </ns0:r>
    </ns0:p>
    <ns0:p>
      <ns0:pPr>
        <ns0:pStyle ns0:val="Aufzhlungszeichen"/>
      </ns0:pPr>
      <ns0:r>
        <ns0:t>Wichtige Parameter im Code: `base_root`, `folder`, `path`</ns0:t>
      </ns0:r>
    </ns0:p>
    <ns0:p>
      <ns0:pPr>
        <ns0:pStyle ns0:val="berschrift4"/>
      </ns0:pPr>
      <ns0:r>
        <ns0:t xml:space="preserve">15.2.16.3 Rückgabe / Ausgabe</ns0:t>
      </ns0:r>
    </ns0:p>
    <ns0:p>
      <ns0:pPr>
        <ns0:pStyle ns0:val="Aufzhlungszeichen"/>
      </ns0:pPr>
      <ns0:r>
        <ns0:t>fachliche Datenobjekte, Dictionaries/Listen, Pfade oder Statuswerte</ns0:t>
      </ns0:r>
    </ns0:p>
    <ns0:p>
      <ns0:pPr>
        <ns0:pStyle ns0:val="Aufzhlungszeichen"/>
      </ns0:pPr>
      <ns0:r>
        <ns0:t>Explizite Rückgabetypen im Code: `LogCleanupResult`, `None`,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dragontools/core/diagnostic_package.py, dragontools/gui/settings_dialog.py, dragontools/tests/test_log_cleanup.py</ns0:t>
            </ns0:r>
          </ns0:p>
        </ns0:tc>
      </ns0:tr>
    </ns0:tbl>
    <ns0:p>
      <ns0:pPr>
        <ns0:pStyle ns0:val="berschrift4"/>
      </ns0:pPr>
      <ns0:r>
        <ns0:t xml:space="preserve">15.2.16.4 Wichtige Klassen und Methoden</ns0:t>
      </ns0:r>
    </ns0:p>
    <ns0:p>
      <ns0:r>
        <ns0:rPr>
          <ns0:b/>
        </ns0:rPr>
        <ns0:t>LogCleanupResult [object]</ns0:t>
      </ns0:r>
    </ns0:p>
    <ns0:p>
      <ns0:pPr>
        <ns0:pStyle ns0:val="berschrift4"/>
      </ns0:pPr>
      <ns0:r>
        <ns0:t xml:space="preserve">15.2.16.5 Wichtige Funktionen</ns0:t>
      </ns0:r>
    </ns0:p>
    <ns0:p>
      <ns0:pPr>
        <ns0:pStyle ns0:val="DTCode"/>
      </ns0:pPr>
      <ns0:r>
        <ns0:t>cleanup_logs(base_root) -&gt; LogCleanupResult</ns0:t>
      </ns0:r>
    </ns0:p>
    <ns0:p>
      <ns0:pPr>
        <ns0:pStyle ns0:val="DTSmall"/>
      </ns0:pPr>
      <ns0:r>
        <ns0:t>Löscht DragonTools-Logdateien unterhalb des konfigurierten Log-Basisordners. cutoff_date=None löscht alle Logdateien. Bei gesetztem Datum werden Dateien gelöscht, deren Änderungszeit am oder vor diesem Datum liegt.</ns0:t>
      </ns0:r>
    </ns0:p>
    <ns0:p>
      <ns0:pPr>
        <ns0:pStyle ns0:val="berschrift4"/>
      </ns0:pPr>
      <ns0:r>
        <ns0:t xml:space="preserve">15.2.16.6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15.2.16.7 Fehlerbehandlung und Diagnose</ns0:t>
      </ns0:r>
    </ns0:p>
    <ns0:p>
      <ns0:r>
        <ns0:t>Explizit behandelte Ausnahmearten im Modul: Exception, OSError. Darüber hinaus werden fachliche Fehler je nach Schicht an aufrufende Services/GUI weitergereicht oder geloggt.</ns0:t>
      </ns0:r>
    </ns0:p>
    <ns0:p>
      <ns0:pPr>
        <ns0:pStyle ns0:val="berschrift3"/>
      </ns0:pPr>
      <ns0:r>
        <ns0:t xml:space="preserve">15.2.17 dragontools/core/logger.py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717 Quellzeilen</ns0:t>
            </ns0:r>
          </ns0:p>
        </ns0:tc>
      </ns0:tr>
      <ns0:tr>
        <ns0:tc>
          <ns0:tcPr>
            <ns0:tcW ns0:type="dxa" ns0:w="4680"/>
            <ns0:vAlign ns0:val="top"/>
          </ns0:tcPr>
          <ns0:p>
            <ns0:r>
              <ns0:t>Bedeutung</ns0:t>
            </ns0:r>
          </ns0:p>
        </ns0:tc>
        <ns0:tc>
          <ns0:tcPr>
            <ns0:tcW ns0:type="dxa" ns0:w="4680"/>
            <ns0:vAlign ns0:val="top"/>
          </ns0:tcPr>
          <ns0:p>
            <ns0:r>
              <ns0:t>Zentraler Baustein (717 Zeilen, direkt von 13 Projektmodulen importiert).</ns0:t>
            </ns0:r>
          </ns0:p>
        </ns0:tc>
      </ns0:tr>
    </ns0:tbl>
    <ns0:p>
      <ns0:pPr>
        <ns0:pStyle ns0:val="berschrift4"/>
      </ns0:pPr>
      <ns0:r>
        <ns0:t xml:space="preserve">15.2.17.1 Aufgabe des Moduls</ns0:t>
      </ns0:r>
    </ns0:p>
    <ns0:p>
      <ns0:r>
        <ns0:t>Erstellt Hauptlog und formatierte Logmeldungen. Technischer Kontext aus dem Quellcode: DragonLogger V9 – Formatiertes Logging. Schreibt in Datei und sendet an GUI.</ns0:t>
      </ns0:r>
    </ns0:p>
    <ns0:p>
      <ns0:pPr>
        <ns0:pStyle ns0:val="berschrift4"/>
      </ns0:pPr>
      <ns0:r>
        <ns0:t xml:space="preserve">15.2.17.2 Erwartete Informationen / Eingaben</ns0:t>
      </ns0:r>
    </ns0:p>
    <ns0:p>
      <ns0:pPr>
        <ns0:pStyle ns0:val="Aufzhlungszeichen"/>
      </ns0:pPr>
      <ns0:r>
        <ns0:t>fachliche Eingabedaten des aufrufenden Moduls</ns0:t>
      </ns0:r>
    </ns0:p>
    <ns0:p>
      <ns0:pPr>
        <ns0:pStyle ns0:val="Aufzhlungszeichen"/>
      </ns0:pPr>
      <ns0:r>
        <ns0:t>Wichtige Parameter im Code: `base_root`, `settings`, `current_log_file`, `b`, `s`, `log_dir`, `verbose_logger`, `enabled`, `log_enabled`, `gui_callback`</ns0:t>
      </ns0:r>
    </ns0:p>
    <ns0:p>
      <ns0:pPr>
        <ns0:pStyle ns0:val="berschrift4"/>
      </ns0:pPr>
      <ns0:r>
        <ns0:t xml:space="preserve">15.2.17.3 Rückgabe / Ausgabe</ns0:t>
      </ns0:r>
    </ns0:p>
    <ns0:p>
      <ns0:pPr>
        <ns0:pStyle ns0:val="Aufzhlungszeichen"/>
      </ns0:pPr>
      <ns0:r>
        <ns0:t>fachliche Datenobjekte, Dictionaries/Listen, Pfade oder Statuswerte</ns0:t>
      </ns0:r>
    </ns0:p>
    <ns0:p>
      <ns0:pPr>
        <ns0:pStyle ns0:val="Aufzhlungszeichen"/>
      </ns0:pPr>
      <ns0:r>
        <ns0:t>Explizite Rückgabetypen im Code: `Path`, `tuple[bool, Path]`, `'DragonLogger'`, `str`, `None`, `VerboseLogger`,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dragontools/core/move_report.py, dragontools/core/settings.py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dragontools/core/crash_guard.py, dragontools/core/diagnostic_package.py, dragontools/core/error_report.py, dragontools/core/paths.py, dragontools/gui/convert_widget.py, dragontools/tests/test_verbose_cleanup.py, dragontools/worker/converter_thread.py, dragontools/worker/dv_remux_thread.py, dragontools/worker/iso_thread.py, dragontools/worker/merge_thread.py, dragontools/worker/move_thread.py, dragontools/worker/mp4_remux_thread.py, dragontools/worker/parallel_converter_thread.py</ns0:t>
            </ns0:r>
          </ns0:p>
        </ns0:tc>
      </ns0:tr>
      <ns0:tr>
        <ns0:tc>
          <ns0:tcPr>
            <ns0:tcW ns0:type="dxa" ns0:w="4680"/>
            <ns0:vAlign ns0:val="top"/>
          </ns0:tcPr>
          <ns0:p>
            <ns0:r>
              <ns0:t>Verwendete Settings-Konstanten</ns0:t>
            </ns0:r>
          </ns0:p>
        </ns0:tc>
        <ns0:tc>
          <ns0:tcPr>
            <ns0:tcW ns0:type="dxa" ns0:w="4680"/>
            <ns0:vAlign ns0:val="top"/>
          </ns0:tcPr>
          <ns0:p>
            <ns0:r>
              <ns0:t>SET_KEY_LOG_ROOT, SET_KEY_VERBOSE_LOG_ENABLED, SET_KEY_VERBOSE_LOG_ROOT</ns0:t>
            </ns0:r>
          </ns0:p>
        </ns0:tc>
      </ns0:tr>
    </ns0:tbl>
    <ns0:p>
      <ns0:pPr>
        <ns0:pStyle ns0:val="berschrift4"/>
      </ns0:pPr>
      <ns0:r>
        <ns0:t xml:space="preserve">15.2.17.4 Wichtige Klassen und Methoden</ns0:t>
      </ns0:r>
    </ns0:p>
    <ns0:p>
      <ns0:r>
        <ns0:rPr>
          <ns0:b/>
        </ns0:rPr>
        <ns0:t>VerboseLogger [object]</ns0:t>
      </ns0:r>
      <ns0:r>
        <ns0:t xml:space="preserve"> – Separater Logger für Debug-/Trace-Meldungen. Schreibt in eigenen Ordner (keine Jahres-/Monatsunterordner). Max. 10 .txt-Dateien, älteste wird automatisch gelöscht.</ns0:t>
      </ns0:r>
    </ns0:p>
    <ns0:p>
      <ns0:pPr>
        <ns0:pStyle ns0:val="DTCode"/>
      </ns0:pPr>
      <ns0:r>
        <ns0:t>write(msg) -&gt; None</ns0:t>
      </ns0:r>
    </ns0:p>
    <ns0:p>
      <ns0:pPr>
        <ns0:pStyle ns0:val="DTCode"/>
      </ns0:pPr>
      <ns0:r>
        <ns0:t>discard() -&gt; bool</ns0:t>
      </ns0:r>
    </ns0:p>
    <ns0:p>
      <ns0:pPr>
        <ns0:pStyle ns0:val="DTCode"/>
      </ns0:pPr>
      <ns0:r>
        <ns0:t>log_dir() -&gt; Path | None</ns0:t>
      </ns0:r>
    </ns0:p>
    <ns0:p>
      <ns0:r>
        <ns0:rPr>
          <ns0:b/>
        </ns0:rPr>
        <ns0:t>DragonLogger [object]</ns0:t>
      </ns0:r>
      <ns0:r>
        <ns0:t xml:space="preserve"> – Zentraler Logger mit V7-kompatiblem Ausgabeformat. Schreibt formatierte Log-Dateien und sendet an die GUI.</ns0:t>
      </ns0:r>
    </ns0:p>
    <ns0:p>
      <ns0:pPr>
        <ns0:pStyle ns0:val="DTCode"/>
      </ns0:pPr>
      <ns0:r>
        <ns0:t>set_gui_callback(cb) -&gt; None</ns0:t>
      </ns0:r>
    </ns0:p>
    <ns0:p>
      <ns0:pPr>
        <ns0:pStyle ns0:val="DTCode"/>
      </ns0:pPr>
      <ns0:r>
        <ns0:t>has_logging_failures() -&gt; bool</ns0:t>
      </ns0:r>
    </ns0:p>
    <ns0:p>
      <ns0:pPr>
        <ns0:pStyle ns0:val="DTCode"/>
      </ns0:pPr>
      <ns0:r>
        <ns0:t>failure_summary() -&gt; str | None</ns0:t>
      </ns0:r>
    </ns0:p>
    <ns0:p>
      <ns0:pPr>
        <ns0:pStyle ns0:val="DTCode"/>
      </ns0:pPr>
      <ns0:r>
        <ns0:t>drain_failures() -&gt; tuple[int, int]</ns0:t>
      </ns0:r>
    </ns0:p>
    <ns0:p>
      <ns0:pPr>
        <ns0:pStyle ns0:val="DTCode"/>
      </ns0:pPr>
      <ns0:r>
        <ns0:t>header(gpus, chosen_encoder, total_files, codec, crf, preset) -&gt; None</ns0:t>
      </ns0:r>
    </ns0:p>
    <ns0:p>
      <ns0:pPr>
        <ns0:pStyle ns0:val="DTCode"/>
      </ns0:pPr>
      <ns0:r>
        <ns0:t>move_header(total_files) -&gt; None</ns0:t>
      </ns0:r>
    </ns0:p>
    <ns0:p>
      <ns0:pPr>
        <ns0:pStyle ns0:val="DTCode"/>
      </ns0:pPr>
      <ns0:r>
        <ns0:t>file_start(idx, total, path, codec, crf, preset, encoder, q_label, encoder_options) -&gt; None</ns0:t>
      </ns0:r>
    </ns0:p>
    <ns0:p>
      <ns0:pPr>
        <ns0:pStyle ns0:val="DTCode"/>
      </ns0:pPr>
      <ns0:r>
        <ns0:t>crop(w, h, cw, ch) -&gt; None</ns0:t>
      </ns0:r>
    </ns0:p>
    <ns0:p>
      <ns0:pPr>
        <ns0:pStyle ns0:val="DTCode"/>
      </ns0:pPr>
      <ns0:r>
        <ns0:t>scale(orig_w, orig_h, scale_str) -&gt; None</ns0:t>
      </ns0:r>
    </ns0:p>
    <ns0:p>
      <ns0:pPr>
        <ns0:pStyle ns0:val="DTCode"/>
      </ns0:pPr>
      <ns0:r>
        <ns0:t>audio(track_num, codec, action, target_codec, channels, bitrate_k) -&gt; None</ns0:t>
      </ns0:r>
    </ns0:p>
    <ns0:p>
      <ns0:pPr>
        <ns0:pStyle ns0:val="DTCode"/>
      </ns0:pPr>
      <ns0:r>
        <ns0:t>subtitle(msg) -&gt; None</ns0:t>
      </ns0:r>
    </ns0:p>
    <ns0:p>
      <ns0:pPr>
        <ns0:pStyle ns0:val="DTCode"/>
      </ns0:pPr>
      <ns0:r>
        <ns0:t>pipeline(name, container, has_dv, has_hdrplus) -&gt; None</ns0:t>
      </ns0:r>
    </ns0:p>
    <ns0:p>
      <ns0:pPr>
        <ns0:pStyle ns0:val="berschrift4"/>
      </ns0:pPr>
      <ns0:r>
        <ns0:t xml:space="preserve">15.2.17.5 Wichtige Funktionen</ns0:t>
      </ns0:r>
    </ns0:p>
    <ns0:p>
      <ns0:pPr>
        <ns0:pStyle ns0:val="DTCode"/>
      </ns0:pPr>
      <ns0:r>
        <ns0:t>make_log_dir(base_root) -&gt; Path</ns0:t>
      </ns0:r>
    </ns0:p>
    <ns0:p>
      <ns0:pPr>
        <ns0:pStyle ns0:val="DTSmall"/>
      </ns0:pPr>
      <ns0:r>
        <ns0:t>Erstellt und gibt zurück: &lt;base_root&gt;/Logging/&lt;YYYY&gt;/&lt;MM-Monat&gt;/ Keine locale-Abhängigkeit: Monatsnamen kommen aus _DE_MONTHS. Wird von allen Workern genutzt – einheitliche Pfadstruktur.</ns0:t>
      </ns0:r>
    </ns0:p>
    <ns0:p>
      <ns0:pPr>
        <ns0:pStyle ns0:val="DTCode"/>
      </ns0:pPr>
      <ns0:r>
        <ns0:t>log_base_from_settings(settings) -&gt; Path</ns0:t>
      </ns0:r>
    </ns0:p>
    <ns0:p>
      <ns0:pPr>
        <ns0:pStyle ns0:val="DTSmall"/>
      </ns0:pPr>
      <ns0:r>
        <ns0:t>Liest den konfigurierten Logging-Basisordner aus QSettings.</ns0:t>
      </ns0:r>
    </ns0:p>
    <ns0:p>
      <ns0:pPr>
        <ns0:pStyle ns0:val="DTCode"/>
      </ns0:pPr>
      <ns0:r>
        <ns0:t>log_settings_from_qsettings(settings) -&gt; tuple[bool, Path]</ns0:t>
      </ns0:r>
    </ns0:p>
    <ns0:p>
      <ns0:pPr>
        <ns0:pStyle ns0:val="DTSmall"/>
      </ns0:pPr>
      <ns0:r>
        <ns0:t>Liest die globalen Logging-Einstellungen mit Legacy-Fallbacks.</ns0:t>
      </ns0:r>
    </ns0:p>
    <ns0:p>
      <ns0:pPr>
        <ns0:pStyle ns0:val="DTCode"/>
      </ns0:pPr>
      <ns0:r>
        <ns0:t>resolve_log_month_dir(current_log_file) -&gt; Path</ns0:t>
      </ns0:r>
    </ns0:p>
    <ns0:p>
      <ns0:pPr>
        <ns0:pStyle ns0:val="DTSmall"/>
      </ns0:pPr>
      <ns0:r>
        <ns0:t>Liefert den echten aktuellen Log-Monatsordner. Priorität: 1) Parent von `current_log_file`, falls vorhanden</ns0:t>
      </ns0:r>
    </ns0:p>
    <ns0:p>
      <ns0:pPr>
        <ns0:pStyle ns0:val="DTCode"/>
      </ns0:pPr>
      <ns0:r>
        <ns0:t>create_worker_logger() -&gt; 'DragonLogger'</ns0:t>
      </ns0:r>
    </ns0:p>
    <ns0:p>
      <ns0:pPr>
        <ns0:pStyle ns0:val="DTSmall"/>
      </ns0:pPr>
      <ns0:r>
        <ns0:t>Erzeugt Worker-Logger aus der globalen Logging-Konfiguration.</ns0:t>
      </ns0:r>
    </ns0:p>
    <ns0:p>
      <ns0:pPr>
        <ns0:pStyle ns0:val="DTCode"/>
      </ns0:pPr>
      <ns0:r>
        <ns0:t>make_verbose_log_dir(base_root) -&gt; Path</ns0:t>
      </ns0:r>
    </ns0:p>
    <ns0:p>
      <ns0:pPr>
        <ns0:pStyle ns0:val="DTSmall"/>
      </ns0:pPr>
      <ns0:r>
        <ns0:t>Erstellt und gibt zurück: &lt;base_root&gt;/VerboseLog/ Keine Jahres-/Monatsunterordner. Direkt .txt-Dateien.</ns0:t>
      </ns0:r>
    </ns0:p>
    <ns0:p>
      <ns0:pPr>
        <ns0:pStyle ns0:val="DTCode"/>
      </ns0:pPr>
      <ns0:r>
        <ns0:t>verbose_log_dir_from_settings(settings) -&gt; Path</ns0:t>
      </ns0:r>
    </ns0:p>
    <ns0:p>
      <ns0:pPr>
        <ns0:pStyle ns0:val="DTSmall"/>
      </ns0:pPr>
      <ns0:r>
        <ns0:t>Liest den Verbose-Log-Pfad aus QSettings.</ns0:t>
      </ns0:r>
    </ns0:p>
    <ns0:p>
      <ns0:pPr>
        <ns0:pStyle ns0:val="DTCode"/>
      </ns0:pPr>
      <ns0:r>
        <ns0:t>create_verbose_logger(settings) -&gt; VerboseLogger</ns0:t>
      </ns0:r>
    </ns0:p>
    <ns0:p>
      <ns0:pPr>
        <ns0:pStyle ns0:val="DTSmall"/>
      </ns0:pPr>
      <ns0:r>
        <ns0:t>Erzeugt einen VerboseLogger aus den globalen Einstellungen.</ns0:t>
      </ns0:r>
    </ns0:p>
    <ns0:p>
      <ns0:pPr>
        <ns0:pStyle ns0:val="DTCode"/>
      </ns0:pPr>
      <ns0:r>
        <ns0:t>discard_verbose_after_clean_run(verbose_logger) -&gt; bool</ns0:t>
      </ns0:r>
    </ns0:p>
    <ns0:p>
      <ns0:pPr>
        <ns0:pStyle ns0:val="DTSmall"/>
      </ns0:pPr>
      <ns0:r>
        <ns0:t>Entfernt den Verbose-Log nur nach einem sauberen fehlerfreien Lauf.</ns0:t>
      </ns0:r>
    </ns0:p>
    <ns0:p>
      <ns0:pPr>
        <ns0:pStyle ns0:val="berschrift4"/>
      </ns0:pPr>
      <ns0:r>
        <ns0:t xml:space="preserve">15.2.17.6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15.2.17.7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15.2.18 dragontools/core/media_analyzer.py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739 Quellzeilen</ns0:t>
            </ns0:r>
          </ns0:p>
        </ns0:tc>
      </ns0:tr>
      <ns0:tr>
        <ns0:tc>
          <ns0:tcPr>
            <ns0:tcW ns0:type="dxa" ns0:w="4680"/>
            <ns0:vAlign ns0:val="top"/>
          </ns0:tcPr>
          <ns0:p>
            <ns0:r>
              <ns0:t>Bedeutung</ns0:t>
            </ns0:r>
          </ns0:p>
        </ns0:tc>
        <ns0:tc>
          <ns0:tcPr>
            <ns0:tcW ns0:type="dxa" ns0:w="4680"/>
            <ns0:vAlign ns0:val="top"/>
          </ns0:tcPr>
          <ns0:p>
            <ns0:r>
              <ns0:t>Zentraler Baustein (739 Zeilen, direkt von 13 Projektmodulen importiert).</ns0:t>
            </ns0:r>
          </ns0:p>
        </ns0:tc>
      </ns0:tr>
    </ns0:tbl>
    <ns0:p>
      <ns0:pPr>
        <ns0:pStyle ns0:val="berschrift4"/>
      </ns0:pPr>
      <ns0:r>
        <ns0:t xml:space="preserve">15.2.18.1 Aufgabe des Moduls</ns0:t>
      </ns0:r>
    </ns0:p>
    <ns0:p>
      <ns0:r>
        <ns0:t>Baut MediaInfo-Objekte aus MediaInfo und ffprobe.</ns0:t>
      </ns0:r>
    </ns0:p>
    <ns0:p>
      <ns0:pPr>
        <ns0:pStyle ns0:val="berschrift4"/>
      </ns0:pPr>
      <ns0:r>
        <ns0:t xml:space="preserve">15.2.18.2 Erwartete Informationen / Eingaben</ns0:t>
      </ns0:r>
    </ns0:p>
    <ns0:p>
      <ns0:pPr>
        <ns0:pStyle ns0:val="Aufzhlungszeichen"/>
      </ns0:pPr>
      <ns0:r>
        <ns0:t>fachliche Eingabedaten des aufrufenden Moduls</ns0:t>
      </ns0:r>
    </ns0:p>
    <ns0:p>
      <ns0:pPr>
        <ns0:pStyle ns0:val="Aufzhlungszeichen"/>
      </ns0:pPr>
      <ns0:r>
        <ns0:t>Wichtige Parameter im Code: `path`, `tools`, `mi_json`, `fp_json`, `stream_type`, `video_track`, `warnings`, `stream`, `track`, `fallback`, `mi_videos`, `fp_videos`, `analysis_warnings`, `mi_audios`, `fp_audios`, `value`</ns0:t>
      </ns0:r>
    </ns0:p>
    <ns0:p>
      <ns0:pPr>
        <ns0:pStyle ns0:val="berschrift4"/>
      </ns0:pPr>
      <ns0:r>
        <ns0:t xml:space="preserve">15.2.18.3 Rückgabe / Ausgabe</ns0:t>
      </ns0:r>
    </ns0:p>
    <ns0:p>
      <ns0:pPr>
        <ns0:pStyle ns0:val="Aufzhlungszeichen"/>
      </ns0:pPr>
      <ns0:r>
        <ns0:t>fachliche Datenobjekte, Dictionaries/Listen, Pfade oder Statuswerte</ns0:t>
      </ns0:r>
    </ns0:p>
    <ns0:p>
      <ns0:pPr>
        <ns0:pStyle ns0:val="Aufzhlungszeichen"/>
      </ns0:pPr>
      <ns0:r>
        <ns0:t>Explizite Rückgabetypen im Code: `tuple[dict, list[str], bool]`, `tuple[dict, list[str]]`, `list[dict]`, `dict`, `str | None`, `tuple[bool, bool, str | None]`, `int | None`, `bool`, `int`,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dragontools/core/media_hdr_detection.py, dragontools/core/media_metadata.py, dragontools/core/models.py, dragontools/core/paths.py, dragontools/core/process_runner.py, dragontools/core/type_utils.py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 ffprobe, mediainfo</ns0:t>
            </ns0:r>
          </ns0:p>
        </ns0:tc>
      </ns0:tr>
      <ns0:tr>
        <ns0:tc>
          <ns0:tcPr>
            <ns0:tcW ns0:type="dxa" ns0:w="4680"/>
            <ns0:vAlign ns0:val="top"/>
          </ns0:tcPr>
          <ns0:p>
            <ns0:r>
              <ns0:t>Direkt verwendet von</ns0:t>
            </ns0:r>
          </ns0:p>
        </ns0:tc>
        <ns0:tc>
          <ns0:tcPr>
            <ns0:tcW ns0:type="dxa" ns0:w="4680"/>
            <ns0:vAlign ns0:val="top"/>
          </ns0:tcPr>
          <ns0:p>
            <ns0:r>
              <ns0:t>dragontools/core/audio_video_matcher.py, dragontools/core/rules_preview.py, dragontools/gui/convert_widget_override_dialog.py, dragontools/gui/media_info_dialog.py, dragontools/tests/test_media_analyzer_pix_fmt.py, dragontools/worker/audio_mux_thread.py, dragontools/worker/audio_video_match_thread.py, dragontools/worker/dv_processing_pipeline.py, dragontools/worker/dv_remux_thread.py, dragontools/worker/media_analysis_service.py, dragontools/worker/merge_thread.py, dragontools/worker/mp4_remux_thread.py, dragontools/worker/quality_test_thread.py</ns0:t>
            </ns0:r>
          </ns0:p>
        </ns0:tc>
      </ns0:tr>
    </ns0:tbl>
    <ns0:p>
      <ns0:pPr>
        <ns0:pStyle ns0:val="berschrift4"/>
      </ns0:pPr>
      <ns0:r>
        <ns0:t xml:space="preserve">15.2.18.4 Wichtige Funktionen</ns0:t>
      </ns0:r>
    </ns0:p>
    <ns0:p>
      <ns0:pPr>
        <ns0:pStyle ns0:val="DTCode"/>
      </ns0:pPr>
      <ns0:r>
        <ns0:t>analyze_media(path, tools) -&gt; MediaInfo</ns0:t>
      </ns0:r>
    </ns0:p>
    <ns0:p>
      <ns0:pPr>
        <ns0:pStyle ns0:val="berschrift4"/>
      </ns0:pPr>
      <ns0:r>
        <ns0:t xml:space="preserve">15.2.18.5 Datenverarbeitung und Kommunikation</ns0:t>
      </ns0:r>
    </ns0:p>
    <ns0:p>
      <ns0:r>
        <ns0:t>Aufruferdaten → Normalisierung/Validierung → ffmpeg / ffprobe / mediainfo → strukturiertes Ergebnis, Pfad, Bericht oder Konfigurationswert.</ns0:t>
      </ns0:r>
    </ns0:p>
    <ns0:p>
      <ns0:pPr>
        <ns0:pStyle ns0:val="berschrift4"/>
      </ns0:pPr>
      <ns0:r>
        <ns0:t xml:space="preserve">15.2.18.6 Fehlerbehandlung und Diagnose</ns0:t>
      </ns0:r>
    </ns0:p>
    <ns0:p>
      <ns0:r>
        <ns0:t>Explizit behandelte Ausnahmearten im Modul: (ValueError, AttributeError), Exception. Darüber hinaus werden fachliche Fehler je nach Schicht an aufrufende Services/GUI weitergereicht oder geloggt.</ns0:t>
      </ns0:r>
    </ns0:p>
    <ns0:p>
      <ns0:pPr>
        <ns0:pStyle ns0:val="berschrift3"/>
      </ns0:pPr>
      <ns0:r>
        <ns0:t xml:space="preserve">15.2.19 dragontools/core/media_hdr_detection.py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286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(286 Zeilen, direkte Importnutzer: 1).</ns0:t>
            </ns0:r>
          </ns0:p>
        </ns0:tc>
      </ns0:tr>
    </ns0:tbl>
    <ns0:p>
      <ns0:pPr>
        <ns0:pStyle ns0:val="berschrift4"/>
      </ns0:pPr>
      <ns0:r>
        <ns0:t xml:space="preserve">15.2.19.1 Aufgabe des Moduls</ns0:t>
      </ns0:r>
    </ns0:p>
    <ns0:p>
      <ns0:r>
        <ns0:t>Normalisiert HDR-, DV- und HDR10+-Erkennung.</ns0:t>
      </ns0:r>
    </ns0:p>
    <ns0:p>
      <ns0:pPr>
        <ns0:pStyle ns0:val="berschrift4"/>
      </ns0:pPr>
      <ns0:r>
        <ns0:t xml:space="preserve">15.2.19.2 Erwartete Informationen / Eingaben</ns0:t>
      </ns0:r>
    </ns0:p>
    <ns0:p>
      <ns0:pPr>
        <ns0:pStyle ns0:val="Aufzhlungszeichen"/>
      </ns0:pPr>
      <ns0:r>
        <ns0:t>fachliche Eingabedaten des aufrufenden Moduls</ns0:t>
      </ns0:r>
    </ns0:p>
    <ns0:p>
      <ns0:pPr>
        <ns0:pStyle ns0:val="Aufzhlungszeichen"/>
      </ns0:pPr>
      <ns0:r>
        <ns0:t>Wichtige Parameter im Code: `video_track`, `mi`, `stream`, `codec`, `bit_depth`, `pix_fmt`, `is_hdr`, `has_hdr10plus`, `dv_profile`, `warnings`</ns0:t>
      </ns0:r>
    </ns0:p>
    <ns0:p>
      <ns0:pPr>
        <ns0:pStyle ns0:val="berschrift4"/>
      </ns0:pPr>
      <ns0:r>
        <ns0:t xml:space="preserve">15.2.19.3 Rückgabe / Ausgabe</ns0:t>
      </ns0:r>
    </ns0:p>
    <ns0:p>
      <ns0:pPr>
        <ns0:pStyle ns0:val="Aufzhlungszeichen"/>
      </ns0:pPr>
      <ns0:r>
        <ns0:t>fachliche Datenobjekte, Dictionaries/Listen, Pfade oder Statuswerte</ns0:t>
      </ns0:r>
    </ns0:p>
    <ns0:p>
      <ns0:pPr>
        <ns0:pStyle ns0:val="Aufzhlungszeichen"/>
      </ns0:pPr>
      <ns0:r>
        <ns0:t>Explizite Rückgabetypen im Code: `dict`, `str`, `tuple[bool, bool, str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dragontools/core/media_metadata.py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dovi_tool, ffprobe, mediainfo</ns0:t>
            </ns0:r>
          </ns0:p>
        </ns0:tc>
      </ns0:tr>
      <ns0:tr>
        <ns0:tc>
          <ns0:tcPr>
            <ns0:tcW ns0:type="dxa" ns0:w="4680"/>
            <ns0:vAlign ns0:val="top"/>
          </ns0:tcPr>
          <ns0:p>
            <ns0:r>
              <ns0:t>Direkt verwendet von</ns0:t>
            </ns0:r>
          </ns0:p>
        </ns0:tc>
        <ns0:tc>
          <ns0:tcPr>
            <ns0:tcW ns0:type="dxa" ns0:w="4680"/>
            <ns0:vAlign ns0:val="top"/>
          </ns0:tcPr>
          <ns0:p>
            <ns0:r>
              <ns0:t>dragontools/core/media_analyzer.py</ns0:t>
            </ns0:r>
          </ns0:p>
        </ns0:tc>
      </ns0:tr>
    </ns0:tbl>
    <ns0:p>
      <ns0:pPr>
        <ns0:pStyle ns0:val="berschrift4"/>
      </ns0:pPr>
      <ns0:r>
        <ns0:t xml:space="preserve">15.2.19.4 Wichtige Funktionen</ns0:t>
      </ns0:r>
    </ns0:p>
    <ns0:p>
      <ns0:pPr>
        <ns0:pStyle ns0:val="DTCode"/>
      </ns0:pPr>
      <ns0:r>
        <ns0:t>parse_dolby_vision_profile(video_track) -&gt; dict</ns0:t>
      </ns0:r>
    </ns0:p>
    <ns0:p>
      <ns0:pPr>
        <ns0:pStyle ns0:val="DTSmall"/>
      </ns0:pPr>
      <ns0:r>
        <ns0:t>Parse Dolby-Vision profile details from a MediaInfo video track.</ns0:t>
      </ns0:r>
    </ns0:p>
    <ns0:p>
      <ns0:pPr>
        <ns0:pStyle ns0:val="DTCode"/>
      </ns0:pPr>
      <ns0:r>
        <ns0:t>choose_dovi_convert_mode(mi) -&gt; str</ns0:t>
      </ns0:r>
    </ns0:p>
    <ns0:p>
      <ns0:pPr>
        <ns0:pStyle ns0:val="DTSmall"/>
      </ns0:pPr>
      <ns0:r>
        <ns0:t>Choose the dovi_tool -m mode from the detected Dolby-Vision profile.</ns0:t>
      </ns0:r>
    </ns0:p>
    <ns0:p>
      <ns0:pPr>
        <ns0:pStyle ns0:val="DTCode"/>
      </ns0:pPr>
      <ns0:r>
        <ns0:t>detect_hdr_from_mediainfo_track(video_track) -&gt; tuple[bool, bool, str | None]</ns0:t>
      </ns0:r>
    </ns0:p>
    <ns0:p>
      <ns0:pPr>
        <ns0:pStyle ns0:val="DTSmall"/>
      </ns0:pPr>
      <ns0:r>
        <ns0:t>Detect HDR, HDR10+ and Dolby Vision from structured MediaInfo fields.</ns0:t>
      </ns0:r>
    </ns0:p>
    <ns0:p>
      <ns0:pPr>
        <ns0:pStyle ns0:val="DTCode"/>
      </ns0:pPr>
      <ns0:r>
        <ns0:t>detect_hdr_from_ffprobe_stream(stream) -&gt; tuple[bool, bool, str | None]</ns0:t>
      </ns0:r>
    </ns0:p>
    <ns0:p>
      <ns0:pPr>
        <ns0:pStyle ns0:val="DTSmall"/>
      </ns0:pPr>
      <ns0:r>
        <ns0:t>Detect HDR, HDR10+ and Dolby Vision from structured ffprobe fields.</ns0:t>
      </ns0:r>
    </ns0:p>
    <ns0:p>
      <ns0:pPr>
        <ns0:pStyle ns0:val="DTCode"/>
      </ns0:pPr>
      <ns0:r>
        <ns0:t>validate_hdr_flags(codec, bit_depth, pix_fmt, is_hdr, has_hdr10plus, dv_profile, warnings) -&gt; tuple[bool, bool, str | None]</ns0:t>
      </ns0:r>
    </ns0:p>
    <ns0:p>
      <ns0:pPr>
        <ns0:pStyle ns0:val="DTSmall"/>
      </ns0:pPr>
      <ns0:r>
        <ns0:t>Apply hard guards to remove impossible HDR/DV false positives.</ns0:t>
      </ns0:r>
    </ns0:p>
    <ns0:p>
      <ns0:pPr>
        <ns0:pStyle ns0:val="berschrift4"/>
      </ns0:pPr>
      <ns0:r>
        <ns0:t xml:space="preserve">15.2.19.5 Datenverarbeitung und Kommunikation</ns0:t>
      </ns0:r>
    </ns0:p>
    <ns0:p>
      <ns0:r>
        <ns0:t>Aufruferdaten → Normalisierung/Validierung → dovi_tool / ffprobe / mediainfo → strukturiertes Ergebnis, Pfad, Bericht oder Konfigurationswert.</ns0:t>
      </ns0:r>
    </ns0:p>
    <ns0:p>
      <ns0:pPr>
        <ns0:pStyle ns0:val="berschrift4"/>
      </ns0:pPr>
      <ns0:r>
        <ns0:t xml:space="preserve">15.2.19.6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15.2.20 dragontools/core/media_metadata.py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219 Quellzeilen</ns0:t>
            </ns0:r>
          </ns0:p>
        </ns0:tc>
      </ns0:tr>
      <ns0:tr>
        <ns0:tc>
          <ns0:tcPr>
            <ns0:tcW ns0:type="dxa" ns0:w="4680"/>
            <ns0:vAlign ns0:val="top"/>
          </ns0:tcPr>
          <ns0:p>
            <ns0:r>
              <ns0:t>Bedeutung</ns0:t>
            </ns0:r>
          </ns0:p>
        </ns0:tc>
        <ns0:tc>
          <ns0:tcPr>
            <ns0:tcW ns0:type="dxa" ns0:w="4680"/>
            <ns0:vAlign ns0:val="top"/>
          </ns0:tcPr>
          <ns0:p>
            <ns0:r>
              <ns0:t>Wichtiger Fachbaustein (219 Zeilen, direkt von 3 Projektmodulen importiert).</ns0:t>
            </ns0:r>
          </ns0:p>
        </ns0:tc>
      </ns0:tr>
    </ns0:tbl>
    <ns0:p>
      <ns0:pPr>
        <ns0:pStyle ns0:val="berschrift4"/>
      </ns0:pPr>
      <ns0:r>
        <ns0:t xml:space="preserve">15.2.20.1 Aufgabe des Moduls</ns0:t>
      </ns0:r>
    </ns0:p>
    <ns0:p>
      <ns0:r>
        <ns0:t>Parst Bitdepth, Framerate, Dauer, Sprach- und Farbraumdetails.</ns0:t>
      </ns0:r>
    </ns0:p>
    <ns0:p>
      <ns0:pPr>
        <ns0:pStyle ns0:val="berschrift4"/>
      </ns0:pPr>
      <ns0:r>
        <ns0:t xml:space="preserve">15.2.20.2 Erwartete Informationen / Eingaben</ns0:t>
      </ns0:r>
    </ns0:p>
    <ns0:p>
      <ns0:pPr>
        <ns0:pStyle ns0:val="Aufzhlungszeichen"/>
      </ns0:pPr>
      <ns0:r>
        <ns0:t>fachliche Eingabedaten des aufrufenden Moduls</ns0:t>
      </ns0:r>
    </ns0:p>
    <ns0:p>
      <ns0:pPr>
        <ns0:pStyle ns0:val="Aufzhlungszeichen"/>
      </ns0:pPr>
      <ns0:r>
        <ns0:t>Wichtige Parameter im Code: `raw`, `language`, `title`, `lang`, `codec`, `track`, `value`, `mi_track`, `fp_stream`</ns0:t>
      </ns0:r>
    </ns0:p>
    <ns0:p>
      <ns0:pPr>
        <ns0:pStyle ns0:val="berschrift4"/>
      </ns0:pPr>
      <ns0:r>
        <ns0:t xml:space="preserve">15.2.20.3 Rückgabe / Ausgabe</ns0:t>
      </ns0:r>
    </ns0:p>
    <ns0:p>
      <ns0:pPr>
        <ns0:pStyle ns0:val="Aufzhlungszeichen"/>
      </ns0:pPr>
      <ns0:r>
        <ns0:t>fachliche Datenobjekte, Dictionaries/Listen, Pfade oder Statuswerte</ns0:t>
      </ns0:r>
    </ns0:p>
    <ns0:p>
      <ns0:pPr>
        <ns0:pStyle ns0:val="Aufzhlungszeichen"/>
      </ns0:pPr>
      <ns0:r>
        <ns0:t>Explizite Rückgabetypen im Code: `str`, `bool`, `object | None`, `int | None`, `float | None`, `Fraction | None`, `str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 ffprobe, mediainfo</ns0:t>
            </ns0:r>
          </ns0:p>
        </ns0:tc>
      </ns0:tr>
      <ns0:tr>
        <ns0:tc>
          <ns0:tcPr>
            <ns0:tcW ns0:type="dxa" ns0:w="4680"/>
            <ns0:vAlign ns0:val="top"/>
          </ns0:tcPr>
          <ns0:p>
            <ns0:r>
              <ns0:t>Direkt verwendet von</ns0:t>
            </ns0:r>
          </ns0:p>
        </ns0:tc>
        <ns0:tc>
          <ns0:tcPr>
            <ns0:tcW ns0:type="dxa" ns0:w="4680"/>
            <ns0:vAlign ns0:val="top"/>
          </ns0:tcPr>
          <ns0:p>
            <ns0:r>
              <ns0:t>dragontools/core/media_analyzer.py, dragontools/core/media_hdr_detection.py, dragontools/core/mediainfo_details.py</ns0:t>
            </ns0:r>
          </ns0:p>
        </ns0:tc>
      </ns0:tr>
    </ns0:tbl>
    <ns0:p>
      <ns0:pPr>
        <ns0:pStyle ns0:val="berschrift4"/>
      </ns0:pPr>
      <ns0:r>
        <ns0:t xml:space="preserve">15.2.20.4 Wichtige Funktionen</ns0:t>
      </ns0:r>
    </ns0:p>
    <ns0:p>
      <ns0:pPr>
        <ns0:pStyle ns0:val="DTCode"/>
      </ns0:pPr>
      <ns0:r>
        <ns0:t>normalize_color_range_for_zscale(raw) -&gt; str</ns0:t>
      </ns0:r>
    </ns0:p>
    <ns0:p>
      <ns0:pPr>
        <ns0:pStyle ns0:val="DTSmall"/>
      </ns0:pPr>
      <ns0:r>
        <ns0:t>Konvertiert MediaInfo/ffprobe Farbraum-Range zu zscale-Format. MediaInfo: 'Full' oder 'Limited' ffprobe:   'pc' (full) oder 'tv' (limited)</ns0:t>
      </ns0:r>
    </ns0:p>
    <ns0:p>
      <ns0:pPr>
        <ns0:pStyle ns0:val="DTCode"/>
      </ns0:pPr>
      <ns0:r>
        <ns0:t>normalize_color_range_label(raw) -&gt; str</ns0:t>
      </ns0:r>
    </ns0:p>
    <ns0:p>
      <ns0:pPr>
        <ns0:pStyle ns0:val="DTSmall"/>
      </ns0:pPr>
      <ns0:r>
        <ns0:t>Lesbarer Label für die Range (für Log/UI): 'Full' oder 'Limited'.</ns0:t>
      </ns0:r>
    </ns0:p>
    <ns0:p>
      <ns0:pPr>
        <ns0:pStyle ns0:val="DTCode"/>
      </ns0:pPr>
      <ns0:r>
        <ns0:t>is_german(language, title) -&gt; bool</ns0:t>
      </ns0:r>
    </ns0:p>
    <ns0:p>
      <ns0:pPr>
        <ns0:pStyle ns0:val="DTCode"/>
      </ns0:pPr>
      <ns0:r>
        <ns0:t>normalize_video_codec(codec) -&gt; str</ns0:t>
      </ns0:r>
    </ns0:p>
    <ns0:p>
      <ns0:pPr>
        <ns0:pStyle ns0:val="DTSmall"/>
      </ns0:pPr>
      <ns0:r>
        <ns0:t>Normalisiert Codec-Namen auf kanonische Kurzform ('h264', 'hevc', 'av1', ...).</ns0:t>
      </ns0:r>
    </ns0:p>
    <ns0:p>
      <ns0:pPr>
        <ns0:pStyle ns0:val="DTCode"/>
      </ns0:pPr>
      <ns0:r>
        <ns0:t>build_pix_fmt_from_mediainfo(track) -&gt; str | None</ns0:t>
      </ns0:r>
    </ns0:p>
    <ns0:p>
      <ns0:pPr>
        <ns0:pStyle ns0:val="DTSmall"/>
      </ns0:pPr>
      <ns0:r>
        <ns0:t>Baut ein ffmpeg-kompatibles pix_fmt aus MediaInfo JSON-Feldern. Genutzt werden nur Speicherformat-Felder: ColorSpace, ChromaSubsampling und BitDepth. Farbwiedergabe-Metadaten wie transfer_characteristics,</ns0:t>
      </ns0:r>
    </ns0:p>
    <ns0:p>
      <ns0:pPr>
        <ns0:pStyle ns0:val="DTCode"/>
      </ns0:pPr>
      <ns0:r>
        <ns0:t>parse_bit_depth(mi_track, fp_stream) -&gt; int | None</ns0:t>
      </ns0:r>
    </ns0:p>
    <ns0:p>
      <ns0:pPr>
        <ns0:pStyle ns0:val="DTSmall"/>
      </ns0:pPr>
      <ns0:r>
        <ns0:t>Ermittelt Bit-Tiefe: MediaInfo -&gt; ffprobe bits_per_raw_sample -&gt; pix_fmt-Ableitung.</ns0:t>
      </ns0:r>
    </ns0:p>
    <ns0:p>
      <ns0:pPr>
        <ns0:pStyle ns0:val="berschrift4"/>
      </ns0:pPr>
      <ns0:r>
        <ns0:t xml:space="preserve">15.2.20.5 Datenverarbeitung und Kommunikation</ns0:t>
      </ns0:r>
    </ns0:p>
    <ns0:p>
      <ns0:r>
        <ns0:t>Aufruferdaten → Normalisierung/Validierung → ffmpeg / ffprobe / mediainfo → strukturiertes Ergebnis, Pfad, Bericht oder Konfigurationswert.</ns0:t>
      </ns0:r>
    </ns0:p>
    <ns0:p>
      <ns0:pPr>
        <ns0:pStyle ns0:val="berschrift4"/>
      </ns0:pPr>
      <ns0:r>
        <ns0:t xml:space="preserve">15.2.20.6 Fehlerbehandlung und Diagnose</ns0:t>
      </ns0:r>
    </ns0:p>
    <ns0:p>
      <ns0:r>
        <ns0:t>Explizit behandelte Ausnahmearten im Modul: (TypeError, ValueError), Exception. Darüber hinaus werden fachliche Fehler je nach Schicht an aufrufende Services/GUI weitergereicht oder geloggt.</ns0:t>
      </ns0:r>
    </ns0:p>
    <ns0:p>
      <ns0:pPr>
        <ns0:pStyle ns0:val="berschrift3"/>
      </ns0:pPr>
      <ns0:r>
        <ns0:t xml:space="preserve">15.2.21 dragontools/core/mediainfo_details.py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395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(395 Zeilen, direkte Importnutzer: 2).</ns0:t>
            </ns0:r>
          </ns0:p>
        </ns0:tc>
      </ns0:tr>
    </ns0:tbl>
    <ns0:p>
      <ns0:pPr>
        <ns0:pStyle ns0:val="berschrift4"/>
      </ns0:pPr>
      <ns0:r>
        <ns0:t xml:space="preserve">15.2.21.1 Aufgabe des Moduls</ns0:t>
      </ns0:r>
    </ns0:p>
    <ns0:p>
      <ns0:r>
        <ns0:t>Bereitet ausführliche MediaInfo-/ffprobe-Daten für den Rechtsklick-Dialog auf.</ns0:t>
      </ns0:r>
    </ns0:p>
    <ns0:p>
      <ns0:pPr>
        <ns0:pStyle ns0:val="berschrift4"/>
      </ns0:pPr>
      <ns0:r>
        <ns0:t xml:space="preserve">15.2.21.2 Erwartete Informationen / Eingaben</ns0:t>
      </ns0:r>
    </ns0:p>
    <ns0:p>
      <ns0:pPr>
        <ns0:pStyle ns0:val="Aufzhlungszeichen"/>
      </ns0:pPr>
      <ns0:r>
        <ns0:t>fachliche Eingabedaten des aufrufenden Moduls</ns0:t>
      </ns0:r>
    </ns0:p>
    <ns0:p>
      <ns0:pPr>
        <ns0:pStyle ns0:val="Aufzhlungszeichen"/>
      </ns0:pPr>
      <ns0:r>
        <ns0:t>Wichtige Parameter im Code: `file_path`, `media_info`, `warning`, `track`, `fallback_index`, `payload`, `tracks`, `kind`, `value`, `fallback`, `bytes_value`, `seconds_value`, `frame_rate`, `numerator`, `denominator`</ns0:t>
      </ns0:r>
    </ns0:p>
    <ns0:p>
      <ns0:pPr>
        <ns0:pStyle ns0:val="berschrift4"/>
      </ns0:pPr>
      <ns0:r>
        <ns0:t xml:space="preserve">15.2.21.3 Rückgabe / Ausgabe</ns0:t>
      </ns0:r>
    </ns0:p>
    <ns0:p>
      <ns0:pPr>
        <ns0:pStyle ns0:val="Aufzhlungszeichen"/>
      </ns0:pPr>
      <ns0:r>
        <ns0:t>fachliche Datenobjekte, Dictionaries/Listen, Pfade oder Statuswerte</ns0:t>
      </ns0:r>
    </ns0:p>
    <ns0:p>
      <ns0:pPr>
        <ns0:pStyle ns0:val="Aufzhlungszeichen"/>
      </ns0:pPr>
      <ns0:r>
        <ns0:t>Explizite Rückgabetypen im Code: `tuple[dict[str, Any], str | None]`, `MediaInfoDisplayDetails`, `list[tuple[str, str]]`, `dict[str, str]`, `list[dict[str, Any]]`, `dict[str, Any]`, `int | None`, `float | None`,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dragontools/core/media_metadata.py, dragontools/core/models.py, dragontools/core/paths.py, dragontools/core/process_runner.py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mediainfo</ns0:t>
            </ns0:r>
          </ns0:p>
        </ns0:tc>
      </ns0:tr>
      <ns0:tr>
        <ns0:tc>
          <ns0:tcPr>
            <ns0:tcW ns0:type="dxa" ns0:w="4680"/>
            <ns0:vAlign ns0:val="top"/>
          </ns0:tcPr>
          <ns0:p>
            <ns0:r>
              <ns0:t>Direkt verwendet von</ns0:t>
            </ns0:r>
          </ns0:p>
        </ns0:tc>
        <ns0:tc>
          <ns0:tcPr>
            <ns0:tcW ns0:type="dxa" ns0:w="4680"/>
            <ns0:vAlign ns0:val="top"/>
          </ns0:tcPr>
          <ns0:p>
            <ns0:r>
              <ns0:t>dragontools/gui/media_info_dialog.py, dragontools/tests/test_mediainfo_details.py</ns0:t>
            </ns0:r>
          </ns0:p>
        </ns0:tc>
      </ns0:tr>
    </ns0:tbl>
    <ns0:p>
      <ns0:pPr>
        <ns0:pStyle ns0:val="berschrift4"/>
      </ns0:pPr>
      <ns0:r>
        <ns0:t xml:space="preserve">15.2.21.4 Wichtige Klassen und Methoden</ns0:t>
      </ns0:r>
    </ns0:p>
    <ns0:p>
      <ns0:r>
        <ns0:rPr>
          <ns0:b/>
        </ns0:rPr>
        <ns0:t>MediaInfoDisplayDetails [object]</ns0:t>
      </ns0:r>
    </ns0:p>
    <ns0:p>
      <ns0:pPr>
        <ns0:pStyle ns0:val="berschrift4"/>
      </ns0:pPr>
      <ns0:r>
        <ns0:t xml:space="preserve">15.2.21.5 Wichtige Funktionen</ns0:t>
      </ns0:r>
    </ns0:p>
    <ns0:p>
      <ns0:pPr>
        <ns0:pStyle ns0:val="DTCode"/>
      </ns0:pPr>
      <ns0:r>
        <ns0:t>load_mediainfo_json(file_path) -&gt; tuple[dict[str, Any], str | None]</ns0:t>
      </ns0:r>
    </ns0:p>
    <ns0:p>
      <ns0:pPr>
        <ns0:pStyle ns0:val="DTSmall"/>
      </ns0:pPr>
      <ns0:r>
        <ns0:t>Lädt die vollständige MediaInfo-JSON-Ausgabe für die Detailansicht.</ns0:t>
      </ns0:r>
    </ns0:p>
    <ns0:p>
      <ns0:pPr>
        <ns0:pStyle ns0:val="DTCode"/>
      </ns0:pPr>
      <ns0:r>
        <ns0:t>build_mediainfo_display_details(file_path) -&gt; MediaInfoDisplayDetails</ns0:t>
      </ns0:r>
    </ns0:p>
    <ns0:p>
      <ns0:pPr>
        <ns0:pStyle ns0:val="berschrift4"/>
      </ns0:pPr>
      <ns0:r>
        <ns0:t xml:space="preserve">15.2.21.6 Datenverarbeitung und Kommunikation</ns0:t>
      </ns0:r>
    </ns0:p>
    <ns0:p>
      <ns0:r>
        <ns0:t>Aufruferdaten → Normalisierung/Validierung → mediainfo → strukturiertes Ergebnis, Pfad, Bericht oder Konfigurationswert.</ns0:t>
      </ns0:r>
    </ns0:p>
    <ns0:p>
      <ns0:pPr>
        <ns0:pStyle ns0:val="berschrift4"/>
      </ns0:pPr>
      <ns0:r>
        <ns0:t xml:space="preserve">15.2.21.7 Fehlerbehandlung und Diagnose</ns0:t>
      </ns0:r>
    </ns0:p>
    <ns0:p>
      <ns0:r>
        <ns0:t>Explizit behandelte Ausnahmearten im Modul: (TypeError, ValueError), Exception, OSError, ValueError. Darüber hinaus werden fachliche Fehler je nach Schicht an aufrufende Services/GUI weitergereicht oder geloggt.</ns0:t>
      </ns0:r>
    </ns0:p>
    <ns0:p>
      <ns0:pPr>
        <ns0:pStyle ns0:val="berschrift3"/>
      </ns0:pPr>
      <ns0:r>
        <ns0:t xml:space="preserve">15.2.22 dragontools/core/models.py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364 Quellzeilen</ns0:t>
            </ns0:r>
          </ns0:p>
        </ns0:tc>
      </ns0:tr>
      <ns0:tr>
        <ns0:tc>
          <ns0:tcPr>
            <ns0:tcW ns0:type="dxa" ns0:w="4680"/>
            <ns0:vAlign ns0:val="top"/>
          </ns0:tcPr>
          <ns0:p>
            <ns0:r>
              <ns0:t>Bedeutung</ns0:t>
            </ns0:r>
          </ns0:p>
        </ns0:tc>
        <ns0:tc>
          <ns0:tcPr>
            <ns0:tcW ns0:type="dxa" ns0:w="4680"/>
            <ns0:vAlign ns0:val="top"/>
          </ns0:tcPr>
          <ns0:p>
            <ns0:r>
              <ns0:t>Zentraler Baustein (364 Zeilen, direkt von 28 Projektmodulen importiert).</ns0:t>
            </ns0:r>
          </ns0:p>
        </ns0:tc>
      </ns0:tr>
    </ns0:tbl>
    <ns0:p>
      <ns0:pPr>
        <ns0:pStyle ns0:val="berschrift4"/>
      </ns0:pPr>
      <ns0:r>
        <ns0:t xml:space="preserve">15.2.22.1 Aufgabe des Moduls</ns0:t>
      </ns0:r>
    </ns0:p>
    <ns0:p>
      <ns0:r>
        <ns0:t>Datamodelle für Jobs, MediaInfo, Streams, Pipeline und Overrides.</ns0:t>
      </ns0:r>
    </ns0:p>
    <ns0:p>
      <ns0:pPr>
        <ns0:pStyle ns0:val="berschrift4"/>
      </ns0:pPr>
      <ns0:r>
        <ns0:t xml:space="preserve">15.2.22.2 Erwartete Informationen / Eingaben</ns0:t>
      </ns0:r>
    </ns0:p>
    <ns0:p>
      <ns0:pPr>
        <ns0:pStyle ns0:val="Aufzhlungszeichen"/>
      </ns0:pPr>
      <ns0:r>
        <ns0:t>fachliche Eingabedaten des aufrufenden Moduls</ns0:t>
      </ns0:r>
    </ns0:p>
    <ns0:p>
      <ns0:pPr>
        <ns0:pStyle ns0:val="Aufzhlungszeichen"/>
      </ns0:pPr>
      <ns0:r>
        <ns0:t>Wichtige Parameter im Code: `value`, `default`, `file_override`</ns0:t>
      </ns0:r>
    </ns0:p>
    <ns0:p>
      <ns0:pPr>
        <ns0:pStyle ns0:val="berschrift4"/>
      </ns0:pPr>
      <ns0:r>
        <ns0:t xml:space="preserve">15.2.22.3 Rückgabe / Ausgabe</ns0:t>
      </ns0:r>
    </ns0:p>
    <ns0:p>
      <ns0:pPr>
        <ns0:pStyle ns0:val="Aufzhlungszeichen"/>
      </ns0:pPr>
      <ns0:r>
        <ns0:t>fachliche Datenobjekte, Dictionaries/Listen, Pfade oder Statuswerte</ns0:t>
      </ns0:r>
    </ns0:p>
    <ns0:p>
      <ns0:pPr>
        <ns0:pStyle ns0:val="Aufzhlungszeichen"/>
      </ns0:pPr>
      <ns0:r>
        <ns0:t>Explizite Rückgabetypen im Code: `float | None`, `dict[str, Any]`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dragontools/core/type_utils.py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dovi_tool, ffmpeg, hdr10plus_tool, mp4box</ns0:t>
            </ns0:r>
          </ns0:p>
        </ns0:tc>
      </ns0:tr>
      <ns0:tr>
        <ns0:tc>
          <ns0:tcPr>
            <ns0:tcW ns0:type="dxa" ns0:w="4680"/>
            <ns0:vAlign ns0:val="top"/>
          </ns0:tcPr>
          <ns0:p>
            <ns0:r>
              <ns0:t>Direkt verwendet von</ns0:t>
            </ns0:r>
          </ns0:p>
        </ns0:tc>
        <ns0:tc>
          <ns0:tcPr>
            <ns0:tcW ns0:type="dxa" ns0:w="4680"/>
            <ns0:vAlign ns0:val="top"/>
          </ns0:tcPr>
          <ns0:p>
            <ns0:r>
              <ns0:t>dragontools/core/audio_video_matcher.py, dragontools/core/media_analyzer.py, dragontools/core/mediainfo_details.py, dragontools/core/rules_preview.py, dragontools/gui/convert_widget_queue_actions.py, dragontools/gui/rules_audio_tab.py, dragontools/rules/audio_plan.py, dragontools/rules/audio_rules.py, dragontools/rules/pipeline_selector.py, dragontools/rules/subtitle_rules.py, dragontools/tests/test_audio_processing.py, dragontools/tests/test_audio_video_matcher.py, dragontools/tests/test_auxiliary_workers.py, dragontools/tests/test_encoder_profile_override.py, dragontools/tests/test_extended.py, dragontools/tests/test_hdr10_color_standard.py, dragontools/tests/test_language_priority_rules.py, dragontools/tests/test_models.py</ns0:t>
            </ns0:r>
          </ns0:p>
        </ns0:tc>
      </ns0:tr>
    </ns0:tbl>
    <ns0:p>
      <ns0:pPr>
        <ns0:pStyle ns0:val="berschrift4"/>
      </ns0:pPr>
      <ns0:r>
        <ns0:t xml:space="preserve">15.2.22.4 Wichtige Klassen und Methoden</ns0:t>
      </ns0:r>
    </ns0:p>
    <ns0:p>
      <ns0:r>
        <ns0:rPr>
          <ns0:b/>
        </ns0:rPr>
        <ns0:t>JobStatus [str, Enum]</ns0:t>
      </ns0:r>
    </ns0:p>
    <ns0:p>
      <ns0:r>
        <ns0:rPr>
          <ns0:b/>
        </ns0:rPr>
        <ns0:t>TargetCodec [str, Enum]</ns0:t>
      </ns0:r>
      <ns0:r>
        <ns0:t xml:space="preserve"> – Ziel-Videocodec für Encoding-Jobs. str-Enum: Werte serialisieren als Plain-String ("h265", "h264", "av1"), damit QSettings, JSON-Profile und ConversionJob.codec rueckwaertskompatibel</ns0:t>
      </ns0:r>
    </ns0:p>
    <ns0:p>
      <ns0:r>
        <ns0:rPr>
          <ns0:b/>
        </ns0:rPr>
        <ns0:t>Pipeline [str, Enum]</ns0:t>
      </ns0:r>
      <ns0:r>
        <ns0:t xml:space="preserve"> – Konvertierungs-Pipeline-Key. Steuert, welcher Verarbeitungspfad gewählt wird: STANDARD – normaler ffmpeg-Encode ohne HDR-Spezialbehandlung</ns0:t>
      </ns0:r>
    </ns0:p>
    <ns0:p>
      <ns0:r>
        <ns0:rPr>
          <ns0:b/>
        </ns0:rPr>
        <ns0:t>SubtitleOverride [object]</ns0:t>
      </ns0:r>
      <ns0:r>
        <ns0:t xml:space="preserve"> – Legacy-Brücke für ältere Burn-Mode-Semantik.</ns0:t>
      </ns0:r>
    </ns0:p>
    <ns0:p>
      <ns0:r>
        <ns0:rPr>
          <ns0:b/>
        </ns0:rPr>
        <ns0:t>AudioStream [object]</ns0:t>
      </ns0:r>
    </ns0:p>
    <ns0:p>
      <ns0:r>
        <ns0:rPr>
          <ns0:b/>
        </ns0:rPr>
        <ns0:t>SubtitleStream [object]</ns0:t>
      </ns0:r>
    </ns0:p>
    <ns0:p>
      <ns0:r>
        <ns0:rPr>
          <ns0:b/>
        </ns0:rPr>
        <ns0:t>VideoStream [object]</ns0:t>
      </ns0:r>
    </ns0:p>
    <ns0:p>
      <ns0:r>
        <ns0:rPr>
          <ns0:b/>
        </ns0:rPr>
        <ns0:t>MediaInfo [object]</ns0:t>
      </ns0:r>
    </ns0:p>
    <ns0:p>
      <ns0:pPr>
        <ns0:pStyle ns0:val="DTCode"/>
      </ns0:pPr>
      <ns0:r>
        <ns0:t>primary_video() -&gt; VideoStream | None</ns0:t>
      </ns0:r>
    </ns0:p>
    <ns0:p>
      <ns0:pPr>
        <ns0:pStyle ns0:val="DTCode"/>
      </ns0:pPr>
      <ns0:r>
        <ns0:t>has_dv() -&gt; bool</ns0:t>
      </ns0:r>
    </ns0:p>
    <ns0:p>
      <ns0:pPr>
        <ns0:pStyle ns0:val="DTCode"/>
      </ns0:pPr>
      <ns0:r>
        <ns0:t>has_hdrplus() -&gt; bool</ns0:t>
      </ns0:r>
    </ns0:p>
    <ns0:p>
      <ns0:pPr>
        <ns0:pStyle ns0:val="DTCode"/>
      </ns0:pPr>
      <ns0:r>
        <ns0:t>dv_profile_label() -&gt; str</ns0:t>
      </ns0:r>
    </ns0:p>
    <ns0:p>
      <ns0:r>
        <ns0:rPr>
          <ns0:b/>
        </ns0:rPr>
        <ns0:t>ConversionJob [object]</ns0:t>
      </ns0:r>
    </ns0:p>
    <ns0:p>
      <ns0:pPr>
        <ns0:pStyle ns0:val="DTCode"/>
      </ns0:pPr>
      <ns0:r>
        <ns0:t>input_name() -&gt; str</ns0:t>
      </ns0:r>
    </ns0:p>
    <ns0:p>
      <ns0:r>
        <ns0:rPr>
          <ns0:b/>
        </ns0:rPr>
        <ns0:t>ConversionResult [object]</ns0:t>
      </ns0:r>
      <ns0:r>
        <ns0:t xml:space="preserve"> – Fasst alle Ausgabepfade einer einzelnen Konvertierung zusammen. Felder: input_path    – Original-Eingabedatei.</ns0:t>
      </ns0:r>
    </ns0:p>
    <ns0:p>
      <ns0:pPr>
        <ns0:pStyle ns0:val="berschrift4"/>
      </ns0:pPr>
      <ns0:r>
        <ns0:t xml:space="preserve">15.2.22.5 Wichtige Funktionen</ns0:t>
      </ns0:r>
    </ns0:p>
    <ns0:p>
      <ns0:pPr>
        <ns0:pStyle ns0:val="DTCode"/>
      </ns0:pPr>
      <ns0:r>
        <ns0:t>normalize_override_dict(file_override) -&gt; dict[str, Any]</ns0:t>
      </ns0:r>
    </ns0:p>
    <ns0:p>
      <ns0:pPr>
        <ns0:pStyle ns0:val="DTSmall"/>
      </ns0:pPr>
      <ns0:r>
        <ns0:t>Kanonisiert alte und neue per-Datei-Overrides auf die aktuelle Hauptsemantik: audio_mode/audio_tracks, subtitle_mode/subtitle_tracks, imax, processing_mode. Legacy-Felder bleiben nur als Eingabe und werden unter _legacy erhalten.</ns0:t>
      </ns0:r>
    </ns0:p>
    <ns0:p>
      <ns0:pPr>
        <ns0:pStyle ns0:val="berschrift4"/>
      </ns0:pPr>
      <ns0:r>
        <ns0:t xml:space="preserve">15.2.22.6 Datenverarbeitung und Kommunikation</ns0:t>
      </ns0:r>
    </ns0:p>
    <ns0:p>
      <ns0:r>
        <ns0:t>Aufruferdaten → Normalisierung/Validierung → dovi_tool / ffmpeg / hdr10plus_tool / mp4box → strukturiertes Ergebnis, Pfad, Bericht oder Konfigurationswert.</ns0:t>
      </ns0:r>
    </ns0:p>
    <ns0:p>
      <ns0:pPr>
        <ns0:pStyle ns0:val="berschrift4"/>
      </ns0:pPr>
      <ns0:r>
        <ns0:t xml:space="preserve">15.2.22.7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15.2.23 dragontools/core/move_conflicts.py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91 Quellzeilen</ns0:t>
            </ns0:r>
          </ns0:p>
        </ns0:tc>
      </ns0:tr>
      <ns0:tr>
        <ns0:tc>
          <ns0:tcPr>
            <ns0:tcW ns0:type="dxa" ns0:w="4680"/>
            <ns0:vAlign ns0:val="top"/>
          </ns0:tcPr>
          <ns0:p>
            <ns0:r>
              <ns0:t>Bedeutung</ns0:t>
            </ns0:r>
          </ns0:p>
        </ns0:tc>
        <ns0:tc>
          <ns0:tcPr>
            <ns0:tcW ns0:type="dxa" ns0:w="4680"/>
            <ns0:vAlign ns0:val="top"/>
          </ns0:tcPr>
          <ns0:p>
            <ns0:r>
              <ns0:t>Wichtiger Fachbaustein (91 Zeilen, direkt von 3 Projektmodulen importiert).</ns0:t>
            </ns0:r>
          </ns0:p>
        </ns0:tc>
      </ns0:tr>
    </ns0:tbl>
    <ns0:p>
      <ns0:pPr>
        <ns0:pStyle ns0:val="berschrift4"/>
      </ns0:pPr>
      <ns0:r>
        <ns0:t xml:space="preserve">15.2.23.1 Aufgabe des Moduls</ns0:t>
      </ns0:r>
    </ns0:p>
    <ns0:p>
      <ns0:r>
        <ns0:t>Erkennt und formatiert Zielkonflikte beim Verschieben, besonders bei Videodateien mit gleichem Namen, aber anderer Endung.</ns0:t>
      </ns0:r>
    </ns0:p>
    <ns0:p>
      <ns0:pPr>
        <ns0:pStyle ns0:val="berschrift4"/>
      </ns0:pPr>
      <ns0:r>
        <ns0:t xml:space="preserve">15.2.23.2 Erwartete Informationen / Eingaben</ns0:t>
      </ns0:r>
    </ns0:p>
    <ns0:p>
      <ns0:pPr>
        <ns0:pStyle ns0:val="Aufzhlungszeichen"/>
      </ns0:pPr>
      <ns0:r>
        <ns0:t>fachliche Eingabedaten des aufrufenden Moduls</ns0:t>
      </ns0:r>
    </ns0:p>
    <ns0:p>
      <ns0:pPr>
        <ns0:pStyle ns0:val="Aufzhlungszeichen"/>
      </ns0:pPr>
      <ns0:r>
        <ns0:t>Wichtige Parameter im Code: `path`, `a`, `b`, `dst_p`, `src_p`, `conflicts`</ns0:t>
      </ns0:r>
    </ns0:p>
    <ns0:p>
      <ns0:pPr>
        <ns0:pStyle ns0:val="berschrift4"/>
      </ns0:pPr>
      <ns0:r>
        <ns0:t xml:space="preserve">15.2.23.3 Rückgabe / Ausgabe</ns0:t>
      </ns0:r>
    </ns0:p>
    <ns0:p>
      <ns0:pPr>
        <ns0:pStyle ns0:val="Aufzhlungszeichen"/>
      </ns0:pPr>
      <ns0:r>
        <ns0:t>fachliche Datenobjekte, Dictionaries/Listen, Pfade oder Statuswerte</ns0:t>
      </ns0:r>
    </ns0:p>
    <ns0:p>
      <ns0:pPr>
        <ns0:pStyle ns0:val="Aufzhlungszeichen"/>
      </ns0:pPr>
      <ns0:r>
        <ns0:t>Explizite Rückgabetypen im Code: `str`, `bool`, `list[Path]`, `Path`</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dragontools/core/paths.py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dragontools/core/batch_preflight.py, dragontools/tests/test_move_conflicts.py, dragontools/worker/move_thread.py</ns0:t>
            </ns0:r>
          </ns0:p>
        </ns0:tc>
      </ns0:tr>
    </ns0:tbl>
    <ns0:p>
      <ns0:pPr>
        <ns0:pStyle ns0:val="berschrift4"/>
      </ns0:pPr>
      <ns0:r>
        <ns0:t xml:space="preserve">15.2.23.4 Wichtige Funktionen</ns0:t>
      </ns0:r>
    </ns0:p>
    <ns0:p>
      <ns0:pPr>
        <ns0:pStyle ns0:val="DTCode"/>
      </ns0:pPr>
      <ns0:r>
        <ns0:t>norm_path(path) -&gt; str</ns0:t>
      </ns0:r>
    </ns0:p>
    <ns0:p>
      <ns0:pPr>
        <ns0:pStyle ns0:val="DTCode"/>
      </ns0:pPr>
      <ns0:r>
        <ns0:t>same_path(a, b) -&gt; bool</ns0:t>
      </ns0:r>
    </ns0:p>
    <ns0:p>
      <ns0:pPr>
        <ns0:pStyle ns0:val="DTCode"/>
      </ns0:pPr>
      <ns0:r>
        <ns0:t>find_target_conflicts(dst_p, src_p) -&gt; list[Path]</ns0:t>
      </ns0:r>
    </ns0:p>
    <ns0:p>
      <ns0:pPr>
        <ns0:pStyle ns0:val="DTSmall"/>
      </ns0:pPr>
      <ns0:r>
        <ns0:t>Findet Zielkonflikte für den Verschiebevorgang. Für Videodateien zählt gleicher Stammname unabhängig von der Endung: Film.mkv kollidiert also mit Film.mp4, Film.avi usw.  Für andere Dateien</ns0:t>
      </ns0:r>
    </ns0:p>
    <ns0:p>
      <ns0:pPr>
        <ns0:pStyle ns0:val="DTCode"/>
      </ns0:pPr>
      <ns0:r>
        <ns0:t>resolve_rename_path(dst_p, src_p) -&gt; Path</ns0:t>
      </ns0:r>
    </ns0:p>
    <ns0:p>
      <ns0:pPr>
        <ns0:pStyle ns0:val="DTSmall"/>
      </ns0:pPr>
      <ns0:r>
        <ns0:t>Gibt einen freien Zielpfad mit Suffix _01, _02, ... zurück.</ns0:t>
      </ns0:r>
    </ns0:p>
    <ns0:p>
      <ns0:pPr>
        <ns0:pStyle ns0:val="DTCode"/>
      </ns0:pPr>
      <ns0:r>
        <ns0:t>format_conflict_names(conflicts) -&gt; str</ns0:t>
      </ns0:r>
    </ns0:p>
    <ns0:p>
      <ns0:pPr>
        <ns0:pStyle ns0:val="berschrift4"/>
      </ns0:pPr>
      <ns0:r>
        <ns0:t xml:space="preserve">15.2.23.5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15.2.23.6 Fehlerbehandlung und Diagnose</ns0:t>
      </ns0:r>
    </ns0:p>
    <ns0:p>
      <ns0:r>
        <ns0:t>Explizit behandelte Ausnahmearten im Modul: OSError. Darüber hinaus werden fachliche Fehler je nach Schicht an aufrufende Services/GUI weitergereicht oder geloggt.</ns0:t>
      </ns0:r>
    </ns0:p>
    <ns0:p>
      <ns0:pPr>
        <ns0:pStyle ns0:val="berschrift3"/>
      </ns0:pPr>
      <ns0:r>
        <ns0:t xml:space="preserve">15.2.24 dragontools/core/move_report.py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241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(241 Zeilen, direkte Importnutzer: 2).</ns0:t>
            </ns0:r>
          </ns0:p>
        </ns0:tc>
      </ns0:tr>
    </ns0:tbl>
    <ns0:p>
      <ns0:pPr>
        <ns0:pStyle ns0:val="berschrift4"/>
      </ns0:pPr>
      <ns0:r>
        <ns0:t xml:space="preserve">15.2.24.1 Aufgabe des Moduls</ns0:t>
      </ns0:r>
    </ns0:p>
    <ns0:p>
      <ns0:r>
        <ns0:t>Baut gruppierte Verschiebeberichte.</ns0:t>
      </ns0:r>
    </ns0:p>
    <ns0:p>
      <ns0:pPr>
        <ns0:pStyle ns0:val="berschrift4"/>
      </ns0:pPr>
      <ns0:r>
        <ns0:t xml:space="preserve">15.2.24.2 Erwartete Informationen / Eingaben</ns0:t>
      </ns0:r>
    </ns0:p>
    <ns0:p>
      <ns0:pPr>
        <ns0:pStyle ns0:val="Aufzhlungszeichen"/>
      </ns0:pPr>
      <ns0:r>
        <ns0:t>fachliche Eingabedaten des aufrufenden Moduls</ns0:t>
      </ns0:r>
    </ns0:p>
    <ns0:p>
      <ns0:pPr>
        <ns0:pStyle ns0:val="Aufzhlungszeichen"/>
      </ns0:pPr>
      <ns0:r>
        <ns0:t>Wichtige Parameter im Code: `move_log`, `entry`, `bool_key`, `count_key`, `value`</ns0:t>
      </ns0:r>
    </ns0:p>
    <ns0:p>
      <ns0:pPr>
        <ns0:pStyle ns0:val="berschrift4"/>
      </ns0:pPr>
      <ns0:r>
        <ns0:t xml:space="preserve">15.2.24.3 Rückgabe / Ausgabe</ns0:t>
      </ns0:r>
    </ns0:p>
    <ns0:p>
      <ns0:pPr>
        <ns0:pStyle ns0:val="Aufzhlungszeichen"/>
      </ns0:pPr>
      <ns0:r>
        <ns0:t>fachliche Datenobjekte, Dictionaries/Listen, Pfade oder Statuswerte</ns0:t>
      </ns0:r>
    </ns0:p>
    <ns0:p>
      <ns0:pPr>
        <ns0:pStyle ns0:val="Aufzhlungszeichen"/>
      </ns0:pPr>
      <ns0:r>
        <ns0:t>Explizite Rückgabetypen im Code: `list[dict[str, Any]]`, `list[str]`, `dict[str, Any] | None`, `int`,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dragontools/core/logger.py, dragontools/tests/test_move_report.py</ns0:t>
            </ns0:r>
          </ns0:p>
        </ns0:tc>
      </ns0:tr>
    </ns0:tbl>
    <ns0:p>
      <ns0:pPr>
        <ns0:pStyle ns0:val="berschrift4"/>
      </ns0:pPr>
      <ns0:r>
        <ns0:t xml:space="preserve">15.2.24.4 Wichtige Funktionen</ns0:t>
      </ns0:r>
    </ns0:p>
    <ns0:p>
      <ns0:pPr>
        <ns0:pStyle ns0:val="DTCode"/>
      </ns0:pPr>
      <ns0:r>
        <ns0:t>build_move_target_summary(move_log) -&gt; list[dict[str, Any]]</ns0:t>
      </ns0:r>
    </ns0:p>
    <ns0:p>
      <ns0:pPr>
        <ns0:pStyle ns0:val="DTSmall"/>
      </ns0:pPr>
      <ns0:r>
        <ns0:t>Verdichtet Move-Einträge auf Zielordner-Ebene. Neue MoveThread-Versionen liefern Dicts. Alte Tuple-Einträge werden weiterhin verstanden, damit bestehende Worker kompatibel bleiben.</ns0:t>
      </ns0:r>
    </ns0:p>
    <ns0:p>
      <ns0:pPr>
        <ns0:pStyle ns0:val="DTCode"/>
      </ns0:pPr>
      <ns0:r>
        <ns0:t>format_move_target_summary_lines(move_log) -&gt; list[str]</ns0:t>
      </ns0:r>
    </ns0:p>
    <ns0:p>
      <ns0:pPr>
        <ns0:pStyle ns0:val="berschrift4"/>
      </ns0:pPr>
      <ns0:r>
        <ns0:t xml:space="preserve">15.2.24.5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15.2.24.6 Fehlerbehandlung und Diagnose</ns0:t>
      </ns0:r>
    </ns0:p>
    <ns0:p>
      <ns0:r>
        <ns0:t>Explizit behandelte Ausnahmearten im Modul: (TypeError, ValueError). Darüber hinaus werden fachliche Fehler je nach Schicht an aufrufende Services/GUI weitergereicht oder geloggt.</ns0:t>
      </ns0:r>
    </ns0:p>
    <ns0:p>
      <ns0:pPr>
        <ns0:pStyle ns0:val="berschrift3"/>
      </ns0:pPr>
      <ns0:r>
        <ns0:t xml:space="preserve">15.2.25 dragontools/core/movie_renamer.py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787 Quellzeilen</ns0:t>
            </ns0:r>
          </ns0:p>
        </ns0:tc>
      </ns0:tr>
      <ns0:tr>
        <ns0:tc>
          <ns0:tcPr>
            <ns0:tcW ns0:type="dxa" ns0:w="4680"/>
            <ns0:vAlign ns0:val="top"/>
          </ns0:tcPr>
          <ns0:p>
            <ns0:r>
              <ns0:t>Bedeutung</ns0:t>
            </ns0:r>
          </ns0:p>
        </ns0:tc>
        <ns0:tc>
          <ns0:tcPr>
            <ns0:tcW ns0:type="dxa" ns0:w="4680"/>
            <ns0:vAlign ns0:val="top"/>
          </ns0:tcPr>
          <ns0:p>
            <ns0:r>
              <ns0:t>Wichtiger Fachbaustein (787 Zeilen, direkt von 2 Projektmodulen importiert).</ns0:t>
            </ns0:r>
          </ns0:p>
        </ns0:tc>
      </ns0:tr>
    </ns0:tbl>
    <ns0:p>
      <ns0:pPr>
        <ns0:pStyle ns0:val="berschrift4"/>
      </ns0:pPr>
      <ns0:r>
        <ns0:t xml:space="preserve">15.2.25.1 Aufgabe des Moduls</ns0:t>
      </ns0:r>
    </ns0:p>
    <ns0:p>
      <ns0:r>
        <ns0:t>Bereinigt Film- und Serienrelease-Namen, extrahiert Titel/Jahr beziehungsweise SxxEyy und bewertet Online-Metadaten-Treffer.</ns0:t>
      </ns0:r>
    </ns0:p>
    <ns0:p>
      <ns0:pPr>
        <ns0:pStyle ns0:val="berschrift4"/>
      </ns0:pPr>
      <ns0:r>
        <ns0:t xml:space="preserve">15.2.25.2 Erwartete Informationen / Eingaben</ns0:t>
      </ns0:r>
    </ns0:p>
    <ns0:p>
      <ns0:pPr>
        <ns0:pStyle ns0:val="Aufzhlungszeichen"/>
      </ns0:pPr>
      <ns0:r>
        <ns0:t>fachliche Eingabedaten des aufrufenden Moduls</ns0:t>
      </ns0:r>
    </ns0:p>
    <ns0:p>
      <ns0:pPr>
        <ns0:pStyle ns0:val="Aufzhlungszeichen"/>
      </ns0:pPr>
      <ns0:r>
        <ns0:t>Wichtige Parameter im Code: `value`, `path`, `title`, `year`, `suffix`, `series`, `season`, `episode`, `episode_title`, `source_path`, `target_name`, `patterns`, `parsed`, `raw`, `query_title`, `query_year`</ns0:t>
      </ns0:r>
    </ns0:p>
    <ns0:p>
      <ns0:pPr>
        <ns0:pStyle ns0:val="berschrift4"/>
      </ns0:pPr>
      <ns0:r>
        <ns0:t xml:space="preserve">15.2.25.3 Rückgabe / Ausgabe</ns0:t>
      </ns0:r>
    </ns0:p>
    <ns0:p>
      <ns0:pPr>
        <ns0:pStyle ns0:val="Aufzhlungszeichen"/>
      </ns0:pPr>
      <ns0:r>
        <ns0:t>fachliche Datenobjekte, Dictionaries/Listen, Pfade oder Statuswerte</ns0:t>
      </ns0:r>
    </ns0:p>
    <ns0:p>
      <ns0:pPr>
        <ns0:pStyle ns0:val="Aufzhlungszeichen"/>
      </ns0:pPr>
      <ns0:r>
        <ns0:t>Explizite Rückgabetypen im Code: `ParsedMovieReleaseName`, `ParsedSeriesReleaseName | None`, `MovieRenameProposal`, `SeriesRenameProposal`, `RenameProposal`, `str`, `Path`, `tuple[str, ...]`, `Iterable[Any]`, `MovieRenameCandidate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dragontools/core/german_title_variants.py, dragontools/core/paths.py, dragontools/rules/move_rules.py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dragontools/gui/movie_renamer_widget.py, dragontools/tests/test_movie_renamer.py</ns0:t>
            </ns0:r>
          </ns0:p>
        </ns0:tc>
      </ns0:tr>
    </ns0:tbl>
    <ns0:p>
      <ns0:pPr>
        <ns0:pStyle ns0:val="berschrift4"/>
      </ns0:pPr>
      <ns0:r>
        <ns0:t xml:space="preserve">15.2.25.4 Wichtige Klassen und Methoden</ns0:t>
      </ns0:r>
    </ns0:p>
    <ns0:p>
      <ns0:r>
        <ns0:rPr>
          <ns0:b/>
        </ns0:rPr>
        <ns0:t>ParsedMovieReleaseName [object]</ns0:t>
      </ns0:r>
    </ns0:p>
    <ns0:p>
      <ns0:r>
        <ns0:rPr>
          <ns0:b/>
        </ns0:rPr>
        <ns0:t>MovieRenameCandidate [object]</ns0:t>
      </ns0:r>
    </ns0:p>
    <ns0:p>
      <ns0:pPr>
        <ns0:pStyle ns0:val="DTCode"/>
      </ns0:pPr>
      <ns0:r>
        <ns0:t>display_title() -&gt; str</ns0:t>
      </ns0:r>
    </ns0:p>
    <ns0:p>
      <ns0:pPr>
        <ns0:pStyle ns0:val="DTCode"/>
      </ns0:pPr>
      <ns0:r>
        <ns0:t>choice_label() -&gt; str</ns0:t>
      </ns0:r>
    </ns0:p>
    <ns0:p>
      <ns0:r>
        <ns0:rPr>
          <ns0:b/>
        </ns0:rPr>
        <ns0:t>MovieRenameProposal [object]</ns0:t>
      </ns0:r>
    </ns0:p>
    <ns0:p>
      <ns0:pPr>
        <ns0:pStyle ns0:val="DTCode"/>
      </ns0:pPr>
      <ns0:r>
        <ns0:t>can_auto_accept() -&gt; bool</ns0:t>
      </ns0:r>
    </ns0:p>
    <ns0:p>
      <ns0:r>
        <ns0:rPr>
          <ns0:b/>
        </ns0:rPr>
        <ns0:t>ParsedSeriesReleaseName [object]</ns0:t>
      </ns0:r>
    </ns0:p>
    <ns0:p>
      <ns0:pPr>
        <ns0:pStyle ns0:val="DTCode"/>
      </ns0:pPr>
      <ns0:r>
        <ns0:t>query_title() -&gt; str</ns0:t>
      </ns0:r>
    </ns0:p>
    <ns0:p>
      <ns0:r>
        <ns0:rPr>
          <ns0:b/>
        </ns0:rPr>
        <ns0:t>SeriesRenameCandidate [object]</ns0:t>
      </ns0:r>
    </ns0:p>
    <ns0:p>
      <ns0:pPr>
        <ns0:pStyle ns0:val="DTCode"/>
      </ns0:pPr>
      <ns0:r>
        <ns0:t>display_title() -&gt; str</ns0:t>
      </ns0:r>
    </ns0:p>
    <ns0:p>
      <ns0:pPr>
        <ns0:pStyle ns0:val="DTCode"/>
      </ns0:pPr>
      <ns0:r>
        <ns0:t>choice_label() -&gt; str</ns0:t>
      </ns0:r>
    </ns0:p>
    <ns0:p>
      <ns0:r>
        <ns0:rPr>
          <ns0:b/>
        </ns0:rPr>
        <ns0:t>SeriesRenameProposal [object]</ns0:t>
      </ns0:r>
    </ns0:p>
    <ns0:p>
      <ns0:pPr>
        <ns0:pStyle ns0:val="DTCode"/>
      </ns0:pPr>
      <ns0:r>
        <ns0:t>can_auto_accept() -&gt; bool</ns0:t>
      </ns0:r>
    </ns0:p>
    <ns0:p>
      <ns0:pPr>
        <ns0:pStyle ns0:val="berschrift4"/>
      </ns0:pPr>
      <ns0:r>
        <ns0:t xml:space="preserve">15.2.25.5 Wichtige Funktionen</ns0:t>
      </ns0:r>
    </ns0:p>
    <ns0:p>
      <ns0:pPr>
        <ns0:pStyle ns0:val="DTCode"/>
      </ns0:pPr>
      <ns0:r>
        <ns0:t>parse_movie_release_name(value) -&gt; ParsedMovieReleaseName</ns0:t>
      </ns0:r>
    </ns0:p>
    <ns0:p>
      <ns0:pPr>
        <ns0:pStyle ns0:val="DTCode"/>
      </ns0:pPr>
      <ns0:r>
        <ns0:t>parse_series_release_name(value) -&gt; ParsedSeriesReleaseName | None</ns0:t>
      </ns0:r>
    </ns0:p>
    <ns0:p>
      <ns0:pPr>
        <ns0:pStyle ns0:val="DTCode"/>
      </ns0:pPr>
      <ns0:r>
        <ns0:t>build_movie_rename_proposal(path) -&gt; MovieRenameProposal</ns0:t>
      </ns0:r>
    </ns0:p>
    <ns0:p>
      <ns0:pPr>
        <ns0:pStyle ns0:val="DTCode"/>
      </ns0:pPr>
      <ns0:r>
        <ns0:t>build_series_rename_proposal(path) -&gt; SeriesRenameProposal</ns0:t>
      </ns0:r>
    </ns0:p>
    <ns0:p>
      <ns0:pPr>
        <ns0:pStyle ns0:val="DTCode"/>
      </ns0:pPr>
      <ns0:r>
        <ns0:t>build_rename_proposal(path) -&gt; RenameProposal</ns0:t>
      </ns0:r>
    </ns0:p>
    <ns0:p>
      <ns0:pPr>
        <ns0:pStyle ns0:val="DTCode"/>
      </ns0:pPr>
      <ns0:r>
        <ns0:t>build_target_filename(title, year, suffix) -&gt; str</ns0:t>
      </ns0:r>
    </ns0:p>
    <ns0:p>
      <ns0:pPr>
        <ns0:pStyle ns0:val="DTCode"/>
      </ns0:pPr>
      <ns0:r>
        <ns0:t>build_series_target_filename(series, season, episode, episode_title, suffix) -&gt; str</ns0:t>
      </ns0:r>
    </ns0:p>
    <ns0:p>
      <ns0:pPr>
        <ns0:pStyle ns0:val="DTCode"/>
      </ns0:pPr>
      <ns0:r>
        <ns0:t>sanitize_filename_part(value) -&gt; str</ns0:t>
      </ns0:r>
    </ns0:p>
    <ns0:p>
      <ns0:pPr>
        <ns0:pStyle ns0:val="DTCode"/>
      </ns0:pPr>
      <ns0:r>
        <ns0:t>rename_movie_file(source_path, target_name) -&gt; Path</ns0:t>
      </ns0:r>
    </ns0:p>
    <ns0:p>
      <ns0:pPr>
        <ns0:pStyle ns0:val="berschrift4"/>
      </ns0:pPr>
      <ns0:r>
        <ns0:t xml:space="preserve">15.2.25.6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15.2.25.7 Fehlerbehandlung und Diagnose</ns0:t>
      </ns0:r>
    </ns0:p>
    <ns0:p>
      <ns0:r>
        <ns0:t>Explizit behandelte Ausnahmearten im Modul: (TypeError, ValueError), Exception. Darüber hinaus werden fachliche Fehler je nach Schicht an aufrufende Services/GUI weitergereicht oder geloggt.</ns0:t>
      </ns0:r>
    </ns0:p>
    <ns0:p>
      <ns0:pPr>
        <ns0:pStyle ns0:val="berschrift3"/>
      </ns0:pPr>
      <ns0:r>
        <ns0:t xml:space="preserve">15.2.26 dragontools/core/online_metadata.py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1883 Quellzeilen</ns0:t>
            </ns0:r>
          </ns0:p>
        </ns0:tc>
      </ns0:tr>
      <ns0:tr>
        <ns0:tc>
          <ns0:tcPr>
            <ns0:tcW ns0:type="dxa" ns0:w="4680"/>
            <ns0:vAlign ns0:val="top"/>
          </ns0:tcPr>
          <ns0:p>
            <ns0:r>
              <ns0:t>Bedeutung</ns0:t>
            </ns0:r>
          </ns0:p>
        </ns0:tc>
        <ns0:tc>
          <ns0:tcPr>
            <ns0:tcW ns0:type="dxa" ns0:w="4680"/>
            <ns0:vAlign ns0:val="top"/>
          </ns0:tcPr>
          <ns0:p>
            <ns0:r>
              <ns0:t>Zentraler Baustein (1883 Zeilen, direkt von 7 Projektmodulen importiert).</ns0:t>
            </ns0:r>
          </ns0:p>
        </ns0:tc>
      </ns0:tr>
    </ns0:tbl>
    <ns0:p>
      <ns0:pPr>
        <ns0:pStyle ns0:val="berschrift4"/>
      </ns0:pPr>
      <ns0:r>
        <ns0:t xml:space="preserve">15.2.26.1 Aufgabe des Moduls</ns0:t>
      </ns0:r>
    </ns0:p>
    <ns0:p>
      <ns0:r>
        <ns0:t>Kapselt Online-Metadaten über TMDB und TheTVDB. Filme nutzen TMDB; Serien können je nach Einstellung TMDB oder TheTVDB verwenden.</ns0:t>
      </ns0:r>
    </ns0:p>
    <ns0:p>
      <ns0:pPr>
        <ns0:pStyle ns0:val="berschrift4"/>
      </ns0:pPr>
      <ns0:r>
        <ns0:t xml:space="preserve">15.2.26.2 Erwartete Informationen / Eingaben</ns0:t>
      </ns0:r>
    </ns0:p>
    <ns0:p>
      <ns0:pPr>
        <ns0:pStyle ns0:val="Aufzhlungszeichen"/>
      </ns0:pPr>
      <ns0:r>
        <ns0:t>fachliche Eingabedaten des aufrufenden Moduls</ns0:t>
      </ns0:r>
    </ns0:p>
    <ns0:p>
      <ns0:pPr>
        <ns0:pStyle ns0:val="Aufzhlungszeichen"/>
      </ns0:pPr>
      <ns0:r>
        <ns0:t>Wichtige Parameter im Code: `value`, `default`, `cfg`, `provider`, `settings`, `media_type`, `root`, `cache_dir`, `data`, `record`, `language`, `config`, `path`, `suggestion`, `items`, `credits`</ns0:t>
      </ns0:r>
    </ns0:p>
    <ns0:p>
      <ns0:pPr>
        <ns0:pStyle ns0:val="berschrift4"/>
      </ns0:pPr>
      <ns0:r>
        <ns0:t xml:space="preserve">15.2.26.3 Rückgabe / Ausgabe</ns0:t>
      </ns0:r>
    </ns0:p>
    <ns0:p>
      <ns0:pPr>
        <ns0:pStyle ns0:val="Aufzhlungszeichen"/>
      </ns0:pPr>
      <ns0:r>
        <ns0:t>fachliche Datenobjekte, Dictionaries/Listen, Pfade oder Statuswerte</ns0:t>
      </ns0:r>
    </ns0:p>
    <ns0:p>
      <ns0:pPr>
        <ns0:pStyle ns0:val="Aufzhlungszeichen"/>
      </ns0:pPr>
      <ns0:r>
        <ns0:t>Explizite Rückgabetypen im Code: `str`, `bool`, `OnlineMetadataConfig`, `None`, `ParsedMovieQuery`, `ParsedSeriesQuery`, `Path`, `int`, `list[dict[str, Any]]`, `dict[str, Any]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dragontools/core/german_title_variants.py, dragontools/core/paths.py, dragontools/core/settings.py, dragontools/rules/move_rules.py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dragontools/core/jellyfin_nfo.py, dragontools/gui/main_window_actions.py, dragontools/gui/movie_renamer_widget.py, dragontools/gui/preflight_dialog.py, dragontools/tests/test_jellyfin_nfo.py, dragontools/tests/test_online_metadata.py, dragontools/worker/postprocess_service.py</ns0:t>
            </ns0:r>
          </ns0:p>
        </ns0:tc>
      </ns0:tr>
      <ns0:tr>
        <ns0:tc>
          <ns0:tcPr>
            <ns0:tcW ns0:type="dxa" ns0:w="4680"/>
            <ns0:vAlign ns0:val="top"/>
          </ns0:tcPr>
          <ns0:p>
            <ns0:r>
              <ns0:t>Verwendete Settings-Konstanten</ns0:t>
            </ns0:r>
          </ns0:p>
        </ns0:tc>
        <ns0:tc>
          <ns0:tcPr>
            <ns0:tcW ns0:type="dxa" ns0:w="4680"/>
            <ns0:vAlign ns0:val="top"/>
          </ns0:tcPr>
          <ns0:p>
            <ns0:r>
              <ns0: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ns0:t>
            </ns0:r>
          </ns0:p>
        </ns0:tc>
      </ns0:tr>
    </ns0:tbl>
    <ns0:p>
      <ns0:pPr>
        <ns0:pStyle ns0:val="berschrift4"/>
      </ns0:pPr>
      <ns0:r>
        <ns0:t xml:space="preserve">15.2.26.4 Wichtige Klassen und Methoden</ns0:t>
      </ns0:r>
    </ns0:p>
    <ns0:p>
      <ns0:r>
        <ns0:rPr>
          <ns0:b/>
        </ns0:rPr>
        <ns0:t>OnlineMetadataError [RuntimeError]</ns0:t>
      </ns0:r>
    </ns0:p>
    <ns0:p>
      <ns0:r>
        <ns0:rPr>
          <ns0:b/>
        </ns0:rPr>
        <ns0:t>OnlineMetadataAuthError [OnlineMetadataError]</ns0:t>
      </ns0:r>
    </ns0:p>
    <ns0:p>
      <ns0:r>
        <ns0:rPr>
          <ns0:b/>
        </ns0:rPr>
        <ns0:t>OnlineMetadataConfig [object]</ns0:t>
      </ns0:r>
    </ns0:p>
    <ns0:p>
      <ns0:pPr>
        <ns0:pStyle ns0:val="DTCode"/>
      </ns0:pPr>
      <ns0:r>
        <ns0:t>has_tmdb_credentials() -&gt; bool</ns0:t>
      </ns0:r>
    </ns0:p>
    <ns0:p>
      <ns0:pPr>
        <ns0:pStyle ns0:val="DTCode"/>
      </ns0:pPr>
      <ns0:r>
        <ns0:t>has_tvdb_credentials() -&gt; bool</ns0:t>
      </ns0:r>
    </ns0:p>
    <ns0:p>
      <ns0:pPr>
        <ns0:pStyle ns0:val="DTCode"/>
      </ns0:pPr>
      <ns0:r>
        <ns0:t>provider_for(media_type) -&gt; str</ns0:t>
      </ns0:r>
    </ns0:p>
    <ns0:p>
      <ns0:pPr>
        <ns0:pStyle ns0:val="DTCode"/>
      </ns0:pPr>
      <ns0:r>
        <ns0:t>preferred_provider_for(media_type) -&gt; str</ns0:t>
      </ns0:r>
    </ns0:p>
    <ns0:p>
      <ns0:pPr>
        <ns0:pStyle ns0:val="DTCode"/>
      </ns0:pPr>
      <ns0:r>
        <ns0:t>provider_chain_for(media_type) -&gt; tuple[str, ...]</ns0:t>
      </ns0:r>
    </ns0:p>
    <ns0:p>
      <ns0:r>
        <ns0:rPr>
          <ns0:b/>
        </ns0:rPr>
        <ns0:t>ParsedMovieQuery [object]</ns0:t>
      </ns0:r>
    </ns0:p>
    <ns0:p>
      <ns0:r>
        <ns0:rPr>
          <ns0:b/>
        </ns0:rPr>
        <ns0:t>ParsedSeriesQuery [object]</ns0:t>
      </ns0:r>
    </ns0:p>
    <ns0:p>
      <ns0:r>
        <ns0:rPr>
          <ns0:b/>
        </ns0:rPr>
        <ns0:t>MovieMetadataSuggestion [object]</ns0:t>
      </ns0:r>
    </ns0:p>
    <ns0:p>
      <ns0:pPr>
        <ns0:pStyle ns0:val="DTCode"/>
      </ns0:pPr>
      <ns0:r>
        <ns0:t>has_collection() -&gt; bool</ns0:t>
      </ns0:r>
    </ns0:p>
    <ns0:p>
      <ns0:pPr>
        <ns0:pStyle ns0:val="DTCode"/>
      </ns0:pPr>
      <ns0:r>
        <ns0:t>movie_folder_name() -&gt; str</ns0:t>
      </ns0:r>
    </ns0:p>
    <ns0:p>
      <ns0:r>
        <ns0:rPr>
          <ns0:b/>
        </ns0:rPr>
        <ns0:t>SeriesMetadataSuggestion [object]</ns0:t>
      </ns0:r>
    </ns0:p>
    <ns0:p>
      <ns0:pPr>
        <ns0:pStyle ns0:val="DTCode"/>
      </ns0:pPr>
      <ns0:r>
        <ns0:t>folder_name() -&gt; str</ns0:t>
      </ns0:r>
    </ns0:p>
    <ns0:p>
      <ns0:r>
        <ns0:rPr>
          <ns0:b/>
        </ns0:rPr>
        <ns0:t>EpisodeMetadataSuggestion [object]</ns0:t>
      </ns0:r>
    </ns0:p>
    <ns0:p>
      <ns0:r>
        <ns0:rPr>
          <ns0:b/>
        </ns0:rPr>
        <ns0:t>TmdbClient [object]</ns0:t>
      </ns0:r>
    </ns0:p>
    <ns0:p>
      <ns0:pPr>
        <ns0:pStyle ns0:val="DTCode"/>
      </ns0:pPr>
      <ns0:r>
        <ns0:t>test_connection() -&gt; dict[str, Any]</ns0:t>
      </ns0:r>
    </ns0:p>
    <ns0:p>
      <ns0:pPr>
        <ns0:pStyle ns0:val="DTCode"/>
      </ns0:pPr>
      <ns0:r>
        <ns0:t>search_movies(query) -&gt; list[dict[str, Any]]</ns0:t>
      </ns0:r>
    </ns0:p>
    <ns0:p>
      <ns0:pPr>
        <ns0:pStyle ns0:val="DTCode"/>
      </ns0:pPr>
      <ns0:r>
        <ns0:t>search_tv(query) -&gt; list[dict[str, Any]]</ns0:t>
      </ns0:r>
    </ns0:p>
    <ns0:p>
      <ns0:pPr>
        <ns0:pStyle ns0:val="DTCode"/>
      </ns0:pPr>
      <ns0:r>
        <ns0:t>movie_details(movie_id) -&gt; dict[str, Any]</ns0:t>
      </ns0:r>
    </ns0:p>
    <ns0:p>
      <ns0:pPr>
        <ns0:pStyle ns0:val="DTCode"/>
      </ns0:pPr>
      <ns0:r>
        <ns0:t>tv_details(tv_id) -&gt; dict[str, Any]</ns0:t>
      </ns0:r>
    </ns0:p>
    <ns0:p>
      <ns0:pPr>
        <ns0:pStyle ns0:val="DTCode"/>
      </ns0:pPr>
      <ns0:r>
        <ns0:t>tv_episode_details(tv_id, season, episode) -&gt; dict[str, Any]</ns0:t>
      </ns0:r>
    </ns0:p>
    <ns0:p>
      <ns0:pPr>
        <ns0:pStyle ns0:val="DTCode"/>
      </ns0:pPr>
      <ns0:r>
        <ns0:t>collection_details(collection_id) -&gt; dict[str, Any]</ns0:t>
      </ns0:r>
    </ns0:p>
    <ns0:p>
      <ns0:pPr>
        <ns0:pStyle ns0:val="DTCode"/>
      </ns0:pPr>
      <ns0:r>
        <ns0:t>resolve_movie(query) -&gt; MovieMetadataSuggestion | None</ns0:t>
      </ns0:r>
    </ns0:p>
    <ns0:p>
      <ns0:pPr>
        <ns0:pStyle ns0:val="DTCode"/>
      </ns0:pPr>
      <ns0:r>
        <ns0:t>resolve_movie_file(path) -&gt; MovieMetadataSuggestion | None</ns0:t>
      </ns0:r>
    </ns0:p>
    <ns0:p>
      <ns0:pPr>
        <ns0:pStyle ns0:val="DTCode"/>
      </ns0:pPr>
      <ns0:r>
        <ns0:t>resolve_episode_candidates(path) -&gt; tuple[EpisodeMetadataSuggestion, ...]</ns0:t>
      </ns0:r>
    </ns0:p>
    <ns0:p>
      <ns0:pPr>
        <ns0:pStyle ns0:val="DTCode"/>
      </ns0:pPr>
      <ns0:r>
        <ns0:t>resolve_series(query) -&gt; SeriesMetadataSuggestion | None</ns0:t>
      </ns0:r>
    </ns0:p>
    <ns0:p>
      <ns0:pPr>
        <ns0:pStyle ns0:val="DTCode"/>
      </ns0:pPr>
      <ns0:r>
        <ns0:t>resolve_series_name(value) -&gt; SeriesMetadataSuggestion | None</ns0:t>
      </ns0:r>
    </ns0:p>
    <ns0:p>
      <ns0:r>
        <ns0:rPr>
          <ns0:b/>
        </ns0:rPr>
        <ns0:t>TheTvdbClient [object]</ns0:t>
      </ns0:r>
    </ns0:p>
    <ns0:p>
      <ns0:pPr>
        <ns0:pStyle ns0:val="DTCode"/>
      </ns0:pPr>
      <ns0:r>
        <ns0:t>test_connection() -&gt; dict[str, Any]</ns0:t>
      </ns0:r>
    </ns0:p>
    <ns0:p>
      <ns0:pPr>
        <ns0:pStyle ns0:val="DTCode"/>
      </ns0:pPr>
      <ns0:r>
        <ns0:t>search_movies(query) -&gt; list[dict[str, Any]]</ns0:t>
      </ns0:r>
    </ns0:p>
    <ns0:p>
      <ns0:pPr>
        <ns0:pStyle ns0:val="DTCode"/>
      </ns0:pPr>
      <ns0:r>
        <ns0:t>search_series(query) -&gt; list[dict[str, Any]]</ns0:t>
      </ns0:r>
    </ns0:p>
    <ns0:p>
      <ns0:pPr>
        <ns0:pStyle ns0:val="DTCode"/>
      </ns0:pPr>
      <ns0:r>
        <ns0:t>movie_details(movie_id) -&gt; dict[str, Any]</ns0:t>
      </ns0:r>
    </ns0:p>
    <ns0:p>
      <ns0:pPr>
        <ns0:pStyle ns0:val="DTCode"/>
      </ns0:pPr>
      <ns0:r>
        <ns0:t>series_details(series_id) -&gt; dict[str, Any]</ns0:t>
      </ns0:r>
    </ns0:p>
    <ns0:p>
      <ns0:pPr>
        <ns0:pStyle ns0:val="DTCode"/>
      </ns0:pPr>
      <ns0:r>
        <ns0:t>series_episodes(series_id) -&gt; list[dict[str, Any]]</ns0:t>
      </ns0:r>
    </ns0:p>
    <ns0:p>
      <ns0:pPr>
        <ns0:pStyle ns0:val="DTCode"/>
      </ns0:pPr>
      <ns0:r>
        <ns0:t>resolve_series(query) -&gt; SeriesMetadataSuggestion | None</ns0:t>
      </ns0:r>
    </ns0:p>
    <ns0:p>
      <ns0:pPr>
        <ns0:pStyle ns0:val="DTCode"/>
      </ns0:pPr>
      <ns0:r>
        <ns0:t>resolve_movie(query) -&gt; MovieMetadataSuggestion | None</ns0:t>
      </ns0:r>
    </ns0:p>
    <ns0:p>
      <ns0:pPr>
        <ns0:pStyle ns0:val="DTCode"/>
      </ns0:pPr>
      <ns0:r>
        <ns0:t>resolve_movie_file(path) -&gt; MovieMetadataSuggestion | None</ns0:t>
      </ns0:r>
    </ns0:p>
    <ns0:p>
      <ns0:pPr>
        <ns0:pStyle ns0:val="DTCode"/>
      </ns0:pPr>
      <ns0:r>
        <ns0:t>resolve_series_name(value) -&gt; SeriesMetadataSuggestion | None</ns0:t>
      </ns0:r>
    </ns0:p>
    <ns0:p>
      <ns0:pPr>
        <ns0:pStyle ns0:val="DTCode"/>
      </ns0:pPr>
      <ns0:r>
        <ns0:t>resolve_episode_file(path) -&gt; EpisodeMetadataSuggestion | None</ns0:t>
      </ns0:r>
    </ns0:p>
    <ns0:p>
      <ns0:pPr>
        <ns0:pStyle ns0:val="DTCode"/>
      </ns0:pPr>
      <ns0:r>
        <ns0:t>resolve_episode_candidates(path) -&gt; tuple[EpisodeMetadataSuggestion, ...]</ns0:t>
      </ns0:r>
    </ns0:p>
    <ns0:p>
      <ns0:pPr>
        <ns0:pStyle ns0:val="berschrift4"/>
      </ns0:pPr>
      <ns0:r>
        <ns0:t xml:space="preserve">15.2.26.5 Wichtige Funktionen</ns0:t>
      </ns0:r>
    </ns0:p>
    <ns0:p>
      <ns0:pPr>
        <ns0:pStyle ns0:val="DTCode"/>
      </ns0:pPr>
      <ns0:r>
        <ns0:t>metadata_series_folder_title(value) -&gt; str</ns0:t>
      </ns0:r>
    </ns0:p>
    <ns0:p>
      <ns0:pPr>
        <ns0:pStyle ns0:val="DTSmall"/>
      </ns0:pPr>
      <ns0:r>
        <ns0:t>Bereinigt TMDB-Serientitel fuer lokale Windows-Ordner. TMDB liefert einige Anime-/Serientitel mit Doppelpunkt, z.B. "Re:ZERO - Starting Life in Another World". Ein Doppelpunkt ist unter</ns0:t>
      </ns0:r>
    </ns0:p>
    <ns0:p>
      <ns0:pPr>
        <ns0:pStyle ns0:val="DTCode"/>
      </ns0:pPr>
      <ns0:r>
        <ns0:t>config_from_settings(settings) -&gt; OnlineMetadataConfig</ns0:t>
      </ns0:r>
    </ns0:p>
    <ns0:p>
      <ns0:pPr>
        <ns0:pStyle ns0:val="DTCode"/>
      </ns0:pPr>
      <ns0:r>
        <ns0:t>metadata_provider_configured(cfg, media_type) -&gt; bool</ns0:t>
      </ns0:r>
    </ns0:p>
    <ns0:p>
      <ns0:pPr>
        <ns0:pStyle ns0:val="DTCode"/>
      </ns0:pPr>
      <ns0:r>
        <ns0:t>parse_movie_query(value) -&gt; ParsedMovieQuery</ns0:t>
      </ns0:r>
    </ns0:p>
    <ns0:p>
      <ns0:pPr>
        <ns0:pStyle ns0:val="DTCode"/>
      </ns0:pPr>
      <ns0:r>
        <ns0:t>parse_series_query(value) -&gt; ParsedSeriesQuery</ns0:t>
      </ns0:r>
    </ns0:p>
    <ns0:p>
      <ns0:pPr>
        <ns0:pStyle ns0:val="DTCode"/>
      </ns0:pPr>
      <ns0:r>
        <ns0:t>clean_tmdb_collection_name(value) -&gt; str</ns0:t>
      </ns0:r>
    </ns0:p>
    <ns0:p>
      <ns0:pPr>
        <ns0:pStyle ns0:val="DTSmall"/>
      </ns0:pPr>
      <ns0:r>
        <ns0:t>Entfernt reine Provider-Suffixe aus TMDB-Collection-Namen. TMDB lokalisiert Collections oft als "Titel Filmreihe" oder "Title Collection". Für DragonTools-Zielordner ist der reine Reihenname sinnvoller.</ns0:t>
      </ns0:r>
    </ns0:p>
    <ns0:p>
      <ns0:pPr>
        <ns0:pStyle ns0:val="DTCode"/>
      </ns0:pPr>
      <ns0:r>
        <ns0:t>default_metadata_cache_dir(root, provider) -&gt; Path</ns0:t>
      </ns0:r>
    </ns0:p>
    <ns0:p>
      <ns0:pPr>
        <ns0:pStyle ns0:val="DTCode"/>
      </ns0:pPr>
      <ns0:r>
        <ns0:t>clear_default_metadata_cache(root) -&gt; int</ns0:t>
      </ns0:r>
    </ns0:p>
    <ns0:p>
      <ns0:pPr>
        <ns0:pStyle ns0:val="DTCode"/>
      </ns0:pPr>
      <ns0:r>
        <ns0:t>client_from_settings(settings)</ns0:t>
      </ns0:r>
    </ns0:p>
    <ns0:p>
      <ns0:pPr>
        <ns0:pStyle ns0:val="DTCode"/>
      </ns0:pPr>
      <ns0:r>
        <ns0:t>client_from_config(config, media_type)</ns0:t>
      </ns0:r>
    </ns0:p>
    <ns0:p>
      <ns0:pPr>
        <ns0:pStyle ns0:val="DTCode"/>
      </ns0:pPr>
      <ns0:r>
        <ns0:t>client_from_settings_for(settings, media_type)</ns0:t>
      </ns0:r>
    </ns0:p>
    <ns0:p>
      <ns0:pPr>
        <ns0:pStyle ns0:val="DTCode"/>
      </ns0:pPr>
      <ns0:r>
        <ns0:t>suggest_movie_metadata_for_file(path, settings) -&gt; MovieMetadataSuggestion | None</ns0:t>
      </ns0:r>
    </ns0:p>
    <ns0:p>
      <ns0:pPr>
        <ns0:pStyle ns0:val="DTCode"/>
      </ns0:pPr>
      <ns0:r>
        <ns0:t>suggest_series_metadata_for_name(value, settings) -&gt; SeriesMetadataSuggestion | None</ns0:t>
      </ns0:r>
    </ns0:p>
    <ns0:p>
      <ns0:pPr>
        <ns0:pStyle ns0:val="DTCode"/>
      </ns0:pPr>
      <ns0:r>
        <ns0:t>suggest_episode_metadata_for_file(path, settings) -&gt; EpisodeMetadataSuggestion | None</ns0:t>
      </ns0:r>
    </ns0:p>
    <ns0:p>
      <ns0:pPr>
        <ns0:pStyle ns0:val="DTCode"/>
      </ns0:pPr>
      <ns0:r>
        <ns0:t>format_movie_suggestion(suggestion) -&gt; str</ns0:t>
      </ns0:r>
    </ns0:p>
    <ns0:p>
      <ns0:pPr>
        <ns0:pStyle ns0:val="DTCode"/>
      </ns0:pPr>
      <ns0:r>
        <ns0:t>format_series_suggestion(suggestion) -&gt; str</ns0:t>
      </ns0:r>
    </ns0:p>
    <ns0:p>
      <ns0:pPr>
        <ns0:pStyle ns0:val="berschrift4"/>
      </ns0:pPr>
      <ns0:r>
        <ns0:t xml:space="preserve">15.2.26.6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15.2.26.7 Fehlerbehandlung und Diagnose</ns0:t>
      </ns0:r>
    </ns0:p>
    <ns0:p>
      <ns0:r>
        <ns0:t>Explizit behandelte Ausnahmearten im Modul: (TypeError, ValueError), Exception, HTTPError, OSError, OnlineMetadataAuthError, OnlineMetadataError, TimeoutError, URLError, json.JSONDecodeError. Darüber hinaus werden fachliche Fehler je nach Schicht an aufrufende Services/GUI weitergereicht oder geloggt.</ns0:t>
      </ns0:r>
    </ns0:p>
    <ns0:p>
      <ns0:pPr>
        <ns0:pStyle ns0:val="berschrift3"/>
      </ns0:pPr>
      <ns0:r>
        <ns0:t xml:space="preserve">15.2.27 dragontools/core/parallel_settings.py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96 Quellzeilen</ns0:t>
            </ns0:r>
          </ns0:p>
        </ns0:tc>
      </ns0:tr>
      <ns0:tr>
        <ns0:tc>
          <ns0:tcPr>
            <ns0:tcW ns0:type="dxa" ns0:w="4680"/>
            <ns0:vAlign ns0:val="top"/>
          </ns0:tcPr>
          <ns0:p>
            <ns0:r>
              <ns0:t>Bedeutung</ns0:t>
            </ns0:r>
          </ns0:p>
        </ns0:tc>
        <ns0:tc>
          <ns0:tcPr>
            <ns0:tcW ns0:type="dxa" ns0:w="4680"/>
            <ns0:vAlign ns0:val="top"/>
          </ns0:tcPr>
          <ns0:p>
            <ns0:r>
              <ns0:t>Wichtiger Fachbaustein (96 Zeilen, direkt von 4 Projektmodulen importiert).</ns0:t>
            </ns0:r>
          </ns0:p>
        </ns0:tc>
      </ns0:tr>
    </ns0:tbl>
    <ns0:p>
      <ns0:pPr>
        <ns0:pStyle ns0:val="berschrift4"/>
      </ns0:pPr>
      <ns0:r>
        <ns0:t xml:space="preserve">15.2.27.1 Aufgabe des Moduls</ns0:t>
      </ns0:r>
    </ns0:p>
    <ns0:p>
      <ns0:r>
        <ns0:t>Bestimmt und begrenzt die parallele Bearbeitung je Encoder.</ns0:t>
      </ns0:r>
    </ns0:p>
    <ns0:p>
      <ns0:pPr>
        <ns0:pStyle ns0:val="berschrift4"/>
      </ns0:pPr>
      <ns0:r>
        <ns0:t xml:space="preserve">15.2.27.2 Erwartete Informationen / Eingaben</ns0:t>
      </ns0:r>
    </ns0:p>
    <ns0:p>
      <ns0:pPr>
        <ns0:pStyle ns0:val="Aufzhlungszeichen"/>
      </ns0:pPr>
      <ns0:r>
        <ns0:t>fachliche Eingabedaten des aufrufenden Moduls</ns0:t>
      </ns0:r>
    </ns0:p>
    <ns0:p>
      <ns0:pPr>
        <ns0:pStyle ns0:val="Aufzhlungszeichen"/>
      </ns0:pPr>
      <ns0:r>
        <ns0:t>Wichtige Parameter im Code: `value`, `default`, `encoder`, `settings`, `key`, `files`, `jobs`</ns0:t>
      </ns0:r>
    </ns0:p>
    <ns0:p>
      <ns0:pPr>
        <ns0:pStyle ns0:val="berschrift4"/>
      </ns0:pPr>
      <ns0:r>
        <ns0:t xml:space="preserve">15.2.27.3 Rückgabe / Ausgabe</ns0:t>
      </ns0:r>
    </ns0:p>
    <ns0:p>
      <ns0:pPr>
        <ns0:pStyle ns0:val="Aufzhlungszeichen"/>
      </ns0:pPr>
      <ns0:r>
        <ns0:t>fachliche Datenobjekte, Dictionaries/Listen, Pfade oder Statuswerte</ns0:t>
      </ns0:r>
    </ns0:p>
    <ns0:p>
      <ns0:pPr>
        <ns0:pStyle ns0:val="Aufzhlungszeichen"/>
      </ns0:pPr>
      <ns0:r>
        <ns0:t>Explizite Rückgabetypen im Code: `int`, `bool`, `None`, `list[list[str]]`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dragontools/core/settings.py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dragontools/gui/conversion_controller.py, dragontools/gui/settings_dialog.py, dragontools/tests/test_parallel_settings.py, dragontools/worker/parallel_converter_thread.py</ns0:t>
            </ns0:r>
          </ns0:p>
        </ns0:tc>
      </ns0:tr>
      <ns0:tr>
        <ns0:tc>
          <ns0:tcPr>
            <ns0:tcW ns0:type="dxa" ns0:w="4680"/>
            <ns0:vAlign ns0:val="top"/>
          </ns0:tcPr>
          <ns0:p>
            <ns0:r>
              <ns0:t>Verwendete Settings-Konstanten</ns0:t>
            </ns0:r>
          </ns0:p>
        </ns0:tc>
        <ns0:tc>
          <ns0:tcPr>
            <ns0:tcW ns0:type="dxa" ns0:w="4680"/>
            <ns0:vAlign ns0:val="top"/>
          </ns0:tcPr>
          <ns0:p>
            <ns0:r>
              <ns0:t>SET_KEY_PARALLEL_CPU_JOBS, SET_KEY_PARALLEL_DEFAULTS_MIGRATED, SET_KEY_PARALLEL_GPU_JOBS</ns0:t>
            </ns0:r>
          </ns0:p>
        </ns0:tc>
      </ns0:tr>
    </ns0:tbl>
    <ns0:p>
      <ns0:pPr>
        <ns0:pStyle ns0:val="berschrift4"/>
      </ns0:pPr>
      <ns0:r>
        <ns0:t xml:space="preserve">15.2.27.4 Wichtige Funktionen</ns0:t>
      </ns0:r>
    </ns0:p>
    <ns0:p>
      <ns0:pPr>
        <ns0:pStyle ns0:val="DTCode"/>
      </ns0:pPr>
      <ns0:r>
        <ns0:t>clamp_parallel_jobs(value, default) -&gt; int</ns0:t>
      </ns0:r>
    </ns0:p>
    <ns0:p>
      <ns0:pPr>
        <ns0:pStyle ns0:val="DTCode"/>
      </ns0:pPr>
      <ns0:r>
        <ns0:t>is_gpu_encoder(encoder) -&gt; bool</ns0:t>
      </ns0:r>
    </ns0:p>
    <ns0:p>
      <ns0:pPr>
        <ns0:pStyle ns0:val="DTCode"/>
      </ns0:pPr>
      <ns0:r>
        <ns0:t>migrate_parallel_defaults(settings) -&gt; None</ns0:t>
      </ns0:r>
    </ns0:p>
    <ns0:p>
      <ns0:pPr>
        <ns0:pStyle ns0:val="DTSmall"/>
      </ns0:pPr>
      <ns0:r>
        <ns0:t>Migriert alte konservative Parallel-Defaults einmalig auf CPU 1 / GPU 2.</ns0:t>
      </ns0:r>
    </ns0:p>
    <ns0:p>
      <ns0:pPr>
        <ns0:pStyle ns0:val="DTCode"/>
      </ns0:pPr>
      <ns0:r>
        <ns0:t>parallel_jobs_for_encoder(settings, encoder) -&gt; int</ns0:t>
      </ns0:r>
    </ns0:p>
    <ns0:p>
      <ns0:pPr>
        <ns0:pStyle ns0:val="DTSmall"/>
      </ns0:pPr>
      <ns0:r>
        <ns0:t>Liest die Parallelitätsgrenze passend zum gewählten Encoder.</ns0:t>
      </ns0:r>
    </ns0:p>
    <ns0:p>
      <ns0:pPr>
        <ns0:pStyle ns0:val="DTCode"/>
      </ns0:pPr>
      <ns0:r>
        <ns0:t>split_files_for_parallel_workers(files, jobs) -&gt; list[list[str]]</ns0:t>
      </ns0:r>
    </ns0:p>
    <ns0:p>
      <ns0:pPr>
        <ns0:pStyle ns0:val="DTSmall"/>
      </ns0:pPr>
      <ns0:r>
        <ns0:t>Verteilt Dateien rundlaufend auf Worker, damit frühe Queue-Dateien sofort starten.</ns0:t>
      </ns0:r>
    </ns0:p>
    <ns0:p>
      <ns0:pPr>
        <ns0:pStyle ns0:val="berschrift4"/>
      </ns0:pPr>
      <ns0:r>
        <ns0:t xml:space="preserve">15.2.27.5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15.2.27.6 Fehlerbehandlung und Diagnose</ns0:t>
      </ns0:r>
    </ns0:p>
    <ns0:p>
      <ns0:r>
        <ns0:t>Explizit behandelte Ausnahmearten im Modul: (TypeError, ValueError), Exception, TypeError. Darüber hinaus werden fachliche Fehler je nach Schicht an aufrufende Services/GUI weitergereicht oder geloggt.</ns0:t>
      </ns0:r>
    </ns0:p>
    <ns0:p>
      <ns0:pPr>
        <ns0:pStyle ns0:val="berschrift3"/>
      </ns0:pPr>
      <ns0:r>
        <ns0:t xml:space="preserve">15.2.28 dragontools/core/path_safety.py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65 Quellzeilen</ns0:t>
            </ns0:r>
          </ns0:p>
        </ns0:tc>
      </ns0:tr>
      <ns0:tr>
        <ns0:tc>
          <ns0:tcPr>
            <ns0:tcW ns0:type="dxa" ns0:w="4680"/>
            <ns0:vAlign ns0:val="top"/>
          </ns0:tcPr>
          <ns0:p>
            <ns0:r>
              <ns0:t>Bedeutung</ns0:t>
            </ns0:r>
          </ns0:p>
        </ns0:tc>
        <ns0:tc>
          <ns0:tcPr>
            <ns0:tcW ns0:type="dxa" ns0:w="4680"/>
            <ns0:vAlign ns0:val="top"/>
          </ns0:tcPr>
          <ns0:p>
            <ns0:r>
              <ns0:t>Wichtiger Fachbaustein (65 Zeilen, direkt von 3 Projektmodulen importiert).</ns0:t>
            </ns0:r>
          </ns0:p>
        </ns0:tc>
      </ns0:tr>
    </ns0:tbl>
    <ns0:p>
      <ns0:pPr>
        <ns0:pStyle ns0:val="berschrift4"/>
      </ns0:pPr>
      <ns0:r>
        <ns0:t xml:space="preserve">15.2.28.1 Aufgabe des Moduls</ns0:t>
      </ns0:r>
    </ns0:p>
    <ns0:p>
      <ns0:r>
        <ns0:t>Enthält Hilfsfunktionen wie _resolved, _is_root, is_safe_subpath, safe_unlink.</ns0:t>
      </ns0:r>
    </ns0:p>
    <ns0:p>
      <ns0:pPr>
        <ns0:pStyle ns0:val="berschrift4"/>
      </ns0:pPr>
      <ns0:r>
        <ns0:t xml:space="preserve">15.2.28.2 Erwartete Informationen / Eingaben</ns0:t>
      </ns0:r>
    </ns0:p>
    <ns0:p>
      <ns0:pPr>
        <ns0:pStyle ns0:val="Aufzhlungszeichen"/>
      </ns0:pPr>
      <ns0:r>
        <ns0:t>fachliche Eingabedaten des aufrufenden Moduls</ns0:t>
      </ns0:r>
    </ns0:p>
    <ns0:p>
      <ns0:pPr>
        <ns0:pStyle ns0:val="Aufzhlungszeichen"/>
      </ns0:pPr>
      <ns0:r>
        <ns0:t>Wichtige Parameter im Code: `path_like`, `path`, `base_dir`, `target_path`</ns0:t>
      </ns0:r>
    </ns0:p>
    <ns0:p>
      <ns0:pPr>
        <ns0:pStyle ns0:val="berschrift4"/>
      </ns0:pPr>
      <ns0:r>
        <ns0:t xml:space="preserve">15.2.28.3 Rückgabe / Ausgabe</ns0:t>
      </ns0:r>
    </ns0:p>
    <ns0:p>
      <ns0:pPr>
        <ns0:pStyle ns0:val="Aufzhlungszeichen"/>
      </ns0:pPr>
      <ns0:r>
        <ns0:t>fachliche Datenobjekte, Dictionaries/Listen, Pfade oder Statuswerte</ns0:t>
      </ns0:r>
    </ns0:p>
    <ns0:p>
      <ns0:pPr>
        <ns0:pStyle ns0:val="Aufzhlungszeichen"/>
      </ns0:pPr>
      <ns0:r>
        <ns0:t>Explizite Rückgabetypen im Code: `Path`,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dragontools/core/paths.py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dragontools/tests/test_path_safety.py, dragontools/worker/cleanup_service.py, dragontools/worker/dv_failure_recovery.py</ns0:t>
            </ns0:r>
          </ns0:p>
        </ns0:tc>
      </ns0:tr>
    </ns0:tbl>
    <ns0:p>
      <ns0:pPr>
        <ns0:pStyle ns0:val="berschrift4"/>
      </ns0:pPr>
      <ns0:r>
        <ns0:t xml:space="preserve">15.2.28.4 Wichtige Funktionen</ns0:t>
      </ns0:r>
    </ns0:p>
    <ns0:p>
      <ns0:pPr>
        <ns0:pStyle ns0:val="DTCode"/>
      </ns0:pPr>
      <ns0:r>
        <ns0:t>is_safe_subpath(base_dir, target_path) -&gt; bool</ns0:t>
      </ns0:r>
    </ns0:p>
    <ns0:p>
      <ns0:pPr>
        <ns0:pStyle ns0:val="DTCode"/>
      </ns0:pPr>
      <ns0:r>
        <ns0:t>safe_unlink(base_dir, target_path) -&gt; bool</ns0:t>
      </ns0:r>
    </ns0:p>
    <ns0:p>
      <ns0:pPr>
        <ns0:pStyle ns0:val="DTCode"/>
      </ns0:pPr>
      <ns0:r>
        <ns0:t>safe_rmtree(base_dir, target_path) -&gt; bool</ns0:t>
      </ns0:r>
    </ns0:p>
    <ns0:p>
      <ns0:pPr>
        <ns0:pStyle ns0:val="berschrift4"/>
      </ns0:pPr>
      <ns0:r>
        <ns0:t xml:space="preserve">15.2.28.5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15.2.28.6 Fehlerbehandlung und Diagnose</ns0:t>
      </ns0:r>
    </ns0:p>
    <ns0:p>
      <ns0:r>
        <ns0:t>Explizit behandelte Ausnahmearten im Modul: Exception, ValueError. Darüber hinaus werden fachliche Fehler je nach Schicht an aufrufende Services/GUI weitergereicht oder geloggt.</ns0:t>
      </ns0:r>
    </ns0:p>
    <ns0:p>
      <ns0:pPr>
        <ns0:pStyle ns0:val="berschrift3"/>
      </ns0:pPr>
      <ns0:r>
        <ns0:t xml:space="preserve">15.2.29 dragontools/core/paths.py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612 Quellzeilen</ns0:t>
            </ns0:r>
          </ns0:p>
        </ns0:tc>
      </ns0:tr>
      <ns0:tr>
        <ns0:tc>
          <ns0:tcPr>
            <ns0:tcW ns0:type="dxa" ns0:w="4680"/>
            <ns0:vAlign ns0:val="top"/>
          </ns0:tcPr>
          <ns0:p>
            <ns0:r>
              <ns0:t>Bedeutung</ns0:t>
            </ns0:r>
          </ns0:p>
        </ns0:tc>
        <ns0:tc>
          <ns0:tcPr>
            <ns0:tcW ns0:type="dxa" ns0:w="4680"/>
            <ns0:vAlign ns0:val="top"/>
          </ns0:tcPr>
          <ns0:p>
            <ns0:r>
              <ns0:t>Zentraler Baustein (612 Zeilen, direkt von 39 Projektmodulen importiert).</ns0:t>
            </ns0:r>
          </ns0:p>
        </ns0:tc>
      </ns0:tr>
    </ns0:tbl>
    <ns0:p>
      <ns0:pPr>
        <ns0:pStyle ns0:val="berschrift4"/>
      </ns0:pPr>
      <ns0:r>
        <ns0:t xml:space="preserve">15.2.29.1 Aufgabe des Moduls</ns0:t>
      </ns0:r>
    </ns0:p>
    <ns0:p>
      <ns0:r>
        <ns0:t>Zentrale Pfad- und Toolsuche inklusive PyInstaller-Datenordnern. Technischer Kontext aus dem Quellcode: Zentrale Pfad- und Tool-Verwaltung für DragonTools V9. Einmalig instantiiert, von allen Modulen genutzt. Ersetzt die verstreuten ffmpeg_path(), find_tool(), resource_path() aus dem Altcode.</ns0:t>
      </ns0:r>
    </ns0:p>
    <ns0:p>
      <ns0:pPr>
        <ns0:pStyle ns0:val="berschrift4"/>
      </ns0:pPr>
      <ns0:r>
        <ns0:t xml:space="preserve">15.2.29.2 Erwartete Informationen / Eingaben</ns0:t>
      </ns0:r>
    </ns0:p>
    <ns0:p>
      <ns0:pPr>
        <ns0:pStyle ns0:val="Aufzhlungszeichen"/>
      </ns0:pPr>
      <ns0:r>
        <ns0:t>fachliche Eingabedaten des aufrufenden Moduls</ns0:t>
      </ns0:r>
    </ns0:p>
    <ns0:p>
      <ns0:pPr>
        <ns0:pStyle ns0:val="Aufzhlungszeichen"/>
      </ns0:pPr>
      <ns0:r>
        <ns0:t>Wichtige Parameter im Code: `path`, `max_len`, `root`, `codec`, `media_type`, `settings_key`, `root_path`, `patterns`, `rel`, `extra`, `executable_names`, `name`, `provider`</ns0:t>
      </ns0:r>
    </ns0:p>
    <ns0:p>
      <ns0:pPr>
        <ns0:pStyle ns0:val="berschrift4"/>
      </ns0:pPr>
      <ns0:r>
        <ns0:t xml:space="preserve">15.2.29.3 Rückgabe / Ausgabe</ns0:t>
      </ns0:r>
    </ns0:p>
    <ns0:p>
      <ns0:pPr>
        <ns0:pStyle ns0:val="Aufzhlungszeichen"/>
      </ns0:pPr>
      <ns0:r>
        <ns0:t>fachliche Datenobjekte, Dictionaries/Listen, Pfade oder Statuswerte</ns0:t>
      </ns0:r>
    </ns0:p>
    <ns0:p>
      <ns0:pPr>
        <ns0:pStyle ns0:val="Aufzhlungszeichen"/>
      </ns0:pPr>
      <ns0:r>
        <ns0:t>Explizite Rückgabetypen im Code: `str`, `bool`, `Path`, `dict[str, str]`, `dict[str, dict[str, Path]]`, `list[Path]`, `None`, `str | None`, `ToolPaths`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dragontools/core/logger.py, dragontools/core/settings.py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dovi_tool, ffmpeg, ffprobe, handbrake, hdr10plus_tool, makemkvcon, mediainfo, mkvextract, mkvmerge, mkvpropedit, mp4box</ns0:t>
            </ns0:r>
          </ns0:p>
        </ns0:tc>
      </ns0:tr>
      <ns0:tr>
        <ns0:tc>
          <ns0:tcPr>
            <ns0:tcW ns0:type="dxa" ns0:w="4680"/>
            <ns0:vAlign ns0:val="top"/>
          </ns0:tcPr>
          <ns0:p>
            <ns0:r>
              <ns0:t>Direkt verwendet von</ns0:t>
            </ns0:r>
          </ns0:p>
        </ns0:tc>
        <ns0:tc>
          <ns0:tcPr>
            <ns0:tcW ns0:type="dxa" ns0:w="4680"/>
            <ns0:vAlign ns0:val="top"/>
          </ns0:tcPr>
          <ns0:p>
            <ns0:r>
              <ns0:t>dragontools/core/audio_video_matcher.py, dragontools/core/diagnostic_package.py, dragontools/core/job_journal.py, dragontools/core/media_analyzer.py, dragontools/core/mediainfo_details.py, dragontools/core/move_conflicts.py, dragontools/core/movie_renamer.py, dragontools/core/online_metadata.py, dragontools/core/path_safety.py, dragontools/core/rules_preview.py, dragontools/gui/audio_video_matcher_widget.py, dragontools/gui/changelog_dialog.py, dragontools/gui/conversion_controller.py, dragontools/gui/convert_widget.py, dragontools/gui/convert_widget_custom_widgets.py, dragontools/gui/convert_widget_file_queue.py, dragontools/gui/convert_widget_queue_actions.py, dragontools/gui/drop_path_extractor.py</ns0:t>
            </ns0:r>
          </ns0:p>
        </ns0:tc>
      </ns0:tr>
      <ns0:tr>
        <ns0:tc>
          <ns0:tcPr>
            <ns0:tcW ns0:type="dxa" ns0:w="4680"/>
            <ns0:vAlign ns0:val="top"/>
          </ns0:tcPr>
          <ns0:p>
            <ns0:r>
              <ns0:t>Verwendete Settings-Konstanten</ns0:t>
            </ns0:r>
          </ns0:p>
        </ns0:tc>
        <ns0:tc>
          <ns0:tcPr>
            <ns0:tcW ns0:type="dxa" ns0:w="4680"/>
            <ns0:vAlign ns0:val="top"/>
          </ns0:tcPr>
          <ns0:p>
            <ns0:r>
              <ns0:t>SET_KEY_PATH_ANIME, SET_KEY_PATH_AV1_ANIME, SET_KEY_PATH_AV1_FILME, SET_KEY_PATH_AV1_TV, SET_KEY_PATH_FILME, SET_KEY_PATH_H264_ANIME, SET_KEY_PATH_H264_FILME, SET_KEY_PATH_H264_TV, SET_KEY_PATH_H265_ANIME, SET_KEY_PATH_H265_FILME, SET_KEY_PATH_H265_TV, SET_KEY_PATH_TV</ns0:t>
            </ns0:r>
          </ns0:p>
        </ns0:tc>
      </ns0:tr>
    </ns0:tbl>
    <ns0:p>
      <ns0:pPr>
        <ns0:pStyle ns0:val="berschrift4"/>
      </ns0:pPr>
      <ns0:r>
        <ns0:t xml:space="preserve">15.2.29.4 Wichtige Klassen und Methoden</ns0:t>
      </ns0:r>
    </ns0:p>
    <ns0:p>
      <ns0:r>
        <ns0:rPr>
          <ns0:b/>
        </ns0:rPr>
        <ns0:t>ToolPathSettingsProvider [ABC]</ns0:t>
      </ns0:r>
      <ns0:r>
        <ns0:t xml:space="preserve"> – Interface für den Zugriff auf benutzerdefinierte Tool-Einstellungen. Entkoppelt core.paths von Qt: Die Implementierung (QtToolPathSettingsProvider in gui/tool_path_settings.py) liest QSettings; Tests oder CLI-Nutzung können</ns0:t>
      </ns0:r>
    </ns0:p>
    <ns0:p>
      <ns0:pPr>
        <ns0:pStyle ns0:val="DTCode"/>
      </ns0:pPr>
      <ns0:r>
        <ns0:t>get_custom_dirs() -&gt; list[Path]</ns0:t>
      </ns0:r>
    </ns0:p>
    <ns0:p>
      <ns0:pPr>
        <ns0:pStyle ns0:val="DTCode"/>
      </ns0:pPr>
      <ns0:r>
        <ns0:t>find_in_settings(tool_key) -&gt; str | None</ns0:t>
      </ns0:r>
    </ns0:p>
    <ns0:p>
      <ns0:r>
        <ns0:rPr>
          <ns0:b/>
        </ns0:rPr>
        <ns0:t>ToolPaths [object]</ns0:t>
      </ns0:r>
      <ns0:r>
        <ns0:t xml:space="preserve"> – Zugriff auf alle externen Tool-Pfade. Nimmt beim Init einen optionalen ToolPathSettingsProvider entgegen. Ohne Provider (z.B. in Tests oder CLI) werden nur PATH und Bundle-</ns0:t>
      </ns0:r>
    </ns0:p>
    <ns0:p>
      <ns0:pPr>
        <ns0:pStyle ns0:val="DTCode"/>
      </ns0:pPr>
      <ns0:r>
        <ns0:t>find_in_settings(tool_key) -&gt; str | None</ns0:t>
      </ns0:r>
    </ns0:p>
    <ns0:p>
      <ns0:pPr>
        <ns0:pStyle ns0:val="DTCode"/>
      </ns0:pPr>
      <ns0:r>
        <ns0:t>ffmpeg() -&gt; str</ns0:t>
      </ns0:r>
    </ns0:p>
    <ns0:p>
      <ns0:pPr>
        <ns0:pStyle ns0:val="DTCode"/>
      </ns0:pPr>
      <ns0:r>
        <ns0:t>ffprobe() -&gt; str</ns0:t>
      </ns0:r>
    </ns0:p>
    <ns0:p>
      <ns0:pPr>
        <ns0:pStyle ns0:val="DTCode"/>
      </ns0:pPr>
      <ns0:r>
        <ns0:t>mkvmerge() -&gt; str</ns0:t>
      </ns0:r>
    </ns0:p>
    <ns0:p>
      <ns0:pPr>
        <ns0:pStyle ns0:val="DTCode"/>
      </ns0:pPr>
      <ns0:r>
        <ns0:t>makemkvcon() -&gt; str</ns0:t>
      </ns0:r>
    </ns0:p>
    <ns0:p>
      <ns0:pPr>
        <ns0:pStyle ns0:val="DTCode"/>
      </ns0:pPr>
      <ns0:r>
        <ns0:t>mkvextract() -&gt; str</ns0:t>
      </ns0:r>
    </ns0:p>
    <ns0:p>
      <ns0:pPr>
        <ns0:pStyle ns0:val="DTCode"/>
      </ns0:pPr>
      <ns0:r>
        <ns0:t>mkvinfo() -&gt; str</ns0:t>
      </ns0:r>
    </ns0:p>
    <ns0:p>
      <ns0:pPr>
        <ns0:pStyle ns0:val="DTCode"/>
      </ns0:pPr>
      <ns0:r>
        <ns0:t>mkvpropedit() -&gt; str</ns0:t>
      </ns0:r>
    </ns0:p>
    <ns0:p>
      <ns0:pPr>
        <ns0:pStyle ns0:val="DTCode"/>
      </ns0:pPr>
      <ns0:r>
        <ns0:t>mediainfo() -&gt; str</ns0:t>
      </ns0:r>
    </ns0:p>
    <ns0:p>
      <ns0:pPr>
        <ns0:pStyle ns0:val="DTCode"/>
      </ns0:pPr>
      <ns0:r>
        <ns0:t>dovi_tool() -&gt; str</ns0:t>
      </ns0:r>
    </ns0:p>
    <ns0:p>
      <ns0:pPr>
        <ns0:pStyle ns0:val="DTCode"/>
      </ns0:pPr>
      <ns0:r>
        <ns0:t>hdr10plus_tool() -&gt; str</ns0:t>
      </ns0:r>
    </ns0:p>
    <ns0:p>
      <ns0:pPr>
        <ns0:pStyle ns0:val="DTCode"/>
      </ns0:pPr>
      <ns0:r>
        <ns0:t>mp4box() -&gt; str</ns0:t>
      </ns0:r>
    </ns0:p>
    <ns0:p>
      <ns0:r>
        <ns0:rPr>
          <ns0:b/>
        </ns0:rPr>
        <ns0:t>AppPaths [object]</ns0:t>
      </ns0:r>
      <ns0:r>
        <ns0:t xml:space="preserve"> – Verwaltet die Anwendungspfade für Logs und Ausgaben.</ns0:t>
      </ns0:r>
    </ns0:p>
    <ns0:p>
      <ns0:pPr>
        <ns0:pStyle ns0:val="DTCode"/>
      </ns0:pPr>
      <ns0:r>
        <ns0:t>log_root(codec) -&gt; Path</ns0:t>
      </ns0:r>
    </ns0:p>
    <ns0:p>
      <ns0:pPr>
        <ns0:pStyle ns0:val="DTCode"/>
      </ns0:pPr>
      <ns0:r>
        <ns0:t>output_root(codec, media_type) -&gt; Path</ns0:t>
      </ns0:r>
    </ns0:p>
    <ns0:p>
      <ns0:pPr>
        <ns0:pStyle ns0:val="berschrift4"/>
      </ns0:pPr>
      <ns0:r>
        <ns0:t xml:space="preserve">15.2.29.5 Wichtige Funktionen</ns0:t>
      </ns0:r>
    </ns0:p>
    <ns0:p>
      <ns0:pPr>
        <ns0:pStyle ns0:val="DTCode"/>
      </ns0:pPr>
      <ns0:r>
        <ns0:t>strip_long_path_prefix(path) -&gt; str</ns0:t>
      </ns0:r>
    </ns0:p>
    <ns0:p>
      <ns0:pPr>
        <ns0:pStyle ns0:val="DTCode"/>
      </ns0:pPr>
      <ns0:r>
        <ns0:t>normalize_user_path(path) -&gt; str</ns0:t>
      </ns0:r>
    </ns0:p>
    <ns0:p>
      <ns0:pPr>
        <ns0:pStyle ns0:val="DTCode"/>
      </ns0:pPr>
      <ns0:r>
        <ns0:t>to_long_path(path) -&gt; str</ns0:t>
      </ns0:r>
    </ns0:p>
    <ns0:p>
      <ns0:pPr>
        <ns0:pStyle ns0:val="DTCode"/>
      </ns0:pPr>
      <ns0:r>
        <ns0:t>path_compare_key(path) -&gt; str</ns0:t>
      </ns0:r>
    </ns0:p>
    <ns0:p>
      <ns0:pPr>
        <ns0:pStyle ns0:val="DTCode"/>
      </ns0:pPr>
      <ns0:r>
        <ns0:t>display_path(path, max_len) -&gt; str</ns0:t>
      </ns0:r>
    </ns0:p>
    <ns0:p>
      <ns0:pPr>
        <ns0:pStyle ns0:val="DTCode"/>
      </ns0:pPr>
      <ns0:r>
        <ns0:t>display_name(path) -&gt; str</ns0:t>
      </ns0:r>
    </ns0:p>
    <ns0:p>
      <ns0:pPr>
        <ns0:pStyle ns0:val="DTCode"/>
      </ns0:pPr>
      <ns0:r>
        <ns0:t>is_video_file(path) -&gt; bool</ns0:t>
      </ns0:r>
    </ns0:p>
    <ns0:p>
      <ns0:pPr>
        <ns0:pStyle ns0:val="DTCode"/>
      </ns0:pPr>
      <ns0:r>
        <ns0:t>app_documents_dir(root) -&gt; Path</ns0:t>
      </ns0:r>
    </ns0:p>
    <ns0:p>
      <ns0:pPr>
        <ns0:pStyle ns0:val="DTSmall"/>
      </ns0:pPr>
      <ns0:r>
        <ns0:t>Zentraler DragonTools-Dokumentordner. Standard: ``%USERPROFILE%\Documents\DragonTools``. Tests können über ``root`` einen temporären Basisordner übergeben.</ns0:t>
      </ns0:r>
    </ns0:p>
    <ns0:p>
      <ns0:pPr>
        <ns0:pStyle ns0:val="DTCode"/>
      </ns0:pPr>
      <ns0:r>
        <ns0:t>default_output_base(root) -&gt; Path</ns0:t>
      </ns0:r>
    </ns0:p>
    <ns0:p>
      <ns0:pPr>
        <ns0:pStyle ns0:val="DTCode"/>
      </ns0:pPr>
      <ns0:r>
        <ns0:t>default_target_path(codec, media_type, root) -&gt; Path</ns0:t>
      </ns0:r>
    </ns0:p>
    <ns0:p>
      <ns0:pPr>
        <ns0:pStyle ns0:val="DTSmall"/>
      </ns0:pPr>
      <ns0:r>
        <ns0:t>Standard-Zielordner für einen Codec und Medientyp. Beispiele: ``Dokumente/DragonTools/Ausgabe/H265/TV``</ns0:t>
      </ns0:r>
    </ns0:p>
    <ns0:p>
      <ns0:pPr>
        <ns0:pStyle ns0:val="berschrift4"/>
      </ns0:pPr>
      <ns0:r>
        <ns0:t xml:space="preserve">15.2.29.6 Datenverarbeitung und Kommunikation</ns0:t>
      </ns0:r>
    </ns0:p>
    <ns0:p>
      <ns0:r>
        <ns0:t>Aufruferdaten → Normalisierung/Validierung → dovi_tool / ffmpeg / ffprobe / handbrake / hdr10plus_tool / makemkvcon / mediainfo / mkvextract / mkvmerge / mkvpropedit / mp4box → strukturiertes Ergebnis, Pfad, Bericht oder Konfigurationswert.</ns0:t>
      </ns0:r>
    </ns0:p>
    <ns0:p>
      <ns0:pPr>
        <ns0:pStyle ns0:val="berschrift4"/>
      </ns0:pPr>
      <ns0:r>
        <ns0:t xml:space="preserve">15.2.29.7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15.2.30 dragontools/core/preflight_report.py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245 Quellzeilen</ns0:t>
            </ns0:r>
          </ns0:p>
        </ns0:tc>
      </ns0:tr>
      <ns0:tr>
        <ns0:tc>
          <ns0:tcPr>
            <ns0:tcW ns0:type="dxa" ns0:w="4680"/>
            <ns0:vAlign ns0:val="top"/>
          </ns0:tcPr>
          <ns0:p>
            <ns0:r>
              <ns0:t>Bedeutung</ns0:t>
            </ns0:r>
          </ns0:p>
        </ns0:tc>
        <ns0:tc>
          <ns0:tcPr>
            <ns0:tcW ns0:type="dxa" ns0:w="4680"/>
            <ns0:vAlign ns0:val="top"/>
          </ns0:tcPr>
          <ns0:p>
            <ns0:r>
              <ns0:t>Wichtiger Fachbaustein (245 Zeilen, direkt von 3 Projektmodulen importiert).</ns0:t>
            </ns0:r>
          </ns0:p>
        </ns0:tc>
      </ns0:tr>
    </ns0:tbl>
    <ns0:p>
      <ns0:pPr>
        <ns0:pStyle ns0:val="berschrift4"/>
      </ns0:pPr>
      <ns0:r>
        <ns0:t xml:space="preserve">15.2.30.1 Aufgabe des Moduls</ns0:t>
      </ns0:r>
    </ns0:p>
    <ns0:p>
      <ns0:r>
        <ns0:t>Speichert optional einen Preflight-Bericht vor dem Start.</ns0:t>
      </ns0:r>
    </ns0:p>
    <ns0:p>
      <ns0:pPr>
        <ns0:pStyle ns0:val="DTNote"/>
      </ns0:pPr>
      <ns0:r>
        <ns0:t>Speicherbarer Preflight-Bericht für Start- und Verschiebeprüfungen.</ns0:t>
      </ns0:r>
    </ns0:p>
    <ns0:p>
      <ns0:pPr>
        <ns0:pStyle ns0:val="berschrift4"/>
      </ns0:pPr>
      <ns0:r>
        <ns0:t xml:space="preserve">15.2.30.2 Erwartete Informationen / Eingaben</ns0:t>
      </ns0:r>
    </ns0:p>
    <ns0:p>
      <ns0:pPr>
        <ns0:pStyle ns0:val="Aufzhlungszeichen"/>
      </ns0:pPr>
      <ns0:r>
        <ns0:t>fachliche Eingabedaten des aufrufenden Moduls</ns0:t>
      </ns0:r>
    </ns0:p>
    <ns0:p>
      <ns0:pPr>
        <ns0:pStyle ns0:val="Aufzhlungszeichen"/>
      </ns0:pPr>
      <ns0:r>
        <ns0:t>Wichtige Parameter im Code: `documents_dir`, `value`, `fallback`, `path`, `max_len`, `rows`, `lines`, `row`, `warnings`, `reasons`, `files`</ns0:t>
      </ns0:r>
    </ns0:p>
    <ns0:p>
      <ns0:pPr>
        <ns0:pStyle ns0:val="berschrift4"/>
      </ns0:pPr>
      <ns0:r>
        <ns0:t xml:space="preserve">15.2.30.3 Rückgabe / Ausgabe</ns0:t>
      </ns0:r>
    </ns0:p>
    <ns0:p>
      <ns0:pPr>
        <ns0:pStyle ns0:val="Aufzhlungszeichen"/>
      </ns0:pPr>
      <ns0:r>
        <ns0:t>fachliche Datenobjekte, Dictionaries/Listen, Pfade oder Statuswerte</ns0:t>
      </ns0:r>
    </ns0:p>
    <ns0:p>
      <ns0:pPr>
        <ns0:pStyle ns0:val="Aufzhlungszeichen"/>
      </ns0:pPr>
      <ns0:r>
        <ns0:t>Explizite Rückgabetypen im Code: `Path`, `str`, `dict[str, dict[str, Any]]`,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dragontools/core/settings.py, dragontools/rules/move_rules.py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dragontools/gui/move_preflight_controller.py, dragontools/tests/test_incremental_move_queue_edit.py, dragontools/tests/test_preflight_report.py</ns0:t>
            </ns0:r>
          </ns0:p>
        </ns0:tc>
      </ns0:tr>
    </ns0:tbl>
    <ns0:p>
      <ns0:pPr>
        <ns0:pStyle ns0:val="berschrift4"/>
      </ns0:pPr>
      <ns0:r>
        <ns0:t xml:space="preserve">15.2.30.4 Wichtige Funktionen</ns0:t>
      </ns0:r>
    </ns0:p>
    <ns0:p>
      <ns0:pPr>
        <ns0:pStyle ns0:val="DTCode"/>
      </ns0:pPr>
      <ns0:r>
        <ns0:t>default_preflight_report_dir(documents_dir) -&gt; Path</ns0:t>
      </ns0:r>
    </ns0:p>
    <ns0:p>
      <ns0:pPr>
        <ns0:pStyle ns0:val="DTSmall"/>
      </ns0:pPr>
      <ns0:r>
        <ns0:t>Standardordner für lokal gespeicherte Preflight-Berichte.</ns0:t>
      </ns0:r>
    </ns0:p>
    <ns0:p>
      <ns0:pPr>
        <ns0:pStyle ns0:val="DTCode"/>
      </ns0:pPr>
      <ns0:r>
        <ns0:t>default_preflight_report_path() -&gt; Path</ns0:t>
      </ns0:r>
    </ns0:p>
    <ns0:p>
      <ns0:pPr>
        <ns0:pStyle ns0:val="DTCode"/>
      </ns0:pPr>
      <ns0:r>
        <ns0:t>build_preflight_report(files) -&gt; str</ns0:t>
      </ns0:r>
    </ns0:p>
    <ns0:p>
      <ns0:pPr>
        <ns0:pStyle ns0:val="DTSmall"/>
      </ns0:pPr>
      <ns0:r>
        <ns0:t>Erzeugt den Textinhalt eines speicherbaren Preflight-Berichts.</ns0:t>
      </ns0:r>
    </ns0:p>
    <ns0:p>
      <ns0:pPr>
        <ns0:pStyle ns0:val="DTCode"/>
      </ns0:pPr>
      <ns0:r>
        <ns0:t>write_preflight_report(files) -&gt; Path</ns0:t>
      </ns0:r>
    </ns0:p>
    <ns0:p>
      <ns0:pPr>
        <ns0:pStyle ns0:val="DTSmall"/>
      </ns0:pPr>
      <ns0:r>
        <ns0:t>Schreibt den Preflight-Bericht und gibt den Dateipfad zurück.</ns0:t>
      </ns0:r>
    </ns0:p>
    <ns0:p>
      <ns0:pPr>
        <ns0:pStyle ns0:val="berschrift4"/>
      </ns0:pPr>
      <ns0:r>
        <ns0:t xml:space="preserve">15.2.30.5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15.2.30.6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15.2.31 dragontools/core/process_runner.py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96 Quellzeilen</ns0:t>
            </ns0:r>
          </ns0:p>
        </ns0:tc>
      </ns0:tr>
      <ns0:tr>
        <ns0:tc>
          <ns0:tcPr>
            <ns0:tcW ns0:type="dxa" ns0:w="4680"/>
            <ns0:vAlign ns0:val="top"/>
          </ns0:tcPr>
          <ns0:p>
            <ns0:r>
              <ns0:t>Bedeutung</ns0:t>
            </ns0:r>
          </ns0:p>
        </ns0:tc>
        <ns0:tc>
          <ns0:tcPr>
            <ns0:tcW ns0:type="dxa" ns0:w="4680"/>
            <ns0:vAlign ns0:val="top"/>
          </ns0:tcPr>
          <ns0:p>
            <ns0:r>
              <ns0:t>Zentraler Baustein (96 Zeilen, direkt von 9 Projektmodulen importiert).</ns0:t>
            </ns0:r>
          </ns0:p>
        </ns0:tc>
      </ns0:tr>
    </ns0:tbl>
    <ns0:p>
      <ns0:pPr>
        <ns0:pStyle ns0:val="berschrift4"/>
      </ns0:pPr>
      <ns0:r>
        <ns0:t xml:space="preserve">15.2.31.1 Aufgabe des Moduls</ns0:t>
      </ns0:r>
    </ns0:p>
    <ns0:p>
      <ns0:r>
        <ns0:t>Enthält Hilfsfunktionen wie run_analysis_tool.</ns0:t>
      </ns0:r>
    </ns0:p>
    <ns0:p>
      <ns0:pPr>
        <ns0:pStyle ns0:val="berschrift4"/>
      </ns0:pPr>
      <ns0:r>
        <ns0:t xml:space="preserve">15.2.31.2 Erwartete Informationen / Eingaben</ns0:t>
      </ns0:r>
    </ns0:p>
    <ns0:p>
      <ns0:pPr>
        <ns0:pStyle ns0:val="Aufzhlungszeichen"/>
      </ns0:pPr>
      <ns0:r>
        <ns0:t>fachliche Eingabedaten des aufrufenden Moduls</ns0:t>
      </ns0:r>
    </ns0:p>
    <ns0:p>
      <ns0:pPr>
        <ns0:pStyle ns0:val="Aufzhlungszeichen"/>
      </ns0:pPr>
      <ns0:r>
        <ns0:t>Wichtige Parameter im Code: `cmd`</ns0:t>
      </ns0:r>
    </ns0:p>
    <ns0:p>
      <ns0:pPr>
        <ns0:pStyle ns0:val="berschrift4"/>
      </ns0:pPr>
      <ns0:r>
        <ns0:t xml:space="preserve">15.2.31.3 Rückgabe / Ausgabe</ns0:t>
      </ns0:r>
    </ns0:p>
    <ns0:p>
      <ns0:pPr>
        <ns0:pStyle ns0:val="Aufzhlungszeichen"/>
      </ns0:pPr>
      <ns0:r>
        <ns0:t>fachliche Datenobjekte, Dictionaries/Listen, Pfade oder Statuswerte</ns0:t>
      </ns0:r>
    </ns0:p>
    <ns0:p>
      <ns0:pPr>
        <ns0:pStyle ns0:val="Aufzhlungszeichen"/>
      </ns0:pPr>
      <ns0:r>
        <ns0:t>Explizite Rückgabetypen im Code: `dict`, `subprocess.CompletedProcess[str]`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dovi_tool, ffmpeg, ffprobe, mediainfo, mkvpropedit, mp4box</ns0:t>
            </ns0:r>
          </ns0:p>
        </ns0:tc>
      </ns0:tr>
      <ns0:tr>
        <ns0:tc>
          <ns0:tcPr>
            <ns0:tcW ns0:type="dxa" ns0:w="4680"/>
            <ns0:vAlign ns0:val="top"/>
          </ns0:tcPr>
          <ns0:p>
            <ns0:r>
              <ns0:t>Direkt verwendet von</ns0:t>
            </ns0:r>
          </ns0:p>
        </ns0:tc>
        <ns0:tc>
          <ns0:tcPr>
            <ns0:tcW ns0:type="dxa" ns0:w="4680"/>
            <ns0:vAlign ns0:val="top"/>
          </ns0:tcPr>
          <ns0:p>
            <ns0:r>
              <ns0:t>dragontools/core/audio_video_matcher.py, dragontools/core/jellyfin_nfo.py, dragontools/core/media_analyzer.py, dragontools/core/mediainfo_details.py, dragontools/core/tool_diagnostics.py, dragontools/gui/subtitle_widget.py, dragontools/subtitle/extractor.py, dragontools/subtitle/injector.py, dragontools/subtitle/tagger.py</ns0:t>
            </ns0:r>
          </ns0:p>
        </ns0:tc>
      </ns0:tr>
    </ns0:tbl>
    <ns0:p>
      <ns0:pPr>
        <ns0:pStyle ns0:val="berschrift4"/>
      </ns0:pPr>
      <ns0:r>
        <ns0:t xml:space="preserve">15.2.31.4 Wichtige Funktionen</ns0:t>
      </ns0:r>
    </ns0:p>
    <ns0:p>
      <ns0:pPr>
        <ns0:pStyle ns0:val="DTCode"/>
      </ns0:pPr>
      <ns0:r>
        <ns0:t>subprocess_no_window_kwargs() -&gt; dict</ns0:t>
      </ns0:r>
    </ns0:p>
    <ns0:p>
      <ns0:pPr>
        <ns0:pStyle ns0:val="DTSmall"/>
      </ns0:pPr>
      <ns0:r>
        <ns0:t>subprocess-Kwargs, damit Windows keine kurzen Konsolenfenster öffnet.</ns0:t>
      </ns0:r>
    </ns0:p>
    <ns0:p>
      <ns0:pPr>
        <ns0:pStyle ns0:val="DTCode"/>
      </ns0:pPr>
      <ns0:r>
        <ns0:t>run_analysis_tool(cmd) -&gt; subprocess.CompletedProcess[str]</ns0:t>
      </ns0:r>
    </ns0:p>
    <ns0:p>
      <ns0:pPr>
        <ns0:pStyle ns0:val="DTSmall"/>
      </ns0:pPr>
      <ns0:r>
        <ns0:t>Führt ein Analyse-Tool aus und gibt das vollständige Ergebnis zurück. Parameters ----------</ns0:t>
      </ns0:r>
    </ns0:p>
    <ns0:p>
      <ns0:pPr>
        <ns0:pStyle ns0:val="berschrift4"/>
      </ns0:pPr>
      <ns0:r>
        <ns0:t xml:space="preserve">15.2.31.5 Datenverarbeitung und Kommunikation</ns0:t>
      </ns0:r>
    </ns0:p>
    <ns0:p>
      <ns0:r>
        <ns0:t>Aufruferdaten → Normalisierung/Validierung → dovi_tool / ffmpeg / ffprobe / mediainfo / mkvpropedit / mp4box → strukturiertes Ergebnis, Pfad, Bericht oder Konfigurationswert.</ns0:t>
      </ns0:r>
    </ns0:p>
    <ns0:p>
      <ns0:pPr>
        <ns0:pStyle ns0:val="berschrift4"/>
      </ns0:pPr>
      <ns0:r>
        <ns0:t xml:space="preserve">15.2.31.6 Fehlerbehandlung und Diagnose</ns0:t>
      </ns0:r>
    </ns0:p>
    <ns0:p>
      <ns0:r>
        <ns0:t>Explizit behandelte Ausnahmearten im Modul: Exception, RuntimeError, subprocess.TimeoutExpired. Darüber hinaus werden fachliche Fehler je nach Schicht an aufrufende Services/GUI weitergereicht oder geloggt.</ns0:t>
      </ns0:r>
    </ns0:p>
    <ns0:p>
      <ns0:pPr>
        <ns0:pStyle ns0:val="berschrift3"/>
      </ns0:pPr>
      <ns0:r>
        <ns0:t xml:space="preserve">15.2.32 dragontools/core/profile_manager.py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212 Quellzeilen</ns0:t>
            </ns0:r>
          </ns0:p>
        </ns0:tc>
      </ns0:tr>
      <ns0:tr>
        <ns0:tc>
          <ns0:tcPr>
            <ns0:tcW ns0:type="dxa" ns0:w="4680"/>
            <ns0:vAlign ns0:val="top"/>
          </ns0:tcPr>
          <ns0:p>
            <ns0:r>
              <ns0:t>Bedeutung</ns0:t>
            </ns0:r>
          </ns0:p>
        </ns0:tc>
        <ns0:tc>
          <ns0:tcPr>
            <ns0:tcW ns0:type="dxa" ns0:w="4680"/>
            <ns0:vAlign ns0:val="top"/>
          </ns0:tcPr>
          <ns0:p>
            <ns0:r>
              <ns0:t>Wichtiger Fachbaustein (212 Zeilen, direkt von 4 Projektmodulen importiert).</ns0:t>
            </ns0:r>
          </ns0:p>
        </ns0:tc>
      </ns0:tr>
    </ns0:tbl>
    <ns0:p>
      <ns0:pPr>
        <ns0:pStyle ns0:val="berschrift4"/>
      </ns0:pPr>
      <ns0:r>
        <ns0:t xml:space="preserve">15.2.32.1 Aufgabe des Moduls</ns0:t>
      </ns0:r>
    </ns0:p>
    <ns0:p>
      <ns0:r>
        <ns0:t>dragontools/core/profile_manager.py – Default + User Profile</ns0:t>
      </ns0:r>
    </ns0:p>
    <ns0:p>
      <ns0:pPr>
        <ns0:pStyle ns0:val="berschrift4"/>
      </ns0:pPr>
      <ns0:r>
        <ns0:t xml:space="preserve">15.2.32.2 Erwartete Informationen / Eingaben</ns0:t>
      </ns0:r>
    </ns0:p>
    <ns0:p>
      <ns0:pPr>
        <ns0:pStyle ns0:val="Aufzhlungszeichen"/>
      </ns0:pPr>
      <ns0:r>
        <ns0:t>fachliche Eingabedaten des aufrufenden Moduls</ns0:t>
      </ns0:r>
    </ns0:p>
    <ns0:p>
      <ns0:pPr>
        <ns0:pStyle ns0:val="Aufzhlungszeichen"/>
      </ns0:pPr>
      <ns0:r>
        <ns0:t>Wichtige Parameter im Code: `value`, `fallback`, `codec`, `path`</ns0:t>
      </ns0:r>
    </ns0:p>
    <ns0:p>
      <ns0:pPr>
        <ns0:pStyle ns0:val="berschrift4"/>
      </ns0:pPr>
      <ns0:r>
        <ns0:t xml:space="preserve">15.2.32.3 Rückgabe / Ausgabe</ns0:t>
      </ns0:r>
    </ns0:p>
    <ns0:p>
      <ns0:pPr>
        <ns0:pStyle ns0:val="Aufzhlungszeichen"/>
      </ns0:pPr>
      <ns0:r>
        <ns0:t>fachliche Datenobjekte, Dictionaries/Listen, Pfade oder Statuswerte</ns0:t>
      </ns0:r>
    </ns0:p>
    <ns0:p>
      <ns0:pPr>
        <ns0:pStyle ns0:val="Aufzhlungszeichen"/>
      </ns0:pPr>
      <ns0:r>
        <ns0:t>Explizite Rückgabetypen im Code: `None`,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dragontools/core/codec_profile_assistant.py, dragontools/core/config_migration.py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dragontools/gui/convert_widget.py, dragontools/gui/main_window_actions.py, dragontools/tests/test_config_migration.py, dragontools/tests/test_gui_dialog_services.py</ns0:t>
            </ns0:r>
          </ns0:p>
        </ns0:tc>
      </ns0:tr>
    </ns0:tbl>
    <ns0:p>
      <ns0:pPr>
        <ns0:pStyle ns0:val="berschrift4"/>
      </ns0:pPr>
      <ns0:r>
        <ns0:t xml:space="preserve">15.2.32.4 Wichtige Klassen und Methoden</ns0:t>
      </ns0:r>
    </ns0:p>
    <ns0:p>
      <ns0:r>
        <ns0:rPr>
          <ns0:b/>
        </ns0:rPr>
        <ns0:t>ProfileManager [object]</ns0:t>
      </ns0:r>
    </ns0:p>
    <ns0:p>
      <ns0:pPr>
        <ns0:pStyle ns0:val="DTCode"/>
      </ns0:pPr>
      <ns0:r>
        <ns0:t>save() -&gt; None</ns0:t>
      </ns0:r>
    </ns0:p>
    <ns0:p>
      <ns0:pPr>
        <ns0:pStyle ns0:val="DTCode"/>
      </ns0:pPr>
      <ns0:r>
        <ns0:t>data() -&gt; dict[str, Any]</ns0:t>
      </ns0:r>
    </ns0:p>
    <ns0:p>
      <ns0:pPr>
        <ns0:pStyle ns0:val="DTCode"/>
      </ns0:pPr>
      <ns0:r>
        <ns0:t>defaults() -&gt; dict[str, Any]</ns0:t>
      </ns0:r>
    </ns0:p>
    <ns0:p>
      <ns0:pPr>
        <ns0:pStyle ns0:val="DTCode"/>
      </ns0:pPr>
      <ns0:r>
        <ns0:t>get(key) -&gt; dict[str, Any]</ns0:t>
      </ns0:r>
    </ns0:p>
    <ns0:p>
      <ns0:pPr>
        <ns0:pStyle ns0:val="DTCode"/>
      </ns0:pPr>
      <ns0:r>
        <ns0:t>set(key, value) -&gt; bool</ns0:t>
      </ns0:r>
    </ns0:p>
    <ns0:p>
      <ns0:pPr>
        <ns0:pStyle ns0:val="DTCode"/>
      </ns0:pPr>
      <ns0:r>
        <ns0:t>profile_label(key, value) -&gt; str</ns0:t>
      </ns0:r>
    </ns0:p>
    <ns0:p>
      <ns0:pPr>
        <ns0:pStyle ns0:val="DTCode"/>
      </ns0:pPr>
      <ns0:r>
        <ns0:t>profile_context(value) -&gt; tuple[str, str]</ns0:t>
      </ns0:r>
    </ns0:p>
    <ns0:p>
      <ns0:pPr>
        <ns0:pStyle ns0:val="DTCode"/>
      </ns0:pPr>
      <ns0:r>
        <ns0:t>profile_display_name(key, value) -&gt; str</ns0:t>
      </ns0:r>
    </ns0:p>
    <ns0:p>
      <ns0:pPr>
        <ns0:pStyle ns0:val="berschrift4"/>
      </ns0:pPr>
      <ns0:r>
        <ns0:t xml:space="preserve">15.2.32.5 Wichtige Funktionen</ns0:t>
      </ns0:r>
    </ns0:p>
    <ns0:p>
      <ns0:pPr>
        <ns0:pStyle ns0:val="DTCode"/>
      </ns0:pPr>
      <ns0:r>
        <ns0:t>_extend_defaults_with_assistant_profiles() -&gt; None</ns0:t>
      </ns0:r>
    </ns0:p>
    <ns0:p>
      <ns0:pPr>
        <ns0:pStyle ns0:val="DTCode"/>
      </ns0:pPr>
      <ns0:r>
        <ns0:t>_normalise_profile_label(value) -&gt; str</ns0:t>
      </ns0:r>
    </ns0:p>
    <ns0:p>
      <ns0:pPr>
        <ns0:pStyle ns0:val="DTCode"/>
      </ns0:pPr>
      <ns0:r>
        <ns0:t>_slugify_profile_label(value) -&gt; str</ns0:t>
      </ns0:r>
    </ns0:p>
    <ns0:p>
      <ns0:pPr>
        <ns0:pStyle ns0:val="DTCode"/>
      </ns0:pPr>
      <ns0:r>
        <ns0:t>_profile_encoder(value) -&gt; str</ns0:t>
      </ns0:r>
    </ns0:p>
    <ns0:p>
      <ns0:pPr>
        <ns0:pStyle ns0:val="DTCode"/>
      </ns0:pPr>
      <ns0:r>
        <ns0:t>_profile_codec(value, fallback) -&gt; str</ns0:t>
      </ns0:r>
    </ns0:p>
    <ns0:p>
      <ns0:pPr>
        <ns0:pStyle ns0:val="DTCode"/>
      </ns0:pPr>
      <ns0:r>
        <ns0:t>_codec_display(codec) -&gt; str</ns0:t>
      </ns0:r>
    </ns0:p>
    <ns0:p>
      <ns0:pPr>
        <ns0:pStyle ns0:val="berschrift4"/>
      </ns0:pPr>
      <ns0:r>
        <ns0:t xml:space="preserve">15.2.32.6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15.2.32.7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15.2.33 dragontools/core/quality_tester.py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175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(175 Zeilen, direkte Importnutzer: 2).</ns0:t>
            </ns0:r>
          </ns0:p>
        </ns0:tc>
      </ns0:tr>
    </ns0:tbl>
    <ns0:p>
      <ns0:pPr>
        <ns0:pStyle ns0:val="berschrift4"/>
      </ns0:pPr>
      <ns0:r>
        <ns0:t xml:space="preserve">15.2.33.1 Aufgabe des Moduls</ns0:t>
      </ns0:r>
    </ns0:p>
    <ns0:p>
      <ns0:r>
        <ns0:t>Definiert Datenmodelle und Zeitbereichslogik für den Qualitätstester.</ns0:t>
      </ns0:r>
    </ns0:p>
    <ns0:p>
      <ns0:pPr>
        <ns0:pStyle ns0:val="berschrift4"/>
      </ns0:pPr>
      <ns0:r>
        <ns0:t xml:space="preserve">15.2.33.2 Erwartete Informationen / Eingaben</ns0:t>
      </ns0:r>
    </ns0:p>
    <ns0:p>
      <ns0:pPr>
        <ns0:pStyle ns0:val="Aufzhlungszeichen"/>
      </ns0:pPr>
      <ns0:r>
        <ns0:t>fachliche Eingabedaten des aufrufenden Moduls</ns0:t>
      </ns0:r>
    </ns0:p>
    <ns0:p>
      <ns0:pPr>
        <ns0:pStyle ns0:val="Aufzhlungszeichen"/>
      </ns0:pPr>
      <ns0:r>
        <ns0:t>Wichtige Parameter im Code: `value`, `default`, `seconds`, `text`, `duration_s`, `input_path`, `run`, `segment`, `data`</ns0:t>
      </ns0:r>
    </ns0:p>
    <ns0:p>
      <ns0:pPr>
        <ns0:pStyle ns0:val="berschrift4"/>
      </ns0:pPr>
      <ns0:r>
        <ns0:t xml:space="preserve">15.2.33.3 Rückgabe / Ausgabe</ns0:t>
      </ns0:r>
    </ns0:p>
    <ns0:p>
      <ns0:pPr>
        <ns0:pStyle ns0:val="Aufzhlungszeichen"/>
      </ns0:pPr>
      <ns0:r>
        <ns0:t>fachliche Datenobjekte, Dictionaries/Listen, Pfade oder Statuswerte</ns0:t>
      </ns0:r>
    </ns0:p>
    <ns0:p>
      <ns0:pPr>
        <ns0:pStyle ns0:val="Aufzhlungszeichen"/>
      </ns0:pPr>
      <ns0:r>
        <ns0:t>Explizite Rückgabetypen im Code: `float`, `str`, `list[QualitySegment]`, `list[str]`, `QualityTestRun`</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dragontools/tests/test_quality_tester.py, dragontools/worker/quality_test_thread.py</ns0:t>
            </ns0:r>
          </ns0:p>
        </ns0:tc>
      </ns0:tr>
    </ns0:tbl>
    <ns0:p>
      <ns0:pPr>
        <ns0:pStyle ns0:val="berschrift4"/>
      </ns0:pPr>
      <ns0:r>
        <ns0:t xml:space="preserve">15.2.33.4 Wichtige Klassen und Methoden</ns0:t>
      </ns0:r>
    </ns0:p>
    <ns0:p>
      <ns0:r>
        <ns0:rPr>
          <ns0:b/>
        </ns0:rPr>
        <ns0:t>QualitySegment [object]</ns0:t>
      </ns0:r>
    </ns0:p>
    <ns0:p>
      <ns0:r>
        <ns0:rPr>
          <ns0:b/>
        </ns0:rPr>
        <ns0:t>QualityTestRun [object]</ns0:t>
      </ns0:r>
    </ns0:p>
    <ns0:p>
      <ns0:r>
        <ns0:rPr>
          <ns0:b/>
        </ns0:rPr>
        <ns0:t>QualityMetricResult [object]</ns0:t>
      </ns0:r>
    </ns0:p>
    <ns0:p>
      <ns0:pPr>
        <ns0:pStyle ns0:val="berschrift4"/>
      </ns0:pPr>
      <ns0:r>
        <ns0:t xml:space="preserve">15.2.33.5 Wichtige Funktionen</ns0:t>
      </ns0:r>
    </ns0:p>
    <ns0:p>
      <ns0:pPr>
        <ns0:pStyle ns0:val="DTCode"/>
      </ns0:pPr>
      <ns0:r>
        <ns0:t>seconds_to_label(seconds) -&gt; str</ns0:t>
      </ns0:r>
    </ns0:p>
    <ns0:p>
      <ns0:pPr>
        <ns0:pStyle ns0:val="DTCode"/>
      </ns0:pPr>
      <ns0:r>
        <ns0:t>parse_time_value(text, duration_s) -&gt; float</ns0:t>
      </ns0:r>
    </ns0:p>
    <ns0:p>
      <ns0:pPr>
        <ns0:pStyle ns0:val="DTCode"/>
      </ns0:pPr>
      <ns0:r>
        <ns0:t>parse_quality_segments(text) -&gt; list[QualitySegment]</ns0:t>
      </ns0:r>
    </ns0:p>
    <ns0:p>
      <ns0:pPr>
        <ns0:pStyle ns0:val="DTSmall"/>
      </ns0:pPr>
      <ns0:r>
        <ns0:t>Parst manuelle Bereiche wie ``10%+20`` oder ``00:05:00+30``.</ns0:t>
      </ns0:r>
    </ns0:p>
    <ns0:p>
      <ns0:pPr>
        <ns0:pStyle ns0:val="DTCode"/>
      </ns0:pPr>
      <ns0:r>
        <ns0:t>automatic_quality_segments() -&gt; list[QualitySegment]</ns0:t>
      </ns0:r>
    </ns0:p>
    <ns0:p>
      <ns0:pPr>
        <ns0:pStyle ns0:val="DTCode"/>
      </ns0:pPr>
      <ns0:r>
        <ns0:t>quality_output_name(input_path, run, segment) -&gt; str</ns0:t>
      </ns0:r>
    </ns0:p>
    <ns0:p>
      <ns0:pPr>
        <ns0:pStyle ns0:val="DTCode"/>
      </ns0:pPr>
      <ns0:r>
        <ns0:t>parse_extra_args(text) -&gt; list[str]</ns0:t>
      </ns0:r>
    </ns0:p>
    <ns0:p>
      <ns0:pPr>
        <ns0:pStyle ns0:val="DTSmall"/>
      </ns0:pPr>
      <ns0:r>
        <ns0:t>Kleine Shell-ähnliche Zerlegung für zusätzliche FFmpeg-Argumente.</ns0:t>
      </ns0:r>
    </ns0:p>
    <ns0:p>
      <ns0:pPr>
        <ns0:pStyle ns0:val="DTCode"/>
      </ns0:pPr>
      <ns0:r>
        <ns0:t>quality_run_from_dict(data) -&gt; QualityTestRun</ns0:t>
      </ns0:r>
    </ns0:p>
    <ns0:p>
      <ns0:pPr>
        <ns0:pStyle ns0:val="berschrift4"/>
      </ns0:pPr>
      <ns0:r>
        <ns0:t xml:space="preserve">15.2.33.6 Datenverarbeitung und Kommunikation</ns0:t>
      </ns0:r>
    </ns0:p>
    <ns0:p>
      <ns0:r>
        <ns0:t>Aufruferdaten → Normalisierung/Validierung → ffmpeg → strukturiertes Ergebnis, Pfad, Bericht oder Konfigurationswert.</ns0:t>
      </ns0:r>
    </ns0:p>
    <ns0:p>
      <ns0:pPr>
        <ns0:pStyle ns0:val="berschrift4"/>
      </ns0:pPr>
      <ns0:r>
        <ns0:t xml:space="preserve">15.2.33.7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15.2.34 dragontools/core/release_validation.py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306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(306 Zeilen, direkte Importnutzer: 2).</ns0:t>
            </ns0:r>
          </ns0:p>
        </ns0:tc>
      </ns0:tr>
    </ns0:tbl>
    <ns0:p>
      <ns0:pPr>
        <ns0:pStyle ns0:val="berschrift4"/>
      </ns0:pPr>
      <ns0:r>
        <ns0:t xml:space="preserve">15.2.34.1 Aufgabe des Moduls</ns0:t>
      </ns0:r>
    </ns0:p>
    <ns0:p>
      <ns0:r>
        <ns0:t>Prüft Build-/Release-Ordner auf fehlende Startdateien, Handbuch, Hilfe, Changelogs und Schemas.</ns0:t>
      </ns0:r>
    </ns0:p>
    <ns0:p>
      <ns0:pPr>
        <ns0:pStyle ns0:val="berschrift4"/>
      </ns0:pPr>
      <ns0:r>
        <ns0:t xml:space="preserve">15.2.34.2 Erwartete Informationen / Eingaben</ns0:t>
      </ns0:r>
    </ns0:p>
    <ns0:p>
      <ns0:pPr>
        <ns0:pStyle ns0:val="Aufzhlungszeichen"/>
      </ns0:pPr>
      <ns0:r>
        <ns0:t>fachliche Eingabedaten des aufrufenden Moduls</ns0:t>
      </ns0:r>
    </ns0:p>
    <ns0:p>
      <ns0:pPr>
        <ns0:pStyle ns0:val="Aufzhlungszeichen"/>
      </ns0:pPr>
      <ns0:r>
        <ns0:t>Wichtige Parameter im Code: `path`, `root`, `title`, `expected_version`, `dist_root`, `project_root`, `app_root`, `checks`</ns0:t>
      </ns0:r>
    </ns0:p>
    <ns0:p>
      <ns0:pPr>
        <ns0:pStyle ns0:val="berschrift4"/>
      </ns0:pPr>
      <ns0:r>
        <ns0:t xml:space="preserve">15.2.34.3 Rückgabe / Ausgabe</ns0:t>
      </ns0:r>
    </ns0:p>
    <ns0:p>
      <ns0:pPr>
        <ns0:pStyle ns0:val="Aufzhlungszeichen"/>
      </ns0:pPr>
      <ns0:r>
        <ns0:t>fachliche Datenobjekte, Dictionaries/Listen, Pfade oder Statuswerte</ns0:t>
      </ns0:r>
    </ns0:p>
    <ns0:p>
      <ns0:pPr>
        <ns0:pStyle ns0:val="Aufzhlungszeichen"/>
      </ns0:pPr>
      <ns0:r>
        <ns0:t>Explizite Rückgabetypen im Code: `Path`, `bool`, `tuple[Path, Path]`, `ReleaseCheck`, `dict`, `Iterable[Path]`, `list[ReleaseCheck]`, `Path | None`,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dragontools/core/settings.py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dragontools/gui/main_window_actions.py, dragontools/tests/test_release_validation.py</ns0:t>
            </ns0:r>
          </ns0:p>
        </ns0:tc>
      </ns0:tr>
    </ns0:tbl>
    <ns0:p>
      <ns0:pPr>
        <ns0:pStyle ns0:val="berschrift4"/>
      </ns0:pPr>
      <ns0:r>
        <ns0:t xml:space="preserve">15.2.34.4 Wichtige Klassen und Methoden</ns0:t>
      </ns0:r>
    </ns0:p>
    <ns0:p>
      <ns0:r>
        <ns0:rPr>
          <ns0:b/>
        </ns0:rPr>
        <ns0:t>ReleaseCheck [object]</ns0:t>
      </ns0:r>
    </ns0:p>
    <ns0:p>
      <ns0:pPr>
        <ns0:pStyle ns0:val="berschrift4"/>
      </ns0:pPr>
      <ns0:r>
        <ns0:t xml:space="preserve">15.2.34.5 Wichtige Funktionen</ns0:t>
      </ns0:r>
    </ns0:p>
    <ns0:p>
      <ns0:pPr>
        <ns0:pStyle ns0:val="DTCode"/>
      </ns0:pPr>
      <ns0:r>
        <ns0:t>validate_release(project_root) -&gt; list[ReleaseCheck]</ns0:t>
      </ns0:r>
    </ns0:p>
    <ns0:p>
      <ns0:pPr>
        <ns0:pStyle ns0:val="DTCode"/>
      </ns0:pPr>
      <ns0:r>
        <ns0:t>validate_app_bundle(app_root) -&gt; list[ReleaseCheck]</ns0:t>
      </ns0:r>
    </ns0:p>
    <ns0:p>
      <ns0:pPr>
        <ns0:pStyle ns0:val="DTCode"/>
      </ns0:pPr>
      <ns0:r>
        <ns0:t>format_release_checks(checks) -&gt; str</ns0:t>
      </ns0:r>
    </ns0:p>
    <ns0:p>
      <ns0:pPr>
        <ns0:pStyle ns0:val="berschrift4"/>
      </ns0:pPr>
      <ns0:r>
        <ns0:t xml:space="preserve">15.2.34.6 Datenverarbeitung und Kommunikation</ns0:t>
      </ns0:r>
    </ns0:p>
    <ns0:p>
      <ns0:r>
        <ns0:t>Aufruferdaten → Normalisierung/Validierung → ffmpeg → strukturiertes Ergebnis, Pfad, Bericht oder Konfigurationswert.</ns0:t>
      </ns0:r>
    </ns0:p>
    <ns0:p>
      <ns0:pPr>
        <ns0:pStyle ns0:val="berschrift4"/>
      </ns0:pPr>
      <ns0:r>
        <ns0:t xml:space="preserve">15.2.34.7 Fehlerbehandlung und Diagnose</ns0:t>
      </ns0:r>
    </ns0:p>
    <ns0:p>
      <ns0:r>
        <ns0:t>Explizit behandelte Ausnahmearten im Modul: Exception, SyntaxError. Darüber hinaus werden fachliche Fehler je nach Schicht an aufrufende Services/GUI weitergereicht oder geloggt.</ns0:t>
      </ns0:r>
    </ns0:p>
    <ns0:p>
      <ns0:pPr>
        <ns0:pStyle ns0:val="berschrift3"/>
      </ns0:pPr>
      <ns0:r>
        <ns0:t xml:space="preserve">15.2.35 dragontools/core/rules_preview.py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276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(276 Zeilen, direkte Importnutzer: 2).</ns0:t>
            </ns0:r>
          </ns0:p>
        </ns0:tc>
      </ns0:tr>
    </ns0:tbl>
    <ns0:p>
      <ns0:pPr>
        <ns0:pStyle ns0:val="berschrift4"/>
      </ns0:pPr>
      <ns0:r>
        <ns0:t xml:space="preserve">15.2.35.1 Aufgabe des Moduls</ns0:t>
      </ns0:r>
    </ns0:p>
    <ns0:p>
      <ns0:r>
        <ns0:t>Enthält Hilfsfunktionen wie _lang, _build_audio_preview, _build_subtitle_preview, _value.</ns0:t>
      </ns0:r>
    </ns0:p>
    <ns0:p>
      <ns0:pPr>
        <ns0:pStyle ns0:val="berschrift4"/>
      </ns0:pPr>
      <ns0:r>
        <ns0:t xml:space="preserve">15.2.35.2 Erwartete Informationen / Eingaben</ns0:t>
      </ns0:r>
    </ns0:p>
    <ns0:p>
      <ns0:pPr>
        <ns0:pStyle ns0:val="Aufzhlungszeichen"/>
      </ns0:pPr>
      <ns0:r>
        <ns0:t>fachliche Eingabedaten des aufrufenden Moduls</ns0:t>
      </ns0:r>
    </ns0:p>
    <ns0:p>
      <ns0:pPr>
        <ns0:pStyle ns0:val="Aufzhlungszeichen"/>
      </ns0:pPr>
      <ns0:r>
        <ns0:t>Wichtige Parameter im Code: `value`, `mi`, `ov`, `container`, `subtitle_rules`, `pipeline`, `file_path`</ns0:t>
      </ns0:r>
    </ns0:p>
    <ns0:p>
      <ns0:pPr>
        <ns0:pStyle ns0:val="berschrift4"/>
      </ns0:pPr>
      <ns0:r>
        <ns0:t xml:space="preserve">15.2.35.3 Rückgabe / Ausgabe</ns0:t>
      </ns0:r>
    </ns0:p>
    <ns0:p>
      <ns0:pPr>
        <ns0:pStyle ns0:val="Aufzhlungszeichen"/>
      </ns0:pPr>
      <ns0:r>
        <ns0:t>fachliche Datenobjekte, Dictionaries/Listen, Pfade oder Statuswerte</ns0:t>
      </ns0:r>
    </ns0:p>
    <ns0:p>
      <ns0:pPr>
        <ns0:pStyle ns0:val="Aufzhlungszeichen"/>
      </ns0:pPr>
      <ns0:r>
        <ns0:t>Explizite Rückgabetypen im Code: `str`, `dict[str, Any]`, `Any`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dragontools/core/media_analyzer.py, dragontools/core/models.py, dragontools/core/paths.py, dragontools/core/settings.py, dragontools/rules/audio_plan.py, dragontools/rules/audio_rules.py, dragontools/rules/move_rules.py, dragontools/rules/pipeline_selector.py, dragontools/rules/subtitle_rules.py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dragontools/core/batch_preflight.py, dragontools/gui/media_info_dialog.py</ns0:t>
            </ns0:r>
          </ns0:p>
        </ns0:tc>
      </ns0:tr>
      <ns0:tr>
        <ns0:tc>
          <ns0:tcPr>
            <ns0:tcW ns0:type="dxa" ns0:w="4680"/>
            <ns0:vAlign ns0:val="top"/>
          </ns0:tcPr>
          <ns0:p>
            <ns0:r>
              <ns0:t>Verwendete Settings-Konstanten</ns0:t>
            </ns0:r>
          </ns0:p>
        </ns0:tc>
        <ns0:tc>
          <ns0:tcPr>
            <ns0:tcW ns0:type="dxa" ns0:w="4680"/>
            <ns0:vAlign ns0:val="top"/>
          </ns0:tcPr>
          <ns0:p>
            <ns0:r>
              <ns0:t>SET_KEY_PRESERVE_DV, SET_KEY_PRESERVE_HDRPLUS</ns0:t>
            </ns0:r>
          </ns0:p>
        </ns0:tc>
      </ns0:tr>
    </ns0:tbl>
    <ns0:p>
      <ns0:pPr>
        <ns0:pStyle ns0:val="berschrift4"/>
      </ns0:pPr>
      <ns0:r>
        <ns0:t xml:space="preserve">15.2.35.4 Wichtige Funktionen</ns0:t>
      </ns0:r>
    </ns0:p>
    <ns0:p>
      <ns0:pPr>
        <ns0:pStyle ns0:val="DTCode"/>
      </ns0:pPr>
      <ns0:r>
        <ns0:t>build_rules_preview(file_path) -&gt; dict[str, Any]</ns0:t>
      </ns0:r>
    </ns0:p>
    <ns0:p>
      <ns0:pPr>
        <ns0:pStyle ns0:val="DTSmall"/>
      </ns0:pPr>
      <ns0:r>
        <ns0:t>Baut eine reine Anzeige-/Preview-Struktur aus den vorhandenen Analyse- und Regelbausteinen. Keine ffmpeg-Args, keine Worker, keine Ausführungslogik.</ns0:t>
      </ns0:r>
    </ns0:p>
    <ns0:p>
      <ns0:pPr>
        <ns0:pStyle ns0:val="berschrift4"/>
      </ns0:pPr>
      <ns0:r>
        <ns0:t xml:space="preserve">15.2.35.5 Datenverarbeitung und Kommunikation</ns0:t>
      </ns0:r>
    </ns0:p>
    <ns0:p>
      <ns0:r>
        <ns0:t>Aufruferdaten → Normalisierung/Validierung → ffmpeg → strukturiertes Ergebnis, Pfad, Bericht oder Konfigurationswert.</ns0:t>
      </ns0:r>
    </ns0:p>
    <ns0:p>
      <ns0:pPr>
        <ns0:pStyle ns0:val="berschrift4"/>
      </ns0:pPr>
      <ns0:r>
        <ns0:t xml:space="preserve">15.2.35.6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15.2.36 dragontools/core/run_summary.py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196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(196 Zeilen, direkte Importnutzer: 2).</ns0:t>
            </ns0:r>
          </ns0:p>
        </ns0:tc>
      </ns0:tr>
    </ns0:tbl>
    <ns0:p>
      <ns0:pPr>
        <ns0:pStyle ns0:val="berschrift4"/>
      </ns0:pPr>
      <ns0:r>
        <ns0:t xml:space="preserve">15.2.36.1 Aufgabe des Moduls</ns0:t>
      </ns0:r>
    </ns0:p>
    <ns0:p>
      <ns0:r>
        <ns0:t>Normalisiert Abschlusszeilen und Statuswerte.</ns0:t>
      </ns0:r>
    </ns0:p>
    <ns0:p>
      <ns0:pPr>
        <ns0:pStyle ns0:val="berschrift4"/>
      </ns0:pPr>
      <ns0:r>
        <ns0:t xml:space="preserve">15.2.36.2 Erwartete Informationen / Eingaben</ns0:t>
      </ns0:r>
    </ns0:p>
    <ns0:p>
      <ns0:pPr>
        <ns0:pStyle ns0:val="Aufzhlungszeichen"/>
      </ns0:pPr>
      <ns0:r>
        <ns0:t>fachliche Eingabedaten des aufrufenden Moduls</ns0:t>
      </ns0:r>
    </ns0:p>
    <ns0:p>
      <ns0:pPr>
        <ns0:pStyle ns0:val="Aufzhlungszeichen"/>
      </ns0:pPr>
      <ns0:r>
        <ns0:t>Wichtige Parameter im Code: `status`, `path`, `value`, `sidecars`, `items`, `rows`, `totals`, `entry`, `result_entries`</ns0:t>
      </ns0:r>
    </ns0:p>
    <ns0:p>
      <ns0:pPr>
        <ns0:pStyle ns0:val="berschrift4"/>
      </ns0:pPr>
      <ns0:r>
        <ns0:t xml:space="preserve">15.2.36.3 Rückgabe / Ausgabe</ns0:t>
      </ns0:r>
    </ns0:p>
    <ns0:p>
      <ns0:pPr>
        <ns0:pStyle ns0:val="Aufzhlungszeichen"/>
      </ns0:pPr>
      <ns0:r>
        <ns0:t>fachliche Datenobjekte, Dictionaries/Listen, Pfade oder Statuswerte</ns0:t>
      </ns0:r>
    </ns0:p>
    <ns0:p>
      <ns0:pPr>
        <ns0:pStyle ns0:val="Aufzhlungszeichen"/>
      </ns0:pPr>
      <ns0:r>
        <ns0:t>Explizite Rückgabetypen im Code: `str`, `int`, `dict[str, int]`, `dict[str, Any]`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dragontools/gui/conversion_result_service.py, dragontools/tests/test_run_summary.py</ns0:t>
            </ns0:r>
          </ns0:p>
        </ns0:tc>
      </ns0:tr>
    </ns0:tbl>
    <ns0:p>
      <ns0:pPr>
        <ns0:pStyle ns0:val="berschrift4"/>
      </ns0:pPr>
      <ns0:r>
        <ns0:t xml:space="preserve">15.2.36.4 Wichtige Funktionen</ns0:t>
      </ns0:r>
    </ns0:p>
    <ns0:p>
      <ns0:pPr>
        <ns0:pStyle ns0:val="DTCode"/>
      </ns0:pPr>
      <ns0:r>
        <ns0:t>normalize_result_row(entry) -&gt; dict[str, Any]</ns0:t>
      </ns0:r>
    </ns0:p>
    <ns0:p>
      <ns0:pPr>
        <ns0:pStyle ns0:val="DTCode"/>
      </ns0:pPr>
      <ns0:r>
        <ns0:t>build_run_summary(result_entries) -&gt; dict[str, Any]</ns0:t>
      </ns0:r>
    </ns0:p>
    <ns0:p>
      <ns0:pPr>
        <ns0:pStyle ns0:val="berschrift4"/>
      </ns0:pPr>
      <ns0:r>
        <ns0:t xml:space="preserve">15.2.36.5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15.2.36.6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15.2.37 dragontools/core/settings.py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281 Quellzeilen</ns0:t>
            </ns0:r>
          </ns0:p>
        </ns0:tc>
      </ns0:tr>
      <ns0:tr>
        <ns0:tc>
          <ns0:tcPr>
            <ns0:tcW ns0:type="dxa" ns0:w="4680"/>
            <ns0:vAlign ns0:val="top"/>
          </ns0:tcPr>
          <ns0:p>
            <ns0:r>
              <ns0:t>Bedeutung</ns0:t>
            </ns0:r>
          </ns0:p>
        </ns0:tc>
        <ns0:tc>
          <ns0:tcPr>
            <ns0:tcW ns0:type="dxa" ns0:w="4680"/>
            <ns0:vAlign ns0:val="top"/>
          </ns0:tcPr>
          <ns0:p>
            <ns0:r>
              <ns0:t>Zentraler Baustein (281 Zeilen, direkt von 51 Projektmodulen importiert).</ns0:t>
            </ns0:r>
          </ns0:p>
        </ns0:tc>
      </ns0:tr>
    </ns0:tbl>
    <ns0:p>
      <ns0:pPr>
        <ns0:pStyle ns0:val="berschrift4"/>
      </ns0:pPr>
      <ns0:r>
        <ns0:t xml:space="preserve">15.2.37.1 Aufgabe des Moduls</ns0:t>
      </ns0:r>
    </ns0:p>
    <ns0:p>
      <ns0:r>
        <ns0:t>Zentrale Settings-Konstanten für DragonTools V9. Technischer Kontext aus dem Quellcode: Zentrale Settings-Konstanten für DragonTools V9. Alle QSettings-Keys an einem einzigen Ort – nie mehr in mehreren Dateien.</ns0:t>
      </ns0:r>
    </ns0:p>
    <ns0:p>
      <ns0:pPr>
        <ns0:pStyle ns0:val="berschrift4"/>
      </ns0:pPr>
      <ns0:r>
        <ns0:t xml:space="preserve">15.2.37.2 Erwartete Informationen / Eingaben</ns0:t>
      </ns0:r>
    </ns0:p>
    <ns0:p>
      <ns0:pPr>
        <ns0:pStyle ns0:val="Aufzhlungszeichen"/>
      </ns0:pPr>
      <ns0:r>
        <ns0:t>fachliche Eingabedaten des aufrufenden Moduls</ns0:t>
      </ns0:r>
    </ns0:p>
    <ns0:p>
      <ns0:pPr>
        <ns0:pStyle ns0:val="berschrift4"/>
      </ns0:pPr>
      <ns0:r>
        <ns0:t xml:space="preserve">15.2.37.3 Rückgabe / Ausgabe</ns0:t>
      </ns0:r>
    </ns0:p>
    <ns0:p>
      <ns0:pPr>
        <ns0:pStyle ns0:val="Aufzhlungszeichen"/>
      </ns0:pPr>
      <ns0:r>
        <ns0:t>fachliche Datenobjekte, Dictionaries/Listen, Pfade oder Statuswerte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dovi_tool, ffmpeg, handbrake, hdr10plus_tool, makemkvcon, mediainfo, mp4box</ns0:t>
            </ns0:r>
          </ns0:p>
        </ns0:tc>
      </ns0:tr>
      <ns0:tr>
        <ns0:tc>
          <ns0:tcPr>
            <ns0:tcW ns0:type="dxa" ns0:w="4680"/>
            <ns0:vAlign ns0:val="top"/>
          </ns0:tcPr>
          <ns0:p>
            <ns0:r>
              <ns0:t>Direkt verwendet von</ns0:t>
            </ns0:r>
          </ns0:p>
        </ns0:tc>
        <ns0:tc>
          <ns0:tcPr>
            <ns0:tcW ns0:type="dxa" ns0:w="4680"/>
            <ns0:vAlign ns0:val="top"/>
          </ns0:tcPr>
          <ns0:p>
            <ns0:r>
              <ns0:t>DragonToolsV9.py, dragontools/core/audit_log.py, dragontools/core/diagnostic_package.py, dragontools/core/logger.py, dragontools/core/online_metadata.py, dragontools/core/parallel_settings.py, dragontools/core/paths.py, dragontools/core/preflight_report.py, dragontools/core/release_validation.py, dragontools/core/rules_preview.py, dragontools/core/settings_backup.py, dragontools/core/timeout_settings.py, dragontools/gui/audio_video_matcher_widget.py, dragontools/gui/changelog_dialog.py, dragontools/gui/conversion_controller.py, dragontools/gui/convert_widget.py, dragontools/gui/convert_widget_layout.py, dragontools/gui/convert_widget_override_dialog.py</ns0:t>
            </ns0:r>
          </ns0:p>
        </ns0:tc>
      </ns0:tr>
      <ns0:tr>
        <ns0:tc>
          <ns0:tcPr>
            <ns0:tcW ns0:type="dxa" ns0:w="4680"/>
            <ns0:vAlign ns0:val="top"/>
          </ns0:tcPr>
          <ns0:p>
            <ns0:r>
              <ns0:t>Verwendete Settings-Konstanten</ns0:t>
            </ns0:r>
          </ns0:p>
        </ns0:tc>
        <ns0:tc>
          <ns0:tcPr>
            <ns0:tcW ns0:type="dxa" ns0:w="4680"/>
            <ns0:vAlign ns0:val="top"/>
          </ns0:tcPr>
          <ns0:p>
            <ns0:r>
              <ns0:t>SET_KEY_ACTIVE_ALL_ANIME, SET_KEY_ACTIVE_ALL_FILME, SET_KEY_ACTIVE_ALL_TV, SET_KEY_ALLOW_GROWTH, SET_KEY_AUTOCROP_ENABLED, SET_KEY_AUTOCROP_MODE, SET_KEY_AUTOCROP_PROBE_DURATION, SET_KEY_AUTOCROP_PROBE_INTERVAL, SET_KEY_AUTOCROP_PROBE_START, SET_KEY_AV1_LOG_ENABLED, SET_KEY_AV1_LOG_ROOT, SET_KEY_H264_LOG_ENABLED, SET_KEY_H264_LOG_ROOT, SET_KEY_H265_LOG_ENABLED, SET_KEY_H265_LOG_ROOT, SET_KEY_IMAX_DETECT, SET_KEY_IMAX_MIN_HITS, SET_KEY_IMAX_MIN_VARIANCE_PERCENT, SET_KEY_IMAX_PROBE_DURATION, SET_KEY_IMAX_PROBE_INTERVAL</ns0:t>
            </ns0:r>
          </ns0:p>
        </ns0:tc>
      </ns0:tr>
    </ns0:tbl>
    <ns0:p>
      <ns0:pPr>
        <ns0:pStyle ns0:val="berschrift4"/>
      </ns0:pPr>
      <ns0:r>
        <ns0:t xml:space="preserve">15.2.37.4 Datenverarbeitung und Kommunikation</ns0:t>
      </ns0:r>
    </ns0:p>
    <ns0:p>
      <ns0:r>
        <ns0:t>Aufruferdaten → Normalisierung/Validierung → dovi_tool / ffmpeg / handbrake / hdr10plus_tool / makemkvcon / mediainfo / mp4box → strukturiertes Ergebnis, Pfad, Bericht oder Konfigurationswert.</ns0:t>
      </ns0:r>
    </ns0:p>
    <ns0:p>
      <ns0:pPr>
        <ns0:pStyle ns0:val="berschrift4"/>
      </ns0:pPr>
      <ns0:r>
        <ns0:t xml:space="preserve">15.2.37.5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15.2.38 dragontools/core/settings_backup.py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182 Quellzeilen</ns0:t>
            </ns0:r>
          </ns0:p>
        </ns0:tc>
      </ns0:tr>
      <ns0:tr>
        <ns0:tc>
          <ns0:tcPr>
            <ns0:tcW ns0:type="dxa" ns0:w="4680"/>
            <ns0:vAlign ns0:val="top"/>
          </ns0:tcPr>
          <ns0:p>
            <ns0:r>
              <ns0:t>Bedeutung</ns0:t>
            </ns0:r>
          </ns0:p>
        </ns0:tc>
        <ns0:tc>
          <ns0:tcPr>
            <ns0:tcW ns0:type="dxa" ns0:w="4680"/>
            <ns0:vAlign ns0:val="top"/>
          </ns0:tcPr>
          <ns0:p>
            <ns0:r>
              <ns0:t>Wichtiger Fachbaustein (182 Zeilen, direkt von 3 Projektmodulen importiert).</ns0:t>
            </ns0:r>
          </ns0:p>
        </ns0:tc>
      </ns0:tr>
    </ns0:tbl>
    <ns0:p>
      <ns0:pPr>
        <ns0:pStyle ns0:val="berschrift4"/>
      </ns0:pPr>
      <ns0:r>
        <ns0:t xml:space="preserve">15.2.38.1 Aufgabe des Moduls</ns0:t>
      </ns0:r>
    </ns0:p>
    <ns0:p>
      <ns0:r>
        <ns0:t>Exportiert und importiert Einstellungen, Regeln und Profile.</ns0:t>
      </ns0:r>
    </ns0:p>
    <ns0:p>
      <ns0:pPr>
        <ns0:pStyle ns0:val="berschrift4"/>
      </ns0:pPr>
      <ns0:r>
        <ns0:t xml:space="preserve">15.2.38.2 Erwartete Informationen / Eingaben</ns0:t>
      </ns0:r>
    </ns0:p>
    <ns0:p>
      <ns0:pPr>
        <ns0:pStyle ns0:val="Aufzhlungszeichen"/>
      </ns0:pPr>
      <ns0:r>
        <ns0:t>fachliche Eingabedaten des aufrufenden Moduls</ns0:t>
      </ns0:r>
    </ns0:p>
    <ns0:p>
      <ns0:pPr>
        <ns0:pStyle ns0:val="Aufzhlungszeichen"/>
      </ns0:pPr>
      <ns0:r>
        <ns0:t>Wichtige Parameter im Code: `documents_dir`, `value`, `key`, `settings`, `root`, `target_path`, `member_name`, `archive_path`</ns0:t>
      </ns0:r>
    </ns0:p>
    <ns0:p>
      <ns0:pPr>
        <ns0:pStyle ns0:val="berschrift4"/>
      </ns0:pPr>
      <ns0:r>
        <ns0:t xml:space="preserve">15.2.38.3 Rückgabe / Ausgabe</ns0:t>
      </ns0:r>
    </ns0:p>
    <ns0:p>
      <ns0:pPr>
        <ns0:pStyle ns0:val="Aufzhlungszeichen"/>
      </ns0:pPr>
      <ns0:r>
        <ns0:t>fachliche Datenobjekte, Dictionaries/Listen, Pfade oder Statuswerte</ns0:t>
      </ns0:r>
    </ns0:p>
    <ns0:p>
      <ns0:pPr>
        <ns0:pStyle ns0:val="Aufzhlungszeichen"/>
      </ns0:pPr>
      <ns0:r>
        <ns0:t>Explizite Rückgabetypen im Code: `Path`, `Any`, `bool`, `dict[str, Any]`, `list[tuple[Path, str]]`, `Path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dragontools/core/settings.py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dragontools/core/diagnostic_package.py, dragontools/gui/main_window_actions.py, dragontools/tests/test_settings_backup.py</ns0:t>
            </ns0:r>
          </ns0:p>
        </ns0:tc>
      </ns0:tr>
    </ns0:tbl>
    <ns0:p>
      <ns0:pPr>
        <ns0:pStyle ns0:val="berschrift4"/>
      </ns0:pPr>
      <ns0:r>
        <ns0:t xml:space="preserve">15.2.38.4 Wichtige Funktionen</ns0:t>
      </ns0:r>
    </ns0:p>
    <ns0:p>
      <ns0:pPr>
        <ns0:pStyle ns0:val="DTCode"/>
      </ns0:pPr>
      <ns0:r>
        <ns0:t>dragon_documents_dir() -&gt; Path</ns0:t>
      </ns0:r>
    </ns0:p>
    <ns0:p>
      <ns0:pPr>
        <ns0:pStyle ns0:val="DTCode"/>
      </ns0:pPr>
      <ns0:r>
        <ns0:t>default_backup_dir(documents_dir) -&gt; Path</ns0:t>
      </ns0:r>
    </ns0:p>
    <ns0:p>
      <ns0:pPr>
        <ns0:pStyle ns0:val="DTCode"/>
      </ns0:pPr>
      <ns0:r>
        <ns0:t>default_backup_path(documents_dir) -&gt; Path</ns0:t>
      </ns0:r>
    </ns0:p>
    <ns0:p>
      <ns0:pPr>
        <ns0:pStyle ns0:val="DTCode"/>
      </ns0:pPr>
      <ns0:r>
        <ns0:t>settings_to_dict(settings) -&gt; dict[str, Any]</ns0:t>
      </ns0:r>
    </ns0:p>
    <ns0:p>
      <ns0:pPr>
        <ns0:pStyle ns0:val="DTCode"/>
      </ns0:pPr>
      <ns0:r>
        <ns0:t>export_backup(target_path) -&gt; Path</ns0:t>
      </ns0:r>
    </ns0:p>
    <ns0:p>
      <ns0:pPr>
        <ns0:pStyle ns0:val="DTCode"/>
      </ns0:pPr>
      <ns0:r>
        <ns0:t>restore_backup(archive_path) -&gt; dict[str, Any]</ns0:t>
      </ns0:r>
    </ns0:p>
    <ns0:p>
      <ns0:pPr>
        <ns0:pStyle ns0:val="berschrift4"/>
      </ns0:pPr>
      <ns0:r>
        <ns0:t xml:space="preserve">15.2.38.5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15.2.38.6 Fehlerbehandlung und Diagnose</ns0:t>
      </ns0:r>
    </ns0:p>
    <ns0:p>
      <ns0:r>
        <ns0:t>Explizit behandelte Ausnahmearten im Modul: Exception, ValueError. Darüber hinaus werden fachliche Fehler je nach Schicht an aufrufende Services/GUI weitergereicht oder geloggt.</ns0:t>
      </ns0:r>
    </ns0:p>
    <ns0:p>
      <ns0:pPr>
        <ns0:pStyle ns0:val="berschrift3"/>
      </ns0:pPr>
      <ns0:r>
        <ns0:t xml:space="preserve">15.2.39 dragontools/core/system_shutdown.py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58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(58 Zeilen, direkte Importnutzer: 2).</ns0:t>
            </ns0:r>
          </ns0:p>
        </ns0:tc>
      </ns0:tr>
    </ns0:tbl>
    <ns0:p>
      <ns0:pPr>
        <ns0:pStyle ns0:val="berschrift4"/>
      </ns0:pPr>
      <ns0:r>
        <ns0:t xml:space="preserve">15.2.39.1 Aufgabe des Moduls</ns0:t>
      </ns0:r>
    </ns0:p>
    <ns0:p>
      <ns0:r>
        <ns0:t>Kapselt die Shutdown-/Neustart-Logik nach erfolgreichen Läufen.</ns0:t>
      </ns0:r>
    </ns0:p>
    <ns0:p>
      <ns0:pPr>
        <ns0:pStyle ns0:val="berschrift4"/>
      </ns0:pPr>
      <ns0:r>
        <ns0:t xml:space="preserve">15.2.39.2 Erwartete Informationen / Eingaben</ns0:t>
      </ns0:r>
    </ns0:p>
    <ns0:p>
      <ns0:pPr>
        <ns0:pStyle ns0:val="Aufzhlungszeichen"/>
      </ns0:pPr>
      <ns0:r>
        <ns0:t>fachliche Eingabedaten des aufrufenden Moduls</ns0:t>
      </ns0:r>
    </ns0:p>
    <ns0:p>
      <ns0:pPr>
        <ns0:pStyle ns0:val="Aufzhlungszeichen"/>
      </ns0:pPr>
      <ns0:r>
        <ns0:t>Wichtige Parameter im Code: `exc`</ns0:t>
      </ns0:r>
    </ns0:p>
    <ns0:p>
      <ns0:pPr>
        <ns0:pStyle ns0:val="berschrift4"/>
      </ns0:pPr>
      <ns0:r>
        <ns0:t xml:space="preserve">15.2.39.3 Rückgabe / Ausgabe</ns0:t>
      </ns0:r>
    </ns0:p>
    <ns0:p>
      <ns0:pPr>
        <ns0:pStyle ns0:val="Aufzhlungszeichen"/>
      </ns0:pPr>
      <ns0:r>
        <ns0:t>fachliche Datenobjekte, Dictionaries/Listen, Pfade oder Statuswerte</ns0:t>
      </ns0:r>
    </ns0:p>
    <ns0:p>
      <ns0:pPr>
        <ns0:pStyle ns0:val="Aufzhlungszeichen"/>
      </ns0:pPr>
      <ns0:r>
        <ns0:t>Explizite Rückgabetypen im Code: `bool`,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dragontools/gui/convert_widget.py, dragontools/worker/move_thread.py</ns0:t>
            </ns0:r>
          </ns0:p>
        </ns0:tc>
      </ns0:tr>
    </ns0:tbl>
    <ns0:p>
      <ns0:pPr>
        <ns0:pStyle ns0:val="berschrift4"/>
      </ns0:pPr>
      <ns0:r>
        <ns0:t xml:space="preserve">15.2.39.4 Wichtige Funktionen</ns0:t>
      </ns0:r>
    </ns0:p>
    <ns0:p>
      <ns0:pPr>
        <ns0:pStyle ns0:val="DTCode"/>
      </ns0:pPr>
      <ns0:r>
        <ns0:t>schedule_system_shutdown() -&gt; bool</ns0:t>
      </ns0:r>
    </ns0:p>
    <ns0:p>
      <ns0:pPr>
        <ns0:pStyle ns0:val="DTSmall"/>
      </ns0:pPr>
      <ns0:r>
        <ns0:t>Schedule system shutdown and return True if the OS accepted the request.</ns0:t>
      </ns0:r>
    </ns0:p>
    <ns0:p>
      <ns0:pPr>
        <ns0:pStyle ns0:val="berschrift4"/>
      </ns0:pPr>
      <ns0:r>
        <ns0:t xml:space="preserve">15.2.39.5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15.2.39.6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15.2.40 dragontools/core/timeout_settings.py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423 Quellzeilen</ns0:t>
            </ns0:r>
          </ns0:p>
        </ns0:tc>
      </ns0:tr>
      <ns0:tr>
        <ns0:tc>
          <ns0:tcPr>
            <ns0:tcW ns0:type="dxa" ns0:w="4680"/>
            <ns0:vAlign ns0:val="top"/>
          </ns0:tcPr>
          <ns0:p>
            <ns0:r>
              <ns0:t>Bedeutung</ns0:t>
            </ns0:r>
          </ns0:p>
        </ns0:tc>
        <ns0:tc>
          <ns0:tcPr>
            <ns0:tcW ns0:type="dxa" ns0:w="4680"/>
            <ns0:vAlign ns0:val="top"/>
          </ns0:tcPr>
          <ns0:p>
            <ns0:r>
              <ns0:t>Zentraler Baustein (423 Zeilen, direkt von 10 Projektmodulen importiert).</ns0:t>
            </ns0:r>
          </ns0:p>
        </ns0:tc>
      </ns0:tr>
    </ns0:tbl>
    <ns0:p>
      <ns0:pPr>
        <ns0:pStyle ns0:val="berschrift4"/>
      </ns0:pPr>
      <ns0:r>
        <ns0:t xml:space="preserve">15.2.40.1 Aufgabe des Moduls</ns0:t>
      </ns0:r>
    </ns0:p>
    <ns0:p>
      <ns0:r>
        <ns0:t>dragontools/core/timeout_settings.py Technischer Kontext aus dem Quellcode: dragontools/core/timeout_settings.py Zentrale Timeout-Definitionen für DragonTools. Alle user-konfigurierbaren Timeouts an einem Ort. Zeiteinheit intern: Sekunden  |  Anzeige im Dialog: Minuten</ns0:t>
      </ns0:r>
    </ns0:p>
    <ns0:p>
      <ns0:pPr>
        <ns0:pStyle ns0:val="berschrift4"/>
      </ns0:pPr>
      <ns0:r>
        <ns0:t xml:space="preserve">15.2.40.2 Erwartete Informationen / Eingaben</ns0:t>
      </ns0:r>
    </ns0:p>
    <ns0:p>
      <ns0:pPr>
        <ns0:pStyle ns0:val="Aufzhlungszeichen"/>
      </ns0:pPr>
      <ns0:r>
        <ns0:t>fachliche Eingabedaten des aufrufenden Moduls</ns0:t>
      </ns0:r>
    </ns0:p>
    <ns0:p>
      <ns0:pPr>
        <ns0:pStyle ns0:val="Aufzhlungszeichen"/>
      </ns0:pPr>
      <ns0:r>
        <ns0:t>Wichtige Parameter im Code: `qs`, `td`, `key`, `seconds`, `enabled`, `values`</ns0:t>
      </ns0:r>
    </ns0:p>
    <ns0:p>
      <ns0:pPr>
        <ns0:pStyle ns0:val="berschrift4"/>
      </ns0:pPr>
      <ns0:r>
        <ns0:t xml:space="preserve">15.2.40.3 Rückgabe / Ausgabe</ns0:t>
      </ns0:r>
    </ns0:p>
    <ns0:p>
      <ns0:pPr>
        <ns0:pStyle ns0:val="Aufzhlungszeichen"/>
      </ns0:pPr>
      <ns0:r>
        <ns0:t>fachliche Datenobjekte, Dictionaries/Listen, Pfade oder Statuswerte</ns0:t>
      </ns0:r>
    </ns0:p>
    <ns0:p>
      <ns0:pPr>
        <ns0:pStyle ns0:val="Aufzhlungszeichen"/>
      </ns0:pPr>
      <ns0:r>
        <ns0:t>Explizite Rückgabetypen im Code: `int`, `bool`, `int | None`, `dict[str, int]`, `dict[str, bool]`,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dragontools/core/settings.py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dovi_tool, ffmpeg, ffprobe, hdr10plus_tool, mediainfo, mkvextract, mkvmerge, mkvpropedit, mp4box</ns0:t>
            </ns0:r>
          </ns0:p>
        </ns0:tc>
      </ns0:tr>
      <ns0:tr>
        <ns0:tc>
          <ns0:tcPr>
            <ns0:tcW ns0:type="dxa" ns0:w="4680"/>
            <ns0:vAlign ns0:val="top"/>
          </ns0:tcPr>
          <ns0:p>
            <ns0:r>
              <ns0:t>Direkt verwendet von</ns0:t>
            </ns0:r>
          </ns0:p>
        </ns0:tc>
        <ns0:tc>
          <ns0:tcPr>
            <ns0:tcW ns0:type="dxa" ns0:w="4680"/>
            <ns0:vAlign ns0:val="top"/>
          </ns0:tcPr>
          <ns0:p>
            <ns0:r>
              <ns0:t>DragonToolsV9.py, dragontools/gui/timeout_settings_dialog.py, dragontools/subtitle/extractor.py, dragontools/subtitle/injector.py, dragontools/subtitle/tagger.py, dragontools/tests/test_gui_dialog_services.py, dragontools/worker/converter_progress.py, dragontools/worker/duration_repair_service.py, dragontools/worker/dv_pipeline_timeouts.py, dragontools/worker/hdrplus_conversion.py</ns0:t>
            </ns0:r>
          </ns0:p>
        </ns0:tc>
      </ns0:tr>
    </ns0:tbl>
    <ns0:p>
      <ns0:pPr>
        <ns0:pStyle ns0:val="berschrift4"/>
      </ns0:pPr>
      <ns0:r>
        <ns0:t xml:space="preserve">15.2.40.4 Wichtige Klassen und Methoden</ns0:t>
      </ns0:r>
    </ns0:p>
    <ns0:p>
      <ns0:r>
        <ns0:rPr>
          <ns0:b/>
        </ns0:rPr>
        <ns0:t>TimeoutDef [NamedTuple]</ns0:t>
      </ns0:r>
    </ns0:p>
    <ns0:p>
      <ns0:pPr>
        <ns0:pStyle ns0:val="berschrift4"/>
      </ns0:pPr>
      <ns0:r>
        <ns0:t xml:space="preserve">15.2.40.5 Wichtige Funktionen</ns0:t>
      </ns0:r>
    </ns0:p>
    <ns0:p>
      <ns0:pPr>
        <ns0:pStyle ns0:val="DTCode"/>
      </ns0:pPr>
      <ns0:r>
        <ns0:t>get_timeout_value(key) -&gt; int</ns0:t>
      </ns0:r>
    </ns0:p>
    <ns0:p>
      <ns0:pPr>
        <ns0:pStyle ns0:val="DTSmall"/>
      </ns0:pPr>
      <ns0:r>
        <ns0:t>Gibt den konfigurierten Timeout-Wert in **Sekunden** zurück. Liest aus QSettings; fällt auf den Standardwert zurück wenn nicht gesetzt. Kann aus Worker-Threads aufgerufen werden (QSettings ist thread-safe</ns0:t>
      </ns0:r>
    </ns0:p>
    <ns0:p>
      <ns0:pPr>
        <ns0:pStyle ns0:val="DTCode"/>
      </ns0:pPr>
      <ns0:r>
        <ns0:t>is_timeout_enabled(key) -&gt; bool</ns0:t>
      </ns0:r>
    </ns0:p>
    <ns0:p>
      <ns0:pPr>
        <ns0:pStyle ns0:val="DTSmall"/>
      </ns0:pPr>
      <ns0:r>
        <ns0:t>Gibt zurück, ob ein Timeout aktiv angewendet werden soll.</ns0:t>
      </ns0:r>
    </ns0:p>
    <ns0:p>
      <ns0:pPr>
        <ns0:pStyle ns0:val="DTCode"/>
      </ns0:pPr>
      <ns0:r>
        <ns0:t>get_timeout(key) -&gt; int | None</ns0:t>
      </ns0:r>
    </ns0:p>
    <ns0:p>
      <ns0:pPr>
        <ns0:pStyle ns0:val="DTSmall"/>
      </ns0:pPr>
      <ns0:r>
        <ns0:t>Gibt den aktiven Timeout in **Sekunden** zurück. Ist der Timeout deaktiviert, wird None geliefert. subprocess.run/wait behandeln None als unbegrenzt.</ns0:t>
      </ns0:r>
    </ns0:p>
    <ns0:p>
      <ns0:pPr>
        <ns0:pStyle ns0:val="DTCode"/>
      </ns0:pPr>
      <ns0:r>
        <ns0:t>get_all_timeouts() -&gt; dict[str, int]</ns0:t>
      </ns0:r>
    </ns0:p>
    <ns0:p>
      <ns0:pPr>
        <ns0:pStyle ns0:val="DTSmall"/>
      </ns0:pPr>
      <ns0:r>
        <ns0:t>Gibt alle Timeout-Werte (Sekunden) als Dict zurück.</ns0:t>
      </ns0:r>
    </ns0:p>
    <ns0:p>
      <ns0:pPr>
        <ns0:pStyle ns0:val="DTCode"/>
      </ns0:pPr>
      <ns0:r>
        <ns0:t>get_all_timeout_enabled() -&gt; dict[str, bool]</ns0:t>
      </ns0:r>
    </ns0:p>
    <ns0:p>
      <ns0:pPr>
        <ns0:pStyle ns0:val="DTSmall"/>
      </ns0:pPr>
      <ns0:r>
        <ns0:t>Gibt alle Timeout-Aktivstatuswerte als Dict zurück.</ns0:t>
      </ns0:r>
    </ns0:p>
    <ns0:p>
      <ns0:pPr>
        <ns0:pStyle ns0:val="DTCode"/>
      </ns0:pPr>
      <ns0:r>
        <ns0:t>save_timeout(key, seconds) -&gt; None</ns0:t>
      </ns0:r>
    </ns0:p>
    <ns0:p>
      <ns0:pPr>
        <ns0:pStyle ns0:val="DTSmall"/>
      </ns0:pPr>
      <ns0:r>
        <ns0:t>Speichert einen einzelnen Timeout-Wert (Sekunden) in QSettings.</ns0:t>
      </ns0:r>
    </ns0:p>
    <ns0:p>
      <ns0:pPr>
        <ns0:pStyle ns0:val="DTCode"/>
      </ns0:pPr>
      <ns0:r>
        <ns0:t>save_timeout_enabled(key, enabled) -&gt; None</ns0:t>
      </ns0:r>
    </ns0:p>
    <ns0:p>
      <ns0:pPr>
        <ns0:pStyle ns0:val="DTSmall"/>
      </ns0:pPr>
      <ns0:r>
        <ns0:t>Speichert den Aktivstatus eines Timeouts in QSettings.</ns0:t>
      </ns0:r>
    </ns0:p>
    <ns0:p>
      <ns0:pPr>
        <ns0:pStyle ns0:val="DTCode"/>
      </ns0:pPr>
      <ns0:r>
        <ns0:t>save_all_timeouts(values, enabled) -&gt; None</ns0:t>
      </ns0:r>
    </ns0:p>
    <ns0:p>
      <ns0:pPr>
        <ns0:pStyle ns0:val="DTSmall"/>
      </ns0:pPr>
      <ns0:r>
        <ns0:t>Speichert mehrere Timeout-Werte auf einmal.</ns0:t>
      </ns0:r>
    </ns0:p>
    <ns0:p>
      <ns0:pPr>
        <ns0:pStyle ns0:val="DTCode"/>
      </ns0:pPr>
      <ns0:r>
        <ns0:t>reset_all_timeouts() -&gt; None</ns0:t>
      </ns0:r>
    </ns0:p>
    <ns0:p>
      <ns0:pPr>
        <ns0:pStyle ns0:val="DTSmall"/>
      </ns0:pPr>
      <ns0:r>
        <ns0:t>Setzt alle Timeouts auf ihre Standardwerte zurück.</ns0:t>
      </ns0:r>
    </ns0:p>
    <ns0:p>
      <ns0:pPr>
        <ns0:pStyle ns0:val="DTCode"/>
      </ns0:pPr>
      <ns0:r>
        <ns0:t>get_default(key) -&gt; int</ns0:t>
      </ns0:r>
    </ns0:p>
    <ns0:p>
      <ns0:pPr>
        <ns0:pStyle ns0:val="DTSmall"/>
      </ns0:pPr>
      <ns0:r>
        <ns0:t>Gibt den Standardwert in Sekunden zurück.</ns0:t>
      </ns0:r>
    </ns0:p>
    <ns0:p>
      <ns0:pPr>
        <ns0:pStyle ns0:val="berschrift4"/>
      </ns0:pPr>
      <ns0:r>
        <ns0:t xml:space="preserve">15.2.40.6 Datenverarbeitung und Kommunikation</ns0:t>
      </ns0:r>
    </ns0:p>
    <ns0:p>
      <ns0:r>
        <ns0:t>Aufruferdaten → Normalisierung/Validierung → dovi_tool / ffmpeg / ffprobe / hdr10plus_tool / mediainfo / mkvextract / mkvmerge / mkvpropedit / mp4box → strukturiertes Ergebnis, Pfad, Bericht oder Konfigurationswert.</ns0:t>
      </ns0:r>
    </ns0:p>
    <ns0:p>
      <ns0:pPr>
        <ns0:pStyle ns0:val="berschrift4"/>
      </ns0:pPr>
      <ns0:r>
        <ns0:t xml:space="preserve">15.2.40.7 Fehlerbehandlung und Diagnose</ns0:t>
      </ns0:r>
    </ns0:p>
    <ns0:p>
      <ns0:r>
        <ns0:t>Explizit behandelte Ausnahmearten im Modul: (TypeError, ValueError). Darüber hinaus werden fachliche Fehler je nach Schicht an aufrufende Services/GUI weitergereicht oder geloggt.</ns0:t>
      </ns0:r>
    </ns0:p>
    <ns0:p>
      <ns0:pPr>
        <ns0:pStyle ns0:val="berschrift3"/>
      </ns0:pPr>
      <ns0:r>
        <ns0:t xml:space="preserve">15.2.41 dragontools/core/tool_diagnostics.py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387 Quellzeilen</ns0:t>
            </ns0:r>
          </ns0:p>
        </ns0:tc>
      </ns0:tr>
      <ns0:tr>
        <ns0:tc>
          <ns0:tcPr>
            <ns0:tcW ns0:type="dxa" ns0:w="4680"/>
            <ns0:vAlign ns0:val="top"/>
          </ns0:tcPr>
          <ns0:p>
            <ns0:r>
              <ns0:t>Bedeutung</ns0:t>
            </ns0:r>
          </ns0:p>
        </ns0:tc>
        <ns0:tc>
          <ns0:tcPr>
            <ns0:tcW ns0:type="dxa" ns0:w="4680"/>
            <ns0:vAlign ns0:val="top"/>
          </ns0:tcPr>
          <ns0:p>
            <ns0:r>
              <ns0:t>Wichtiger Fachbaustein (387 Zeilen, direkt von 3 Projektmodulen importiert).</ns0:t>
            </ns0:r>
          </ns0:p>
        </ns0:tc>
      </ns0:tr>
    </ns0:tbl>
    <ns0:p>
      <ns0:pPr>
        <ns0:pStyle ns0:val="berschrift4"/>
      </ns0:pPr>
      <ns0:r>
        <ns0:t xml:space="preserve">15.2.41.1 Aufgabe des Moduls</ns0:t>
      </ns0:r>
    </ns0:p>
    <ns0:p>
      <ns0:r>
        <ns0:t>Prüft Toolversionen und Fähigkeiten für F9.</ns0:t>
      </ns0:r>
    </ns0:p>
    <ns0:p>
      <ns0:pPr>
        <ns0:pStyle ns0:val="berschrift4"/>
      </ns0:pPr>
      <ns0:r>
        <ns0:t xml:space="preserve">15.2.41.2 Erwartete Informationen / Eingaben</ns0:t>
      </ns0:r>
    </ns0:p>
    <ns0:p>
      <ns0:pPr>
        <ns0:pStyle ns0:val="Aufzhlungszeichen"/>
      </ns0:pPr>
      <ns0:r>
        <ns0:t>fachliche Eingabedaten des aufrufenden Moduls</ns0:t>
      </ns0:r>
    </ns0:p>
    <ns0:p>
      <ns0:pPr>
        <ns0:pStyle ns0:val="Aufzhlungszeichen"/>
      </ns0:pPr>
      <ns0:r>
        <ns0:t>Wichtige Parameter im Code: `path`, `args`, `cmd`, `timeout`, `text`, `tool_name`, `tool_paths`, `key`, `name`, `ok`, `detail`, `rows`</ns0:t>
      </ns0:r>
    </ns0:p>
    <ns0:p>
      <ns0:pPr>
        <ns0:pStyle ns0:val="berschrift4"/>
      </ns0:pPr>
      <ns0:r>
        <ns0:t xml:space="preserve">15.2.41.3 Rückgabe / Ausgabe</ns0:t>
      </ns0:r>
    </ns0:p>
    <ns0:p>
      <ns0:pPr>
        <ns0:pStyle ns0:val="Aufzhlungszeichen"/>
      </ns0:pPr>
      <ns0:r>
        <ns0:t>fachliche Datenobjekte, Dictionaries/Listen, Pfade oder Statuswerte</ns0:t>
      </ns0:r>
    </ns0:p>
    <ns0:p>
      <ns0:pPr>
        <ns0:pStyle ns0:val="Aufzhlungszeichen"/>
      </ns0:pPr>
      <ns0:r>
        <ns0:t>Explizite Rückgabetypen im Code: `bool`, `tuple[int, str]`, `str`, `list[str]`, `dict[str, Any]`, `list[dict[str, Any]]`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dragontools/core/process_runner.py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dovi_tool, ffmpeg, ffprobe, handbrake, hdr10plus_tool, makemkvcon, mediainfo, mkvextract, mkvmerge, mp4box</ns0:t>
            </ns0:r>
          </ns0:p>
        </ns0:tc>
      </ns0:tr>
      <ns0:tr>
        <ns0:tc>
          <ns0:tcPr>
            <ns0:tcW ns0:type="dxa" ns0:w="4680"/>
            <ns0:vAlign ns0:val="top"/>
          </ns0:tcPr>
          <ns0:p>
            <ns0:r>
              <ns0:t>Direkt verwendet von</ns0:t>
            </ns0:r>
          </ns0:p>
        </ns0:tc>
        <ns0:tc>
          <ns0:tcPr>
            <ns0:tcW ns0:type="dxa" ns0:w="4680"/>
            <ns0:vAlign ns0:val="top"/>
          </ns0:tcPr>
          <ns0:p>
            <ns0:r>
              <ns0:t>dragontools/core/diagnostic_package.py, dragontools/gui/main_window_actions.py, dragontools/tests/test_tool_diagnostics.py</ns0:t>
            </ns0:r>
          </ns0:p>
        </ns0:tc>
      </ns0:tr>
    </ns0:tbl>
    <ns0:p>
      <ns0:pPr>
        <ns0:pStyle ns0:val="berschrift4"/>
      </ns0:pPr>
      <ns0:r>
        <ns0:t xml:space="preserve">15.2.41.4 Wichtige Funktionen</ns0:t>
      </ns0:r>
    </ns0:p>
    <ns0:p>
      <ns0:pPr>
        <ns0:pStyle ns0:val="DTCode"/>
      </ns0:pPr>
      <ns0:r>
        <ns0:t>probe_tool(tool_name, path) -&gt; dict[str, Any]</ns0:t>
      </ns0:r>
    </ns0:p>
    <ns0:p>
      <ns0:pPr>
        <ns0:pStyle ns0:val="DTCode"/>
      </ns0:pPr>
      <ns0:r>
        <ns0:t>build_tool_diagnostics(tool_paths) -&gt; list[dict[str, Any]]</ns0:t>
      </ns0:r>
    </ns0:p>
    <ns0:p>
      <ns0:pPr>
        <ns0:pStyle ns0:val="DTCode"/>
      </ns0:pPr>
      <ns0:r>
        <ns0:t>run_extended_system_test(tool_paths) -&gt; list[dict[str, Any]]</ns0:t>
      </ns0:r>
    </ns0:p>
    <ns0:p>
      <ns0:pPr>
        <ns0:pStyle ns0:val="DTSmall"/>
      </ns0:pPr>
      <ns0:r>
        <ns0:t>Praktischer Mini-Systemtest mit temporären Testdateien. Der Test führt keine produktive Konvertierung aus. Er erzeugt eine 1-Sekunden-Testdatei und nutzt sie für einfache ffprobe/mkvmerge/MP4Box-</ns0:t>
      </ns0:r>
    </ns0:p>
    <ns0:p>
      <ns0:pPr>
        <ns0:pStyle ns0:val="DTCode"/>
      </ns0:pPr>
      <ns0:r>
        <ns0:t>format_tool_diagnostics(rows) -&gt; str</ns0:t>
      </ns0:r>
    </ns0:p>
    <ns0:p>
      <ns0:pPr>
        <ns0:pStyle ns0:val="DTCode"/>
      </ns0:pPr>
      <ns0:r>
        <ns0:t>format_extended_system_test(rows) -&gt; str</ns0:t>
      </ns0:r>
    </ns0:p>
    <ns0:p>
      <ns0:pPr>
        <ns0:pStyle ns0:val="berschrift4"/>
      </ns0:pPr>
      <ns0:r>
        <ns0:t xml:space="preserve">15.2.41.5 Datenverarbeitung und Kommunikation</ns0:t>
      </ns0:r>
    </ns0:p>
    <ns0:p>
      <ns0:r>
        <ns0:t>Aufruferdaten → Normalisierung/Validierung → dovi_tool / ffmpeg / ffprobe / handbrake / hdr10plus_tool / makemkvcon / mediainfo / mkvextract / mkvmerge / mp4box → strukturiertes Ergebnis, Pfad, Bericht oder Konfigurationswert.</ns0:t>
      </ns0:r>
    </ns0:p>
    <ns0:p>
      <ns0:pPr>
        <ns0:pStyle ns0:val="berschrift4"/>
      </ns0:pPr>
      <ns0:r>
        <ns0:t xml:space="preserve">15.2.41.6 Fehlerbehandlung und Diagnose</ns0:t>
      </ns0:r>
    </ns0:p>
    <ns0:p>
      <ns0:r>
        <ns0:t>Explizit behandelte Ausnahmearten im Modul: (IndexError, TypeError, ValueError), Exception, OSError. Darüber hinaus werden fachliche Fehler je nach Schicht an aufrufende Services/GUI weitergereicht oder geloggt.</ns0:t>
      </ns0:r>
    </ns0:p>
    <ns0:p>
      <ns0:pPr>
        <ns0:pStyle ns0:val="berschrift3"/>
      </ns0:pPr>
      <ns0:r>
        <ns0:t xml:space="preserve">15.2.42 dragontools/core/type_utils.py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Core</ns0:t>
            </ns0:r>
          </ns0:p>
        </ns0:tc>
      </ns0:tr>
      <ns0:tr>
        <ns0:tc>
          <ns0:tcPr>
            <ns0:tcW ns0:type="dxa" ns0:w="4680"/>
            <ns0:vAlign ns0:val="top"/>
          </ns0:tcPr>
          <ns0:p>
            <ns0:r>
              <ns0:t>Umfang</ns0:t>
            </ns0:r>
          </ns0:p>
        </ns0:tc>
        <ns0:tc>
          <ns0:tcPr>
            <ns0:tcW ns0:type="dxa" ns0:w="4680"/>
            <ns0:vAlign ns0:val="top"/>
          </ns0:tcPr>
          <ns0:p>
            <ns0:r>
              <ns0:t>48 Quellzeilen</ns0:t>
            </ns0:r>
          </ns0:p>
        </ns0:tc>
      </ns0:tr>
      <ns0:tr>
        <ns0:tc>
          <ns0:tcPr>
            <ns0:tcW ns0:type="dxa" ns0:w="4680"/>
            <ns0:vAlign ns0:val="top"/>
          </ns0:tcPr>
          <ns0:p>
            <ns0:r>
              <ns0:t>Bedeutung</ns0:t>
            </ns0:r>
          </ns0:p>
        </ns0:tc>
        <ns0:tc>
          <ns0:tcPr>
            <ns0:tcW ns0:type="dxa" ns0:w="4680"/>
            <ns0:vAlign ns0:val="top"/>
          </ns0:tcPr>
          <ns0:p>
            <ns0:r>
              <ns0:t>Wichtiger Fachbaustein (48 Zeilen, direkt von 3 Projektmodulen importiert).</ns0:t>
            </ns0:r>
          </ns0:p>
        </ns0:tc>
      </ns0:tr>
    </ns0:tbl>
    <ns0:p>
      <ns0:pPr>
        <ns0:pStyle ns0:val="berschrift4"/>
      </ns0:pPr>
      <ns0:r>
        <ns0:t xml:space="preserve">15.2.42.1 Aufgabe des Moduls</ns0:t>
      </ns0:r>
    </ns0:p>
    <ns0:p>
      <ns0:r>
        <ns0:t>Gemeinsame, zustandslose Typkonvertierungs-Hilfsfunktionen für DragonTools. Technischer Kontext aus dem Quellcode: Gemeinsame, zustandslose Typkonvertierungs-Hilfsfunktionen für DragonTools. Kein Import von PyQt6, kein Import aus anderen dragontools-Modulen – diese Datei darf von überall im Paket importiert werden, ohne Zirkularitäts- oder Abhängigkeitsprobleme zu verursachen. Hintergrund: _safe_int und _safe_float waren in core/models.py und core/media_analyzer.py iden…</ns0:t>
      </ns0:r>
    </ns0:p>
    <ns0:p>
      <ns0:pPr>
        <ns0:pStyle ns0:val="berschrift4"/>
      </ns0:pPr>
      <ns0:r>
        <ns0:t xml:space="preserve">15.2.42.2 Erwartete Informationen / Eingaben</ns0:t>
      </ns0:r>
    </ns0:p>
    <ns0:p>
      <ns0:pPr>
        <ns0:pStyle ns0:val="Aufzhlungszeichen"/>
      </ns0:pPr>
      <ns0:r>
        <ns0:t>fachliche Eingabedaten des aufrufenden Moduls</ns0:t>
      </ns0:r>
    </ns0:p>
    <ns0:p>
      <ns0:pPr>
        <ns0:pStyle ns0:val="Aufzhlungszeichen"/>
      </ns0:pPr>
      <ns0:r>
        <ns0:t>Wichtige Parameter im Code: `value`, `default`</ns0:t>
      </ns0:r>
    </ns0:p>
    <ns0:p>
      <ns0:pPr>
        <ns0:pStyle ns0:val="berschrift4"/>
      </ns0:pPr>
      <ns0:r>
        <ns0:t xml:space="preserve">15.2.42.3 Rückgabe / Ausgabe</ns0:t>
      </ns0:r>
    </ns0:p>
    <ns0:p>
      <ns0:pPr>
        <ns0:pStyle ns0:val="Aufzhlungszeichen"/>
      </ns0:pPr>
      <ns0:r>
        <ns0:t>fachliche Datenobjekte, Dictionaries/Listen, Pfade oder Statuswerte</ns0:t>
      </ns0:r>
    </ns0:p>
    <ns0:p>
      <ns0:pPr>
        <ns0:pStyle ns0:val="Aufzhlungszeichen"/>
      </ns0:pPr>
      <ns0:r>
        <ns0:t>Explizite Rückgabetypen im Code: `int | None`, `float`</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dragontools/core/media_analyzer.py, dragontools/core/models.py, dragontools/tests/test_extended.py</ns0:t>
            </ns0:r>
          </ns0:p>
        </ns0:tc>
      </ns0:tr>
    </ns0:tbl>
    <ns0:p>
      <ns0:pPr>
        <ns0:pStyle ns0:val="berschrift4"/>
      </ns0:pPr>
      <ns0:r>
        <ns0:t xml:space="preserve">15.2.42.4 Wichtige Funktionen</ns0:t>
      </ns0:r>
    </ns0:p>
    <ns0:p>
      <ns0:pPr>
        <ns0:pStyle ns0:val="DTCode"/>
      </ns0:pPr>
      <ns0:r>
        <ns0:t>_safe_int(value, default) -&gt; int | None</ns0:t>
      </ns0:r>
    </ns0:p>
    <ns0:p>
      <ns0:pPr>
        <ns0:pStyle ns0:val="DTSmall"/>
      </ns0:pPr>
      <ns0:r>
        <ns0:t>Konvertiert *value* sicher nach int. Gibt *default* zurück wenn: - value ist None, leer oder "N/A"</ns0:t>
      </ns0:r>
    </ns0:p>
    <ns0:p>
      <ns0:pPr>
        <ns0:pStyle ns0:val="DTCode"/>
      </ns0:pPr>
      <ns0:r>
        <ns0:t>_safe_float(value, default) -&gt; float</ns0:t>
      </ns0:r>
    </ns0:p>
    <ns0:p>
      <ns0:pPr>
        <ns0:pStyle ns0:val="DTSmall"/>
      </ns0:pPr>
      <ns0:r>
        <ns0:t>Konvertiert *value* sicher nach float. Gibt *default* zurück wenn die Konvertierung fehlschlaegt.</ns0:t>
      </ns0:r>
    </ns0:p>
    <ns0:p>
      <ns0:pPr>
        <ns0:pStyle ns0:val="berschrift4"/>
      </ns0:pPr>
      <ns0:r>
        <ns0:t xml:space="preserve">15.2.42.5 Datenverarbeitung und Kommunikation</ns0:t>
      </ns0:r>
    </ns0:p>
    <ns0:p>
      <ns0:r>
        <ns0:t>Aufruferdaten → Normalisierung/Validierung → fachliche Verarbeitung → strukturiertes Ergebnis, Pfad, Bericht oder Konfigurationswert.</ns0:t>
      </ns0:r>
    </ns0:p>
    <ns0:p>
      <ns0:pPr>
        <ns0:pStyle ns0:val="berschrift4"/>
      </ns0:pPr>
      <ns0:r>
        <ns0:t xml:space="preserve">15.2.42.6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15.2.43 dragontools/core/gpu_detection.py</ns0:t>
      </ns0:r>
    </ns0:p>
    <ns0:p>
      <ns0:pPr>
        <ns0:pStyle ns0:val="berschrift4"/>
      </ns0:pPr>
      <ns0:r>
        <ns0:t>15.2.43.1 Aufgabe des Moduls</ns0:t>
      </ns0:r>
    </ns0:p>
    <ns0:p>
      <ns0:pPr/>
      <ns0:r>
        <ns0:t>Qt-unabhängige GPU-Erkennung für die automatische Encoderwahl. Unter Windows werden Display-Adapter direkt aus der Registry gelesen; auf Linux dient lspci als Fallback.</ns0:t>
      </ns0:r>
    </ns0:p>
    <ns0:p>
      <ns0:pPr>
        <ns0:pStyle ns0:val="berschrift4"/>
      </ns0:pPr>
      <ns0:r>
        <ns0:t>15.2.43.2 Erwartete Informationen / Eingaben</ns0:t>
      </ns0:r>
    </ns0:p>
    <ns0:p>
      <ns0:pPr/>
      <ns0:r>
        <ns0:t>Betriebssystem und lokal erkannte Display-Adapter. Die Erkennung benötigt unter Windows keinen wmic-Aufruf und öffnet kein Konsolenfenster.</ns0:t>
      </ns0:r>
    </ns0:p>
    <ns0:p>
      <ns0:pPr>
        <ns0:pStyle ns0:val="berschrift4"/>
      </ns0:pPr>
      <ns0:r>
        <ns0:t>15.2.43.3 Rückgabe / Ausgabe</ns0:t>
      </ns0:r>
    </ns0:p>
    <ns0:p>
      <ns0:pPr/>
      <ns0:r>
        <ns0:t>GpuInfo-Objekte mit Name, Hersteller, Encoderfamilie und iGPU-Markierung sowie best_encoder() und eine lesbare Zusammenfassung für die GUI.</ns0:t>
      </ns0:r>
    </ns0:p>
    <ns0:p>
      <ns0:pPr>
        <ns0:pStyle ns0:val="berschrift4"/>
      </ns0:pPr>
      <ns0:r>
        <ns0:t>15.2.43.4 Wichtige Klassen und Funktionen</ns0:t>
      </ns0:r>
    </ns0:p>
    <ns0:p>
      <ns0:pPr/>
      <ns0:r>
        <ns0:t>GpuInfo; detect_gpus(); best_encoder(); gpu_summary().</ns0:t>
      </ns0:r>
    </ns0:p>
    <ns0:p>
      <ns0:pPr>
        <ns0:pStyle ns0:val="berschrift4"/>
      </ns0:pPr>
      <ns0:r>
        <ns0:t>15.2.43.5 Datenverarbeitung und Kommunikation</ns0:t>
      </ns0:r>
    </ns0:p>
    <ns0:p>
      <ns0:pPr/>
      <ns0:r>
        <ns0:t>Registry/lspci -&gt; Herstellererkennung -&gt; GpuInfo-Liste -&gt; Priorisierung dGPU NVIDIA &gt; AMD &gt; Intel &gt; iGPU &gt; CPU -&gt; GUI/Encoderwahl.</ns0:t>
      </ns0:r>
    </ns0:p>
    <ns0:p>
      <ns0:pPr>
        <ns0:pStyle ns0:val="berschrift4"/>
      </ns0:pPr>
      <ns0:r>
        <ns0:t>15.2.43.6 Fehlerbehandlung und Diagnose</ns0:t>
      </ns0:r>
    </ns0:p>
    <ns0:p>
      <ns0:pPr/>
      <ns0:r>
        <ns0:t>Fehler der optionalen Hardwareerkennung führen sicher zu einer leeren GPU-Liste bzw. CPU-Fallback; produktive Encoder werden zusätzlich über FFmpeg/Tooldiagnose geprüft.</ns0:t>
      </ns0:r>
    </ns0:p>
    <ns0:p>
      <ns0:pPr>
        <ns0:pStyle ns0:val="berschrift2"/>
      </ns0:pPr>
      <ns0:r>
        <ns0:t>15.3 GUI</ns0:t>
      </ns0:r>
    </ns0:p>
    <ns0:p>
      <ns0:r>
        <ns0:t>120 Python-Datei(en) in dieser Kategorie im aktuellen V9.7-Quellstand. Die folgende Detailreferenz beschreibt den ausführlich dokumentierten Kernbestand; die vollständige aktuelle Dateiliste aller Module steht in der vollständigen Modulübersicht.</ns0:t>
      </ns0:r>
    </ns0:p>
    <ns0:p>
      <ns0:pPr>
        <ns0:pStyle ns0:val="berschrift3"/>
      </ns0:pPr>
      <ns0:r>
        <ns0:t xml:space="preserve">15.3.1 dragontools/gui/__init__.py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2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 Zeilen, direkte Importnutzer: 0).</ns0:t>
            </ns0:r>
          </ns0:p>
        </ns0:tc>
      </ns0:tr>
    </ns0:tbl>
    <ns0:p>
      <ns0:pPr>
        <ns0:pStyle ns0:val="berschrift4"/>
      </ns0:pPr>
      <ns0:r>
        <ns0:t xml:space="preserve">15.3.1.1 Aufgabe des Moduls</ns0:t>
      </ns0:r>
    </ns0:p>
    <ns0:p>
      <ns0:r>
        <ns0:t>Kleines Paket-/Hilfsmodul.</ns0:t>
      </ns0:r>
    </ns0:p>
    <ns0:p>
      <ns0:pPr>
        <ns0:pStyle ns0:val="berschrift4"/>
      </ns0:pPr>
      <ns0:r>
        <ns0:t xml:space="preserve">15.3.1.2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 xml:space="preserve">15.3.1.3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Kein direkter statischer Importnutzer; möglich sind Einstiegspunkt, Lazy-Import oder reine Paketfunktion.</ns0:t>
            </ns0:r>
          </ns0:p>
        </ns0:tc>
      </ns0:tr>
    </ns0:tbl>
    <ns0:p>
      <ns0:pPr>
        <ns0:pStyle ns0:val="berschrift4"/>
      </ns0:pPr>
      <ns0:r>
        <ns0:t xml:space="preserve">15.3.1.4 Datenverarbeitung und Kommunikation</ns0:t>
      </ns0:r>
    </ns0:p>
    <ns0:p>
      <ns0:r>
        <ns0:t>Benutzereingabe → Widget/Validierung → Controller bzw. Worker-Aufruf → Signal/Ergebnis → GUI-Status, Dialog oder Log.</ns0:t>
      </ns0:r>
    </ns0:p>
    <ns0:p>
      <ns0:pPr>
        <ns0:pStyle ns0:val="berschrift4"/>
      </ns0:pPr>
      <ns0:r>
        <ns0:t xml:space="preserve">15.3.1.5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15.3.2 dragontools/gui/audio_muxer_widget.py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281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(281 Zeilen, direkte Importnutzer: 1).</ns0:t>
            </ns0:r>
          </ns0:p>
        </ns0:tc>
      </ns0:tr>
    </ns0:tbl>
    <ns0:p>
      <ns0:pPr>
        <ns0:pStyle ns0:val="berschrift4"/>
      </ns0:pPr>
      <ns0:r>
        <ns0:t xml:space="preserve">15.3.2.1 Aufgabe des Moduls</ns0:t>
      </ns0:r>
    </ns0:p>
    <ns0:p>
      <ns0:r>
        <ns0:t>Created on Thu Apr 16 01:49:23 2026 Technischer Kontext aus dem Quellcode: Created on Thu Apr 16 01:49:23 2026 @author: DragonTools Team</ns0:t>
      </ns0:r>
    </ns0:p>
    <ns0:p>
      <ns0:pPr>
        <ns0:pStyle ns0:val="berschrift4"/>
      </ns0:pPr>
      <ns0:r>
        <ns0:t xml:space="preserve">15.3.2.2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ns0:t>
      </ns0:r>
    </ns0:p>
    <ns0:p>
      <ns0:pPr>
        <ns0:pStyle ns0:val="berschrift4"/>
      </ns0:pPr>
      <ns0:r>
        <ns0:t xml:space="preserve">15.3.2.3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dragontools/worker/audio_mux_thread.py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dragontools/gui/main_window.py</ns0:t>
            </ns0:r>
          </ns0:p>
        </ns0:tc>
      </ns0:tr>
    </ns0:tbl>
    <ns0:p>
      <ns0:pPr>
        <ns0:pStyle ns0:val="berschrift4"/>
      </ns0:pPr>
      <ns0:r>
        <ns0:t xml:space="preserve">15.3.2.4 Wichtige Klassen und Methoden</ns0:t>
      </ns0:r>
    </ns0:p>
    <ns0:p>
      <ns0:r>
        <ns0:rPr>
          <ns0:b/>
        </ns0:rPr>
        <ns0:t>_DropListWidget [QListWidget]</ns0:t>
      </ns0:r>
    </ns0:p>
    <ns0:p>
      <ns0:pPr>
        <ns0:pStyle ns0:val="DTCode"/>
      </ns0:pPr>
      <ns0:r>
        <ns0:t>dragEnterEvent(event)</ns0:t>
      </ns0:r>
    </ns0:p>
    <ns0:p>
      <ns0:pPr>
        <ns0:pStyle ns0:val="DTCode"/>
      </ns0:pPr>
      <ns0:r>
        <ns0:t>dragMoveEvent(event)</ns0:t>
      </ns0:r>
    </ns0:p>
    <ns0:p>
      <ns0:pPr>
        <ns0:pStyle ns0:val="DTCode"/>
      </ns0:pPr>
      <ns0:r>
        <ns0:t>dropEvent(event)</ns0:t>
      </ns0:r>
    </ns0:p>
    <ns0:p>
      <ns0:r>
        <ns0:rPr>
          <ns0:b/>
        </ns0:rPr>
        <ns0:t>AudioMuxerWidget [QWidget]</ns0:t>
      </ns0:r>
    </ns0:p>
    <ns0:p>
      <ns0:pPr>
        <ns0:pStyle ns0:val="DTCode"/>
      </ns0:pPr>
      <ns0:r>
        <ns0:t>__init__(parent)</ns0:t>
      </ns0:r>
    </ns0:p>
    <ns0:p>
      <ns0:pPr>
        <ns0:pStyle ns0:val="berschrift4"/>
      </ns0:pPr>
      <ns0:r>
        <ns0:t xml:space="preserve">15.3.2.5 Datenverarbeitung und Kommunikation</ns0:t>
      </ns0:r>
    </ns0:p>
    <ns0:p>
      <ns0:r>
        <ns0:t>Benutzereingabe → Widget/Validierung → Controller bzw. Worker-Aufruf → Signal/Ergebnis → GUI-Status, Dialog oder Log.</ns0:t>
      </ns0:r>
    </ns0:p>
    <ns0:p>
      <ns0:pPr>
        <ns0:pStyle ns0:val="berschrift4"/>
      </ns0:pPr>
      <ns0:r>
        <ns0:t xml:space="preserve">15.3.2.6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15.3.3 dragontools/gui/audio_video_matcher_widget.py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366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(366 Zeilen, direkte Importnutzer: 1).</ns0:t>
            </ns0:r>
          </ns0:p>
        </ns0:tc>
      </ns0:tr>
    </ns0:tbl>
    <ns0:p>
      <ns0:pPr>
        <ns0:pStyle ns0:val="berschrift4"/>
      </ns0:pPr>
      <ns0:r>
        <ns0:t xml:space="preserve">15.3.3.1 Aufgabe des Moduls</ns0:t>
      </ns0:r>
    </ns0:p>
    <ns0:p>
      <ns0:r>
        <ns0:t>Stellt den sichtbaren Tab für Quellvideo, Zielvideo, deutsche Audiospur, Prüfoptionen und Ergebnisanzeige bereit.</ns0:t>
      </ns0:r>
    </ns0:p>
    <ns0:p>
      <ns0:pPr>
        <ns0:pStyle ns0:val="berschrift4"/>
      </ns0:pPr>
      <ns0:r>
        <ns0:t xml:space="preserve">15.3.3.2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ns0:t>
      </ns0:r>
    </ns0:p>
    <ns0:p>
      <ns0:pPr>
        <ns0:pStyle ns0:val="berschrift4"/>
      </ns0:pPr>
      <ns0:r>
        <ns0:t xml:space="preserve">15.3.3.3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dragontools/core/audio_video_matcher.py, dragontools/core/paths.py, dragontools/core/settings.py, dragontools/gui/info_button.py, dragontools/worker/audio_video_match_thread.py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dragontools/gui/main_window.py</ns0:t>
            </ns0:r>
          </ns0:p>
        </ns0:tc>
      </ns0:tr>
    </ns0:tbl>
    <ns0:p>
      <ns0:pPr>
        <ns0:pStyle ns0:val="berschrift4"/>
      </ns0:pPr>
      <ns0:r>
        <ns0:t xml:space="preserve">15.3.3.4 Wichtige Klassen und Methoden</ns0:t>
      </ns0:r>
    </ns0:p>
    <ns0:p>
      <ns0:r>
        <ns0:rPr>
          <ns0:b/>
        </ns0:rPr>
        <ns0:t>AudioVideoMatcherWidget [QWidget]</ns0:t>
      </ns0:r>
    </ns0:p>
    <ns0:p>
      <ns0:pPr>
        <ns0:pStyle ns0:val="DTCode"/>
      </ns0:pPr>
      <ns0:r>
        <ns0:t>__init__(parent) -&gt; None</ns0:t>
      </ns0:r>
    </ns0:p>
    <ns0:p>
      <ns0:pPr>
        <ns0:pStyle ns0:val="berschrift4"/>
      </ns0:pPr>
      <ns0:r>
        <ns0:t xml:space="preserve">15.3.3.5 Datenverarbeitung und Kommunikation</ns0:t>
      </ns0:r>
    </ns0:p>
    <ns0:p>
      <ns0:r>
        <ns0:t>Benutzereingabe → Widget/Validierung → Controller bzw. Worker-Aufruf → Signal/Ergebnis → GUI-Status, Dialog oder Log.</ns0:t>
      </ns0:r>
    </ns0:p>
    <ns0:p>
      <ns0:pPr>
        <ns0:pStyle ns0:val="berschrift4"/>
      </ns0:pPr>
      <ns0:r>
        <ns0:t xml:space="preserve">15.3.3.6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15.3.4 dragontools/gui/batch_preflight_dialog.py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254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(254 Zeilen, direkte Importnutzer: 1).</ns0:t>
            </ns0:r>
          </ns0:p>
        </ns0:tc>
      </ns0:tr>
    </ns0:tbl>
    <ns0:p>
      <ns0:pPr>
        <ns0:pStyle ns0:val="berschrift4"/>
      </ns0:pPr>
      <ns0:r>
        <ns0:t xml:space="preserve">15.3.4.1 Aufgabe des Moduls</ns0:t>
      </ns0:r>
    </ns0:p>
    <ns0:p>
      <ns0:r>
        <ns0:t>Enthält BatchPreflightDialog.</ns0:t>
      </ns0:r>
    </ns0:p>
    <ns0:p>
      <ns0:pPr>
        <ns0:pStyle ns0:val="berschrift4"/>
      </ns0:pPr>
      <ns0:r>
        <ns0:t xml:space="preserve">15.3.4.2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`rows`, `parent`</ns0:t>
      </ns0:r>
    </ns0:p>
    <ns0:p>
      <ns0:pPr>
        <ns0:pStyle ns0:val="berschrift4"/>
      </ns0:pPr>
      <ns0:r>
        <ns0:t xml:space="preserve">15.3.4.3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dragontools/core/batch_preflight.py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dragontools/gui/convert_widget_queue_actions.py</ns0:t>
            </ns0:r>
          </ns0:p>
        </ns0:tc>
      </ns0:tr>
    </ns0:tbl>
    <ns0:p>
      <ns0:pPr>
        <ns0:pStyle ns0:val="berschrift4"/>
      </ns0:pPr>
      <ns0:r>
        <ns0:t xml:space="preserve">15.3.4.4 Wichtige Klassen und Methoden</ns0:t>
      </ns0:r>
    </ns0:p>
    <ns0:p>
      <ns0:r>
        <ns0:rPr>
          <ns0:b/>
        </ns0:rPr>
        <ns0:t>BatchPreflightDialog [QDialog]</ns0:t>
      </ns0:r>
    </ns0:p>
    <ns0:p>
      <ns0:pPr>
        <ns0:pStyle ns0:val="DTCode"/>
      </ns0:pPr>
      <ns0:r>
        <ns0:t>action() -&gt; str</ns0:t>
      </ns0:r>
    </ns0:p>
    <ns0:p>
      <ns0:pPr>
        <ns0:pStyle ns0:val="DTCode"/>
      </ns0:pPr>
      <ns0:r>
        <ns0:t>accepted_files() -&gt; list[str]</ns0:t>
      </ns0:r>
    </ns0:p>
    <ns0:p>
      <ns0:pPr>
        <ns0:pStyle ns0:val="DTCode"/>
      </ns0:pPr>
      <ns0:r>
        <ns0:t>skipped_files() -&gt; list[str]</ns0:t>
      </ns0:r>
    </ns0:p>
    <ns0:p>
      <ns0:pPr>
        <ns0:pStyle ns0:val="DTCode"/>
      </ns0:pPr>
      <ns0:r>
        <ns0:t>reject() -&gt; None</ns0:t>
      </ns0:r>
    </ns0:p>
    <ns0:p>
      <ns0:pPr>
        <ns0:pStyle ns0:val="berschrift4"/>
      </ns0:pPr>
      <ns0:r>
        <ns0:t xml:space="preserve">15.3.4.5 Datenverarbeitung und Kommunikation</ns0:t>
      </ns0:r>
    </ns0:p>
    <ns0:p>
      <ns0:r>
        <ns0:t>Benutzereingabe → Widget/Validierung → Controller bzw. Worker-Aufruf → Signal/Ergebnis → GUI-Status, Dialog oder Log.</ns0:t>
      </ns0:r>
    </ns0:p>
    <ns0:p>
      <ns0:pPr>
        <ns0:pStyle ns0:val="berschrift4"/>
      </ns0:pPr>
      <ns0:r>
        <ns0:t xml:space="preserve">15.3.4.6 Fehlerbehandlung und Diagnose</ns0:t>
      </ns0:r>
    </ns0:p>
    <ns0:p>
      <ns0:r>
        <ns0:t>Explizit behandelte Ausnahmearten im Modul: (TypeError, ValueError, IndexError), Exception. Darüber hinaus werden fachliche Fehler je nach Schicht an aufrufende Services/GUI weitergereicht oder geloggt.</ns0:t>
      </ns0:r>
    </ns0:p>
    <ns0:p>
      <ns0:pPr>
        <ns0:pStyle ns0:val="berschrift3"/>
      </ns0:pPr>
      <ns0:r>
        <ns0:t xml:space="preserve">15.3.5 dragontools/gui/changelog_dialog.py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234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(234 Zeilen, direkte Importnutzer: 1).</ns0:t>
            </ns0:r>
          </ns0:p>
        </ns0:tc>
      </ns0:tr>
    </ns0:tbl>
    <ns0:p>
      <ns0:pPr>
        <ns0:pStyle ns0:val="berschrift4"/>
      </ns0:pPr>
      <ns0:r>
        <ns0:t xml:space="preserve">15.3.5.1 Aufgabe des Moduls</ns0:t>
      </ns0:r>
    </ns0:p>
    <ns0:p>
      <ns0:r>
        <ns0:t>dragontools/gui/changelog_dialog.py Technischer Kontext aus dem Quellcode: dragontools/gui/changelog_dialog.py Changelog-Dialog wie im Screenshot: Tab-Buttons oben in zwei Reihen, farblich hervorgehoben, Zurück/Weiter-Navigation.</ns0:t>
      </ns0:r>
    </ns0:p>
    <ns0:p>
      <ns0:pPr>
        <ns0:pStyle ns0:val="berschrift4"/>
      </ns0:pPr>
      <ns0:r>
        <ns0:t xml:space="preserve">15.3.5.2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`version_key`, `text`, `parent`</ns0:t>
      </ns0:r>
    </ns0:p>
    <ns0:p>
      <ns0:pPr>
        <ns0:pStyle ns0:val="berschrift4"/>
      </ns0:pPr>
      <ns0:r>
        <ns0:t xml:space="preserve">15.3.5.3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dragontools/core/paths.py, dragontools/core/settings.py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dragontools/gui/main_window_actions.py</ns0:t>
            </ns0:r>
          </ns0:p>
        </ns0:tc>
      </ns0:tr>
    </ns0:tbl>
    <ns0:p>
      <ns0:pPr>
        <ns0:pStyle ns0:val="berschrift4"/>
      </ns0:pPr>
      <ns0:r>
        <ns0:t xml:space="preserve">15.3.5.4 Wichtige Klassen und Methoden</ns0:t>
      </ns0:r>
    </ns0:p>
    <ns0:p>
      <ns0:r>
        <ns0:rPr>
          <ns0:b/>
        </ns0:rPr>
        <ns0:t>ChangelogDialog [QDialog]</ns0:t>
      </ns0:r>
    </ns0:p>
    <ns0:p>
      <ns0:pPr>
        <ns0:pStyle ns0:val="DTCode"/>
      </ns0:pPr>
      <ns0:r>
        <ns0:t>__init__(parent, version_key)</ns0:t>
      </ns0:r>
    </ns0:p>
    <ns0:p>
      <ns0:pPr>
        <ns0:pStyle ns0:val="berschrift4"/>
      </ns0:pPr>
      <ns0:r>
        <ns0:t xml:space="preserve">15.3.5.5 Wichtige Funktionen</ns0:t>
      </ns0:r>
    </ns0:p>
    <ns0:p>
      <ns0:pPr>
        <ns0:pStyle ns0:val="DTCode"/>
      </ns0:pPr>
      <ns0:r>
        <ns0:t>_find_changelog(version_key)</ns0:t>
      </ns0:r>
    </ns0:p>
    <ns0:p>
      <ns0:pPr>
        <ns0:pStyle ns0:val="DTCode"/>
      </ns0:pPr>
      <ns0:r>
        <ns0:t>_changelog_title(version_key) -&gt; str</ns0:t>
      </ns0:r>
    </ns0:p>
    <ns0:p>
      <ns0:pPr>
        <ns0:pStyle ns0:val="DTCode"/>
      </ns0:pPr>
      <ns0:r>
        <ns0:t>_parse_sections(text)</ns0:t>
      </ns0:r>
    </ns0:p>
    <ns0:p>
      <ns0:pPr>
        <ns0:pStyle ns0:val="berschrift4"/>
      </ns0:pPr>
      <ns0:r>
        <ns0:t xml:space="preserve">15.3.5.6 Datenverarbeitung und Kommunikation</ns0:t>
      </ns0:r>
    </ns0:p>
    <ns0:p>
      <ns0:r>
        <ns0:t>Benutzereingabe → Widget/Validierung → Controller bzw. Worker-Aufruf → Signal/Ergebnis → GUI-Status, Dialog oder Log.</ns0:t>
      </ns0:r>
    </ns0:p>
    <ns0:p>
      <ns0:pPr>
        <ns0:pStyle ns0:val="berschrift4"/>
      </ns0:pPr>
      <ns0:r>
        <ns0:t xml:space="preserve">15.3.5.7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15.3.6 dragontools/gui/conversion_controller.py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898 Quellzeilen</ns0:t>
            </ns0:r>
          </ns0:p>
        </ns0:tc>
      </ns0:tr>
      <ns0:tr>
        <ns0:tc>
          <ns0:tcPr>
            <ns0:tcW ns0:type="dxa" ns0:w="4680"/>
            <ns0:vAlign ns0:val="top"/>
          </ns0:tcPr>
          <ns0:p>
            <ns0:r>
              <ns0:t>Bedeutung</ns0:t>
            </ns0:r>
          </ns0:p>
        </ns0:tc>
        <ns0:tc>
          <ns0:tcPr>
            <ns0:tcW ns0:type="dxa" ns0:w="4680"/>
            <ns0:vAlign ns0:val="top"/>
          </ns0:tcPr>
          <ns0:p>
            <ns0:r>
              <ns0:t>Wichtiger Fachbaustein (898 Zeilen, direkt von 2 Projektmodulen importiert).</ns0:t>
            </ns0:r>
          </ns0:p>
        </ns0:tc>
      </ns0:tr>
    </ns0:tbl>
    <ns0:p>
      <ns0:pPr>
        <ns0:pStyle ns0:val="berschrift4"/>
      </ns0:pPr>
      <ns0:r>
        <ns0:t xml:space="preserve">15.3.6.1 Aufgabe des Moduls</ns0:t>
      </ns0:r>
    </ns0:p>
    <ns0:p>
      <ns0:r>
        <ns0:t>dragontools/gui/conversion_controller.py Technischer Kontext aus dem Quellcode: dragontools/gui/conversion_controller.py Worker-Steuerung: Start, Pause, Abort sowie Fortschrittsanzeige. Die Logik arbeitet über explizite Dependency Injection statt über ein owner-basiertes Widget-Muster.</ns0:t>
      </ns0:r>
    </ns0:p>
    <ns0:p>
      <ns0:pPr>
        <ns0:pStyle ns0:val="berschrift4"/>
      </ns0:pPr>
      <ns0:r>
        <ns0:t xml:space="preserve">15.3.6.2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 xml:space="preserve">15.3.6.3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dragontools/core/disk_space.py, dragontools/core/job_journal.py, dragontools/core/parallel_settings.py, dragontools/core/paths.py, dragontools/core/settings.py, dragontools/gui/conversion_result_service.py, dragontools/gui/conversion_session_state.py, dragontools/gui/convert_widget_custom_widgets.py, dragontools/gui/convert_widget_layout.py, dragontools/gui/move_preflight_controller.py, dragontools/gui/preflight_dialog.py, dragontools/gui/ui_helpers.py, dragontools/rules/rule_loader.py, dragontools/worker/converter_thread.py, dragontools/worker/dv_remux_thread.py, dragontools/worker/parallel_converter_thread.py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dragontools/gui/convert_widget.py, dragontools/tests/test_conversion_controller_start.py</ns0:t>
            </ns0:r>
          </ns0:p>
        </ns0:tc>
      </ns0:tr>
    </ns0:tbl>
    <ns0:p>
      <ns0:pPr>
        <ns0:pStyle ns0:val="berschrift4"/>
      </ns0:pPr>
      <ns0:r>
        <ns0:t xml:space="preserve">15.3.6.4 Wichtige Klassen und Methoden</ns0:t>
      </ns0:r>
    </ns0:p>
    <ns0:p>
      <ns0:r>
        <ns0:rPr>
          <ns0:b/>
        </ns0:rPr>
        <ns0:t>ConversionController [object]</ns0:t>
      </ns0:r>
      <ns0:r>
        <ns0:t xml:space="preserve"> – Steuert den Conversion-Worker-Lifecycle und die Fortschrittsanzeige. Alle externen Abhängigkeiten werden über den Konstruktor injiziert – kein Zugriff auf ein »owner«-Widget.</ns0:t>
      </ns0:r>
    </ns0:p>
    <ns0:p>
      <ns0:pPr>
        <ns0:pStyle ns0:val="DTCode"/>
      </ns0:pPr>
      <ns0:r>
        <ns0:t>active_worker()</ns0:t>
      </ns0:r>
    </ns0:p>
    <ns0:p>
      <ns0:pPr>
        <ns0:pStyle ns0:val="DTCode"/>
      </ns0:pPr>
      <ns0:r>
        <ns0:t>get_start_files() -&gt; list[str]</ns0:t>
      </ns0:r>
    </ns0:p>
    <ns0:p>
      <ns0:pPr>
        <ns0:pStyle ns0:val="DTCode"/>
      </ns0:pPr>
      <ns0:r>
        <ns0:t>start_convert() -&gt; None</ns0:t>
      </ns0:r>
    </ns0:p>
    <ns0:p>
      <ns0:pPr>
        <ns0:pStyle ns0:val="DTCode"/>
      </ns0:pPr>
      <ns0:r>
        <ns0:t>start_move_only() -&gt; None</ns0:t>
      </ns0:r>
    </ns0:p>
    <ns0:p>
      <ns0:pPr>
        <ns0:pStyle ns0:val="DTCode"/>
      </ns0:pPr>
      <ns0:r>
        <ns0:t>start_dv_remux() -&gt; None</ns0:t>
      </ns0:r>
    </ns0:p>
    <ns0:p>
      <ns0:pPr>
        <ns0:pStyle ns0:val="DTCode"/>
      </ns0:pPr>
      <ns0:r>
        <ns0:t>toggle_pause() -&gt; None</ns0:t>
      </ns0:r>
    </ns0:p>
    <ns0:p>
      <ns0:pPr>
        <ns0:pStyle ns0:val="DTCode"/>
      </ns0:pPr>
      <ns0:r>
        <ns0:t>is_file_active(path) -&gt; bool</ns0:t>
      </ns0:r>
    </ns0:p>
    <ns0:p>
      <ns0:pPr>
        <ns0:pStyle ns0:val="DTCode"/>
      </ns0:pPr>
      <ns0:r>
        <ns0:t>terminate_current_ffmpeg(path) -&gt; bool</ns0:t>
      </ns0:r>
    </ns0:p>
    <ns0:p>
      <ns0:pPr>
        <ns0:pStyle ns0:val="DTCode"/>
      </ns0:pPr>
      <ns0:r>
        <ns0:t>abort() -&gt; None</ns0:t>
      </ns0:r>
    </ns0:p>
    <ns0:p>
      <ns0:pPr>
        <ns0:pStyle ns0:val="DTCode"/>
      </ns0:pPr>
      <ns0:r>
        <ns0:t>on_total_progress(pct) -&gt; None</ns0:t>
      </ns0:r>
    </ns0:p>
    <ns0:p>
      <ns0:pPr>
        <ns0:pStyle ns0:val="DTCode"/>
      </ns0:pPr>
      <ns0:r>
        <ns0:t>on_file_progress(path, pct, eta_s) -&gt; None</ns0:t>
      </ns0:r>
    </ns0:p>
    <ns0:p>
      <ns0:pPr>
        <ns0:pStyle ns0:val="DTCode"/>
      </ns0:pPr>
      <ns0:r>
        <ns0:t>running_job_diagnostics() -&gt; str</ns0:t>
      </ns0:r>
    </ns0:p>
    <ns0:p>
      <ns0:pPr>
        <ns0:pStyle ns0:val="berschrift4"/>
      </ns0:pPr>
      <ns0:r>
        <ns0:t xml:space="preserve">15.3.6.5 Datenverarbeitung und Kommunikation</ns0:t>
      </ns0:r>
    </ns0:p>
    <ns0:p>
      <ns0:r>
        <ns0:t>Benutzereingabe → Widget/Validierung → Controller bzw. Worker-Aufruf → Signal/Ergebnis → GUI-Status, Dialog oder Log.</ns0:t>
      </ns0:r>
    </ns0:p>
    <ns0:p>
      <ns0:pPr>
        <ns0:pStyle ns0:val="berschrift4"/>
      </ns0:pPr>
      <ns0:r>
        <ns0:t xml:space="preserve">15.3.6.6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15.3.7 dragontools/gui/conversion_result_service.py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429 Quellzeilen</ns0:t>
            </ns0:r>
          </ns0:p>
        </ns0:tc>
      </ns0:tr>
      <ns0:tr>
        <ns0:tc>
          <ns0:tcPr>
            <ns0:tcW ns0:type="dxa" ns0:w="4680"/>
            <ns0:vAlign ns0:val="top"/>
          </ns0:tcPr>
          <ns0:p>
            <ns0:r>
              <ns0:t>Bedeutung</ns0:t>
            </ns0:r>
          </ns0:p>
        </ns0:tc>
        <ns0:tc>
          <ns0:tcPr>
            <ns0:tcW ns0:type="dxa" ns0:w="4680"/>
            <ns0:vAlign ns0:val="top"/>
          </ns0:tcPr>
          <ns0:p>
            <ns0:r>
              <ns0:t>Wichtiger Fachbaustein (429 Zeilen, direkt von 3 Projektmodulen importiert).</ns0:t>
            </ns0:r>
          </ns0:p>
        </ns0:tc>
      </ns0:tr>
    </ns0:tbl>
    <ns0:p>
      <ns0:pPr>
        <ns0:pStyle ns0:val="berschrift4"/>
      </ns0:pPr>
      <ns0:r>
        <ns0:t xml:space="preserve">15.3.7.1 Aufgabe des Moduls</ns0:t>
      </ns0:r>
    </ns0:p>
    <ns0:p>
      <ns0:r>
        <ns0:t>dragontools/gui/conversion_result_service.py Technischer Kontext aus dem Quellcode: dragontools/gui/conversion_result_service.py Ergebnisverarbeitung: pro-Datei-Callbacks und Run-Abschluss. Vollständig vom owner-basierten Muster entkoppelt; alle Abhängigkeiten werden per Dependency Injection übergeben.</ns0:t>
      </ns0:r>
    </ns0:p>
    <ns0:p>
      <ns0:pPr>
        <ns0:pStyle ns0:val="berschrift4"/>
      </ns0:pPr>
      <ns0:r>
        <ns0:t xml:space="preserve">15.3.7.2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 xml:space="preserve">15.3.7.3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dragontools/core/run_summary.py, dragontools/gui/conversion_session_state.py, dragontools/gui/convert_widget_layout.py, dragontools/gui/run_summary_dialog.py, dragontools/gui/ui_helpers.py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dragontools/gui/conversion_controller.py, dragontools/gui/convert_widget.py, dragontools/tests/test_conversion_result_service.py</ns0:t>
            </ns0:r>
          </ns0:p>
        </ns0:tc>
      </ns0:tr>
    </ns0:tbl>
    <ns0:p>
      <ns0:pPr>
        <ns0:pStyle ns0:val="berschrift4"/>
      </ns0:pPr>
      <ns0:r>
        <ns0:t xml:space="preserve">15.3.7.4 Wichtige Klassen und Methoden</ns0:t>
      </ns0:r>
    </ns0:p>
    <ns0:p>
      <ns0:r>
        <ns0:rPr>
          <ns0:b/>
        </ns0:rPr>
        <ns0:t>ConversionResultService [object]</ns0:t>
      </ns0:r>
      <ns0:r>
        <ns0:t xml:space="preserve"> – Verarbeitet Worker-Ergebnisse und koordiniert den Run-Abschluss. Verantwortlichkeiten: - on_file_result  – Slot für worker.file_result  (Status pro Datei)</ns0:t>
      </ns0:r>
    </ns0:p>
    <ns0:p>
      <ns0:pPr>
        <ns0:pStyle ns0:val="DTCode"/>
      </ns0:pPr>
      <ns0:r>
        <ns0:t>set_file_progress_handler(handler) -&gt; None</ns0:t>
      </ns0:r>
    </ns0:p>
    <ns0:p>
      <ns0:pPr>
        <ns0:pStyle ns0:val="DTCode"/>
      </ns0:pPr>
      <ns0:r>
        <ns0:t>on_file_progress(path, pct, eta_s) -&gt; None</ns0:t>
      </ns0:r>
    </ns0:p>
    <ns0:p>
      <ns0:pPr>
        <ns0:pStyle ns0:val="DTCode"/>
      </ns0:pPr>
      <ns0:r>
        <ns0:t>on_file_result(input_path, output_path, status) -&gt; None</ns0:t>
      </ns0:r>
    </ns0:p>
    <ns0:p>
      <ns0:pPr>
        <ns0:pStyle ns0:val="DTCode"/>
      </ns0:pPr>
      <ns0:r>
        <ns0:t>on_finished() -&gt; None</ns0:t>
      </ns0:r>
    </ns0:p>
    <ns0:p>
      <ns0:pPr>
        <ns0:pStyle ns0:val="DTCode"/>
      </ns0:pPr>
      <ns0:r>
        <ns0:t>finalize_run(finished_thread, move_log, did_shutdown, move_ok, move_errors) -&gt; None</ns0:t>
      </ns0:r>
    </ns0:p>
    <ns0:p>
      <ns0:pPr>
        <ns0:pStyle ns0:val="DTCode"/>
      </ns0:pPr>
      <ns0:r>
        <ns0:t>log_run_summary(finished_thread, move_log, move_ok, move_errors) -&gt; None</ns0:t>
      </ns0:r>
    </ns0:p>
    <ns0:p>
      <ns0:pPr>
        <ns0:pStyle ns0:val="berschrift4"/>
      </ns0:pPr>
      <ns0:r>
        <ns0:t xml:space="preserve">15.3.7.5 Datenverarbeitung und Kommunikation</ns0:t>
      </ns0:r>
    </ns0:p>
    <ns0:p>
      <ns0:r>
        <ns0:t>Benutzereingabe → Widget/Validierung → Controller bzw. Worker-Aufruf → Signal/Ergebnis → GUI-Status, Dialog oder Log.</ns0:t>
      </ns0:r>
    </ns0:p>
    <ns0:p>
      <ns0:pPr>
        <ns0:pStyle ns0:val="berschrift4"/>
      </ns0:pPr>
      <ns0:r>
        <ns0:t xml:space="preserve">15.3.7.6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15.3.8 dragontools/gui/conversion_session_state.py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161 Quellzeilen</ns0:t>
            </ns0:r>
          </ns0:p>
        </ns0:tc>
      </ns0:tr>
      <ns0:tr>
        <ns0:tc>
          <ns0:tcPr>
            <ns0:tcW ns0:type="dxa" ns0:w="4680"/>
            <ns0:vAlign ns0:val="top"/>
          </ns0:tcPr>
          <ns0:p>
            <ns0:r>
              <ns0:t>Bedeutung</ns0:t>
            </ns0:r>
          </ns0:p>
        </ns0:tc>
        <ns0:tc>
          <ns0:tcPr>
            <ns0:tcW ns0:type="dxa" ns0:w="4680"/>
            <ns0:vAlign ns0:val="top"/>
          </ns0:tcPr>
          <ns0:p>
            <ns0:r>
              <ns0:t>Wichtiger Fachbaustein (161 Zeilen, direkt von 6 Projektmodulen importiert).</ns0:t>
            </ns0:r>
          </ns0:p>
        </ns0:tc>
      </ns0:tr>
    </ns0:tbl>
    <ns0:p>
      <ns0:pPr>
        <ns0:pStyle ns0:val="berschrift4"/>
      </ns0:pPr>
      <ns0:r>
        <ns0:t xml:space="preserve">15.3.8.1 Aufgabe des Moduls</ns0:t>
      </ns0:r>
    </ns0:p>
    <ns0:p>
      <ns0:r>
        <ns0:t>dragontools/gui/conversion_session_state.py Technischer Kontext aus dem Quellcode: dragontools/gui/conversion_session_state.py Zentraler Laufzeitzustand einer Konvertierungs-Session. Alle transienten Zustandsfelder, die früher direkt auf ConvertWidget lagen, sind hier gebündelt. Keine PyQt6-Abhängigkeiten.</ns0:t>
      </ns0:r>
    </ns0:p>
    <ns0:p>
      <ns0:pPr>
        <ns0:pStyle ns0:val="berschrift4"/>
      </ns0:pPr>
      <ns0:r>
        <ns0:t xml:space="preserve">15.3.8.2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 xml:space="preserve">15.3.8.3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dragontools/gui/conversion_controller.py, dragontools/gui/conversion_result_service.py, dragontools/gui/convert_widget.py, dragontools/gui/move_preflight_controller.py, dragontools/tests/test_conversion_result_service.py, dragontools/tests/test_incremental_move_queue_edit.py</ns0:t>
            </ns0:r>
          </ns0:p>
        </ns0:tc>
      </ns0:tr>
    </ns0:tbl>
    <ns0:p>
      <ns0:pPr>
        <ns0:pStyle ns0:val="berschrift4"/>
      </ns0:pPr>
      <ns0:r>
        <ns0:t xml:space="preserve">15.3.8.4 Wichtige Klassen und Methoden</ns0:t>
      </ns0:r>
    </ns0:p>
    <ns0:p>
      <ns0:r>
        <ns0:rPr>
          <ns0:b/>
        </ns0:rPr>
        <ns0:t>ConversionSessionState [object]</ns0:t>
      </ns0:r>
      <ns0:r>
        <ns0:t xml:space="preserve"> – Kapselt den gesamten veränderlichen Zustand eines Konvertierungs-Laufs. Instanz wird einmalig in ConvertWidget erzeugt und per Dependency Injection an alle Controller weitergereicht.  Controller lesen und</ns0:t>
      </ns0:r>
    </ns0:p>
    <ns0:p>
      <ns0:pPr>
        <ns0:pStyle ns0:val="DTCode"/>
      </ns0:pPr>
      <ns0:r>
        <ns0:t>reset_for_run(file_count) -&gt; None</ns0:t>
      </ns0:r>
    </ns0:p>
    <ns0:p>
      <ns0:pPr>
        <ns0:pStyle ns0:val="DTCode"/>
      </ns0:pPr>
      <ns0:r>
        <ns0:t>clear_all() -&gt; None</ns0:t>
      </ns0:r>
    </ns0:p>
    <ns0:p>
      <ns0:pPr>
        <ns0:pStyle ns0:val="berschrift4"/>
      </ns0:pPr>
      <ns0:r>
        <ns0:t xml:space="preserve">15.3.8.5 Datenverarbeitung und Kommunikation</ns0:t>
      </ns0:r>
    </ns0:p>
    <ns0:p>
      <ns0:r>
        <ns0:t>Benutzereingabe → Widget/Validierung → Controller bzw. Worker-Aufruf → Signal/Ergebnis → GUI-Status, Dialog oder Log.</ns0:t>
      </ns0:r>
    </ns0:p>
    <ns0:p>
      <ns0:pPr>
        <ns0:pStyle ns0:val="berschrift4"/>
      </ns0:pPr>
      <ns0:r>
        <ns0:t xml:space="preserve">15.3.8.6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15.3.9 dragontools/gui/convert_queue_window.py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199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(199 Zeilen, direkte Importnutzer: 1).</ns0:t>
            </ns0:r>
          </ns0:p>
        </ns0:tc>
      </ns0:tr>
    </ns0:tbl>
    <ns0:p>
      <ns0:pPr>
        <ns0:pStyle ns0:val="berschrift4"/>
      </ns0:pPr>
      <ns0:r>
        <ns0:t xml:space="preserve">15.3.9.1 Aufgabe des Moduls</ns0:t>
      </ns0:r>
    </ns0:p>
    <ns0:p>
      <ns0:r>
        <ns0:t>Enthält QueueWindowListWidget, ConvertQueueWindow.</ns0:t>
      </ns0:r>
    </ns0:p>
    <ns0:p>
      <ns0:pPr>
        <ns0:pStyle ns0:val="berschrift4"/>
      </ns0:pPr>
      <ns0:r>
        <ns0:t xml:space="preserve">15.3.9.2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`owner`</ns0:t>
      </ns0:r>
    </ns0:p>
    <ns0:p>
      <ns0:pPr>
        <ns0:pStyle ns0:val="berschrift4"/>
      </ns0:pPr>
      <ns0:r>
        <ns0:t xml:space="preserve">15.3.9.3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dragontools/gui/convert_widget_file_queue.py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dragontools/gui/convert_widget_queue_actions.py</ns0:t>
            </ns0:r>
          </ns0:p>
        </ns0:tc>
      </ns0:tr>
    </ns0:tbl>
    <ns0:p>
      <ns0:pPr>
        <ns0:pStyle ns0:val="berschrift4"/>
      </ns0:pPr>
      <ns0:r>
        <ns0:t xml:space="preserve">15.3.9.4 Wichtige Klassen und Methoden</ns0:t>
      </ns0:r>
    </ns0:p>
    <ns0:p>
      <ns0:r>
        <ns0:rPr>
          <ns0:b/>
        </ns0:rPr>
        <ns0:t>QueueWindowListWidget [FileListWidget]</ns0:t>
      </ns0:r>
    </ns0:p>
    <ns0:p>
      <ns0:pPr>
        <ns0:pStyle ns0:val="DTCode"/>
      </ns0:pPr>
      <ns0:r>
        <ns0:t>dragEnterEvent(e)</ns0:t>
      </ns0:r>
    </ns0:p>
    <ns0:p>
      <ns0:pPr>
        <ns0:pStyle ns0:val="DTCode"/>
      </ns0:pPr>
      <ns0:r>
        <ns0:t>dragMoveEvent(e)</ns0:t>
      </ns0:r>
    </ns0:p>
    <ns0:p>
      <ns0:pPr>
        <ns0:pStyle ns0:val="DTCode"/>
      </ns0:pPr>
      <ns0:r>
        <ns0:t>dropEvent(e)</ns0:t>
      </ns0:r>
    </ns0:p>
    <ns0:p>
      <ns0:r>
        <ns0:rPr>
          <ns0:b/>
        </ns0:rPr>
        <ns0:t>ConvertQueueWindow [QWidget]</ns0:t>
      </ns0:r>
    </ns0:p>
    <ns0:p>
      <ns0:pPr>
        <ns0:pStyle ns0:val="DTCode"/>
      </ns0:pPr>
      <ns0:r>
        <ns0:t>schedule_refresh_from_owner(delay_ms) -&gt; None</ns0:t>
      </ns0:r>
    </ns0:p>
    <ns0:p>
      <ns0:pPr>
        <ns0:pStyle ns0:val="DTCode"/>
      </ns0:pPr>
      <ns0:r>
        <ns0:t>refresh_from_owner() -&gt; None</ns0:t>
      </ns0:r>
    </ns0:p>
    <ns0:p>
      <ns0:pPr>
        <ns0:pStyle ns0:val="DTCode"/>
      </ns0:pPr>
      <ns0:r>
        <ns0:t>closeEvent(event)</ns0:t>
      </ns0:r>
    </ns0:p>
    <ns0:p>
      <ns0:pPr>
        <ns0:pStyle ns0:val="berschrift4"/>
      </ns0:pPr>
      <ns0:r>
        <ns0:t xml:space="preserve">15.3.9.5 Datenverarbeitung und Kommunikation</ns0:t>
      </ns0:r>
    </ns0:p>
    <ns0:p>
      <ns0:r>
        <ns0:t>Benutzereingabe → Widget/Validierung → Controller bzw. Worker-Aufruf → Signal/Ergebnis → GUI-Status, Dialog oder Log.</ns0:t>
      </ns0:r>
    </ns0:p>
    <ns0:p>
      <ns0:pPr>
        <ns0:pStyle ns0:val="berschrift4"/>
      </ns0:pPr>
      <ns0:r>
        <ns0:t xml:space="preserve">15.3.9.6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15.3.10 dragontools/gui/convert_widget.py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593 Quellzeilen</ns0:t>
            </ns0:r>
          </ns0:p>
        </ns0:tc>
      </ns0:tr>
      <ns0:tr>
        <ns0:tc>
          <ns0:tcPr>
            <ns0:tcW ns0:type="dxa" ns0:w="4680"/>
            <ns0:vAlign ns0:val="top"/>
          </ns0:tcPr>
          <ns0:p>
            <ns0:r>
              <ns0:t>Bedeutung</ns0:t>
            </ns0:r>
          </ns0:p>
        </ns0:tc>
        <ns0:tc>
          <ns0:tcPr>
            <ns0:tcW ns0:type="dxa" ns0:w="4680"/>
            <ns0:vAlign ns0:val="top"/>
          </ns0:tcPr>
          <ns0:p>
            <ns0:r>
              <ns0:t>Wichtiger Fachbaustein (593 Zeilen, direkt von 1 Projektmodulen importiert).</ns0:t>
            </ns0:r>
          </ns0:p>
        </ns0:tc>
      </ns0:tr>
    </ns0:tbl>
    <ns0:p>
      <ns0:pPr>
        <ns0:pStyle ns0:val="berschrift4"/>
      </ns0:pPr>
      <ns0:r>
        <ns0:t xml:space="preserve">15.3.10.1 Aufgabe des Moduls</ns0:t>
      </ns0:r>
    </ns0:p>
    <ns0:p>
      <ns0:r>
        <ns0:t>dragontools/gui/convert_widget.py Technischer Kontext aus dem Quellcode: dragontools/gui/convert_widget.py Hauptwidget für die Konvertierung – nach dem Refactor schlanker Orchestrator. Einzige Verantwortlichkeiten des Widget: 1. UI aufbauen                   -&gt; ConvertWidgetLayoutBuilder 2. Controller instanziieren      -&gt; ConversionController, ConversionResultService, MovePreflightController 3. Signale verbinden             -&gt;…</ns0:t>
      </ns0:r>
    </ns0:p>
    <ns0:p>
      <ns0:pPr>
        <ns0:pStyle ns0:val="berschrift4"/>
      </ns0:pPr>
      <ns0:r>
        <ns0:t xml:space="preserve">15.3.10.2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`default_codec`, `parent`</ns0:t>
      </ns0:r>
    </ns0:p>
    <ns0:p>
      <ns0:pPr>
        <ns0:pStyle ns0:val="berschrift4"/>
      </ns0:pPr>
      <ns0:r>
        <ns0:t xml:space="preserve">15.3.10.3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dragontools/core/batch_preflight.py, dragontools/core/logger.py, dragontools/core/paths.py, dragontools/core/profile_manager.py, dragontools/core/settings.py, dragontools/core/system_shutdown.py, dragontools/gui/conversion_controller.py, dragontools/gui/conversion_result_service.py, dragontools/gui/conversion_session_state.py, dragontools/gui/convert_widget_file_queue.py, dragontools/gui/convert_widget_layout.py, dragontools/gui/convert_widget_override_dialog.py, dragontools/gui/convert_widget_queue_actions.py, dragontools/gui/encoder_profile_service.py, dragontools/gui/encoder_settings_controller.py, dragontools/gui/encoder_settings_state.py, dragontools/gui/encoder_settings_ui.py, dragontools/core/gpu_detection.py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dragontools/gui/main_window.py</ns0:t>
            </ns0:r>
          </ns0:p>
        </ns0:tc>
      </ns0:tr>
      <ns0:tr>
        <ns0:tc>
          <ns0:tcPr>
            <ns0:tcW ns0:type="dxa" ns0:w="4680"/>
            <ns0:vAlign ns0:val="top"/>
          </ns0:tcPr>
          <ns0:p>
            <ns0:r>
              <ns0:t>Verwendete Settings-Konstanten</ns0:t>
            </ns0:r>
          </ns0:p>
        </ns0:tc>
        <ns0:tc>
          <ns0:tcPr>
            <ns0:tcW ns0:type="dxa" ns0:w="4680"/>
            <ns0:vAlign ns0:val="top"/>
          </ns0:tcPr>
          <ns0:p>
            <ns0:r>
              <ns0:t>SET_KEY_PATH_ANIME, SET_KEY_PATH_AV1_ANIME, SET_KEY_PATH_AV1_FILME, SET_KEY_PATH_AV1_TV, SET_KEY_PATH_FILME, SET_KEY_PATH_H264_ANIME, SET_KEY_PATH_H264_FILME, SET_KEY_PATH_H264_TV, SET_KEY_PATH_H265_ANIME, SET_KEY_PATH_H265_FILME, SET_KEY_PATH_H265_TV, SET_KEY_PATH_TV</ns0:t>
            </ns0:r>
          </ns0:p>
        </ns0:tc>
      </ns0:tr>
    </ns0:tbl>
    <ns0:p>
      <ns0:pPr>
        <ns0:pStyle ns0:val="berschrift4"/>
      </ns0:pPr>
      <ns0:r>
        <ns0:t xml:space="preserve">15.3.10.4 Wichtige Klassen und Methoden</ns0:t>
      </ns0:r>
    </ns0:p>
    <ns0:p>
      <ns0:r>
        <ns0:rPr>
          <ns0:b/>
        </ns0:rPr>
        <ns0:t>ConvertWidget [ConvertWidgetQueueActionsMixin, QWidget]</ns0:t>
      </ns0:r>
    </ns0:p>
    <ns0:p>
      <ns0:pPr>
        <ns0:pStyle ns0:val="DTCode"/>
      </ns0:pPr>
      <ns0:r>
        <ns0:t>file_list() -&gt; FileListWidget</ns0:t>
      </ns0:r>
    </ns0:p>
    <ns0:p>
      <ns0:pPr>
        <ns0:pStyle ns0:val="DTCode"/>
      </ns0:pPr>
      <ns0:r>
        <ns0:t>restore_job_files(paths) -&gt; dict[str, int]</ns0:t>
      </ns0:r>
    </ns0:p>
    <ns0:p>
      <ns0:pPr>
        <ns0:pStyle ns0:val="DTCode"/>
      </ns0:pPr>
      <ns0:r>
        <ns0:t>tv_path() -&gt; str | None</ns0:t>
      </ns0:r>
    </ns0:p>
    <ns0:p>
      <ns0:pPr>
        <ns0:pStyle ns0:val="DTCode"/>
      </ns0:pPr>
      <ns0:r>
        <ns0:t>anime_path() -&gt; str | None</ns0:t>
      </ns0:r>
    </ns0:p>
    <ns0:p>
      <ns0:pPr>
        <ns0:pStyle ns0:val="DTCode"/>
      </ns0:pPr>
      <ns0:r>
        <ns0:t>filme_path() -&gt; str | None</ns0:t>
      </ns0:r>
    </ns0:p>
    <ns0:p>
      <ns0:pPr>
        <ns0:pStyle ns0:val="DTCode"/>
      </ns0:pPr>
      <ns0:r>
        <ns0:t>running_job_diagnostics() -&gt; str</ns0:t>
      </ns0:r>
    </ns0:p>
    <ns0:p>
      <ns0:pPr>
        <ns0:pStyle ns0:val="berschrift4"/>
      </ns0:pPr>
      <ns0:r>
        <ns0:t xml:space="preserve">15.3.10.5 Datenverarbeitung und Kommunikation</ns0:t>
      </ns0:r>
    </ns0:p>
    <ns0:p>
      <ns0:r>
        <ns0:t>Benutzereingabe → Widget/Validierung → Controller bzw. Worker-Aufruf → Signal/Ergebnis → GUI-Status, Dialog oder Log.</ns0:t>
      </ns0:r>
    </ns0:p>
    <ns0:p>
      <ns0:pPr>
        <ns0:pStyle ns0:val="berschrift4"/>
      </ns0:pPr>
      <ns0:r>
        <ns0:t xml:space="preserve">15.3.10.6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15.3.11 dragontools/gui/convert_widget_custom_widgets.py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361 Quellzeilen</ns0:t>
            </ns0:r>
          </ns0:p>
        </ns0:tc>
      </ns0:tr>
      <ns0:tr>
        <ns0:tc>
          <ns0:tcPr>
            <ns0:tcW ns0:type="dxa" ns0:w="4680"/>
            <ns0:vAlign ns0:val="top"/>
          </ns0:tcPr>
          <ns0:p>
            <ns0:r>
              <ns0:t>Bedeutung</ns0:t>
            </ns0:r>
          </ns0:p>
        </ns0:tc>
        <ns0:tc>
          <ns0:tcPr>
            <ns0:tcW ns0:type="dxa" ns0:w="4680"/>
            <ns0:vAlign ns0:val="top"/>
          </ns0:tcPr>
          <ns0:p>
            <ns0:r>
              <ns0:t>Wichtiger Fachbaustein (361 Zeilen, direkt von 3 Projektmodulen importiert).</ns0:t>
            </ns0:r>
          </ns0:p>
        </ns0:tc>
      </ns0:tr>
    </ns0:tbl>
    <ns0:p>
      <ns0:pPr>
        <ns0:pStyle ns0:val="berschrift4"/>
      </ns0:pPr>
      <ns0:r>
        <ns0:t xml:space="preserve">15.3.11.1 Aufgabe des Moduls</ns0:t>
      </ns0:r>
    </ns0:p>
    <ns0:p>
      <ns0:r>
        <ns0:t>dragontools/gui/convert_widget_custom_widgets.py Technischer Kontext aus dem Quellcode: dragontools/gui/convert_widget_custom_widgets.py Ausgelagerte Custom-Widgets für das ConvertWidget: BannerLabel       : Proportionales Banner-Bild DragonProgressBar : Feuer-Gradient Progressbar mit Glow PathRow           : Pfad-Zeile mit Aktiv-Checkbox / Browse-Button Dazu kommen die kleinen Helfer: _find_banner_single(): sucht die banner.png an bekannten O…</ns0:t>
      </ns0:r>
    </ns0:p>
    <ns0:p>
      <ns0:pPr>
        <ns0:pStyle ns0:val="DTNote"/>
      </ns0:pPr>
      <ns0:r>
        <ns0:t>Ausgelagerte Custom-Widgets für das ConvertWidget: - BannerLabel       : Proportionales Banner-Bild - DragonProgressBar : Feuer-Gradient Progressbar mit Glow</ns0:t>
      </ns0:r>
    </ns0:p>
    <ns0:p>
      <ns0:pPr>
        <ns0:pStyle ns0:val="berschrift4"/>
      </ns0:pPr>
      <ns0:r>
        <ns0:t xml:space="preserve">15.3.11.2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`s`, `parent`, `label`, `key`, `info`</ns0:t>
      </ns0:r>
    </ns0:p>
    <ns0:p>
      <ns0:pPr>
        <ns0:pStyle ns0:val="berschrift4"/>
      </ns0:pPr>
      <ns0:r>
        <ns0:t xml:space="preserve">15.3.11.3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`str`, `str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dragontools/core/paths.py, dragontools/gui/info_button.py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dragontools/gui/conversion_controller.py, dragontools/gui/convert_widget_file_queue.py, dragontools/gui/convert_widget_layout.py</ns0:t>
            </ns0:r>
          </ns0:p>
        </ns0:tc>
      </ns0:tr>
    </ns0:tbl>
    <ns0:p>
      <ns0:pPr>
        <ns0:pStyle ns0:val="berschrift4"/>
      </ns0:pPr>
      <ns0:r>
        <ns0:t xml:space="preserve">15.3.11.4 Wichtige Klassen und Methoden</ns0:t>
      </ns0:r>
    </ns0:p>
    <ns0:p>
      <ns0:r>
        <ns0:rPr>
          <ns0:b/>
        </ns0:rPr>
        <ns0:t>BannerLabel [QLabel]</ns0:t>
      </ns0:r>
      <ns0:r>
        <ns0:t xml:space="preserve"> – Zeigt ein Pixmap proportional an, ohne Verzerrung. Standardmodus: Bild komplett sichtbar einpassen. Optional: auf Höhe einpassen, falls ein schmaler Banner-Effekt gewünscht ist.</ns0:t>
      </ns0:r>
    </ns0:p>
    <ns0:p>
      <ns0:pPr>
        <ns0:pStyle ns0:val="DTCode"/>
      </ns0:pPr>
      <ns0:r>
        <ns0:t>setBannerPixmap(pixmap) -&gt; None</ns0:t>
      </ns0:r>
    </ns0:p>
    <ns0:p>
      <ns0:pPr>
        <ns0:pStyle ns0:val="DTCode"/>
      </ns0:pPr>
      <ns0:r>
        <ns0:t>setScaleMode(mode) -&gt; None</ns0:t>
      </ns0:r>
    </ns0:p>
    <ns0:p>
      <ns0:pPr>
        <ns0:pStyle ns0:val="DTCode"/>
      </ns0:pPr>
      <ns0:r>
        <ns0:t>sourceAspectRatio() -&gt; float</ns0:t>
      </ns0:r>
    </ns0:p>
    <ns0:p>
      <ns0:pPr>
        <ns0:pStyle ns0:val="DTCode"/>
      </ns0:pPr>
      <ns0:r>
        <ns0:t>resizeEvent(event)</ns0:t>
      </ns0:r>
    </ns0:p>
    <ns0:p>
      <ns0:r>
        <ns0:rPr>
          <ns0:b/>
        </ns0:rPr>
        <ns0:t>DragonProgressBar [QProgressBar]</ns0:t>
      </ns0:r>
      <ns0:r>
        <ns0:t xml:space="preserve"> – Custom ProgressBar mit: - dunklem Track - Feuer-Gradient</ns0:t>
      </ns0:r>
    </ns0:p>
    <ns0:p>
      <ns0:pPr>
        <ns0:pStyle ns0:val="DTCode"/>
      </ns0:pPr>
      <ns0:r>
        <ns0:t>paintEvent(event)</ns0:t>
      </ns0:r>
    </ns0:p>
    <ns0:p>
      <ns0:r>
        <ns0:rPr>
          <ns0:b/>
        </ns0:rPr>
        <ns0:t>PathRow [QWidget]</ns0:t>
      </ns0:r>
      <ns0:r>
        <ns0:t xml:space="preserve"> – Pfad-Zeile: [check] [TV:]  [___Pfad___]  [...]  [i] Status wird NUR über QStackedWidget gesteuert: Index 0 = Pfad-LineEdit (aktiv)</ns0:t>
      </ns0:r>
    </ns0:p>
    <ns0:p>
      <ns0:pPr>
        <ns0:pStyle ns0:val="DTCode"/>
      </ns0:pPr>
      <ns0:r>
        <ns0:t>set_text(text) -&gt; None</ns0:t>
      </ns0:r>
    </ns0:p>
    <ns0:p>
      <ns0:pPr>
        <ns0:pStyle ns0:val="DTCode"/>
      </ns0:pPr>
      <ns0:r>
        <ns0:t>text() -&gt; str</ns0:t>
      </ns0:r>
    </ns0:p>
    <ns0:p>
      <ns0:pPr>
        <ns0:pStyle ns0:val="DTCode"/>
      </ns0:pPr>
      <ns0:r>
        <ns0:t>active() -&gt; bool</ns0:t>
      </ns0:r>
    </ns0:p>
    <ns0:p>
      <ns0:pPr>
        <ns0:pStyle ns0:val="DTCode"/>
      </ns0:pPr>
      <ns0:r>
        <ns0:t>path() -&gt; str | None</ns0:t>
      </ns0:r>
    </ns0:p>
    <ns0:p>
      <ns0:pPr>
        <ns0:pStyle ns0:val="berschrift4"/>
      </ns0:pPr>
      <ns0:r>
        <ns0:t xml:space="preserve">15.3.11.5 Wichtige Funktionen</ns0:t>
      </ns0:r>
    </ns0:p>
    <ns0:p>
      <ns0:pPr>
        <ns0:pStyle ns0:val="DTCode"/>
      </ns0:pPr>
      <ns0:r>
        <ns0:t>_eta(s) -&gt; str</ns0:t>
      </ns0:r>
    </ns0:p>
    <ns0:p>
      <ns0:pPr>
        <ns0:pStyle ns0:val="DTSmall"/>
      </ns0:pPr>
      <ns0:r>
        <ns0:t>Formatiert Sekunden als H:MM:SS bzw. MM:SS (oder '' bei &lt;=0).</ns0:t>
      </ns0:r>
    </ns0:p>
    <ns0:p>
      <ns0:pPr>
        <ns0:pStyle ns0:val="DTCode"/>
      </ns0:pPr>
      <ns0:r>
        <ns0:t>_find_banner_single() -&gt; str | None</ns0:t>
      </ns0:r>
    </ns0:p>
    <ns0:p>
      <ns0:pPr>
        <ns0:pStyle ns0:val="DTSmall"/>
      </ns0:pPr>
      <ns0:r>
        <ns0:t>Sucht die banner.png in den bekannten Ressourcen-Ordnern.</ns0:t>
      </ns0:r>
    </ns0:p>
    <ns0:p>
      <ns0:pPr>
        <ns0:pStyle ns0:val="berschrift4"/>
      </ns0:pPr>
      <ns0:r>
        <ns0:t xml:space="preserve">15.3.11.6 Datenverarbeitung und Kommunikation</ns0:t>
      </ns0:r>
    </ns0:p>
    <ns0:p>
      <ns0:r>
        <ns0:t>Benutzereingabe → Widget/Validierung → Controller bzw. Worker-Aufruf → Signal/Ergebnis → GUI-Status, Dialog oder Log.</ns0:t>
      </ns0:r>
    </ns0:p>
    <ns0:p>
      <ns0:pPr>
        <ns0:pStyle ns0:val="berschrift4"/>
      </ns0:pPr>
      <ns0:r>
        <ns0:t xml:space="preserve">15.3.11.7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15.3.12 dragontools/gui/convert_widget_encoder_override.py</ns0:t>
      </ns0:r>
    </ns0:p>
    <ns0:p>
      <ns0:pPr>
        <ns0:pStyle ns0:val="berschrift4"/>
      </ns0:pPr>
      <ns0:r>
        <ns0:t>15.3.12.1 Aufgabe des Moduls</ns0:t>
      </ns0:r>
    </ns0:p>
    <ns0:p>
      <ns0:pPr/>
      <ns0:r>
        <ns0:t>Kapselt den manuellen per-Datei-Encoder-/Skalierungs-Override der Konverter-Queue. Der Helper baut die Dialoggruppe, validiert und persistiert die Auswahl und kann denselben Override gezielt auf mehrere markierte wartende Dateien anwenden. Queue-Edit-Guard und Logging werden als Callbacks injiziert, damit der Helper nicht auf private Methoden anderer GUI-Objekte zugreift.</ns0:t>
      </ns0:r>
    </ns0:p>
    <ns0:p>
      <ns0:pPr>
        <ns0:pStyle ns0:val="berschrift4"/>
      </ns0:pPr>
      <ns0:r>
        <ns0:t>15.3.12.2 Erwartete Informationen / Eingaben</ns0:t>
      </ns0:r>
    </ns0:p>
    <ns0:p>
      <ns0:pPr>
        <ns0:pStyle ns0:val="Aufzhlungszeichen"/>
      </ns0:pPr>
      <ns0:r>
        <ns0:t>Aktueller Codec-Tab und globale Encoder-/Skalierungswerte des ConvertWidget.</ns0:t>
      </ns0:r>
    </ns0:p>
    <ns0:p>
      <ns0:pPr>
        <ns0:pStyle ns0:val="Aufzhlungszeichen"/>
      </ns0:pPr>
      <ns0:r>
        <ns0:t>Bestehendes per-Datei-Override einschließlich gespeichertem Encoderprofil sowie optionalem manuellen `encoder_override`.</ns0:t>
      </ns0:r>
    </ns0:p>
    <ns0:p>
      <ns0:pPr>
        <ns0:pStyle ns0:val="Aufzhlungszeichen"/>
      </ns0:pPr>
      <ns0:r>
        <ns0:t>Ein oder mehrere ausgewählte Queue-Pfade; nur wartende bzw. editierbare Dateien dürfen geändert werden.</ns0:t>
      </ns0:r>
    </ns0:p>
    <ns0:p>
      <ns0:pPr>
        <ns0:pStyle ns0:val="berschrift4"/>
      </ns0:pPr>
      <ns0:r>
        <ns0:t>15.3.12.3 Rückgabe / Ausgabe</ns0:t>
      </ns0:r>
    </ns0:p>
    <ns0:p>
      <ns0:pPr>
        <ns0:pStyle ns0:val="Aufzhlungszeichen"/>
      </ns0:pPr>
      <ns0:r>
        <ns0:t>Persistiert `encoder_override` mit Zielcodec, Backend (CPU/NVENC/QSV/AMF), Qualitätswert, Preset, `scale_mode` und backend-spezifischen Optionen.</ns0:t>
      </ns0:r>
    </ns0:p>
    <ns0:p>
      <ns0:pPr>
        <ns0:pStyle ns0:val="Aufzhlungszeichen"/>
      </ns0:pPr>
      <ns0:r>
        <ns0:t>Aktualisiert wartende Worker-Overrides, Queue-Badges und den normalen Benutzerlog, ohne Audio-, Untertitel-, IMAX-, DV/HDR- oder Remux-Overrides zu überschreiben.</ns0:t>
      </ns0:r>
    </ns0:p>
    <ns0:p>
      <ns0:pPr>
        <ns0:pStyle ns0:val="berschrift4"/>
      </ns0:pPr>
      <ns0:r>
        <ns0:t>15.3.12.4 Wichtige Klassen und Methoden</ns0:t>
      </ns0:r>
    </ns0:p>
    <ns0:p>
      <ns0:pPr/>
      <ns0:r>
        <ns0:t>EncoderOverrideDialogHelper – Qt-Helfer für Aufbau, Persistenz, Zusammenfassung und Mehrfachanwendung des manuellen Encoder-/Skalierungs-Overrides.</ns0:t>
      </ns0:r>
    </ns0:p>
    <ns0:p>
      <ns0:pPr>
        <ns0:pStyle ns0:val="DTCode"/>
      </ns0:pPr>
      <ns0:r>
        <ns0:t>build_group(...)</ns0:t>
      </ns0:r>
    </ns0:p>
    <ns0:p>
      <ns0:pPr>
        <ns0:pStyle ns0:val="DTCode"/>
      </ns0:pPr>
      <ns0:r>
        <ns0:t>persist_group(...)</ns0:t>
      </ns0:r>
    </ns0:p>
    <ns0:p>
      <ns0:pPr>
        <ns0:pStyle ns0:val="DTCode"/>
      </ns0:pPr>
      <ns0:r>
        <ns0:t>edit_paths(paths)</ns0:t>
      </ns0:r>
    </ns0:p>
    <ns0:p>
      <ns0:pPr>
        <ns0:pStyle ns0:val="DTCode"/>
      </ns0:pPr>
      <ns0:r>
        <ns0:t>summary_text(...)</ns0:t>
      </ns0:r>
    </ns0:p>
    <ns0:p>
      <ns0:pPr>
        <ns0:pStyle ns0:val="berschrift4"/>
      </ns0:pPr>
      <ns0:r>
        <ns0:t>15.3.12.5 Datenverarbeitung und Kommunikation</ns0:t>
      </ns0:r>
    </ns0:p>
    <ns0:p>
      <ns0:pPr/>
      <ns0:r>
        <ns0:t>Queue-Auswahl + globale Vorgaben + vorhandenes Datei-Override → Dialog/Validierung → normalisiertes `encoder_override` → FileOverride-Speicher/Worker-Update → Queue-Badge und Log. Die eigentliche Worker-Auswertung erfolgt Qt-unabhängig in `core/encoder_profile_override.py`.</ns0:t>
      </ns0:r>
    </ns0:p>
    <ns0:p>
      <ns0:pPr>
        <ns0:pStyle ns0:val="berschrift4"/>
      </ns0:pPr>
      <ns0:r>
        <ns0:t>15.3.12.6 Fehlerbehandlung und Diagnose</ns0:t>
      </ns0:r>
    </ns0:p>
    <ns0:p>
      <ns0:pPr/>
      <ns0:r>
        <ns0:t>Nicht editierbare laufende oder bereits abgeschlossene Dateien werden nicht still verändert. Teilweise abgelehnte Mehrfachauswahlen werden sichtbar gemeldet. Ungültige Werte werden normalisiert bzw. verworfen; Architekturtests verhindern private Cross-Object-Aufrufe.</ns0:t>
      </ns0:r>
    </ns0:p>
    <ns0:p>
      <ns0:pPr>
        <ns0:pStyle ns0:val="berschrift3"/>
      </ns0:pPr>
      <ns0:r>
        <ns0:t>15.3.13 dragontools/gui/convert_widget_file_queue.py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668 Quellzeilen</ns0:t>
            </ns0:r>
          </ns0:p>
        </ns0:tc>
      </ns0:tr>
      <ns0:tr>
        <ns0:tc>
          <ns0:tcPr>
            <ns0:tcW ns0:type="dxa" ns0:w="4680"/>
            <ns0:vAlign ns0:val="top"/>
          </ns0:tcPr>
          <ns0:p>
            <ns0:r>
              <ns0:t>Bedeutung</ns0:t>
            </ns0:r>
          </ns0:p>
        </ns0:tc>
        <ns0:tc>
          <ns0:tcPr>
            <ns0:tcW ns0:type="dxa" ns0:w="4680"/>
            <ns0:vAlign ns0:val="top"/>
          </ns0:tcPr>
          <ns0:p>
            <ns0:r>
              <ns0:t>Wichtiger Fachbaustein (668 Zeilen, direkt von 4 Projektmodulen importiert).</ns0:t>
            </ns0:r>
          </ns0:p>
        </ns0:tc>
      </ns0:tr>
    </ns0:tbl>
    <ns0:p>
      <ns0:pPr>
        <ns0:pStyle ns0:val="berschrift4"/>
      </ns0:pPr>
      <ns0:r>
        <ns0:t>15.3.13.1 Aufgabe des Moduls</ns0:t>
      </ns0:r>
    </ns0:p>
    <ns0:p>
      <ns0:r>
        <ns0:t>Enthält FileListWidget, ConvertWidgetFileQueueHelper.</ns0:t>
      </ns0:r>
    </ns0:p>
    <ns0:p>
      <ns0:pPr>
        <ns0:pStyle ns0:val="berschrift4"/>
      </ns0:pPr>
      <ns0:r>
        <ns0:t>15.3.13.2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 `owner`</ns0:t>
      </ns0:r>
    </ns0:p>
    <ns0:p>
      <ns0:pPr>
        <ns0:pStyle ns0:val="berschrift4"/>
      </ns0:pPr>
      <ns0:r>
        <ns0:t>15.3.13.3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dragontools/core/paths.py, dragontools/gui/convert_widget_custom_widgets.py, dragontools/gui/drop_path_extractor.py, dragontools/worker/base_worker.py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dragontools/gui/convert_queue_window.py, dragontools/gui/convert_widget.py, dragontools/gui/convert_widget_layout.py, dragontools/gui/convert_widget_queue_actions.py</ns0:t>
            </ns0:r>
          </ns0:p>
        </ns0:tc>
      </ns0:tr>
    </ns0:tbl>
    <ns0:p>
      <ns0:pPr>
        <ns0:pStyle ns0:val="berschrift4"/>
      </ns0:pPr>
      <ns0:r>
        <ns0:t>15.3.13.4 Wichtige Klassen und Methoden</ns0:t>
      </ns0:r>
    </ns0:p>
    <ns0:p>
      <ns0:r>
        <ns0:rPr>
          <ns0:b/>
        </ns0:rPr>
        <ns0:t>FileListWidget [QListWidget]</ns0:t>
      </ns0:r>
      <ns0:r>
        <ns0:t xml:space="preserve"> – Dateiliste mit zwei Drag-&amp;-Drop-Modi: 1. Dateien/Ordner von außerhalb hineinziehen -&gt; neue Dateien hinzufügen 2. Items innerhalb der Liste verschieben -&gt; Reihenfolge aendern (Queue-Sortierung)</ns0:t>
      </ns0:r>
    </ns0:p>
    <ns0:p>
      <ns0:pPr>
        <ns0:pStyle ns0:val="DTCode"/>
      </ns0:pPr>
      <ns0:r>
        <ns0:t>set_edit_locked(locked) -&gt; None</ns0:t>
      </ns0:r>
    </ns0:p>
    <ns0:p>
      <ns0:pPr>
        <ns0:pStyle ns0:val="DTCode"/>
      </ns0:pPr>
      <ns0:r>
        <ns0:t>dragEnterEvent(e)</ns0:t>
      </ns0:r>
    </ns0:p>
    <ns0:p>
      <ns0:pPr>
        <ns0:pStyle ns0:val="DTCode"/>
      </ns0:pPr>
      <ns0:r>
        <ns0:t>dragMoveEvent(e)</ns0:t>
      </ns0:r>
    </ns0:p>
    <ns0:p>
      <ns0:pPr>
        <ns0:pStyle ns0:val="DTCode"/>
      </ns0:pPr>
      <ns0:r>
        <ns0:t>dropEvent(e)</ns0:t>
      </ns0:r>
    </ns0:p>
    <ns0:p>
      <ns0:pPr>
        <ns0:pStyle ns0:val="DTCode"/>
      </ns0:pPr>
      <ns0:r>
        <ns0:t>get_paths() -&gt; list[str]</ns0:t>
      </ns0:r>
    </ns0:p>
    <ns0:p>
      <ns0:pPr>
        <ns0:pStyle ns0:val="DTCode"/>
      </ns0:pPr>
      <ns0:r>
        <ns0:t>rebuild_path_index() -&gt; None</ns0:t>
      </ns0:r>
    </ns0:p>
    <ns0:p>
      <ns0:pPr>
        <ns0:pStyle ns0:val="DTCode"/>
      </ns0:pPr>
      <ns0:r>
        <ns0:t>item_for_path(path)</ns0:t>
      </ns0:r>
    </ns0:p>
    <ns0:p>
      <ns0:pPr>
        <ns0:pStyle ns0:val="DTCode"/>
      </ns0:pPr>
      <ns0:r>
        <ns0:t>remove_path(path) -&gt; bool</ns0:t>
      </ns0:r>
    </ns0:p>
    <ns0:p>
      <ns0:pPr>
        <ns0:pStyle ns0:val="DTCode"/>
      </ns0:pPr>
      <ns0:r>
        <ns0:t>clear() -&gt; None</ns0:t>
      </ns0:r>
    </ns0:p>
    <ns0:p>
      <ns0:pPr>
        <ns0:pStyle ns0:val="DTCode"/>
      </ns0:pPr>
      <ns0:r>
        <ns0:t>resizeEvent(e)</ns0:t>
      </ns0:r>
    </ns0:p>
    <ns0:p>
      <ns0:pPr>
        <ns0:pStyle ns0:val="DTCode"/>
      </ns0:pPr>
      <ns0:r>
        <ns0:t>keyPressEvent(e)</ns0:t>
      </ns0:r>
    </ns0:p>
    <ns0:p>
      <ns0:r>
        <ns0:rPr>
          <ns0:b/>
        </ns0:rPr>
        <ns0:t>ConvertWidgetFileQueueHelper [object]</ns0:t>
      </ns0:r>
    </ns0:p>
    <ns0:p>
      <ns0:pPr>
        <ns0:pStyle ns0:val="DTCode"/>
      </ns0:pPr>
      <ns0:r>
        <ns0:t>collect_video_paths_from_mime_data(mime) -&gt; list[str]</ns0:t>
      </ns0:r>
    </ns0:p>
    <ns0:p>
      <ns0:pPr>
        <ns0:pStyle ns0:val="DTCode"/>
      </ns0:pPr>
      <ns0:r>
        <ns0:t>collect_video_paths_from_urls(urls) -&gt; list[str]</ns0:t>
      </ns0:r>
    </ns0:p>
    <ns0:p>
      <ns0:pPr>
        <ns0:pStyle ns0:val="DTCode"/>
      </ns0:pPr>
      <ns0:r>
        <ns0:t>on_files_dropped(paths) -&gt; None</ns0:t>
      </ns0:r>
    </ns0:p>
    <ns0:p>
      <ns0:pPr>
        <ns0:pStyle ns0:val="DTCode"/>
      </ns0:pPr>
      <ns0:r>
        <ns0:t>add_files() -&gt; None</ns0:t>
      </ns0:r>
    </ns0:p>
    <ns0:p>
      <ns0:pPr>
        <ns0:pStyle ns0:val="DTCode"/>
      </ns0:pPr>
      <ns0:r>
        <ns0:t>add_folder() -&gt; None</ns0:t>
      </ns0:r>
    </ns0:p>
    <ns0:p>
      <ns0:pPr>
        <ns0:pStyle ns0:val="DTCode"/>
      </ns0:pPr>
      <ns0:r>
        <ns0:t>sync_queue_order() -&gt; None</ns0:t>
      </ns0:r>
    </ns0:p>
    <ns0:p>
      <ns0:pPr>
        <ns0:pStyle ns0:val="DTCode"/>
      </ns0:pPr>
      <ns0:r>
        <ns0:t>remove_path(path) -&gt; None</ns0:t>
      </ns0:r>
    </ns0:p>
    <ns0:p>
      <ns0:pPr>
        <ns0:pStyle ns0:val="DTCode"/>
      </ns0:pPr>
      <ns0:r>
        <ns0:t>remove_paths(paths) -&gt; None</ns0:t>
      </ns0:r>
    </ns0:p>
    <ns0:p>
      <ns0:pPr>
        <ns0:pStyle ns0:val="DTCode"/>
      </ns0:pPr>
      <ns0:r>
        <ns0:t>remove_selected() -&gt; None</ns0:t>
      </ns0:r>
    </ns0:p>
    <ns0:p>
      <ns0:pPr>
        <ns0:pStyle ns0:val="DTCode"/>
      </ns0:pPr>
      <ns0:r>
        <ns0:t>clear() -&gt; None</ns0:t>
      </ns0:r>
    </ns0:p>
    <ns0:p>
      <ns0:pPr>
        <ns0:pStyle ns0:val="berschrift4"/>
      </ns0:pPr>
      <ns0:r>
        <ns0:t>15.3.13.5 Datenverarbeitung und Kommunikation</ns0:t>
      </ns0:r>
    </ns0:p>
    <ns0:p>
      <ns0:r>
        <ns0:t>Benutzereingabe → Widget/Validierung → Controller bzw. Worker-Aufruf → Signal/Ergebnis → GUI-Status, Dialog oder Log.</ns0:t>
      </ns0:r>
    </ns0:p>
    <ns0:p>
      <ns0:pPr>
        <ns0:pStyle ns0:val="berschrift4"/>
      </ns0:pPr>
      <ns0:r>
        <ns0:t>15.3.13.6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15.3.14 dragontools/gui/convert_widget_layout.py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543 Quellzeilen</ns0:t>
            </ns0:r>
          </ns0:p>
        </ns0:tc>
      </ns0:tr>
      <ns0:tr>
        <ns0:tc>
          <ns0:tcPr>
            <ns0:tcW ns0:type="dxa" ns0:w="4680"/>
            <ns0:vAlign ns0:val="top"/>
          </ns0:tcPr>
          <ns0:p>
            <ns0:r>
              <ns0:t>Bedeutung</ns0:t>
            </ns0:r>
          </ns0:p>
        </ns0:tc>
        <ns0:tc>
          <ns0:tcPr>
            <ns0:tcW ns0:type="dxa" ns0:w="4680"/>
            <ns0:vAlign ns0:val="top"/>
          </ns0:tcPr>
          <ns0:p>
            <ns0:r>
              <ns0:t>Wichtiger Fachbaustein (543 Zeilen, direkt von 4 Projektmodulen importiert).</ns0:t>
            </ns0:r>
          </ns0:p>
        </ns0:tc>
      </ns0:tr>
    </ns0:tbl>
    <ns0:p>
      <ns0:pPr>
        <ns0:pStyle ns0:val="berschrift4"/>
      </ns0:pPr>
      <ns0:r>
        <ns0:t>15.3.14.1 Aufgabe des Moduls</ns0:t>
      </ns0:r>
    </ns0:p>
    <ns0:p>
      <ns0:r>
        <ns0:t>dragontools/gui/convert_widget_layout.py Technischer Kontext aus dem Quellcode: dragontools/gui/convert_widget_layout.py Layout-Aufbau für ConvertWidget. Enthält: ConvertWidgetUI      – Lightweight-Dataclass mit allen UI-Widget-Referenzen. Wird nach dem Build befüllt und per DI an Controller weitergegeben.  Kein QObject – reines Data-Bundle. ConvertWidgetLayoutBuilder – Erzeugt alle Widgets, fügt sie in das Scroll-Layout ein und setzt…</ns0:t>
      </ns0:r>
    </ns0:p>
    <ns0:p>
      <ns0:pPr>
        <ns0:pStyle ns0:val="berschrift4"/>
      </ns0:pPr>
      <ns0:r>
        <ns0:t>15.3.14.2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`title`, `parent`, `widget`, `default_codec`, `settings`, `enc_settings`</ns0:t>
      </ns0:r>
    </ns0:p>
    <ns0:p>
      <ns0:pPr>
        <ns0:pStyle ns0:val="berschrift4"/>
      </ns0:pPr>
      <ns0:r>
        <ns0:t>15.3.14.3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`ConvertWidgetUI`</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dragontools/core/settings.py, dragontools/gui/convert_widget_custom_widgets.py, dragontools/gui/convert_widget_file_queue.py, dragontools/gui/info_button.py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dovi_tool, hdr10plus_tool, mp4box</ns0:t>
            </ns0:r>
          </ns0:p>
        </ns0:tc>
      </ns0:tr>
      <ns0:tr>
        <ns0:tc>
          <ns0:tcPr>
            <ns0:tcW ns0:type="dxa" ns0:w="4680"/>
            <ns0:vAlign ns0:val="top"/>
          </ns0:tcPr>
          <ns0:p>
            <ns0:r>
              <ns0:t>Direkt verwendet von</ns0:t>
            </ns0:r>
          </ns0:p>
        </ns0:tc>
        <ns0:tc>
          <ns0:tcPr>
            <ns0:tcW ns0:type="dxa" ns0:w="4680"/>
            <ns0:vAlign ns0:val="top"/>
          </ns0:tcPr>
          <ns0:p>
            <ns0:r>
              <ns0:t>dragontools/gui/conversion_controller.py, dragontools/gui/conversion_result_service.py, dragontools/gui/convert_widget.py, dragontools/gui/move_preflight_controller.py</ns0:t>
            </ns0:r>
          </ns0:p>
        </ns0:tc>
      </ns0:tr>
      <ns0:tr>
        <ns0:tc>
          <ns0:tcPr>
            <ns0:tcW ns0:type="dxa" ns0:w="4680"/>
            <ns0:vAlign ns0:val="top"/>
          </ns0:tcPr>
          <ns0:p>
            <ns0:r>
              <ns0:t>Verwendete Settings-Konstanten</ns0:t>
            </ns0:r>
          </ns0:p>
        </ns0:tc>
        <ns0:tc>
          <ns0:tcPr>
            <ns0:tcW ns0:type="dxa" ns0:w="4680"/>
            <ns0:vAlign ns0:val="top"/>
          </ns0:tcPr>
          <ns0:p>
            <ns0:r>
              <ns0:t>SET_KEY_AUTOCROP_ENABLED, SET_KEY_IMAX_DETECT</ns0:t>
            </ns0:r>
          </ns0:p>
        </ns0:tc>
      </ns0:tr>
    </ns0:tbl>
    <ns0:p>
      <ns0:pPr>
        <ns0:pStyle ns0:val="berschrift4"/>
      </ns0:pPr>
      <ns0:r>
        <ns0:t>15.3.14.4 Wichtige Klassen und Methoden</ns0:t>
      </ns0:r>
    </ns0:p>
    <ns0:p>
      <ns0:r>
        <ns0:rPr>
          <ns0:b/>
        </ns0:rPr>
        <ns0:t>CollapsibleGroupBox [QWidget]</ns0:t>
      </ns0:r>
      <ns0:r>
        <ns0:t xml:space="preserve"> – Schlanker einklappbarer Bereich für PyQt6. Vorteil gegenüber einer checkable QGroupBox: - kein störendes Checkbox-Layout im Titel</ns0:t>
      </ns0:r>
    </ns0:p>
    <ns0:p>
      <ns0:pPr>
        <ns0:pStyle ns0:val="DTCode"/>
      </ns0:pPr>
      <ns0:r>
        <ns0:t>addLayout(layout) -&gt; None</ns0:t>
      </ns0:r>
    </ns0:p>
    <ns0:p>
      <ns0:pPr>
        <ns0:pStyle ns0:val="DTCode"/>
      </ns0:pPr>
      <ns0:r>
        <ns0:t>addWidget(widget) -&gt; None</ns0:t>
      </ns0:r>
    </ns0:p>
    <ns0:p>
      <ns0:pPr>
        <ns0:pStyle ns0:val="DTCode"/>
      </ns0:pPr>
      <ns0:r>
        <ns0:t>setCollapsed(collapsed) -&gt; None</ns0:t>
      </ns0:r>
    </ns0:p>
    <ns0:p>
      <ns0:r>
        <ns0:rPr>
          <ns0:b/>
        </ns0:rPr>
        <ns0:t>FileListBannerOverlay [QWidget]</ns0:t>
      </ns0:r>
    </ns0:p>
    <ns0:p>
      <ns0:pPr>
        <ns0:pStyle ns0:val="DTCode"/>
      </ns0:pPr>
      <ns0:r>
        <ns0:t>__init__(parent) -&gt; None</ns0:t>
      </ns0:r>
    </ns0:p>
    <ns0:p>
      <ns0:r>
        <ns0:rPr>
          <ns0:b/>
        </ns0:rPr>
        <ns0:t>ConvertWidgetUI [object]</ns0:t>
      </ns0:r>
      <ns0:r>
        <ns0:t xml:space="preserve"> – Lightweight-Datenklasse mit direkten Referenzen auf alle relevanten UI-Widgets von ConvertWidget. Wird nach ConvertWidgetLayoutBuilder.build() instanziiert und per</ns0:t>
      </ns0:r>
    </ns0:p>
    <ns0:p>
      <ns0:r>
        <ns0:rPr>
          <ns0:b/>
        </ns0:rPr>
        <ns0:t>ConvertWidgetLayoutBuilder [object]</ns0:t>
      </ns0:r>
      <ns0:r>
        <ns0:t xml:space="preserve"> – Verantwortlich für den gesamten UI-Aufbau von ConvertWidget. Nimmt das Widget als Ziel entgegen, erstellt alle Unter-Layouts und Widgets, setzt sie als Attribute auf dem Widget und gibt abschließend</ns0:t>
      </ns0:r>
    </ns0:p>
    <ns0:p>
      <ns0:pPr>
        <ns0:pStyle ns0:val="DTCode"/>
      </ns0:pPr>
      <ns0:r>
        <ns0:t>build() -&gt; ConvertWidgetUI</ns0:t>
      </ns0:r>
    </ns0:p>
    <ns0:p>
      <ns0:pPr>
        <ns0:pStyle ns0:val="berschrift4"/>
      </ns0:pPr>
      <ns0:r>
        <ns0:t>15.3.14.5 Datenverarbeitung und Kommunikation</ns0:t>
      </ns0:r>
    </ns0:p>
    <ns0:p>
      <ns0:r>
        <ns0:t>Benutzereingabe → Widget/Validierung → Controller bzw. Worker-Aufruf → Signal/Ergebnis → GUI-Status, Dialog oder Log.</ns0:t>
      </ns0:r>
    </ns0:p>
    <ns0:p>
      <ns0:pPr>
        <ns0:pStyle ns0:val="berschrift4"/>
      </ns0:pPr>
      <ns0:r>
        <ns0:t>15.3.14.6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15.3.15 dragontools/gui/convert_widget_override_dialog.py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729 Quellzeilen</ns0:t>
            </ns0:r>
          </ns0:p>
        </ns0:tc>
      </ns0:tr>
      <ns0:tr>
        <ns0:tc>
          <ns0:tcPr>
            <ns0:tcW ns0:type="dxa" ns0:w="4680"/>
            <ns0:vAlign ns0:val="top"/>
          </ns0:tcPr>
          <ns0:p>
            <ns0:r>
              <ns0:t>Bedeutung</ns0:t>
            </ns0:r>
          </ns0:p>
        </ns0:tc>
        <ns0:tc>
          <ns0:tcPr>
            <ns0:tcW ns0:type="dxa" ns0:w="4680"/>
            <ns0:vAlign ns0:val="top"/>
          </ns0:tcPr>
          <ns0:p>
            <ns0:r>
              <ns0:t>Wichtiger Fachbaustein (729 Zeilen, direkt von 1 Projektmodulen importiert).</ns0:t>
            </ns0:r>
          </ns0:p>
        </ns0:tc>
      </ns0:tr>
    </ns0:tbl>
    <ns0:p>
      <ns0:pPr>
        <ns0:pStyle ns0:val="berschrift4"/>
      </ns0:pPr>
      <ns0:r>
        <ns0:t>15.3.15.1 Aufgabe des Moduls</ns0:t>
      </ns0:r>
    </ns0:p>
    <ns0:p>
      <ns0:r>
        <ns0:t>dragontools/gui/convert_widget_override_dialog.py Technischer Kontext aus dem Quellcode: dragontools/gui/convert_widget_override_dialog.py Ausgelagerte Override-Dialog-Logik für das ConvertWidget. Enthaelt: _OverrideAnalyzeThread : Hintergrund-Thread für Media-Analyse _OverrideDialog        : QDialog-Subklasse mit sauberem closeEvent ConvertWidgetOverrideDialogHelper : Helper-Klasse, die vom ConvertWidget aus aufgerufen wird (edit_override). Di…</ns0:t>
      </ns0:r>
    </ns0:p>
    <ns0:p>
      <ns0:pPr>
        <ns0:pStyle ns0:val="DTNote"/>
      </ns0:pPr>
      <ns0:r>
        <ns0:t>Ausgelagerte Override-Dialog-Logik für das ConvertWidget. Enthaelt: - _OverrideAnalyzeThread : Hintergrund-Thread für Media-Analyse</ns0:t>
      </ns0:r>
    </ns0:p>
    <ns0:p>
      <ns0:pPr>
        <ns0:pStyle ns0:val="berschrift4"/>
      </ns0:pPr>
      <ns0:r>
        <ns0:t>15.3.15.2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`value`, `stream`, `ov`, `layout`, `audio_streams`, `audio_track_map`, `old_audio_action`, `audio_rows`, `subtitle_streams`, `subtitle_track_map`, `old_burn_mode`, `old_burn_stream_index`, `subtitle_rows`, `path`, `tools`, `parent`</ns0:t>
      </ns0:r>
    </ns0:p>
    <ns0:p>
      <ns0:pPr>
        <ns0:pStyle ns0:val="berschrift4"/>
      </ns0:pPr>
      <ns0:r>
        <ns0:t>15.3.15.3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`str`, `dict`, `None`, `list`</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dragontools/core/media_analyzer.py, dragontools/core/settings.py, dragontools/gui/info_button.py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dragontools/gui/convert_widget.py</ns0:t>
            </ns0:r>
          </ns0:p>
        </ns0:tc>
      </ns0:tr>
      <ns0:tr>
        <ns0:tc>
          <ns0:tcPr>
            <ns0:tcW ns0:type="dxa" ns0:w="4680"/>
            <ns0:vAlign ns0:val="top"/>
          </ns0:tcPr>
          <ns0:p>
            <ns0:r>
              <ns0:t>Verwendete Settings-Konstanten</ns0:t>
            </ns0:r>
          </ns0:p>
        </ns0:tc>
        <ns0:tc>
          <ns0:tcPr>
            <ns0:tcW ns0:type="dxa" ns0:w="4680"/>
            <ns0:vAlign ns0:val="top"/>
          </ns0:tcPr>
          <ns0:p>
            <ns0:r>
              <ns0:t>SET_KEY_PRESERVE_DV, SET_KEY_PRESERVE_HDRPLUS</ns0:t>
            </ns0:r>
          </ns0:p>
        </ns0:tc>
      </ns0:tr>
    </ns0:tbl>
    <ns0:p>
      <ns0:pPr>
        <ns0:pStyle ns0:val="berschrift4"/>
      </ns0:pPr>
      <ns0:r>
        <ns0:t>15.3.15.4 Wichtige Klassen und Methoden</ns0:t>
      </ns0:r>
    </ns0:p>
    <ns0:p>
      <ns0:r>
        <ns0:rPr>
          <ns0:b/>
        </ns0:rPr>
        <ns0:t>_OverrideAnalyzeThread [QThread]</ns0:t>
      </ns0:r>
      <ns0:r>
        <ns0:t xml:space="preserve"> – Führt analyze_media() im Hintergrund aus damit der Dialog nicht blockt.</ns0:t>
      </ns0:r>
    </ns0:p>
    <ns0:p>
      <ns0:pPr>
        <ns0:pStyle ns0:val="DTCode"/>
      </ns0:pPr>
      <ns0:r>
        <ns0:t>abort() -&gt; None</ns0:t>
      </ns0:r>
    </ns0:p>
    <ns0:p>
      <ns0:pPr>
        <ns0:pStyle ns0:val="DTCode"/>
      </ns0:pPr>
      <ns0:r>
        <ns0:t>run() -&gt; None</ns0:t>
      </ns0:r>
    </ns0:p>
    <ns0:p>
      <ns0:r>
        <ns0:rPr>
          <ns0:b/>
        </ns0:rPr>
        <ns0:t>_OverrideDialog [QDialog]</ns0:t>
      </ns0:r>
      <ns0:r>
        <ns0:t xml:space="preserve"> – Dialog, der beim Schliessen einen evtl. laufenden Loader korrekt beendet.</ns0:t>
      </ns0:r>
    </ns0:p>
    <ns0:p>
      <ns0:pPr>
        <ns0:pStyle ns0:val="DTCode"/>
      </ns0:pPr>
      <ns0:r>
        <ns0:t>closeEvent(event) -&gt; None</ns0:t>
      </ns0:r>
    </ns0:p>
    <ns0:p>
      <ns0:r>
        <ns0:rPr>
          <ns0:b/>
        </ns0:rPr>
        <ns0:t>ConvertWidgetOverrideDialogHelper [object]</ns0:t>
      </ns0:r>
      <ns0:r>
        <ns0:t xml:space="preserve"> – Bündelt die gesamte Dialog-Logik für die Datei-Override-Einstellungen. Benutzt das übergeordnete ConvertWidget (owner) für Logging, Tools und den laufenden Thread.</ns0:t>
      </ns0:r>
    </ns0:p>
    <ns0:p>
      <ns0:pPr>
        <ns0:pStyle ns0:val="DTCode"/>
      </ns0:pPr>
      <ns0:r>
        <ns0:t>edit_override(path) -&gt; None</ns0:t>
      </ns0:r>
    </ns0:p>
    <ns0:p>
      <ns0:pPr>
        <ns0:pStyle ns0:val="berschrift4"/>
      </ns0:pPr>
      <ns0:r>
        <ns0:t>15.3.15.5 Wichtige Funktionen</ns0:t>
      </ns0:r>
    </ns0:p>
    <ns0:p>
      <ns0:pPr>
        <ns0:pStyle ns0:val="DTCode"/>
      </ns0:pPr>
      <ns0:r>
        <ns0:t>_lang_label(value) -&gt; str</ns0:t>
      </ns0:r>
    </ns0:p>
    <ns0:p>
      <ns0:pPr>
        <ns0:pStyle ns0:val="DTCode"/>
      </ns0:pPr>
      <ns0:r>
        <ns0:t>_audio_meta_text(stream) -&gt; str</ns0:t>
      </ns0:r>
    </ns0:p>
    <ns0:p>
      <ns0:pPr>
        <ns0:pStyle ns0:val="DTCode"/>
      </ns0:pPr>
      <ns0:r>
        <ns0:t>_load_override_state(ov) -&gt; dict</ns0:t>
      </ns0:r>
    </ns0:p>
    <ns0:p>
      <ns0:pPr>
        <ns0:pStyle ns0:val="DTSmall"/>
      </ns0:pPr>
      <ns0:r>
        <ns0:t>Baut aus dem persistierten Override-Dict den Initialzustand für den Dialog.</ns0:t>
      </ns0:r>
    </ns0:p>
    <ns0:p>
      <ns0:pPr>
        <ns0:pStyle ns0:val="DTCode"/>
      </ns0:pPr>
      <ns0:r>
        <ns0:t>_clear_layout_widgets(layout) -&gt; None</ns0:t>
      </ns0:r>
    </ns0:p>
    <ns0:p>
      <ns0:pPr>
        <ns0:pStyle ns0:val="DTCode"/>
      </ns0:pPr>
      <ns0:r>
        <ns0:t>_build_audio_rows(layout, audio_streams, audio_track_map, old_audio_action, audio_rows) -&gt; None</ns0:t>
      </ns0:r>
    </ns0:p>
    <ns0:p>
      <ns0:pPr>
        <ns0:pStyle ns0:val="DTCode"/>
      </ns0:pPr>
      <ns0:r>
        <ns0:t>_build_subtitle_rows(layout, subtitle_streams, subtitle_track_map, old_burn_mode, old_burn_stream_index, subtitle_rows) -&gt; None</ns0:t>
      </ns0:r>
    </ns0:p>
    <ns0:p>
      <ns0:pPr>
        <ns0:pStyle ns0:val="berschrift4"/>
      </ns0:pPr>
      <ns0:r>
        <ns0:t>15.3.15.6 Datenverarbeitung und Kommunikation</ns0:t>
      </ns0:r>
    </ns0:p>
    <ns0:p>
      <ns0:r>
        <ns0:t>Benutzereingabe → Widget/Validierung → Controller bzw. Worker-Aufruf → Signal/Ergebnis → GUI-Status, Dialog oder Log.</ns0:t>
      </ns0:r>
    </ns0:p>
    <ns0:p>
      <ns0:pPr>
        <ns0:pStyle ns0:val="berschrift4"/>
      </ns0:pPr>
      <ns0:r>
        <ns0:t>15.3.15.7 Fehlerbehandlung und Diagnose</ns0:t>
      </ns0:r>
    </ns0:p>
    <ns0:p>
      <ns0:r>
        <ns0:t>Explizit behandelte Ausnahmearten im Modul: Exception, RuntimeError. Darüber hinaus werden fachliche Fehler je nach Schicht an aufrufende Services/GUI weitergereicht oder geloggt.</ns0:t>
      </ns0:r>
    </ns0:p>
    <ns0:p>
      <ns0:pPr>
        <ns0:pStyle ns0:val="berschrift3"/>
      </ns0:pPr>
      <ns0:r>
        <ns0:t>15.3.16 dragontools/gui/convert_widget_queue_actions.py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655 Quellzeilen</ns0:t>
            </ns0:r>
          </ns0:p>
        </ns0:tc>
      </ns0:tr>
      <ns0:tr>
        <ns0:tc>
          <ns0:tcPr>
            <ns0:tcW ns0:type="dxa" ns0:w="4680"/>
            <ns0:vAlign ns0:val="top"/>
          </ns0:tcPr>
          <ns0:p>
            <ns0:r>
              <ns0:t>Bedeutung</ns0:t>
            </ns0:r>
          </ns0:p>
        </ns0:tc>
        <ns0:tc>
          <ns0:tcPr>
            <ns0:tcW ns0:type="dxa" ns0:w="4680"/>
            <ns0:vAlign ns0:val="top"/>
          </ns0:tcPr>
          <ns0:p>
            <ns0:r>
              <ns0:t>Wichtiger Fachbaustein (655 Zeilen, direkt von 2 Projektmodulen importiert).</ns0:t>
            </ns0:r>
          </ns0:p>
        </ns0:tc>
      </ns0:tr>
    </ns0:tbl>
    <ns0:p>
      <ns0:pPr>
        <ns0:pStyle ns0:val="berschrift4"/>
      </ns0:pPr>
      <ns0:r>
        <ns0:t>15.3.16.1 Aufgabe des Moduls</ns0:t>
      </ns0:r>
    </ns0:p>
    <ns0:p>
      <ns0:r>
        <ns0:t>Enthält ConvertWidgetQueueActionsMixin.</ns0:t>
      </ns0:r>
    </ns0:p>
    <ns0:p>
      <ns0:pPr>
        <ns0:pStyle ns0:val="berschrift4"/>
      </ns0:pPr>
      <ns0:r>
        <ns0:t>15.3.16.2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15.3.16.3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dragontools/core/batch_preflight.py, dragontools/core/encoder_profile_override.py, dragontools/core/models.py, dragontools/core/paths.py, dragontools/core/settings.py, dragontools/gui/batch_preflight_dialog.py, dragontools/gui/convert_queue_window.py, dragontools/gui/convert_widget_file_queue.py, dragontools/gui/media_info_dialog.py, dragontools/gui/ui_helpers.py, dragontools/rules/move_rules.py, dragontools/worker/source_visual_check.py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 ffprobe</ns0:t>
            </ns0:r>
          </ns0:p>
        </ns0:tc>
      </ns0:tr>
      <ns0:tr>
        <ns0:tc>
          <ns0:tcPr>
            <ns0:tcW ns0:type="dxa" ns0:w="4680"/>
            <ns0:vAlign ns0:val="top"/>
          </ns0:tcPr>
          <ns0:p>
            <ns0:r>
              <ns0:t>Direkt verwendet von</ns0:t>
            </ns0:r>
          </ns0:p>
        </ns0:tc>
        <ns0:tc>
          <ns0:tcPr>
            <ns0:tcW ns0:type="dxa" ns0:w="4680"/>
            <ns0:vAlign ns0:val="top"/>
          </ns0:tcPr>
          <ns0:p>
            <ns0:r>
              <ns0:t>dragontools/gui/convert_widget.py, dragontools/tests/test_per_file_strip_only.py</ns0:t>
            </ns0:r>
          </ns0:p>
        </ns0:tc>
      </ns0:tr>
      <ns0:tr>
        <ns0:tc>
          <ns0:tcPr>
            <ns0:tcW ns0:type="dxa" ns0:w="4680"/>
            <ns0:vAlign ns0:val="top"/>
          </ns0:tcPr>
          <ns0:p>
            <ns0:r>
              <ns0:t>Verwendete Settings-Konstanten</ns0:t>
            </ns0:r>
          </ns0:p>
        </ns0:tc>
        <ns0:tc>
          <ns0:tcPr>
            <ns0:tcW ns0:type="dxa" ns0:w="4680"/>
            <ns0:vAlign ns0:val="top"/>
          </ns0:tcPr>
          <ns0:p>
            <ns0:r>
              <ns0:t>SET_KEY_NFO_ENABLED, SET_KEY_TRICKPLAY_ENABLED</ns0:t>
            </ns0:r>
          </ns0:p>
        </ns0:tc>
      </ns0:tr>
    </ns0:tbl>
    <ns0:p>
      <ns0:pPr>
        <ns0:pStyle ns0:val="berschrift4"/>
      </ns0:pPr>
      <ns0:r>
        <ns0:t>15.3.16.4 Wichtige Klassen und Methoden</ns0:t>
      </ns0:r>
    </ns0:p>
    <ns0:p>
      <ns0:r>
        <ns0:rPr>
          <ns0:b/>
        </ns0:rPr>
        <ns0:t>ConvertWidgetQueueActionsMixin [object]</ns0:t>
      </ns0:r>
    </ns0:p>
    <ns0:p>
      <ns0:pPr>
        <ns0:pStyle ns0:val="DTCode"/>
      </ns0:pPr>
      <ns0:r>
        <ns0:t>dragEnterEvent(e)</ns0:t>
      </ns0:r>
    </ns0:p>
    <ns0:p>
      <ns0:pPr>
        <ns0:pStyle ns0:val="DTCode"/>
      </ns0:pPr>
      <ns0:r>
        <ns0:t>dragMoveEvent(e)</ns0:t>
      </ns0:r>
    </ns0:p>
    <ns0:p>
      <ns0:pPr>
        <ns0:pStyle ns0:val="DTCode"/>
      </ns0:pPr>
      <ns0:r>
        <ns0:t>eventFilter(obj, event)</ns0:t>
      </ns0:r>
    </ns0:p>
    <ns0:p>
      <ns0:pPr>
        <ns0:pStyle ns0:val="DTCode"/>
      </ns0:pPr>
      <ns0:r>
        <ns0:t>dropEvent(e)</ns0:t>
      </ns0:r>
    </ns0:p>
    <ns0:p>
      <ns0:pPr>
        <ns0:pStyle ns0:val="DTCode"/>
      </ns0:pPr>
      <ns0:r>
        <ns0:t>open_queue_window() -&gt; None</ns0:t>
      </ns0:r>
    </ns0:p>
    <ns0:p>
      <ns0:pPr>
        <ns0:pStyle ns0:val="DTCode"/>
      </ns0:pPr>
      <ns0:r>
        <ns0:t>show_batch_rule_test() -&gt; None</ns0:t>
      </ns0:r>
    </ns0:p>
    <ns0:p>
      <ns0:pPr>
        <ns0:pStyle ns0:val="berschrift4"/>
      </ns0:pPr>
      <ns0:r>
        <ns0:t>15.3.16.5 Datenverarbeitung und Kommunikation</ns0:t>
      </ns0:r>
    </ns0:p>
    <ns0:p>
      <ns0:r>
        <ns0:t>Benutzereingabe → Widget/Validierung → Controller bzw. Worker-Aufruf → Signal/Ergebnis → GUI-Status, Dialog oder Log.</ns0:t>
      </ns0:r>
    </ns0:p>
    <ns0:p>
      <ns0:pPr>
        <ns0:pStyle ns0:val="berschrift4"/>
      </ns0:pPr>
      <ns0:r>
        <ns0:t>15.3.16.6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15.3.17 dragontools/gui/drop_path_extractor.py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469 Quellzeilen</ns0:t>
            </ns0:r>
          </ns0:p>
        </ns0:tc>
      </ns0:tr>
      <ns0:tr>
        <ns0:tc>
          <ns0:tcPr>
            <ns0:tcW ns0:type="dxa" ns0:w="4680"/>
            <ns0:vAlign ns0:val="top"/>
          </ns0:tcPr>
          <ns0:p>
            <ns0:r>
              <ns0:t>Bedeutung</ns0:t>
            </ns0:r>
          </ns0:p>
        </ns0:tc>
        <ns0:tc>
          <ns0:tcPr>
            <ns0:tcW ns0:type="dxa" ns0:w="4680"/>
            <ns0:vAlign ns0:val="top"/>
          </ns0:tcPr>
          <ns0:p>
            <ns0:r>
              <ns0:t>Wichtiger Fachbaustein (469 Zeilen, direkt von 3 Projektmodulen importiert).</ns0:t>
            </ns0:r>
          </ns0:p>
        </ns0:tc>
      </ns0:tr>
    </ns0:tbl>
    <ns0:p>
      <ns0:pPr>
        <ns0:pStyle ns0:val="berschrift4"/>
      </ns0:pPr>
      <ns0:r>
        <ns0:t>15.3.17.1 Aufgabe des Moduls</ns0:t>
      </ns0:r>
    </ns0:p>
    <ns0:p>
      <ns0:r>
        <ns0:t>Enthält Hilfsfunktionen wie _log_drop_message, _warn_non_video_file, _iter_video_files_in_folder, _mime_has_file_payload.</ns0:t>
      </ns0:r>
    </ns0:p>
    <ns0:p>
      <ns0:pPr>
        <ns0:pStyle ns0:val="berschrift4"/>
      </ns0:pPr>
      <ns0:r>
        <ns0:t>15.3.17.2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`log_fn`, `message`, `path`, `folder_path`, `mime`, `method_name`, `widget`, `url`, `raw_url`, `text`, `data`, `offset`, `key`, `visible`</ns0:t>
      </ns0:r>
    </ns0:p>
    <ns0:p>
      <ns0:pPr>
        <ns0:pStyle ns0:val="berschrift4"/>
      </ns0:pPr>
      <ns0:r>
        <ns0:t>15.3.17.3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`None`, `tuple[list[str], int]`, `bool`, `object`, `str`, `list[str]`, `bytes`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dragontools/core/paths.py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dragontools/gui/convert_widget_file_queue.py, dragontools/gui/movie_renamer_widget.py, dragontools/gui/quality_tester_widget.py</ns0:t>
            </ns0:r>
          </ns0:p>
        </ns0:tc>
      </ns0:tr>
    </ns0:tbl>
    <ns0:p>
      <ns0:pPr>
        <ns0:pStyle ns0:val="berschrift4"/>
      </ns0:pPr>
      <ns0:r>
        <ns0:t>15.3.17.4 Wichtige Funktionen</ns0:t>
      </ns0:r>
    </ns0:p>
    <ns0:p>
      <ns0:pPr>
        <ns0:pStyle ns0:val="DTCode"/>
      </ns0:pPr>
      <ns0:r>
        <ns0:t>_log_drop_message(log_fn, message) -&gt; None</ns0:t>
      </ns0:r>
    </ns0:p>
    <ns0:p>
      <ns0:pPr>
        <ns0:pStyle ns0:val="DTCode"/>
      </ns0:pPr>
      <ns0:r>
        <ns0:t>_warn_non_video_file(log_fn, path) -&gt; None</ns0:t>
      </ns0:r>
    </ns0:p>
    <ns0:p>
      <ns0:pPr>
        <ns0:pStyle ns0:val="DTCode"/>
      </ns0:pPr>
      <ns0:r>
        <ns0:t>_iter_video_files_in_folder(folder_path) -&gt; tuple[list[str], int]</ns0:t>
      </ns0:r>
    </ns0:p>
    <ns0:p>
      <ns0:pPr>
        <ns0:pStyle ns0:val="DTCode"/>
      </ns0:pPr>
      <ns0:r>
        <ns0:t>_mime_has_file_payload(mime) -&gt; bool</ns0:t>
      </ns0:r>
    </ns0:p>
    <ns0:p>
      <ns0:pPr>
        <ns0:pStyle ns0:val="DTCode"/>
      </ns0:pPr>
      <ns0:r>
        <ns0:t>_debug_mime_data(log_fn, method_name, mime) -&gt; None</ns0:t>
      </ns0:r>
    </ns0:p>
    <ns0:p>
      <ns0:pPr>
        <ns0:pStyle ns0:val="DTCode"/>
      </ns0:pPr>
      <ns0:r>
        <ns0:t>_resolve_drop_logger(widget) -&gt; object</ns0:t>
      </ns0:r>
    </ns0:p>
    <ns0:p>
      <ns0:pPr>
        <ns0:pStyle ns0:val="berschrift4"/>
      </ns0:pPr>
      <ns0:r>
        <ns0:t>15.3.17.5 Datenverarbeitung und Kommunikation</ns0:t>
      </ns0:r>
    </ns0:p>
    <ns0:p>
      <ns0:r>
        <ns0:t>Benutzereingabe → Widget/Validierung → Controller bzw. Worker-Aufruf → Signal/Ergebnis → GUI-Status, Dialog oder Log.</ns0:t>
      </ns0:r>
    </ns0:p>
    <ns0:p>
      <ns0:pPr>
        <ns0:pStyle ns0:val="berschrift4"/>
      </ns0:pPr>
      <ns0:r>
        <ns0:t>15.3.17.6 Fehlerbehandlung und Diagnose</ns0:t>
      </ns0:r>
    </ns0:p>
    <ns0:p>
      <ns0:r>
        <ns0:t>Explizit behandelte Ausnahmearten im Modul: (AttributeError, OSError), Exception. Darüber hinaus werden fachliche Fehler je nach Schicht an aufrufende Services/GUI weitergereicht oder geloggt.</ns0:t>
      </ns0:r>
    </ns0:p>
    <ns0:p>
      <ns0:pPr>
        <ns0:pStyle ns0:val="berschrift3"/>
      </ns0:pPr>
      <ns0:r>
        <ns0:t>15.3.18 dragontools/gui/encoder_profile_service.py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117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(117 Zeilen, direkte Importnutzer: 2).</ns0:t>
            </ns0:r>
          </ns0:p>
        </ns0:tc>
      </ns0:tr>
    </ns0:tbl>
    <ns0:p>
      <ns0:pPr>
        <ns0:pStyle ns0:val="berschrift4"/>
      </ns0:pPr>
      <ns0:r>
        <ns0:t>15.3.18.1 Aufgabe des Moduls</ns0:t>
      </ns0:r>
    </ns0:p>
    <ns0:p>
      <ns0:r>
        <ns0:t>Enthält EncoderProfileService.</ns0:t>
      </ns0:r>
    </ns0:p>
    <ns0:p>
      <ns0:pPr>
        <ns0:pStyle ns0:val="berschrift4"/>
      </ns0:pPr>
      <ns0:r>
        <ns0:t>15.3.18.2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15.3.18.3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dragontools/core/audit_log.py, dragontools/core/codec_profile_assistant.py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dragontools/gui/convert_widget.py, dragontools/tests/test_gui_dialog_services.py</ns0:t>
            </ns0:r>
          </ns0:p>
        </ns0:tc>
      </ns0:tr>
    </ns0:tbl>
    <ns0:p>
      <ns0:pPr>
        <ns0:pStyle ns0:val="berschrift4"/>
      </ns0:pPr>
      <ns0:r>
        <ns0:t>15.3.18.4 Wichtige Klassen und Methoden</ns0:t>
      </ns0:r>
    </ns0:p>
    <ns0:p>
      <ns0:r>
        <ns0:rPr>
          <ns0:b/>
        </ns0:rPr>
        <ns0:t>EncoderProfileService [object]</ns0:t>
      </ns0:r>
    </ns0:p>
    <ns0:p>
      <ns0:pPr>
        <ns0:pStyle ns0:val="DTCode"/>
      </ns0:pPr>
      <ns0:r>
        <ns0:t>save_profile_dialog(payload) -&gt; None</ns0:t>
      </ns0:r>
    </ns0:p>
    <ns0:p>
      <ns0:pPr>
        <ns0:pStyle ns0:val="DTCode"/>
      </ns0:pPr>
      <ns0:r>
        <ns0:t>load_profile_dialog() -&gt; dict | None</ns0:t>
      </ns0:r>
    </ns0:p>
    <ns0:p>
      <ns0:pPr>
        <ns0:pStyle ns0:val="DTCode"/>
      </ns0:pPr>
      <ns0:r>
        <ns0:t>assistant_profile_dialog(codec) -&gt; dict | None</ns0:t>
      </ns0:r>
    </ns0:p>
    <ns0:p>
      <ns0:pPr>
        <ns0:pStyle ns0:val="berschrift4"/>
      </ns0:pPr>
      <ns0:r>
        <ns0:t>15.3.18.5 Datenverarbeitung und Kommunikation</ns0:t>
      </ns0:r>
    </ns0:p>
    <ns0:p>
      <ns0:r>
        <ns0:t>Benutzereingabe → Widget/Validierung → Controller bzw. Worker-Aufruf → Signal/Ergebnis → GUI-Status, Dialog oder Log.</ns0:t>
      </ns0:r>
    </ns0:p>
    <ns0:p>
      <ns0:pPr>
        <ns0:pStyle ns0:val="berschrift4"/>
      </ns0:pPr>
      <ns0:r>
        <ns0:t>15.3.18.6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15.3.19 dragontools/gui/encoder_settings_controller.py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561 Quellzeilen</ns0:t>
            </ns0:r>
          </ns0:p>
        </ns0:tc>
      </ns0:tr>
      <ns0:tr>
        <ns0:tc>
          <ns0:tcPr>
            <ns0:tcW ns0:type="dxa" ns0:w="4680"/>
            <ns0:vAlign ns0:val="top"/>
          </ns0:tcPr>
          <ns0:p>
            <ns0:r>
              <ns0:t>Bedeutung</ns0:t>
            </ns0:r>
          </ns0:p>
        </ns0:tc>
        <ns0:tc>
          <ns0:tcPr>
            <ns0:tcW ns0:type="dxa" ns0:w="4680"/>
            <ns0:vAlign ns0:val="top"/>
          </ns0:tcPr>
          <ns0:p>
            <ns0:r>
              <ns0:t>Wichtiger Fachbaustein (561 Zeilen, direkt von 2 Projektmodulen importiert).</ns0:t>
            </ns0:r>
          </ns0:p>
        </ns0:tc>
      </ns0:tr>
    </ns0:tbl>
    <ns0:p>
      <ns0:pPr>
        <ns0:pStyle ns0:val="berschrift4"/>
      </ns0:pPr>
      <ns0:r>
        <ns0:t>15.3.19.1 Aufgabe des Moduls</ns0:t>
      </ns0:r>
    </ns0:p>
    <ns0:p>
      <ns0:r>
        <ns0:t>Enthält EncoderSettingsController.</ns0:t>
      </ns0:r>
    </ns0:p>
    <ns0:p>
      <ns0:pPr>
        <ns0:pStyle ns0:val="berschrift4"/>
      </ns0:pPr>
      <ns0:r>
        <ns0:t>15.3.19.2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15.3.19.3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dragontools/core/settings.py, dragontools/gui/encoder_settings_state.py, dragontools/gui/encoder_settings_ui.py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dragontools/gui/convert_widget.py, dragontools/tests/test_encoder_settings_shutdown.py</ns0:t>
            </ns0:r>
          </ns0:p>
        </ns0:tc>
      </ns0:tr>
      <ns0:tr>
        <ns0:tc>
          <ns0:tcPr>
            <ns0:tcW ns0:type="dxa" ns0:w="4680"/>
            <ns0:vAlign ns0:val="top"/>
          </ns0:tcPr>
          <ns0:p>
            <ns0:r>
              <ns0:t>Verwendete Settings-Konstanten</ns0:t>
            </ns0:r>
          </ns0:p>
        </ns0:tc>
        <ns0:tc>
          <ns0:tcPr>
            <ns0:tcW ns0:type="dxa" ns0:w="4680"/>
            <ns0:vAlign ns0:val="top"/>
          </ns0:tcPr>
          <ns0:p>
            <ns0:r>
              <ns0:t>SET_KEY_AUTOCROP_MODE, SET_KEY_AUTOCROP_PROBE_DURATION, SET_KEY_AUTOCROP_PROBE_INTERVAL, SET_KEY_AUTOCROP_PROBE_START, SET_KEY_IMAX_MIN_HITS, SET_KEY_IMAX_MIN_VARIANCE_PERCENT, SET_KEY_IMAX_PROBE_DURATION, SET_KEY_IMAX_PROBE_INTERVAL</ns0:t>
            </ns0:r>
          </ns0:p>
        </ns0:tc>
      </ns0:tr>
    </ns0:tbl>
    <ns0:p>
      <ns0:pPr>
        <ns0:pStyle ns0:val="berschrift4"/>
      </ns0:pPr>
      <ns0:r>
        <ns0:t>15.3.19.4 Wichtige Klassen und Methoden</ns0:t>
      </ns0:r>
    </ns0:p>
    <ns0:p>
      <ns0:r>
        <ns0:rPr>
          <ns0:b/>
        </ns0:rPr>
        <ns0:t>EncoderSettingsController [object]</ns0:t>
      </ns0:r>
    </ns0:p>
    <ns0:p>
      <ns0:pPr>
        <ns0:pStyle ns0:val="DTCode"/>
      </ns0:pPr>
      <ns0:r>
        <ns0:t>build_nvenc_panel()</ns0:t>
      </ns0:r>
    </ns0:p>
    <ns0:p>
      <ns0:pPr>
        <ns0:pStyle ns0:val="DTCode"/>
      </ns0:pPr>
      <ns0:r>
        <ns0:t>build_qsv_panel()</ns0:t>
      </ns0:r>
    </ns0:p>
    <ns0:p>
      <ns0:pPr>
        <ns0:pStyle ns0:val="DTCode"/>
      </ns0:pPr>
      <ns0:r>
        <ns0:t>build_amf_panel()</ns0:t>
      </ns0:r>
    </ns0:p>
    <ns0:p>
      <ns0:pPr>
        <ns0:pStyle ns0:val="DTCode"/>
      </ns0:pPr>
      <ns0:r>
        <ns0:t>build_x265_panel()</ns0:t>
      </ns0:r>
    </ns0:p>
    <ns0:p>
      <ns0:pPr>
        <ns0:pStyle ns0:val="DTCode"/>
      </ns0:pPr>
      <ns0:r>
        <ns0:t>bind_main_widgets() -&gt; None</ns0:t>
      </ns0:r>
    </ns0:p>
    <ns0:p>
      <ns0:pPr>
        <ns0:pStyle ns0:val="DTCode"/>
      </ns0:pPr>
      <ns0:r>
        <ns0:t>enc_key() -&gt; str</ns0:t>
      </ns0:r>
    </ns0:p>
    <ns0:p>
      <ns0:pPr>
        <ns0:pStyle ns0:val="DTCode"/>
      </ns0:pPr>
      <ns0:r>
        <ns0:t>refresh_enc_panel()</ns0:t>
      </ns0:r>
    </ns0:p>
    <ns0:p>
      <ns0:pPr>
        <ns0:pStyle ns0:val="DTCode"/>
      </ns0:pPr>
      <ns0:r>
        <ns0:t>detect_encoders()</ns0:t>
      </ns0:r>
    </ns0:p>
    <ns0:p>
      <ns0:pPr>
        <ns0:pStyle ns0:val="DTCode"/>
      </ns0:pPr>
      <ns0:r>
        <ns0:t>collect_enc_opts() -&gt; dict</ns0:t>
      </ns0:r>
    </ns0:p>
    <ns0:p>
      <ns0:pPr>
        <ns0:pStyle ns0:val="DTCode"/>
      </ns0:pPr>
      <ns0:r>
        <ns0:t>connect_encoder_settings_signals() -&gt; None</ns0:t>
      </ns0:r>
    </ns0:p>
    <ns0:p>
      <ns0:pPr>
        <ns0:pStyle ns0:val="DTCode"/>
      </ns0:pPr>
      <ns0:r>
        <ns0:t>save_encoder_settings() -&gt; None</ns0:t>
      </ns0:r>
    </ns0:p>
    <ns0:p>
      <ns0:pPr>
        <ns0:pStyle ns0:val="DTCode"/>
      </ns0:pPr>
      <ns0:r>
        <ns0:t>load_encoder_settings() -&gt; None</ns0:t>
      </ns0:r>
    </ns0:p>
    <ns0:p>
      <ns0:pPr>
        <ns0:pStyle ns0:val="berschrift4"/>
      </ns0:pPr>
      <ns0:r>
        <ns0:t>15.3.19.5 Datenverarbeitung und Kommunikation</ns0:t>
      </ns0:r>
    </ns0:p>
    <ns0:p>
      <ns0:r>
        <ns0:t>Benutzereingabe → Widget/Validierung → Controller bzw. Worker-Aufruf → Signal/Ergebnis → GUI-Status, Dialog oder Log.</ns0:t>
      </ns0:r>
    </ns0:p>
    <ns0:p>
      <ns0:pPr>
        <ns0:pStyle ns0:val="berschrift4"/>
      </ns0:pPr>
      <ns0:r>
        <ns0:t>15.3.19.6 Fehlerbehandlung und Diagnose</ns0:t>
      </ns0:r>
    </ns0:p>
    <ns0:p>
      <ns0:r>
        <ns0:t>Explizit behandelte Ausnahmearten im Modul: (TypeError, ValueError), TypeError. Darüber hinaus werden fachliche Fehler je nach Schicht an aufrufende Services/GUI weitergereicht oder geloggt.</ns0:t>
      </ns0:r>
    </ns0:p>
    <ns0:p>
      <ns0:pPr>
        <ns0:pStyle ns0:val="berschrift3"/>
      </ns0:pPr>
      <ns0:r>
        <ns0:t>15.3.20 dragontools/gui/encoder_settings_state.py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24 Quellzeilen</ns0:t>
            </ns0:r>
          </ns0:p>
        </ns0:tc>
      </ns0:tr>
      <ns0:tr>
        <ns0:tc>
          <ns0:tcPr>
            <ns0:tcW ns0:type="dxa" ns0:w="4680"/>
            <ns0:vAlign ns0:val="top"/>
          </ns0:tcPr>
          <ns0:p>
            <ns0:r>
              <ns0:t>Bedeutung</ns0:t>
            </ns0:r>
          </ns0:p>
        </ns0:tc>
        <ns0:tc>
          <ns0:tcPr>
            <ns0:tcW ns0:type="dxa" ns0:w="4680"/>
            <ns0:vAlign ns0:val="top"/>
          </ns0:tcPr>
          <ns0:p>
            <ns0:r>
              <ns0:t>Wichtiger Fachbaustein (24 Zeilen, direkt von 3 Projektmodulen importiert).</ns0:t>
            </ns0:r>
          </ns0:p>
        </ns0:tc>
      </ns0:tr>
    </ns0:tbl>
    <ns0:p>
      <ns0:pPr>
        <ns0:pStyle ns0:val="berschrift4"/>
      </ns0:pPr>
      <ns0:r>
        <ns0:t>15.3.20.1 Aufgabe des Moduls</ns0:t>
      </ns0:r>
    </ns0:p>
    <ns0:p>
      <ns0:r>
        <ns0:t>Enthält EncoderSettingsState.</ns0:t>
      </ns0:r>
    </ns0:p>
    <ns0:p>
      <ns0:pPr>
        <ns0:pStyle ns0:val="berschrift4"/>
      </ns0:pPr>
      <ns0:r>
        <ns0:t>15.3.20.2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15.3.20.3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dragontools/gui/convert_widget.py, dragontools/gui/encoder_settings_controller.py, dragontools/tests/test_encoder_settings_shutdown.py</ns0:t>
            </ns0:r>
          </ns0:p>
        </ns0:tc>
      </ns0:tr>
    </ns0:tbl>
    <ns0:p>
      <ns0:pPr>
        <ns0:pStyle ns0:val="berschrift4"/>
      </ns0:pPr>
      <ns0:r>
        <ns0:t>15.3.20.4 Wichtige Klassen und Methoden</ns0:t>
      </ns0:r>
    </ns0:p>
    <ns0:p>
      <ns0:r>
        <ns0:rPr>
          <ns0:b/>
        </ns0:rPr>
        <ns0:t>EncoderSettingsState [object]</ns0:t>
      </ns0:r>
    </ns0:p>
    <ns0:p>
      <ns0:pPr>
        <ns0:pStyle ns0:val="berschrift4"/>
      </ns0:pPr>
      <ns0:r>
        <ns0:t>15.3.20.5 Datenverarbeitung und Kommunikation</ns0:t>
      </ns0:r>
    </ns0:p>
    <ns0:p>
      <ns0:r>
        <ns0:t>Benutzereingabe → Widget/Validierung → Controller bzw. Worker-Aufruf → Signal/Ergebnis → GUI-Status, Dialog oder Log.</ns0:t>
      </ns0:r>
    </ns0:p>
    <ns0:p>
      <ns0:pPr>
        <ns0:pStyle ns0:val="berschrift4"/>
      </ns0:pPr>
      <ns0:r>
        <ns0:t>15.3.20.6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15.3.21 dragontools/gui/encoder_settings_ui.py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345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(345 Zeilen, direkte Importnutzer: 2).</ns0:t>
            </ns0:r>
          </ns0:p>
        </ns0:tc>
      </ns0:tr>
    </ns0:tbl>
    <ns0:p>
      <ns0:pPr>
        <ns0:pStyle ns0:val="berschrift4"/>
      </ns0:pPr>
      <ns0:r>
        <ns0:t>15.3.21.1 Aufgabe des Moduls</ns0:t>
      </ns0:r>
    </ns0:p>
    <ns0:p>
      <ns0:r>
        <ns0:t>Enthält EncoderSettingsWidgets, EncoderSettingsUI.</ns0:t>
      </ns0:r>
    </ns0:p>
    <ns0:p>
      <ns0:pPr>
        <ns0:pStyle ns0:val="berschrift4"/>
      </ns0:pPr>
      <ns0:r>
        <ns0:t>15.3.21.2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15.3.21.3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dragontools/gui/info_button.py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dragontools/gui/convert_widget.py, dragontools/gui/encoder_settings_controller.py</ns0:t>
            </ns0:r>
          </ns0:p>
        </ns0:tc>
      </ns0:tr>
    </ns0:tbl>
    <ns0:p>
      <ns0:pPr>
        <ns0:pStyle ns0:val="berschrift4"/>
      </ns0:pPr>
      <ns0:r>
        <ns0:t>15.3.21.4 Wichtige Klassen und Methoden</ns0:t>
      </ns0:r>
    </ns0:p>
    <ns0:p>
      <ns0:r>
        <ns0:rPr>
          <ns0:b/>
        </ns0:rPr>
        <ns0:t>EncoderSettingsWidgets [object]</ns0:t>
      </ns0:r>
    </ns0:p>
    <ns0:p>
      <ns0:r>
        <ns0:rPr>
          <ns0:b/>
        </ns0:rPr>
        <ns0:t>EncoderSettingsUI [object]</ns0:t>
      </ns0:r>
    </ns0:p>
    <ns0:p>
      <ns0:pPr>
        <ns0:pStyle ns0:val="DTCode"/>
      </ns0:pPr>
      <ns0:r>
        <ns0:t>bind_main_widgets() -&gt; None</ns0:t>
      </ns0:r>
    </ns0:p>
    <ns0:p>
      <ns0:pPr>
        <ns0:pStyle ns0:val="DTCode"/>
      </ns0:pPr>
      <ns0:r>
        <ns0:t>build_nvenc_panel()</ns0:t>
      </ns0:r>
    </ns0:p>
    <ns0:p>
      <ns0:pPr>
        <ns0:pStyle ns0:val="DTCode"/>
      </ns0:pPr>
      <ns0:r>
        <ns0:t>build_qsv_panel()</ns0:t>
      </ns0:r>
    </ns0:p>
    <ns0:p>
      <ns0:pPr>
        <ns0:pStyle ns0:val="DTCode"/>
      </ns0:pPr>
      <ns0:r>
        <ns0:t>build_amf_panel()</ns0:t>
      </ns0:r>
    </ns0:p>
    <ns0:p>
      <ns0:pPr>
        <ns0:pStyle ns0:val="DTCode"/>
      </ns0:pPr>
      <ns0:r>
        <ns0:t>build_x265_panel()</ns0:t>
      </ns0:r>
    </ns0:p>
    <ns0:p>
      <ns0:pPr>
        <ns0:pStyle ns0:val="berschrift4"/>
      </ns0:pPr>
      <ns0:r>
        <ns0:t>15.3.21.5 Datenverarbeitung und Kommunikation</ns0:t>
      </ns0:r>
    </ns0:p>
    <ns0:p>
      <ns0:r>
        <ns0:t>Benutzereingabe → Widget/Validierung → Controller bzw. Worker-Aufruf → Signal/Ergebnis → GUI-Status, Dialog oder Log.</ns0:t>
      </ns0:r>
    </ns0:p>
    <ns0:p>
      <ns0:pPr>
        <ns0:pStyle ns0:val="berschrift4"/>
      </ns0:pPr>
      <ns0:r>
        <ns0:t>15.3.21.6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15.3.22 dragontools/gui/dv_crop_dialog.py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175 Quellzeilen</ns0:t>
            </ns0:r>
          </ns0:p>
        </ns0:tc>
      </ns0:tr>
      <ns0:tr>
        <ns0:tc>
          <ns0:tcPr>
            <ns0:tcW ns0:type="dxa" ns0:w="4680"/>
            <ns0:vAlign ns0:val="top"/>
          </ns0:tcPr>
          <ns0:p>
            <ns0:r>
              <ns0:t>Bedeutung</ns0:t>
            </ns0:r>
          </ns0:p>
        </ns0:tc>
        <ns0:tc>
          <ns0:tcPr>
            <ns0:tcW ns0:type="dxa" ns0:w="4680"/>
            <ns0:vAlign ns0:val="top"/>
          </ns0:tcPr>
          <ns0:p>
            <ns0:r>
              <ns0:t>Wichtiger Fachbaustein (175 Zeilen, direkt von 4 Projektmodulen importiert).</ns0:t>
            </ns0:r>
          </ns0:p>
        </ns0:tc>
      </ns0:tr>
    </ns0:tbl>
    <ns0:p>
      <ns0:pPr>
        <ns0:pStyle ns0:val="berschrift4"/>
      </ns0:pPr>
      <ns0:r>
        <ns0:t>15.3.22.1 Aufgabe des Moduls</ns0:t>
      </ns0:r>
    </ns0:p>
    <ns0:p>
      <ns0:pPr/>
      <ns0:r>
        <ns0:t>Zeigt den Benutzerentscheid an, wenn FFmpeg-AutoCrop und Dolby-Vision-RPU-Level-5 um mehr als 20 Pixel voneinander abweichen. Der Dialog verändert die Datei nicht selbst, sondern liefert die Entscheidung an den Worker zurück.</ns0:t>
      </ns0:r>
    </ns0:p>
    <ns0:p>
      <ns0:pPr>
        <ns0:pStyle ns0:val="berschrift4"/>
      </ns0:pPr>
      <ns0:r>
        <ns0:t>15.3.22.2 Erwartete Informationen / Eingaben</ns0:t>
      </ns0:r>
    </ns0:p>
    <ns0:p>
      <ns0:pPr/>
      <ns0:r>
        <ns0:t>Request-ID, Quellpfad, AutoCrop-Wert, RPU-Crop, maximale Abweichung und Worker-Referenz.</ns0:t>
      </ns0:r>
    </ns0:p>
    <ns0:p>
      <ns0:pPr>
        <ns0:pStyle ns0:val="berschrift4"/>
      </ns0:pPr>
      <ns0:r>
        <ns0:t>15.3.22.3 Rückgabe / Ausgabe</ns0:t>
      </ns0:r>
    </ns0:p>
    <ns0:p>
      <ns0:pPr/>
      <ns0:r>
        <ns0:t>Eine der Entscheidungen autocrop, rpu oder disable_dv wird über provide_dv_crop_decision() an den Worker zurückgegeben.</ns0:t>
      </ns0:r>
    </ns0:p>
    <ns0:p>
      <ns0:pPr>
        <ns0:pStyle ns0:val="berschrift4"/>
      </ns0:pPr>
      <ns0:r>
        <ns0:t>15.3.22.4 Wichtige Funktionen</ns0:t>
      </ns0:r>
    </ns0:p>
    <ns0:p>
      <ns0:pPr/>
      <ns0:r>
        <ns0:t>show_dv_crop_decision(worker, payload, log=None) -&gt; None</ns0:t>
      </ns0:r>
    </ns0:p>
    <ns0:p>
      <ns0:pPr>
        <ns0:pStyle ns0:val="berschrift4"/>
      </ns0:pPr>
      <ns0:r>
        <ns0:t>15.3.22.5 Datenverarbeitung und Kommunikation</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dragontools/gui/convert_widget.py, dragontools/gui/main_window_actions.py, dragontools/worker/converter_thread.py, dragontools/worker/parallel_converter_thread.py</ns0:t>
            </ns0:r>
          </ns0:p>
        </ns0:tc>
      </ns0:tr>
    </ns0:tbl>
    <ns0:p>
      <ns0:pPr/>
      <ns0:r>
        <ns0:t>Worker-Crop-Konflikt -&gt; QMessageBox -&gt; Benutzerwahl -&gt; Worker-Entscheidung -&gt; DV-Pipeline setzt physischen Crop/RPU passend fort oder plant die Datei ohne DV-Erhalt neu.</ns0:t>
      </ns0:r>
    </ns0:p>
    <ns0:p>
      <ns0:pPr>
        <ns0:pStyle ns0:val="berschrift4"/>
      </ns0:pPr>
      <ns0:r>
        <ns0:t>15.3.22.6 Fehlerbehandlung und Diagnose</ns0:t>
      </ns0:r>
    </ns0:p>
    <ns0:p>
      <ns0:pPr/>
      <ns0:r>
        <ns0:t>Fehlt die Request-ID, passiert bewusst nichts. Kann die Entscheidung nicht an den Worker übergeben werden, wird der Fehler geloggt; der Dialog führt keine destruktive Dateioperation aus.</ns0:t>
      </ns0:r>
    </ns0:p>
    <ns0:p>
      <ns0:pPr>
        <ns0:pStyle ns0:val="berschrift3"/>
      </ns0:pPr>
      <ns0:r>
        <ns0:t>15.3.23 dragontools/gui/help_dialog.py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106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(106 Zeilen, direkte Importnutzer: 1).</ns0:t>
            </ns0:r>
          </ns0:p>
        </ns0:tc>
      </ns0:tr>
    </ns0:tbl>
    <ns0:p>
      <ns0:pPr>
        <ns0:pStyle ns0:val="berschrift4"/>
      </ns0:pPr>
      <ns0:r>
        <ns0:t>15.3.23.1 Aufgabe des Moduls</ns0:t>
      </ns0:r>
    </ns0:p>
    <ns0:p>
      <ns0:r>
        <ns0:t>dragontools/gui/help_dialog.py Technischer Kontext aus dem Quellcode: dragontools/gui/help_dialog.py WICHTIG: setSource() NICHT verwenden - das navigiert zur URL und überschreibt den Inhalt (weißes/graues leeres Fenster). Stattdessen: document().setBaseUrl() + setHtml()</ns0:t>
      </ns0:r>
    </ns0:p>
    <ns0:p>
      <ns0:pPr>
        <ns0:pStyle ns0:val="berschrift4"/>
      </ns0:pPr>
      <ns0:r>
        <ns0:t>15.3.23.2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ns0:t>
      </ns0:r>
    </ns0:p>
    <ns0:p>
      <ns0:pPr>
        <ns0:pStyle ns0:val="berschrift4"/>
      </ns0:pPr>
      <ns0:r>
        <ns0:t>15.3.23.3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`str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dragontools/core/paths.py, dragontools/core/settings.py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dragontools/gui/main_window_actions.py</ns0:t>
            </ns0:r>
          </ns0:p>
        </ns0:tc>
      </ns0:tr>
    </ns0:tbl>
    <ns0:p>
      <ns0:pPr>
        <ns0:pStyle ns0:val="berschrift4"/>
      </ns0:pPr>
      <ns0:r>
        <ns0:t>15.3.23.4 Wichtige Klassen und Methoden</ns0:t>
      </ns0:r>
    </ns0:p>
    <ns0:p>
      <ns0:r>
        <ns0:rPr>
          <ns0:b/>
        </ns0:rPr>
        <ns0:t>HelpDialog [QDialog]</ns0:t>
      </ns0:r>
    </ns0:p>
    <ns0:p>
      <ns0:pPr>
        <ns0:pStyle ns0:val="DTCode"/>
      </ns0:pPr>
      <ns0:r>
        <ns0:t>__init__(parent)</ns0:t>
      </ns0:r>
    </ns0:p>
    <ns0:p>
      <ns0:pPr>
        <ns0:pStyle ns0:val="berschrift4"/>
      </ns0:pPr>
      <ns0:r>
        <ns0:t>15.3.23.5 Wichtige Funktionen</ns0:t>
      </ns0:r>
    </ns0:p>
    <ns0:p>
      <ns0:pPr>
        <ns0:pStyle ns0:val="DTCode"/>
      </ns0:pPr>
      <ns0:r>
        <ns0:t>_find_help() -&gt; str | None</ns0:t>
      </ns0:r>
    </ns0:p>
    <ns0:p>
      <ns0:pPr>
        <ns0:pStyle ns0:val="berschrift4"/>
      </ns0:pPr>
      <ns0:r>
        <ns0:t>15.3.23.6 Datenverarbeitung und Kommunikation</ns0:t>
      </ns0:r>
    </ns0:p>
    <ns0:p>
      <ns0:r>
        <ns0:t>Benutzereingabe → Widget/Validierung → Controller bzw. Worker-Aufruf → Signal/Ergebnis → GUI-Status, Dialog oder Log.</ns0:t>
      </ns0:r>
    </ns0:p>
    <ns0:p>
      <ns0:pPr>
        <ns0:pStyle ns0:val="berschrift4"/>
      </ns0:pPr>
      <ns0:r>
        <ns0:t>15.3.23.7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15.3.24 dragontools/gui/info_button.py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43 Quellzeilen</ns0:t>
            </ns0:r>
          </ns0:p>
        </ns0:tc>
      </ns0:tr>
      <ns0:tr>
        <ns0:tc>
          <ns0:tcPr>
            <ns0:tcW ns0:type="dxa" ns0:w="4680"/>
            <ns0:vAlign ns0:val="top"/>
          </ns0:tcPr>
          <ns0:p>
            <ns0:r>
              <ns0:t>Bedeutung</ns0:t>
            </ns0:r>
          </ns0:p>
        </ns0:tc>
        <ns0:tc>
          <ns0:tcPr>
            <ns0:tcW ns0:type="dxa" ns0:w="4680"/>
            <ns0:vAlign ns0:val="top"/>
          </ns0:tcPr>
          <ns0:p>
            <ns0:r>
              <ns0:t>Zentraler Baustein (43 Zeilen, direkt von 11 Projektmodulen importiert).</ns0:t>
            </ns0:r>
          </ns0:p>
        </ns0:tc>
      </ns0:tr>
    </ns0:tbl>
    <ns0:p>
      <ns0:pPr>
        <ns0:pStyle ns0:val="berschrift4"/>
      </ns0:pPr>
      <ns0:r>
        <ns0:t>15.3.24.1 Aufgabe des Moduls</ns0:t>
      </ns0:r>
    </ns0:p>
    <ns0:p>
      <ns0:r>
        <ns0:t>dragontools/gui/info_button.py Technischer Kontext aus dem Quellcode: dragontools/gui/info_button.py Kleines ℹ️-Icon das einen Tooltip-ähnlichen Popup zeigt. Einheitlich für alle Felder nutzbar: InfoButton("Erklärungstext")</ns0:t>
      </ns0:r>
    </ns0:p>
    <ns0:p>
      <ns0:pPr>
        <ns0:pStyle ns0:val="berschrift4"/>
      </ns0:pPr>
      <ns0:r>
        <ns0:t>15.3.24.2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`label`, `widget`, `info`, `text`, `parent`</ns0:t>
      </ns0:r>
    </ns0:p>
    <ns0:p>
      <ns0:pPr>
        <ns0:pStyle ns0:val="berschrift4"/>
      </ns0:pPr>
      <ns0:r>
        <ns0:t>15.3.24.3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`QWidget`</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dragontools/gui/audio_video_matcher_widget.py, dragontools/gui/convert_widget_custom_widgets.py, dragontools/gui/convert_widget_layout.py, dragontools/gui/convert_widget_override_dialog.py, dragontools/gui/encoder_settings_ui.py, dragontools/gui/quality_tester_widget.py, dragontools/gui/rules_audio_tab.py, dragontools/gui/rules_series_tab.py, dragontools/gui/rules_subtitle_tab.py, dragontools/gui/settings_dialog.py, dragontools/gui/timeout_settings_dialog.py</ns0:t>
            </ns0:r>
          </ns0:p>
        </ns0:tc>
      </ns0:tr>
    </ns0:tbl>
    <ns0:p>
      <ns0:pPr>
        <ns0:pStyle ns0:val="berschrift4"/>
      </ns0:pPr>
      <ns0:r>
        <ns0:t>15.3.24.4 Wichtige Klassen und Methoden</ns0:t>
      </ns0:r>
    </ns0:p>
    <ns0:p>
      <ns0:r>
        <ns0:rPr>
          <ns0:b/>
        </ns0:rPr>
        <ns0:t>InfoButton [QPushButton]</ns0:t>
      </ns0:r>
      <ns0:r>
        <ns0:t xml:space="preserve"> – Kleines ℹ️-Icon. Klick oder Hover zeigt den Erklärungstext.</ns0:t>
      </ns0:r>
    </ns0:p>
    <ns0:p>
      <ns0:pPr>
        <ns0:pStyle ns0:val="DTCode"/>
      </ns0:pPr>
      <ns0:r>
        <ns0:t>__init__(text, parent)</ns0:t>
      </ns0:r>
    </ns0:p>
    <ns0:p>
      <ns0:pPr>
        <ns0:pStyle ns0:val="berschrift4"/>
      </ns0:pPr>
      <ns0:r>
        <ns0:t>15.3.24.5 Wichtige Funktionen</ns0:t>
      </ns0:r>
    </ns0:p>
    <ns0:p>
      <ns0:pPr>
        <ns0:pStyle ns0:val="DTCode"/>
      </ns0:pPr>
      <ns0:r>
        <ns0:t>labeled_row(label, widget, info) -&gt; QWidget</ns0:t>
      </ns0:r>
    </ns0:p>
    <ns0:p>
      <ns0:pPr>
        <ns0:pStyle ns0:val="DTSmall"/>
      </ns0:pPr>
      <ns0:r>
        <ns0:t>Erstellt eine Zeile: [Label] [Widget] [ℹ️] Gibt ein QWidget zurück das direkt in ein Layout eingefügt werden kann.</ns0:t>
      </ns0:r>
    </ns0:p>
    <ns0:p>
      <ns0:pPr>
        <ns0:pStyle ns0:val="berschrift4"/>
      </ns0:pPr>
      <ns0:r>
        <ns0:t>15.3.24.6 Datenverarbeitung und Kommunikation</ns0:t>
      </ns0:r>
    </ns0:p>
    <ns0:p>
      <ns0:r>
        <ns0:t>Benutzereingabe → Widget/Validierung → Controller bzw. Worker-Aufruf → Signal/Ergebnis → GUI-Status, Dialog oder Log.</ns0:t>
      </ns0:r>
    </ns0:p>
    <ns0:p>
      <ns0:pPr>
        <ns0:pStyle ns0:val="berschrift4"/>
      </ns0:pPr>
      <ns0:r>
        <ns0:t>15.3.24.7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15.3.25 dragontools/gui/iso_widget.py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426 Quellzeilen</ns0:t>
            </ns0:r>
          </ns0:p>
        </ns0:tc>
      </ns0:tr>
      <ns0:tr>
        <ns0:tc>
          <ns0:tcPr>
            <ns0:tcW ns0:type="dxa" ns0:w="4680"/>
            <ns0:vAlign ns0:val="top"/>
          </ns0:tcPr>
          <ns0:p>
            <ns0:r>
              <ns0:t>Bedeutung</ns0:t>
            </ns0:r>
          </ns0:p>
        </ns0:tc>
        <ns0:tc>
          <ns0:tcPr>
            <ns0:tcW ns0:type="dxa" ns0:w="4680"/>
            <ns0:vAlign ns0:val="top"/>
          </ns0:tcPr>
          <ns0:p>
            <ns0:r>
              <ns0:t>Wichtiger Fachbaustein (426 Zeilen, direkt von 1 Projektmodulen importiert).</ns0:t>
            </ns0:r>
          </ns0:p>
        </ns0:tc>
      </ns0:tr>
    </ns0:tbl>
    <ns0:p>
      <ns0:pPr>
        <ns0:pStyle ns0:val="berschrift4"/>
      </ns0:pPr>
      <ns0:r>
        <ns0:t>15.3.25.1 Aufgabe des Moduls</ns0:t>
      </ns0:r>
    </ns0:p>
    <ns0:p>
      <ns0:r>
        <ns0:t>Enthält ISOWidget.</ns0:t>
      </ns0:r>
    </ns0:p>
    <ns0:p>
      <ns0:pPr>
        <ns0:pStyle ns0:val="berschrift4"/>
      </ns0:pPr>
      <ns0:r>
        <ns0:t>15.3.25.2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`path`, `seconds`, `value`, `parent`</ns0:t>
      </ns0:r>
    </ns0:p>
    <ns0:p>
      <ns0:pPr>
        <ns0:pStyle ns0:val="berschrift4"/>
      </ns0:pPr>
      <ns0:r>
        <ns0:t>15.3.25.3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dragontools/worker/iso_thread.py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dragontools/gui/main_window.py</ns0:t>
            </ns0:r>
          </ns0:p>
        </ns0:tc>
      </ns0:tr>
    </ns0:tbl>
    <ns0:p>
      <ns0:pPr>
        <ns0:pStyle ns0:val="berschrift4"/>
      </ns0:pPr>
      <ns0:r>
        <ns0:t>15.3.25.4 Wichtige Klassen und Methoden</ns0:t>
      </ns0:r>
    </ns0:p>
    <ns0:p>
      <ns0:r>
        <ns0:rPr>
          <ns0:b/>
        </ns0:rPr>
        <ns0:t>ISOWidget [QWidget]</ns0:t>
      </ns0:r>
      <ns0:r>
        <ns0:t xml:space="preserve"> – DVD-/Blu-ray-ISO-Handling über MakeMKV CLI mit optionalem FFmpeg-Fallback.</ns0:t>
      </ns0:r>
    </ns0:p>
    <ns0:p>
      <ns0:pPr>
        <ns0:pStyle ns0:val="DTCode"/>
      </ns0:pPr>
      <ns0:r>
        <ns0:t>__init__(parent) -&gt; None</ns0:t>
      </ns0:r>
    </ns0:p>
    <ns0:p>
      <ns0:pPr>
        <ns0:pStyle ns0:val="berschrift4"/>
      </ns0:pPr>
      <ns0:r>
        <ns0:t>15.3.25.5 Wichtige Funktionen</ns0:t>
      </ns0:r>
    </ns0:p>
    <ns0:p>
      <ns0:pPr>
        <ns0:pStyle ns0:val="DTCode"/>
      </ns0:pPr>
      <ns0:r>
        <ns0:t>_safe_display_name(path) -&gt; str</ns0:t>
      </ns0:r>
    </ns0:p>
    <ns0:p>
      <ns0:pPr>
        <ns0:pStyle ns0:val="DTCode"/>
      </ns0:pPr>
      <ns0:r>
        <ns0:t>_fmt_duration(seconds) -&gt; str</ns0:t>
      </ns0:r>
    </ns0:p>
    <ns0:p>
      <ns0:pPr>
        <ns0:pStyle ns0:val="DTCode"/>
      </ns0:pPr>
      <ns0:r>
        <ns0:t>_fmt_size(value) -&gt; str</ns0:t>
      </ns0:r>
    </ns0:p>
    <ns0:p>
      <ns0:pPr>
        <ns0:pStyle ns0:val="berschrift4"/>
      </ns0:pPr>
      <ns0:r>
        <ns0:t>15.3.25.6 Datenverarbeitung und Kommunikation</ns0:t>
      </ns0:r>
    </ns0:p>
    <ns0:p>
      <ns0:r>
        <ns0:t>Benutzereingabe → Widget/Validierung → Controller bzw. Worker-Aufruf → Signal/Ergebnis → GUI-Status, Dialog oder Log.</ns0:t>
      </ns0:r>
    </ns0:p>
    <ns0:p>
      <ns0:pPr>
        <ns0:pStyle ns0:val="berschrift4"/>
      </ns0:pPr>
      <ns0:r>
        <ns0:t>15.3.25.7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15.3.26 dragontools/gui/job_resume_dialog.py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108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(108 Zeilen, direkte Importnutzer: 1).</ns0:t>
            </ns0:r>
          </ns0:p>
        </ns0:tc>
      </ns0:tr>
    </ns0:tbl>
    <ns0:p>
      <ns0:pPr>
        <ns0:pStyle ns0:val="berschrift4"/>
      </ns0:pPr>
      <ns0:r>
        <ns0:t>15.3.26.1 Aufgabe des Moduls</ns0:t>
      </ns0:r>
    </ns0:p>
    <ns0:p>
      <ns0:r>
        <ns0:t>Fragt beim Start nach, ob ein gesicherter Job wieder aufgenommen werden soll.</ns0:t>
      </ns0:r>
    </ns0:p>
    <ns0:p>
      <ns0:pPr>
        <ns0:pStyle ns0:val="berschrift4"/>
      </ns0:pPr>
      <ns0:r>
        <ns0:t>15.3.26.2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`data`, `parent`</ns0:t>
      </ns0:r>
    </ns0:p>
    <ns0:p>
      <ns0:pPr>
        <ns0:pStyle ns0:val="berschrift4"/>
      </ns0:pPr>
      <ns0:r>
        <ns0:t>15.3.26.3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dragontools/core/job_journal.py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dragontools/gui/main_window.py</ns0:t>
            </ns0:r>
          </ns0:p>
        </ns0:tc>
      </ns0:tr>
    </ns0:tbl>
    <ns0:p>
      <ns0:pPr>
        <ns0:pStyle ns0:val="berschrift4"/>
      </ns0:pPr>
      <ns0:r>
        <ns0:t>15.3.26.4 Wichtige Klassen und Methoden</ns0:t>
      </ns0:r>
    </ns0:p>
    <ns0:p>
      <ns0:r>
        <ns0:rPr>
          <ns0:b/>
        </ns0:rPr>
        <ns0:t>JobResumeDialog [QDialog]</ns0:t>
      </ns0:r>
      <ns0:r>
        <ns0:t xml:space="preserve"> – Dialog für die Wiederherstellung einer nicht sauber beendeten Queue.</ns0:t>
      </ns0:r>
    </ns0:p>
    <ns0:p>
      <ns0:pPr>
        <ns0:pStyle ns0:val="DTCode"/>
      </ns0:pPr>
      <ns0:r>
        <ns0:t>action() -&gt; str</ns0:t>
      </ns0:r>
    </ns0:p>
    <ns0:p>
      <ns0:pPr>
        <ns0:pStyle ns0:val="DTCode"/>
      </ns0:pPr>
      <ns0:r>
        <ns0:t>resume_plan() -&gt; dict</ns0:t>
      </ns0:r>
    </ns0:p>
    <ns0:p>
      <ns0:pPr>
        <ns0:pStyle ns0:val="berschrift4"/>
      </ns0:pPr>
      <ns0:r>
        <ns0:t>15.3.26.5 Datenverarbeitung und Kommunikation</ns0:t>
      </ns0:r>
    </ns0:p>
    <ns0:p>
      <ns0:r>
        <ns0:t>Benutzereingabe → Widget/Validierung → Controller bzw. Worker-Aufruf → Signal/Ergebnis → GUI-Status, Dialog oder Log.</ns0:t>
      </ns0:r>
    </ns0:p>
    <ns0:p>
      <ns0:pPr>
        <ns0:pStyle ns0:val="berschrift4"/>
      </ns0:pPr>
      <ns0:r>
        <ns0:t>15.3.26.6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15.3.27 dragontools/gui/main_window.py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492 Quellzeilen</ns0:t>
            </ns0:r>
          </ns0:p>
        </ns0:tc>
      </ns0:tr>
      <ns0:tr>
        <ns0:tc>
          <ns0:tcPr>
            <ns0:tcW ns0:type="dxa" ns0:w="4680"/>
            <ns0:vAlign ns0:val="top"/>
          </ns0:tcPr>
          <ns0:p>
            <ns0:r>
              <ns0:t>Bedeutung</ns0:t>
            </ns0:r>
          </ns0:p>
        </ns0:tc>
        <ns0:tc>
          <ns0:tcPr>
            <ns0:tcW ns0:type="dxa" ns0:w="4680"/>
            <ns0:vAlign ns0:val="top"/>
          </ns0:tcPr>
          <ns0:p>
            <ns0:r>
              <ns0:t>Wichtiger Fachbaustein (492 Zeilen, direkt von 1 Projektmodulen importiert).</ns0:t>
            </ns0:r>
          </ns0:p>
        </ns0:tc>
      </ns0:tr>
    </ns0:tbl>
    <ns0:p>
      <ns0:pPr>
        <ns0:pStyle ns0:val="berschrift4"/>
      </ns0:pPr>
      <ns0:r>
        <ns0:t>15.3.27.1 Aufgabe des Moduls</ns0:t>
      </ns0:r>
    </ns0:p>
    <ns0:p>
      <ns0:r>
        <ns0:t>dragontools/gui/main_window.py Technischer Kontext aus dem Quellcode: dragontools/gui/main_window.py Vollständiges MainWindow V9: Menü: Datei | Einstellungen | Regeln | Timeouts | Profile | Ansicht | Werkzeuge | Zoom-Fenster | Hilfe Shortcuts: F1 F9 F12 Strg+Q Strg+W Strg+Shift+T Strg+Shift+A Entf Lazy Loading: Tabs werden erst beim ersten Öffnen erzeugt Tab-Manager: welche Tabs sichtbar sind Externe Programme (HandBrake, RMT…</ns0:t>
      </ns0:r>
    </ns0:p>
    <ns0:p>
      <ns0:pPr>
        <ns0:pStyle ns0:val="DTNote"/>
      </ns0:pPr>
      <ns0:r>
        <ns0:t>Vollständiges MainWindow V9: - Menü: Datei | Einstellungen | Regeln | Timeouts | Profile | Ansicht | Werkzeuge | Zoom-Fenster | Hilfe - Shortcuts: F1 F9 F12 Strg+Q Strg+W Strg+Shift+T Strg+Shift+A Entf</ns0:t>
      </ns0:r>
    </ns0:p>
    <ns0:p>
      <ns0:pPr>
        <ns0:pStyle ns0:val="berschrift4"/>
      </ns0:pPr>
      <ns0:r>
        <ns0:t>15.3.27.2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`win`</ns0:t>
      </ns0:r>
    </ns0:p>
    <ns0:p>
      <ns0:pPr>
        <ns0:pStyle ns0:val="berschrift4"/>
      </ns0:pPr>
      <ns0:r>
        <ns0:t>15.3.27.3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dragontools/core/job_journal.py, dragontools/core/paths.py, dragontools/core/settings.py, dragontools/gui/audio_muxer_widget.py, dragontools/gui/audio_video_matcher_widget.py, dragontools/gui/convert_widget.py, dragontools/gui/iso_widget.py, dragontools/gui/job_resume_dialog.py, dragontools/gui/main_window_actions.py, dragontools/gui/main_window_menus.py, dragontools/gui/merge_widget.py, dragontools/gui/movie_renamer_widget.py, dragontools/gui/mp4_remux_widget.py, dragontools/gui/quality_tester_widget.py, dragontools/gui/styles.py, dragontools/gui/subtitle_widget.py, dragontools/gui/tab_manager.py, dragontools/gui/tool_path_settings.py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handbrake</ns0:t>
            </ns0:r>
          </ns0:p>
        </ns0:tc>
      </ns0:tr>
      <ns0:tr>
        <ns0:tc>
          <ns0:tcPr>
            <ns0:tcW ns0:type="dxa" ns0:w="4680"/>
            <ns0:vAlign ns0:val="top"/>
          </ns0:tcPr>
          <ns0:p>
            <ns0:r>
              <ns0:t>Direkt verwendet von</ns0:t>
            </ns0:r>
          </ns0:p>
        </ns0:tc>
        <ns0:tc>
          <ns0:tcPr>
            <ns0:tcW ns0:type="dxa" ns0:w="4680"/>
            <ns0:vAlign ns0:val="top"/>
          </ns0:tcPr>
          <ns0:p>
            <ns0:r>
              <ns0:t>DragonToolsV9.py</ns0:t>
            </ns0:r>
          </ns0:p>
        </ns0:tc>
      </ns0:tr>
    </ns0:tbl>
    <ns0:p>
      <ns0:pPr>
        <ns0:pStyle ns0:val="berschrift4"/>
      </ns0:pPr>
      <ns0:r>
        <ns0:t>15.3.27.4 Wichtige Klassen und Methoden</ns0:t>
      </ns0:r>
    </ns0:p>
    <ns0:p>
      <ns0:r>
        <ns0:rPr>
          <ns0:b/>
        </ns0:rPr>
        <ns0:t>_TabBar [QTabBar]</ns0:t>
      </ns0:r>
    </ns0:p>
    <ns0:p>
      <ns0:pPr>
        <ns0:pStyle ns0:val="DTCode"/>
      </ns0:pPr>
      <ns0:r>
        <ns0:t>mouseReleaseEvent(e)</ns0:t>
      </ns0:r>
    </ns0:p>
    <ns0:p>
      <ns0:r>
        <ns0:rPr>
          <ns0:b/>
        </ns0:rPr>
        <ns0:t>MainWindow [MainWindowMenuMixin, MainWindowActionsMixin, QMainWindow]</ns0:t>
      </ns0:r>
    </ns0:p>
    <ns0:p>
      <ns0:pPr>
        <ns0:pStyle ns0:val="DTCode"/>
      </ns0:pPr>
      <ns0:r>
        <ns0:t>closeEvent(e)</ns0:t>
      </ns0:r>
    </ns0:p>
    <ns0:p>
      <ns0:pPr>
        <ns0:pStyle ns0:val="berschrift4"/>
      </ns0:pPr>
      <ns0:r>
        <ns0:t>15.3.27.5 Wichtige Funktionen</ns0:t>
      </ns0:r>
    </ns0:p>
    <ns0:p>
      <ns0:pPr>
        <ns0:pStyle ns0:val="DTCode"/>
      </ns0:pPr>
      <ns0:r>
        <ns0:t>bring_to_front(win) -&gt; None</ns0:t>
      </ns0:r>
    </ns0:p>
    <ns0:p>
      <ns0:pPr>
        <ns0:pStyle ns0:val="berschrift4"/>
      </ns0:pPr>
      <ns0:r>
        <ns0:t>15.3.27.6 Datenverarbeitung und Kommunikation</ns0:t>
      </ns0:r>
    </ns0:p>
    <ns0:p>
      <ns0:r>
        <ns0:t>Benutzereingabe → Widget/Validierung → Controller bzw. Worker-Aufruf → Signal/Ergebnis → GUI-Status, Dialog oder Log.</ns0:t>
      </ns0:r>
    </ns0:p>
    <ns0:p>
      <ns0:pPr>
        <ns0:pStyle ns0:val="berschrift4"/>
      </ns0:pPr>
      <ns0:r>
        <ns0:t>15.3.27.7 Fehlerbehandlung und Diagnose</ns0:t>
      </ns0:r>
    </ns0:p>
    <ns0:p>
      <ns0:r>
        <ns0:t>Explizit behandelte Ausnahmearten im Modul: Exception, OSError. Darüber hinaus werden fachliche Fehler je nach Schicht an aufrufende Services/GUI weitergereicht oder geloggt.</ns0:t>
      </ns0:r>
    </ns0:p>
    <ns0:p>
      <ns0:pPr>
        <ns0:pStyle ns0:val="berschrift3"/>
      </ns0:pPr>
      <ns0:r>
        <ns0:t>15.3.28 dragontools/gui/main_window_actions.py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722 Quellzeilen</ns0:t>
            </ns0:r>
          </ns0:p>
        </ns0:tc>
      </ns0:tr>
      <ns0:tr>
        <ns0:tc>
          <ns0:tcPr>
            <ns0:tcW ns0:type="dxa" ns0:w="4680"/>
            <ns0:vAlign ns0:val="top"/>
          </ns0:tcPr>
          <ns0:p>
            <ns0:r>
              <ns0:t>Bedeutung</ns0:t>
            </ns0:r>
          </ns0:p>
        </ns0:tc>
        <ns0:tc>
          <ns0:tcPr>
            <ns0:tcW ns0:type="dxa" ns0:w="4680"/>
            <ns0:vAlign ns0:val="top"/>
          </ns0:tcPr>
          <ns0:p>
            <ns0:r>
              <ns0:t>Wichtiger Fachbaustein (722 Zeilen, direkt von 1 Projektmodulen importiert).</ns0:t>
            </ns0:r>
          </ns0:p>
        </ns0:tc>
      </ns0:tr>
    </ns0:tbl>
    <ns0:p>
      <ns0:pPr>
        <ns0:pStyle ns0:val="berschrift4"/>
      </ns0:pPr>
      <ns0:r>
        <ns0:t>15.3.28.1 Aufgabe des Moduls</ns0:t>
      </ns0:r>
    </ns0:p>
    <ns0:p>
      <ns0:r>
        <ns0:t>Enthält MainWindowActionsMixin.</ns0:t>
      </ns0:r>
    </ns0:p>
    <ns0:p>
      <ns0:pPr>
        <ns0:pStyle ns0:val="berschrift4"/>
      </ns0:pPr>
      <ns0:r>
        <ns0:t>15.3.28.2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15.3.28.3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dragontools/core/diagnostic_package.py, dragontools/core/online_metadata.py, dragontools/core/paths.py, dragontools/core/profile_manager.py, dragontools/core/release_validation.py, dragontools/core/settings.py, dragontools/core/settings_backup.py, dragontools/core/tool_diagnostics.py, dragontools/gui/changelog_dialog.py, dragontools/core/gpu_detection.py, dragontools/gui/help_dialog.py, dragontools/gui/online_metadata_dialog.py, dragontools/gui/profile_manager_dialog.py, dragontools/gui/rules_dialog.py, dragontools/gui/save_settings_dialog.py, dragontools/gui/settings_dialog.py, dragontools/gui/shortcut_dialog.py, dragontools/gui/styles.py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dovi_tool, ffmpeg, ffprobe, handbrake, hdr10plus_tool, makemkvcon, mediainfo, mkvextract, mkvmerge, mp4box</ns0:t>
            </ns0:r>
          </ns0:p>
        </ns0:tc>
      </ns0:tr>
      <ns0:tr>
        <ns0:tc>
          <ns0:tcPr>
            <ns0:tcW ns0:type="dxa" ns0:w="4680"/>
            <ns0:vAlign ns0:val="top"/>
          </ns0:tcPr>
          <ns0:p>
            <ns0:r>
              <ns0:t>Direkt verwendet von</ns0:t>
            </ns0:r>
          </ns0:p>
        </ns0:tc>
        <ns0:tc>
          <ns0:tcPr>
            <ns0:tcW ns0:type="dxa" ns0:w="4680"/>
            <ns0:vAlign ns0:val="top"/>
          </ns0:tcPr>
          <ns0:p>
            <ns0:r>
              <ns0:t>dragontools/gui/main_window.py</ns0:t>
            </ns0:r>
          </ns0:p>
        </ns0:tc>
      </ns0:tr>
    </ns0:tbl>
    <ns0:p>
      <ns0:pPr>
        <ns0:pStyle ns0:val="berschrift4"/>
      </ns0:pPr>
      <ns0:r>
        <ns0:t>15.3.28.4 Wichtige Klassen und Methoden</ns0:t>
      </ns0:r>
    </ns0:p>
    <ns0:p>
      <ns0:r>
        <ns0:rPr>
          <ns0:b/>
        </ns0:rPr>
        <ns0:t>MainWindowActionsMixin [object]</ns0:t>
      </ns0:r>
    </ns0:p>
    <ns0:p>
      <ns0:pPr>
        <ns0:pStyle ns0:val="berschrift4"/>
      </ns0:pPr>
      <ns0:r>
        <ns0:t>15.3.28.5 Datenverarbeitung und Kommunikation</ns0:t>
      </ns0:r>
    </ns0:p>
    <ns0:p>
      <ns0:r>
        <ns0:t>Benutzereingabe → Widget/Validierung → Controller bzw. Worker-Aufruf → Signal/Ergebnis → GUI-Status, Dialog oder Log.</ns0:t>
      </ns0:r>
    </ns0:p>
    <ns0:p>
      <ns0:pPr>
        <ns0:pStyle ns0:val="berschrift4"/>
      </ns0:pPr>
      <ns0:r>
        <ns0:t>15.3.28.6 Fehlerbehandlung und Diagnose</ns0:t>
      </ns0:r>
    </ns0:p>
    <ns0:p>
      <ns0:r>
        <ns0:t>Explizit behandelte Ausnahmearten im Modul: (OnlineMetadataAuthError, OnlineMetadataError), Exception, OnlineMetadataAuthError, OnlineMetadataError. Darüber hinaus werden fachliche Fehler je nach Schicht an aufrufende Services/GUI weitergereicht oder geloggt.</ns0:t>
      </ns0:r>
    </ns0:p>
    <ns0:p>
      <ns0:pPr>
        <ns0:pStyle ns0:val="berschrift3"/>
      </ns0:pPr>
      <ns0:r>
        <ns0:t>15.3.29 dragontools/gui/main_window_menus.py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235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(235 Zeilen, direkte Importnutzer: 1).</ns0:t>
            </ns0:r>
          </ns0:p>
        </ns0:tc>
      </ns0:tr>
    </ns0:tbl>
    <ns0:p>
      <ns0:pPr>
        <ns0:pStyle ns0:val="berschrift4"/>
      </ns0:pPr>
      <ns0:r>
        <ns0:t>15.3.29.1 Aufgabe des Moduls</ns0:t>
      </ns0:r>
    </ns0:p>
    <ns0:p>
      <ns0:r>
        <ns0:t>Enthält MainWindowMenuMixin.</ns0:t>
      </ns0:r>
    </ns0:p>
    <ns0:p>
      <ns0:pPr>
        <ns0:pStyle ns0:val="berschrift4"/>
      </ns0:pPr>
      <ns0:r>
        <ns0:t>15.3.29.2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15.3.29.3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dragontools/core/settings.py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handbrake</ns0:t>
            </ns0:r>
          </ns0:p>
        </ns0:tc>
      </ns0:tr>
      <ns0:tr>
        <ns0:tc>
          <ns0:tcPr>
            <ns0:tcW ns0:type="dxa" ns0:w="4680"/>
            <ns0:vAlign ns0:val="top"/>
          </ns0:tcPr>
          <ns0:p>
            <ns0:r>
              <ns0:t>Direkt verwendet von</ns0:t>
            </ns0:r>
          </ns0:p>
        </ns0:tc>
        <ns0:tc>
          <ns0:tcPr>
            <ns0:tcW ns0:type="dxa" ns0:w="4680"/>
            <ns0:vAlign ns0:val="top"/>
          </ns0:tcPr>
          <ns0:p>
            <ns0:r>
              <ns0:t>dragontools/gui/main_window.py</ns0:t>
            </ns0:r>
          </ns0:p>
        </ns0:tc>
      </ns0:tr>
    </ns0:tbl>
    <ns0:p>
      <ns0:pPr>
        <ns0:pStyle ns0:val="berschrift4"/>
      </ns0:pPr>
      <ns0:r>
        <ns0:t>15.3.29.4 Wichtige Klassen und Methoden</ns0:t>
      </ns0:r>
    </ns0:p>
    <ns0:p>
      <ns0:r>
        <ns0:rPr>
          <ns0:b/>
        </ns0:rPr>
        <ns0:t>MainWindowMenuMixin [object]</ns0:t>
      </ns0:r>
    </ns0:p>
    <ns0:p>
      <ns0:pPr>
        <ns0:pStyle ns0:val="berschrift4"/>
      </ns0:pPr>
      <ns0:r>
        <ns0:t>15.3.29.5 Datenverarbeitung und Kommunikation</ns0:t>
      </ns0:r>
    </ns0:p>
    <ns0:p>
      <ns0:r>
        <ns0:t>Benutzereingabe → Widget/Validierung → Controller bzw. Worker-Aufruf → Signal/Ergebnis → GUI-Status, Dialog oder Log.</ns0:t>
      </ns0:r>
    </ns0:p>
    <ns0:p>
      <ns0:pPr>
        <ns0:pStyle ns0:val="berschrift4"/>
      </ns0:pPr>
      <ns0:r>
        <ns0:t>15.3.29.6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15.3.30 dragontools/gui/media_info_dialog.py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571 Quellzeilen</ns0:t>
            </ns0:r>
          </ns0:p>
        </ns0:tc>
      </ns0:tr>
      <ns0:tr>
        <ns0:tc>
          <ns0:tcPr>
            <ns0:tcW ns0:type="dxa" ns0:w="4680"/>
            <ns0:vAlign ns0:val="top"/>
          </ns0:tcPr>
          <ns0:p>
            <ns0:r>
              <ns0:t>Bedeutung</ns0:t>
            </ns0:r>
          </ns0:p>
        </ns0:tc>
        <ns0:tc>
          <ns0:tcPr>
            <ns0:tcW ns0:type="dxa" ns0:w="4680"/>
            <ns0:vAlign ns0:val="top"/>
          </ns0:tcPr>
          <ns0:p>
            <ns0:r>
              <ns0:t>Wichtiger Fachbaustein (571 Zeilen, direkt von 1 Projektmodulen importiert).</ns0:t>
            </ns0:r>
          </ns0:p>
        </ns0:tc>
      </ns0:tr>
    </ns0:tbl>
    <ns0:p>
      <ns0:pPr>
        <ns0:pStyle ns0:val="berschrift4"/>
      </ns0:pPr>
      <ns0:r>
        <ns0:t>15.3.30.1 Aufgabe des Moduls</ns0:t>
      </ns0:r>
    </ns0:p>
    <ns0:p>
      <ns0:r>
        <ns0:t>Enthält _MediaInfoLoadThread und MediaInfoDialog. Die umfangreiche DragonTools-/Rules-Preview-Textaufbereitung liegt im aktuellen Stand in media_info_text_builder.py.</ns0:t>
      </ns0:r>
    </ns0:p>
    <ns0:p>
      <ns0:pPr>
        <ns0:pStyle ns0:val="berschrift4"/>
      </ns0:pPr>
      <ns0:r>
        <ns0:t>15.3.30.2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`file_path`, `file_override`, `planned_target`, `subtitle_rules`, `codec`, `parent`</ns0:t>
      </ns0:r>
    </ns0:p>
    <ns0:p>
      <ns0:pPr>
        <ns0:pStyle ns0:val="berschrift4"/>
      </ns0:pPr>
      <ns0:r>
        <ns0:t>15.3.30.3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`str`, `QTableWidget`, `None`, `QTableWidgetItem`</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dragontools/core/media_analyzer.py, dragontools/core/mediainfo_details.py, dragontools/core/rules_preview.py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mediainfo</ns0:t>
            </ns0:r>
          </ns0:p>
        </ns0:tc>
      </ns0:tr>
      <ns0:tr>
        <ns0:tc>
          <ns0:tcPr>
            <ns0:tcW ns0:type="dxa" ns0:w="4680"/>
            <ns0:vAlign ns0:val="top"/>
          </ns0:tcPr>
          <ns0:p>
            <ns0:r>
              <ns0:t>Direkt verwendet von</ns0:t>
            </ns0:r>
          </ns0:p>
        </ns0:tc>
        <ns0:tc>
          <ns0:tcPr>
            <ns0:tcW ns0:type="dxa" ns0:w="4680"/>
            <ns0:vAlign ns0:val="top"/>
          </ns0:tcPr>
          <ns0:p>
            <ns0:r>
              <ns0:t>dragontools/gui/convert_widget_queue_actions.py</ns0:t>
            </ns0:r>
          </ns0:p>
        </ns0:tc>
      </ns0:tr>
    </ns0:tbl>
    <ns0:p>
      <ns0:pPr>
        <ns0:pStyle ns0:val="berschrift4"/>
      </ns0:pPr>
      <ns0:r>
        <ns0:t>15.3.30.4 Wichtige Klassen und Methoden</ns0:t>
      </ns0:r>
    </ns0:p>
    <ns0:p>
      <ns0:r>
        <ns0:rPr>
          <ns0:b/>
        </ns0:rPr>
        <ns0:t>_MediaInfoLoadThread [QThread]</ns0:t>
      </ns0:r>
    </ns0:p>
    <ns0:p>
      <ns0:pPr>
        <ns0:pStyle ns0:val="DTCode"/>
      </ns0:pPr>
      <ns0:r>
        <ns0:t>run() -&gt; None</ns0:t>
      </ns0:r>
    </ns0:p>
    <ns0:p>
      <ns0:r>
        <ns0:rPr>
          <ns0:b/>
        </ns0:rPr>
        <ns0:t>MediaInfoDialog [QDialog]</ns0:t>
      </ns0:r>
    </ns0:p>
    <ns0:p>
      <ns0:pPr>
        <ns0:pStyle ns0:val="DTCode"/>
      </ns0:pPr>
      <ns0:r>
        <ns0:t>closeEvent(event) -&gt; None</ns0:t>
      </ns0:r>
    </ns0:p>
    <ns0:p>
      <ns0:pPr>
        <ns0:pStyle ns0:val="berschrift4"/>
      </ns0:pPr>
      <ns0:r>
        <ns0:t>15.3.30.5 Wichtige Funktionen</ns0:t>
      </ns0:r>
    </ns0:p>
    <ns0:p>
      <ns0:pPr>
        <ns0:pStyle ns0:val="DTCode"/>
      </ns0:pPr>
      <ns0:r>
        <ns0:t>media_info_text_builder.build_media_info_text(...) -&gt; str</ns0:t>
      </ns0:r>
    </ns0:p>
    <ns0:p>
      <ns0:pPr>
        <ns0:pStyle ns0:val="DTCode"/>
      </ns0:pPr>
      <ns0:r/>
    </ns0:p>
    <ns0:p>
      <ns0:pPr>
        <ns0:pStyle ns0:val="DTCode"/>
      </ns0:pPr>
      <ns0:r/>
    </ns0:p>
    <ns0:p>
      <ns0:pPr>
        <ns0:pStyle ns0:val="DTCode"/>
      </ns0:pPr>
      <ns0:r/>
    </ns0:p>
    <ns0:p>
      <ns0:pPr>
        <ns0:pStyle ns0:val="DTCode"/>
      </ns0:pPr>
      <ns0:r/>
    </ns0:p>
    <ns0:p>
      <ns0:pPr>
        <ns0:pStyle ns0:val="DTCode"/>
      </ns0:pPr>
      <ns0:r/>
    </ns0:p>
    <ns0:p>
      <ns0:pPr>
        <ns0:pStyle ns0:val="berschrift4"/>
      </ns0:pPr>
      <ns0:r>
        <ns0:t>15.3.30.6 Datenverarbeitung und Kommunikation</ns0:t>
      </ns0:r>
    </ns0:p>
    <ns0:p>
      <ns0:r>
        <ns0:t>Benutzereingabe → Widget/Validierung → Controller bzw. Worker-Aufruf → Signal/Ergebnis → GUI-Status, Dialog oder Log.</ns0:t>
      </ns0:r>
    </ns0:p>
    <ns0:p>
      <ns0:pPr>
        <ns0:pStyle ns0:val="berschrift4"/>
      </ns0:pPr>
      <ns0:r>
        <ns0:t>15.3.30.7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15.3.31 dragontools/gui/merge_widget.py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345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(345 Zeilen, direkte Importnutzer: 1).</ns0:t>
            </ns0:r>
          </ns0:p>
        </ns0:tc>
      </ns0:tr>
    </ns0:tbl>
    <ns0:p>
      <ns0:pPr>
        <ns0:pStyle ns0:val="berschrift4"/>
      </ns0:pPr>
      <ns0:r>
        <ns0:t>15.3.31.1 Aufgabe des Moduls</ns0:t>
      </ns0:r>
    </ns0:p>
    <ns0:p>
      <ns0:r>
        <ns0:t>Enthält MergeWidget.</ns0:t>
      </ns0:r>
    </ns0:p>
    <ns0:p>
      <ns0:pPr>
        <ns0:pStyle ns0:val="berschrift4"/>
      </ns0:pPr>
      <ns0:r>
        <ns0:t>15.3.31.2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ns0:t>
      </ns0:r>
    </ns0:p>
    <ns0:p>
      <ns0:pPr>
        <ns0:pStyle ns0:val="berschrift4"/>
      </ns0:pPr>
      <ns0:r>
        <ns0:t>15.3.31.3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dragontools/worker/merge_thread.py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dragontools/gui/main_window.py</ns0:t>
            </ns0:r>
          </ns0:p>
        </ns0:tc>
      </ns0:tr>
    </ns0:tbl>
    <ns0:p>
      <ns0:pPr>
        <ns0:pStyle ns0:val="berschrift4"/>
      </ns0:pPr>
      <ns0:r>
        <ns0:t>15.3.31.4 Wichtige Klassen und Methoden</ns0:t>
      </ns0:r>
    </ns0:p>
    <ns0:p>
      <ns0:r>
        <ns0:rPr>
          <ns0:b/>
        </ns0:rPr>
        <ns0:t>MergeWidget [QWidget]</ns0:t>
      </ns0:r>
      <ns0:r>
        <ns0:t xml:space="preserve"> – Lokales Widget für konservatives, verlustfreies Merge.</ns0:t>
      </ns0:r>
    </ns0:p>
    <ns0:p>
      <ns0:pPr>
        <ns0:pStyle ns0:val="DTCode"/>
      </ns0:pPr>
      <ns0:r>
        <ns0:t>__init__(parent) -&gt; None</ns0:t>
      </ns0:r>
    </ns0:p>
    <ns0:p>
      <ns0:pPr>
        <ns0:pStyle ns0:val="berschrift4"/>
      </ns0:pPr>
      <ns0:r>
        <ns0:t>15.3.31.5 Datenverarbeitung und Kommunikation</ns0:t>
      </ns0:r>
    </ns0:p>
    <ns0:p>
      <ns0:r>
        <ns0:t>Benutzereingabe → Widget/Validierung → Controller bzw. Worker-Aufruf → Signal/Ergebnis → GUI-Status, Dialog oder Log.</ns0:t>
      </ns0:r>
    </ns0:p>
    <ns0:p>
      <ns0:pPr>
        <ns0:pStyle ns0:val="berschrift4"/>
      </ns0:pPr>
      <ns0:r>
        <ns0:t>15.3.31.6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15.3.32 dragontools/gui/move_preflight_controller.py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753 Quellzeilen</ns0:t>
            </ns0:r>
          </ns0:p>
        </ns0:tc>
      </ns0:tr>
      <ns0:tr>
        <ns0:tc>
          <ns0:tcPr>
            <ns0:tcW ns0:type="dxa" ns0:w="4680"/>
            <ns0:vAlign ns0:val="top"/>
          </ns0:tcPr>
          <ns0:p>
            <ns0:r>
              <ns0:t>Bedeutung</ns0:t>
            </ns0:r>
          </ns0:p>
        </ns0:tc>
        <ns0:tc>
          <ns0:tcPr>
            <ns0:tcW ns0:type="dxa" ns0:w="4680"/>
            <ns0:vAlign ns0:val="top"/>
          </ns0:tcPr>
          <ns0:p>
            <ns0:r>
              <ns0:t>Wichtiger Fachbaustein (753 Zeilen, direkt von 3 Projektmodulen importiert).</ns0:t>
            </ns0:r>
          </ns0:p>
        </ns0:tc>
      </ns0:tr>
    </ns0:tbl>
    <ns0:p>
      <ns0:pPr>
        <ns0:pStyle ns0:val="berschrift4"/>
      </ns0:pPr>
      <ns0:r>
        <ns0:t>15.3.32.1 Aufgabe des Moduls</ns0:t>
      </ns0:r>
    </ns0:p>
    <ns0:p>
      <ns0:r>
        <ns0:t>dragontools/gui/move_preflight_controller.py Technischer Kontext aus dem Quellcode: dragontools/gui/move_preflight_controller.py Preflight-Dialog und Verschieben-Steuerung. Kein owner-Zugriff; alle Abhängigkeiten werden per Dependency Injection injiziert.</ns0:t>
      </ns0:r>
    </ns0:p>
    <ns0:p>
      <ns0:pPr>
        <ns0:pStyle ns0:val="berschrift4"/>
      </ns0:pPr>
      <ns0:r>
        <ns0:t>15.3.32.2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15.3.32.3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dragontools/core/preflight_report.py, dragontools/core/settings.py, dragontools/gui/conversion_session_state.py, dragontools/gui/convert_widget_layout.py, dragontools/gui/preflight_dialog.py, dragontools/gui/ui_helpers.py, dragontools/rules/move_rules.py, dragontools/worker/move_thread.py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dragontools/gui/conversion_controller.py, dragontools/gui/convert_widget.py, dragontools/tests/test_incremental_move_queue_edit.py</ns0:t>
            </ns0:r>
          </ns0:p>
        </ns0:tc>
      </ns0:tr>
      <ns0:tr>
        <ns0:tc>
          <ns0:tcPr>
            <ns0:tcW ns0:type="dxa" ns0:w="4680"/>
            <ns0:vAlign ns0:val="top"/>
          </ns0:tcPr>
          <ns0:p>
            <ns0:r>
              <ns0:t>Verwendete Settings-Konstanten</ns0:t>
            </ns0:r>
          </ns0:p>
        </ns0:tc>
        <ns0:tc>
          <ns0:tcPr>
            <ns0:tcW ns0:type="dxa" ns0:w="4680"/>
            <ns0:vAlign ns0:val="top"/>
          </ns0:tcPr>
          <ns0:p>
            <ns0:r>
              <ns0:t>SET_KEY_MOVE_CONFLICT, SET_KEY_SHUTDOWN_COUNTDOWN</ns0:t>
            </ns0:r>
          </ns0:p>
        </ns0:tc>
      </ns0:tr>
    </ns0:tbl>
    <ns0:p>
      <ns0:pPr>
        <ns0:pStyle ns0:val="berschrift4"/>
      </ns0:pPr>
      <ns0:r>
        <ns0:t>15.3.32.4 Wichtige Klassen und Methoden</ns0:t>
      </ns0:r>
    </ns0:p>
    <ns0:p>
      <ns0:r>
        <ns0:rPr>
          <ns0:b/>
        </ns0:rPr>
        <ns0:t>MovePreflightController [object]</ns0:t>
      </ns0:r>
      <ns0:r>
        <ns0:t xml:space="preserve"> – Steuert Preflight-Dialog (Zielordner-Auswahl) und den MoveThread. Verantwortlichkeiten: - run_if_needed          – Preflight vor einem Run</ns0:t>
      </ns0:r>
    </ns0:p>
    <ns0:p>
      <ns0:pPr>
        <ns0:pStyle ns0:val="DTCode"/>
      </ns0:pPr>
      <ns0:r>
        <ns0:t>run_if_needed(files) -&gt; bool</ns0:t>
      </ns0:r>
    </ns0:p>
    <ns0:p>
      <ns0:pPr>
        <ns0:pStyle ns0:val="DTCode"/>
      </ns0:pPr>
      <ns0:r>
        <ns0:t>maybe_for_new_files(added) -&gt; None</ns0:t>
      </ns0:r>
    </ns0:p>
    <ns0:p>
      <ns0:pPr>
        <ns0:pStyle ns0:val="DTCode"/>
      </ns0:pPr>
      <ns0:r>
        <ns0:t>save_report(files, planned_targets, target_paths) -&gt; Path | None</ns0:t>
      </ns0:r>
    </ns0:p>
    <ns0:p>
      <ns0:pPr>
        <ns0:pStyle ns0:val="DTCode"/>
      </ns0:pPr>
      <ns0:r>
        <ns0:t>start_move(files, finished_thread) -&gt; None</ns0:t>
      </ns0:r>
    </ns0:p>
    <ns0:p>
      <ns0:pPr>
        <ns0:pStyle ns0:val="DTCode"/>
      </ns0:pPr>
      <ns0:r>
        <ns0:t>move_finished_now() -&gt; None</ns0:t>
      </ns0:r>
    </ns0:p>
    <ns0:p>
      <ns0:pPr>
        <ns0:pStyle ns0:val="DTCode"/>
      </ns0:pPr>
      <ns0:r>
        <ns0:t>on_move_req(rid, payload) -&gt; None</ns0:t>
      </ns0:r>
    </ns0:p>
    <ns0:p>
      <ns0:pPr>
        <ns0:pStyle ns0:val="DTCode"/>
      </ns0:pPr>
      <ns0:r>
        <ns0:t>film_destination_dialog(rid, payload) -&gt; None</ns0:t>
      </ns0:r>
    </ns0:p>
    <ns0:p>
      <ns0:pPr>
        <ns0:pStyle ns0:val="berschrift4"/>
      </ns0:pPr>
      <ns0:r>
        <ns0:t>15.3.32.5 Datenverarbeitung und Kommunikation</ns0:t>
      </ns0:r>
    </ns0:p>
    <ns0:p>
      <ns0:r>
        <ns0:t>Benutzereingabe → Widget/Validierung → Controller bzw. Worker-Aufruf → Signal/Ergebnis → GUI-Status, Dialog oder Log.</ns0:t>
      </ns0:r>
    </ns0:p>
    <ns0:p>
      <ns0:pPr>
        <ns0:pStyle ns0:val="berschrift4"/>
      </ns0:pPr>
      <ns0:r>
        <ns0:t>15.3.32.6 Fehlerbehandlung und Diagnose</ns0:t>
      </ns0:r>
    </ns0:p>
    <ns0:p>
      <ns0:r>
        <ns0:t>Explizit behandelte Ausnahmearten im Modul: Exception, ValueError. Darüber hinaus werden fachliche Fehler je nach Schicht an aufrufende Services/GUI weitergereicht oder geloggt.</ns0:t>
      </ns0:r>
    </ns0:p>
    <ns0:p>
      <ns0:pPr>
        <ns0:pStyle ns0:val="berschrift3"/>
      </ns0:pPr>
      <ns0:r>
        <ns0:t>15.3.33 dragontools/gui/movie_renamer_widget.py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674 Quellzeilen</ns0:t>
            </ns0:r>
          </ns0:p>
        </ns0:tc>
      </ns0:tr>
      <ns0:tr>
        <ns0:tc>
          <ns0:tcPr>
            <ns0:tcW ns0:type="dxa" ns0:w="4680"/>
            <ns0:vAlign ns0:val="top"/>
          </ns0:tcPr>
          <ns0:p>
            <ns0:r>
              <ns0:t>Bedeutung</ns0:t>
            </ns0:r>
          </ns0:p>
        </ns0:tc>
        <ns0:tc>
          <ns0:tcPr>
            <ns0:tcW ns0:type="dxa" ns0:w="4680"/>
            <ns0:vAlign ns0:val="top"/>
          </ns0:tcPr>
          <ns0:p>
            <ns0:r>
              <ns0:t>Wichtiger Fachbaustein (674 Zeilen, direkt von 1 Projektmodulen importiert).</ns0:t>
            </ns0:r>
          </ns0:p>
        </ns0:tc>
      </ns0:tr>
    </ns0:tbl>
    <ns0:p>
      <ns0:pPr>
        <ns0:pStyle ns0:val="berschrift4"/>
      </ns0:pPr>
      <ns0:r>
        <ns0:t>15.3.33.1 Aufgabe des Moduls</ns0:t>
      </ns0:r>
    </ns0:p>
    <ns0:p>
      <ns0:r>
        <ns0:t>Bietet die Oberfläche für Film-/Serien-Umbenennung mit Vorschlagsliste, manueller Auswahl und sicherer Konfliktprüfung.</ns0:t>
      </ns0:r>
    </ns0:p>
    <ns0:p>
      <ns0:pPr>
        <ns0:pStyle ns0:val="berschrift4"/>
      </ns0:pPr>
      <ns0:r>
        <ns0:t>15.3.33.2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 `jobs`, `config`</ns0:t>
      </ns0:r>
    </ns0:p>
    <ns0:p>
      <ns0:pPr>
        <ns0:pStyle ns0:val="berschrift4"/>
      </ns0:pPr>
      <ns0:r>
        <ns0:t>15.3.33.3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dragontools/core/movie_renamer.py, dragontools/core/online_metadata.py, dragontools/core/paths.py, dragontools/core/settings.py, dragontools/gui/drop_path_extractor.py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dragontools/gui/main_window.py</ns0:t>
            </ns0:r>
          </ns0:p>
        </ns0:tc>
      </ns0:tr>
    </ns0:tbl>
    <ns0:p>
      <ns0:pPr>
        <ns0:pStyle ns0:val="berschrift4"/>
      </ns0:pPr>
      <ns0:r>
        <ns0:t>15.3.33.4 Wichtige Klassen und Methoden</ns0:t>
      </ns0:r>
    </ns0:p>
    <ns0:p>
      <ns0:r>
        <ns0:rPr>
          <ns0:b/>
        </ns0:rPr>
        <ns0:t>_RenameTable [QTableWidget]</ns0:t>
      </ns0:r>
    </ns0:p>
    <ns0:p>
      <ns0:pPr>
        <ns0:pStyle ns0:val="DTCode"/>
      </ns0:pPr>
      <ns0:r>
        <ns0:t>dragEnterEvent(event) -&gt; None</ns0:t>
      </ns0:r>
    </ns0:p>
    <ns0:p>
      <ns0:pPr>
        <ns0:pStyle ns0:val="DTCode"/>
      </ns0:pPr>
      <ns0:r>
        <ns0:t>dragMoveEvent(event) -&gt; None</ns0:t>
      </ns0:r>
    </ns0:p>
    <ns0:p>
      <ns0:pPr>
        <ns0:pStyle ns0:val="DTCode"/>
      </ns0:pPr>
      <ns0:r>
        <ns0:t>dropEvent(event) -&gt; None</ns0:t>
      </ns0:r>
    </ns0:p>
    <ns0:p>
      <ns0:r>
        <ns0:rPr>
          <ns0:b/>
        </ns0:rPr>
        <ns0:t>_MovieRenameResolveThread [QThread]</ns0:t>
      </ns0:r>
    </ns0:p>
    <ns0:p>
      <ns0:pPr>
        <ns0:pStyle ns0:val="DTCode"/>
      </ns0:pPr>
      <ns0:r>
        <ns0:t>run() -&gt; None</ns0:t>
      </ns0:r>
    </ns0:p>
    <ns0:p>
      <ns0:r>
        <ns0:rPr>
          <ns0:b/>
        </ns0:rPr>
        <ns0:t>MovieRenamerWidget [QWidget]</ns0:t>
      </ns0:r>
    </ns0:p>
    <ns0:p>
      <ns0:pPr>
        <ns0:pStyle ns0:val="DTCode"/>
      </ns0:pPr>
      <ns0:r>
        <ns0:t>add_paths(paths) -&gt; None</ns0:t>
      </ns0:r>
    </ns0:p>
    <ns0:p>
      <ns0:pPr>
        <ns0:pStyle ns0:val="DTCode"/>
      </ns0:pPr>
      <ns0:r>
        <ns0:t>resolve_proposals() -&gt; None</ns0:t>
      </ns0:r>
    </ns0:p>
    <ns0:p>
      <ns0:pPr>
        <ns0:pStyle ns0:val="DTCode"/>
      </ns0:pPr>
      <ns0:r>
        <ns0:t>accept_selected() -&gt; None</ns0:t>
      </ns0:r>
    </ns0:p>
    <ns0:p>
      <ns0:pPr>
        <ns0:pStyle ns0:val="DTCode"/>
      </ns0:pPr>
      <ns0:r>
        <ns0:t>accept_safe() -&gt; None</ns0:t>
      </ns0:r>
    </ns0:p>
    <ns0:p>
      <ns0:pPr>
        <ns0:pStyle ns0:val="DTCode"/>
      </ns0:pPr>
      <ns0:r>
        <ns0:t>reject_selected() -&gt; None</ns0:t>
      </ns0:r>
    </ns0:p>
    <ns0:p>
      <ns0:pPr>
        <ns0:pStyle ns0:val="DTCode"/>
      </ns0:pPr>
      <ns0:r>
        <ns0:t>execute_rename() -&gt; None</ns0:t>
      </ns0:r>
    </ns0:p>
    <ns0:p>
      <ns0:pPr>
        <ns0:pStyle ns0:val="DTCode"/>
      </ns0:pPr>
      <ns0:r>
        <ns0:t>remove_selected() -&gt; None</ns0:t>
      </ns0:r>
    </ns0:p>
    <ns0:p>
      <ns0:pPr>
        <ns0:pStyle ns0:val="DTCode"/>
      </ns0:pPr>
      <ns0:r>
        <ns0:t>clear() -&gt; None</ns0:t>
      </ns0:r>
    </ns0:p>
    <ns0:p>
      <ns0:pPr>
        <ns0:pStyle ns0:val="DTCode"/>
      </ns0:pPr>
      <ns0:r>
        <ns0:t>closeEvent(event) -&gt; None</ns0:t>
      </ns0:r>
    </ns0:p>
    <ns0:p>
      <ns0:pPr>
        <ns0:pStyle ns0:val="berschrift4"/>
      </ns0:pPr>
      <ns0:r>
        <ns0:t>15.3.33.5 Datenverarbeitung und Kommunikation</ns0:t>
      </ns0:r>
    </ns0:p>
    <ns0:p>
      <ns0:r>
        <ns0:t>Benutzereingabe → Widget/Validierung → Controller bzw. Worker-Aufruf → Signal/Ergebnis → GUI-Status, Dialog oder Log.</ns0:t>
      </ns0:r>
    </ns0:p>
    <ns0:p>
      <ns0:pPr>
        <ns0:pStyle ns0:val="berschrift4"/>
      </ns0:pPr>
      <ns0:r>
        <ns0:t>15.3.33.6 Fehlerbehandlung und Diagnose</ns0:t>
      </ns0:r>
    </ns0:p>
    <ns0:p>
      <ns0:r>
        <ns0:t>Explizit behandelte Ausnahmearten im Modul: Exception, OnlineMetadataAuthError, OnlineMetadataError. Darüber hinaus werden fachliche Fehler je nach Schicht an aufrufende Services/GUI weitergereicht oder geloggt.</ns0:t>
      </ns0:r>
    </ns0:p>
    <ns0:p>
      <ns0:pPr>
        <ns0:pStyle ns0:val="berschrift3"/>
      </ns0:pPr>
      <ns0:r>
        <ns0:t>15.3.34 dragontools/gui/mp4_remux_widget.py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342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(342 Zeilen, direkte Importnutzer: 1).</ns0:t>
            </ns0:r>
          </ns0:p>
        </ns0:tc>
      </ns0:tr>
    </ns0:tbl>
    <ns0:p>
      <ns0:pPr>
        <ns0:pStyle ns0:val="berschrift4"/>
      </ns0:pPr>
      <ns0:r>
        <ns0:t>15.3.34.1 Aufgabe des Moduls</ns0:t>
      </ns0:r>
    </ns0:p>
    <ns0:p>
      <ns0:r>
        <ns0:t>Enthält _DropListWidget, MP4RemuxWidget.</ns0:t>
      </ns0:r>
    </ns0:p>
    <ns0:p>
      <ns0:pPr>
        <ns0:pStyle ns0:val="berschrift4"/>
      </ns0:pPr>
      <ns0:r>
        <ns0:t>15.3.34.2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ns0:t>
      </ns0:r>
    </ns0:p>
    <ns0:p>
      <ns0:pPr>
        <ns0:pStyle ns0:val="berschrift4"/>
      </ns0:pPr>
      <ns0:r>
        <ns0:t>15.3.34.3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dragontools/rules/rule_loader.py, dragontools/worker/mp4_remux_thread.py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dragontools/gui/main_window.py</ns0:t>
            </ns0:r>
          </ns0:p>
        </ns0:tc>
      </ns0:tr>
    </ns0:tbl>
    <ns0:p>
      <ns0:pPr>
        <ns0:pStyle ns0:val="berschrift4"/>
      </ns0:pPr>
      <ns0:r>
        <ns0:t>15.3.34.4 Wichtige Klassen und Methoden</ns0:t>
      </ns0:r>
    </ns0:p>
    <ns0:p>
      <ns0:r>
        <ns0:rPr>
          <ns0:b/>
        </ns0:rPr>
        <ns0:t>_DropListWidget [QListWidget]</ns0:t>
      </ns0:r>
    </ns0:p>
    <ns0:p>
      <ns0:pPr>
        <ns0:pStyle ns0:val="DTCode"/>
      </ns0:pPr>
      <ns0:r>
        <ns0:t>dragEnterEvent(event)</ns0:t>
      </ns0:r>
    </ns0:p>
    <ns0:p>
      <ns0:pPr>
        <ns0:pStyle ns0:val="DTCode"/>
      </ns0:pPr>
      <ns0:r>
        <ns0:t>dragMoveEvent(event)</ns0:t>
      </ns0:r>
    </ns0:p>
    <ns0:p>
      <ns0:pPr>
        <ns0:pStyle ns0:val="DTCode"/>
      </ns0:pPr>
      <ns0:r>
        <ns0:t>dropEvent(event)</ns0:t>
      </ns0:r>
    </ns0:p>
    <ns0:p>
      <ns0:r>
        <ns0:rPr>
          <ns0:b/>
        </ns0:rPr>
        <ns0:t>MP4RemuxWidget [QWidget]</ns0:t>
      </ns0:r>
      <ns0:r>
        <ns0:t xml:space="preserve"> – Lokales MP4-Remux-Widget ohne DV-Logik.</ns0:t>
      </ns0:r>
    </ns0:p>
    <ns0:p>
      <ns0:pPr>
        <ns0:pStyle ns0:val="DTCode"/>
      </ns0:pPr>
      <ns0:r>
        <ns0:t>__init__(parent) -&gt; None</ns0:t>
      </ns0:r>
    </ns0:p>
    <ns0:p>
      <ns0:pPr>
        <ns0:pStyle ns0:val="berschrift4"/>
      </ns0:pPr>
      <ns0:r>
        <ns0:t>15.3.34.5 Datenverarbeitung und Kommunikation</ns0:t>
      </ns0:r>
    </ns0:p>
    <ns0:p>
      <ns0:r>
        <ns0:t>Benutzereingabe → Widget/Validierung → Controller bzw. Worker-Aufruf → Signal/Ergebnis → GUI-Status, Dialog oder Log.</ns0:t>
      </ns0:r>
    </ns0:p>
    <ns0:p>
      <ns0:pPr>
        <ns0:pStyle ns0:val="berschrift4"/>
      </ns0:pPr>
      <ns0:r>
        <ns0:t>15.3.34.6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15.3.35 dragontools/gui/online_metadata_dialog.py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366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(366 Zeilen, direkte Importnutzer: 1).</ns0:t>
            </ns0:r>
          </ns0:p>
        </ns0:tc>
      </ns0:tr>
    </ns0:tbl>
    <ns0:p>
      <ns0:pPr>
        <ns0:pStyle ns0:val="berschrift4"/>
      </ns0:pPr>
      <ns0:r>
        <ns0:t>15.3.35.1 Aufgabe des Moduls</ns0:t>
      </ns0:r>
    </ns0:p>
    <ns0:p>
      <ns0:r>
        <ns0:t>GUI für getrennte Online-Metadatenprovider, TMDB-Zugangsdaten und TheTVDB-Zugangsdaten.</ns0:t>
      </ns0:r>
    </ns0:p>
    <ns0:p>
      <ns0:pPr>
        <ns0:pStyle ns0:val="berschrift4"/>
      </ns0:pPr>
      <ns0:r>
        <ns0:t>15.3.35.2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ns0:t>
      </ns0:r>
    </ns0:p>
    <ns0:p>
      <ns0:pPr>
        <ns0:pStyle ns0:val="berschrift4"/>
      </ns0:pPr>
      <ns0:r>
        <ns0:t>15.3.35.3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dragontools/core/settings.py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dragontools/gui/main_window_actions.py</ns0:t>
            </ns0:r>
          </ns0:p>
        </ns0:tc>
      </ns0:tr>
      <ns0:tr>
        <ns0:tc>
          <ns0:tcPr>
            <ns0:tcW ns0:type="dxa" ns0:w="4680"/>
            <ns0:vAlign ns0:val="top"/>
          </ns0:tcPr>
          <ns0:p>
            <ns0:r>
              <ns0:t>Verwendete Settings-Konstanten</ns0:t>
            </ns0:r>
          </ns0:p>
        </ns0:tc>
        <ns0:tc>
          <ns0:tcPr>
            <ns0:tcW ns0:type="dxa" ns0:w="4680"/>
            <ns0:vAlign ns0:val="top"/>
          </ns0:tcPr>
          <ns0:p>
            <ns0:r>
              <ns0: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ns0:t>
            </ns0:r>
          </ns0:p>
        </ns0:tc>
      </ns0:tr>
    </ns0:tbl>
    <ns0:p>
      <ns0:pPr>
        <ns0:pStyle ns0:val="berschrift4"/>
      </ns0:pPr>
      <ns0:r>
        <ns0:t>15.3.35.4 Wichtige Klassen und Methoden</ns0:t>
      </ns0:r>
    </ns0:p>
    <ns0:p>
      <ns0:r>
        <ns0:rPr>
          <ns0:b/>
        </ns0:rPr>
        <ns0:t>OnlineMetadataDialog [QDialog]</ns0:t>
      </ns0:r>
      <ns0:r>
        <ns0:t xml:space="preserve"> – Einstellungen für optionale Online-Metadatenquellen.</ns0:t>
      </ns0:r>
    </ns0:p>
    <ns0:p>
      <ns0:pPr>
        <ns0:pStyle ns0:val="DTCode"/>
      </ns0:pPr>
      <ns0:r>
        <ns0:t>__init__(parent) -&gt; None</ns0:t>
      </ns0:r>
    </ns0:p>
    <ns0:p>
      <ns0:pPr>
        <ns0:pStyle ns0:val="berschrift4"/>
      </ns0:pPr>
      <ns0:r>
        <ns0:t>15.3.35.5 Datenverarbeitung und Kommunikation</ns0:t>
      </ns0:r>
    </ns0:p>
    <ns0:p>
      <ns0:r>
        <ns0:t>Benutzereingabe → Widget/Validierung → Controller bzw. Worker-Aufruf → Signal/Ergebnis → GUI-Status, Dialog oder Log.</ns0:t>
      </ns0:r>
    </ns0:p>
    <ns0:p>
      <ns0:pPr>
        <ns0:pStyle ns0:val="berschrift4"/>
      </ns0:pPr>
      <ns0:r>
        <ns0:t>15.3.35.6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15.3.36 dragontools/gui/preflight_dialog.py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874 Quellzeilen</ns0:t>
            </ns0:r>
          </ns0:p>
        </ns0:tc>
      </ns0:tr>
      <ns0:tr>
        <ns0:tc>
          <ns0:tcPr>
            <ns0:tcW ns0:type="dxa" ns0:w="4680"/>
            <ns0:vAlign ns0:val="top"/>
          </ns0:tcPr>
          <ns0:p>
            <ns0:r>
              <ns0:t>Bedeutung</ns0:t>
            </ns0:r>
          </ns0:p>
        </ns0:tc>
        <ns0:tc>
          <ns0:tcPr>
            <ns0:tcW ns0:type="dxa" ns0:w="4680"/>
            <ns0:vAlign ns0:val="top"/>
          </ns0:tcPr>
          <ns0:p>
            <ns0:r>
              <ns0:t>Wichtiger Fachbaustein (874 Zeilen, direkt von 4 Projektmodulen importiert).</ns0:t>
            </ns0:r>
          </ns0:p>
        </ns0:tc>
      </ns0:tr>
    </ns0:tbl>
    <ns0:p>
      <ns0:pPr>
        <ns0:pStyle ns0:val="berschrift4"/>
      </ns0:pPr>
      <ns0:r>
        <ns0:t>15.3.36.1 Aufgabe des Moduls</ns0:t>
      </ns0:r>
    </ns0:p>
    <ns0:p>
      <ns0:r>
        <ns0:t>dragontools/gui/preflight_dialog.py Technischer Kontext aus dem Quellcode: dragontools/gui/preflight_dialog.py Pre-Flight Dialog: Zeigt vor dem Start alle Zielordner gruppiert an. Gleiche Serien → eine Gruppe (einmal einstellen = alle Folgen) Filme → einzeln Alle Entscheidungen werden als planned_targets gespeichert → MoveThread läuft danach vollständig ohne Rückfragen.</ns0:t>
      </ns0:r>
    </ns0:p>
    <ns0:p>
      <ns0:pPr>
        <ns0:pStyle ns0:val="DTNote"/>
      </ns0:pPr>
      <ns0:r>
        <ns0:t>Pre-Flight Dialog: Zeigt vor dem Start alle Zielordner gruppiert an. - Gleiche Serien → eine Gruppe (einmal einstellen = alle Folgen) - Filme → einzeln</ns0:t>
      </ns0:r>
    </ns0:p>
    <ns0:p>
      <ns0:pPr>
        <ns0:pStyle ns0:val="berschrift4"/>
      </ns0:pPr>
      <ns0:r>
        <ns0:t>15.3.36.2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`path`, `p`, `maxlen`, `target_dir`, `relative_subpath`, `base`, `series_name`, `existing_dir`, `series_dir`, `season`, `entries`, `tv_path`, `anime_path`, `default_type`, `parent`, `filme_path`</ns0:t>
      </ns0:r>
    </ns0:p>
    <ns0:p>
      <ns0:pPr>
        <ns0:pStyle ns0:val="berschrift4"/>
      </ns0:pPr>
      <ns0:r>
        <ns0:t>15.3.36.3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`str`, `QFrame`, `str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dragontools/core/online_metadata.py, dragontools/core/settings.py, dragontools/rules/move_rules.py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dragontools/gui/conversion_controller.py, dragontools/gui/move_preflight_controller.py, dragontools/tests/test_incremental_move_queue_edit.py, dragontools/tests/test_preflight_dialog_performance.py</ns0:t>
            </ns0:r>
          </ns0:p>
        </ns0:tc>
      </ns0:tr>
      <ns0:tr>
        <ns0:tc>
          <ns0:tcPr>
            <ns0:tcW ns0:type="dxa" ns0:w="4680"/>
            <ns0:vAlign ns0:val="top"/>
          </ns0:tcPr>
          <ns0:p>
            <ns0:r>
              <ns0:t>Verwendete Settings-Konstanten</ns0:t>
            </ns0:r>
          </ns0:p>
        </ns0:tc>
        <ns0:tc>
          <ns0:tcPr>
            <ns0:tcW ns0:type="dxa" ns0:w="4680"/>
            <ns0:vAlign ns0:val="top"/>
          </ns0:tcPr>
          <ns0:p>
            <ns0:r>
              <ns0:t>SET_KEY_PREFLIGHT_SAVE_REPORT, SET_KEY_SERIES_DEFAULT_TYPE</ns0:t>
            </ns0:r>
          </ns0:p>
        </ns0:tc>
      </ns0:tr>
    </ns0:tbl>
    <ns0:p>
      <ns0:pPr>
        <ns0:pStyle ns0:val="berschrift4"/>
      </ns0:pPr>
      <ns0:r>
        <ns0:t>15.3.36.4 Wichtige Klassen und Methoden</ns0:t>
      </ns0:r>
    </ns0:p>
    <ns0:p>
      <ns0:r>
        <ns0:rPr>
          <ns0:b/>
        </ns0:rPr>
        <ns0:t>SeriesGroupWidget [QWidget]</ns0:t>
      </ns0:r>
      <ns0:r>
        <ns0:t xml:space="preserve"> – Eine Gruppe für alle Folgen der gleichen Serie. User stellt einmal TV/Anime + Serienname ein → gilt für alle Folgen.</ns0:t>
      </ns0:r>
    </ns0:p>
    <ns0:p>
      <ns0:pPr>
        <ns0:pStyle ns0:val="DTCode"/>
      </ns0:pPr>
      <ns0:r>
        <ns0:t>metadata_lookup_job() -&gt; tuple[str, str, Any] | None</ns0:t>
      </ns0:r>
    </ns0:p>
    <ns0:p>
      <ns0:pPr>
        <ns0:pStyle ns0:val="DTCode"/>
      </ns0:pPr>
      <ns0:r>
        <ns0:t>mark_metadata_lookup_started(online_lookup) -&gt; None</ns0:t>
      </ns0:r>
    </ns0:p>
    <ns0:p>
      <ns0:pPr>
        <ns0:pStyle ns0:val="DTCode"/>
      </ns0:pPr>
      <ns0:r>
        <ns0:t>mark_metadata_lookup_failed(message) -&gt; None</ns0:t>
      </ns0:r>
    </ns0:p>
    <ns0:p>
      <ns0:pPr>
        <ns0:pStyle ns0:val="DTCode"/>
      </ns0:pPr>
      <ns0:r>
        <ns0:t>mark_existing_series_dir_not_found() -&gt; None</ns0:t>
      </ns0:r>
    </ns0:p>
    <ns0:p>
      <ns0:pPr>
        <ns0:pStyle ns0:val="DTCode"/>
      </ns0:pPr>
      <ns0:r>
        <ns0:t>apply_existing_series_dir(existing_dir, base, series_name, base_type) -&gt; None</ns0:t>
      </ns0:r>
    </ns0:p>
    <ns0:p>
      <ns0:pPr>
        <ns0:pStyle ns0:val="DTCode"/>
      </ns0:pPr>
      <ns0:r>
        <ns0:t>apply_online_metadata_suggestion(suggestion) -&gt; None</ns0:t>
      </ns0:r>
    </ns0:p>
    <ns0:p>
      <ns0:pPr>
        <ns0:pStyle ns0:val="DTCode"/>
      </ns0:pPr>
      <ns0:r>
        <ns0:t>get_planned_targets() -&gt; dict[str, str | dict]</ns0:t>
      </ns0:r>
    </ns0:p>
    <ns0:p>
      <ns0:r>
        <ns0:rPr>
          <ns0:b/>
        </ns0:rPr>
        <ns0:t>FilmWidget [QWidget]</ns0:t>
      </ns0:r>
      <ns0:r>
        <ns0:t xml:space="preserve"> – Einzelner Film mit Einzelfilm/Filmreihe Auswahl.</ns0:t>
      </ns0:r>
    </ns0:p>
    <ns0:p>
      <ns0:pPr>
        <ns0:pStyle ns0:val="DTCode"/>
      </ns0:pPr>
      <ns0:r>
        <ns0:t>metadata_lookup_job() -&gt; tuple[str, str, Any] | None</ns0:t>
      </ns0:r>
    </ns0:p>
    <ns0:p>
      <ns0:pPr>
        <ns0:pStyle ns0:val="DTCode"/>
      </ns0:pPr>
      <ns0:r>
        <ns0:t>mark_metadata_lookup_started() -&gt; None</ns0:t>
      </ns0:r>
    </ns0:p>
    <ns0:p>
      <ns0:pPr>
        <ns0:pStyle ns0:val="DTCode"/>
      </ns0:pPr>
      <ns0:r>
        <ns0:t>mark_metadata_lookup_failed(message) -&gt; None</ns0:t>
      </ns0:r>
    </ns0:p>
    <ns0:p>
      <ns0:pPr>
        <ns0:pStyle ns0:val="DTCode"/>
      </ns0:pPr>
      <ns0:r>
        <ns0:t>apply_online_metadata_suggestion(suggestion) -&gt; None</ns0:t>
      </ns0:r>
    </ns0:p>
    <ns0:p>
      <ns0:pPr>
        <ns0:pStyle ns0:val="DTCode"/>
      </ns0:pPr>
      <ns0:r>
        <ns0:t>get_target_path() -&gt; str | None</ns0:t>
      </ns0:r>
    </ns0:p>
    <ns0:p>
      <ns0:pPr>
        <ns0:pStyle ns0:val="DTCode"/>
      </ns0:pPr>
      <ns0:r>
        <ns0:t>validate() -&gt; tuple[bool, str | None]</ns0:t>
      </ns0:r>
    </ns0:p>
    <ns0:p>
      <ns0:pPr>
        <ns0:pStyle ns0:val="DTCode"/>
      </ns0:pPr>
      <ns0:r>
        <ns0:t>get_planned_targets() -&gt; dict[str, str | dict]</ns0:t>
      </ns0:r>
    </ns0:p>
    <ns0:p>
      <ns0:r>
        <ns0:rPr>
          <ns0:b/>
        </ns0:rPr>
        <ns0:t>PreFlightDialog [QDialog]</ns0:t>
      </ns0:r>
      <ns0:r>
        <ns0:t xml:space="preserve"> – Pre-Flight Dialog. Gruppiert gleiche Serien → einmal einstellen. Gibt planned_targets zurück: {input_path: target_dir}</ns0:t>
      </ns0:r>
    </ns0:p>
    <ns0:p>
      <ns0:pPr>
        <ns0:pStyle ns0:val="DTCode"/>
      </ns0:pPr>
      <ns0:r>
        <ns0:t>reject() -&gt; None</ns0:t>
      </ns0:r>
    </ns0:p>
    <ns0:p>
      <ns0:pPr>
        <ns0:pStyle ns0:val="DTCode"/>
      </ns0:pPr>
      <ns0:r>
        <ns0:t>accept() -&gt; None</ns0:t>
      </ns0:r>
    </ns0:p>
    <ns0:p>
      <ns0:pPr>
        <ns0:pStyle ns0:val="DTCode"/>
      </ns0:pPr>
      <ns0:r>
        <ns0:t>closeEvent(event) -&gt; None</ns0:t>
      </ns0:r>
    </ns0:p>
    <ns0:p>
      <ns0:pPr>
        <ns0:pStyle ns0:val="DTCode"/>
      </ns0:pPr>
      <ns0:r>
        <ns0:t>get_planned_targets() -&gt; dict[str, str | dict]</ns0:t>
      </ns0:r>
    </ns0:p>
    <ns0:p>
      <ns0:pPr>
        <ns0:pStyle ns0:val="DTCode"/>
      </ns0:pPr>
      <ns0:r>
        <ns0:t>should_save_report() -&gt; bool</ns0:t>
      </ns0:r>
    </ns0:p>
    <ns0:p>
      <ns0:pPr>
        <ns0:pStyle ns0:val="berschrift4"/>
      </ns0:pPr>
      <ns0:r>
        <ns0:t>15.3.36.5 Wichtige Funktionen</ns0:t>
      </ns0:r>
    </ns0:p>
    <ns0:p>
      <ns0:pPr>
        <ns0:pStyle ns0:val="DTCode"/>
      </ns0:pPr>
      <ns0:r>
        <ns0:t>_safe_stem(path) -&gt; str</ns0:t>
      </ns0:r>
    </ns0:p>
    <ns0:p>
      <ns0:pPr>
        <ns0:pStyle ns0:val="DTSmall"/>
      </ns0:pPr>
      <ns0:r>
        <ns0:t>Dateiname für die Move-Zielfindung ohne technische Codec-Suffixe.</ns0:t>
      </ns0:r>
    </ns0:p>
    <ns0:p>
      <ns0:pPr>
        <ns0:pStyle ns0:val="DTCode"/>
      </ns0:pPr>
      <ns0:r>
        <ns0:t>_fmt_path(p, maxlen) -&gt; str</ns0:t>
      </ns0:r>
    </ns0:p>
    <ns0:p>
      <ns0:pPr>
        <ns0:pStyle ns0:val="DTCode"/>
      </ns0:pPr>
      <ns0:r>
        <ns0:t>_sep() -&gt; QFrame</ns0:t>
      </ns0:r>
    </ns0:p>
    <ns0:p>
      <ns0:pPr>
        <ns0:pStyle ns0:val="DTCode"/>
      </ns0:pPr>
      <ns0:r>
        <ns0:t>_planned_target_entry(target_dir, relative_subpath)</ns0:t>
      </ns0:r>
    </ns0:p>
    <ns0:p>
      <ns0:pPr>
        <ns0:pStyle ns0:val="DTCode"/>
      </ns0:pPr>
      <ns0:r>
        <ns0:t>_series_root_from_input(base, series_name, existing_dir) -&gt; str | None</ns0:t>
      </ns0:r>
    </ns0:p>
    <ns0:p>
      <ns0:pPr>
        <ns0:pStyle ns0:val="DTSmall"/>
      </ns0:pPr>
      <ns0:r>
        <ns0:t>Schnelle Serienwurzel für die GUI-Vorschau ohne Netzlaufwerk-Scan.</ns0:t>
      </ns0:r>
    </ns0:p>
    <ns0:p>
      <ns0:pPr>
        <ns0:pStyle ns0:val="DTCode"/>
      </ns0:pPr>
      <ns0:r>
        <ns0:t>_series_season_target(series_dir, season) -&gt; str | None</ns0:t>
      </ns0:r>
    </ns0:p>
    <ns0:p>
      <ns0:pPr>
        <ns0:pStyle ns0:val="DTSmall"/>
      </ns0:pPr>
      <ns0:r>
        <ns0:t>Schneller Staffel-Zielpfad ohne bestehende Ordner zu durchsuchen.</ns0:t>
      </ns0:r>
    </ns0:p>
    <ns0:p>
      <ns0:pPr>
        <ns0:pStyle ns0:val="berschrift4"/>
      </ns0:pPr>
      <ns0:r>
        <ns0:t>15.3.36.6 Datenverarbeitung und Kommunikation</ns0:t>
      </ns0:r>
    </ns0:p>
    <ns0:p>
      <ns0:r>
        <ns0:t>Benutzereingabe → Widget/Validierung → Controller bzw. Worker-Aufruf → Signal/Ergebnis → GUI-Status, Dialog oder Log.</ns0:t>
      </ns0:r>
    </ns0:p>
    <ns0:p>
      <ns0:pPr>
        <ns0:pStyle ns0:val="berschrift4"/>
      </ns0:pPr>
      <ns0:r>
        <ns0:t>15.3.36.7 Fehlerbehandlung und Diagnose</ns0:t>
      </ns0:r>
    </ns0:p>
    <ns0:p>
      <ns0:r>
        <ns0:t>Explizit behandelte Ausnahmearten im Modul: Exception, ValueError, queue.Empty. Darüber hinaus werden fachliche Fehler je nach Schicht an aufrufende Services/GUI weitergereicht oder geloggt.</ns0:t>
      </ns0:r>
    </ns0:p>
    <ns0:p>
      <ns0:pPr>
        <ns0:pStyle ns0:val="berschrift3"/>
      </ns0:pPr>
      <ns0:r>
        <ns0:t>15.3.37 dragontools/gui/profile_manager_dialog.py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151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(151 Zeilen, direkte Importnutzer: 1).</ns0:t>
            </ns0:r>
          </ns0:p>
        </ns0:tc>
      </ns0:tr>
    </ns0:tbl>
    <ns0:p>
      <ns0:pPr>
        <ns0:pStyle ns0:val="berschrift4"/>
      </ns0:pPr>
      <ns0:r>
        <ns0:t>15.3.37.1 Aufgabe des Moduls</ns0:t>
      </ns0:r>
    </ns0:p>
    <ns0:p>
      <ns0:r>
        <ns0:t>dragontools/gui/profile_manager_dialog.py Technischer Kontext aus dem Quellcode: dragontools/gui/profile_manager_dialog.py Profilverwaltungsdialog – ausgelagert aus main_window._open_profile_manager(). Vorher: ~100 Zeilen inline-UI-Code direkt in einer Menüaktion des MainWindow. Jetzt:  eigenstaendige, wiederverwendbare Dialog-Klasse. Benutzung from .profile_manager_dialog import open_profile_manager open_profile_manager(tabs_widget, pa…</ns0:t>
      </ns0:r>
    </ns0:p>
    <ns0:p>
      <ns0:pPr>
        <ns0:pStyle ns0:val="berschrift4"/>
      </ns0:pPr>
      <ns0:r>
        <ns0:t>15.3.37.2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`tabs`, `parent`, `pm_widget`</ns0:t>
      </ns0:r>
    </ns0:p>
    <ns0:p>
      <ns0:pPr>
        <ns0:pStyle ns0:val="berschrift4"/>
      </ns0:pPr>
      <ns0:r>
        <ns0:t>15.3.37.3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dragontools/core/audit_log.py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dragontools/gui/main_window_actions.py</ns0:t>
            </ns0:r>
          </ns0:p>
        </ns0:tc>
      </ns0:tr>
    </ns0:tbl>
    <ns0:p>
      <ns0:pPr>
        <ns0:pStyle ns0:val="berschrift4"/>
      </ns0:pPr>
      <ns0:r>
        <ns0:t>15.3.37.4 Wichtige Klassen und Methoden</ns0:t>
      </ns0:r>
    </ns0:p>
    <ns0:p>
      <ns0:r>
        <ns0:rPr>
          <ns0:b/>
        </ns0:rPr>
        <ns0:t>ProfileManagerDialog [QDialog]</ns0:t>
      </ns0:r>
      <ns0:r>
        <ns0:t xml:space="preserve"> – Zeigt benutzerdefinierte Profile des übergebenen ConvertWidget-Tabs an. Parameters ----------</ns0:t>
      </ns0:r>
    </ns0:p>
    <ns0:p>
      <ns0:pPr>
        <ns0:pStyle ns0:val="DTCode"/>
      </ns0:pPr>
      <ns0:r>
        <ns0:t>__init__(pm_widget, parent)</ns0:t>
      </ns0:r>
    </ns0:p>
    <ns0:p>
      <ns0:pPr>
        <ns0:pStyle ns0:val="berschrift4"/>
      </ns0:pPr>
      <ns0:r>
        <ns0:t>15.3.37.5 Wichtige Funktionen</ns0:t>
      </ns0:r>
    </ns0:p>
    <ns0:p>
      <ns0:pPr>
        <ns0:pStyle ns0:val="DTCode"/>
      </ns0:pPr>
      <ns0:r>
        <ns0:t>open_profile_manager(tabs, parent) -&gt; None</ns0:t>
      </ns0:r>
    </ns0:p>
    <ns0:p>
      <ns0:pPr>
        <ns0:pStyle ns0:val="DTSmall"/>
      </ns0:pPr>
      <ns0:r>
        <ns0:t>Öffnet den Profilverwaltungsdialog für den aktuell aktiven Tab. Sucht den ersten Tab mit ``profile_manager``-Attribut.  Bevorzugt den gerade sichtbaren Tab.  Zeigt einen Hinweis-Dialog wenn kein passender</ns0:t>
      </ns0:r>
    </ns0:p>
    <ns0:p>
      <ns0:pPr>
        <ns0:pStyle ns0:val="berschrift4"/>
      </ns0:pPr>
      <ns0:r>
        <ns0:t>15.3.37.6 Datenverarbeitung und Kommunikation</ns0:t>
      </ns0:r>
    </ns0:p>
    <ns0:p>
      <ns0:r>
        <ns0:t>Benutzereingabe → Widget/Validierung → Controller bzw. Worker-Aufruf → Signal/Ergebnis → GUI-Status, Dialog oder Log.</ns0:t>
      </ns0:r>
    </ns0:p>
    <ns0:p>
      <ns0:pPr>
        <ns0:pStyle ns0:val="berschrift4"/>
      </ns0:pPr>
      <ns0:r>
        <ns0:t>15.3.37.7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15.3.38 dragontools/gui/quality_tester_widget.py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805 Quellzeilen</ns0:t>
            </ns0:r>
          </ns0:p>
        </ns0:tc>
      </ns0:tr>
      <ns0:tr>
        <ns0:tc>
          <ns0:tcPr>
            <ns0:tcW ns0:type="dxa" ns0:w="4680"/>
            <ns0:vAlign ns0:val="top"/>
          </ns0:tcPr>
          <ns0:p>
            <ns0:r>
              <ns0:t>Bedeutung</ns0:t>
            </ns0:r>
          </ns0:p>
        </ns0:tc>
        <ns0:tc>
          <ns0:tcPr>
            <ns0:tcW ns0:type="dxa" ns0:w="4680"/>
            <ns0:vAlign ns0:val="top"/>
          </ns0:tcPr>
          <ns0:p>
            <ns0:r>
              <ns0:t>Wichtiger Fachbaustein (805 Zeilen, direkt von 1 Projektmodulen importiert).</ns0:t>
            </ns0:r>
          </ns0:p>
        </ns0:tc>
      </ns0:tr>
    </ns0:tbl>
    <ns0:p>
      <ns0:pPr>
        <ns0:pStyle ns0:val="berschrift4"/>
      </ns0:pPr>
      <ns0:r>
        <ns0:t>15.3.38.1 Aufgabe des Moduls</ns0:t>
      </ns0:r>
    </ns0:p>
    <ns0:p>
      <ns0:r>
        <ns0:t>Stellt den sichtbaren Tab für Encoder-Qualitätstests bereit.</ns0:t>
      </ns0:r>
    </ns0:p>
    <ns0:p>
      <ns0:pPr>
        <ns0:pStyle ns0:val="berschrift4"/>
      </ns0:pPr>
      <ns0:r>
        <ns0:t>15.3.38.2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 `initial`</ns0:t>
      </ns0:r>
    </ns0:p>
    <ns0:p>
      <ns0:pPr>
        <ns0:pStyle ns0:val="berschrift4"/>
      </ns0:pPr>
      <ns0:r>
        <ns0:t>15.3.38.3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dragontools/core/paths.py, dragontools/core/settings.py, dragontools/gui/drop_path_extractor.py, dragontools/gui/info_button.py, dragontools/worker/quality_test_thread.py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dragontools/gui/main_window.py</ns0:t>
            </ns0:r>
          </ns0:p>
        </ns0:tc>
      </ns0:tr>
    </ns0:tbl>
    <ns0:p>
      <ns0:pPr>
        <ns0:pStyle ns0:val="berschrift4"/>
      </ns0:pPr>
      <ns0:r>
        <ns0:t>15.3.38.4 Wichtige Klassen und Methoden</ns0:t>
      </ns0:r>
    </ns0:p>
    <ns0:p>
      <ns0:r>
        <ns0:rPr>
          <ns0:b/>
        </ns0:rPr>
        <ns0:t>_QualityFileTable [QTableWidget]</ns0:t>
      </ns0:r>
    </ns0:p>
    <ns0:p>
      <ns0:pPr>
        <ns0:pStyle ns0:val="DTCode"/>
      </ns0:pPr>
      <ns0:r>
        <ns0:t>dragEnterEvent(event) -&gt; None</ns0:t>
      </ns0:r>
    </ns0:p>
    <ns0:p>
      <ns0:pPr>
        <ns0:pStyle ns0:val="DTCode"/>
      </ns0:pPr>
      <ns0:r>
        <ns0:t>dragMoveEvent(event) -&gt; None</ns0:t>
      </ns0:r>
    </ns0:p>
    <ns0:p>
      <ns0:pPr>
        <ns0:pStyle ns0:val="DTCode"/>
      </ns0:pPr>
      <ns0:r>
        <ns0:t>dropEvent(event) -&gt; None</ns0:t>
      </ns0:r>
    </ns0:p>
    <ns0:p>
      <ns0:r>
        <ns0:rPr>
          <ns0:b/>
        </ns0:rPr>
        <ns0:t>_QualityRunDialog [QDialog]</ns0:t>
      </ns0:r>
      <ns0:r>
        <ns0:t xml:space="preserve"> – Assistent für einen Qualitätstestlauf mit den wichtigsten Encoder-Optionen.</ns0:t>
      </ns0:r>
    </ns0:p>
    <ns0:p>
      <ns0:pPr>
        <ns0:pStyle ns0:val="DTCode"/>
      </ns0:pPr>
      <ns0:r>
        <ns0:t>values() -&gt; dict</ns0:t>
      </ns0:r>
    </ns0:p>
    <ns0:p>
      <ns0:r>
        <ns0:rPr>
          <ns0:b/>
        </ns0:rPr>
        <ns0:t>QualityTesterWidget [QWidget]</ns0:t>
      </ns0:r>
    </ns0:p>
    <ns0:p>
      <ns0:pPr>
        <ns0:pStyle ns0:val="DTCode"/>
      </ns0:pPr>
      <ns0:r>
        <ns0:t>__init__(parent) -&gt; None</ns0:t>
      </ns0:r>
    </ns0:p>
    <ns0:p>
      <ns0:pPr>
        <ns0:pStyle ns0:val="berschrift4"/>
      </ns0:pPr>
      <ns0:r>
        <ns0:t>15.3.38.5 Datenverarbeitung und Kommunikation</ns0:t>
      </ns0:r>
    </ns0:p>
    <ns0:p>
      <ns0:r>
        <ns0:t>Benutzereingabe → Widget/Validierung → Controller bzw. Worker-Aufruf → Signal/Ergebnis → GUI-Status, Dialog oder Log.</ns0:t>
      </ns0:r>
    </ns0:p>
    <ns0:p>
      <ns0:pPr>
        <ns0:pStyle ns0:val="berschrift4"/>
      </ns0:pPr>
      <ns0:r>
        <ns0:t>15.3.38.6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15.3.39 dragontools/gui/rules_audio_tab.py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542 Quellzeilen</ns0:t>
            </ns0:r>
          </ns0:p>
        </ns0:tc>
      </ns0:tr>
      <ns0:tr>
        <ns0:tc>
          <ns0:tcPr>
            <ns0:tcW ns0:type="dxa" ns0:w="4680"/>
            <ns0:vAlign ns0:val="top"/>
          </ns0:tcPr>
          <ns0:p>
            <ns0:r>
              <ns0:t>Bedeutung</ns0:t>
            </ns0:r>
          </ns0:p>
        </ns0:tc>
        <ns0:tc>
          <ns0:tcPr>
            <ns0:tcW ns0:type="dxa" ns0:w="4680"/>
            <ns0:vAlign ns0:val="top"/>
          </ns0:tcPr>
          <ns0:p>
            <ns0:r>
              <ns0:t>Wichtiger Fachbaustein (542 Zeilen, direkt von 1 Projektmodulen importiert).</ns0:t>
            </ns0:r>
          </ns0:p>
        </ns0:tc>
      </ns0:tr>
    </ns0:tbl>
    <ns0:p>
      <ns0:pPr>
        <ns0:pStyle ns0:val="berschrift4"/>
      </ns0:pPr>
      <ns0:r>
        <ns0:t>15.3.39.1 Aufgabe des Moduls</ns0:t>
      </ns0:r>
    </ns0:p>
    <ns0:p>
      <ns0:r>
        <ns0:t>Enthält _AudioTab.</ns0:t>
      </ns0:r>
    </ns0:p>
    <ns0:p>
      <ns0:pPr>
        <ns0:pStyle ns0:val="berschrift4"/>
      </ns0:pPr>
      <ns0:r>
        <ns0:t>15.3.39.2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ns0:t>
      </ns0:r>
    </ns0:p>
    <ns0:p>
      <ns0:pPr>
        <ns0:pStyle ns0:val="berschrift4"/>
      </ns0:pPr>
      <ns0:r>
        <ns0:t>15.3.39.3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dragontools/core/models.py, dragontools/gui/info_button.py, dragontools/gui/rules_dialog_common.py, dragontools/gui/rules_dialog_storage.py, dragontools/gui/rules_language_editor.py, dragontools/rules/__init__.py, dragontools/rules/audio_plan.py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 handbrake</ns0:t>
            </ns0:r>
          </ns0:p>
        </ns0:tc>
      </ns0:tr>
      <ns0:tr>
        <ns0:tc>
          <ns0:tcPr>
            <ns0:tcW ns0:type="dxa" ns0:w="4680"/>
            <ns0:vAlign ns0:val="top"/>
          </ns0:tcPr>
          <ns0:p>
            <ns0:r>
              <ns0:t>Direkt verwendet von</ns0:t>
            </ns0:r>
          </ns0:p>
        </ns0:tc>
        <ns0:tc>
          <ns0:tcPr>
            <ns0:tcW ns0:type="dxa" ns0:w="4680"/>
            <ns0:vAlign ns0:val="top"/>
          </ns0:tcPr>
          <ns0:p>
            <ns0:r>
              <ns0:t>dragontools/gui/rules_dialog.py</ns0:t>
            </ns0:r>
          </ns0:p>
        </ns0:tc>
      </ns0:tr>
    </ns0:tbl>
    <ns0:p>
      <ns0:pPr>
        <ns0:pStyle ns0:val="berschrift4"/>
      </ns0:pPr>
      <ns0:r>
        <ns0:t>15.3.39.4 Wichtige Klassen und Methoden</ns0:t>
      </ns0:r>
    </ns0:p>
    <ns0:p>
      <ns0:r>
        <ns0:rPr>
          <ns0:b/>
        </ns0:rPr>
        <ns0:t>_AudioTab [QWidget]</ns0:t>
      </ns0:r>
    </ns0:p>
    <ns0:p>
      <ns0:pPr>
        <ns0:pStyle ns0:val="DTCode"/>
      </ns0:pPr>
      <ns0:r>
        <ns0:t>get_data() -&gt; dict</ns0:t>
      </ns0:r>
    </ns0:p>
    <ns0:p>
      <ns0:pPr>
        <ns0:pStyle ns0:val="berschrift4"/>
      </ns0:pPr>
      <ns0:r>
        <ns0:t>15.3.39.5 Datenverarbeitung und Kommunikation</ns0:t>
      </ns0:r>
    </ns0:p>
    <ns0:p>
      <ns0:r>
        <ns0:t>Benutzereingabe → Widget/Validierung → Controller bzw. Worker-Aufruf → Signal/Ergebnis → GUI-Status, Dialog oder Log.</ns0:t>
      </ns0:r>
    </ns0:p>
    <ns0:p>
      <ns0:pPr>
        <ns0:pStyle ns0:val="berschrift4"/>
      </ns0:pPr>
      <ns0:r>
        <ns0:t>15.3.39.6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15.3.40 dragontools/gui/rules_dialog.py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82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(82 Zeilen, direkte Importnutzer: 1).</ns0:t>
            </ns0:r>
          </ns0:p>
        </ns0:tc>
      </ns0:tr>
    </ns0:tbl>
    <ns0:p>
      <ns0:pPr>
        <ns0:pStyle ns0:val="berschrift4"/>
      </ns0:pPr>
      <ns0:r>
        <ns0:t>15.3.40.1 Aufgabe des Moduls</ns0:t>
      </ns0:r>
    </ns0:p>
    <ns0:p>
      <ns0:r>
        <ns0:t>dragontools/gui/rules_dialog.py Technischer Kontext aus dem Quellcode: dragontools/gui/rules_dialog.py Regeln-Editor: Serien, Audio, Untertitel und Flags.</ns0:t>
      </ns0:r>
    </ns0:p>
    <ns0:p>
      <ns0:pPr>
        <ns0:pStyle ns0:val="berschrift4"/>
      </ns0:pPr>
      <ns0:r>
        <ns0:t>15.3.40.2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ns0:t>
      </ns0:r>
    </ns0:p>
    <ns0:p>
      <ns0:pPr>
        <ns0:pStyle ns0:val="berschrift4"/>
      </ns0:pPr>
      <ns0:r>
        <ns0:t>15.3.40.3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dragontools/core/settings.py, dragontools/gui/rules_audio_tab.py, dragontools/gui/rules_dialog_storage.py, dragontools/gui/rules_flags_tab.py, dragontools/gui/rules_series_tab.py, dragontools/gui/rules_subtitle_tab.py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dragontools/gui/main_window_actions.py</ns0:t>
            </ns0:r>
          </ns0:p>
        </ns0:tc>
      </ns0:tr>
    </ns0:tbl>
    <ns0:p>
      <ns0:pPr>
        <ns0:pStyle ns0:val="berschrift4"/>
      </ns0:pPr>
      <ns0:r>
        <ns0:t>15.3.40.4 Wichtige Klassen und Methoden</ns0:t>
      </ns0:r>
    </ns0:p>
    <ns0:p>
      <ns0:r>
        <ns0:rPr>
          <ns0:b/>
        </ns0:rPr>
        <ns0:t>RulesDialog [QDialog]</ns0:t>
      </ns0:r>
    </ns0:p>
    <ns0:p>
      <ns0:pPr>
        <ns0:pStyle ns0:val="DTCode"/>
      </ns0:pPr>
      <ns0:r>
        <ns0:t>__init__(parent)</ns0:t>
      </ns0:r>
    </ns0:p>
    <ns0:p>
      <ns0:pPr>
        <ns0:pStyle ns0:val="berschrift4"/>
      </ns0:pPr>
      <ns0:r>
        <ns0:t>15.3.40.5 Datenverarbeitung und Kommunikation</ns0:t>
      </ns0:r>
    </ns0:p>
    <ns0:p>
      <ns0:r>
        <ns0:t>Benutzereingabe → Widget/Validierung → Controller bzw. Worker-Aufruf → Signal/Ergebnis → GUI-Status, Dialog oder Log.</ns0:t>
      </ns0:r>
    </ns0:p>
    <ns0:p>
      <ns0:pPr>
        <ns0:pStyle ns0:val="berschrift4"/>
      </ns0:pPr>
      <ns0:r>
        <ns0:t>15.3.40.6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15.3.41 dragontools/gui/rules_dialog_common.py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14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(14 Zeilen, direkte Importnutzer: 1).</ns0:t>
            </ns0:r>
          </ns0:p>
        </ns0:tc>
      </ns0:tr>
    </ns0:tbl>
    <ns0:p>
      <ns0:pPr>
        <ns0:pStyle ns0:val="berschrift4"/>
      </ns0:pPr>
      <ns0:r>
        <ns0:t>15.3.41.1 Aufgabe des Moduls</ns0:t>
      </ns0:r>
    </ns0:p>
    <ns0:p>
      <ns0:r>
        <ns0:t>Enthält Hilfsfunktionen wie _hr.</ns0:t>
      </ns0:r>
    </ns0:p>
    <ns0:p>
      <ns0:pPr>
        <ns0:pStyle ns0:val="berschrift4"/>
      </ns0:pPr>
      <ns0:r>
        <ns0:t>15.3.41.2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15.3.41.3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`QFrame`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dragontools/gui/rules_audio_tab.py</ns0:t>
            </ns0:r>
          </ns0:p>
        </ns0:tc>
      </ns0:tr>
    </ns0:tbl>
    <ns0:p>
      <ns0:pPr>
        <ns0:pStyle ns0:val="berschrift4"/>
      </ns0:pPr>
      <ns0:r>
        <ns0:t>15.3.41.4 Wichtige Funktionen</ns0:t>
      </ns0:r>
    </ns0:p>
    <ns0:p>
      <ns0:pPr>
        <ns0:pStyle ns0:val="DTCode"/>
      </ns0:pPr>
      <ns0:r>
        <ns0:t>_hr() -&gt; QFrame</ns0:t>
      </ns0:r>
    </ns0:p>
    <ns0:p>
      <ns0:pPr>
        <ns0:pStyle ns0:val="berschrift4"/>
      </ns0:pPr>
      <ns0:r>
        <ns0:t>15.3.41.5 Datenverarbeitung und Kommunikation</ns0:t>
      </ns0:r>
    </ns0:p>
    <ns0:p>
      <ns0:r>
        <ns0:t>Benutzereingabe → Widget/Validierung → Controller bzw. Worker-Aufruf → Signal/Ergebnis → GUI-Status, Dialog oder Log.</ns0:t>
      </ns0:r>
    </ns0:p>
    <ns0:p>
      <ns0:pPr>
        <ns0:pStyle ns0:val="berschrift4"/>
      </ns0:pPr>
      <ns0:r>
        <ns0:t>15.3.41.6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15.3.42 dragontools/gui/rules_dialog_storage.py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47 Quellzeilen</ns0:t>
            </ns0:r>
          </ns0:p>
        </ns0:tc>
      </ns0:tr>
      <ns0:tr>
        <ns0:tc>
          <ns0:tcPr>
            <ns0:tcW ns0:type="dxa" ns0:w="4680"/>
            <ns0:vAlign ns0:val="top"/>
          </ns0:tcPr>
          <ns0:p>
            <ns0:r>
              <ns0:t>Bedeutung</ns0:t>
            </ns0:r>
          </ns0:p>
        </ns0:tc>
        <ns0:tc>
          <ns0:tcPr>
            <ns0:tcW ns0:type="dxa" ns0:w="4680"/>
            <ns0:vAlign ns0:val="top"/>
          </ns0:tcPr>
          <ns0:p>
            <ns0:r>
              <ns0:t>Wichtiger Fachbaustein (47 Zeilen, direkt von 4 Projektmodulen importiert).</ns0:t>
            </ns0:r>
          </ns0:p>
        </ns0:tc>
      </ns0:tr>
    </ns0:tbl>
    <ns0:p>
      <ns0:pPr>
        <ns0:pStyle ns0:val="berschrift4"/>
      </ns0:pPr>
      <ns0:r>
        <ns0:t>15.3.42.1 Aufgabe des Moduls</ns0:t>
      </ns0:r>
    </ns0:p>
    <ns0:p>
      <ns0:r>
        <ns0:t>Enthält Hilfsfunktionen wie _rules_dir, _load, _save.</ns0:t>
      </ns0:r>
    </ns0:p>
    <ns0:p>
      <ns0:pPr>
        <ns0:pStyle ns0:val="berschrift4"/>
      </ns0:pPr>
      <ns0:r>
        <ns0:t>15.3.42.2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`name`, `data`</ns0:t>
      </ns0:r>
    </ns0:p>
    <ns0:p>
      <ns0:pPr>
        <ns0:pStyle ns0:val="berschrift4"/>
      </ns0:pPr>
      <ns0:r>
        <ns0:t>15.3.42.3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`Path`, `dict`,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dragontools/core/audit_log.py, dragontools/core/config_migration.py, dragontools/rules/__init__.py, dragontools/rules/rule_loader.py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dragontools/gui/rules_audio_tab.py, dragontools/gui/rules_dialog.py, dragontools/gui/rules_series_tab.py, dragontools/gui/rules_subtitle_tab.py</ns0:t>
            </ns0:r>
          </ns0:p>
        </ns0:tc>
      </ns0:tr>
    </ns0:tbl>
    <ns0:p>
      <ns0:pPr>
        <ns0:pStyle ns0:val="berschrift4"/>
      </ns0:pPr>
      <ns0:r>
        <ns0:t>15.3.42.4 Wichtige Funktionen</ns0:t>
      </ns0:r>
    </ns0:p>
    <ns0:p>
      <ns0:pPr>
        <ns0:pStyle ns0:val="DTCode"/>
      </ns0:pPr>
      <ns0:r>
        <ns0:t>_rules_dir() -&gt; Path</ns0:t>
      </ns0:r>
    </ns0:p>
    <ns0:p>
      <ns0:pPr>
        <ns0:pStyle ns0:val="DTCode"/>
      </ns0:pPr>
      <ns0:r>
        <ns0:t>_load(name) -&gt; dict</ns0:t>
      </ns0:r>
    </ns0:p>
    <ns0:p>
      <ns0:pPr>
        <ns0:pStyle ns0:val="DTCode"/>
      </ns0:pPr>
      <ns0:r>
        <ns0:t>_save(name, data) -&gt; None</ns0:t>
      </ns0:r>
    </ns0:p>
    <ns0:p>
      <ns0:pPr>
        <ns0:pStyle ns0:val="berschrift4"/>
      </ns0:pPr>
      <ns0:r>
        <ns0:t>15.3.42.5 Datenverarbeitung und Kommunikation</ns0:t>
      </ns0:r>
    </ns0:p>
    <ns0:p>
      <ns0:r>
        <ns0:t>Benutzereingabe → Widget/Validierung → Controller bzw. Worker-Aufruf → Signal/Ergebnis → GUI-Status, Dialog oder Log.</ns0:t>
      </ns0:r>
    </ns0:p>
    <ns0:p>
      <ns0:pPr>
        <ns0:pStyle ns0:val="berschrift4"/>
      </ns0:pPr>
      <ns0:r>
        <ns0:t>15.3.42.6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15.3.43 dragontools/gui/rules_flags_tab.py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60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(60 Zeilen, direkte Importnutzer: 1).</ns0:t>
            </ns0:r>
          </ns0:p>
        </ns0:tc>
      </ns0:tr>
    </ns0:tbl>
    <ns0:p>
      <ns0:pPr>
        <ns0:pStyle ns0:val="berschrift4"/>
      </ns0:pPr>
      <ns0:r>
        <ns0:t>15.3.43.1 Aufgabe des Moduls</ns0:t>
      </ns0:r>
    </ns0:p>
    <ns0:p>
      <ns0:r>
        <ns0:t>Enthält _FlagsTab.</ns0:t>
      </ns0:r>
    </ns0:p>
    <ns0:p>
      <ns0:pPr>
        <ns0:pStyle ns0:val="berschrift4"/>
      </ns0:pPr>
      <ns0:r>
        <ns0:t>15.3.43.2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ns0:t>
      </ns0:r>
    </ns0:p>
    <ns0:p>
      <ns0:pPr>
        <ns0:pStyle ns0:val="berschrift4"/>
      </ns0:pPr>
      <ns0:r>
        <ns0:t>15.3.43.3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dragontools/subtitle/tagger.py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mkvpropedit</ns0:t>
            </ns0:r>
          </ns0:p>
        </ns0:tc>
      </ns0:tr>
      <ns0:tr>
        <ns0:tc>
          <ns0:tcPr>
            <ns0:tcW ns0:type="dxa" ns0:w="4680"/>
            <ns0:vAlign ns0:val="top"/>
          </ns0:tcPr>
          <ns0:p>
            <ns0:r>
              <ns0:t>Direkt verwendet von</ns0:t>
            </ns0:r>
          </ns0:p>
        </ns0:tc>
        <ns0:tc>
          <ns0:tcPr>
            <ns0:tcW ns0:type="dxa" ns0:w="4680"/>
            <ns0:vAlign ns0:val="top"/>
          </ns0:tcPr>
          <ns0:p>
            <ns0:r>
              <ns0:t>dragontools/gui/rules_dialog.py</ns0:t>
            </ns0:r>
          </ns0:p>
        </ns0:tc>
      </ns0:tr>
    </ns0:tbl>
    <ns0:p>
      <ns0:pPr>
        <ns0:pStyle ns0:val="berschrift4"/>
      </ns0:pPr>
      <ns0:r>
        <ns0:t>15.3.43.4 Wichtige Klassen und Methoden</ns0:t>
      </ns0:r>
    </ns0:p>
    <ns0:p>
      <ns0:r>
        <ns0:rPr>
          <ns0:b/>
        </ns0:rPr>
        <ns0:t>_FlagsTab [QWidget]</ns0:t>
      </ns0:r>
    </ns0:p>
    <ns0:p>
      <ns0:pPr>
        <ns0:pStyle ns0:val="DTCode"/>
      </ns0:pPr>
      <ns0:r>
        <ns0:t>__init__(parent)</ns0:t>
      </ns0:r>
    </ns0:p>
    <ns0:p>
      <ns0:pPr>
        <ns0:pStyle ns0:val="berschrift4"/>
      </ns0:pPr>
      <ns0:r>
        <ns0:t>15.3.43.5 Datenverarbeitung und Kommunikation</ns0:t>
      </ns0:r>
    </ns0:p>
    <ns0:p>
      <ns0:r>
        <ns0:t>Benutzereingabe → Widget/Validierung → Controller bzw. Worker-Aufruf → Signal/Ergebnis → GUI-Status, Dialog oder Log.</ns0:t>
      </ns0:r>
    </ns0:p>
    <ns0:p>
      <ns0:pPr>
        <ns0:pStyle ns0:val="berschrift4"/>
      </ns0:pPr>
      <ns0:r>
        <ns0:t>15.3.43.6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15.3.44 dragontools/gui/rules_language_editor.py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157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(157 Zeilen, direkte Importnutzer: 2).</ns0:t>
            </ns0:r>
          </ns0:p>
        </ns0:tc>
      </ns0:tr>
    </ns0:tbl>
    <ns0:p>
      <ns0:pPr>
        <ns0:pStyle ns0:val="berschrift4"/>
      </ns0:pPr>
      <ns0:r>
        <ns0:t>15.3.44.1 Aufgabe des Moduls</ns0:t>
      </ns0:r>
    </ns0:p>
    <ns0:p>
      <ns0:r>
        <ns0:t>Enthält _LanguagePriorityEditor.</ns0:t>
      </ns0:r>
    </ns0:p>
    <ns0:p>
      <ns0:pPr>
        <ns0:pStyle ns0:val="berschrift4"/>
      </ns0:pPr>
      <ns0:r>
        <ns0:t>15.3.44.2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15.3.44.3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dragontools/core/lang_codes.py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dragontools/gui/rules_audio_tab.py, dragontools/gui/rules_subtitle_tab.py</ns0:t>
            </ns0:r>
          </ns0:p>
        </ns0:tc>
      </ns0:tr>
    </ns0:tbl>
    <ns0:p>
      <ns0:pPr>
        <ns0:pStyle ns0:val="berschrift4"/>
      </ns0:pPr>
      <ns0:r>
        <ns0:t>15.3.44.4 Wichtige Klassen und Methoden</ns0:t>
      </ns0:r>
    </ns0:p>
    <ns0:p>
      <ns0:r>
        <ns0:rPr>
          <ns0:b/>
        </ns0:rPr>
        <ns0:t>_LanguagePriorityEditor [QWidget]</ns0:t>
      </ns0:r>
    </ns0:p>
    <ns0:p>
      <ns0:pPr>
        <ns0:pStyle ns0:val="DTCode"/>
      </ns0:pPr>
      <ns0:r>
        <ns0:t>priority() -&gt; list[str]</ns0:t>
      </ns0:r>
    </ns0:p>
    <ns0:p>
      <ns0:pPr>
        <ns0:pStyle ns0:val="DTCode"/>
      </ns0:pPr>
      <ns0:r>
        <ns0:t>data() -&gt; dict</ns0:t>
      </ns0:r>
    </ns0:p>
    <ns0:p>
      <ns0:pPr>
        <ns0:pStyle ns0:val="berschrift4"/>
      </ns0:pPr>
      <ns0:r>
        <ns0:t>15.3.44.5 Datenverarbeitung und Kommunikation</ns0:t>
      </ns0:r>
    </ns0:p>
    <ns0:p>
      <ns0:r>
        <ns0:t>Benutzereingabe → Widget/Validierung → Controller bzw. Worker-Aufruf → Signal/Ergebnis → GUI-Status, Dialog oder Log.</ns0:t>
      </ns0:r>
    </ns0:p>
    <ns0:p>
      <ns0:pPr>
        <ns0:pStyle ns0:val="berschrift4"/>
      </ns0:pPr>
      <ns0:r>
        <ns0:t>15.3.44.6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15.3.45 dragontools/gui/rules_regex_help.py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92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(92 Zeilen, direkte Importnutzer: 1).</ns0:t>
            </ns0:r>
          </ns0:p>
        </ns0:tc>
      </ns0:tr>
    </ns0:tbl>
    <ns0:p>
      <ns0:pPr>
        <ns0:pStyle ns0:val="berschrift4"/>
      </ns0:pPr>
      <ns0:r>
        <ns0:t>15.3.45.1 Aufgabe des Moduls</ns0:t>
      </ns0:r>
    </ns0:p>
    <ns0:p>
      <ns0:r>
        <ns0:t>Enthält Hilfsfunktionen wie _show_regex_help.</ns0:t>
      </ns0:r>
    </ns0:p>
    <ns0:p>
      <ns0:pPr>
        <ns0:pStyle ns0:val="berschrift4"/>
      </ns0:pPr>
      <ns0:r>
        <ns0:t>15.3.45.2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ns0:t>
      </ns0:r>
    </ns0:p>
    <ns0:p>
      <ns0:pPr>
        <ns0:pStyle ns0:val="berschrift4"/>
      </ns0:pPr>
      <ns0:r>
        <ns0:t>15.3.45.3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dragontools/gui/rules_series_tab.py</ns0:t>
            </ns0:r>
          </ns0:p>
        </ns0:tc>
      </ns0:tr>
    </ns0:tbl>
    <ns0:p>
      <ns0:pPr>
        <ns0:pStyle ns0:val="berschrift4"/>
      </ns0:pPr>
      <ns0:r>
        <ns0:t>15.3.45.4 Wichtige Funktionen</ns0:t>
      </ns0:r>
    </ns0:p>
    <ns0:p>
      <ns0:pPr>
        <ns0:pStyle ns0:val="DTCode"/>
      </ns0:pPr>
      <ns0:r>
        <ns0:t>_show_regex_help(parent) -&gt; None</ns0:t>
      </ns0:r>
    </ns0:p>
    <ns0:p>
      <ns0:pPr>
        <ns0:pStyle ns0:val="DTSmall"/>
      </ns0:pPr>
      <ns0:r>
        <ns0:t>Zeigt den Regex-Hilfe-Dialog.</ns0:t>
      </ns0:r>
    </ns0:p>
    <ns0:p>
      <ns0:pPr>
        <ns0:pStyle ns0:val="berschrift4"/>
      </ns0:pPr>
      <ns0:r>
        <ns0:t>15.3.45.5 Datenverarbeitung und Kommunikation</ns0:t>
      </ns0:r>
    </ns0:p>
    <ns0:p>
      <ns0:r>
        <ns0:t>Benutzereingabe → Widget/Validierung → Controller bzw. Worker-Aufruf → Signal/Ergebnis → GUI-Status, Dialog oder Log.</ns0:t>
      </ns0:r>
    </ns0:p>
    <ns0:p>
      <ns0:pPr>
        <ns0:pStyle ns0:val="berschrift4"/>
      </ns0:pPr>
      <ns0:r>
        <ns0:t>15.3.45.6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15.3.46 dragontools/gui/rules_series_tab.py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157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(157 Zeilen, direkte Importnutzer: 1).</ns0:t>
            </ns0:r>
          </ns0:p>
        </ns0:tc>
      </ns0:tr>
    </ns0:tbl>
    <ns0:p>
      <ns0:pPr>
        <ns0:pStyle ns0:val="berschrift4"/>
      </ns0:pPr>
      <ns0:r>
        <ns0:t>15.3.46.1 Aufgabe des Moduls</ns0:t>
      </ns0:r>
    </ns0:p>
    <ns0:p>
      <ns0:r>
        <ns0:t>Enthält _SeriesTab.</ns0:t>
      </ns0:r>
    </ns0:p>
    <ns0:p>
      <ns0:pPr>
        <ns0:pStyle ns0:val="berschrift4"/>
      </ns0:pPr>
      <ns0:r>
        <ns0:t>15.3.46.2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ns0:t>
      </ns0:r>
    </ns0:p>
    <ns0:p>
      <ns0:pPr>
        <ns0:pStyle ns0:val="berschrift4"/>
      </ns0:pPr>
      <ns0:r>
        <ns0:t>15.3.46.3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dragontools/gui/info_button.py, dragontools/gui/rules_dialog_storage.py, dragontools/gui/rules_regex_help.py, dragontools/rules/move_rules.py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dragontools/gui/rules_dialog.py</ns0:t>
            </ns0:r>
          </ns0:p>
        </ns0:tc>
      </ns0:tr>
    </ns0:tbl>
    <ns0:p>
      <ns0:pPr>
        <ns0:pStyle ns0:val="berschrift4"/>
      </ns0:pPr>
      <ns0:r>
        <ns0:t>15.3.46.4 Wichtige Klassen und Methoden</ns0:t>
      </ns0:r>
    </ns0:p>
    <ns0:p>
      <ns0:r>
        <ns0:rPr>
          <ns0:b/>
        </ns0:rPr>
        <ns0:t>_SeriesTab [QWidget]</ns0:t>
      </ns0:r>
      <ns0:r>
        <ns0:t xml:space="preserve"> – Serien-Erkennung per Beispiele statt rohen Regex. Du gibst Dateinamen ein – die App lernt daraus und zeigt ob sie erkannt werden. Für Experten: Erweiterte Muster weiterhin editierbar.</ns0:t>
      </ns0:r>
    </ns0:p>
    <ns0:p>
      <ns0:pPr>
        <ns0:pStyle ns0:val="DTCode"/>
      </ns0:pPr>
      <ns0:r>
        <ns0:t>get_data() -&gt; dict</ns0:t>
      </ns0:r>
    </ns0:p>
    <ns0:p>
      <ns0:pPr>
        <ns0:pStyle ns0:val="berschrift4"/>
      </ns0:pPr>
      <ns0:r>
        <ns0:t>15.3.46.5 Datenverarbeitung und Kommunikation</ns0:t>
      </ns0:r>
    </ns0:p>
    <ns0:p>
      <ns0:r>
        <ns0:t>Benutzereingabe → Widget/Validierung → Controller bzw. Worker-Aufruf → Signal/Ergebnis → GUI-Status, Dialog oder Log.</ns0:t>
      </ns0:r>
    </ns0:p>
    <ns0:p>
      <ns0:pPr>
        <ns0:pStyle ns0:val="berschrift4"/>
      </ns0:pPr>
      <ns0:r>
        <ns0:t>15.3.46.6 Fehlerbehandlung und Diagnose</ns0:t>
      </ns0:r>
    </ns0:p>
    <ns0:p>
      <ns0:r>
        <ns0:t>Explizit behandelte Ausnahmearten im Modul: re.error. Darüber hinaus werden fachliche Fehler je nach Schicht an aufrufende Services/GUI weitergereicht oder geloggt.</ns0:t>
      </ns0:r>
    </ns0:p>
    <ns0:p>
      <ns0:pPr>
        <ns0:pStyle ns0:val="berschrift3"/>
      </ns0:pPr>
      <ns0:r>
        <ns0:t>15.3.47 dragontools/gui/rules_subtitle_tab.py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217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(217 Zeilen, direkte Importnutzer: 1).</ns0:t>
            </ns0:r>
          </ns0:p>
        </ns0:tc>
      </ns0:tr>
    </ns0:tbl>
    <ns0:p>
      <ns0:pPr>
        <ns0:pStyle ns0:val="berschrift4"/>
      </ns0:pPr>
      <ns0:r>
        <ns0:t>15.3.47.1 Aufgabe des Moduls</ns0:t>
      </ns0:r>
    </ns0:p>
    <ns0:p>
      <ns0:r>
        <ns0:t>Enthält _SubtitleTab.</ns0:t>
      </ns0:r>
    </ns0:p>
    <ns0:p>
      <ns0:pPr>
        <ns0:pStyle ns0:val="berschrift4"/>
      </ns0:pPr>
      <ns0:r>
        <ns0:t>15.3.47.2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ns0:t>
      </ns0:r>
    </ns0:p>
    <ns0:p>
      <ns0:pPr>
        <ns0:pStyle ns0:val="berschrift4"/>
      </ns0:pPr>
      <ns0:r>
        <ns0:t>15.3.47.3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dragontools/core/lang_codes.py, dragontools/gui/info_button.py, dragontools/gui/rules_dialog_storage.py, dragontools/gui/rules_language_editor.py, dragontools/rules/subtitle_rules.py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dragontools/gui/rules_dialog.py</ns0:t>
            </ns0:r>
          </ns0:p>
        </ns0:tc>
      </ns0:tr>
    </ns0:tbl>
    <ns0:p>
      <ns0:pPr>
        <ns0:pStyle ns0:val="berschrift4"/>
      </ns0:pPr>
      <ns0:r>
        <ns0:t>15.3.47.4 Wichtige Klassen und Methoden</ns0:t>
      </ns0:r>
    </ns0:p>
    <ns0:p>
      <ns0:r>
        <ns0:rPr>
          <ns0:b/>
        </ns0:rPr>
        <ns0:t>_SubtitleTab [QWidget]</ns0:t>
      </ns0:r>
    </ns0:p>
    <ns0:p>
      <ns0:pPr>
        <ns0:pStyle ns0:val="DTCode"/>
      </ns0:pPr>
      <ns0:r>
        <ns0:t>get_data() -&gt; dict</ns0:t>
      </ns0:r>
    </ns0:p>
    <ns0:p>
      <ns0:pPr>
        <ns0:pStyle ns0:val="berschrift4"/>
      </ns0:pPr>
      <ns0:r>
        <ns0:t>15.3.47.5 Datenverarbeitung und Kommunikation</ns0:t>
      </ns0:r>
    </ns0:p>
    <ns0:p>
      <ns0:r>
        <ns0:t>Benutzereingabe → Widget/Validierung → Controller bzw. Worker-Aufruf → Signal/Ergebnis → GUI-Status, Dialog oder Log.</ns0:t>
      </ns0:r>
    </ns0:p>
    <ns0:p>
      <ns0:pPr>
        <ns0:pStyle ns0:val="berschrift4"/>
      </ns0:pPr>
      <ns0:r>
        <ns0:t>15.3.47.6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15.3.48 dragontools/gui/run_summary_dialog.py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161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(161 Zeilen, direkte Importnutzer: 1).</ns0:t>
            </ns0:r>
          </ns0:p>
        </ns0:tc>
      </ns0:tr>
    </ns0:tbl>
    <ns0:p>
      <ns0:pPr>
        <ns0:pStyle ns0:val="berschrift4"/>
      </ns0:pPr>
      <ns0:r>
        <ns0:t>15.3.48.1 Aufgabe des Moduls</ns0:t>
      </ns0:r>
    </ns0:p>
    <ns0:p>
      <ns0:r>
        <ns0:t>Enthält RunSummaryDialog.</ns0:t>
      </ns0:r>
    </ns0:p>
    <ns0:p>
      <ns0:pPr>
        <ns0:pStyle ns0:val="berschrift4"/>
      </ns0:pPr>
      <ns0:r>
        <ns0:t>15.3.48.2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`summary`, `parent`</ns0:t>
      </ns0:r>
    </ns0:p>
    <ns0:p>
      <ns0:pPr>
        <ns0:pStyle ns0:val="berschrift4"/>
      </ns0:pPr>
      <ns0:r>
        <ns0:t>15.3.48.3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dragontools/gui/conversion_result_service.py</ns0:t>
            </ns0:r>
          </ns0:p>
        </ns0:tc>
      </ns0:tr>
    </ns0:tbl>
    <ns0:p>
      <ns0:pPr>
        <ns0:pStyle ns0:val="berschrift4"/>
      </ns0:pPr>
      <ns0:r>
        <ns0:t>15.3.48.4 Wichtige Klassen und Methoden</ns0:t>
      </ns0:r>
    </ns0:p>
    <ns0:p>
      <ns0:r>
        <ns0:rPr>
          <ns0:b/>
        </ns0:rPr>
        <ns0:t>RunSummaryDialog [QDialog]</ns0:t>
      </ns0:r>
    </ns0:p>
    <ns0:p>
      <ns0:pPr>
        <ns0:pStyle ns0:val="DTCode"/>
      </ns0:pPr>
      <ns0:r>
        <ns0:t>action() -&gt; str</ns0:t>
      </ns0:r>
    </ns0:p>
    <ns0:p>
      <ns0:pPr>
        <ns0:pStyle ns0:val="DTCode"/>
      </ns0:pPr>
      <ns0:r>
        <ns0:t>failed_inputs() -&gt; list[str]</ns0:t>
      </ns0:r>
    </ns0:p>
    <ns0:p>
      <ns0:pPr>
        <ns0:pStyle ns0:val="berschrift4"/>
      </ns0:pPr>
      <ns0:r>
        <ns0:t>15.3.48.5 Datenverarbeitung und Kommunikation</ns0:t>
      </ns0:r>
    </ns0:p>
    <ns0:p>
      <ns0:r>
        <ns0:t>Benutzereingabe → Widget/Validierung → Controller bzw. Worker-Aufruf → Signal/Ergebnis → GUI-Status, Dialog oder Log.</ns0:t>
      </ns0:r>
    </ns0:p>
    <ns0:p>
      <ns0:pPr>
        <ns0:pStyle ns0:val="berschrift4"/>
      </ns0:pPr>
      <ns0:r>
        <ns0:t>15.3.48.6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15.3.49 dragontools/gui/save_settings_dialog.py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15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(15 Zeilen, direkte Importnutzer: 1).</ns0:t>
            </ns0:r>
          </ns0:p>
        </ns0:tc>
      </ns0:tr>
    </ns0:tbl>
    <ns0:p>
      <ns0:pPr>
        <ns0:pStyle ns0:val="berschrift4"/>
      </ns0:pPr>
      <ns0:r>
        <ns0:t>15.3.49.1 Aufgabe des Moduls</ns0:t>
      </ns0:r>
    </ns0:p>
    <ns0:p>
      <ns0:r>
        <ns0:t>Enthält SaveSettingsDialog.</ns0:t>
      </ns0:r>
    </ns0:p>
    <ns0:p>
      <ns0:pPr>
        <ns0:pStyle ns0:val="berschrift4"/>
      </ns0:pPr>
      <ns0:r>
        <ns0:t>15.3.49.2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ns0:t>
      </ns0:r>
    </ns0:p>
    <ns0:p>
      <ns0:pPr>
        <ns0:pStyle ns0:val="berschrift4"/>
      </ns0:pPr>
      <ns0:r>
        <ns0:t>15.3.49.3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dragontools/core/settings.py, dragontools/gui/settings_dialog.py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dragontools/gui/main_window_actions.py</ns0:t>
            </ns0:r>
          </ns0:p>
        </ns0:tc>
      </ns0:tr>
    </ns0:tbl>
    <ns0:p>
      <ns0:pPr>
        <ns0:pStyle ns0:val="berschrift4"/>
      </ns0:pPr>
      <ns0:r>
        <ns0:t>15.3.49.4 Wichtige Klassen und Methoden</ns0:t>
      </ns0:r>
    </ns0:p>
    <ns0:p>
      <ns0:r>
        <ns0:rPr>
          <ns0:b/>
        </ns0:rPr>
        <ns0:t>SaveSettingsDialog [SettingsDialog]</ns0:t>
      </ns0:r>
    </ns0:p>
    <ns0:p>
      <ns0:pPr>
        <ns0:pStyle ns0:val="DTCode"/>
      </ns0:pPr>
      <ns0:r>
        <ns0:t>__init__(parent) -&gt; None</ns0:t>
      </ns0:r>
    </ns0:p>
    <ns0:p>
      <ns0:pPr>
        <ns0:pStyle ns0:val="berschrift4"/>
      </ns0:pPr>
      <ns0:r>
        <ns0:t>15.3.49.5 Datenverarbeitung und Kommunikation</ns0:t>
      </ns0:r>
    </ns0:p>
    <ns0:p>
      <ns0:r>
        <ns0:t>Benutzereingabe → Widget/Validierung → Controller bzw. Worker-Aufruf → Signal/Ergebnis → GUI-Status, Dialog oder Log.</ns0:t>
      </ns0:r>
    </ns0:p>
    <ns0:p>
      <ns0:pPr>
        <ns0:pStyle ns0:val="berschrift4"/>
      </ns0:pPr>
      <ns0:r>
        <ns0:t>15.3.49.6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15.3.50 dragontools/gui/settings_dialog.py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1415 Quellzeilen</ns0:t>
            </ns0:r>
          </ns0:p>
        </ns0:tc>
      </ns0:tr>
      <ns0:tr>
        <ns0:tc>
          <ns0:tcPr>
            <ns0:tcW ns0:type="dxa" ns0:w="4680"/>
            <ns0:vAlign ns0:val="top"/>
          </ns0:tcPr>
          <ns0:p>
            <ns0:r>
              <ns0:t>Bedeutung</ns0:t>
            </ns0:r>
          </ns0:p>
        </ns0:tc>
        <ns0:tc>
          <ns0:tcPr>
            <ns0:tcW ns0:type="dxa" ns0:w="4680"/>
            <ns0:vAlign ns0:val="top"/>
          </ns0:tcPr>
          <ns0:p>
            <ns0:r>
              <ns0:t>Zentraler Baustein (1415 Zeilen, direkt von 2 Projektmodulen importiert).</ns0:t>
            </ns0:r>
          </ns0:p>
        </ns0:tc>
      </ns0:tr>
    </ns0:tbl>
    <ns0:p>
      <ns0:pPr>
        <ns0:pStyle ns0:val="berschrift4"/>
      </ns0:pPr>
      <ns0:r>
        <ns0:t>15.3.50.1 Aufgabe des Moduls</ns0:t>
      </ns0:r>
    </ns0:p>
    <ns0:p>
      <ns0:r>
        <ns0:t>dragontools/gui/settings_dialog.py – mit InfoButtons</ns0:t>
      </ns0:r>
    </ns0:p>
    <ns0:p>
      <ns0:pPr>
        <ns0:pStyle ns0:val="berschrift4"/>
      </ns0:pPr>
      <ns0:r>
        <ns0:t>15.3.50.2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`parent`</ns0:t>
      </ns0:r>
    </ns0:p>
    <ns0:p>
      <ns0:pPr>
        <ns0:pStyle ns0:val="berschrift4"/>
      </ns0:pPr>
      <ns0:r>
        <ns0:t>15.3.50.3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dragontools/core/audit_log.py, dragontools/core/log_cleanup.py, dragontools/core/parallel_settings.py, dragontools/core/paths.py, dragontools/core/settings.py, dragontools/gui/info_button.py, dragontools/gui/timeout_settings_dialog.py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dovi_tool, ffmpeg, ffprobe, handbrake, hdr10plus_tool, makemkvcon, mediainfo, mkvextract, mkvmerge, mp4box</ns0:t>
            </ns0:r>
          </ns0:p>
        </ns0:tc>
      </ns0:tr>
      <ns0:tr>
        <ns0:tc>
          <ns0:tcPr>
            <ns0:tcW ns0:type="dxa" ns0:w="4680"/>
            <ns0:vAlign ns0:val="top"/>
          </ns0:tcPr>
          <ns0:p>
            <ns0:r>
              <ns0:t>Direkt verwendet von</ns0:t>
            </ns0:r>
          </ns0:p>
        </ns0:tc>
        <ns0:tc>
          <ns0:tcPr>
            <ns0:tcW ns0:type="dxa" ns0:w="4680"/>
            <ns0:vAlign ns0:val="top"/>
          </ns0:tcPr>
          <ns0:p>
            <ns0:r>
              <ns0:t>dragontools/gui/main_window_actions.py, dragontools/gui/save_settings_dialog.py</ns0:t>
            </ns0:r>
          </ns0:p>
        </ns0:tc>
      </ns0:tr>
      <ns0:tr>
        <ns0:tc>
          <ns0:tcPr>
            <ns0:tcW ns0:type="dxa" ns0:w="4680"/>
            <ns0:vAlign ns0:val="top"/>
          </ns0:tcPr>
          <ns0:p>
            <ns0:r>
              <ns0:t>Verwendete Settings-Konstanten</ns0:t>
            </ns0:r>
          </ns0:p>
        </ns0:tc>
        <ns0:tc>
          <ns0:tcPr>
            <ns0:tcW ns0:type="dxa" ns0:w="4680"/>
            <ns0:vAlign ns0:val="top"/>
          </ns0:tcPr>
          <ns0:p>
            <ns0:r>
              <ns0:t>SET_KEY_ACTIVE_ALL_ANIME, SET_KEY_ACTIVE_ALL_FILME, SET_KEY_ACTIVE_ALL_TV, SET_KEY_AUTOCROP_MODE, SET_KEY_AUTOCROP_PROBE_DURATION, SET_KEY_AUTOCROP_PROBE_INTERVAL, SET_KEY_AUTOCROP_PROBE_START, SET_KEY_IMAX_MIN_HITS, SET_KEY_IMAX_MIN_VARIANCE_PERCENT, SET_KEY_IMAX_PROBE_DURATION, SET_KEY_IMAX_PROBE_INTERVAL, SET_KEY_LOG_ENABLED, SET_KEY_LOG_ROOT, SET_KEY_MOVE_CONFLICT, SET_KEY_NFO_CONFLICT_MODE, SET_KEY_NFO_ENABLED, SET_KEY_NFO_FILEINFO_ENABLED, SET_KEY_NFO_MOVIE_TARGET_NAME, SET_KEY_NFO_ONLY_UNAMBIGUOUS, SET_KEY_OUTPUT_DURATION_MAX_EXTRA_S</ns0:t>
            </ns0:r>
          </ns0:p>
        </ns0:tc>
      </ns0:tr>
    </ns0:tbl>
    <ns0:p>
      <ns0:pPr>
        <ns0:pStyle ns0:val="berschrift4"/>
      </ns0:pPr>
      <ns0:r>
        <ns0:t>15.3.50.4 Wichtige Klassen und Methoden</ns0:t>
      </ns0:r>
    </ns0:p>
    <ns0:p>
      <ns0:r>
        <ns0:rPr>
          <ns0:b/>
        </ns0:rPr>
        <ns0:t>SettingsDialog [QDialog]</ns0:t>
      </ns0:r>
    </ns0:p>
    <ns0:p>
      <ns0:pPr>
        <ns0:pStyle ns0:val="DTCode"/>
      </ns0:pPr>
      <ns0:r>
        <ns0:t>__init__(parent)</ns0:t>
      </ns0:r>
    </ns0:p>
    <ns0:p>
      <ns0:pPr>
        <ns0:pStyle ns0:val="berschrift4"/>
      </ns0:pPr>
      <ns0:r>
        <ns0:t>15.3.50.5 Datenverarbeitung und Kommunikation</ns0:t>
      </ns0:r>
    </ns0:p>
    <ns0:p>
      <ns0:r>
        <ns0:t>Benutzereingabe → Widget/Validierung → Controller bzw. Worker-Aufruf → Signal/Ergebnis → GUI-Status, Dialog oder Log.</ns0:t>
      </ns0:r>
    </ns0:p>
    <ns0:p>
      <ns0:pPr>
        <ns0:pStyle ns0:val="berschrift4"/>
      </ns0:pPr>
      <ns0:r>
        <ns0:t>15.3.50.6 Fehlerbehandlung und Diagnose</ns0:t>
      </ns0:r>
    </ns0:p>
    <ns0:p>
      <ns0:r>
        <ns0:t>Explizit behandelte Ausnahmearten im Modul: Exception, OSError. Darüber hinaus werden fachliche Fehler je nach Schicht an aufrufende Services/GUI weitergereicht oder geloggt.</ns0:t>
      </ns0:r>
    </ns0:p>
    <ns0:p>
      <ns0:pPr>
        <ns0:pStyle ns0:val="berschrift3"/>
      </ns0:pPr>
      <ns0:r>
        <ns0:t>15.3.51 dragontools/gui/shortcut_dialog.py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46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(46 Zeilen, direkte Importnutzer: 1).</ns0:t>
            </ns0:r>
          </ns0:p>
        </ns0:tc>
      </ns0:tr>
    </ns0:tbl>
    <ns0:p>
      <ns0:pPr>
        <ns0:pStyle ns0:val="berschrift4"/>
      </ns0:pPr>
      <ns0:r>
        <ns0:t>15.3.51.1 Aufgabe des Moduls</ns0:t>
      </ns0:r>
    </ns0:p>
    <ns0:p>
      <ns0:r>
        <ns0:t>Enthält ShortcutDialog.</ns0:t>
      </ns0:r>
    </ns0:p>
    <ns0:p>
      <ns0:pPr>
        <ns0:pStyle ns0:val="berschrift4"/>
      </ns0:pPr>
      <ns0:r>
        <ns0:t>15.3.51.2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`entries`, `parent`</ns0:t>
      </ns0:r>
    </ns0:p>
    <ns0:p>
      <ns0:pPr>
        <ns0:pStyle ns0:val="berschrift4"/>
      </ns0:pPr>
      <ns0:r>
        <ns0:t>15.3.51.3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dragontools/gui/main_window_actions.py</ns0:t>
            </ns0:r>
          </ns0:p>
        </ns0:tc>
      </ns0:tr>
    </ns0:tbl>
    <ns0:p>
      <ns0:pPr>
        <ns0:pStyle ns0:val="berschrift4"/>
      </ns0:pPr>
      <ns0:r>
        <ns0:t>15.3.51.4 Wichtige Klassen und Methoden</ns0:t>
      </ns0:r>
    </ns0:p>
    <ns0:p>
      <ns0:r>
        <ns0:rPr>
          <ns0:b/>
        </ns0:rPr>
        <ns0:t>ShortcutDialog [QDialog]</ns0:t>
      </ns0:r>
    </ns0:p>
    <ns0:p>
      <ns0:pPr>
        <ns0:pStyle ns0:val="DTCode"/>
      </ns0:pPr>
      <ns0:r>
        <ns0:t>__init__(entries, parent)</ns0:t>
      </ns0:r>
    </ns0:p>
    <ns0:p>
      <ns0:pPr>
        <ns0:pStyle ns0:val="berschrift4"/>
      </ns0:pPr>
      <ns0:r>
        <ns0:t>15.3.51.5 Datenverarbeitung und Kommunikation</ns0:t>
      </ns0:r>
    </ns0:p>
    <ns0:p>
      <ns0:r>
        <ns0:t>Benutzereingabe → Widget/Validierung → Controller bzw. Worker-Aufruf → Signal/Ergebnis → GUI-Status, Dialog oder Log.</ns0:t>
      </ns0:r>
    </ns0:p>
    <ns0:p>
      <ns0:pPr>
        <ns0:pStyle ns0:val="berschrift4"/>
      </ns0:pPr>
      <ns0:r>
        <ns0:t>15.3.51.6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15.3.52 dragontools/gui/styles.py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65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(65 Zeilen, direkte Importnutzer: 2).</ns0:t>
            </ns0:r>
          </ns0:p>
        </ns0:tc>
      </ns0:tr>
    </ns0:tbl>
    <ns0:p>
      <ns0:pPr>
        <ns0:pStyle ns0:val="berschrift4"/>
      </ns0:pPr>
      <ns0:r>
        <ns0:t>15.3.52.1 Aufgabe des Moduls</ns0:t>
      </ns0:r>
    </ns0:p>
    <ns0:p>
      <ns0:r>
        <ns0:t>dragontools/gui/styles.py Technischer Kontext aus dem Quellcode: dragontools/gui/styles.py Qt-Stylesheets für Dragon Tools. Vorher waren STYLE_LIGHT und STYLE_DARK direkt in main_window.py definiert (~80 Zeilen CSS), ohne jeden Bezug zur Fensterlogik.  Hier isoliert, damit: main_window.py schlanker wird Styling leicht gefunden und angepasst werden kann zukuenftige Theme-Erweiterungen eine klare Heimat haben Benutzung</ns0:t>
      </ns0:r>
    </ns0:p>
    <ns0:p>
      <ns0:pPr>
        <ns0:pStyle ns0:val="berschrift4"/>
      </ns0:pPr>
      <ns0:r>
        <ns0:t>15.3.52.2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15.3.52.3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dragontools/gui/main_window.py, dragontools/gui/main_window_actions.py</ns0:t>
            </ns0:r>
          </ns0:p>
        </ns0:tc>
      </ns0:tr>
    </ns0:tbl>
    <ns0:p>
      <ns0:pPr>
        <ns0:pStyle ns0:val="berschrift4"/>
      </ns0:pPr>
      <ns0:r>
        <ns0:t>15.3.52.4 Datenverarbeitung und Kommunikation</ns0:t>
      </ns0:r>
    </ns0:p>
    <ns0:p>
      <ns0:r>
        <ns0:t>Benutzereingabe → Widget/Validierung → Controller bzw. Worker-Aufruf → Signal/Ergebnis → GUI-Status, Dialog oder Log.</ns0:t>
      </ns0:r>
    </ns0:p>
    <ns0:p>
      <ns0:pPr>
        <ns0:pStyle ns0:val="berschrift4"/>
      </ns0:pPr>
      <ns0:r>
        <ns0:t>15.3.52.5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15.3.53 dragontools/gui/subtitle_widget.py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517 Quellzeilen</ns0:t>
            </ns0:r>
          </ns0:p>
        </ns0:tc>
      </ns0:tr>
      <ns0:tr>
        <ns0:tc>
          <ns0:tcPr>
            <ns0:tcW ns0:type="dxa" ns0:w="4680"/>
            <ns0:vAlign ns0:val="top"/>
          </ns0:tcPr>
          <ns0:p>
            <ns0:r>
              <ns0:t>Bedeutung</ns0:t>
            </ns0:r>
          </ns0:p>
        </ns0:tc>
        <ns0:tc>
          <ns0:tcPr>
            <ns0:tcW ns0:type="dxa" ns0:w="4680"/>
            <ns0:vAlign ns0:val="top"/>
          </ns0:tcPr>
          <ns0:p>
            <ns0:r>
              <ns0:t>Wichtiger Fachbaustein (517 Zeilen, direkt von 1 Projektmodulen importiert).</ns0:t>
            </ns0:r>
          </ns0:p>
        </ns0:tc>
      </ns0:tr>
    </ns0:tbl>
    <ns0:p>
      <ns0:pPr>
        <ns0:pStyle ns0:val="berschrift4"/>
      </ns0:pPr>
      <ns0:r>
        <ns0:t>15.3.53.1 Aufgabe des Moduls</ns0:t>
      </ns0:r>
    </ns0:p>
    <ns0:p>
      <ns0:r>
        <ns0:t>dragontools/gui/subtitle_widget.py Technischer Kontext aus dem Quellcode: dragontools/gui/subtitle_widget.py Vollständiges, eigenständiges Untertitel-Widget mit vier Bereichen: 1. Untertitel extrahieren (mkvextract / ffmpeg) 2. Untertitel einfügen  (mkvmerge / ffmpeg) 3. SRT → ASS konvertieren 4. Untertitel → TXT exportieren</ns0:t>
      </ns0:r>
    </ns0:p>
    <ns0:p>
      <ns0:pPr>
        <ns0:pStyle ns0:val="DTNote"/>
      </ns0:pPr>
      <ns0:r>
        <ns0:t>Vollständiges, eigenständiges Untertitel-Widget mit sechs Bereichen: 1. Untertitel extrahieren (mkvextract / ffmpeg) 2. Untertitel einfügen  (mkvmerge / ffmpeg)</ns0:t>
      </ns0:r>
    </ns0:p>
    <ns0:p>
      <ns0:pPr>
        <ns0:pStyle ns0:val="berschrift4"/>
      </ns0:pPr>
      <ns0:r>
        <ns0:t>15.3.53.2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`qt_filter`, `files`, `out_dir`, `tools`, `video_files`, `sub_file`, `language`, `forced`, `mode`, `filter_exts`, `parent`</ns0:t>
      </ns0:r>
    </ns0:p>
    <ns0:p>
      <ns0:pPr>
        <ns0:pStyle ns0:val="berschrift4"/>
      </ns0:pPr>
      <ns0:r>
        <ns0:t>15.3.53.3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`set[str]`,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dragontools/core/lang_codes.py, dragontools/core/paths.py, dragontools/core/process_runner.py, dragontools/subtitle/converter.py, dragontools/subtitle/extractor.py, dragontools/subtitle/injector.py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 ffprobe, mkvextract, mkvmerge</ns0:t>
            </ns0:r>
          </ns0:p>
        </ns0:tc>
      </ns0:tr>
      <ns0:tr>
        <ns0:tc>
          <ns0:tcPr>
            <ns0:tcW ns0:type="dxa" ns0:w="4680"/>
            <ns0:vAlign ns0:val="top"/>
          </ns0:tcPr>
          <ns0:p>
            <ns0:r>
              <ns0:t>Direkt verwendet von</ns0:t>
            </ns0:r>
          </ns0:p>
        </ns0:tc>
        <ns0:tc>
          <ns0:tcPr>
            <ns0:tcW ns0:type="dxa" ns0:w="4680"/>
            <ns0:vAlign ns0:val="top"/>
          </ns0:tcPr>
          <ns0:p>
            <ns0:r>
              <ns0:t>dragontools/gui/main_window.py</ns0:t>
            </ns0:r>
          </ns0:p>
        </ns0:tc>
      </ns0:tr>
    </ns0:tbl>
    <ns0:p>
      <ns0:pPr>
        <ns0:pStyle ns0:val="berschrift4"/>
      </ns0:pPr>
      <ns0:r>
        <ns0:t>15.3.53.4 Wichtige Klassen und Methoden</ns0:t>
      </ns0:r>
    </ns0:p>
    <ns0:p>
      <ns0:r>
        <ns0:rPr>
          <ns0:b/>
        </ns0:rPr>
        <ns0:t>_SubWorker [QThread]</ns0:t>
      </ns0:r>
    </ns0:p>
    <ns0:p>
      <ns0:pPr>
        <ns0:pStyle ns0:val="DTCode"/>
      </ns0:pPr>
      <ns0:r>
        <ns0:t>cancel() -&gt; None</ns0:t>
      </ns0:r>
    </ns0:p>
    <ns0:p>
      <ns0:r>
        <ns0:rPr>
          <ns0:b/>
        </ns0:rPr>
        <ns0:t>_ExtractWorker [_SubWorker]</ns0:t>
      </ns0:r>
    </ns0:p>
    <ns0:p>
      <ns0:pPr>
        <ns0:pStyle ns0:val="DTCode"/>
      </ns0:pPr>
      <ns0:r>
        <ns0:t>run() -&gt; None</ns0:t>
      </ns0:r>
    </ns0:p>
    <ns0:p>
      <ns0:r>
        <ns0:rPr>
          <ns0:b/>
        </ns0:rPr>
        <ns0:t>_InjectWorker [_SubWorker]</ns0:t>
      </ns0:r>
    </ns0:p>
    <ns0:p>
      <ns0:pPr>
        <ns0:pStyle ns0:val="DTCode"/>
      </ns0:pPr>
      <ns0:r>
        <ns0:t>run() -&gt; None</ns0:t>
      </ns0:r>
    </ns0:p>
    <ns0:p>
      <ns0:r>
        <ns0:rPr>
          <ns0:b/>
        </ns0:rPr>
        <ns0:t>_ConvertWorker [_SubWorker]</ns0:t>
      </ns0:r>
    </ns0:p>
    <ns0:p>
      <ns0:pPr>
        <ns0:pStyle ns0:val="DTCode"/>
      </ns0:pPr>
      <ns0:r>
        <ns0:t>run() -&gt; None</ns0:t>
      </ns0:r>
    </ns0:p>
    <ns0:p>
      <ns0:r>
        <ns0:rPr>
          <ns0:b/>
        </ns0:rPr>
        <ns0:t>_FileDropList [QListWidget]</ns0:t>
      </ns0:r>
      <ns0:r>
        <ns0:t xml:space="preserve"> – QListWidget mit Drag-and-Drop-Unterstützung für lokale Dateien.</ns0:t>
      </ns0:r>
    </ns0:p>
    <ns0:p>
      <ns0:pPr>
        <ns0:pStyle ns0:val="DTCode"/>
      </ns0:pPr>
      <ns0:r>
        <ns0:t>dragEnterEvent(event) -&gt; None</ns0:t>
      </ns0:r>
    </ns0:p>
    <ns0:p>
      <ns0:pPr>
        <ns0:pStyle ns0:val="DTCode"/>
      </ns0:pPr>
      <ns0:r>
        <ns0:t>dragMoveEvent(event) -&gt; None</ns0:t>
      </ns0:r>
    </ns0:p>
    <ns0:p>
      <ns0:pPr>
        <ns0:pStyle ns0:val="DTCode"/>
      </ns0:pPr>
      <ns0:r>
        <ns0:t>dropEvent(event) -&gt; None</ns0:t>
      </ns0:r>
    </ns0:p>
    <ns0:p>
      <ns0:r>
        <ns0:rPr>
          <ns0:b/>
        </ns0:rPr>
        <ns0:t>SubtitleWidget [QWidget]</ns0:t>
      </ns0:r>
    </ns0:p>
    <ns0:p>
      <ns0:pPr>
        <ns0:pStyle ns0:val="DTCode"/>
      </ns0:pPr>
      <ns0:r>
        <ns0:t>__init__(parent)</ns0:t>
      </ns0:r>
    </ns0:p>
    <ns0:p>
      <ns0:pPr>
        <ns0:pStyle ns0:val="berschrift4"/>
      </ns0:pPr>
      <ns0:r>
        <ns0:t>15.3.53.5 Wichtige Funktionen</ns0:t>
      </ns0:r>
    </ns0:p>
    <ns0:p>
      <ns0:pPr>
        <ns0:pStyle ns0:val="DTCode"/>
      </ns0:pPr>
      <ns0:r>
        <ns0:t>_parse_exts(qt_filter) -&gt; set[str]</ns0:t>
      </ns0:r>
    </ns0:p>
    <ns0:p>
      <ns0:pPr>
        <ns0:pStyle ns0:val="DTSmall"/>
      </ns0:pPr>
      <ns0:r>
        <ns0:t>Extrahiert Dateiendungen aus einem Qt-Filterstring, z.B. '(*.mkv *.mp4)' → {'mkv','mp4'}.</ns0:t>
      </ns0:r>
    </ns0:p>
    <ns0:p>
      <ns0:pPr>
        <ns0:pStyle ns0:val="berschrift4"/>
      </ns0:pPr>
      <ns0:r>
        <ns0:t>15.3.53.6 Datenverarbeitung und Kommunikation</ns0:t>
      </ns0:r>
    </ns0:p>
    <ns0:p>
      <ns0:r>
        <ns0:t>Benutzereingabe → Widget/Validierung → Controller bzw. Worker-Aufruf → Signal/Ergebnis → GUI-Status, Dialog oder Log.</ns0:t>
      </ns0:r>
    </ns0:p>
    <ns0:p>
      <ns0:pPr>
        <ns0:pStyle ns0:val="berschrift4"/>
      </ns0:pPr>
      <ns0:r>
        <ns0:t>15.3.53.7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15.3.54 dragontools/gui/tab_manager.py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213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(213 Zeilen, direkte Importnutzer: 2).</ns0:t>
            </ns0:r>
          </ns0:p>
        </ns0:tc>
      </ns0:tr>
    </ns0:tbl>
    <ns0:p>
      <ns0:pPr>
        <ns0:pStyle ns0:val="berschrift4"/>
      </ns0:pPr>
      <ns0:r>
        <ns0:t>15.3.54.1 Aufgabe des Moduls</ns0:t>
      </ns0:r>
    </ns0:p>
    <ns0:p>
      <ns0:r>
        <ns0:t>dragontools/gui/tab_manager.py Technischer Kontext aus dem Quellcode: dragontools/gui/tab_manager.py Dialog zum Ein-/Ausblenden von Tabs und Öffnen externer Programme. Auch: Registerkarten-Zustand in QSettings persistieren.</ns0:t>
      </ns0:r>
    </ns0:p>
    <ns0:p>
      <ns0:pPr>
        <ns0:pStyle ns0:val="berschrift4"/>
      </ns0:pPr>
      <ns0:r>
        <ns0:t>15.3.54.2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`exe_path`, `name`, `parent`</ns0:t>
      </ns0:r>
    </ns0:p>
    <ns0:p>
      <ns0:pPr>
        <ns0:pStyle ns0:val="berschrift4"/>
      </ns0:pPr>
      <ns0:r>
        <ns0:t>15.3.54.3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`None`, `str | None`, `dict[str,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dragontools/core/paths.py, dragontools/core/settings.py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handbrake</ns0:t>
            </ns0:r>
          </ns0:p>
        </ns0:tc>
      </ns0:tr>
      <ns0:tr>
        <ns0:tc>
          <ns0:tcPr>
            <ns0:tcW ns0:type="dxa" ns0:w="4680"/>
            <ns0:vAlign ns0:val="top"/>
          </ns0:tcPr>
          <ns0:p>
            <ns0:r>
              <ns0:t>Direkt verwendet von</ns0:t>
            </ns0:r>
          </ns0:p>
        </ns0:tc>
        <ns0:tc>
          <ns0:tcPr>
            <ns0:tcW ns0:type="dxa" ns0:w="4680"/>
            <ns0:vAlign ns0:val="top"/>
          </ns0:tcPr>
          <ns0:p>
            <ns0:r>
              <ns0:t>dragontools/gui/main_window.py, dragontools/gui/main_window_actions.py</ns0:t>
            </ns0:r>
          </ns0:p>
        </ns0:tc>
      </ns0:tr>
    </ns0:tbl>
    <ns0:p>
      <ns0:pPr>
        <ns0:pStyle ns0:val="berschrift4"/>
      </ns0:pPr>
      <ns0:r>
        <ns0:t>15.3.54.4 Wichtige Klassen und Methoden</ns0:t>
      </ns0:r>
    </ns0:p>
    <ns0:p>
      <ns0:r>
        <ns0:rPr>
          <ns0:b/>
        </ns0:rPr>
        <ns0:t>TabManagerDialog [QDialog]</ns0:t>
      </ns0:r>
      <ns0:r>
        <ns0:t xml:space="preserve"> – Zeigt welche Tabs aktiv sind und lässt sie ein-/ausblenden. Auch: externe Programme starten. Änderungen werden sofort in QSettings gespeichert.</ns0:t>
      </ns0:r>
    </ns0:p>
    <ns0:p>
      <ns0:pPr>
        <ns0:pStyle ns0:val="DTCode"/>
      </ns0:pPr>
      <ns0:r>
        <ns0:t>__init__(parent)</ns0:t>
      </ns0:r>
    </ns0:p>
    <ns0:p>
      <ns0:pPr>
        <ns0:pStyle ns0:val="berschrift4"/>
      </ns0:pPr>
      <ns0:r>
        <ns0:t>15.3.54.5 Wichtige Funktionen</ns0:t>
      </ns0:r>
    </ns0:p>
    <ns0:p>
      <ns0:pPr>
        <ns0:pStyle ns0:val="DTCode"/>
      </ns0:pPr>
      <ns0:r>
        <ns0:t>get_visible_tabs() -&gt; dict[str, bool]</ns0:t>
      </ns0:r>
    </ns0:p>
    <ns0:p>
      <ns0:pPr>
        <ns0:pStyle ns0:val="berschrift4"/>
      </ns0:pPr>
      <ns0:r>
        <ns0:t>15.3.54.6 Datenverarbeitung und Kommunikation</ns0:t>
      </ns0:r>
    </ns0:p>
    <ns0:p>
      <ns0:r>
        <ns0:t>Benutzereingabe → Widget/Validierung → Controller bzw. Worker-Aufruf → Signal/Ergebnis → GUI-Status, Dialog oder Log.</ns0:t>
      </ns0:r>
    </ns0:p>
    <ns0:p>
      <ns0:pPr>
        <ns0:pStyle ns0:val="berschrift4"/>
      </ns0:pPr>
      <ns0:r>
        <ns0:t>15.3.54.7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15.3.55 dragontools/gui/timeout_settings_dialog.py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289 Quellzeilen</ns0:t>
            </ns0:r>
          </ns0:p>
        </ns0:tc>
      </ns0:tr>
      <ns0:tr>
        <ns0:tc>
          <ns0:tcPr>
            <ns0:tcW ns0:type="dxa" ns0:w="4680"/>
            <ns0:vAlign ns0:val="top"/>
          </ns0:tcPr>
          <ns0:p>
            <ns0:r>
              <ns0:t>Bedeutung</ns0:t>
            </ns0:r>
          </ns0:p>
        </ns0:tc>
        <ns0:tc>
          <ns0:tcPr>
            <ns0:tcW ns0:type="dxa" ns0:w="4680"/>
            <ns0:vAlign ns0:val="top"/>
          </ns0:tcPr>
          <ns0:p>
            <ns0:r>
              <ns0:t>Wichtiger Fachbaustein (289 Zeilen, direkt von 3 Projektmodulen importiert).</ns0:t>
            </ns0:r>
          </ns0:p>
        </ns0:tc>
      </ns0:tr>
    </ns0:tbl>
    <ns0:p>
      <ns0:pPr>
        <ns0:pStyle ns0:val="berschrift4"/>
      </ns0:pPr>
      <ns0:r>
        <ns0:t>15.3.55.1 Aufgabe des Moduls</ns0:t>
      </ns0:r>
    </ns0:p>
    <ns0:p>
      <ns0:r>
        <ns0:t>dragontools/gui/timeout_settings_dialog.py Technischer Kontext aus dem Quellcode: dragontools/gui/timeout_settings_dialog.py Dialog zur individuellen Konfiguration aller Prozess-Timeouts. Zeitangaben werden in Minuten angezeigt und eingegeben; intern wird in Sekunden gespeichert.</ns0:t>
      </ns0:r>
    </ns0:p>
    <ns0:p>
      <ns0:pPr>
        <ns0:pStyle ns0:val="berschrift4"/>
      </ns0:pPr>
      <ns0:r>
        <ns0:t>15.3.55.2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`seconds`, `minutes`, `parent`</ns0:t>
      </ns0:r>
    </ns0:p>
    <ns0:p>
      <ns0:pPr>
        <ns0:pStyle ns0:val="berschrift4"/>
      </ns0:pPr>
      <ns0:r>
        <ns0:t>15.3.55.3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`int`,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dragontools/core/timeout_settings.py, dragontools/gui/info_button.py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dragontools/gui/main_window_actions.py, dragontools/gui/settings_dialog.py, dragontools/tests/test_gui_dialog_services.py</ns0:t>
            </ns0:r>
          </ns0:p>
        </ns0:tc>
      </ns0:tr>
    </ns0:tbl>
    <ns0:p>
      <ns0:pPr>
        <ns0:pStyle ns0:val="berschrift4"/>
      </ns0:pPr>
      <ns0:r>
        <ns0:t>15.3.55.4 Wichtige Klassen und Methoden</ns0:t>
      </ns0:r>
    </ns0:p>
    <ns0:p>
      <ns0:r>
        <ns0:rPr>
          <ns0:b/>
        </ns0:rPr>
        <ns0:t>TimeoutSettingsDialog [QDialog]</ns0:t>
      </ns0:r>
      <ns0:r>
        <ns0:t xml:space="preserve"> – Dialog zur Konfiguration aller Prozess-Timeouts in Minuten.</ns0:t>
      </ns0:r>
    </ns0:p>
    <ns0:p>
      <ns0:pPr>
        <ns0:pStyle ns0:val="DTCode"/>
      </ns0:pPr>
      <ns0:r>
        <ns0:t>__init__(parent)</ns0:t>
      </ns0:r>
    </ns0:p>
    <ns0:p>
      <ns0:pPr>
        <ns0:pStyle ns0:val="berschrift4"/>
      </ns0:pPr>
      <ns0:r>
        <ns0:t>15.3.55.5 Wichtige Funktionen</ns0:t>
      </ns0:r>
    </ns0:p>
    <ns0:p>
      <ns0:pPr>
        <ns0:pStyle ns0:val="DTCode"/>
      </ns0:pPr>
      <ns0:r>
        <ns0:t>_s_to_min(seconds) -&gt; int</ns0:t>
      </ns0:r>
    </ns0:p>
    <ns0:p>
      <ns0:pPr>
        <ns0:pStyle ns0:val="DTSmall"/>
      </ns0:pPr>
      <ns0:r>
        <ns0:t>Sekunden → ganze Minuten (aufgerundet auf 1 Minute mindestens).</ns0:t>
      </ns0:r>
    </ns0:p>
    <ns0:p>
      <ns0:pPr>
        <ns0:pStyle ns0:val="DTCode"/>
      </ns0:pPr>
      <ns0:r>
        <ns0:t>_min_to_s(minutes) -&gt; int</ns0:t>
      </ns0:r>
    </ns0:p>
    <ns0:p>
      <ns0:pPr>
        <ns0:pStyle ns0:val="DTSmall"/>
      </ns0:pPr>
      <ns0:r>
        <ns0:t>Minuten → Sekunden.</ns0:t>
      </ns0:r>
    </ns0:p>
    <ns0:p>
      <ns0:pPr>
        <ns0:pStyle ns0:val="DTCode"/>
      </ns0:pPr>
      <ns0:r>
        <ns0:t>_format_default(seconds) -&gt; str</ns0:t>
      </ns0:r>
    </ns0:p>
    <ns0:p>
      <ns0:pPr>
        <ns0:pStyle ns0:val="DTSmall"/>
      </ns0:pPr>
      <ns0:r>
        <ns0:t>Lesbare Standardwert-Anzeige, z.B. '240 Min (4 Std)'.</ns0:t>
      </ns0:r>
    </ns0:p>
    <ns0:p>
      <ns0:pPr>
        <ns0:pStyle ns0:val="berschrift4"/>
      </ns0:pPr>
      <ns0:r>
        <ns0:t>15.3.55.6 Datenverarbeitung und Kommunikation</ns0:t>
      </ns0:r>
    </ns0:p>
    <ns0:p>
      <ns0:r>
        <ns0:t>Benutzereingabe → Widget/Validierung → Controller bzw. Worker-Aufruf → Signal/Ergebnis → GUI-Status, Dialog oder Log.</ns0:t>
      </ns0:r>
    </ns0:p>
    <ns0:p>
      <ns0:pPr>
        <ns0:pStyle ns0:val="berschrift4"/>
      </ns0:pPr>
      <ns0:r>
        <ns0:t>15.3.55.7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15.3.56 dragontools/gui/tool_path_settings.py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87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(87 Zeilen, direkte Importnutzer: 1).</ns0:t>
            </ns0:r>
          </ns0:p>
        </ns0:tc>
      </ns0:tr>
    </ns0:tbl>
    <ns0:p>
      <ns0:pPr>
        <ns0:pStyle ns0:val="berschrift4"/>
      </ns0:pPr>
      <ns0:r>
        <ns0:t>15.3.56.1 Aufgabe des Moduls</ns0:t>
      </ns0:r>
    </ns0:p>
    <ns0:p>
      <ns0:r>
        <ns0:t>Qt-Implementierung des ToolPathSettingsProvider. Technischer Kontext aus dem Quellcode: Qt-Implementierung des ToolPathSettingsProvider. Diese Datei gehoert zur GUI-Schicht und ist die einzige Stelle im Projekt, die für ToolPaths Qt (QSettings) importiert. Warum hier und nicht in core/paths.py? Das core-Paket soll keine Qt-Abhängigkeit haben, damit Worker-Code, Tests und spaetere CLI-Nutzung ohne Qt-Eventloop funktionieren. core.paths.ToolPath…</ns0:t>
      </ns0:r>
    </ns0:p>
    <ns0:p>
      <ns0:pPr>
        <ns0:pStyle ns0:val="berschrift4"/>
      </ns0:pPr>
      <ns0:r>
        <ns0:t>15.3.56.2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berschrift4"/>
      </ns0:pPr>
      <ns0:r>
        <ns0:t>15.3.56.3 Rückgabe / Ausgabe</ns0:t>
      </ns0:r>
    </ns0:p>
    <ns0:p>
      <ns0:pPr>
        <ns0:pStyle ns0:val="Aufzhlungszeichen"/>
      </ns0:pPr>
      <ns0:r>
        <ns0:t>GUI-Status, Dialogergebnisse und Start-/Steuersignale an Controller oder 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dragontools/core/paths.py, dragontools/core/settings.py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dragontools/gui/main_window.py</ns0:t>
            </ns0:r>
          </ns0:p>
        </ns0:tc>
      </ns0:tr>
    </ns0:tbl>
    <ns0:p>
      <ns0:pPr>
        <ns0:pStyle ns0:val="berschrift4"/>
      </ns0:pPr>
      <ns0:r>
        <ns0:t>15.3.56.4 Wichtige Klassen und Methoden</ns0:t>
      </ns0:r>
    </ns0:p>
    <ns0:p>
      <ns0:r>
        <ns0:rPr>
          <ns0:b/>
        </ns0:rPr>
        <ns0:t>QtToolPathSettingsProvider [ToolPathSettingsProvider]</ns0:t>
      </ns0:r>
      <ns0:r>
        <ns0:t xml:space="preserve"> – Liest benutzerdefinierte Tool-Verzeichnisse aus QSettings. Legt absichtlich KEINE QSettings-Instanz beim Init an, sondern erzeugt pro Aufruf eine neue. Das stellt sicher, dass nach</ns0:t>
      </ns0:r>
    </ns0:p>
    <ns0:p>
      <ns0:pPr>
        <ns0:pStyle ns0:val="DTCode"/>
      </ns0:pPr>
      <ns0:r>
        <ns0:t>get_custom_dirs() -&gt; list[Path]</ns0:t>
      </ns0:r>
    </ns0:p>
    <ns0:p>
      <ns0:pPr>
        <ns0:pStyle ns0:val="DTCode"/>
      </ns0:pPr>
      <ns0:r>
        <ns0:t>find_in_settings(tool_key) -&gt; str | None</ns0:t>
      </ns0:r>
    </ns0:p>
    <ns0:p>
      <ns0:pPr>
        <ns0:pStyle ns0:val="berschrift4"/>
      </ns0:pPr>
      <ns0:r>
        <ns0:t>15.3.56.5 Datenverarbeitung und Kommunikation</ns0:t>
      </ns0:r>
    </ns0:p>
    <ns0:p>
      <ns0:r>
        <ns0:t>Benutzereingabe → Widget/Validierung → Controller bzw. Worker-Aufruf → Signal/Ergebnis → GUI-Status, Dialog oder Log.</ns0:t>
      </ns0:r>
    </ns0:p>
    <ns0:p>
      <ns0:pPr>
        <ns0:pStyle ns0:val="berschrift4"/>
      </ns0:pPr>
      <ns0:r>
        <ns0:t>15.3.56.6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15.3.57 dragontools/gui/ui_helpers.py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GUI</ns0:t>
            </ns0:r>
          </ns0:p>
        </ns0:tc>
      </ns0:tr>
      <ns0:tr>
        <ns0:tc>
          <ns0:tcPr>
            <ns0:tcW ns0:type="dxa" ns0:w="4680"/>
            <ns0:vAlign ns0:val="top"/>
          </ns0:tcPr>
          <ns0:p>
            <ns0:r>
              <ns0:t>Umfang</ns0:t>
            </ns0:r>
          </ns0:p>
        </ns0:tc>
        <ns0:tc>
          <ns0:tcPr>
            <ns0:tcW ns0:type="dxa" ns0:w="4680"/>
            <ns0:vAlign ns0:val="top"/>
          </ns0:tcPr>
          <ns0:p>
            <ns0:r>
              <ns0:t>32 Quellzeilen</ns0:t>
            </ns0:r>
          </ns0:p>
        </ns0:tc>
      </ns0:tr>
      <ns0:tr>
        <ns0:tc>
          <ns0:tcPr>
            <ns0:tcW ns0:type="dxa" ns0:w="4680"/>
            <ns0:vAlign ns0:val="top"/>
          </ns0:tcPr>
          <ns0:p>
            <ns0:r>
              <ns0:t>Bedeutung</ns0:t>
            </ns0:r>
          </ns0:p>
        </ns0:tc>
        <ns0:tc>
          <ns0:tcPr>
            <ns0:tcW ns0:type="dxa" ns0:w="4680"/>
            <ns0:vAlign ns0:val="top"/>
          </ns0:tcPr>
          <ns0:p>
            <ns0:r>
              <ns0:t>Wichtiger Fachbaustein (32 Zeilen, direkt von 4 Projektmodulen importiert).</ns0:t>
            </ns0:r>
          </ns0:p>
        </ns0:tc>
      </ns0:tr>
    </ns0:tbl>
    <ns0:p>
      <ns0:pPr>
        <ns0:pStyle ns0:val="berschrift4"/>
      </ns0:pPr>
      <ns0:r>
        <ns0:t>15.3.57.1 Aufgabe des Moduls</ns0:t>
      </ns0:r>
    </ns0:p>
    <ns0:p>
      <ns0:r>
        <ns0:t>dragontools/gui/ui_helpers.py Technischer Kontext aus dem Quellcode: dragontools/gui/ui_helpers.py Gemeinsame UI-Hilfsfunktionen, die von mehreren GUI-Klassen benötigt werden. Freie Funktionen statt Methoden – kein Widget-Owner-Zugriff nötig.</ns0:t>
      </ns0:r>
    </ns0:p>
    <ns0:p>
      <ns0:pPr>
        <ns0:pStyle ns0:val="berschrift4"/>
      </ns0:pPr>
      <ns0:r>
        <ns0:t>15.3.57.2 Erwartete Informationen / Eingaben</ns0:t>
      </ns0:r>
    </ns0:p>
    <ns0:p>
      <ns0:pPr>
        <ns0:pStyle ns0:val="Aufzhlungszeichen"/>
      </ns0:pPr>
      <ns0:r>
        <ns0:t>Benutzereingaben und Widget-Zustände</ns0:t>
      </ns0:r>
    </ns0:p>
    <ns0:p>
      <ns0:pPr>
        <ns0:pStyle ns0:val="Aufzhlungszeichen"/>
      </ns0:pPr>
      <ns0:r>
        <ns0:t>QSettings bzw. gespeicherte Programmoptionen</ns0:t>
      </ns0:r>
    </ns0:p>
    <ns0:p>
      <ns0:pPr>
        <ns0:pStyle ns0:val="Aufzhlungszeichen"/>
      </ns0:pPr>
      <ns0:r>
        <ns0:t>Wichtige Parameter im Code: `file_list`, `path`, `text`</ns0:t>
      </ns0:r>
    </ns0:p>
    <ns0:p>
      <ns0:pPr>
        <ns0:pStyle ns0:val="berschrift4"/>
      </ns0:pPr>
      <ns0:r>
        <ns0:t>15.3.57.3 Rückgabe / Ausgabe</ns0:t>
      </ns0:r>
    </ns0:p>
    <ns0:p>
      <ns0:pPr>
        <ns0:pStyle ns0:val="Aufzhlungszeichen"/>
      </ns0:pPr>
      <ns0:r>
        <ns0:t>GUI-Status, Dialogergebnisse und Start-/Steuersignale an Controller oder Worker</ns0:t>
      </ns0:r>
    </ns0:p>
    <ns0:p>
      <ns0:pPr>
        <ns0:pStyle ns0:val="Aufzhlungszeichen"/>
      </ns0:pPr>
      <ns0:r>
        <ns0:t>Explizite Rückgabetypen im Code: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dragontools/gui/conversion_controller.py, dragontools/gui/conversion_result_service.py, dragontools/gui/convert_widget_queue_actions.py, dragontools/gui/move_preflight_controller.py</ns0:t>
            </ns0:r>
          </ns0:p>
        </ns0:tc>
      </ns0:tr>
    </ns0:tbl>
    <ns0:p>
      <ns0:pPr>
        <ns0:pStyle ns0:val="berschrift4"/>
      </ns0:pPr>
      <ns0:r>
        <ns0:t>15.3.57.4 Wichtige Funktionen</ns0:t>
      </ns0:r>
    </ns0:p>
    <ns0:p>
      <ns0:pPr>
        <ns0:pStyle ns0:val="DTCode"/>
      </ns0:pPr>
      <ns0:r>
        <ns0:t>set_file_list_item_text(file_list, path, text) -&gt; None</ns0:t>
      </ns0:r>
    </ns0:p>
    <ns0:p>
      <ns0:pPr>
        <ns0:pStyle ns0:val="DTSmall"/>
      </ns0:pPr>
      <ns0:r>
        <ns0:t>Setzt den Anzeigetext des List-Items, dessen UserRole == path ist. Früher als private Methode in ConvertWidget, ConversionController und ConversionResultService dreifach dupliziert.  Jetzt eine einzige</ns0:t>
      </ns0:r>
    </ns0:p>
    <ns0:p>
      <ns0:pPr>
        <ns0:pStyle ns0:val="berschrift4"/>
      </ns0:pPr>
      <ns0:r>
        <ns0:t>15.3.57.5 Datenverarbeitung und Kommunikation</ns0:t>
      </ns0:r>
    </ns0:p>
    <ns0:p>
      <ns0:r>
        <ns0:t>Benutzereingabe → Widget/Validierung → Controller bzw. Worker-Aufruf → Signal/Ergebnis → GUI-Status, Dialog oder Log.</ns0:t>
      </ns0:r>
    </ns0:p>
    <ns0:p>
      <ns0:pPr>
        <ns0:pStyle ns0:val="berschrift4"/>
      </ns0:pPr>
      <ns0:r>
        <ns0:t>15.3.57.6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2"/>
      </ns0:pPr>
      <ns0:r>
        <ns0:t>15.4 Regeln</ns0:t>
      </ns0:r>
    </ns0:p>
    <ns0:p>
      <ns0:r>
        <ns0:t>8 Python-Datei(en) in dieser Kategorie im aktuellen V9.7-Quellstand. Die folgende Detailreferenz beschreibt den ausführlich dokumentierten Kernbestand; die vollständige aktuelle Dateiliste aller Module steht in der vollständigen Modulübersicht.</ns0:t>
      </ns0:r>
    </ns0:p>
    <ns0:p>
      <ns0:pPr>
        <ns0:pStyle ns0:val="berschrift3"/>
      </ns0:pPr>
      <ns0:r>
        <ns0:t xml:space="preserve">15.4.1 dragontools/rules/__init__.py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Regeln</ns0:t>
            </ns0:r>
          </ns0:p>
        </ns0:tc>
      </ns0:tr>
      <ns0:tr>
        <ns0:tc>
          <ns0:tcPr>
            <ns0:tcW ns0:type="dxa" ns0:w="4680"/>
            <ns0:vAlign ns0:val="top"/>
          </ns0:tcPr>
          <ns0:p>
            <ns0:r>
              <ns0:t>Umfang</ns0:t>
            </ns0:r>
          </ns0:p>
        </ns0:tc>
        <ns0:tc>
          <ns0:tcPr>
            <ns0:tcW ns0:type="dxa" ns0:w="4680"/>
            <ns0:vAlign ns0:val="top"/>
          </ns0:tcPr>
          <ns0:p>
            <ns0:r>
              <ns0:t>2 Quellzeilen</ns0:t>
            </ns0:r>
          </ns0:p>
        </ns0:tc>
      </ns0:tr>
      <ns0:tr>
        <ns0:tc>
          <ns0:tcPr>
            <ns0:tcW ns0:type="dxa" ns0:w="4680"/>
            <ns0:vAlign ns0:val="top"/>
          </ns0:tcPr>
          <ns0:p>
            <ns0:r>
              <ns0:t>Bedeutung</ns0:t>
            </ns0:r>
          </ns0:p>
        </ns0:tc>
        <ns0:tc>
          <ns0:tcPr>
            <ns0:tcW ns0:type="dxa" ns0:w="4680"/>
            <ns0:vAlign ns0:val="top"/>
          </ns0:tcPr>
          <ns0:p>
            <ns0:r>
              <ns0:t>Wichtiger Fachbaustein (2 Zeilen, direkt von 3 Projektmodulen importiert).</ns0:t>
            </ns0:r>
          </ns0:p>
        </ns0:tc>
      </ns0:tr>
    </ns0:tbl>
    <ns0:p>
      <ns0:pPr>
        <ns0:pStyle ns0:val="berschrift4"/>
      </ns0:pPr>
      <ns0:r>
        <ns0:t xml:space="preserve">15.4.1.1 Aufgabe des Moduls</ns0:t>
      </ns0:r>
    </ns0:p>
    <ns0:p>
      <ns0:r>
        <ns0:t>Kleines Paket-/Hilfsmodul.</ns0:t>
      </ns0:r>
    </ns0:p>
    <ns0:p>
      <ns0:pPr>
        <ns0:pStyle ns0:val="berschrift4"/>
      </ns0:pPr>
      <ns0:r>
        <ns0:t xml:space="preserve">15.4.1.2 Erwartete Informationen / Eingaben</ns0:t>
      </ns0:r>
    </ns0:p>
    <ns0:p>
      <ns0:pPr>
        <ns0:pStyle ns0:val="Aufzhlungszeichen"/>
      </ns0:pPr>
      <ns0:r>
        <ns0:t>analysierte Stream-/Metadaten</ns0:t>
      </ns0:r>
    </ns0:p>
    <ns0:p>
      <ns0:pPr>
        <ns0:pStyle ns0:val="Aufzhlungszeichen"/>
      </ns0:pPr>
      <ns0:r>
        <ns0:t>Regelkonfiguration und Benutzer-Overrides</ns0:t>
      </ns0:r>
    </ns0:p>
    <ns0:p>
      <ns0:pPr>
        <ns0:pStyle ns0:val="berschrift4"/>
      </ns0:pPr>
      <ns0:r>
        <ns0:t xml:space="preserve">15.4.1.3 Rückgabe / Ausgabe</ns0:t>
      </ns0:r>
    </ns0:p>
    <ns0:p>
      <ns0:pPr>
        <ns0:pStyle ns0:val="Aufzhlungszeichen"/>
      </ns0:pPr>
      <ns0:r>
        <ns0:t>Entscheidungsobjekte, Streampläne oder Regelresultate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dragontools/gui/rules_audio_tab.py, dragontools/gui/rules_dialog_storage.py, dragontools/tests/test_preflight_dialog_performance.py</ns0:t>
            </ns0:r>
          </ns0:p>
        </ns0:tc>
      </ns0:tr>
    </ns0:tbl>
    <ns0:p>
      <ns0:pPr>
        <ns0:pStyle ns0:val="berschrift4"/>
      </ns0:pPr>
      <ns0:r>
        <ns0:t xml:space="preserve">15.4.1.4 Datenverarbeitung und Kommunikation</ns0:t>
      </ns0:r>
    </ns0:p>
    <ns0:p>
      <ns0:r>
        <ns0:t>Stream-/Dateimetadaten + Regel-JSON/Override → Normalisierung → Priorisierung/Filter → Plan/Entscheidung für nachgelagerte Worker.</ns0:t>
      </ns0:r>
    </ns0:p>
    <ns0:p>
      <ns0:pPr>
        <ns0:pStyle ns0:val="berschrift4"/>
      </ns0:pPr>
      <ns0:r>
        <ns0:t xml:space="preserve">15.4.1.5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15.4.2 dragontools/rules/audio_plan.py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Regeln</ns0:t>
            </ns0:r>
          </ns0:p>
        </ns0:tc>
      </ns0:tr>
      <ns0:tr>
        <ns0:tc>
          <ns0:tcPr>
            <ns0:tcW ns0:type="dxa" ns0:w="4680"/>
            <ns0:vAlign ns0:val="top"/>
          </ns0:tcPr>
          <ns0:p>
            <ns0:r>
              <ns0:t>Umfang</ns0:t>
            </ns0:r>
          </ns0:p>
        </ns0:tc>
        <ns0:tc>
          <ns0:tcPr>
            <ns0:tcW ns0:type="dxa" ns0:w="4680"/>
            <ns0:vAlign ns0:val="top"/>
          </ns0:tcPr>
          <ns0:p>
            <ns0:r>
              <ns0:t>407 Quellzeilen</ns0:t>
            </ns0:r>
          </ns0:p>
        </ns0:tc>
      </ns0:tr>
      <ns0:tr>
        <ns0:tc>
          <ns0:tcPr>
            <ns0:tcW ns0:type="dxa" ns0:w="4680"/>
            <ns0:vAlign ns0:val="top"/>
          </ns0:tcPr>
          <ns0:p>
            <ns0:r>
              <ns0:t>Bedeutung</ns0:t>
            </ns0:r>
          </ns0:p>
        </ns0:tc>
        <ns0:tc>
          <ns0:tcPr>
            <ns0:tcW ns0:type="dxa" ns0:w="4680"/>
            <ns0:vAlign ns0:val="top"/>
          </ns0:tcPr>
          <ns0:p>
            <ns0:r>
              <ns0:t>Zentraler Baustein (407 Zeilen, direkt von 10 Projektmodulen importiert).</ns0:t>
            </ns0:r>
          </ns0:p>
        </ns0:tc>
      </ns0:tr>
    </ns0:tbl>
    <ns0:p>
      <ns0:pPr>
        <ns0:pStyle ns0:val="berschrift4"/>
      </ns0:pPr>
      <ns0:r>
        <ns0:t xml:space="preserve">15.4.2.1 Aufgabe des Moduls</ns0:t>
      </ns0:r>
    </ns0:p>
    <ns0:p>
      <ns0:r>
        <ns0:t>Baut konkrete Trackentscheidungen für ausgewählte Audiospuren. Technischer Kontext aus dem Quellcode: dragontools/rules/audio_plan.py Zentrale, reine Entscheidungsfunktion für die Audio-Spurwahl. Zweck ===== Die gleiche fachliche Audio-Entscheidung wurde bisher dreimal parallel implementiert: core/rules_preview.py : _build_audio_preview()       (Preview-Dict) worker/converter_stream_args.py : audio_args()       (ffmpeg-Args)</ns0:t>
      </ns0:r>
    </ns0:p>
    <ns0:p>
      <ns0:pPr>
        <ns0:pStyle ns0:val="berschrift4"/>
      </ns0:pPr>
      <ns0:r>
        <ns0:t xml:space="preserve">15.4.2.2 Erwartete Informationen / Eingaben</ns0:t>
      </ns0:r>
    </ns0:p>
    <ns0:p>
      <ns0:pPr>
        <ns0:pStyle ns0:val="Aufzhlungszeichen"/>
      </ns0:pPr>
      <ns0:r>
        <ns0:t>analysierte Stream-/Metadaten</ns0:t>
      </ns0:r>
    </ns0:p>
    <ns0:p>
      <ns0:pPr>
        <ns0:pStyle ns0:val="Aufzhlungszeichen"/>
      </ns0:pPr>
      <ns0:r>
        <ns0:t>Regelkonfiguration und Benutzer-Overrides</ns0:t>
      </ns0:r>
    </ns0:p>
    <ns0:p>
      <ns0:pPr>
        <ns0:pStyle ns0:val="Aufzhlungszeichen"/>
      </ns0:pPr>
      <ns0:r>
        <ns0:t>Wichtige Parameter im Code: `decision`, `value`, `raw`, `default_enabled`, `default_value`, `rules`, `file_override`, `processing`, `chosen`, `plan`, `audio_streams`, `container`</ns0:t>
      </ns0:r>
    </ns0:p>
    <ns0:p>
      <ns0:pPr>
        <ns0:pStyle ns0:val="berschrift4"/>
      </ns0:pPr>
      <ns0:r>
        <ns0:t xml:space="preserve">15.4.2.3 Rückgabe / Ausgabe</ns0:t>
      </ns0:r>
    </ns0:p>
    <ns0:p>
      <ns0:pPr>
        <ns0:pStyle ns0:val="Aufzhlungszeichen"/>
      </ns0:pPr>
      <ns0:r>
        <ns0:t>Entscheidungsobjekte, Streampläne oder Regelresultate</ns0:t>
      </ns0:r>
    </ns0:p>
    <ns0:p>
      <ns0:pPr>
        <ns0:pStyle ns0:val="Aufzhlungszeichen"/>
      </ns0:pPr>
      <ns0:r>
        <ns0:t>Explizite Rückgabetypen im Code: `bool`, `str`, `float`, `dict[str, Any]`, `tuple[list[str], float | None, list[str]]`, `list[str]`, `list[AudioTrackDecision]`</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dragontools/core/models.py, dragontools/rules/audio_rules.py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 mediainfo, mp4box</ns0:t>
            </ns0:r>
          </ns0:p>
        </ns0:tc>
      </ns0:tr>
      <ns0:tr>
        <ns0:tc>
          <ns0:tcPr>
            <ns0:tcW ns0:type="dxa" ns0:w="4680"/>
            <ns0:vAlign ns0:val="top"/>
          </ns0:tcPr>
          <ns0:p>
            <ns0:r>
              <ns0:t>Direkt verwendet von</ns0:t>
            </ns0:r>
          </ns0:p>
        </ns0:tc>
        <ns0:tc>
          <ns0:tcPr>
            <ns0:tcW ns0:type="dxa" ns0:w="4680"/>
            <ns0:vAlign ns0:val="top"/>
          </ns0:tcPr>
          <ns0:p>
            <ns0:r>
              <ns0:t>dragontools/core/rules_preview.py, dragontools/gui/rules_audio_tab.py, dragontools/tests/test_audio_processing.py, dragontools/tests/test_extended.py, dragontools/worker/audio_mux_thread.py, dragontools/worker/converter_stream_args.py, dragontools/worker/converter_strip.py, dragontools/worker/dv_audio_mux_service.py, dragontools/worker/dv_remux_components.py, dragontools/worker/mp4_remux_thread.py</ns0:t>
            </ns0:r>
          </ns0:p>
        </ns0:tc>
      </ns0:tr>
    </ns0:tbl>
    <ns0:p>
      <ns0:pPr>
        <ns0:pStyle ns0:val="berschrift4"/>
      </ns0:pPr>
      <ns0:r>
        <ns0:t xml:space="preserve">15.4.2.4 Wichtige Klassen und Methoden</ns0:t>
      </ns0:r>
    </ns0:p>
    <ns0:p>
      <ns0:r>
        <ns0:rPr>
          <ns0:b/>
        </ns0:rPr>
        <ns0:t>AudioTrackDecision [object]</ns0:t>
      </ns0:r>
      <ns0:r>
        <ns0:t xml:space="preserve"> – Eine Entscheidung pro ausgewähltem Audiostream. Felder: out_idx         : 0-basierter Mux-Index in der Zielreihenfolge</ns0:t>
      </ns0:r>
    </ns0:p>
    <ns0:p>
      <ns0:pPr>
        <ns0:pStyle ns0:val="berschrift4"/>
      </ns0:pPr>
      <ns0:r>
        <ns0:t xml:space="preserve">15.4.2.5 Wichtige Funktionen</ns0:t>
      </ns0:r>
    </ns0:p>
    <ns0:p>
      <ns0:pPr>
        <ns0:pStyle ns0:val="DTCode"/>
      </ns0:pPr>
      <ns0:r>
        <ns0:t>needs_stereo_downmix_filter(decision) -&gt; bool</ns0:t>
      </ns0:r>
    </ns0:p>
    <ns0:p>
      <ns0:pPr>
        <ns0:pStyle ns0:val="DTSmall"/>
      </ns0:pPr>
      <ns0:r>
        <ns0:t>True wenn eine Mehrkanalspur beim Transkodieren auf Stereo reduziert wird.</ns0:t>
      </ns0:r>
    </ns0:p>
    <ns0:p>
      <ns0:pPr>
        <ns0:pStyle ns0:val="DTCode"/>
      </ns0:pPr>
      <ns0:r>
        <ns0:t>effective_audio_processing(rules, file_override) -&gt; dict[str, Any]</ns0:t>
      </ns0:r>
    </ns0:p>
    <ns0:p>
      <ns0:pPr>
        <ns0:pStyle ns0:val="DTSmall"/>
      </ns0:pPr>
      <ns0:r>
        <ns0:t>Ermittelt DRC/Loudness inklusive per-Datei-Override.</ns0:t>
      </ns0:r>
    </ns0:p>
    <ns0:p>
      <ns0:pPr>
        <ns0:pStyle ns0:val="DTCode"/>
      </ns0:pPr>
      <ns0:r>
        <ns0:t>audio_filter_chain(decision) -&gt; str</ns0:t>
      </ns0:r>
    </ns0:p>
    <ns0:p>
      <ns0:pPr>
        <ns0:pStyle ns0:val="DTSmall"/>
      </ns0:pPr>
      <ns0:r>
        <ns0:t>Gibt die kombinierte Filterchain für einen Audio-Output zurück.</ns0:t>
      </ns0:r>
    </ns0:p>
    <ns0:p>
      <ns0:pPr>
        <ns0:pStyle ns0:val="DTCode"/>
      </ns0:pPr>
      <ns0:r>
        <ns0:t>audio_input_args_for_plan(plan) -&gt; list[str]</ns0:t>
      </ns0:r>
    </ns0:p>
    <ns0:p>
      <ns0:pPr>
        <ns0:pStyle ns0:val="DTSmall"/>
      </ns0:pPr>
      <ns0:r>
        <ns0:t>Input-Argumente für ffmpeg, aktuell AC3/EAC3-DRC vor -i.</ns0:t>
      </ns0:r>
    </ns0:p>
    <ns0:p>
      <ns0:pPr>
        <ns0:pStyle ns0:val="DTCode"/>
      </ns0:pPr>
      <ns0:r>
        <ns0:t>compute_audio_track_plan(audio_streams, file_override, container, rules) -&gt; list[AudioTrackDecision]</ns0:t>
      </ns0:r>
    </ns0:p>
    <ns0:p>
      <ns0:pPr>
        <ns0:pStyle ns0:val="DTSmall"/>
      </ns0:pPr>
      <ns0:r>
        <ns0:t>Baut die Liste der Audio-Entscheidungen in Mux-Reihenfolge. Semantik entspricht 1:1 der bestehenden produktiven Logik in ``worker/converter_stream_args.py:audio_args()`` (Referenz, weil</ns0:t>
      </ns0:r>
    </ns0:p>
    <ns0:p>
      <ns0:pPr>
        <ns0:pStyle ns0:val="berschrift4"/>
      </ns0:pPr>
      <ns0:r>
        <ns0:t xml:space="preserve">15.4.2.6 Datenverarbeitung und Kommunikation</ns0:t>
      </ns0:r>
    </ns0:p>
    <ns0:p>
      <ns0:r>
        <ns0:t>Stream-/Dateimetadaten + Regel-JSON/Override → Normalisierung → Priorisierung/Filter → Plan/Entscheidung für nachgelagerte Worker.</ns0:t>
      </ns0:r>
    </ns0:p>
    <ns0:p>
      <ns0:pPr>
        <ns0:pStyle ns0:val="berschrift4"/>
      </ns0:pPr>
      <ns0:r>
        <ns0:t xml:space="preserve">15.4.2.7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15.4.3 dragontools/rules/audio_rules.py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Regeln</ns0:t>
            </ns0:r>
          </ns0:p>
        </ns0:tc>
      </ns0:tr>
      <ns0:tr>
        <ns0:tc>
          <ns0:tcPr>
            <ns0:tcW ns0:type="dxa" ns0:w="4680"/>
            <ns0:vAlign ns0:val="top"/>
          </ns0:tcPr>
          <ns0:p>
            <ns0:r>
              <ns0:t>Umfang</ns0:t>
            </ns0:r>
          </ns0:p>
        </ns0:tc>
        <ns0:tc>
          <ns0:tcPr>
            <ns0:tcW ns0:type="dxa" ns0:w="4680"/>
            <ns0:vAlign ns0:val="top"/>
          </ns0:tcPr>
          <ns0:p>
            <ns0:r>
              <ns0:t>812 Quellzeilen</ns0:t>
            </ns0:r>
          </ns0:p>
        </ns0:tc>
      </ns0:tr>
      <ns0:tr>
        <ns0:tc>
          <ns0:tcPr>
            <ns0:tcW ns0:type="dxa" ns0:w="4680"/>
            <ns0:vAlign ns0:val="top"/>
          </ns0:tcPr>
          <ns0:p>
            <ns0:r>
              <ns0:t>Bedeutung</ns0:t>
            </ns0:r>
          </ns0:p>
        </ns0:tc>
        <ns0:tc>
          <ns0:tcPr>
            <ns0:tcW ns0:type="dxa" ns0:w="4680"/>
            <ns0:vAlign ns0:val="top"/>
          </ns0:tcPr>
          <ns0:p>
            <ns0:r>
              <ns0:t>Wichtiger Fachbaustein (812 Zeilen, direkt von 6 Projektmodulen importiert).</ns0:t>
            </ns0:r>
          </ns0:p>
        </ns0:tc>
      </ns0:tr>
    </ns0:tbl>
    <ns0:p>
      <ns0:pPr>
        <ns0:pStyle ns0:val="berschrift4"/>
      </ns0:pPr>
      <ns0:r>
        <ns0:t xml:space="preserve">15.4.3.1 Aufgabe des Moduls</ns0:t>
      </ns0:r>
    </ns0:p>
    <ns0:p>
      <ns0:r>
        <ns0:t>Entscheidet Audiocodec, Kanäle, Bitrate, Downmix und Transcoding. Technischer Kontext aus dem Quellcode: dragontools/rules/audio_rules.py Audio-Auswahl und Transkodierungs-Entscheidung. Alle Regeln werden aus der JSON-Konfiguration geladen – nichts ist hartcodiert. Kanal-Logik (aus channel_rules in der JSON): Mono    (1 Kanal):      eigene Ziel-Codec + Max-Bitrate Stereo  (2 Kanäle):     eigene Ziel-Codec + Max-Bitrate 5.1     (3-6 Kanäle):  eigene Ziel-Codec…</ns0:t>
      </ns0:r>
    </ns0:p>
    <ns0:p>
      <ns0:pPr>
        <ns0:pStyle ns0:val="berschrift4"/>
      </ns0:pPr>
      <ns0:r>
        <ns0:t xml:space="preserve">15.4.3.2 Erwartete Informationen / Eingaben</ns0:t>
      </ns0:r>
    </ns0:p>
    <ns0:p>
      <ns0:pPr>
        <ns0:pStyle ns0:val="Aufzhlungszeichen"/>
      </ns0:pPr>
      <ns0:r>
        <ns0:t>analysierte Stream-/Metadaten</ns0:t>
      </ns0:r>
    </ns0:p>
    <ns0:p>
      <ns0:pPr>
        <ns0:pStyle ns0:val="Aufzhlungszeichen"/>
      </ns0:pPr>
      <ns0:r>
        <ns0:t>Regelkonfiguration und Benutzer-Overrides</ns0:t>
      </ns0:r>
    </ns0:p>
    <ns0:p>
      <ns0:pPr>
        <ns0:pStyle ns0:val="Aufzhlungszeichen"/>
      </ns0:pPr>
      <ns0:r>
        <ns0:t>Wichtige Parameter im Code: `value`, `default`, `minimum`, `maximum`, `codec`, `target`, `source_channels`, `name`, `rule`, `rules`, `channels`, `bitrate`, `target_channels`, `target_codec`, `max_bps`, `audio_stream`</ns0:t>
      </ns0:r>
    </ns0:p>
    <ns0:p>
      <ns0:pPr>
        <ns0:pStyle ns0:val="berschrift4"/>
      </ns0:pPr>
      <ns0:r>
        <ns0:t xml:space="preserve">15.4.3.3 Rückgabe / Ausgabe</ns0:t>
      </ns0:r>
    </ns0:p>
    <ns0:p>
      <ns0:pPr>
        <ns0:pStyle ns0:val="Aufzhlungszeichen"/>
      </ns0:pPr>
      <ns0:r>
        <ns0:t>Entscheidungsobjekte, Streampläne oder Regelresultate</ns0:t>
      </ns0:r>
    </ns0:p>
    <ns0:p>
      <ns0:pPr>
        <ns0:pStyle ns0:val="Aufzhlungszeichen"/>
      </ns0:pPr>
      <ns0:r>
        <ns0:t>Explizite Rückgabetypen im Code: `int`, `float`, `str`, `dict[str, Any]`, `None`, `dict`, `bool`, `tuple[bool, dict[str, Any]]`, `list[AudioStream]`, `AudioStream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dragontools/core/config_migration.py, dragontools/core/lang_codes.py, dragontools/core/models.py, dragontools/rules/rule_loader.py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dragontools/core/rules_preview.py, dragontools/rules/audio_plan.py, dragontools/tests/test_audio_processing.py, dragontools/tests/test_config_migration.py, dragontools/tests/test_extended.py, dragontools/tests/test_language_priority_rules.py</ns0:t>
            </ns0:r>
          </ns0:p>
        </ns0:tc>
      </ns0:tr>
    </ns0:tbl>
    <ns0:p>
      <ns0:pPr>
        <ns0:pStyle ns0:val="berschrift4"/>
      </ns0:pPr>
      <ns0:r>
        <ns0:t xml:space="preserve">15.4.3.4 Wichtige Funktionen</ns0:t>
      </ns0:r>
    </ns0:p>
    <ns0:p>
      <ns0:pPr>
        <ns0:pStyle ns0:val="DTCode"/>
      </ns0:pPr>
      <ns0:r>
        <ns0:t>safe_int(value, default) -&gt; int</ns0:t>
      </ns0:r>
    </ns0:p>
    <ns0:p>
      <ns0:pPr>
        <ns0:pStyle ns0:val="DTCode"/>
      </ns0:pPr>
      <ns0:r>
        <ns0:t>safe_float(value, default) -&gt; float</ns0:t>
      </ns0:r>
    </ns0:p>
    <ns0:p>
      <ns0:pPr>
        <ns0:pStyle ns0:val="DTCode"/>
      </ns0:pPr>
      <ns0:r>
        <ns0:t>normalize_audio_codec(codec) -&gt; str</ns0:t>
      </ns0:r>
    </ns0:p>
    <ns0:p>
      <ns0:pPr>
        <ns0:pStyle ns0:val="DTCode"/>
      </ns0:pPr>
      <ns0:r>
        <ns0:t>max_channels_for_audio_codec(codec) -&gt; int</ns0:t>
      </ns0:r>
    </ns0:p>
    <ns0:p>
      <ns0:pPr>
        <ns0:pStyle ns0:val="DTSmall"/>
      </ns0:pPr>
      <ns0:r>
        <ns0:t>Maximale Ziel-Kanalzahl, die DragonTools für Encoding sicher plant.</ns0:t>
      </ns0:r>
    </ns0:p>
    <ns0:p>
      <ns0:pPr>
        <ns0:pStyle ns0:val="DTCode"/>
      </ns0:pPr>
      <ns0:r>
        <ns0:t>clamp_audio_target_to_codec_cap(target, source_channels) -&gt; dict[str, Any]</ns0:t>
      </ns0:r>
    </ns0:p>
    <ns0:p>
      <ns0:pPr>
        <ns0:pStyle ns0:val="DTSmall"/>
      </ns0:pPr>
      <ns0:r>
        <ns0:t>Begrenzt Zielkanaele auf das, was der Zielcodec sauber encoden kann.</ns0:t>
      </ns0:r>
    </ns0:p>
    <ns0:p>
      <ns0:pPr>
        <ns0:pStyle ns0:val="DTCode"/>
      </ns0:pPr>
      <ns0:r>
        <ns0:t>normalize_audio_processing_config(rules) -&gt; dict[str, Any]</ns0:t>
      </ns0:r>
    </ns0:p>
    <ns0:p>
      <ns0:pPr>
        <ns0:pStyle ns0:val="DTSmall"/>
      </ns0:pPr>
      <ns0:r>
        <ns0:t>Normalisiert DRC- und Loudness-Regeln auf sichere Zahlenbereiche.</ns0:t>
      </ns0:r>
    </ns0:p>
    <ns0:p>
      <ns0:pPr>
        <ns0:pStyle ns0:val="DTCode"/>
      </ns0:pPr>
      <ns0:r>
        <ns0:t>migrate_audio_rules(rules) -&gt; dict[str, Any]</ns0:t>
      </ns0:r>
    </ns0:p>
    <ns0:p>
      <ns0:pPr>
        <ns0:pStyle ns0:val="DTSmall"/>
      </ns0:pPr>
      <ns0:r>
        <ns0:t>Return audio rules with split mono/stereo channel rules filled in. Legacy configs only had ``channel_rules.stereo`` for 1-2 channels. Missing mono rules intentionally fall back to AAC/128k so mono tracks are not</ns0:t>
      </ns0:r>
    </ns0:p>
    <ns0:p>
      <ns0:pPr>
        <ns0:pStyle ns0:val="DTCode"/>
      </ns0:pPr>
      <ns0:r>
        <ns0:t>reload_rules() -&gt; None</ns0:t>
      </ns0:r>
    </ns0:p>
    <ns0:p>
      <ns0:pPr>
        <ns0:pStyle ns0:val="DTSmall"/>
      </ns0:pPr>
      <ns0:r>
        <ns0:t>Erzwingt Neu-Laden der Regeln (nach Speichern im Editor).</ns0:t>
      </ns0:r>
    </ns0:p>
    <ns0:p>
      <ns0:pPr>
        <ns0:pStyle ns0:val="DTCode"/>
      </ns0:pPr>
      <ns0:r>
        <ns0:t>default_transcode_target(channels, bitrate, rules) -&gt; dict[str, Any]</ns0:t>
      </ns0:r>
    </ns0:p>
    <ns0:p>
      <ns0:pPr>
        <ns0:pStyle ns0:val="DTSmall"/>
      </ns0:pPr>
      <ns0:r>
        <ns0:t>Build the configured transcode target for a channel count.</ns0:t>
      </ns0:r>
    </ns0:p>
    <ns0:p>
      <ns0:pPr>
        <ns0:pStyle ns0:val="DTCode"/>
      </ns0:pPr>
      <ns0:r>
        <ns0:t>audio_requires_transcode(audio_stream, rules) -&gt; tuple[bool, dict[str, Any]]</ns0:t>
      </ns0:r>
    </ns0:p>
    <ns0:p>
      <ns0:pPr>
        <ns0:pStyle ns0:val="DTSmall"/>
      </ns0:pPr>
      <ns0:r>
        <ns0:t>Entscheidet ob transkodiert werden muss und gibt das Ziel zurück. Rückgabe: (needs_transcode, target) target = {"codec": str, "channels": int, "bitrate": int (in bps)}</ns0:t>
      </ns0:r>
    </ns0:p>
    <ns0:p>
      <ns0:pPr>
        <ns0:pStyle ns0:val="DTCode"/>
      </ns0:pPr>
      <ns0:r>
        <ns0:t>choose_audio_stream(streams, rules) -&gt; AudioStream | None</ns0:t>
      </ns0:r>
    </ns0:p>
    <ns0:p>
      <ns0:pPr>
        <ns0:pStyle ns0:val="DTSmall"/>
      </ns0:pPr>
      <ns0:r>
        <ns0:t>Wählt die beste Audio-Spur nach Sprach-Präferenz (erste Spur, Single-Track API).</ns0:t>
      </ns0:r>
    </ns0:p>
    <ns0:p>
      <ns0:pPr>
        <ns0:pStyle ns0:val="DTCode"/>
      </ns0:pPr>
      <ns0:r>
        <ns0:t>choose_audio_streams(streams, rules) -&gt; list[AudioStream]</ns0:t>
      </ns0:r>
    </ns0:p>
    <ns0:p>
      <ns0:pPr>
        <ns0:pStyle ns0:val="DTSmall"/>
      </ns0:pPr>
      <ns0:r>
        <ns0:t>Wählt Audio-Spuren nach der klickbaren Sprach-Priorität aus. max_languages begrenzt die Anzahl der Sprachgruppen, tracks_per_language die Spuren je Sprache. Alte preferred/fallback/max_tracks-Regeln werden</ns0:t>
      </ns0:r>
    </ns0:p>
    <ns0:p>
      <ns0:pPr>
        <ns0:pStyle ns0:val="berschrift4"/>
      </ns0:pPr>
      <ns0:r>
        <ns0:t xml:space="preserve">15.4.3.5 Datenverarbeitung und Kommunikation</ns0:t>
      </ns0:r>
    </ns0:p>
    <ns0:p>
      <ns0:r>
        <ns0:t>Stream-/Dateimetadaten + Regel-JSON/Override → Normalisierung → Priorisierung/Filter → Plan/Entscheidung für nachgelagerte Worker.</ns0:t>
      </ns0:r>
    </ns0:p>
    <ns0:p>
      <ns0:pPr>
        <ns0:pStyle ns0:val="berschrift4"/>
      </ns0:pPr>
      <ns0:r>
        <ns0:t xml:space="preserve">15.4.3.6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15.4.4 dragontools/rules/move_rules.py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Regeln</ns0:t>
            </ns0:r>
          </ns0:p>
        </ns0:tc>
      </ns0:tr>
      <ns0:tr>
        <ns0:tc>
          <ns0:tcPr>
            <ns0:tcW ns0:type="dxa" ns0:w="4680"/>
            <ns0:vAlign ns0:val="top"/>
          </ns0:tcPr>
          <ns0:p>
            <ns0:r>
              <ns0:t>Umfang</ns0:t>
            </ns0:r>
          </ns0:p>
        </ns0:tc>
        <ns0:tc>
          <ns0:tcPr>
            <ns0:tcW ns0:type="dxa" ns0:w="4680"/>
            <ns0:vAlign ns0:val="top"/>
          </ns0:tcPr>
          <ns0:p>
            <ns0:r>
              <ns0:t>569 Quellzeilen</ns0:t>
            </ns0:r>
          </ns0:p>
        </ns0:tc>
      </ns0:tr>
      <ns0:tr>
        <ns0:tc>
          <ns0:tcPr>
            <ns0:tcW ns0:type="dxa" ns0:w="4680"/>
            <ns0:vAlign ns0:val="top"/>
          </ns0:tcPr>
          <ns0:p>
            <ns0:r>
              <ns0:t>Bedeutung</ns0:t>
            </ns0:r>
          </ns0:p>
        </ns0:tc>
        <ns0:tc>
          <ns0:tcPr>
            <ns0:tcW ns0:type="dxa" ns0:w="4680"/>
            <ns0:vAlign ns0:val="top"/>
          </ns0:tcPr>
          <ns0:p>
            <ns0:r>
              <ns0:t>Zentraler Baustein (569 Zeilen, direkt von 12 Projektmodulen importiert).</ns0:t>
            </ns0:r>
          </ns0:p>
        </ns0:tc>
      </ns0:tr>
    </ns0:tbl>
    <ns0:p>
      <ns0:pPr>
        <ns0:pStyle ns0:val="berschrift4"/>
      </ns0:pPr>
      <ns0:r>
        <ns0:t xml:space="preserve">15.4.4.1 Aufgabe des Moduls</ns0:t>
      </ns0:r>
    </ns0:p>
    <ns0:p>
      <ns0:r>
        <ns0:t>Erkennt Serien, Staffeln, Filmziele und sichere Zielnamen. Technischer Kontext aus dem Quellcode: dragontools/rules/move_rules.py Serien-/Film-Erkennung aus Dateinamen. Unterstützte Formate: S01E01              Standard S01E01E02           Doppelfolge (direkt verkettet) S01E01E02E03        Dreifachfolge (Bugfix: vorher nur [1,2] erkannt) S01E01-E02          Mit Bindestrich S01E01 E02          Mit Leerzeichen</ns0:t>
      </ns0:r>
    </ns0:p>
    <ns0:p>
      <ns0:pPr>
        <ns0:pStyle ns0:val="berschrift4"/>
      </ns0:pPr>
      <ns0:r>
        <ns0:t xml:space="preserve">15.4.4.2 Erwartete Informationen / Eingaben</ns0:t>
      </ns0:r>
    </ns0:p>
    <ns0:p>
      <ns0:pPr>
        <ns0:pStyle ns0:val="Aufzhlungszeichen"/>
      </ns0:pPr>
      <ns0:r>
        <ns0:t>analysierte Stream-/Metadaten</ns0:t>
      </ns0:r>
    </ns0:p>
    <ns0:p>
      <ns0:pPr>
        <ns0:pStyle ns0:val="Aufzhlungszeichen"/>
      </ns0:pPr>
      <ns0:r>
        <ns0:t>Regelkonfiguration und Benutzer-Overrides</ns0:t>
      </ns0:r>
    </ns0:p>
    <ns0:p>
      <ns0:pPr>
        <ns0:pStyle ns0:val="Aufzhlungszeichen"/>
      </ns0:pPr>
      <ns0:r>
        <ns0:t>Wichtige Parameter im Code: `rules`, `stem`, `m`, `s`, `filename`, `value`, `fallback`, `path`, `title`, `base_dir`, `relative_subpath`, `text`, `name`, `base`, `series_name`, `series_root`</ns0:t>
      </ns0:r>
    </ns0:p>
    <ns0:p>
      <ns0:pPr>
        <ns0:pStyle ns0:val="berschrift4"/>
      </ns0:pPr>
      <ns0:r>
        <ns0:t xml:space="preserve">15.4.4.3 Rückgabe / Ausgabe</ns0:t>
      </ns0:r>
    </ns0:p>
    <ns0:p>
      <ns0:pPr>
        <ns0:pStyle ns0:val="Aufzhlungszeichen"/>
      </ns0:pPr>
      <ns0:r>
        <ns0:t>Entscheidungsobjekte, Streampläne oder Regelresultate</ns0:t>
      </ns0:r>
    </ns0:p>
    <ns0:p>
      <ns0:pPr>
        <ns0:pStyle ns0:val="Aufzhlungszeichen"/>
      </ns0:pPr>
      <ns0:r>
        <ns0:t>Explizite Rückgabetypen im Code: `dict[str, Any]`, `str`, `dict[str, Any] | None`, `tuple[str | None, int, int] | None`, `Path`, `list[str]`, `str | None`, `list[Path]`,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dragontools/core/config_migration.py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dragontools/core/movie_renamer.py, dragontools/core/online_metadata.py, dragontools/core/preflight_report.py, dragontools/core/rules_preview.py, dragontools/gui/convert_widget_queue_actions.py, dragontools/gui/move_preflight_controller.py, dragontools/gui/preflight_dialog.py, dragontools/gui/rules_series_tab.py, dragontools/tests/test_config_migration.py, dragontools/tests/test_move_rules_series_detection.py, dragontools/worker/move_thread.py, dragontools/worker/postprocess_service.py</ns0:t>
            </ns0:r>
          </ns0:p>
        </ns0:tc>
      </ns0:tr>
    </ns0:tbl>
    <ns0:p>
      <ns0:pPr>
        <ns0:pStyle ns0:val="berschrift4"/>
      </ns0:pPr>
      <ns0:r>
        <ns0:t xml:space="preserve">15.4.4.4 Wichtige Funktionen</ns0:t>
      </ns0:r>
    </ns0:p>
    <ns0:p>
      <ns0:pPr>
        <ns0:pStyle ns0:val="DTCode"/>
      </ns0:pPr>
      <ns0:r>
        <ns0:t>migrate_move_rules(rules) -&gt; dict[str, Any]</ns0:t>
      </ns0:r>
    </ns0:p>
    <ns0:p>
      <ns0:pPr>
        <ns0:pStyle ns0:val="DTCode"/>
      </ns0:pPr>
      <ns0:r>
        <ns0:t>parse_series_match_details(filename) -&gt; dict[str, Any] | None</ns0:t>
      </ns0:r>
    </ns0:p>
    <ns0:p>
      <ns0:pPr>
        <ns0:pStyle ns0:val="DTCode"/>
      </ns0:pPr>
      <ns0:r>
        <ns0:t>parse_series_season_episode(filename) -&gt; tuple[str | None, int, int] | None</ns0:t>
      </ns0:r>
    </ns0:p>
    <ns0:p>
      <ns0:pPr>
        <ns0:pStyle ns0:val="DTCode"/>
      </ns0:pPr>
      <ns0:r>
        <ns0:t>sanitize_win_segment(value, fallback) -&gt; str</ns0:t>
      </ns0:r>
    </ns0:p>
    <ns0:p>
      <ns0:pPr>
        <ns0:pStyle ns0:val="DTSmall"/>
      </ns0:pPr>
      <ns0:r>
        <ns0:t>Bereinigt einen Pfadsegment-Namen für Windows-Kompatibilität. Ersetzt verbotene Zeichen durch '_', entfernt fuehrende/trailing Punkte und Leerzeichen, und hängt '_' an reservierte Namen an.</ns0:t>
      </ns0:r>
    </ns0:p>
    <ns0:p>
      <ns0:pPr>
        <ns0:pStyle ns0:val="DTCode"/>
      </ns0:pPr>
      <ns0:r>
        <ns0:t>move_safe_stem(path) -&gt; str</ns0:t>
      </ns0:r>
    </ns0:p>
    <ns0:p>
      <ns0:pPr>
        <ns0:pStyle ns0:val="DTSmall"/>
      </ns0:pPr>
      <ns0:r>
        <ns0:t>Bereinigt Dateinamen für die Move-Zielfindung um Codec-Suffixe.</ns0:t>
      </ns0:r>
    </ns0:p>
    <ns0:p>
      <ns0:pPr>
        <ns0:pStyle ns0:val="DTCode"/>
      </ns0:pPr>
      <ns0:r>
        <ns0:t>default_film_series_name(stem) -&gt; str</ns0:t>
      </ns0:r>
    </ns0:p>
    <ns0:p>
      <ns0:pPr>
        <ns0:pStyle ns0:val="DTSmall"/>
      </ns0:pPr>
      <ns0:r>
        <ns0:t>Leitet aus einem Film-Stem einen Vorschlagsnamen für Filmreihen ab.</ns0:t>
      </ns0:r>
    </ns0:p>
    <ns0:p>
      <ns0:pPr>
        <ns0:pStyle ns0:val="DTCode"/>
      </ns0:pPr>
      <ns0:r>
        <ns0:t>film_bucket_from_title(title) -&gt; str</ns0:t>
      </ns0:r>
    </ns0:p>
    <ns0:p>
      <ns0:pPr>
        <ns0:pStyle ns0:val="DTSmall"/>
      </ns0:pPr>
      <ns0:r>
        <ns0:t>Erster Buchstabe des Titels als Sortier-Bucket für Einzelfilme. Gibt '#' für Titel zurück, die nicht mit A-Z beginnen.</ns0:t>
      </ns0:r>
    </ns0:p>
    <ns0:p>
      <ns0:pPr>
        <ns0:pStyle ns0:val="DTCode"/>
      </ns0:pPr>
      <ns0:r>
        <ns0:t>normalize_relative_move_subpath(value) -&gt; str</ns0:t>
      </ns0:r>
    </ns0:p>
    <ns0:p>
      <ns0:pPr>
        <ns0:pStyle ns0:val="DTSmall"/>
      </ns0:pPr>
      <ns0:r>
        <ns0:t>Validiert und normalisiert einen optionalen relativen Unterpfad. Erlaubt leere Eingaben. Verhindert absolute Pfade, Laufwerksangaben, '..'-Segmente und Windows-ungültige Zeichen.</ns0:t>
      </ns0:r>
    </ns0:p>
    <ns0:p>
      <ns0:pPr>
        <ns0:pStyle ns0:val="DTCode"/>
      </ns0:pPr>
      <ns0:r>
        <ns0:t>apply_relative_move_subpath(base_dir, relative_subpath) -&gt; Path</ns0:t>
      </ns0:r>
    </ns0:p>
    <ns0:p>
      <ns0:pPr>
        <ns0:pStyle ns0:val="DTSmall"/>
      </ns0:pPr>
      <ns0:r>
        <ns0:t>Haengt einen validierten relativen Unterpfad an einen Basisordner an.</ns0:t>
      </ns0:r>
    </ns0:p>
    <ns0:p>
      <ns0:pPr>
        <ns0:pStyle ns0:val="DTCode"/>
      </ns0:pPr>
      <ns0:r>
        <ns0:t>find_series_dir_candidates(base, series_name) -&gt; list[str]</ns0:t>
      </ns0:r>
    </ns0:p>
    <ns0:p>
      <ns0:pPr>
        <ns0:pStyle ns0:val="DTSmall"/>
      </ns0:pPr>
      <ns0:r>
        <ns0:t>Liefert bestehende Serienordner-Kandidaten unterhalb des Basisordners. Matching-Logik (strikt): Der Ordnername ohne Jahres-Suffix und ohne bedeutungslose Sonderzeichen</ns0:t>
      </ns0:r>
    </ns0:p>
    <ns0:p>
      <ns0:pPr>
        <ns0:pStyle ns0:val="berschrift4"/>
      </ns0:pPr>
      <ns0:r>
        <ns0:t xml:space="preserve">15.4.4.5 Datenverarbeitung und Kommunikation</ns0:t>
      </ns0:r>
    </ns0:p>
    <ns0:p>
      <ns0:r>
        <ns0:t>Stream-/Dateimetadaten + Regel-JSON/Override → Normalisierung → Priorisierung/Filter → Plan/Entscheidung für nachgelagerte Worker.</ns0:t>
      </ns0:r>
    </ns0:p>
    <ns0:p>
      <ns0:pPr>
        <ns0:pStyle ns0:val="berschrift4"/>
      </ns0:pPr>
      <ns0:r>
        <ns0:t xml:space="preserve">15.4.4.6 Fehlerbehandlung und Diagnose</ns0:t>
      </ns0:r>
    </ns0:p>
    <ns0:p>
      <ns0:r>
        <ns0:t>Explizit behandelte Ausnahmearten im Modul: OSError, ValueError. Darüber hinaus werden fachliche Fehler je nach Schicht an aufrufende Services/GUI weitergereicht oder geloggt.</ns0:t>
      </ns0:r>
    </ns0:p>
    <ns0:p>
      <ns0:pPr>
        <ns0:pStyle ns0:val="berschrift3"/>
      </ns0:pPr>
      <ns0:r>
        <ns0:t xml:space="preserve">15.4.5 dragontools/rules/pipeline_selector.py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Regeln</ns0:t>
            </ns0:r>
          </ns0:p>
        </ns0:tc>
      </ns0:tr>
      <ns0:tr>
        <ns0:tc>
          <ns0:tcPr>
            <ns0:tcW ns0:type="dxa" ns0:w="4680"/>
            <ns0:vAlign ns0:val="top"/>
          </ns0:tcPr>
          <ns0:p>
            <ns0:r>
              <ns0:t>Umfang</ns0:t>
            </ns0:r>
          </ns0:p>
        </ns0:tc>
        <ns0:tc>
          <ns0:tcPr>
            <ns0:tcW ns0:type="dxa" ns0:w="4680"/>
            <ns0:vAlign ns0:val="top"/>
          </ns0:tcPr>
          <ns0:p>
            <ns0:r>
              <ns0:t>177 Quellzeilen</ns0:t>
            </ns0:r>
          </ns0:p>
        </ns0:tc>
      </ns0:tr>
      <ns0:tr>
        <ns0:tc>
          <ns0:tcPr>
            <ns0:tcW ns0:type="dxa" ns0:w="4680"/>
            <ns0:vAlign ns0:val="top"/>
          </ns0:tcPr>
          <ns0:p>
            <ns0:r>
              <ns0:t>Bedeutung</ns0:t>
            </ns0:r>
          </ns0:p>
        </ns0:tc>
        <ns0:tc>
          <ns0:tcPr>
            <ns0:tcW ns0:type="dxa" ns0:w="4680"/>
            <ns0:vAlign ns0:val="top"/>
          </ns0:tcPr>
          <ns0:p>
            <ns0:r>
              <ns0:t>Wichtiger Fachbaustein (177 Zeilen, direkt von 4 Projektmodulen importiert).</ns0:t>
            </ns0:r>
          </ns0:p>
        </ns0:tc>
      </ns0:tr>
    </ns0:tbl>
    <ns0:p>
      <ns0:pPr>
        <ns0:pStyle ns0:val="berschrift4"/>
      </ns0:pPr>
      <ns0:r>
        <ns0:t xml:space="preserve">15.4.5.1 Aufgabe des Moduls</ns0:t>
      </ns0:r>
    </ns0:p>
    <ns0:p>
      <ns0:r>
        <ns0:t>Wählt Standard-, DV- oder HDR10+-Pipeline.</ns0:t>
      </ns0:r>
    </ns0:p>
    <ns0:p>
      <ns0:pPr>
        <ns0:pStyle ns0:val="berschrift4"/>
      </ns0:pPr>
      <ns0:r>
        <ns0:t xml:space="preserve">15.4.5.2 Erwartete Informationen / Eingaben</ns0:t>
      </ns0:r>
    </ns0:p>
    <ns0:p>
      <ns0:pPr>
        <ns0:pStyle ns0:val="Aufzhlungszeichen"/>
      </ns0:pPr>
      <ns0:r>
        <ns0:t>analysierte Stream-/Metadaten</ns0:t>
      </ns0:r>
    </ns0:p>
    <ns0:p>
      <ns0:pPr>
        <ns0:pStyle ns0:val="Aufzhlungszeichen"/>
      </ns0:pPr>
      <ns0:r>
        <ns0:t>Regelkonfiguration und Benutzer-Overrides</ns0:t>
      </ns0:r>
    </ns0:p>
    <ns0:p>
      <ns0:pPr>
        <ns0:pStyle ns0:val="Aufzhlungszeichen"/>
      </ns0:pPr>
      <ns0:r>
        <ns0:t>Wichtige Parameter im Code: `media_info`</ns0:t>
      </ns0:r>
    </ns0:p>
    <ns0:p>
      <ns0:pPr>
        <ns0:pStyle ns0:val="berschrift4"/>
      </ns0:pPr>
      <ns0:r>
        <ns0:t xml:space="preserve">15.4.5.3 Rückgabe / Ausgabe</ns0:t>
      </ns0:r>
    </ns0:p>
    <ns0:p>
      <ns0:pPr>
        <ns0:pStyle ns0:val="Aufzhlungszeichen"/>
      </ns0:pPr>
      <ns0:r>
        <ns0:t>Entscheidungsobjekte, Streampläne oder Regelresultate</ns0:t>
      </ns0:r>
    </ns0:p>
    <ns0:p>
      <ns0:pPr>
        <ns0:pStyle ns0:val="Aufzhlungszeichen"/>
      </ns0:pPr>
      <ns0:r>
        <ns0:t>Explizite Rückgabetypen im Code: `str`, `dict[str, object]`</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dragontools/core/models.py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ffprobe, mediainfo</ns0:t>
            </ns0:r>
          </ns0:p>
        </ns0:tc>
      </ns0:tr>
      <ns0:tr>
        <ns0:tc>
          <ns0:tcPr>
            <ns0:tcW ns0:type="dxa" ns0:w="4680"/>
            <ns0:vAlign ns0:val="top"/>
          </ns0:tcPr>
          <ns0:p>
            <ns0:r>
              <ns0:t>Direkt verwendet von</ns0:t>
            </ns0:r>
          </ns0:p>
        </ns0:tc>
        <ns0:tc>
          <ns0:tcPr>
            <ns0:tcW ns0:type="dxa" ns0:w="4680"/>
            <ns0:vAlign ns0:val="top"/>
          </ns0:tcPr>
          <ns0:p>
            <ns0:r>
              <ns0:t>dragontools/core/rules_preview.py, dragontools/tests/test_extended.py, dragontools/tests/test_pipeline_and_singleton.py, dragontools/worker/pipeline_decision_service.py</ns0:t>
            </ns0:r>
          </ns0:p>
        </ns0:tc>
      </ns0:tr>
    </ns0:tbl>
    <ns0:p>
      <ns0:pPr>
        <ns0:pStyle ns0:val="berschrift4"/>
      </ns0:pPr>
      <ns0:r>
        <ns0:t xml:space="preserve">15.4.5.4 Wichtige Klassen und Methoden</ns0:t>
      </ns0:r>
    </ns0:p>
    <ns0:p>
      <ns0:r>
        <ns0:rPr>
          <ns0:b/>
        </ns0:rPr>
        <ns0:t>PipelineSelector [object]</ns0:t>
      </ns0:r>
      <ns0:r>
        <ns0:t xml:space="preserve"> – Wählt die Konvertierungs-Pipeline in Abhängigkeit von MediaInfo und der konfigurierten DV/HDR10+-Policy. Policy-Logik (Priorität: per-Datei &gt; global &gt; auto):</ns0:t>
      </ns0:r>
    </ns0:p>
    <ns0:p>
      <ns0:pPr>
        <ns0:pStyle ns0:val="DTCode"/>
      </ns0:pPr>
      <ns0:r>
        <ns0:t>select(media_info) -&gt; Pipeline</ns0:t>
      </ns0:r>
    </ns0:p>
    <ns0:p>
      <ns0:pPr>
        <ns0:pStyle ns0:val="berschrift4"/>
      </ns0:pPr>
      <ns0:r>
        <ns0:t xml:space="preserve">15.4.5.5 Wichtige Funktionen</ns0:t>
      </ns0:r>
    </ns0:p>
    <ns0:p>
      <ns0:pPr>
        <ns0:pStyle ns0:val="DTCode"/>
      </ns0:pPr>
      <ns0:r>
        <ns0:t>resolve_pipeline_context(media_info) -&gt; dict[str, object]</ns0:t>
      </ns0:r>
    </ns0:p>
    <ns0:p>
      <ns0:pPr>
        <ns0:pStyle ns0:val="DTSmall"/>
      </ns0:pPr>
      <ns0:r>
        <ns0:t>Zentralisiert effektive DV/HDR10+-Policy, Pipeline und Zielcontainer. Erweitertes Rueckgabe-Dict: pipeline                  : Pipeline        (Pipeline.DV / .HDRPLUS / .STANDARD)</ns0:t>
      </ns0:r>
    </ns0:p>
    <ns0:p>
      <ns0:pPr>
        <ns0:pStyle ns0:val="berschrift4"/>
      </ns0:pPr>
      <ns0:r>
        <ns0:t xml:space="preserve">15.4.5.6 Datenverarbeitung und Kommunikation</ns0:t>
      </ns0:r>
    </ns0:p>
    <ns0:p>
      <ns0:r>
        <ns0:t>Stream-/Dateimetadaten + Regel-JSON/Override → Normalisierung → Priorisierung/Filter → Plan/Entscheidung für nachgelagerte Worker.</ns0:t>
      </ns0:r>
    </ns0:p>
    <ns0:p>
      <ns0:pPr>
        <ns0:pStyle ns0:val="berschrift4"/>
      </ns0:pPr>
      <ns0:r>
        <ns0:t xml:space="preserve">15.4.5.7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15.4.6 dragontools/rules/rule_loader.py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Regeln</ns0:t>
            </ns0:r>
          </ns0:p>
        </ns0:tc>
      </ns0:tr>
      <ns0:tr>
        <ns0:tc>
          <ns0:tcPr>
            <ns0:tcW ns0:type="dxa" ns0:w="4680"/>
            <ns0:vAlign ns0:val="top"/>
          </ns0:tcPr>
          <ns0:p>
            <ns0:r>
              <ns0:t>Umfang</ns0:t>
            </ns0:r>
          </ns0:p>
        </ns0:tc>
        <ns0:tc>
          <ns0:tcPr>
            <ns0:tcW ns0:type="dxa" ns0:w="4680"/>
            <ns0:vAlign ns0:val="top"/>
          </ns0:tcPr>
          <ns0:p>
            <ns0:r>
              <ns0:t>153 Quellzeilen</ns0:t>
            </ns0:r>
          </ns0:p>
        </ns0:tc>
      </ns0:tr>
      <ns0:tr>
        <ns0:tc>
          <ns0:tcPr>
            <ns0:tcW ns0:type="dxa" ns0:w="4680"/>
            <ns0:vAlign ns0:val="top"/>
          </ns0:tcPr>
          <ns0:p>
            <ns0:r>
              <ns0:t>Bedeutung</ns0:t>
            </ns0:r>
          </ns0:p>
        </ns0:tc>
        <ns0:tc>
          <ns0:tcPr>
            <ns0:tcW ns0:type="dxa" ns0:w="4680"/>
            <ns0:vAlign ns0:val="top"/>
          </ns0:tcPr>
          <ns0:p>
            <ns0:r>
              <ns0:t>Wichtiger Fachbaustein (153 Zeilen, direkt von 7 Projektmodulen importiert).</ns0:t>
            </ns0:r>
          </ns0:p>
        </ns0:tc>
      </ns0:tr>
    </ns0:tbl>
    <ns0:p>
      <ns0:pPr>
        <ns0:pStyle ns0:val="berschrift4"/>
      </ns0:pPr>
      <ns0:r>
        <ns0:t xml:space="preserve">15.4.6.1 Aufgabe des Moduls</ns0:t>
      </ns0:r>
    </ns0:p>
    <ns0:p>
      <ns0:r>
        <ns0:t>Enthält Hilfsfunktionen wie _report_visible_warning, _rules_dir, _default_rules_path, load_json_rules.</ns0:t>
      </ns0:r>
    </ns0:p>
    <ns0:p>
      <ns0:pPr>
        <ns0:pStyle ns0:val="berschrift4"/>
      </ns0:pPr>
      <ns0:r>
        <ns0:t xml:space="preserve">15.4.6.2 Erwartete Informationen / Eingaben</ns0:t>
      </ns0:r>
    </ns0:p>
    <ns0:p>
      <ns0:pPr>
        <ns0:pStyle ns0:val="Aufzhlungszeichen"/>
      </ns0:pPr>
      <ns0:r>
        <ns0:t>analysierte Stream-/Metadaten</ns0:t>
      </ns0:r>
    </ns0:p>
    <ns0:p>
      <ns0:pPr>
        <ns0:pStyle ns0:val="Aufzhlungszeichen"/>
      </ns0:pPr>
      <ns0:r>
        <ns0:t>Regelkonfiguration und Benutzer-Overrides</ns0:t>
      </ns0:r>
    </ns0:p>
    <ns0:p>
      <ns0:pPr>
        <ns0:pStyle ns0:val="Aufzhlungszeichen"/>
      </ns0:pPr>
      <ns0:r>
        <ns0:t>Wichtige Parameter im Code: `message`, `reporter`, `name`, `path`, `default`, `data`, `migrator`</ns0:t>
      </ns0:r>
    </ns0:p>
    <ns0:p>
      <ns0:pPr>
        <ns0:pStyle ns0:val="berschrift4"/>
      </ns0:pPr>
      <ns0:r>
        <ns0:t xml:space="preserve">15.4.6.3 Rückgabe / Ausgabe</ns0:t>
      </ns0:r>
    </ns0:p>
    <ns0:p>
      <ns0:pPr>
        <ns0:pStyle ns0:val="Aufzhlungszeichen"/>
      </ns0:pPr>
      <ns0:r>
        <ns0:t>Entscheidungsobjekte, Streampläne oder Regelresultate</ns0:t>
      </ns0:r>
    </ns0:p>
    <ns0:p>
      <ns0:pPr>
        <ns0:pStyle ns0:val="Aufzhlungszeichen"/>
      </ns0:pPr>
      <ns0:r>
        <ns0:t>Explizite Rückgabetypen im Code: `None`, `Path`, `dict[str, Any]`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dragontools/core/config_migration.py, dragontools/rules/subtitle_rules.py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dragontools/gui/conversion_controller.py, dragontools/gui/mp4_remux_widget.py, dragontools/gui/rules_dialog_storage.py, dragontools/rules/audio_rules.py, dragontools/tests/test_extended.py, dragontools/worker/dv_remux_thread.py, dragontools/worker/mp4_remux_thread.py</ns0:t>
            </ns0:r>
          </ns0:p>
        </ns0:tc>
      </ns0:tr>
    </ns0:tbl>
    <ns0:p>
      <ns0:pPr>
        <ns0:pStyle ns0:val="berschrift4"/>
      </ns0:pPr>
      <ns0:r>
        <ns0:t xml:space="preserve">15.4.6.4 Wichtige Funktionen</ns0:t>
      </ns0:r>
    </ns0:p>
    <ns0:p>
      <ns0:pPr>
        <ns0:pStyle ns0:val="DTCode"/>
      </ns0:pPr>
      <ns0:r>
        <ns0:t>load_json_rules(path, default) -&gt; dict[str, Any]</ns0:t>
      </ns0:r>
    </ns0:p>
    <ns0:p>
      <ns0:pPr>
        <ns0:pStyle ns0:val="DTCode"/>
      </ns0:pPr>
      <ns0:r>
        <ns0:t>load_named_rules(name, default) -&gt; dict[str, Any]</ns0:t>
      </ns0:r>
    </ns0:p>
    <ns0:p>
      <ns0:pPr>
        <ns0:pStyle ns0:val="DTCode"/>
      </ns0:pPr>
      <ns0:r>
        <ns0:t>load_subtitle_rules(default) -&gt; dict[str, Any]</ns0:t>
      </ns0:r>
    </ns0:p>
    <ns0:p>
      <ns0:pPr>
        <ns0:pStyle ns0:val="berschrift4"/>
      </ns0:pPr>
      <ns0:r>
        <ns0:t xml:space="preserve">15.4.6.5 Datenverarbeitung und Kommunikation</ns0:t>
      </ns0:r>
    </ns0:p>
    <ns0:p>
      <ns0:r>
        <ns0:t>Stream-/Dateimetadaten + Regel-JSON/Override → Normalisierung → Priorisierung/Filter → Plan/Entscheidung für nachgelagerte Worker.</ns0:t>
      </ns0:r>
    </ns0:p>
    <ns0:p>
      <ns0:pPr>
        <ns0:pStyle ns0:val="berschrift4"/>
      </ns0:pPr>
      <ns0:r>
        <ns0:t xml:space="preserve">15.4.6.6 Fehlerbehandlung und Diagnose</ns0:t>
      </ns0:r>
    </ns0:p>
    <ns0:p>
      <ns0:r>
        <ns0:t>Explizit behandelte Ausnahmearten im Modul: Exception, TypeError. Darüber hinaus werden fachliche Fehler je nach Schicht an aufrufende Services/GUI weitergereicht oder geloggt.</ns0:t>
      </ns0:r>
    </ns0:p>
    <ns0:p>
      <ns0:pPr>
        <ns0:pStyle ns0:val="berschrift3"/>
      </ns0:pPr>
      <ns0:r>
        <ns0:t xml:space="preserve">15.4.7 dragontools/rules/subtitle_rules.py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Regeln</ns0:t>
            </ns0:r>
          </ns0:p>
        </ns0:tc>
      </ns0:tr>
      <ns0:tr>
        <ns0:tc>
          <ns0:tcPr>
            <ns0:tcW ns0:type="dxa" ns0:w="4680"/>
            <ns0:vAlign ns0:val="top"/>
          </ns0:tcPr>
          <ns0:p>
            <ns0:r>
              <ns0:t>Umfang</ns0:t>
            </ns0:r>
          </ns0:p>
        </ns0:tc>
        <ns0:tc>
          <ns0:tcPr>
            <ns0:tcW ns0:type="dxa" ns0:w="4680"/>
            <ns0:vAlign ns0:val="top"/>
          </ns0:tcPr>
          <ns0:p>
            <ns0:r>
              <ns0:t>958 Quellzeilen</ns0:t>
            </ns0:r>
          </ns0:p>
        </ns0:tc>
      </ns0:tr>
      <ns0:tr>
        <ns0:tc>
          <ns0:tcPr>
            <ns0:tcW ns0:type="dxa" ns0:w="4680"/>
            <ns0:vAlign ns0:val="top"/>
          </ns0:tcPr>
          <ns0:p>
            <ns0:r>
              <ns0:t>Bedeutung</ns0:t>
            </ns0:r>
          </ns0:p>
        </ns0:tc>
        <ns0:tc>
          <ns0:tcPr>
            <ns0:tcW ns0:type="dxa" ns0:w="4680"/>
            <ns0:vAlign ns0:val="top"/>
          </ns0:tcPr>
          <ns0:p>
            <ns0:r>
              <ns0:t>Zentraler Baustein (958 Zeilen, direkt von 10 Projektmodulen importiert).</ns0:t>
            </ns0:r>
          </ns0:p>
        </ns0:tc>
      </ns0:tr>
    </ns0:tbl>
    <ns0:p>
      <ns0:pPr>
        <ns0:pStyle ns0:val="berschrift4"/>
      </ns0:pPr>
      <ns0:r>
        <ns0:t xml:space="preserve">15.4.7.1 Aufgabe des Moduls</ns0:t>
      </ns0:r>
    </ns0:p>
    <ns0:p>
      <ns0:r>
        <ns0:t>Entscheidet Untertitel-Keep, Forced, Burn-In und Sidecars.</ns0:t>
      </ns0:r>
    </ns0:p>
    <ns0:p>
      <ns0:pPr>
        <ns0:pStyle ns0:val="berschrift4"/>
      </ns0:pPr>
      <ns0:r>
        <ns0:t xml:space="preserve">15.4.7.2 Erwartete Informationen / Eingaben</ns0:t>
      </ns0:r>
    </ns0:p>
    <ns0:p>
      <ns0:pPr>
        <ns0:pStyle ns0:val="Aufzhlungszeichen"/>
      </ns0:pPr>
      <ns0:r>
        <ns0:t>analysierte Stream-/Metadaten</ns0:t>
      </ns0:r>
    </ns0:p>
    <ns0:p>
      <ns0:pPr>
        <ns0:pStyle ns0:val="Aufzhlungszeichen"/>
      </ns0:pPr>
      <ns0:r>
        <ns0:t>Regelkonfiguration und Benutzer-Overrides</ns0:t>
      </ns0:r>
    </ns0:p>
    <ns0:p>
      <ns0:pPr>
        <ns0:pStyle ns0:val="Aufzhlungszeichen"/>
      </ns0:pPr>
      <ns0:r>
        <ns0:t>Wichtige Parameter im Code: `value`, `default`, `raw`, `rules`, `raw_values`, `preferred_language`, `values`, `streams`, `preferred_formats`, `audio_streams`, `language`, `ov`, `languages`, `stream`, `language_priority`, `media_duration_s`</ns0:t>
      </ns0:r>
    </ns0:p>
    <ns0:p>
      <ns0:pPr>
        <ns0:pStyle ns0:val="berschrift4"/>
      </ns0:pPr>
      <ns0:r>
        <ns0:t xml:space="preserve">15.4.7.3 Rückgabe / Ausgabe</ns0:t>
      </ns0:r>
    </ns0:p>
    <ns0:p>
      <ns0:pPr>
        <ns0:pStyle ns0:val="Aufzhlungszeichen"/>
      </ns0:pPr>
      <ns0:r>
        <ns0:t>Entscheidungsobjekte, Streampläne oder Regelresultate</ns0:t>
      </ns0:r>
    </ns0:p>
    <ns0:p>
      <ns0:pPr>
        <ns0:pStyle ns0:val="Aufzhlungszeichen"/>
      </ns0:pPr>
      <ns0:r>
        <ns0:t>Explizite Rückgabetypen im Code: `int`, `float`, `dict[str, Any]`, `set[str]`, `list[str]`, `list[SubtitleStream]`, `bool`, `dict[int, dict]`, `float | None`, `tuple[str, float | None, str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dragontools/core/config_migration.py, dragontools/core/lang_codes.py, dragontools/core/models.py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dragontools/core/rules_preview.py, dragontools/gui/rules_subtitle_tab.py, dragontools/rules/rule_loader.py, dragontools/tests/test_language_priority_rules.py, dragontools/worker/converter_stream_args.py, dragontools/worker/converter_strip.py, dragontools/worker/dv_remux_components.py, dragontools/worker/encode_plan_service.py, dragontools/worker/mp4_remux_thread.py, dragontools/worker/subtitle_sidecar_service.py</ns0:t>
            </ns0:r>
          </ns0:p>
        </ns0:tc>
      </ns0:tr>
    </ns0:tbl>
    <ns0:p>
      <ns0:pPr>
        <ns0:pStyle ns0:val="berschrift4"/>
      </ns0:pPr>
      <ns0:r>
        <ns0:t xml:space="preserve">15.4.7.4 Wichtige Klassen und Methoden</ns0:t>
      </ns0:r>
    </ns0:p>
    <ns0:p>
      <ns0:r>
        <ns0:rPr>
          <ns0:b/>
        </ns0:rPr>
        <ns0:t>SubtitlePlan [object]</ns0:t>
      </ns0:r>
    </ns0:p>
    <ns0:p>
      <ns0:pPr>
        <ns0:pStyle ns0:val="berschrift4"/>
      </ns0:pPr>
      <ns0:r>
        <ns0:t xml:space="preserve">15.4.7.5 Wichtige Funktionen</ns0:t>
      </ns0:r>
    </ns0:p>
    <ns0:p>
      <ns0:pPr>
        <ns0:pStyle ns0:val="DTCode"/>
      </ns0:pPr>
      <ns0:r>
        <ns0:t>migrate_subtitle_rules(rules) -&gt; dict[str, Any]</ns0:t>
      </ns0:r>
    </ns0:p>
    <ns0:p>
      <ns0:pPr>
        <ns0:pStyle ns0:val="DTCode"/>
      </ns0:pPr>
      <ns0:r>
        <ns0:t>compute_subtitle_plan(subtitle_streams) -&gt; SubtitlePlan</ns0:t>
      </ns0:r>
    </ns0:p>
    <ns0:p>
      <ns0:pPr>
        <ns0:pStyle ns0:val="DTCode"/>
      </ns0:pPr>
      <ns0:r>
        <ns0:t>choose_burn_subtitle(streams, preferred_language, override, subtitle_rules, audio_streams) -&gt; SubtitleStream | None</ns0:t>
      </ns0:r>
    </ns0:p>
    <ns0:p>
      <ns0:pPr>
        <ns0:pStyle ns0:val="DTCode"/>
      </ns0:pPr>
      <ns0:r>
        <ns0:t>choose_keep_subtitles(streams) -&gt; list[SubtitleStream]</ns0:t>
      </ns0:r>
    </ns0:p>
    <ns0:p>
      <ns0:pPr>
        <ns0:pStyle ns0:val="berschrift4"/>
      </ns0:pPr>
      <ns0:r>
        <ns0:t xml:space="preserve">15.4.7.6 Datenverarbeitung und Kommunikation</ns0:t>
      </ns0:r>
    </ns0:p>
    <ns0:p>
      <ns0:r>
        <ns0:t>Stream-/Dateimetadaten + Regel-JSON/Override → Normalisierung → Priorisierung/Filter → Plan/Entscheidung für nachgelagerte Worker.</ns0:t>
      </ns0:r>
    </ns0:p>
    <ns0:p>
      <ns0:pPr>
        <ns0:pStyle ns0:val="berschrift4"/>
      </ns0:pPr>
      <ns0:r>
        <ns0:t xml:space="preserve">15.4.7.7 Fehlerbehandlung und Diagnose</ns0:t>
      </ns0:r>
    </ns0:p>
    <ns0:p>
      <ns0:r>
        <ns0:t>Explizit behandelte Ausnahmearten im Modul: Exception. Darüber hinaus werden fachliche Fehler je nach Schicht an aufrufende Services/GUI weitergereicht oder geloggt.</ns0:t>
      </ns0:r>
    </ns0:p>
    <ns0:p>
      <ns0:pPr>
        <ns0:pStyle ns0:val="berschrift2"/>
      </ns0:pPr>
      <ns0:r>
        <ns0:t>15.5 Untertitel</ns0:t>
      </ns0:r>
    </ns0:p>
    <ns0:p>
      <ns0:r>
        <ns0:t>6 Python-Datei(en) in dieser Kategorie im aktuellen V9.7-Quellstand. Die folgende Detailreferenz beschreibt den ausführlich dokumentierten Kernbestand; die vollständige aktuelle Dateiliste aller Module steht in der vollständigen Modulübersicht.</ns0:t>
      </ns0:r>
    </ns0:p>
    <ns0:p>
      <ns0:pPr>
        <ns0:pStyle ns0:val="berschrift3"/>
      </ns0:pPr>
      <ns0:r>
        <ns0:t xml:space="preserve">15.5.1 dragontools/subtitle/__init__.py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Untertitel</ns0:t>
            </ns0:r>
          </ns0:p>
        </ns0:tc>
      </ns0:tr>
      <ns0:tr>
        <ns0:tc>
          <ns0:tcPr>
            <ns0:tcW ns0:type="dxa" ns0:w="4680"/>
            <ns0:vAlign ns0:val="top"/>
          </ns0:tcPr>
          <ns0:p>
            <ns0:r>
              <ns0:t>Umfang</ns0:t>
            </ns0:r>
          </ns0:p>
        </ns0:tc>
        <ns0:tc>
          <ns0:tcPr>
            <ns0:tcW ns0:type="dxa" ns0:w="4680"/>
            <ns0:vAlign ns0:val="top"/>
          </ns0:tcPr>
          <ns0:p>
            <ns0:r>
              <ns0:t>2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 Zeilen, direkte Importnutzer: 0).</ns0:t>
            </ns0:r>
          </ns0:p>
        </ns0:tc>
      </ns0:tr>
    </ns0:tbl>
    <ns0:p>
      <ns0:pPr>
        <ns0:pStyle ns0:val="berschrift4"/>
      </ns0:pPr>
      <ns0:r>
        <ns0:t xml:space="preserve">15.5.1.1 Aufgabe des Moduls</ns0:t>
      </ns0:r>
    </ns0:p>
    <ns0:p>
      <ns0:r>
        <ns0:t>Kleines Paket-/Hilfsmodul.</ns0:t>
      </ns0:r>
    </ns0:p>
    <ns0:p>
      <ns0:pPr>
        <ns0:pStyle ns0:val="berschrift4"/>
      </ns0:pPr>
      <ns0:r>
        <ns0:t xml:space="preserve">15.5.1.2 Erwartete Informationen / Eingaben</ns0:t>
      </ns0:r>
    </ns0:p>
    <ns0:p>
      <ns0:pPr>
        <ns0:pStyle ns0:val="Aufzhlungszeichen"/>
      </ns0:pPr>
      <ns0:r>
        <ns0:t>Quelldatei bzw. Untertitelspur</ns0:t>
      </ns0:r>
    </ns0:p>
    <ns0:p>
      <ns0:pPr>
        <ns0:pStyle ns0:val="Aufzhlungszeichen"/>
      </ns0:pPr>
      <ns0:r>
        <ns0:t>Sprache/Flags/Zielpfad</ns0:t>
      </ns0:r>
    </ns0:p>
    <ns0:p>
      <ns0:pPr>
        <ns0:pStyle ns0:val="berschrift4"/>
      </ns0:pPr>
      <ns0:r>
        <ns0:t xml:space="preserve">15.5.1.3 Rückgabe / Ausgabe</ns0:t>
      </ns0:r>
    </ns0:p>
    <ns0:p>
      <ns0:pPr>
        <ns0:pStyle ns0:val="Aufzhlungszeichen"/>
      </ns0:pPr>
      <ns0:r>
        <ns0:t>extrahierte/konvertierte Untertitel oder geänderter Container/Track-Header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Kein direkter statischer Importnutzer; möglich sind Einstiegspunkt, Lazy-Import oder reine Paketfunktion.</ns0:t>
            </ns0:r>
          </ns0:p>
        </ns0:tc>
      </ns0:tr>
    </ns0:tbl>
    <ns0:p>
      <ns0:pPr>
        <ns0:pStyle ns0:val="berschrift4"/>
      </ns0:pPr>
      <ns0:r>
        <ns0:t xml:space="preserve">15.5.1.4 Datenverarbeitung und Kommunikation</ns0:t>
      </ns0:r>
    </ns0:p>
    <ns0:p>
      <ns0:r>
        <ns0:t>Quelle + Track-/Sprachangaben → Untertitelparser/Dateisystem → Konvertierung/Extraktion/Injection/Tagging → Zieldatei oder geänderter Track.</ns0:t>
      </ns0:r>
    </ns0:p>
    <ns0:p>
      <ns0:pPr>
        <ns0:pStyle ns0:val="berschrift4"/>
      </ns0:pPr>
      <ns0:r>
        <ns0:t xml:space="preserve">15.5.1.5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15.5.2 dragontools/subtitle/converter.py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Untertitel</ns0:t>
            </ns0:r>
          </ns0:p>
        </ns0:tc>
      </ns0:tr>
      <ns0:tr>
        <ns0:tc>
          <ns0:tcPr>
            <ns0:tcW ns0:type="dxa" ns0:w="4680"/>
            <ns0:vAlign ns0:val="top"/>
          </ns0:tcPr>
          <ns0:p>
            <ns0:r>
              <ns0:t>Umfang</ns0:t>
            </ns0:r>
          </ns0:p>
        </ns0:tc>
        <ns0:tc>
          <ns0:tcPr>
            <ns0:tcW ns0:type="dxa" ns0:w="4680"/>
            <ns0:vAlign ns0:val="top"/>
          </ns0:tcPr>
          <ns0:p>
            <ns0:r>
              <ns0:t>209 Quellzeilen</ns0:t>
            </ns0:r>
          </ns0:p>
        </ns0:tc>
      </ns0:tr>
      <ns0:tr>
        <ns0:tc>
          <ns0:tcPr>
            <ns0:tcW ns0:type="dxa" ns0:w="4680"/>
            <ns0:vAlign ns0:val="top"/>
          </ns0:tcPr>
          <ns0:p>
            <ns0:r>
              <ns0:t>Bedeutung</ns0:t>
            </ns0:r>
          </ns0:p>
        </ns0:tc>
        <ns0:tc>
          <ns0:tcPr>
            <ns0:tcW ns0:type="dxa" ns0:w="4680"/>
            <ns0:vAlign ns0:val="top"/>
          </ns0:tcPr>
          <ns0:p>
            <ns0:r>
              <ns0:t>Wichtiger Fachbaustein (209 Zeilen, direkt von 3 Projektmodulen importiert).</ns0:t>
            </ns0:r>
          </ns0:p>
        </ns0:tc>
      </ns0:tr>
    </ns0:tbl>
    <ns0:p>
      <ns0:pPr>
        <ns0:pStyle ns0:val="berschrift4"/>
      </ns0:pPr>
      <ns0:r>
        <ns0:t xml:space="preserve">15.5.2.1 Aufgabe des Moduls</ns0:t>
      </ns0:r>
    </ns0:p>
    <ns0:p>
      <ns0:r>
        <ns0:t>dragontools/subtitle/converter.py Technischer Kontext aus dem Quellcode: dragontools/subtitle/converter.py SRT ↔ ASS ↔ TXT Konvertierung.</ns0:t>
      </ns0:r>
    </ns0:p>
    <ns0:p>
      <ns0:pPr>
        <ns0:pStyle ns0:val="berschrift4"/>
      </ns0:pPr>
      <ns0:r>
        <ns0:t xml:space="preserve">15.5.2.2 Erwartete Informationen / Eingaben</ns0:t>
      </ns0:r>
    </ns0:p>
    <ns0:p>
      <ns0:pPr>
        <ns0:pStyle ns0:val="Aufzhlungszeichen"/>
      </ns0:pPr>
      <ns0:r>
        <ns0:t>Quelldatei bzw. Untertitelspur</ns0:t>
      </ns0:r>
    </ns0:p>
    <ns0:p>
      <ns0:pPr>
        <ns0:pStyle ns0:val="Aufzhlungszeichen"/>
      </ns0:pPr>
      <ns0:r>
        <ns0:t>Sprache/Flags/Zielpfad</ns0:t>
      </ns0:r>
    </ns0:p>
    <ns0:p>
      <ns0:pPr>
        <ns0:pStyle ns0:val="Aufzhlungszeichen"/>
      </ns0:pPr>
      <ns0:r>
        <ns0:t>Wichtige Parameter im Code: `path`, `value`, `t`, `style`, `text`, `srt_path`, `output_path`, `txt_path`, `ass_path`, `subtitle_path`</ns0:t>
      </ns0:r>
    </ns0:p>
    <ns0:p>
      <ns0:pPr>
        <ns0:pStyle ns0:val="berschrift4"/>
      </ns0:pPr>
      <ns0:r>
        <ns0:t xml:space="preserve">15.5.2.3 Rückgabe / Ausgabe</ns0:t>
      </ns0:r>
    </ns0:p>
    <ns0:p>
      <ns0:pPr>
        <ns0:pStyle ns0:val="Aufzhlungszeichen"/>
      </ns0:pPr>
      <ns0:r>
        <ns0:t>extrahierte/konvertierte Untertitel oder geänderter Container/Track-Header</ns0:t>
      </ns0:r>
    </ns0:p>
    <ns0:p>
      <ns0:pPr>
        <ns0:pStyle ns0:val="Aufzhlungszeichen"/>
      </ns0:pPr>
      <ns0:r>
        <ns0:t>Explizite Rückgabetypen im Code: `str`, `list[tuple[str, str,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dragontools/gui/subtitle_widget.py, dragontools/tests/test_auxiliary_workers.py, dragontools/tests/test_subtitle_converter.py</ns0:t>
            </ns0:r>
          </ns0:p>
        </ns0:tc>
      </ns0:tr>
    </ns0:tbl>
    <ns0:p>
      <ns0:pPr>
        <ns0:pStyle ns0:val="berschrift4"/>
      </ns0:pPr>
      <ns0:r>
        <ns0:t xml:space="preserve">15.5.2.4 Wichtige Funktionen</ns0:t>
      </ns0:r>
    </ns0:p>
    <ns0:p>
      <ns0:pPr>
        <ns0:pStyle ns0:val="DTCode"/>
      </ns0:pPr>
      <ns0:r>
        <ns0:t>srt_to_txt(srt_path, output_path) -&gt; str</ns0:t>
      </ns0:r>
    </ns0:p>
    <ns0:p>
      <ns0:pPr>
        <ns0:pStyle ns0:val="DTCode"/>
      </ns0:pPr>
      <ns0:r>
        <ns0:t>srt_to_ass(srt_path, output_path, style) -&gt; str</ns0:t>
      </ns0:r>
    </ns0:p>
    <ns0:p>
      <ns0:pPr>
        <ns0:pStyle ns0:val="DTCode"/>
      </ns0:pPr>
      <ns0:r>
        <ns0:t>txt_to_srt(txt_path, output_path) -&gt; str</ns0:t>
      </ns0:r>
    </ns0:p>
    <ns0:p>
      <ns0:pPr>
        <ns0:pStyle ns0:val="DTCode"/>
      </ns0:pPr>
      <ns0:r>
        <ns0:t>txt_to_ass(txt_path, output_path, style) -&gt; str</ns0:t>
      </ns0:r>
    </ns0:p>
    <ns0:p>
      <ns0:pPr>
        <ns0:pStyle ns0:val="DTCode"/>
      </ns0:pPr>
      <ns0:r>
        <ns0:t>ass_to_txt(ass_path, output_path) -&gt; str</ns0:t>
      </ns0:r>
    </ns0:p>
    <ns0:p>
      <ns0:pPr>
        <ns0:pStyle ns0:val="DTCode"/>
      </ns0:pPr>
      <ns0:r>
        <ns0:t>subtitle_to_txt(subtitle_path, output_path) -&gt; str</ns0:t>
      </ns0:r>
    </ns0:p>
    <ns0:p>
      <ns0:pPr>
        <ns0:pStyle ns0:val="berschrift4"/>
      </ns0:pPr>
      <ns0:r>
        <ns0:t xml:space="preserve">15.5.2.5 Datenverarbeitung und Kommunikation</ns0:t>
      </ns0:r>
    </ns0:p>
    <ns0:p>
      <ns0:r>
        <ns0:t>Quelle + Track-/Sprachangaben → Untertitelparser/Dateisystem → Konvertierung/Extraktion/Injection/Tagging → Zieldatei oder geänderter Track.</ns0:t>
      </ns0:r>
    </ns0:p>
    <ns0:p>
      <ns0:pPr>
        <ns0:pStyle ns0:val="berschrift4"/>
      </ns0:pPr>
      <ns0:r>
        <ns0:t xml:space="preserve">15.5.2.6 Fehlerbehandlung und Diagnose</ns0:t>
      </ns0:r>
    </ns0:p>
    <ns0:p>
      <ns0:r>
        <ns0:t>Explizit behandelte Ausnahmearten im Modul: ValueError. Darüber hinaus werden fachliche Fehler je nach Schicht an aufrufende Services/GUI weitergereicht oder geloggt.</ns0:t>
      </ns0:r>
    </ns0:p>
    <ns0:p>
      <ns0:pPr>
        <ns0:pStyle ns0:val="berschrift3"/>
      </ns0:pPr>
      <ns0:r>
        <ns0:t xml:space="preserve">15.5.3 dragontools/subtitle/extractor.py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Untertitel</ns0:t>
            </ns0:r>
          </ns0:p>
        </ns0:tc>
      </ns0:tr>
      <ns0:tr>
        <ns0:tc>
          <ns0:tcPr>
            <ns0:tcW ns0:type="dxa" ns0:w="4680"/>
            <ns0:vAlign ns0:val="top"/>
          </ns0:tcPr>
          <ns0:p>
            <ns0:r>
              <ns0:t>Umfang</ns0:t>
            </ns0:r>
          </ns0:p>
        </ns0:tc>
        <ns0:tc>
          <ns0:tcPr>
            <ns0:tcW ns0:type="dxa" ns0:w="4680"/>
            <ns0:vAlign ns0:val="top"/>
          </ns0:tcPr>
          <ns0:p>
            <ns0:r>
              <ns0:t>68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(68 Zeilen, direkte Importnutzer: 2).</ns0:t>
            </ns0:r>
          </ns0:p>
        </ns0:tc>
      </ns0:tr>
    </ns0:tbl>
    <ns0:p>
      <ns0:pPr>
        <ns0:pStyle ns0:val="berschrift4"/>
      </ns0:pPr>
      <ns0:r>
        <ns0:t xml:space="preserve">15.5.3.1 Aufgabe des Moduls</ns0:t>
      </ns0:r>
    </ns0:p>
    <ns0:p>
      <ns0:r>
        <ns0:t>dragontools/subtitle/extractor.py Technischer Kontext aus dem Quellcode: dragontools/subtitle/extractor.py Untertitel aus MKV/MP4 extrahieren (mkvextract / ffmpeg).</ns0:t>
      </ns0:r>
    </ns0:p>
    <ns0:p>
      <ns0:pPr>
        <ns0:pStyle ns0:val="berschrift4"/>
      </ns0:pPr>
      <ns0:r>
        <ns0:t xml:space="preserve">15.5.3.2 Erwartete Informationen / Eingaben</ns0:t>
      </ns0:r>
    </ns0:p>
    <ns0:p>
      <ns0:pPr>
        <ns0:pStyle ns0:val="Aufzhlungszeichen"/>
      </ns0:pPr>
      <ns0:r>
        <ns0:t>Quelldatei bzw. Untertitelspur</ns0:t>
      </ns0:r>
    </ns0:p>
    <ns0:p>
      <ns0:pPr>
        <ns0:pStyle ns0:val="Aufzhlungszeichen"/>
      </ns0:pPr>
      <ns0:r>
        <ns0:t>Sprache/Flags/Zielpfad</ns0:t>
      </ns0:r>
    </ns0:p>
    <ns0:p>
      <ns0:pPr>
        <ns0:pStyle ns0:val="Aufzhlungszeichen"/>
      </ns0:pPr>
      <ns0:r>
        <ns0:t>Wichtige Parameter im Code: `logger`, `tool`, `rc`, `stdout`, `stderr`, `exc`, `mkv_path`, `track_id`, `output_path`, `input_path`, `stream_index`, `ffmpeg`, `codec_args`</ns0:t>
      </ns0:r>
    </ns0:p>
    <ns0:p>
      <ns0:pPr>
        <ns0:pStyle ns0:val="berschrift4"/>
      </ns0:pPr>
      <ns0:r>
        <ns0:t xml:space="preserve">15.5.3.3 Rückgabe / Ausgabe</ns0:t>
      </ns0:r>
    </ns0:p>
    <ns0:p>
      <ns0:pPr>
        <ns0:pStyle ns0:val="Aufzhlungszeichen"/>
      </ns0:pPr>
      <ns0:r>
        <ns0:t>extrahierte/konvertierte Untertitel oder geänderter Container/Track-Header</ns0:t>
      </ns0:r>
    </ns0:p>
    <ns0:p>
      <ns0:pPr>
        <ns0:pStyle ns0:val="Aufzhlungszeichen"/>
      </ns0:pPr>
      <ns0:r>
        <ns0:t>Explizite Rückgabetypen im Code: `None`,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dragontools/core/process_runner.py, dragontools/core/timeout_settings.py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 mkvextract</ns0:t>
            </ns0:r>
          </ns0:p>
        </ns0:tc>
      </ns0:tr>
      <ns0:tr>
        <ns0:tc>
          <ns0:tcPr>
            <ns0:tcW ns0:type="dxa" ns0:w="4680"/>
            <ns0:vAlign ns0:val="top"/>
          </ns0:tcPr>
          <ns0:p>
            <ns0:r>
              <ns0:t>Direkt verwendet von</ns0:t>
            </ns0:r>
          </ns0:p>
        </ns0:tc>
        <ns0:tc>
          <ns0:tcPr>
            <ns0:tcW ns0:type="dxa" ns0:w="4680"/>
            <ns0:vAlign ns0:val="top"/>
          </ns0:tcPr>
          <ns0:p>
            <ns0:r>
              <ns0:t>dragontools/gui/subtitle_widget.py, dragontools/tests/test_auxiliary_workers.py</ns0:t>
            </ns0:r>
          </ns0:p>
        </ns0:tc>
      </ns0:tr>
    </ns0:tbl>
    <ns0:p>
      <ns0:pPr>
        <ns0:pStyle ns0:val="berschrift4"/>
      </ns0:pPr>
      <ns0:r>
        <ns0:t xml:space="preserve">15.5.3.4 Wichtige Funktionen</ns0:t>
      </ns0:r>
    </ns0:p>
    <ns0:p>
      <ns0:pPr>
        <ns0:pStyle ns0:val="DTCode"/>
      </ns0:pPr>
      <ns0:r>
        <ns0:t>extract_with_mkvextract(mkv_path, track_id, output_path, logger) -&gt; bool</ns0:t>
      </ns0:r>
    </ns0:p>
    <ns0:p>
      <ns0:pPr>
        <ns0:pStyle ns0:val="DTCode"/>
      </ns0:pPr>
      <ns0:r>
        <ns0:t>extract_with_ffmpeg(input_path, stream_index, output_path, ffmpeg, logger, codec_args) -&gt; bool</ns0:t>
      </ns0:r>
    </ns0:p>
    <ns0:p>
      <ns0:pPr>
        <ns0:pStyle ns0:val="berschrift4"/>
      </ns0:pPr>
      <ns0:r>
        <ns0:t xml:space="preserve">15.5.3.5 Datenverarbeitung und Kommunikation</ns0:t>
      </ns0:r>
    </ns0:p>
    <ns0:p>
      <ns0:r>
        <ns0:t>Quelle + Track-/Sprachangaben → ffmpeg / mkvextract → Konvertierung/Extraktion/Injection/Tagging → Zieldatei oder geänderter Track.</ns0:t>
      </ns0:r>
    </ns0:p>
    <ns0:p>
      <ns0:pPr>
        <ns0:pStyle ns0:val="berschrift4"/>
      </ns0:pPr>
      <ns0:r>
        <ns0:t xml:space="preserve">15.5.3.6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15.5.4 dragontools/subtitle/injector.py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Untertitel</ns0:t>
            </ns0:r>
          </ns0:p>
        </ns0:tc>
      </ns0:tr>
      <ns0:tr>
        <ns0:tc>
          <ns0:tcPr>
            <ns0:tcW ns0:type="dxa" ns0:w="4680"/>
            <ns0:vAlign ns0:val="top"/>
          </ns0:tcPr>
          <ns0:p>
            <ns0:r>
              <ns0:t>Umfang</ns0:t>
            </ns0:r>
          </ns0:p>
        </ns0:tc>
        <ns0:tc>
          <ns0:tcPr>
            <ns0:tcW ns0:type="dxa" ns0:w="4680"/>
            <ns0:vAlign ns0:val="top"/>
          </ns0:tcPr>
          <ns0:p>
            <ns0:r>
              <ns0:t>141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(141 Zeilen, direkte Importnutzer: 2).</ns0:t>
            </ns0:r>
          </ns0:p>
        </ns0:tc>
      </ns0:tr>
    </ns0:tbl>
    <ns0:p>
      <ns0:pPr>
        <ns0:pStyle ns0:val="berschrift4"/>
      </ns0:pPr>
      <ns0:r>
        <ns0:t xml:space="preserve">15.5.4.1 Aufgabe des Moduls</ns0:t>
      </ns0:r>
    </ns0:p>
    <ns0:p>
      <ns0:r>
        <ns0:t>dragontools/subtitle/injector.py Technischer Kontext aus dem Quellcode: dragontools/subtitle/injector.py Untertitel in MKV/MP4 einfuegen.</ns0:t>
      </ns0:r>
    </ns0:p>
    <ns0:p>
      <ns0:pPr>
        <ns0:pStyle ns0:val="berschrift4"/>
      </ns0:pPr>
      <ns0:r>
        <ns0:t xml:space="preserve">15.5.4.2 Erwartete Informationen / Eingaben</ns0:t>
      </ns0:r>
    </ns0:p>
    <ns0:p>
      <ns0:pPr>
        <ns0:pStyle ns0:val="Aufzhlungszeichen"/>
      </ns0:pPr>
      <ns0:r>
        <ns0:t>Quelldatei bzw. Untertitelspur</ns0:t>
      </ns0:r>
    </ns0:p>
    <ns0:p>
      <ns0:pPr>
        <ns0:pStyle ns0:val="Aufzhlungszeichen"/>
      </ns0:pPr>
      <ns0:r>
        <ns0:t>Sprache/Flags/Zielpfad</ns0:t>
      </ns0:r>
    </ns0:p>
    <ns0:p>
      <ns0:pPr>
        <ns0:pStyle ns0:val="Aufzhlungszeichen"/>
      </ns0:pPr>
      <ns0:r>
        <ns0:t>Wichtige Parameter im Code: `logger`, `tool`, `rc`, `stdout`, `stderr`, `exc`, `video_path`, `sub_path`, `output_path`, `language`, `forced`, `mkvmerge`, `ffmpeg`, `subtitle_codec`, `map_existing_subtitles`</ns0:t>
      </ns0:r>
    </ns0:p>
    <ns0:p>
      <ns0:pPr>
        <ns0:pStyle ns0:val="berschrift4"/>
      </ns0:pPr>
      <ns0:r>
        <ns0:t xml:space="preserve">15.5.4.3 Rückgabe / Ausgabe</ns0:t>
      </ns0:r>
    </ns0:p>
    <ns0:p>
      <ns0:pPr>
        <ns0:pStyle ns0:val="Aufzhlungszeichen"/>
      </ns0:pPr>
      <ns0:r>
        <ns0:t>extrahierte/konvertierte Untertitel oder geänderter Container/Track-Header</ns0:t>
      </ns0:r>
    </ns0:p>
    <ns0:p>
      <ns0:pPr>
        <ns0:pStyle ns0:val="Aufzhlungszeichen"/>
      </ns0:pPr>
      <ns0:r>
        <ns0:t>Explizite Rückgabetypen im Code: `None`,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dragontools/core/process_runner.py, dragontools/core/timeout_settings.py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 mkvmerge</ns0:t>
            </ns0:r>
          </ns0:p>
        </ns0:tc>
      </ns0:tr>
      <ns0:tr>
        <ns0:tc>
          <ns0:tcPr>
            <ns0:tcW ns0:type="dxa" ns0:w="4680"/>
            <ns0:vAlign ns0:val="top"/>
          </ns0:tcPr>
          <ns0:p>
            <ns0:r>
              <ns0:t>Direkt verwendet von</ns0:t>
            </ns0:r>
          </ns0:p>
        </ns0:tc>
        <ns0:tc>
          <ns0:tcPr>
            <ns0:tcW ns0:type="dxa" ns0:w="4680"/>
            <ns0:vAlign ns0:val="top"/>
          </ns0:tcPr>
          <ns0:p>
            <ns0:r>
              <ns0:t>dragontools/gui/subtitle_widget.py, dragontools/tests/test_auxiliary_workers.py</ns0:t>
            </ns0:r>
          </ns0:p>
        </ns0:tc>
      </ns0:tr>
    </ns0:tbl>
    <ns0:p>
      <ns0:pPr>
        <ns0:pStyle ns0:val="berschrift4"/>
      </ns0:pPr>
      <ns0:r>
        <ns0:t xml:space="preserve">15.5.4.4 Wichtige Funktionen</ns0:t>
      </ns0:r>
    </ns0:p>
    <ns0:p>
      <ns0:pPr>
        <ns0:pStyle ns0:val="DTCode"/>
      </ns0:pPr>
      <ns0:r>
        <ns0:t>inject_with_mkvmerge(video_path, sub_path, output_path, language, forced, logger, mkvmerge) -&gt; bool</ns0:t>
      </ns0:r>
    </ns0:p>
    <ns0:p>
      <ns0:pPr>
        <ns0:pStyle ns0:val="DTCode"/>
      </ns0:pPr>
      <ns0:r>
        <ns0:t>inject_with_ffmpeg(video_path, sub_path, output_path, language, ffmpeg, logger, subtitle_codec, map_existing_subtitles) -&gt; bool</ns0:t>
      </ns0:r>
    </ns0:p>
    <ns0:p>
      <ns0:pPr>
        <ns0:pStyle ns0:val="berschrift4"/>
      </ns0:pPr>
      <ns0:r>
        <ns0:t xml:space="preserve">15.5.4.5 Datenverarbeitung und Kommunikation</ns0:t>
      </ns0:r>
    </ns0:p>
    <ns0:p>
      <ns0:r>
        <ns0:t>Quelle + Track-/Sprachangaben → ffmpeg / mkvmerge → Konvertierung/Extraktion/Injection/Tagging → Zieldatei oder geänderter Track.</ns0:t>
      </ns0:r>
    </ns0:p>
    <ns0:p>
      <ns0:pPr>
        <ns0:pStyle ns0:val="berschrift4"/>
      </ns0:pPr>
      <ns0:r>
        <ns0:t xml:space="preserve">15.5.4.6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15.5.5 dragontools/subtitle/tagger.py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Untertitel</ns0:t>
            </ns0:r>
          </ns0:p>
        </ns0:tc>
      </ns0:tr>
      <ns0:tr>
        <ns0:tc>
          <ns0:tcPr>
            <ns0:tcW ns0:type="dxa" ns0:w="4680"/>
            <ns0:vAlign ns0:val="top"/>
          </ns0:tcPr>
          <ns0:p>
            <ns0:r>
              <ns0:t>Umfang</ns0:t>
            </ns0:r>
          </ns0:p>
        </ns0:tc>
        <ns0:tc>
          <ns0:tcPr>
            <ns0:tcW ns0:type="dxa" ns0:w="4680"/>
            <ns0:vAlign ns0:val="top"/>
          </ns0:tcPr>
          <ns0:p>
            <ns0:r>
              <ns0:t>61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(61 Zeilen, direkte Importnutzer: 1).</ns0:t>
            </ns0:r>
          </ns0:p>
        </ns0:tc>
      </ns0:tr>
    </ns0:tbl>
    <ns0:p>
      <ns0:pPr>
        <ns0:pStyle ns0:val="berschrift4"/>
      </ns0:pPr>
      <ns0:r>
        <ns0:t xml:space="preserve">15.5.5.1 Aufgabe des Moduls</ns0:t>
      </ns0:r>
    </ns0:p>
    <ns0:p>
      <ns0:r>
        <ns0:t>dragontools/subtitle/tagger.py Technischer Kontext aus dem Quellcode: dragontools/subtitle/tagger.py Sprach-Tags und Flags in MKV-Containern setzen (via mkvpropedit).</ns0:t>
      </ns0:r>
    </ns0:p>
    <ns0:p>
      <ns0:pPr>
        <ns0:pStyle ns0:val="berschrift4"/>
      </ns0:pPr>
      <ns0:r>
        <ns0:t xml:space="preserve">15.5.5.2 Erwartete Informationen / Eingaben</ns0:t>
      </ns0:r>
    </ns0:p>
    <ns0:p>
      <ns0:pPr>
        <ns0:pStyle ns0:val="Aufzhlungszeichen"/>
      </ns0:pPr>
      <ns0:r>
        <ns0:t>Quelldatei bzw. Untertitelspur</ns0:t>
      </ns0:r>
    </ns0:p>
    <ns0:p>
      <ns0:pPr>
        <ns0:pStyle ns0:val="Aufzhlungszeichen"/>
      </ns0:pPr>
      <ns0:r>
        <ns0:t>Sprache/Flags/Zielpfad</ns0:t>
      </ns0:r>
    </ns0:p>
    <ns0:p>
      <ns0:pPr>
        <ns0:pStyle ns0:val="Aufzhlungszeichen"/>
      </ns0:pPr>
      <ns0:r>
        <ns0:t>Wichtige Parameter im Code: `logger`, `tool`, `rc`, `stdout`, `stderr`, `exc`, `mkv_path`, `track_id`, `language`, `forced`</ns0:t>
      </ns0:r>
    </ns0:p>
    <ns0:p>
      <ns0:pPr>
        <ns0:pStyle ns0:val="berschrift4"/>
      </ns0:pPr>
      <ns0:r>
        <ns0:t xml:space="preserve">15.5.5.3 Rückgabe / Ausgabe</ns0:t>
      </ns0:r>
    </ns0:p>
    <ns0:p>
      <ns0:pPr>
        <ns0:pStyle ns0:val="Aufzhlungszeichen"/>
      </ns0:pPr>
      <ns0:r>
        <ns0:t>extrahierte/konvertierte Untertitel oder geänderter Container/Track-Header</ns0:t>
      </ns0:r>
    </ns0:p>
    <ns0:p>
      <ns0:pPr>
        <ns0:pStyle ns0:val="Aufzhlungszeichen"/>
      </ns0:pPr>
      <ns0:r>
        <ns0:t>Explizite Rückgabetypen im Code: `None`,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dragontools/core/process_runner.py, dragontools/core/timeout_settings.py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mkvpropedit</ns0:t>
            </ns0:r>
          </ns0:p>
        </ns0:tc>
      </ns0:tr>
      <ns0:tr>
        <ns0:tc>
          <ns0:tcPr>
            <ns0:tcW ns0:type="dxa" ns0:w="4680"/>
            <ns0:vAlign ns0:val="top"/>
          </ns0:tcPr>
          <ns0:p>
            <ns0:r>
              <ns0:t>Direkt verwendet von</ns0:t>
            </ns0:r>
          </ns0:p>
        </ns0:tc>
        <ns0:tc>
          <ns0:tcPr>
            <ns0:tcW ns0:type="dxa" ns0:w="4680"/>
            <ns0:vAlign ns0:val="top"/>
          </ns0:tcPr>
          <ns0:p>
            <ns0:r>
              <ns0:t>dragontools/gui/rules_flags_tab.py</ns0:t>
            </ns0:r>
          </ns0:p>
        </ns0:tc>
      </ns0:tr>
    </ns0:tbl>
    <ns0:p>
      <ns0:pPr>
        <ns0:pStyle ns0:val="berschrift4"/>
      </ns0:pPr>
      <ns0:r>
        <ns0:t xml:space="preserve">15.5.5.4 Wichtige Funktionen</ns0:t>
      </ns0:r>
    </ns0:p>
    <ns0:p>
      <ns0:pPr>
        <ns0:pStyle ns0:val="DTCode"/>
      </ns0:pPr>
      <ns0:r>
        <ns0:t>set_track_language(mkv_path, track_id, language, logger) -&gt; bool</ns0:t>
      </ns0:r>
    </ns0:p>
    <ns0:p>
      <ns0:pPr>
        <ns0:pStyle ns0:val="DTCode"/>
      </ns0:pPr>
      <ns0:r>
        <ns0:t>set_forced_flag(mkv_path, track_id, forced, logger) -&gt; bool</ns0:t>
      </ns0:r>
    </ns0:p>
    <ns0:p>
      <ns0:pPr>
        <ns0:pStyle ns0:val="berschrift4"/>
      </ns0:pPr>
      <ns0:r>
        <ns0:t xml:space="preserve">15.5.5.5 Datenverarbeitung und Kommunikation</ns0:t>
      </ns0:r>
    </ns0:p>
    <ns0:p>
      <ns0:r>
        <ns0:t>Quelle + Track-/Sprachangaben → mkvpropedit → Konvertierung/Extraktion/Injection/Tagging → Zieldatei oder geänderter Track.</ns0:t>
      </ns0:r>
    </ns0:p>
    <ns0:p>
      <ns0:pPr>
        <ns0:pStyle ns0:val="berschrift4"/>
      </ns0:pPr>
      <ns0:r>
        <ns0:t xml:space="preserve">15.5.5.6 Fehlerbehandlung und Diagnose</ns0:t>
      </ns0:r>
    </ns0:p>
    <ns0:p>
      <ns0:r>
        <ns0:t>Explizit behandelte Ausnahmearten im Modul: Exception. Darüber hinaus werden fachliche Fehler je nach Schicht an aufrufende Services/GUI weitergereicht oder geloggt.</ns0:t>
      </ns0:r>
    </ns0:p>
    <ns0:p>
      <ns0:pPr>
        <ns0:pStyle ns0:val="berschrift2"/>
      </ns0:pPr>
      <ns0:r>
        <ns0:t>15.6 Worker</ns0:t>
      </ns0:r>
    </ns0:p>
    <ns0:p>
      <ns0:r>
        <ns0:t>82 Python-Datei(en) in dieser Kategorie im aktuellen V9.7-Quellstand. Die folgende Detailreferenz beschreibt den ausführlich dokumentierten Kernbestand; die vollständige aktuelle Dateiliste aller Module steht in der vollständigen Modulübersicht.</ns0:t>
      </ns0:r>
    </ns0:p>
    <ns0:p>
      <ns0:pPr>
        <ns0:pStyle ns0:val="berschrift3"/>
      </ns0:pPr>
      <ns0:r>
        <ns0:t xml:space="preserve">15.6.1 dragontools/worker/__init__.py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2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 Zeilen, direkte Importnutzer: 2).</ns0:t>
            </ns0:r>
          </ns0:p>
        </ns0:tc>
      </ns0:tr>
    </ns0:tbl>
    <ns0:p>
      <ns0:pPr>
        <ns0:pStyle ns0:val="berschrift4"/>
      </ns0:pPr>
      <ns0:r>
        <ns0:t xml:space="preserve">15.6.1.1 Aufgabe des Moduls</ns0:t>
      </ns0:r>
    </ns0:p>
    <ns0:p>
      <ns0:r>
        <ns0:t>Kleines Paket-/Hilfsmodul.</ns0:t>
      </ns0:r>
    </ns0:p>
    <ns0:p>
      <ns0:pPr>
        <ns0:pStyle ns0:val="berschrift4"/>
      </ns0:pPr>
      <ns0:r>
        <ns0:t xml:space="preserve">15.6.1.2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berschrift4"/>
      </ns0:pPr>
      <ns0:r>
        <ns0:t xml:space="preserve">15.6.1.3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dragontools/tests/test_converter_detection.py, dragontools/tests/test_trickplay_service.py</ns0:t>
            </ns0:r>
          </ns0:p>
        </ns0:tc>
      </ns0:tr>
    </ns0:tbl>
    <ns0:p>
      <ns0:pPr>
        <ns0:pStyle ns0:val="berschrift4"/>
      </ns0:pPr>
      <ns0:r>
        <ns0:t xml:space="preserve">15.6.1.4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15.6.1.5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15.6.2 dragontools/worker/archive_service.py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153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(153 Zeilen, direkte Importnutzer: 2).</ns0:t>
            </ns0:r>
          </ns0:p>
        </ns0:tc>
      </ns0:tr>
    </ns0:tbl>
    <ns0:p>
      <ns0:pPr>
        <ns0:pStyle ns0:val="berschrift4"/>
      </ns0:pPr>
      <ns0:r>
        <ns0:t xml:space="preserve">15.6.2.1 Aufgabe des Moduls</ns0:t>
      </ns0:r>
    </ns0:p>
    <ns0:p>
      <ns0:r>
        <ns0:t>dragontools/worker/archive_service.py Technischer Kontext aus dem Quellcode: dragontools/worker/archive_service.py Zentrale Archivierungsfunktion für Quelldateien, bevor Metadaten (HDR10+/DV) bei codecbedingter Inkompatibilitaet verloren gehen. Regeln: Ordner "Archiv" wird direkt neben der Quelldatei angelegt. Vorhandene Dateien werden NICHT überschrieben. Bei Namenskonflikt: eindeutiger Name (_001, _002, ...). Größe der Kopie wird…</ns0:t>
      </ns0:r>
    </ns0:p>
    <ns0:p>
      <ns0:pPr>
        <ns0:pStyle ns0:val="berschrift4"/>
      </ns0:pPr>
      <ns0:r>
        <ns0:t xml:space="preserve">15.6.2.2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`log`</ns0:t>
      </ns0:r>
    </ns0:p>
    <ns0:p>
      <ns0:pPr>
        <ns0:pStyle ns0:val="berschrift4"/>
      </ns0:pPr>
      <ns0:r>
        <ns0:t xml:space="preserve">15.6.2.3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dragontools/worker/converter_thread.py, dragontools/worker/pipeline_decision_service.py</ns0:t>
            </ns0:r>
          </ns0:p>
        </ns0:tc>
      </ns0:tr>
    </ns0:tbl>
    <ns0:p>
      <ns0:pPr>
        <ns0:pStyle ns0:val="berschrift4"/>
      </ns0:pPr>
      <ns0:r>
        <ns0:t xml:space="preserve">15.6.2.4 Wichtige Klassen und Methoden</ns0:t>
      </ns0:r>
    </ns0:p>
    <ns0:p>
      <ns0:r>
        <ns0:rPr>
          <ns0:b/>
        </ns0:rPr>
        <ns0:t>ArchiveService [object]</ns0:t>
      </ns0:r>
      <ns0:r>
        <ns0:t xml:space="preserve"> – Sichert Quelldateien in einen 'Archiv'-Unterordner. Wird vor verlustbehafteter Konvertierung (z. B. H264+HDR10+, AV1+DV) aufgerufen. Wirft RuntimeError wenn Archivierung fehlschlaegt, damit</ns0:t>
      </ns0:r>
    </ns0:p>
    <ns0:p>
      <ns0:pPr>
        <ns0:pStyle ns0:val="DTCode"/>
      </ns0:pPr>
      <ns0:r>
        <ns0:t>archive_original(input_path, reason) -&gt; Path</ns0:t>
      </ns0:r>
    </ns0:p>
    <ns0:p>
      <ns0:pPr>
        <ns0:pStyle ns0:val="berschrift4"/>
      </ns0:pPr>
      <ns0:r>
        <ns0:t xml:space="preserve">15.6.2.5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15.6.2.6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15.6.3 dragontools/worker/audio_mux_thread.py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346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(346 Zeilen, direkte Importnutzer: 1).</ns0:t>
            </ns0:r>
          </ns0:p>
        </ns0:tc>
      </ns0:tr>
    </ns0:tbl>
    <ns0:p>
      <ns0:pPr>
        <ns0:pStyle ns0:val="berschrift4"/>
      </ns0:pPr>
      <ns0:r>
        <ns0:t xml:space="preserve">15.6.3.1 Aufgabe des Moduls</ns0:t>
      </ns0:r>
    </ns0:p>
    <ns0:p>
      <ns0:r>
        <ns0:t>Worker für Audio-Muxer. Technischer Kontext aus dem Quellcode: dragontools/worker/audio_mux_thread.py Audio-Mux-Thread: Audio Mux für MKV Remux Dateien Audio: konvertieren (nach Audioregeln, aber ohne Anforderungen an Sprache und Anzahl) Video: unverändert (kein Re-Encoding!) Untertitel: werden kopiert</ns0:t>
      </ns0:r>
    </ns0:p>
    <ns0:p>
      <ns0:pPr>
        <ns0:pStyle ns0:val="DTNote"/>
      </ns0:pPr>
      <ns0:r>
        <ns0:t>Audio-Mux-Thread: Audio Mux für MKV Remux Dateien - Audio: konvertieren (nach Audioregeln, aber ohne Anforderungen an Sprache und Anzahl) - Video: unverändert (kein Re-Encoding!)</ns0:t>
      </ns0:r>
    </ns0:p>
    <ns0:p>
      <ns0:pPr>
        <ns0:pStyle ns0:val="berschrift4"/>
      </ns0:pPr>
      <ns0:r>
        <ns0:t xml:space="preserve">15.6.3.2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`num`, `path`, `files`, `overwrite_original`, `parent`</ns0:t>
      </ns0:r>
    </ns0:p>
    <ns0:p>
      <ns0:pPr>
        <ns0:pStyle ns0:val="berschrift4"/>
      </ns0:pPr>
      <ns0:r>
        <ns0:t xml:space="preserve">15.6.3.3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`str`,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dragontools/core/media_analyzer.py, dragontools/core/paths.py, dragontools/rules/audio_plan.py, dragontools/worker/base_worker.py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dragontools/gui/audio_muxer_widget.py</ns0:t>
            </ns0:r>
          </ns0:p>
        </ns0:tc>
      </ns0:tr>
    </ns0:tbl>
    <ns0:p>
      <ns0:pPr>
        <ns0:pStyle ns0:val="berschrift4"/>
      </ns0:pPr>
      <ns0:r>
        <ns0:t xml:space="preserve">15.6.3.4 Wichtige Klassen und Methoden</ns0:t>
      </ns0:r>
    </ns0:p>
    <ns0:p>
      <ns0:r>
        <ns0:rPr>
          <ns0:b/>
        </ns0:rPr>
        <ns0:t>AudioMuxThread [QThread]</ns0:t>
      </ns0:r>
    </ns0:p>
    <ns0:p>
      <ns0:pPr>
        <ns0:pStyle ns0:val="DTCode"/>
      </ns0:pPr>
      <ns0:r>
        <ns0:t>request_abort(mode) -&gt; None</ns0:t>
      </ns0:r>
    </ns0:p>
    <ns0:p>
      <ns0:pPr>
        <ns0:pStyle ns0:val="DTCode"/>
      </ns0:pPr>
      <ns0:r>
        <ns0:t>cancel() -&gt; None</ns0:t>
      </ns0:r>
    </ns0:p>
    <ns0:p>
      <ns0:pPr>
        <ns0:pStyle ns0:val="DTCode"/>
      </ns0:pPr>
      <ns0:r>
        <ns0:t>run() -&gt; None</ns0:t>
      </ns0:r>
    </ns0:p>
    <ns0:p>
      <ns0:pPr>
        <ns0:pStyle ns0:val="berschrift4"/>
      </ns0:pPr>
      <ns0:r>
        <ns0:t xml:space="preserve">15.6.3.5 Wichtige Funktionen</ns0:t>
      </ns0:r>
    </ns0:p>
    <ns0:p>
      <ns0:pPr>
        <ns0:pStyle ns0:val="DTCode"/>
      </ns0:pPr>
      <ns0:r>
        <ns0:t>_fmt_size(num) -&gt; str</ns0:t>
      </ns0:r>
    </ns0:p>
    <ns0:p>
      <ns0:pPr>
        <ns0:pStyle ns0:val="DTCode"/>
      </ns0:pPr>
      <ns0:r>
        <ns0:t>_safe_name(path) -&gt; str</ns0:t>
      </ns0:r>
    </ns0:p>
    <ns0:p>
      <ns0:pPr>
        <ns0:pStyle ns0:val="berschrift4"/>
      </ns0:pPr>
      <ns0:r>
        <ns0:t xml:space="preserve">15.6.3.6 Datenverarbeitung und Kommunikation</ns0:t>
      </ns0:r>
    </ns0:p>
    <ns0:p>
      <ns0:r>
        <ns0:t>Queue/Dateipfad + Konfiguration → Worker/Service → ffmpeg → Validierung/Statusaufbereitung → Ergebnis/Sidecars/GUI-Signal.</ns0:t>
      </ns0:r>
    </ns0:p>
    <ns0:p>
      <ns0:pPr>
        <ns0:pStyle ns0:val="berschrift4"/>
      </ns0:pPr>
      <ns0:r>
        <ns0:t xml:space="preserve">15.6.3.7 Fehlerbehandlung und Diagnose</ns0:t>
      </ns0:r>
    </ns0:p>
    <ns0:p>
      <ns0:r>
        <ns0:t>Explizit behandelte Ausnahmearten im Modul: Exception, FileNotFoundError, subprocess.TimeoutExpired. Darüber hinaus werden fachliche Fehler je nach Schicht an aufrufende Services/GUI weitergereicht oder geloggt.</ns0:t>
      </ns0:r>
    </ns0:p>
    <ns0:p>
      <ns0:pPr>
        <ns0:pStyle ns0:val="berschrift3"/>
      </ns0:pPr>
      <ns0:r>
        <ns0:t xml:space="preserve">15.6.4 dragontools/worker/audio_video_match_thread.py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376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(376 Zeilen, direkte Importnutzer: 1).</ns0:t>
            </ns0:r>
          </ns0:p>
        </ns0:tc>
      </ns0:tr>
    </ns0:tbl>
    <ns0:p>
      <ns0:pPr>
        <ns0:pStyle ns0:val="berschrift4"/>
      </ns0:pPr>
      <ns0:r>
        <ns0:t xml:space="preserve">15.6.4.1 Aufgabe des Moduls</ns0:t>
      </ns0:r>
    </ns0:p>
    <ns0:p>
      <ns0:r>
        <ns0:t>Führt den Audio-Video-Matcher im Hintergrund aus, damit die GUI bedienbar bleibt. Der Worker steuert Analyse, Synchronentscheidung, Schnitt-/Offset-Plan und die abschließende Dateierzeugung.</ns0:t>
      </ns0:r>
    </ns0:p>
    <ns0:p>
      <ns0:pPr>
        <ns0:pStyle ns0:val="berschrift4"/>
      </ns0:pPr>
      <ns0:r>
        <ns0:t xml:space="preserve">15.6.4.2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`operation`</ns0:t>
      </ns0:r>
    </ns0:p>
    <ns0:p>
      <ns0:pPr>
        <ns0:pStyle ns0:val="berschrift4"/>
      </ns0:pPr>
      <ns0:r>
        <ns0:t xml:space="preserve">15.6.4.3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dragontools/core/audio_video_matcher.py, dragontools/core/media_analyzer.py, dragontools/core/paths.py, dragontools/worker/base_worker.py, dragontools/worker/tool_runner.py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dragontools/gui/audio_video_matcher_widget.py</ns0:t>
            </ns0:r>
          </ns0:p>
        </ns0:tc>
      </ns0:tr>
    </ns0:tbl>
    <ns0:p>
      <ns0:pPr>
        <ns0:pStyle ns0:val="berschrift4"/>
      </ns0:pPr>
      <ns0:r>
        <ns0:t xml:space="preserve">15.6.4.4 Wichtige Klassen und Methoden</ns0:t>
      </ns0:r>
    </ns0:p>
    <ns0:p>
      <ns0:r>
        <ns0:rPr>
          <ns0:b/>
        </ns0:rPr>
        <ns0:t>AudioVideoMatchThread [QThread]</ns0:t>
      </ns0:r>
    </ns0:p>
    <ns0:p>
      <ns0:pPr>
        <ns0:pStyle ns0:val="DTCode"/>
      </ns0:pPr>
      <ns0:r>
        <ns0:t>cancel() -&gt; None</ns0:t>
      </ns0:r>
    </ns0:p>
    <ns0:p>
      <ns0:pPr>
        <ns0:pStyle ns0:val="DTCode"/>
      </ns0:pPr>
      <ns0:r>
        <ns0:t>run() -&gt; None</ns0:t>
      </ns0:r>
    </ns0:p>
    <ns0:p>
      <ns0:pPr>
        <ns0:pStyle ns0:val="berschrift4"/>
      </ns0:pPr>
      <ns0:r>
        <ns0:t xml:space="preserve">15.6.4.5 Datenverarbeitung und Kommunikation</ns0:t>
      </ns0:r>
    </ns0:p>
    <ns0:p>
      <ns0:r>
        <ns0:t>Queue/Dateipfad + Konfiguration → Worker/Service → ffmpeg → Validierung/Statusaufbereitung → Ergebnis/Sidecars/GUI-Signal.</ns0:t>
      </ns0:r>
    </ns0:p>
    <ns0:p>
      <ns0:pPr>
        <ns0:pStyle ns0:val="berschrift4"/>
      </ns0:pPr>
      <ns0:r>
        <ns0:t xml:space="preserve">15.6.4.6 Fehlerbehandlung und Diagnose</ns0:t>
      </ns0:r>
    </ns0:p>
    <ns0:p>
      <ns0:r>
        <ns0:t>Explizit behandelte Ausnahmearten im Modul: Exception, RuntimeError, subprocess.TimeoutExpired. Darüber hinaus werden fachliche Fehler je nach Schicht an aufrufende Services/GUI weitergereicht oder geloggt.</ns0:t>
      </ns0:r>
    </ns0:p>
    <ns0:p>
      <ns0:pPr>
        <ns0:pStyle ns0:val="berschrift3"/>
      </ns0:pPr>
      <ns0:r>
        <ns0:t xml:space="preserve">15.6.5 dragontools/worker/base_worker.py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192 Quellzeilen</ns0:t>
            </ns0:r>
          </ns0:p>
        </ns0:tc>
      </ns0:tr>
      <ns0:tr>
        <ns0:tc>
          <ns0:tcPr>
            <ns0:tcW ns0:type="dxa" ns0:w="4680"/>
            <ns0:vAlign ns0:val="top"/>
          </ns0:tcPr>
          <ns0:p>
            <ns0:r>
              <ns0:t>Bedeutung</ns0:t>
            </ns0:r>
          </ns0:p>
        </ns0:tc>
        <ns0:tc>
          <ns0:tcPr>
            <ns0:tcW ns0:type="dxa" ns0:w="4680"/>
            <ns0:vAlign ns0:val="top"/>
          </ns0:tcPr>
          <ns0:p>
            <ns0:r>
              <ns0:t>Zentraler Baustein (192 Zeilen, direkt von 25 Projektmodulen importiert).</ns0:t>
            </ns0:r>
          </ns0:p>
        </ns0:tc>
      </ns0:tr>
    </ns0:tbl>
    <ns0:p>
      <ns0:pPr>
        <ns0:pStyle ns0:val="berschrift4"/>
      </ns0:pPr>
      <ns0:r>
        <ns0:t xml:space="preserve">15.6.5.1 Aufgabe des Moduls</ns0:t>
      </ns0:r>
    </ns0:p>
    <ns0:p>
      <ns0:r>
        <ns0:t>dragontools/worker/base_worker.py Technischer Kontext aus dem Quellcode: dragontools/worker/base_worker.py Konvention für das Worker-Interface zwischen GUI und Worker-Threads. Keine Vererbung erzwungen - die produktiven Worker sind historisch direkt von QThread abgeleitet, und ein großflächiger Umbau bringt keinen Mehrwert. Stattdessen gilt für alle Worker folgendes Namensschema, damit GUI-Code und gemeinsame Helfer (z.B. conver…</ns0:t>
      </ns0:r>
    </ns0:p>
    <ns0:p>
      <ns0:pPr>
        <ns0:pStyle ns0:val="berschrift4"/>
      </ns0:pPr>
      <ns0:r>
        <ns0:t xml:space="preserve">15.6.5.2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`path`, `parent`</ns0:t>
      </ns0:r>
    </ns0:p>
    <ns0:p>
      <ns0:pPr>
        <ns0:pStyle ns0:val="berschrift4"/>
      </ns0:pPr>
      <ns0:r>
        <ns0:t xml:space="preserve">15.6.5.3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`int`, `dict`,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dragontools/core/paths.py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dragontools/gui/convert_widget_file_queue.py, dragontools/tests/test_parallel_converter_thread.py, dragontools/worker/audio_mux_thread.py, dragontools/worker/audio_video_match_thread.py, dragontools/worker/converter_detection.py, dragontools/worker/converter_progress.py, dragontools/worker/converter_queue_state.py, dragontools/worker/converter_stream_args.py, dragontools/worker/converter_thread.py, dragontools/worker/duration_repair_service.py, dragontools/worker/duration_timing_analyzer.py, dragontools/worker/dv_audio_mux_service.py, dragontools/worker/dv_processing_pipeline.py, dragontools/worker/dv_remux_components.py, dragontools/worker/dv_remux_thread.py, dragontools/worker/iso_thread.py, dragontools/worker/merge_thread.py, dragontools/worker/mp4_remux_thread.py</ns0:t>
            </ns0:r>
          </ns0:p>
        </ns0:tc>
      </ns0:tr>
    </ns0:tbl>
    <ns0:p>
      <ns0:pPr>
        <ns0:pStyle ns0:val="berschrift4"/>
      </ns0:pPr>
      <ns0:r>
        <ns0:t xml:space="preserve">15.6.5.4 Wichtige Klassen und Methoden</ns0:t>
      </ns0:r>
    </ns0:p>
    <ns0:p>
      <ns0:r>
        <ns0:rPr>
          <ns0:b/>
        </ns0:rPr>
        <ns0:t>RemoveFileStatus [str, Enum]</ns0:t>
      </ns0:r>
      <ns0:r>
        <ns0:t xml:space="preserve"> – Gemeinsamer Statusvertrag für Worker.remove_file().</ns0:t>
      </ns0:r>
    </ns0:p>
    <ns0:p>
      <ns0:r>
        <ns0:rPr>
          <ns0:b/>
        </ns0:rPr>
        <ns0:t>BaseWorker [QThread]</ns0:t>
      </ns0:r>
      <ns0:r>
        <ns0:t xml:space="preserve"> – Basisklasse für einfache QThread-Worker ohne Lock und ohne abort_type. Konsolidiert das identische Boilerplate aus MP4RemuxThread und MergeThread. Abort-Interface (bereitgestellt):</ns0:t>
      </ns0:r>
    </ns0:p>
    <ns0:p>
      <ns0:pPr>
        <ns0:pStyle ns0:val="DTCode"/>
      </ns0:pPr>
      <ns0:r>
        <ns0:t>current_process() -&gt; 'subprocess.Popen | None'</ns0:t>
      </ns0:r>
    </ns0:p>
    <ns0:p>
      <ns0:pPr>
        <ns0:pStyle ns0:val="DTCode"/>
      </ns0:pPr>
      <ns0:r>
        <ns0:t>current_process(proc) -&gt; None</ns0:t>
      </ns0:r>
    </ns0:p>
    <ns0:p>
      <ns0:pPr>
        <ns0:pStyle ns0:val="DTCode"/>
      </ns0:pPr>
      <ns0:r>
        <ns0:t>request_abort(mode) -&gt; None</ns0:t>
      </ns0:r>
    </ns0:p>
    <ns0:p>
      <ns0:pPr>
        <ns0:pStyle ns0:val="DTCode"/>
      </ns0:pPr>
      <ns0:r>
        <ns0:t>cancel() -&gt; None</ns0:t>
      </ns0:r>
    </ns0:p>
    <ns0:p>
      <ns0:pPr>
        <ns0:pStyle ns0:val="berschrift4"/>
      </ns0:pPr>
      <ns0:r>
        <ns0:t xml:space="preserve">15.6.5.5 Wichtige Funktionen</ns0:t>
      </ns0:r>
    </ns0:p>
    <ns0:p>
      <ns0:pPr>
        <ns0:pStyle ns0:val="DTCode"/>
      </ns0:pPr>
      <ns0:r>
        <ns0:t>_nw() -&gt; int</ns0:t>
      </ns0:r>
    </ns0:p>
    <ns0:p>
      <ns0:pPr>
        <ns0:pStyle ns0:val="DTSmall"/>
      </ns0:pPr>
      <ns0:r>
        <ns0:t>CREATE_NO_WINDOW für subprocess.Popen auf Windows, 0 sonst.</ns0:t>
      </ns0:r>
    </ns0:p>
    <ns0:p>
      <ns0:pPr>
        <ns0:pStyle ns0:val="DTCode"/>
      </ns0:pPr>
      <ns0:r>
        <ns0:t>_startupinfo()</ns0:t>
      </ns0:r>
    </ns0:p>
    <ns0:p>
      <ns0:pPr>
        <ns0:pStyle ns0:val="DTSmall"/>
      </ns0:pPr>
      <ns0:r>
        <ns0:t>STARTUPINFO mit SW_HIDE für Windows-Toolprozesse.</ns0:t>
      </ns0:r>
    </ns0:p>
    <ns0:p>
      <ns0:pPr>
        <ns0:pStyle ns0:val="DTCode"/>
      </ns0:pPr>
      <ns0:r>
        <ns0:t>_no_window_kwargs() -&gt; dict</ns0:t>
      </ns0:r>
    </ns0:p>
    <ns0:p>
      <ns0:pPr>
        <ns0:pStyle ns0:val="DTSmall"/>
      </ns0:pPr>
      <ns0:r>
        <ns0:t>Gemeinsame subprocess-Kwargs gegen kurz aufpoppende Konsolenfenster.</ns0:t>
      </ns0:r>
    </ns0:p>
    <ns0:p>
      <ns0:pPr>
        <ns0:pStyle ns0:val="DTCode"/>
      </ns0:pPr>
      <ns0:r>
        <ns0:t>_norm_path(path) -&gt; str</ns0:t>
      </ns0:r>
    </ns0:p>
    <ns0:p>
      <ns0:pPr>
        <ns0:pStyle ns0:val="DTSmall"/>
      </ns0:pPr>
      <ns0:r>
        <ns0:t>Normalisiert einen Dateipfad für Queue-/Override-Vergleiche. Aufgeloest (resolve) und in Kleinbuchstaben – plattformunabhängig konsistent. Wird in ConverterThread und DVRemuxThread für add_file /</ns0:t>
      </ns0:r>
    </ns0:p>
    <ns0:p>
      <ns0:pPr>
        <ns0:pStyle ns0:val="berschrift4"/>
      </ns0:pPr>
      <ns0:r>
        <ns0:t xml:space="preserve">15.6.5.6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15.6.5.7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15.6.6 dragontools/worker/cleanup_service.py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187 Quellzeilen</ns0:t>
            </ns0:r>
          </ns0:p>
        </ns0:tc>
      </ns0:tr>
      <ns0:tr>
        <ns0:tc>
          <ns0:tcPr>
            <ns0:tcW ns0:type="dxa" ns0:w="4680"/>
            <ns0:vAlign ns0:val="top"/>
          </ns0:tcPr>
          <ns0:p>
            <ns0:r>
              <ns0:t>Bedeutung</ns0:t>
            </ns0:r>
          </ns0:p>
        </ns0:tc>
        <ns0:tc>
          <ns0:tcPr>
            <ns0:tcW ns0:type="dxa" ns0:w="4680"/>
            <ns0:vAlign ns0:val="top"/>
          </ns0:tcPr>
          <ns0:p>
            <ns0:r>
              <ns0:t>Wichtiger Fachbaustein (187 Zeilen, direkt von 3 Projektmodulen importiert).</ns0:t>
            </ns0:r>
          </ns0:p>
        </ns0:tc>
      </ns0:tr>
    </ns0:tbl>
    <ns0:p>
      <ns0:pPr>
        <ns0:pStyle ns0:val="berschrift4"/>
      </ns0:pPr>
      <ns0:r>
        <ns0:t xml:space="preserve">15.6.6.1 Aufgabe des Moduls</ns0:t>
      </ns0:r>
    </ns0:p>
    <ns0:p>
      <ns0:r>
        <ns0:t>Räumt temporäre Dateien und Sidecars auf.</ns0:t>
      </ns0:r>
    </ns0:p>
    <ns0:p>
      <ns0:pPr>
        <ns0:pStyle ns0:val="berschrift4"/>
      </ns0:pPr>
      <ns0:r>
        <ns0:t xml:space="preserve">15.6.6.2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`base_dirs`</ns0:t>
      </ns0:r>
    </ns0:p>
    <ns0:p>
      <ns0:pPr>
        <ns0:pStyle ns0:val="berschrift4"/>
      </ns0:pPr>
      <ns0:r>
        <ns0:t xml:space="preserve">15.6.6.3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dragontools/core/path_safety.py, dragontools/worker/output_path_service.py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dragontools/tests/test_cleanup_rollback.py, dragontools/worker/converter_thread.py, dragontools/worker/parallel_converter_thread.py</ns0:t>
            </ns0:r>
          </ns0:p>
        </ns0:tc>
      </ns0:tr>
    </ns0:tbl>
    <ns0:p>
      <ns0:pPr>
        <ns0:pStyle ns0:val="berschrift4"/>
      </ns0:pPr>
      <ns0:r>
        <ns0:t xml:space="preserve">15.6.6.4 Wichtige Klassen und Methoden</ns0:t>
      </ns0:r>
    </ns0:p>
    <ns0:p>
      <ns0:r>
        <ns0:rPr>
          <ns0:b/>
        </ns0:rPr>
        <ns0:t>CleanupService [object]</ns0:t>
      </ns0:r>
      <ns0:r>
        <ns0:t xml:space="preserve"> – Kapselt Burn-in- und Overwrite-Cleanup nach einem Workflow-Lauf.</ns0:t>
      </ns0:r>
    </ns0:p>
    <ns0:p>
      <ns0:pPr>
        <ns0:pStyle ns0:val="DTCode"/>
      </ns0:pPr>
      <ns0:r>
        <ns0:t>cleanup_temp_artifacts() -&gt; None</ns0:t>
      </ns0:r>
    </ns0:p>
    <ns0:p>
      <ns0:pPr>
        <ns0:pStyle ns0:val="DTCode"/>
      </ns0:pPr>
      <ns0:r>
        <ns0:t>cleanup_empty_overwrite_dirs(base_dirs) -&gt; None</ns0:t>
      </ns0:r>
    </ns0:p>
    <ns0:p>
      <ns0:pPr>
        <ns0:pStyle ns0:val="berschrift4"/>
      </ns0:pPr>
      <ns0:r>
        <ns0:t xml:space="preserve">15.6.6.5 Wichtige Funktionen</ns0:t>
      </ns0:r>
    </ns0:p>
    <ns0:p>
      <ns0:pPr>
        <ns0:pStyle ns0:val="DTCode"/>
      </ns0:pPr>
      <ns0:r>
        <ns0:t>cleanup_empty_overwrite_dirs(base_dirs) -&gt; None</ns0:t>
      </ns0:r>
    </ns0:p>
    <ns0:p>
      <ns0:pPr>
        <ns0:pStyle ns0:val="berschrift4"/>
      </ns0:pPr>
      <ns0:r>
        <ns0:t xml:space="preserve">15.6.6.6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15.6.6.7 Fehlerbehandlung und Diagnose</ns0:t>
      </ns0:r>
    </ns0:p>
    <ns0:p>
      <ns0:r>
        <ns0:t>Explizit behandelte Ausnahmearten im Modul: Exception, OSError. Darüber hinaus werden fachliche Fehler je nach Schicht an aufrufende Services/GUI weitergereicht oder geloggt.</ns0:t>
      </ns0:r>
    </ns0:p>
    <ns0:p>
      <ns0:pPr>
        <ns0:pStyle ns0:val="berschrift3"/>
      </ns0:pPr>
      <ns0:r>
        <ns0:t xml:space="preserve">15.6.7 dragontools/worker/command_formatting.py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19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(19 Zeilen, direkte Importnutzer: 1).</ns0:t>
            </ns0:r>
          </ns0:p>
        </ns0:tc>
      </ns0:tr>
    </ns0:tbl>
    <ns0:p>
      <ns0:pPr>
        <ns0:pStyle ns0:val="berschrift4"/>
      </ns0:pPr>
      <ns0:r>
        <ns0:t xml:space="preserve">15.6.7.1 Aufgabe des Moduls</ns0:t>
      </ns0:r>
    </ns0:p>
    <ns0:p>
      <ns0:r>
        <ns0:t>Enthält Hilfsfunktionen wie is_ffmpeg_command, command_to_log_string.</ns0:t>
      </ns0:r>
    </ns0:p>
    <ns0:p>
      <ns0:pPr>
        <ns0:pStyle ns0:val="berschrift4"/>
      </ns0:pPr>
      <ns0:r>
        <ns0:t xml:space="preserve">15.6.7.2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`cmd0`, `cmd`</ns0:t>
      </ns0:r>
    </ns0:p>
    <ns0:p>
      <ns0:pPr>
        <ns0:pStyle ns0:val="berschrift4"/>
      </ns0:pPr>
      <ns0:r>
        <ns0:t xml:space="preserve">15.6.7.3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`bool`,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dragontools/worker/dv_processing_pipeline.py</ns0:t>
            </ns0:r>
          </ns0:p>
        </ns0:tc>
      </ns0:tr>
    </ns0:tbl>
    <ns0:p>
      <ns0:pPr>
        <ns0:pStyle ns0:val="berschrift4"/>
      </ns0:pPr>
      <ns0:r>
        <ns0:t xml:space="preserve">15.6.7.4 Wichtige Funktionen</ns0:t>
      </ns0:r>
    </ns0:p>
    <ns0:p>
      <ns0:pPr>
        <ns0:pStyle ns0:val="DTCode"/>
      </ns0:pPr>
      <ns0:r>
        <ns0:t>is_ffmpeg_command(cmd0) -&gt; bool</ns0:t>
      </ns0:r>
    </ns0:p>
    <ns0:p>
      <ns0:pPr>
        <ns0:pStyle ns0:val="DTCode"/>
      </ns0:pPr>
      <ns0:r>
        <ns0:t>command_to_log_string(cmd) -&gt; str</ns0:t>
      </ns0:r>
    </ns0:p>
    <ns0:p>
      <ns0:pPr>
        <ns0:pStyle ns0:val="berschrift4"/>
      </ns0:pPr>
      <ns0:r>
        <ns0:t xml:space="preserve">15.6.7.5 Datenverarbeitung und Kommunikation</ns0:t>
      </ns0:r>
    </ns0:p>
    <ns0:p>
      <ns0:r>
        <ns0:t>Queue/Dateipfad + Konfiguration → Worker/Service → ffmpeg → Validierung/Statusaufbereitung → Ergebnis/Sidecars/GUI-Signal.</ns0:t>
      </ns0:r>
    </ns0:p>
    <ns0:p>
      <ns0:pPr>
        <ns0:pStyle ns0:val="berschrift4"/>
      </ns0:pPr>
      <ns0:r>
        <ns0:t xml:space="preserve">15.6.7.6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15.6.8 dragontools/worker/converter_config.py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79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(79 Zeilen, direkte Importnutzer: 0).</ns0:t>
            </ns0:r>
          </ns0:p>
        </ns0:tc>
      </ns0:tr>
    </ns0:tbl>
    <ns0:p>
      <ns0:pPr>
        <ns0:pStyle ns0:val="berschrift4"/>
      </ns0:pPr>
      <ns0:r>
        <ns0:t xml:space="preserve">15.6.8.1 Aufgabe des Moduls</ns0:t>
      </ns0:r>
    </ns0:p>
    <ns0:p>
      <ns0:r>
        <ns0:t>ConverterConfig – Datenhaltungsobjekt für ConverterThread. Technischer Kontext aus dem Quellcode: ConverterConfig – Datenhaltungsobjekt für ConverterThread. Problem vorher: ConverterThread.__init__ hatte 15+ Parameter und konstruierte intern ~15 Service-Objekte. Das machte den Konstruktor untestbar und machte es schwer zu erkennen, was ein ConverterThread überhaupt braucht. Loesung: Alle Konfigurationsparameter leben jetzt in einem einzigen, klar typisi…</ns0:t>
      </ns0:r>
    </ns0:p>
    <ns0:p>
      <ns0:pPr>
        <ns0:pStyle ns0:val="berschrift4"/>
      </ns0:pPr>
      <ns0:r>
        <ns0:t xml:space="preserve">15.6.8.2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berschrift4"/>
      </ns0:pPr>
      <ns0:r>
        <ns0:t xml:space="preserve">15.6.8.3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Kein direkter statischer Importnutzer; möglich sind Einstiegspunkt, Lazy-Import oder reine Paketfunktion.</ns0:t>
            </ns0:r>
          </ns0:p>
        </ns0:tc>
      </ns0:tr>
    </ns0:tbl>
    <ns0:p>
      <ns0:pPr>
        <ns0:pStyle ns0:val="berschrift4"/>
      </ns0:pPr>
      <ns0:r>
        <ns0:t xml:space="preserve">15.6.8.4 Wichtige Klassen und Methoden</ns0:t>
      </ns0:r>
    </ns0:p>
    <ns0:p>
      <ns0:r>
        <ns0:rPr>
          <ns0:b/>
        </ns0:rPr>
        <ns0:t>ConverterConfig [object]</ns0:t>
      </ns0:r>
      <ns0:r>
        <ns0:t xml:space="preserve"> – Alle Konfigurationsparameter für einen Konvertierungslauf. Instanzen sind bewusst mutable (kein frozen=True), damit die GUI optionale Felder nachtraeglich setzen kann bevor der Thread gestartet</ns0:t>
      </ns0:r>
    </ns0:p>
    <ns0:p>
      <ns0:pPr>
        <ns0:pStyle ns0:val="berschrift4"/>
      </ns0:pPr>
      <ns0:r>
        <ns0:t xml:space="preserve">15.6.8.5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15.6.8.6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15.6.9 dragontools/worker/converter_detection.py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246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(246 Zeilen, direkte Importnutzer: 2).</ns0:t>
            </ns0:r>
          </ns0:p>
        </ns0:tc>
      </ns0:tr>
    </ns0:tbl>
    <ns0:p>
      <ns0:pPr>
        <ns0:pStyle ns0:val="berschrift4"/>
      </ns0:pPr>
      <ns0:r>
        <ns0:t xml:space="preserve">15.6.9.1 Aufgabe des Moduls</ns0:t>
      </ns0:r>
    </ns0:p>
    <ns0:p>
      <ns0:r>
        <ns0:t>dragontools/worker/converter_detection.py Technischer Kontext aus dem Quellcode: dragontools/worker/converter_detection.py Ausgelagerte Erkennungs-Funktionen des ConverterThread: detect_crop         : Auto-Crop via ffmpeg cropdetect detect_imax_auto    : IMAX-Erkennung über wechselnde Aspect-Ratios</ns0:t>
      </ns0:r>
    </ns0:p>
    <ns0:p>
      <ns0:pPr>
        <ns0:pStyle ns0:val="DTNote"/>
      </ns0:pPr>
      <ns0:r>
        <ns0:t>Ausgelagerte Erkennungs-Funktionen des ConverterThread: - detect_crop         : Auto-Crop via ffmpeg cropdetect - detect_imax_auto    : IMAX-Erkennung über wechselnde Aspect-Ratios</ns0:t>
      </ns0:r>
    </ns0:p>
    <ns0:p>
      <ns0:pPr>
        <ns0:pStyle ns0:val="berschrift4"/>
      </ns0:pPr>
      <ns0:r>
        <ns0:t xml:space="preserve">15.6.9.2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`value`, `default`, `duration_s`, `interval_s`, `raw`, `worker`</ns0:t>
      </ns0:r>
    </ns0:p>
    <ns0:p>
      <ns0:pPr>
        <ns0:pStyle ns0:val="berschrift4"/>
      </ns0:pPr>
      <ns0:r>
        <ns0:t xml:space="preserve">15.6.9.3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`int`, `str`, `list[int]`, `tuple[int, int, int, int]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dragontools/worker/base_worker.py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dragontools/tests/test_converter_detection.py, dragontools/worker/converter_thread.py</ns0:t>
            </ns0:r>
          </ns0:p>
        </ns0:tc>
      </ns0:tr>
    </ns0:tbl>
    <ns0:p>
      <ns0:pPr>
        <ns0:pStyle ns0:val="berschrift4"/>
      </ns0:pPr>
      <ns0:r>
        <ns0:t xml:space="preserve">15.6.9.4 Wichtige Klassen und Methoden</ns0:t>
      </ns0:r>
    </ns0:p>
    <ns0:p>
      <ns0:r>
        <ns0:rPr>
          <ns0:b/>
        </ns0:rPr>
        <ns0:t>ConverterDetectionHelper [object]</ns0:t>
      </ns0:r>
      <ns0:r>
        <ns0:t xml:space="preserve"> – Bündelt die Erkennungs-Funktionen (Crop, IMAX).</ns0:t>
      </ns0:r>
    </ns0:p>
    <ns0:p>
      <ns0:pPr>
        <ns0:pStyle ns0:val="DTCode"/>
      </ns0:pPr>
      <ns0:r>
        <ns0:t>detect_crop(path, w, h, mode, start_s, probe_duration_s, interval_s, duration_s) -&gt; str | None</ns0:t>
      </ns0:r>
    </ns0:p>
    <ns0:p>
      <ns0:pPr>
        <ns0:pStyle ns0:val="DTCode"/>
      </ns0:pPr>
      <ns0:r>
        <ns0:t>detect_imax_auto(path, duration_s, source_w, source_h, interval_s, probe_duration_s, min_variance_percent, min_hits) -&gt; bool</ns0:t>
      </ns0:r>
    </ns0:p>
    <ns0:p>
      <ns0:pPr>
        <ns0:pStyle ns0:val="berschrift4"/>
      </ns0:pPr>
      <ns0:r>
        <ns0:t xml:space="preserve">15.6.9.5 Wichtige Funktionen</ns0:t>
      </ns0:r>
    </ns0:p>
    <ns0:p>
      <ns0:pPr>
        <ns0:pStyle ns0:val="DTCode"/>
      </ns0:pPr>
      <ns0:r>
        <ns0:t>_safe_int(value, default) -&gt; int</ns0:t>
      </ns0:r>
    </ns0:p>
    <ns0:p>
      <ns0:pPr>
        <ns0:pStyle ns0:val="DTCode"/>
      </ns0:pPr>
      <ns0:r>
        <ns0:t>_sanitize_imax_interval(value) -&gt; int</ns0:t>
      </ns0:r>
    </ns0:p>
    <ns0:p>
      <ns0:pPr>
        <ns0:pStyle ns0:val="DTCode"/>
      </ns0:pPr>
      <ns0:r>
        <ns0:t>_sanitize_autocrop_mode(value) -&gt; str</ns0:t>
      </ns0:r>
    </ns0:p>
    <ns0:p>
      <ns0:pPr>
        <ns0:pStyle ns0:val="DTCode"/>
      </ns0:pPr>
      <ns0:r>
        <ns0:t>_sanitize_autocrop_start(value) -&gt; int</ns0:t>
      </ns0:r>
    </ns0:p>
    <ns0:p>
      <ns0:pPr>
        <ns0:pStyle ns0:val="DTCode"/>
      </ns0:pPr>
      <ns0:r>
        <ns0:t>_sanitize_autocrop_duration(value) -&gt; int</ns0:t>
      </ns0:r>
    </ns0:p>
    <ns0:p>
      <ns0:pPr>
        <ns0:pStyle ns0:val="DTCode"/>
      </ns0:pPr>
      <ns0:r>
        <ns0:t>_sanitize_autocrop_interval(value) -&gt; int</ns0:t>
      </ns0:r>
    </ns0:p>
    <ns0:p>
      <ns0:pPr>
        <ns0:pStyle ns0:val="berschrift4"/>
      </ns0:pPr>
      <ns0:r>
        <ns0:t xml:space="preserve">15.6.9.6 Datenverarbeitung und Kommunikation</ns0:t>
      </ns0:r>
    </ns0:p>
    <ns0:p>
      <ns0:r>
        <ns0:t>Queue/Dateipfad + Konfiguration → Worker/Service → ffmpeg → Validierung/Statusaufbereitung → Ergebnis/Sidecars/GUI-Signal.</ns0:t>
      </ns0:r>
    </ns0:p>
    <ns0:p>
      <ns0:pPr>
        <ns0:pStyle ns0:val="berschrift4"/>
      </ns0:pPr>
      <ns0:r>
        <ns0:t xml:space="preserve">15.6.9.7 Fehlerbehandlung und Diagnose</ns0:t>
      </ns0:r>
    </ns0:p>
    <ns0:p>
      <ns0:r>
        <ns0:t>Explizit behandelte Ausnahmearten im Modul: (TypeError, ValueError), Exception. Darüber hinaus werden fachliche Fehler je nach Schicht an aufrufende Services/GUI weitergereicht oder geloggt.</ns0:t>
      </ns0:r>
    </ns0:p>
    <ns0:p>
      <ns0:pPr>
        <ns0:pStyle ns0:val="berschrift3"/>
      </ns0:pPr>
      <ns0:r>
        <ns0:t xml:space="preserve">15.6.10 dragontools/worker/converter_progress.py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363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(363 Zeilen, direkte Importnutzer: 1).</ns0:t>
            </ns0:r>
          </ns0:p>
        </ns0:tc>
      </ns0:tr>
    </ns0:tbl>
    <ns0:p>
      <ns0:pPr>
        <ns0:pStyle ns0:val="berschrift4"/>
      </ns0:pPr>
      <ns0:r>
        <ns0:t xml:space="preserve">15.6.10.1 Aufgabe des Moduls</ns0:t>
      </ns0:r>
    </ns0:p>
    <ns0:p>
      <ns0:r>
        <ns0:t>dragontools/worker/converter_progress.py Technischer Kontext aus dem Quellcode: dragontools/worker/converter_progress.py Ausgelagerte Prozess- und Fortschritts-Utilities des ConverterThread. Enthaelt die reinen Laufzeit-/Messfunktionen: probe_ms   : Dauer-Ermittlung via ffprobe probe_frames : Anzahl Frames (Fallback wenn keine Dauer) read_prog  : liest ffmpeg -progress-Output und berechnet Fortschritt/ETA run        : startet Subprozes…</ns0:t>
      </ns0:r>
    </ns0:p>
    <ns0:p>
      <ns0:pPr>
        <ns0:pStyle ns0:val="DTNote"/>
      </ns0:pPr>
      <ns0:r>
        <ns0:t>Ausgelagerte Prozess- und Fortschritts-Utilities des ConverterThread. Enthaelt die reinen Laufzeit-/Messfunktionen: - probe_ms   : Dauer-Ermittlung via ffprobe</ns0:t>
      </ns0:r>
    </ns0:p>
    <ns0:p>
      <ns0:pPr>
        <ns0:pStyle ns0:val="berschrift4"/>
      </ns0:pPr>
      <ns0:r>
        <ns0:t xml:space="preserve">15.6.10.2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`cmd`, `worker`</ns0:t>
      </ns0:r>
    </ns0:p>
    <ns0:p>
      <ns0:pPr>
        <ns0:pStyle ns0:val="berschrift4"/>
      </ns0:pPr>
      <ns0:r>
        <ns0:t xml:space="preserve">15.6.10.3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`str`, `int`</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dragontools/core/crash_guard.py, dragontools/core/timeout_settings.py, dragontools/worker/base_worker.py, dragontools/worker/process_control.py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 ffprobe</ns0:t>
            </ns0:r>
          </ns0:p>
        </ns0:tc>
      </ns0:tr>
      <ns0:tr>
        <ns0:tc>
          <ns0:tcPr>
            <ns0:tcW ns0:type="dxa" ns0:w="4680"/>
            <ns0:vAlign ns0:val="top"/>
          </ns0:tcPr>
          <ns0:p>
            <ns0:r>
              <ns0:t>Direkt verwendet von</ns0:t>
            </ns0:r>
          </ns0:p>
        </ns0:tc>
        <ns0:tc>
          <ns0:tcPr>
            <ns0:tcW ns0:type="dxa" ns0:w="4680"/>
            <ns0:vAlign ns0:val="top"/>
          </ns0:tcPr>
          <ns0:p>
            <ns0:r>
              <ns0:t>dragontools/worker/converter_thread.py</ns0:t>
            </ns0:r>
          </ns0:p>
        </ns0:tc>
      </ns0:tr>
    </ns0:tbl>
    <ns0:p>
      <ns0:pPr>
        <ns0:pStyle ns0:val="berschrift4"/>
      </ns0:pPr>
      <ns0:r>
        <ns0:t xml:space="preserve">15.6.10.4 Wichtige Klassen und Methoden</ns0:t>
      </ns0:r>
    </ns0:p>
    <ns0:p>
      <ns0:r>
        <ns0:rPr>
          <ns0:b/>
        </ns0:rPr>
        <ns0:t>ConverterProgressHelper [object]</ns0:t>
      </ns0:r>
      <ns0:r>
        <ns0:t xml:space="preserve"> – Kapselt Fortschritts- und Prozess-Funktionen eines ConverterThread.</ns0:t>
      </ns0:r>
    </ns0:p>
    <ns0:p>
      <ns0:pPr>
        <ns0:pStyle ns0:val="DTCode"/>
      </ns0:pPr>
      <ns0:r>
        <ns0:t>probe_ms(path) -&gt; int | None</ns0:t>
      </ns0:r>
    </ns0:p>
    <ns0:p>
      <ns0:pPr>
        <ns0:pStyle ns0:val="DTCode"/>
      </ns0:pPr>
      <ns0:r>
        <ns0:t>probe_frames(path) -&gt; int | None</ns0:t>
      </ns0:r>
    </ns0:p>
    <ns0:p>
      <ns0:pPr>
        <ns0:pStyle ns0:val="DTCode"/>
      </ns0:pPr>
      <ns0:r>
        <ns0:t>read_prog(proc, path, dur_ms, total_frames, on_activity) -&gt; None</ns0:t>
      </ns0:r>
    </ns0:p>
    <ns0:p>
      <ns0:pPr>
        <ns0:pStyle ns0:val="DTCode"/>
      </ns0:pPr>
      <ns0:r>
        <ns0:t>run(cmd) -&gt; int</ns0:t>
      </ns0:r>
    </ns0:p>
    <ns0:p>
      <ns0:pPr>
        <ns0:pStyle ns0:val="DTCode"/>
      </ns0:pPr>
      <ns0:r>
        <ns0:t>run_p(cmd, path, dur_ms) -&gt; int</ns0:t>
      </ns0:r>
    </ns0:p>
    <ns0:p>
      <ns0:pPr>
        <ns0:pStyle ns0:val="berschrift4"/>
      </ns0:pPr>
      <ns0:r>
        <ns0:t xml:space="preserve">15.6.10.5 Wichtige Funktionen</ns0:t>
      </ns0:r>
    </ns0:p>
    <ns0:p>
      <ns0:pPr>
        <ns0:pStyle ns0:val="DTCode"/>
      </ns0:pPr>
      <ns0:r>
        <ns0:t>_cmd_for_log(cmd) -&gt; str</ns0:t>
      </ns0:r>
    </ns0:p>
    <ns0:p>
      <ns0:pPr>
        <ns0:pStyle ns0:val="berschrift4"/>
      </ns0:pPr>
      <ns0:r>
        <ns0:t xml:space="preserve">15.6.10.6 Datenverarbeitung und Kommunikation</ns0:t>
      </ns0:r>
    </ns0:p>
    <ns0:p>
      <ns0:r>
        <ns0:t>Queue/Dateipfad + Konfiguration → Worker/Service → ffmpeg / ffprobe → Validierung/Statusaufbereitung → Ergebnis/Sidecars/GUI-Signal.</ns0:t>
      </ns0:r>
    </ns0:p>
    <ns0:p>
      <ns0:pPr>
        <ns0:pStyle ns0:val="berschrift4"/>
      </ns0:pPr>
      <ns0:r>
        <ns0:t xml:space="preserve">15.6.10.7 Fehlerbehandlung und Diagnose</ns0:t>
      </ns0:r>
    </ns0:p>
    <ns0:p>
      <ns0:r>
        <ns0:t>Explizit behandelte Ausnahmearten im Modul: Exception, ValueError, subprocess.TimeoutExpired. Darüber hinaus werden fachliche Fehler je nach Schicht an aufrufende Services/GUI weitergereicht oder geloggt.</ns0:t>
      </ns0:r>
    </ns0:p>
    <ns0:p>
      <ns0:pPr>
        <ns0:pStyle ns0:val="berschrift3"/>
      </ns0:pPr>
      <ns0:r>
        <ns0:t xml:space="preserve">15.6.11 dragontools/worker/converter_queue_state.py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118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(118 Zeilen, direkte Importnutzer: 2).</ns0:t>
            </ns0:r>
          </ns0:p>
        </ns0:tc>
      </ns0:tr>
    </ns0:tbl>
    <ns0:p>
      <ns0:pPr>
        <ns0:pStyle ns0:val="berschrift4"/>
      </ns0:pPr>
      <ns0:r>
        <ns0:t xml:space="preserve">15.6.11.1 Aufgabe des Moduls</ns0:t>
      </ns0:r>
    </ns0:p>
    <ns0:p>
      <ns0:r>
        <ns0:t>Verwaltet aktuelle und wartende Dateien.</ns0:t>
      </ns0:r>
    </ns0:p>
    <ns0:p>
      <ns0:pPr>
        <ns0:pStyle ns0:val="berschrift4"/>
      </ns0:pPr>
      <ns0:r>
        <ns0:t xml:space="preserve">15.6.11.2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`files`</ns0:t>
      </ns0:r>
    </ns0:p>
    <ns0:p>
      <ns0:pPr>
        <ns0:pStyle ns0:val="berschrift4"/>
      </ns0:pPr>
      <ns0:r>
        <ns0:t xml:space="preserve">15.6.11.3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dragontools/core/paths.py, dragontools/worker/base_worker.py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dragontools/worker/converter_thread.py, dragontools/worker/dv_remux_thread.py</ns0:t>
            </ns0:r>
          </ns0:p>
        </ns0:tc>
      </ns0:tr>
    </ns0:tbl>
    <ns0:p>
      <ns0:pPr>
        <ns0:pStyle ns0:val="berschrift4"/>
      </ns0:pPr>
      <ns0:r>
        <ns0:t xml:space="preserve">15.6.11.4 Wichtige Klassen und Methoden</ns0:t>
      </ns0:r>
    </ns0:p>
    <ns0:p>
      <ns0:r>
        <ns0:rPr>
          <ns0:b/>
        </ns0:rPr>
        <ns0:t>ConverterQueueState [object]</ns0:t>
      </ns0:r>
      <ns0:r>
        <ns0:t xml:space="preserve"> – Thread-safe Live-Queue-Zustand für ConverterThread.</ns0:t>
      </ns0:r>
    </ns0:p>
    <ns0:p>
      <ns0:pPr>
        <ns0:pStyle ns0:val="DTCode"/>
      </ns0:pPr>
      <ns0:r>
        <ns0:t>add_file(path, log) -&gt; bool</ns0:t>
      </ns0:r>
    </ns0:p>
    <ns0:p>
      <ns0:pPr>
        <ns0:pStyle ns0:val="DTCode"/>
      </ns0:pPr>
      <ns0:r>
        <ns0:t>remove_file(path, log) -&gt; RemoveFileStatus</ns0:t>
      </ns0:r>
    </ns0:p>
    <ns0:p>
      <ns0:pPr>
        <ns0:pStyle ns0:val="DTCode"/>
      </ns0:pPr>
      <ns0:r>
        <ns0:t>is_current(path) -&gt; bool</ns0:t>
      </ns0:r>
    </ns0:p>
    <ns0:p>
      <ns0:pPr>
        <ns0:pStyle ns0:val="DTCode"/>
      </ns0:pPr>
      <ns0:r>
        <ns0:t>reorder_waiting_files(new_order) -&gt; None</ns0:t>
      </ns0:r>
    </ns0:p>
    <ns0:p>
      <ns0:pPr>
        <ns0:pStyle ns0:val="DTCode"/>
      </ns0:pPr>
      <ns0:r>
        <ns0:t>next_file(processed_count) -&gt; tuple[str, int] | None</ns0:t>
      </ns0:r>
    </ns0:p>
    <ns0:p>
      <ns0:pPr>
        <ns0:pStyle ns0:val="DTCode"/>
      </ns0:pPr>
      <ns0:r>
        <ns0:t>complete_current(path) -&gt; None</ns0:t>
      </ns0:r>
    </ns0:p>
    <ns0:p>
      <ns0:pPr>
        <ns0:pStyle ns0:val="DTCode"/>
      </ns0:pPr>
      <ns0:r>
        <ns0:t>total_after_processed(processed_count) -&gt; int</ns0:t>
      </ns0:r>
    </ns0:p>
    <ns0:p>
      <ns0:pPr>
        <ns0:pStyle ns0:val="berschrift4"/>
      </ns0:pPr>
      <ns0:r>
        <ns0:t xml:space="preserve">15.6.11.5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15.6.11.6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15.6.12 dragontools/worker/converter_stream_args.py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279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(279 Zeilen, direkte Importnutzer: 1).</ns0:t>
            </ns0:r>
          </ns0:p>
        </ns0:tc>
      </ns0:tr>
    </ns0:tbl>
    <ns0:p>
      <ns0:pPr>
        <ns0:pStyle ns0:val="berschrift4"/>
      </ns0:pPr>
      <ns0:r>
        <ns0:t xml:space="preserve">15.6.12.1 Aufgabe des Moduls</ns0:t>
      </ns0:r>
    </ns0:p>
    <ns0:p>
      <ns0:r>
        <ns0:t>Erzeugt FFmpeg-Argumente für Audio, Untertitel und Filter. Technischer Kontext aus dem Quellcode: dragontools/worker/converter_stream_args.py Ausgelagerte Stream-Argument-Erzeugung für ffmpeg: audio_args              : -map / -c:a / -b:a ... sub_args                : Burn-In-Sub-Entscheidung + Sub-Stream-Copy base_vf_args            : -vf Grundgeruest text_burn_vf_args       : Burn-In via SRT-Extract + subtitles-Filter image_burn_vf_args      : Burn-In…</ns0:t>
      </ns0:r>
    </ns0:p>
    <ns0:p>
      <ns0:pPr>
        <ns0:pStyle ns0:val="DTNote"/>
      </ns0:pPr>
      <ns0:r>
        <ns0:t>Ausgelagerte Stream-Argument-Erzeugung für ffmpeg: - audio_args              : -map / -c:a / -b:a ... - sub_args                : Burn-In-Sub-Entscheidung + Sub-Stream-Copy</ns0:t>
      </ns0:r>
    </ns0:p>
    <ns0:p>
      <ns0:pPr>
        <ns0:pStyle ns0:val="berschrift4"/>
      </ns0:pPr>
      <ns0:r>
        <ns0:t xml:space="preserve">15.6.12.2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`p`, `worker`</ns0:t>
      </ns0:r>
    </ns0:p>
    <ns0:p>
      <ns0:pPr>
        <ns0:pStyle ns0:val="berschrift4"/>
      </ns0:pPr>
      <ns0:r>
        <ns0:t xml:space="preserve">15.6.12.3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dragontools/core/models.py, dragontools/rules/audio_plan.py, dragontools/rules/subtitle_rules.py, dragontools/worker/base_worker.py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dragontools/worker/converter_thread.py</ns0:t>
            </ns0:r>
          </ns0:p>
        </ns0:tc>
      </ns0:tr>
    </ns0:tbl>
    <ns0:p>
      <ns0:pPr>
        <ns0:pStyle ns0:val="berschrift4"/>
      </ns0:pPr>
      <ns0:r>
        <ns0:t xml:space="preserve">15.6.12.4 Wichtige Klassen und Methoden</ns0:t>
      </ns0:r>
    </ns0:p>
    <ns0:p>
      <ns0:r>
        <ns0:rPr>
          <ns0:b/>
        </ns0:rPr>
        <ns0:t>ConverterStreamArgsHelper [object]</ns0:t>
      </ns0:r>
      <ns0:r>
        <ns0:t xml:space="preserve"> – Erzeugt Audio-, Subtitle- und Video-Filter-Argumente für ffmpeg.</ns0:t>
      </ns0:r>
    </ns0:p>
    <ns0:p>
      <ns0:pPr>
        <ns0:pStyle ns0:val="DTCode"/>
      </ns0:pPr>
      <ns0:r>
        <ns0:t>audio_args(mi, ov, container)</ns0:t>
      </ns0:r>
    </ns0:p>
    <ns0:p>
      <ns0:pPr>
        <ns0:pStyle ns0:val="DTCode"/>
      </ns0:pPr>
      <ns0:r>
        <ns0:t>audio_input_args(mi, ov, container)</ns0:t>
      </ns0:r>
    </ns0:p>
    <ns0:p>
      <ns0:pPr>
        <ns0:pStyle ns0:val="DTCode"/>
      </ns0:pPr>
      <ns0:r>
        <ns0:t>sub_args(input_path, mi, ov)</ns0:t>
      </ns0:r>
    </ns0:p>
    <ns0:p>
      <ns0:pPr>
        <ns0:pStyle ns0:val="DTCode"/>
      </ns0:pPr>
      <ns0:r>
        <ns0:t>base_vf_args(pre_filters, post_filters) -&gt; list</ns0:t>
      </ns0:r>
    </ns0:p>
    <ns0:p>
      <ns0:pPr>
        <ns0:pStyle ns0:val="DTCode"/>
      </ns0:pPr>
      <ns0:r>
        <ns0:t>text_burn_vf_args(input_path, output_path, burn_sub, pre_filters, post_filters) -&gt; list</ns0:t>
      </ns0:r>
    </ns0:p>
    <ns0:p>
      <ns0:pPr>
        <ns0:pStyle ns0:val="DTCode"/>
      </ns0:pPr>
      <ns0:r>
        <ns0:t>image_burn_vf_args(mi, burn_sub, pre_filters, post_filters) -&gt; list</ns0:t>
      </ns0:r>
    </ns0:p>
    <ns0:p>
      <ns0:pPr>
        <ns0:pStyle ns0:val="DTCode"/>
      </ns0:pPr>
      <ns0:r>
        <ns0:t>build_vf_args(input_path, output_path, mi, burn_sub_or_vf, pre_filters, post_filters) -&gt; list</ns0:t>
      </ns0:r>
    </ns0:p>
    <ns0:p>
      <ns0:pPr>
        <ns0:pStyle ns0:val="berschrift4"/>
      </ns0:pPr>
      <ns0:r>
        <ns0:t xml:space="preserve">15.6.12.5 Ausgelagerte Laufzeitkomponenten</ns0:t>
      </ns0:r>
    </ns0:p>
    <ns0:p>
      <ns0:pPr>
        <ns0:pStyle ns0:val="DTCode"/>
      </ns0:pPr>
      <ns0:r>
        <ns0:t>ConverterRuntimeBuilder / ConverterRunLoop / ConverterLifecycleService</ns0:t>
      </ns0:r>
    </ns0:p>
    <ns0:p>
      <ns0:pPr>
        <ns0:pStyle ns0:val="berschrift4"/>
      </ns0:pPr>
      <ns0:r>
        <ns0:t xml:space="preserve">15.6.12.6 Service-Bootstrap, Session-/Live-Queue-Orchestrierung sowie Fehlergrenze und Abschlussarbeiten des QThread-Laufs.</ns0:t>
      </ns0:r>
    </ns0:p>
    <ns0:p>
      <ns0:r>
        <ns0:t>ConverterFileExecutor / ConverterControlService</ns0:t>
      </ns0:r>
    </ns0:p>
    <ns0:p>
      <ns0:pPr>
        <ns0:pStyle ns0:val="DTSmall"/>
      </ns0:pPr>
      <ns0:r>
        <ns0:t>Per-Datei-Workflow inklusive Quellbild-Preflight sowie Diagnose, Pause/Resume, Abort und gezielte FFmpeg-Prozesskontrolle.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15.6.13 dragontools/worker/converter_strip.py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128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(128 Zeilen, direkte Importnutzer: 1).</ns0:t>
            </ns0:r>
          </ns0:p>
        </ns0:tc>
      </ns0:tr>
    </ns0:tbl>
    <ns0:p>
      <ns0:pPr>
        <ns0:pStyle ns0:val="berschrift4"/>
      </ns0:pPr>
      <ns0:r>
        <ns0:t xml:space="preserve">15.6.13.1 Aufgabe des Moduls</ns0:t>
      </ns0:r>
    </ns0:p>
    <ns0:p>
      <ns0:r>
        <ns0:t>dragontools/worker/converter_strip.py Technischer Kontext aus dem Quellcode: dragontools/worker/converter_strip.py Ausgelagerte Strip-Only-Funktion des ConverterThread. Video wird immer per Stream-Copy übernommen (kein Re-Encode). Audio- und Subtitle-Auswahl laufen über die zentralen Planfunktionen (compute_audio_track_plan / compute_subtitle_plan) und respektieren File-Overrides vollständig. Audio: Video-Copy, aber Audio folgt den…</ns0:t>
      </ns0:r>
    </ns0:p>
    <ns0:p>
      <ns0:pPr>
        <ns0:pStyle ns0:val="berschrift4"/>
      </ns0:pPr>
      <ns0:r>
        <ns0:t xml:space="preserve">15.6.13.2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`worker`</ns0:t>
      </ns0:r>
    </ns0:p>
    <ns0:p>
      <ns0:pPr>
        <ns0:pStyle ns0:val="berschrift4"/>
      </ns0:pPr>
      <ns0:r>
        <ns0:t xml:space="preserve">15.6.13.3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dragontools/rules/audio_plan.py, dragontools/rules/subtitle_rules.py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dragontools/worker/converter_thread.py</ns0:t>
            </ns0:r>
          </ns0:p>
        </ns0:tc>
      </ns0:tr>
    </ns0:tbl>
    <ns0:p>
      <ns0:pPr>
        <ns0:pStyle ns0:val="berschrift4"/>
      </ns0:pPr>
      <ns0:r>
        <ns0:t xml:space="preserve">15.6.13.4 Wichtige Klassen und Methoden</ns0:t>
      </ns0:r>
    </ns0:p>
    <ns0:p>
      <ns0:r>
        <ns0:rPr>
          <ns0:b/>
        </ns0:rPr>
        <ns0:t>ConverterStripHelper [object]</ns0:t>
      </ns0:r>
      <ns0:r>
        <ns0:t xml:space="preserve"> – Kapselt den Strip-Only-Modus (copy-only, kein Re-Encode).</ns0:t>
      </ns0:r>
    </ns0:p>
    <ns0:p>
      <ns0:pPr>
        <ns0:pStyle ns0:val="DTCode"/>
      </ns0:pPr>
      <ns0:r>
        <ns0:t>strip_only(inp, out, mi, ov, container) -&gt; bool</ns0:t>
      </ns0:r>
    </ns0:p>
    <ns0:p>
      <ns0:pPr>
        <ns0:pStyle ns0:val="berschrift4"/>
      </ns0:pPr>
      <ns0:r>
        <ns0:t xml:space="preserve">15.6.13.5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15.6.13.6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15.6.14 dragontools/worker/converter_thread.py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967 Quellzeilen</ns0:t>
            </ns0:r>
          </ns0:p>
        </ns0:tc>
      </ns0:tr>
      <ns0:tr>
        <ns0:tc>
          <ns0:tcPr>
            <ns0:tcW ns0:type="dxa" ns0:w="4680"/>
            <ns0:vAlign ns0:val="top"/>
          </ns0:tcPr>
          <ns0:p>
            <ns0:r>
              <ns0:t>Bedeutung</ns0:t>
            </ns0:r>
          </ns0:p>
        </ns0:tc>
        <ns0:tc>
          <ns0:tcPr>
            <ns0:tcW ns0:type="dxa" ns0:w="4680"/>
            <ns0:vAlign ns0:val="top"/>
          </ns0:tcPr>
          <ns0:p>
            <ns0:r>
              <ns0:t>Zentraler Baustein (967 Zeilen, direkt von 4 Projektmodulen importiert).</ns0:t>
            </ns0:r>
          </ns0:p>
        </ns0:tc>
      </ns0:tr>
    </ns0:tbl>
    <ns0:p>
      <ns0:pPr>
        <ns0:pStyle ns0:val="berschrift4"/>
      </ns0:pPr>
      <ns0:r>
        <ns0:t xml:space="preserve">15.6.14.1 Aufgabe des Moduls</ns0:t>
      </ns0:r>
    </ns0:p>
    <ns0:p>
      <ns0:r>
        <ns0:t>Hauptworker für Batch-Konvertierung. Technischer Kontext aus dem Quellcode: dragontools/worker/converter_thread.py Schlanker Konvertierungs-Worker. Delegiert Spezialaufgaben an Helper: ConverterProgressHelper   : Prozesse + Fortschritt/ETA ConverterDetectionHelper  : Auto-Crop + IMAX-Erkennung + externe Subs ConverterStreamArgsHelper : Audio-/Sub-/Video-Filter-Argumente ConverterStripHelper      : Strip-Only-Modus DVProcessingPipel…</ns0:t>
      </ns0:r>
    </ns0:p>
    <ns0:p>
      <ns0:pPr>
        <ns0:pStyle ns0:val="DTNote"/>
      </ns0:pPr>
      <ns0:r>
        <ns0:t>Schlanke QThread-Fassade des Konverters. Im aktuellen Stand liegen Runtime-Bootstrap, Session-/Queue-Schleife, Run-Lifecycle, Per-Datei-Fehlergrenze und Prozesskontrolle in eigenen Worker-Services. Die öffentliche Worker-Oberfläche und die fachlichen DV/HDR-/Audio-/Subtitle-Pipelines bleiben kompatibel.</ns0:t>
      </ns0:r>
    </ns0:p>
    <ns0:p>
      <ns0:pPr>
        <ns0:pStyle ns0:val="berschrift4"/>
      </ns0:pPr>
      <ns0:r>
        <ns0:t xml:space="preserve">15.6.14.2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`path`, `ffprobe`, `settings`, `key`, `default`, `files`, `codec`, `crf`, `preset`, `scale_mode`, `overwrite_original`</ns0:t>
      </ns0:r>
    </ns0:p>
    <ns0:p>
      <ns0:pPr>
        <ns0:pStyle ns0:val="berschrift4"/>
      </ns0:pPr>
      <ns0:r>
        <ns0:t xml:space="preserve">15.6.14.3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`tuple[int, int] | None`, `int`,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dragontools/core/crash_guard.py, dragontools/core/error_report.py, dragontools/core/logger.py, dragontools/core/models.py, dragontools/core/paths.py, dragontools/core/settings.py, dragontools/core/gpu_detection.py, dragontools/worker/archive_service.py, dragontools/worker/base_worker.py, dragontools/worker/cleanup_service.py, dragontools/worker/converter_detection.py, dragontools/worker/converter_progress.py, dragontools/worker/converter_queue_state.py, dragontools/worker/converter_stream_args.py, dragontools/worker/converter_strip.py, dragontools/worker/converter_thread.py, dragontools/worker/duration_repair_service.py, dragontools/worker/dv_processing_pipeline.py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dovi_tool, ffmpeg, ffprobe, mediainfo</ns0:t>
            </ns0:r>
          </ns0:p>
        </ns0:tc>
      </ns0:tr>
      <ns0:tr>
        <ns0:tc>
          <ns0:tcPr>
            <ns0:tcW ns0:type="dxa" ns0:w="4680"/>
            <ns0:vAlign ns0:val="top"/>
          </ns0:tcPr>
          <ns0:p>
            <ns0:r>
              <ns0:t>Direkt verwendet von</ns0:t>
            </ns0:r>
          </ns0:p>
        </ns0:tc>
        <ns0:tc>
          <ns0:tcPr>
            <ns0:tcW ns0:type="dxa" ns0:w="4680"/>
            <ns0:vAlign ns0:val="top"/>
          </ns0:tcPr>
          <ns0:p>
            <ns0:r>
              <ns0:t>dragontools/gui/conversion_controller.py, dragontools/tests/test_current_ffmpeg_abort.py, dragontools/worker/converter_thread.py, dragontools/worker/parallel_converter_thread.py</ns0:t>
            </ns0:r>
          </ns0:p>
        </ns0:tc>
      </ns0:tr>
      <ns0:tr>
        <ns0:tc>
          <ns0:tcPr>
            <ns0:tcW ns0:type="dxa" ns0:w="4680"/>
            <ns0:vAlign ns0:val="top"/>
          </ns0:tcPr>
          <ns0:p>
            <ns0:r>
              <ns0:t>Verwendete Settings-Konstanten</ns0:t>
            </ns0:r>
          </ns0:p>
        </ns0:tc>
        <ns0:tc>
          <ns0:tcPr>
            <ns0:tcW ns0:type="dxa" ns0:w="4680"/>
            <ns0:vAlign ns0:val="top"/>
          </ns0:tcPr>
          <ns0:p>
            <ns0:r>
              <ns0:t>SET_KEY_OUTPUT_DURATION_MAX_EXTRA_S, SET_KEY_OUTPUT_DURATION_MAX_PERCENT, SET_KEY_OUTPUT_DURATION_MIN_PERCENT, SET_KEY_OUTPUT_MIN_SIZE_KB, SET_KEY_REPAIR_DURATION_REMUX_ENABLED, SET_KEY_REPAIR_DURATION_TIMESTAMP_ENABLED</ns0:t>
            </ns0:r>
          </ns0:p>
        </ns0:tc>
      </ns0:tr>
    </ns0:tbl>
    <ns0:p>
      <ns0:pPr>
        <ns0:pStyle ns0:val="berschrift4"/>
      </ns0:pPr>
      <ns0:r>
        <ns0:t xml:space="preserve">15.6.14.4 Wichtige Klassen und Methoden</ns0:t>
      </ns0:r>
    </ns0:p>
    <ns0:p>
      <ns0:r>
        <ns0:rPr>
          <ns0:b/>
        </ns0:rPr>
        <ns0:t>ConverterThread [QThread]</ns0:t>
      </ns0:r>
    </ns0:p>
    <ns0:p>
      <ns0:pPr>
        <ns0:pStyle ns0:val="DTCode"/>
      </ns0:pPr>
      <ns0:r>
        <ns0:t>add_file(path) -&gt; bool</ns0:t>
      </ns0:r>
    </ns0:p>
    <ns0:p>
      <ns0:pPr>
        <ns0:pStyle ns0:val="DTCode"/>
      </ns0:pPr>
      <ns0:r>
        <ns0:t>remove_file(path) -&gt; RemoveFileStatus</ns0:t>
      </ns0:r>
    </ns0:p>
    <ns0:p>
      <ns0:pPr>
        <ns0:pStyle ns0:val="DTCode"/>
      </ns0:pPr>
      <ns0:r>
        <ns0:t>is_current(path) -&gt; bool</ns0:t>
      </ns0:r>
    </ns0:p>
    <ns0:p>
      <ns0:pPr>
        <ns0:pStyle ns0:val="DTCode"/>
      </ns0:pPr>
      <ns0:r>
        <ns0:t>reorder_waiting_files(new_order) -&gt; None</ns0:t>
      </ns0:r>
    </ns0:p>
    <ns0:p>
      <ns0:pPr>
        <ns0:pStyle ns0:val="DTCode"/>
      </ns0:pPr>
      <ns0:r>
        <ns0:t>update_override(path, override) -&gt; bool</ns0:t>
      </ns0:r>
    </ns0:p>
    <ns0:p>
      <ns0:pPr>
        <ns0:pStyle ns0:val="DTCode"/>
      </ns0:pPr>
      <ns0:r>
        <ns0:t>current_process() -&gt; 'subprocess.Popen | None'</ns0:t>
      </ns0:r>
    </ns0:p>
    <ns0:p>
      <ns0:pPr>
        <ns0:pStyle ns0:val="DTCode"/>
      </ns0:pPr>
      <ns0:r>
        <ns0:t>current_process(proc) -&gt; None</ns0:t>
      </ns0:r>
    </ns0:p>
    <ns0:p>
      <ns0:pPr>
        <ns0:pStyle ns0:val="DTCode"/>
      </ns0:pPr>
      <ns0:r>
        <ns0:t>diagnostic_snapshot() -&gt; dict</ns0:t>
      </ns0:r>
    </ns0:p>
    <ns0:p>
      <ns0:pPr>
        <ns0:pStyle ns0:val="DTCode"/>
      </ns0:pPr>
      <ns0:r>
        <ns0:t>pause()</ns0:t>
      </ns0:r>
    </ns0:p>
    <ns0:p>
      <ns0:pPr>
        <ns0:pStyle ns0:val="DTCode"/>
      </ns0:pPr>
      <ns0:r>
        <ns0:t>resume()</ns0:t>
      </ns0:r>
    </ns0:p>
    <ns0:p>
      <ns0:pPr>
        <ns0:pStyle ns0:val="DTCode"/>
      </ns0:pPr>
      <ns0:r>
        <ns0:t>request_abort(mode)</ns0:t>
      </ns0:r>
    </ns0:p>
    <ns0:p>
      <ns0:pPr>
        <ns0:pStyle ns0:val="DTCode"/>
      </ns0:pPr>
      <ns0:r>
        <ns0:t>terminate_current_ffmpeg(path) -&gt; bool</ns0:t>
      </ns0:r>
    </ns0:p>
    <ns0:p>
      <ns0:pPr>
        <ns0:pStyle ns0:val="berschrift4"/>
      </ns0:pPr>
      <ns0:r>
        <ns0:t xml:space="preserve">15.6.14.5 Wichtige Funktionen</ns0:t>
      </ns0:r>
    </ns0:p>
    <ns0:p>
      <ns0:pPr>
        <ns0:pStyle ns0:val="DTCode"/>
      </ns0:pPr>
      <ns0:r>
        <ns0:t>_quick_video_resolution(path, ffprobe) -&gt; tuple[int, int] | None</ns0:t>
      </ns0:r>
    </ns0:p>
    <ns0:p>
      <ns0:pPr>
        <ns0:pStyle ns0:val="DTSmall"/>
      </ns0:pPr>
      <ns0:r>
        <ns0:t>Fragt per ffprobe nur die Breite/Höhe des ersten Videostreams ab. Sehr schnell (kein Format-Scan, kein MediaInfo). Gibt (width, height) zurück oder None bei Fehler.</ns0:t>
      </ns0:r>
    </ns0:p>
    <ns0:p>
      <ns0:pPr>
        <ns0:pStyle ns0:val="DTCode"/>
      </ns0:pPr>
      <ns0:r>
        <ns0:t>_settings_int(settings, key, default) -&gt; int</ns0:t>
      </ns0:r>
    </ns0:p>
    <ns0:p>
      <ns0:pPr>
        <ns0:pStyle ns0:val="DTCode"/>
      </ns0:pPr>
      <ns0:r>
        <ns0:t>_settings_bool(settings, key, default) -&gt; bool</ns0:t>
      </ns0:r>
    </ns0:p>
    <ns0:p>
      <ns0:pPr>
        <ns0:pStyle ns0:val="berschrift4"/>
      </ns0:pPr>
      <ns0:r>
        <ns0:t xml:space="preserve">15.6.14.6 Datenverarbeitung und Kommunikation</ns0:t>
      </ns0:r>
    </ns0:p>
    <ns0:p>
      <ns0:r>
        <ns0:t>Queue/Dateipfad + Konfiguration → Worker/Service → dovi_tool / ffmpeg / ffprobe / mediainfo → Validierung/Statusaufbereitung → Ergebnis/Sidecars/GUI-Signal.</ns0:t>
      </ns0:r>
    </ns0:p>
    <ns0:p>
      <ns0:pPr>
        <ns0:pStyle ns0:val="berschrift4"/>
      </ns0:pPr>
      <ns0:r>
        <ns0:t xml:space="preserve">15.6.14.7 Fehlerbehandlung und Diagnose</ns0:t>
      </ns0:r>
    </ns0:p>
    <ns0:p>
      <ns0:r>
        <ns0:t>Explizit behandelte Ausnahmearten im Modul: (TypeError, ValueError), Exception, TypeError. Darüber hinaus werden fachliche Fehler je nach Schicht an aufrufende Services/GUI weitergereicht oder geloggt.</ns0:t>
      </ns0:r>
    </ns0:p>
    <ns0:p>
      <ns0:pPr>
        <ns0:pStyle ns0:val="berschrift3"/>
      </ns0:pPr>
      <ns0:r>
        <ns0:t xml:space="preserve">15.6.15 dragontools/worker/converter_runtime_builder.py</ns0:t>
      </ns0:r>
    </ns0:p>
    <ns0:p>
      <ns0:pPr/>
      <ns0:r>
        <ns0:t>Laufzeitabhängiger Composition-Builder des Konverters.</ns0:t>
      </ns0:r>
    </ns0:p>
    <ns0:p>
      <ns0:pPr>
        <ns0:pStyle ns0:val="berschrift4"/>
      </ns0:pPr>
      <ns0:r>
        <ns0:t xml:space="preserve">15.6.15.1 Erwartete Informationen / Eingaben</ns0:t>
      </ns0:r>
    </ns0:p>
    <ns0:p>
      <ns0:pPr>
        <ns0:pStyle ns0:val="Aufzhlungszeichen"/>
      </ns0:pPr>
      <ns0:r>
        <ns0:t>Erwartet die bereits initialisierte ConverterThread-Fassade; lädt ToolPaths und erzeugt/verknüpft die Runtime-Services erst im Worker-Thread.</ns0:t>
      </ns0:r>
    </ns0:p>
    <ns0:p>
      <ns0:pPr>
        <ns0:pStyle ns0:val="berschrift4"/>
      </ns0:pPr>
      <ns0:r>
        <ns0:t xml:space="preserve">15.6.15.2 Rückgabe / Ausgabe</ns0:t>
      </ns0:r>
    </ns0:p>
    <ns0:p>
      <ns0:pPr>
        <ns0:pStyle ns0:val="Aufzhlungszeichen"/>
      </ns0:pPr>
      <ns0:r>
        <ns0:t>Schreibt die erzeugten Serviceinstanzen auf die Worker-Fassade und stellt ConversionWorkflowRunner bereit.</ns0:t>
      </ns0:r>
    </ns0:p>
    <ns0:p>
      <ns0:pPr>
        <ns0:pStyle ns0:val="berschrift3"/>
      </ns0:pPr>
      <ns0:r>
        <ns0:t xml:space="preserve">15.6.16 dragontools/worker/converter_run_loop.py</ns0:t>
      </ns0:r>
    </ns0:p>
    <ns0:p>
      <ns0:pPr/>
      <ns0:r>
        <ns0:t>Session- und Live-Queue-Orchestrierung ohne Encoding-Fachlogik.</ns0:t>
      </ns0:r>
    </ns0:p>
    <ns0:p>
      <ns0:pPr>
        <ns0:pStyle ns0:val="berschrift4"/>
      </ns0:pPr>
      <ns0:r>
        <ns0:t xml:space="preserve">15.6.16.1 Erwartete Informationen / Eingaben</ns0:t>
      </ns0:r>
    </ns0:p>
    <ns0:p>
      <ns0:pPr>
        <ns0:pStyle ns0:val="Aufzhlungszeichen"/>
      </ns0:pPr>
      <ns0:r>
        <ns0:t>Verarbeitet Worker-Queue, Display-Index, Gesamtfortschritt und Abort-Semantik; nutzt ffprobe nur für die schnelle Auflösungsanzeige.</ns0:t>
      </ns0:r>
    </ns0:p>
    <ns0:p>
      <ns0:pPr>
        <ns0:pStyle ns0:val="berschrift4"/>
      </ns0:pPr>
      <ns0:r>
        <ns0:t xml:space="preserve">15.6.16.2 Rückgabe / Ausgabe</ns0:t>
      </ns0:r>
    </ns0:p>
    <ns0:p>
      <ns0:pPr>
        <ns0:pStyle ns0:val="Aufzhlungszeichen"/>
      </ns0:pPr>
      <ns0:r>
        <ns0:t>Start-/Datei-/Abschlussaktivitäten, Fortschrittssignale und Aufruf von ConverterThread.convert_file().</ns0:t>
      </ns0:r>
    </ns0:p>
    <ns0:p>
      <ns0:pPr>
        <ns0:pStyle ns0:val="berschrift3"/>
      </ns0:pPr>
      <ns0:r>
        <ns0:t xml:space="preserve">15.6.17 dragontools/worker/converter_lifecycle.py</ns0:t>
      </ns0:r>
    </ns0:p>
    <ns0:p>
      <ns0:pPr/>
      <ns0:r>
        <ns0:t>Äußere Fehlergrenze und Abschlussarbeiten von ConverterThread.run().</ns0:t>
      </ns0:r>
    </ns0:p>
    <ns0:p>
      <ns0:pPr>
        <ns0:pStyle ns0:val="berschrift4"/>
      </ns0:pPr>
      <ns0:r>
        <ns0:t xml:space="preserve">15.6.17.1 Erwartete Informationen / Eingaben</ns0:t>
      </ns0:r>
    </ns0:p>
    <ns0:p>
      <ns0:pPr>
        <ns0:pStyle ns0:val="Aufzhlungszeichen"/>
      </ns0:pPr>
      <ns0:r>
        <ns0:t>Ermittelt offene Queue-Dateien nach einem kritischen Run-Fehler, wartet Postprocessing ab und bereinigt temporäre Overwrite-Verzeichnisse.</ns0:t>
      </ns0:r>
    </ns0:p>
    <ns0:p>
      <ns0:pPr>
        <ns0:pStyle ns0:val="berschrift4"/>
      </ns0:pPr>
      <ns0:r>
        <ns0:t xml:space="preserve">15.6.17.2 Rückgabe / Ausgabe</ns0:t>
      </ns0:r>
    </ns0:p>
    <ns0:p>
      <ns0:pPr>
        <ns0:pStyle ns0:val="Aufzhlungszeichen"/>
      </ns0:pPr>
      <ns0:r>
        <ns0:t>Fehlerstatus/Crashreport sowie kontrollierter Sessionabschluss ohne Änderung der Pipeline-Fachregeln.</ns0:t>
      </ns0:r>
    </ns0:p>
    <ns0:p>
      <ns0:pPr>
        <ns0:pStyle ns0:val="berschrift3"/>
      </ns0:pPr>
      <ns0:r>
        <ns0:t xml:space="preserve">15.6.18 dragontools/worker/converter_file_executor.py</ns0:t>
      </ns0:r>
    </ns0:p>
    <ns0:p>
      <ns0:pPr/>
      <ns0:r>
        <ns0:t>Per-Datei-Orchestrierung und SourceVisualCheck-Preflight.</ns0:t>
      </ns0:r>
    </ns0:p>
    <ns0:p>
      <ns0:pPr>
        <ns0:pStyle ns0:val="berschrift4"/>
      </ns0:pPr>
      <ns0:r>
        <ns0:t xml:space="preserve">15.6.18.1 Erwartete Informationen / Eingaben</ns0:t>
      </ns0:r>
    </ns0:p>
    <ns0:p>
      <ns0:pPr>
        <ns0:pStyle ns0:val="Aufzhlungszeichen"/>
      </ns0:pPr>
      <ns0:r>
        <ns0:t>Normalisiert File-Overrides, startet den bereits aufgebauten WorkflowRunner und hält die bestehende Conversion-Error-Report-Grenze.</ns0:t>
      </ns0:r>
    </ns0:p>
    <ns0:p>
      <ns0:pPr>
        <ns0:pStyle ns0:val="berschrift4"/>
      </ns0:pPr>
      <ns0:r>
        <ns0:t xml:space="preserve">15.6.18.2 Rückgabe / Ausgabe</ns0:t>
      </ns0:r>
    </ns0:p>
    <ns0:p>
      <ns0:pPr>
        <ns0:pStyle ns0:val="Aufzhlungszeichen"/>
      </ns0:pPr>
      <ns0:r>
        <ns0:t>Boolescher Dateierfolg sowie bestehende file_result-/failure_details-Wirkung.</ns0:t>
      </ns0:r>
    </ns0:p>
    <ns0:p>
      <ns0:pPr>
        <ns0:pStyle ns0:val="berschrift3"/>
      </ns0:pPr>
      <ns0:r>
        <ns0:t xml:space="preserve">15.6.19 dragontools/worker/converter_control.py</ns0:t>
      </ns0:r>
    </ns0:p>
    <ns0:p>
      <ns0:pPr/>
      <ns0:r>
        <ns0:t>Pause-, Abort-, Diagnose- und Prozesskontrolle des Converter-Workers.</ns0:t>
      </ns0:r>
    </ns0:p>
    <ns0:p>
      <ns0:pPr>
        <ns0:pStyle ns0:val="berschrift4"/>
      </ns0:pPr>
      <ns0:r>
        <ns0:t xml:space="preserve">15.6.19.1 Erwartete Informationen / Eingaben</ns0:t>
      </ns0:r>
    </ns0:p>
    <ns0:p>
      <ns0:pPr>
        <ns0:pStyle ns0:val="Aufzhlungszeichen"/>
      </ns0:pPr>
      <ns0:r>
        <ns0:t>Arbeitet auf Queue-/Runtime-/Prozesszustand der Fassade und verwendet weiterhin process_control.terminate_process_tree/wait_while_paused.</ns0:t>
      </ns0:r>
    </ns0:p>
    <ns0:p>
      <ns0:pPr>
        <ns0:pStyle ns0:val="berschrift4"/>
      </ns0:pPr>
      <ns0:r>
        <ns0:t xml:space="preserve">15.6.19.2 Rückgabe / Ausgabe</ns0:t>
      </ns0:r>
    </ns0:p>
    <ns0:p>
      <ns0:pPr>
        <ns0:pStyle ns0:val="Aufzhlungszeichen"/>
      </ns0:pPr>
      <ns0:r>
        <ns0:t>Diagnose-Snapshot, Pause/Resume, sofortiger bzw. nach-Datei-Abbruch und gezieltes Beenden des aktuellen FFmpeg-Prozesses.</ns0:t>
      </ns0:r>
    </ns0:p>
    <ns0:p>
      <ns0:pPr>
        <ns0:pStyle ns0:val="berschrift3"/>
      </ns0:pPr>
      <ns0:r>
        <ns0:t xml:space="preserve">15.6.20 dragontools/worker/converter_utils.py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108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(108 Zeilen, direkte Importnutzer: 2).</ns0:t>
            </ns0:r>
          </ns0:p>
        </ns0:tc>
      </ns0:tr>
    </ns0:tbl>
    <ns0:p>
      <ns0:pPr>
        <ns0:pStyle ns0:val="berschrift4"/>
      </ns0:pPr>
      <ns0:r>
        <ns0:t xml:space="preserve">15.6.20.1 Aufgabe des Moduls</ns0:t>
      </ns0:r>
    </ns0:p>
    <ns0:p>
      <ns0:r>
        <ns0:t>Enthält Hilfsfunktionen wie _fs, _fd, _parse_crop, _level5_json.</ns0:t>
      </ns0:r>
    </ns0:p>
    <ns0:p>
      <ns0:pPr>
        <ns0:pStyle ns0:val="berschrift4"/>
      </ns0:pPr>
      <ns0:r>
        <ns0:t xml:space="preserve">15.6.20.2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`b`, `s`, `crop_filter`, `src_w`, `src_h`, `cw`, `ch`, `cx`, `cy`, `path`</ns0:t>
      </ns0:r>
    </ns0:p>
    <ns0:p>
      <ns0:pPr>
        <ns0:pStyle ns0:val="berschrift4"/>
      </ns0:pPr>
      <ns0:r>
        <ns0:t xml:space="preserve">15.6.20.3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`dict`,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dovi_tool</ns0:t>
            </ns0:r>
          </ns0:p>
        </ns0:tc>
      </ns0:tr>
      <ns0:tr>
        <ns0:tc>
          <ns0:tcPr>
            <ns0:tcW ns0:type="dxa" ns0:w="4680"/>
            <ns0:vAlign ns0:val="top"/>
          </ns0:tcPr>
          <ns0:p>
            <ns0:r>
              <ns0:t>Direkt verwendet von</ns0:t>
            </ns0:r>
          </ns0:p>
        </ns0:tc>
        <ns0:tc>
          <ns0:tcPr>
            <ns0:tcW ns0:type="dxa" ns0:w="4680"/>
            <ns0:vAlign ns0:val="top"/>
          </ns0:tcPr>
          <ns0:p>
            <ns0:r>
              <ns0:t>dragontools/worker/dv_level5_editor.py, dragontools/worker/hdrplus_conversion.py</ns0:t>
            </ns0:r>
          </ns0:p>
        </ns0:tc>
      </ns0:tr>
    </ns0:tbl>
    <ns0:p>
      <ns0:pPr>
        <ns0:pStyle ns0:val="berschrift4"/>
      </ns0:pPr>
      <ns0:r>
        <ns0:t xml:space="preserve">15.6.20.4 Wichtige Funktionen</ns0:t>
      </ns0:r>
    </ns0:p>
    <ns0:p>
      <ns0:pPr>
        <ns0:pStyle ns0:val="DTCode"/>
      </ns0:pPr>
      <ns0:r>
        <ns0:t>_fs(b)</ns0:t>
      </ns0:r>
    </ns0:p>
    <ns0:p>
      <ns0:pPr>
        <ns0:pStyle ns0:val="DTCode"/>
      </ns0:pPr>
      <ns0:r>
        <ns0:t>_fd(s)</ns0:t>
      </ns0:r>
    </ns0:p>
    <ns0:p>
      <ns0:pPr>
        <ns0:pStyle ns0:val="DTCode"/>
      </ns0:pPr>
      <ns0:r>
        <ns0:t>_parse_crop(crop_filter)</ns0:t>
      </ns0:r>
    </ns0:p>
    <ns0:p>
      <ns0:pPr>
        <ns0:pStyle ns0:val="DTSmall"/>
      </ns0:pPr>
      <ns0:r>
        <ns0:t>'crop=W:H:X:Y' → (w,h,x,y) oder None.</ns0:t>
      </ns0:r>
    </ns0:p>
    <ns0:p>
      <ns0:pPr>
        <ns0:pStyle ns0:val="DTCode"/>
      </ns0:pPr>
      <ns0:r>
        <ns0:t>_level5_json(src_w, src_h, cw, ch, cx, cy, path) -&gt; dict</ns0:t>
      </ns0:r>
    </ns0:p>
    <ns0:p>
      <ns0:pPr>
        <ns0:pStyle ns0:val="DTSmall"/>
      </ns0:pPr>
      <ns0:r>
        <ns0:t>Erstellt eine dovi_tool-editor JSON im active_area-Format, passend zu der funktionierenden manuellen Crop-JSON. Beispiel:</ns0:t>
      </ns0:r>
    </ns0:p>
    <ns0:p>
      <ns0:pPr>
        <ns0:pStyle ns0:val="DTCode"/>
      </ns0:pPr>
      <ns0:r>
        <ns0:t>_autocrop_fallback_json(path) -&gt; None</ns0:t>
      </ns0:r>
    </ns0:p>
    <ns0:p>
      <ns0:pPr>
        <ns0:pStyle ns0:val="DTSmall"/>
      </ns0:pPr>
      <ns0:r>
        <ns0:t>Minimaler Fallback für dovi_tool editor. Entspricht deiner funktionierenden config.json: {</ns0:t>
      </ns0:r>
    </ns0:p>
    <ns0:p>
      <ns0:pPr>
        <ns0:pStyle ns0:val="berschrift4"/>
      </ns0:pPr>
      <ns0:r>
        <ns0:t xml:space="preserve">15.6.20.5 Datenverarbeitung und Kommunikation</ns0:t>
      </ns0:r>
    </ns0:p>
    <ns0:p>
      <ns0:r>
        <ns0:t>Queue/Dateipfad + Konfiguration → Worker/Service → dovi_tool → Validierung/Statusaufbereitung → Ergebnis/Sidecars/GUI-Signal.</ns0:t>
      </ns0:r>
    </ns0:p>
    <ns0:p>
      <ns0:pPr>
        <ns0:pStyle ns0:val="berschrift4"/>
      </ns0:pPr>
      <ns0:r>
        <ns0:t xml:space="preserve">15.6.20.6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15.6.21 dragontools/worker/duration_repair_models.py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175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(175 Zeilen, direkte Importnutzer: 2).</ns0:t>
            </ns0:r>
          </ns0:p>
        </ns0:tc>
      </ns0:tr>
    </ns0:tbl>
    <ns0:p>
      <ns0:pPr>
        <ns0:pStyle ns0:val="berschrift4"/>
      </ns0:pPr>
      <ns0:r>
        <ns0:t xml:space="preserve">15.6.21.1 Aufgabe des Moduls</ns0:t>
      </ns0:r>
    </ns0:p>
    <ns0:p>
      <ns0:r>
        <ns0:t>Enthält MediaTimingInfo, TimestampProblem, TimestampRepairResult.</ns0:t>
      </ns0:r>
    </ns0:p>
    <ns0:p>
      <ns0:pPr>
        <ns0:pStyle ns0:val="berschrift4"/>
      </ns0:pPr>
      <ns0:r>
        <ns0:t xml:space="preserve">15.6.21.2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`info`, `value`, `expected`</ns0:t>
      </ns0:r>
    </ns0:p>
    <ns0:p>
      <ns0:pPr>
        <ns0:pStyle ns0:val="berschrift4"/>
      </ns0:pPr>
      <ns0:r>
        <ns0:t xml:space="preserve">15.6.21.3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`float | None`, `bool`, `TimestampProblem`</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dragontools/worker/workflow_engine.py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dragontools/worker/duration_repair_service.py, dragontools/worker/duration_timing_analyzer.py</ns0:t>
            </ns0:r>
          </ns0:p>
        </ns0:tc>
      </ns0:tr>
    </ns0:tbl>
    <ns0:p>
      <ns0:pPr>
        <ns0:pStyle ns0:val="berschrift4"/>
      </ns0:pPr>
      <ns0:r>
        <ns0:t xml:space="preserve">15.6.21.4 Wichtige Klassen und Methoden</ns0:t>
      </ns0:r>
    </ns0:p>
    <ns0:p>
      <ns0:r>
        <ns0:rPr>
          <ns0:b/>
        </ns0:rPr>
        <ns0:t>MediaTimingInfo [object]</ns0:t>
      </ns0:r>
    </ns0:p>
    <ns0:p>
      <ns0:pPr>
        <ns0:pStyle ns0:val="DTCode"/>
      </ns0:pPr>
      <ns0:r>
        <ns0:t>expected_video_duration_s() -&gt; float | None</ns0:t>
      </ns0:r>
    </ns0:p>
    <ns0:p>
      <ns0:r>
        <ns0:rPr>
          <ns0:b/>
        </ns0:rPr>
        <ns0:t>TimestampProblem [object]</ns0:t>
      </ns0:r>
    </ns0:p>
    <ns0:p>
      <ns0:r>
        <ns0:rPr>
          <ns0:b/>
        </ns0:rPr>
        <ns0:t>TimestampRepairResult [object]</ns0:t>
      </ns0:r>
    </ns0:p>
    <ns0:p>
      <ns0:r>
        <ns0:rPr>
          <ns0:b/>
        </ns0:rPr>
        <ns0:t>DurationRepairOutcome [object]</ns0:t>
      </ns0:r>
    </ns0:p>
    <ns0:p>
      <ns0:pPr>
        <ns0:pStyle ns0:val="berschrift4"/>
      </ns0:pPr>
      <ns0:r>
        <ns0:t xml:space="preserve">15.6.21.5 Wichtige Funktionen</ns0:t>
      </ns0:r>
    </ns0:p>
    <ns0:p>
      <ns0:pPr>
        <ns0:pStyle ns0:val="DTCode"/>
      </ns0:pPr>
      <ns0:r>
        <ns0:t>calculate_expected_duration(info) -&gt; float | None</ns0:t>
      </ns0:r>
    </ns0:p>
    <ns0:p>
      <ns0:pPr>
        <ns0:pStyle ns0:val="DTCode"/>
      </ns0:pPr>
      <ns0:r>
        <ns0:t>duration_close(value, expected) -&gt; bool</ns0:t>
      </ns0:r>
    </ns0:p>
    <ns0:p>
      <ns0:pPr>
        <ns0:pStyle ns0:val="DTCode"/>
      </ns0:pPr>
      <ns0:r>
        <ns0:t>is_extreme_mismatch(value, expected) -&gt; bool</ns0:t>
      </ns0:r>
    </ns0:p>
    <ns0:p>
      <ns0:pPr>
        <ns0:pStyle ns0:val="DTCode"/>
      </ns0:pPr>
      <ns0:r>
        <ns0:t>detect_timestamp_problem(info) -&gt; TimestampProblem</ns0:t>
      </ns0:r>
    </ns0:p>
    <ns0:p>
      <ns0:pPr>
        <ns0:pStyle ns0:val="DTSmall"/>
      </ns0:pPr>
      <ns0:r>
        <ns0:t>Decide whether a damaged CFR video timeline can be rebuilt safely.</ns0:t>
      </ns0:r>
    </ns0:p>
    <ns0:p>
      <ns0:pPr>
        <ns0:pStyle ns0:val="berschrift4"/>
      </ns0:pPr>
      <ns0:r>
        <ns0:t xml:space="preserve">15.6.21.6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15.6.21.7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15.6.22 dragontools/worker/duration_repair_service.py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640 Quellzeilen</ns0:t>
            </ns0:r>
          </ns0:p>
        </ns0:tc>
      </ns0:tr>
      <ns0:tr>
        <ns0:tc>
          <ns0:tcPr>
            <ns0:tcW ns0:type="dxa" ns0:w="4680"/>
            <ns0:vAlign ns0:val="top"/>
          </ns0:tcPr>
          <ns0:p>
            <ns0:r>
              <ns0:t>Bedeutung</ns0:t>
            </ns0:r>
          </ns0:p>
        </ns0:tc>
        <ns0:tc>
          <ns0:tcPr>
            <ns0:tcW ns0:type="dxa" ns0:w="4680"/>
            <ns0:vAlign ns0:val="top"/>
          </ns0:tcPr>
          <ns0:p>
            <ns0:r>
              <ns0:t>Wichtiger Fachbaustein (640 Zeilen, direkt von 2 Projektmodulen importiert).</ns0:t>
            </ns0:r>
          </ns0:p>
        </ns0:tc>
      </ns0:tr>
    </ns0:tbl>
    <ns0:p>
      <ns0:pPr>
        <ns0:pStyle ns0:val="berschrift4"/>
      </ns0:pPr>
      <ns0:r>
        <ns0:t xml:space="preserve">15.6.22.1 Aufgabe des Moduls</ns0:t>
      </ns0:r>
    </ns0:p>
    <ns0:p>
      <ns0:r>
        <ns0:t>Führt MKV-Remux und Timestamp-Reparatur aus.</ns0:t>
      </ns0:r>
    </ns0:p>
    <ns0:p>
      <ns0:pPr>
        <ns0:pStyle ns0:val="berschrift4"/>
      </ns0:pPr>
      <ns0:r>
        <ns0:t xml:space="preserve">15.6.22.2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`seconds`, `archive_dir`, `filename`, `fps`, `command`, `option`</ns0:t>
      </ns0:r>
    </ns0:p>
    <ns0:p>
      <ns0:pPr>
        <ns0:pStyle ns0:val="berschrift4"/>
      </ns0:pPr>
      <ns0:r>
        <ns0:t xml:space="preserve">15.6.22.3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`str`, `Path`</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dragontools/core/timeout_settings.py, dragontools/worker/base_worker.py, dragontools/worker/duration_repair_models.py, dragontools/worker/duration_timing_analyzer.py, dragontools/worker/tool_runner.py, dragontools/worker/workflow_engine.py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 ffprobe, mkvmerge</ns0:t>
            </ns0:r>
          </ns0:p>
        </ns0:tc>
      </ns0:tr>
      <ns0:tr>
        <ns0:tc>
          <ns0:tcPr>
            <ns0:tcW ns0:type="dxa" ns0:w="4680"/>
            <ns0:vAlign ns0:val="top"/>
          </ns0:tcPr>
          <ns0:p>
            <ns0:r>
              <ns0:t>Direkt verwendet von</ns0:t>
            </ns0:r>
          </ns0:p>
        </ns0:tc>
        <ns0:tc>
          <ns0:tcPr>
            <ns0:tcW ns0:type="dxa" ns0:w="4680"/>
            <ns0:vAlign ns0:val="top"/>
          </ns0:tcPr>
          <ns0:p>
            <ns0:r>
              <ns0:t>dragontools/tests/test_duration_repair_service.py, dragontools/worker/converter_thread.py</ns0:t>
            </ns0:r>
          </ns0:p>
        </ns0:tc>
      </ns0:tr>
    </ns0:tbl>
    <ns0:p>
      <ns0:pPr>
        <ns0:pStyle ns0:val="berschrift4"/>
      </ns0:pPr>
      <ns0:r>
        <ns0:t xml:space="preserve">15.6.22.4 Wichtige Klassen und Methoden</ns0:t>
      </ns0:r>
    </ns0:p>
    <ns0:p>
      <ns0:r>
        <ns0:rPr>
          <ns0:b/>
        </ns0:rPr>
        <ns0:t>DurationRepairService [object]</ns0:t>
      </ns0:r>
      <ns0:r>
        <ns0:t xml:space="preserve"> – Repairs MKV duration mismatches via remux and optional timestamp rebuild.</ns0:t>
      </ns0:r>
    </ns0:p>
    <ns0:p>
      <ns0:pPr>
        <ns0:pStyle ns0:val="DTCode"/>
      </ns0:pPr>
      <ns0:r>
        <ns0:t>can_repair() -&gt; bool</ns0:t>
      </ns0:r>
    </ns0:p>
    <ns0:p>
      <ns0:pPr>
        <ns0:pStyle ns0:val="DTCode"/>
      </ns0:pPr>
      <ns0:r>
        <ns0:t>repair() -&gt; DurationRepairOutcome</ns0:t>
      </ns0:r>
    </ns0:p>
    <ns0:p>
      <ns0:pPr>
        <ns0:pStyle ns0:val="DTCode"/>
      </ns0:pPr>
      <ns0:r>
        <ns0:t>attempt_normal_remux() -&gt; tuple[WorkflowVerifyResult, float | None, bool, str]</ns0:t>
      </ns0:r>
    </ns0:p>
    <ns0:p>
      <ns0:pPr>
        <ns0:pStyle ns0:val="DTCode"/>
      </ns0:pPr>
      <ns0:r>
        <ns0:t>get_media_timing_info(path) -&gt; MediaTimingInfo</ns0:t>
      </ns0:r>
    </ns0:p>
    <ns0:p>
      <ns0:pPr>
        <ns0:pStyle ns0:val="DTCode"/>
      </ns0:pPr>
      <ns0:r>
        <ns0:t>repair_video_timestamps() -&gt; TimestampRepairResult</ns0:t>
      </ns0:r>
    </ns0:p>
    <ns0:p>
      <ns0:pPr>
        <ns0:pStyle ns0:val="DTCode"/>
      </ns0:pPr>
      <ns0:r>
        <ns0:t>validate_timestamp_repair() -&gt; tuple[bool, list[str]]</ns0:t>
      </ns0:r>
    </ns0:p>
    <ns0:p>
      <ns0:pPr>
        <ns0:pStyle ns0:val="berschrift4"/>
      </ns0:pPr>
      <ns0:r>
        <ns0:t xml:space="preserve">15.6.22.5 Wichtige Funktionen</ns0:t>
      </ns0:r>
    </ns0:p>
    <ns0:p>
      <ns0:pPr>
        <ns0:pStyle ns0:val="DTCode"/>
      </ns0:pPr>
      <ns0:r>
        <ns0:t>_fmt_duration(seconds) -&gt; str</ns0:t>
      </ns0:r>
    </ns0:p>
    <ns0:p>
      <ns0:pPr>
        <ns0:pStyle ns0:val="DTCode"/>
      </ns0:pPr>
      <ns0:r>
        <ns0:t>_unique_archive_path(archive_dir, filename) -&gt; Path</ns0:t>
      </ns0:r>
    </ns0:p>
    <ns0:p>
      <ns0:pPr>
        <ns0:pStyle ns0:val="DTCode"/>
      </ns0:pPr>
      <ns0:r>
        <ns0:t>_setts_filter_for_fps(fps) -&gt; str</ns0:t>
      </ns0:r>
    </ns0:p>
    <ns0:p>
      <ns0:pPr>
        <ns0:pStyle ns0:val="DTCode"/>
      </ns0:pPr>
      <ns0:r>
        <ns0:t>_command_arg_after(command, option) -&gt; str</ns0:t>
      </ns0:r>
    </ns0:p>
    <ns0:p>
      <ns0:pPr>
        <ns0:pStyle ns0:val="berschrift4"/>
      </ns0:pPr>
      <ns0:r>
        <ns0:t xml:space="preserve">15.6.22.6 Datenverarbeitung und Kommunikation</ns0:t>
      </ns0:r>
    </ns0:p>
    <ns0:p>
      <ns0:r>
        <ns0:t>Queue/Dateipfad + Konfiguration → Worker/Service → ffmpeg / ffprobe / mkvmerge → Validierung/Statusaufbereitung → Ergebnis/Sidecars/GUI-Signal.</ns0:t>
      </ns0:r>
    </ns0:p>
    <ns0:p>
      <ns0:pPr>
        <ns0:pStyle ns0:val="berschrift4"/>
      </ns0:pPr>
      <ns0:r>
        <ns0:t xml:space="preserve">15.6.22.7 Fehlerbehandlung und Diagnose</ns0:t>
      </ns0:r>
    </ns0:p>
    <ns0:p>
      <ns0:r>
        <ns0:t>Explizit behandelte Ausnahmearten im Modul: (TypeError, ValueError), (ValueError, IndexError), Exception. Darüber hinaus werden fachliche Fehler je nach Schicht an aufrufende Services/GUI weitergereicht oder geloggt.</ns0:t>
      </ns0:r>
    </ns0:p>
    <ns0:p>
      <ns0:pPr>
        <ns0:pStyle ns0:val="berschrift3"/>
      </ns0:pPr>
      <ns0:r>
        <ns0:t xml:space="preserve">15.6.23 dragontools/worker/duration_timing_analyzer.py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373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(373 Zeilen, direkte Importnutzer: 1).</ns0:t>
            </ns0:r>
          </ns0:p>
        </ns0:tc>
      </ns0:tr>
    </ns0:tbl>
    <ns0:p>
      <ns0:pPr>
        <ns0:pStyle ns0:val="berschrift4"/>
      </ns0:pPr>
      <ns0:r>
        <ns0:t xml:space="preserve">15.6.23.1 Aufgabe des Moduls</ns0:t>
      </ns0:r>
    </ns0:p>
    <ns0:p>
      <ns0:r>
        <ns0:t>Analysiert Container-, Stream-, Frame- und Framerate-Zeiten.</ns0:t>
      </ns0:r>
    </ns0:p>
    <ns0:p>
      <ns0:pPr>
        <ns0:pStyle ns0:val="berschrift4"/>
      </ns0:pPr>
      <ns0:r>
        <ns0:t xml:space="preserve">15.6.23.2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`stream`, `value`, `info`, `fps`, `avg`, `real`, `values`</ns0:t>
      </ns0:r>
    </ns0:p>
    <ns0:p>
      <ns0:pPr>
        <ns0:pStyle ns0:val="berschrift4"/>
      </ns0:pPr>
      <ns0:r>
        <ns0:t xml:space="preserve">15.6.23.3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`float | None`, `int | None`, `Fraction | None`,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dragontools/worker/base_worker.py, dragontools/worker/duration_repair_models.py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ffprobe, mediainfo</ns0:t>
            </ns0:r>
          </ns0:p>
        </ns0:tc>
      </ns0:tr>
      <ns0:tr>
        <ns0:tc>
          <ns0:tcPr>
            <ns0:tcW ns0:type="dxa" ns0:w="4680"/>
            <ns0:vAlign ns0:val="top"/>
          </ns0:tcPr>
          <ns0:p>
            <ns0:r>
              <ns0:t>Direkt verwendet von</ns0:t>
            </ns0:r>
          </ns0:p>
        </ns0:tc>
        <ns0:tc>
          <ns0:tcPr>
            <ns0:tcW ns0:type="dxa" ns0:w="4680"/>
            <ns0:vAlign ns0:val="top"/>
          </ns0:tcPr>
          <ns0:p>
            <ns0:r>
              <ns0:t>dragontools/worker/duration_repair_service.py</ns0:t>
            </ns0:r>
          </ns0:p>
        </ns0:tc>
      </ns0:tr>
    </ns0:tbl>
    <ns0:p>
      <ns0:pPr>
        <ns0:pStyle ns0:val="berschrift4"/>
      </ns0:pPr>
      <ns0:r>
        <ns0:t xml:space="preserve">15.6.23.4 Wichtige Klassen und Methoden</ns0:t>
      </ns0:r>
    </ns0:p>
    <ns0:p>
      <ns0:r>
        <ns0:rPr>
          <ns0:b/>
        </ns0:rPr>
        <ns0:t>MediaTimingAnalyzer [object]</ns0:t>
      </ns0:r>
      <ns0:r>
        <ns0:t xml:space="preserve"> – Liest und normalisiert Container-, Stream-, Frame- und FPS-Zeitdaten.</ns0:t>
      </ns0:r>
    </ns0:p>
    <ns0:p>
      <ns0:pPr>
        <ns0:pStyle ns0:val="DTCode"/>
      </ns0:pPr>
      <ns0:r>
        <ns0:t>get_media_timing_info(path) -&gt; MediaTimingInfo</ns0:t>
      </ns0:r>
    </ns0:p>
    <ns0:p>
      <ns0:pPr>
        <ns0:pStyle ns0:val="DTCode"/>
      </ns0:pPr>
      <ns0:r>
        <ns0:t>run_ffprobe_json(path) -&gt; dict</ns0:t>
      </ns0:r>
    </ns0:p>
    <ns0:p>
      <ns0:pPr>
        <ns0:pStyle ns0:val="DTCode"/>
      </ns0:pPr>
      <ns0:r>
        <ns0:t>run_mediainfo_json(path) -&gt; dict</ns0:t>
      </ns0:r>
    </ns0:p>
    <ns0:p>
      <ns0:pPr>
        <ns0:pStyle ns0:val="DTCode"/>
      </ns0:pPr>
      <ns0:r>
        <ns0:t>apply_ffprobe_timing(info, data) -&gt; None</ns0:t>
      </ns0:r>
    </ns0:p>
    <ns0:p>
      <ns0:pPr>
        <ns0:pStyle ns0:val="DTCode"/>
      </ns0:pPr>
      <ns0:r>
        <ns0:t>apply_mediainfo_timing(info, data) -&gt; None</ns0:t>
      </ns0:r>
    </ns0:p>
    <ns0:p>
      <ns0:pPr>
        <ns0:pStyle ns0:val="DTCode"/>
      </ns0:pPr>
      <ns0:r>
        <ns0:t>derive_frame_rate_from_source_duration(info, expected_duration_s) -&gt; None</ns0:t>
      </ns0:r>
    </ns0:p>
    <ns0:p>
      <ns0:pPr>
        <ns0:pStyle ns0:val="DTCode"/>
      </ns0:pPr>
      <ns0:r>
        <ns0:t>infer_frame_rate_mode(info) -&gt; str</ns0:t>
      </ns0:r>
    </ns0:p>
    <ns0:p>
      <ns0:pPr>
        <ns0:pStyle ns0:val="berschrift4"/>
      </ns0:pPr>
      <ns0:r>
        <ns0:t xml:space="preserve">15.6.23.5 Wichtige Funktionen</ns0:t>
      </ns0:r>
    </ns0:p>
    <ns0:p>
      <ns0:pPr>
        <ns0:pStyle ns0:val="DTCode"/>
      </ns0:pPr>
      <ns0:r>
        <ns0:t>_stream_duration(stream) -&gt; float | None</ns0:t>
      </ns0:r>
    </ns0:p>
    <ns0:p>
      <ns0:pPr>
        <ns0:pStyle ns0:val="DTCode"/>
      </ns0:pPr>
      <ns0:r>
        <ns0:t>_parse_seconds(value) -&gt; float | None</ns0:t>
      </ns0:r>
    </ns0:p>
    <ns0:p>
      <ns0:pPr>
        <ns0:pStyle ns0:val="DTCode"/>
      </ns0:pPr>
      <ns0:r>
        <ns0:t>_parse_duration_tag(value) -&gt; float | None</ns0:t>
      </ns0:r>
    </ns0:p>
    <ns0:p>
      <ns0:pPr>
        <ns0:pStyle ns0:val="DTCode"/>
      </ns0:pPr>
      <ns0:r>
        <ns0:t>_parse_mediainfo_duration(value) -&gt; float | None</ns0:t>
      </ns0:r>
    </ns0:p>
    <ns0:p>
      <ns0:pPr>
        <ns0:pStyle ns0:val="DTCode"/>
      </ns0:pPr>
      <ns0:r>
        <ns0:t>_parse_int(value) -&gt; int | None</ns0:t>
      </ns0:r>
    </ns0:p>
    <ns0:p>
      <ns0:pPr>
        <ns0:pStyle ns0:val="DTCode"/>
      </ns0:pPr>
      <ns0:r>
        <ns0:t>_parse_fraction(value) -&gt; Fraction | None</ns0:t>
      </ns0:r>
    </ns0:p>
    <ns0:p>
      <ns0:pPr>
        <ns0:pStyle ns0:val="berschrift4"/>
      </ns0:pPr>
      <ns0:r>
        <ns0:t xml:space="preserve">15.6.23.6 Datenverarbeitung und Kommunikation</ns0:t>
      </ns0:r>
    </ns0:p>
    <ns0:p>
      <ns0:r>
        <ns0:t>Queue/Dateipfad + Konfiguration → Worker/Service → ffprobe / mediainfo → Validierung/Statusaufbereitung → Ergebnis/Sidecars/GUI-Signal.</ns0:t>
      </ns0:r>
    </ns0:p>
    <ns0:p>
      <ns0:pPr>
        <ns0:pStyle ns0:val="berschrift4"/>
      </ns0:pPr>
      <ns0:r>
        <ns0:t xml:space="preserve">15.6.23.7 Fehlerbehandlung und Diagnose</ns0:t>
      </ns0:r>
    </ns0:p>
    <ns0:p>
      <ns0:r>
        <ns0:t>Explizit behandelte Ausnahmearten im Modul: (TypeError, ValueError), Exception. Darüber hinaus werden fachliche Fehler je nach Schicht an aufrufende Services/GUI weitergereicht oder geloggt.</ns0:t>
      </ns0:r>
    </ns0:p>
    <ns0:p>
      <ns0:pPr>
        <ns0:pStyle ns0:val="berschrift3"/>
      </ns0:pPr>
      <ns0:r>
        <ns0:t xml:space="preserve">15.6.24 dragontools/worker/dv_audio_mux_service.py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287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(287 Zeilen, direkte Importnutzer: 1).</ns0:t>
            </ns0:r>
          </ns0:p>
        </ns0:tc>
      </ns0:tr>
    </ns0:tbl>
    <ns0:p>
      <ns0:pPr>
        <ns0:pStyle ns0:val="berschrift4"/>
      </ns0:pPr>
      <ns0:r>
        <ns0:t xml:space="preserve">15.6.24.1 Aufgabe des Moduls</ns0:t>
      </ns0:r>
    </ns0:p>
    <ns0:p>
      <ns0:r>
        <ns0:t>Bereitet Audio für DV-MP4 vor.</ns0:t>
      </ns0:r>
    </ns0:p>
    <ns0:p>
      <ns0:pPr>
        <ns0:pStyle ns0:val="berschrift4"/>
      </ns0:pPr>
      <ns0:r>
        <ns0:t xml:space="preserve">15.6.24.2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berschrift4"/>
      </ns0:pPr>
      <ns0:r>
        <ns0:t xml:space="preserve">15.6.24.3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dragontools/core/lang_codes.py, dragontools/rules/audio_plan.py, dragontools/worker/base_worker.py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ffprobe, mp4box</ns0:t>
            </ns0:r>
          </ns0:p>
        </ns0:tc>
      </ns0:tr>
      <ns0:tr>
        <ns0:tc>
          <ns0:tcPr>
            <ns0:tcW ns0:type="dxa" ns0:w="4680"/>
            <ns0:vAlign ns0:val="top"/>
          </ns0:tcPr>
          <ns0:p>
            <ns0:r>
              <ns0:t>Direkt verwendet von</ns0:t>
            </ns0:r>
          </ns0:p>
        </ns0:tc>
        <ns0:tc>
          <ns0:tcPr>
            <ns0:tcW ns0:type="dxa" ns0:w="4680"/>
            <ns0:vAlign ns0:val="top"/>
          </ns0:tcPr>
          <ns0:p>
            <ns0:r>
              <ns0:t>dragontools/worker/dv_processing_pipeline.py</ns0:t>
            </ns0:r>
          </ns0:p>
        </ns0:tc>
      </ns0:tr>
    </ns0:tbl>
    <ns0:p>
      <ns0:pPr>
        <ns0:pStyle ns0:val="berschrift4"/>
      </ns0:pPr>
      <ns0:r>
        <ns0:t xml:space="preserve">15.6.24.4 Wichtige Klassen und Methoden</ns0:t>
      </ns0:r>
    </ns0:p>
    <ns0:p>
      <ns0:r>
        <ns0:rPr>
          <ns0:b/>
        </ns0:rPr>
        <ns0:t>DVExtractedAudioTrack [object]</ns0:t>
      </ns0:r>
    </ns0:p>
    <ns0:p>
      <ns0:r>
        <ns0:rPr>
          <ns0:b/>
        </ns0:rPr>
        <ns0:t>DVMuxAudioTrack [object]</ns0:t>
      </ns0:r>
    </ns0:p>
    <ns0:p>
      <ns0:r>
        <ns0:rPr>
          <ns0:b/>
        </ns0:rPr>
        <ns0:t>DVAudioMuxService [object]</ns0:t>
      </ns0:r>
    </ns0:p>
    <ns0:p>
      <ns0:pPr>
        <ns0:pStyle ns0:val="DTCode"/>
      </ns0:pPr>
      <ns0:r>
        <ns0:t>build_audio_meta(mi, ov, container) -&gt; list[dict]</ns0:t>
      </ns0:r>
    </ns0:p>
    <ns0:p>
      <ns0:pPr>
        <ns0:pStyle ns0:val="DTCode"/>
      </ns0:pPr>
      <ns0:r>
        <ns0:t>audio_track_name(meta) -&gt; str</ns0:t>
      </ns0:r>
    </ns0:p>
    <ns0:p>
      <ns0:pPr>
        <ns0:pStyle ns0:val="DTCode"/>
      </ns0:pPr>
      <ns0:r>
        <ns0:t>resolve_audio_mux_inputs() -&gt; tuple[list[DVExtractedAudioTrack], list[DVMuxAudioTrack]]</ns0:t>
      </ns0:r>
    </ns0:p>
    <ns0:p>
      <ns0:pPr>
        <ns0:pStyle ns0:val="DTCode"/>
      </ns0:pPr>
      <ns0:r>
        <ns0:t>mux_plain_mp4_without_dv() -&gt; tuple[bool, list[DVExtractedAudioTrack]]</ns0:t>
      </ns0:r>
    </ns0:p>
    <ns0:p>
      <ns0:pPr>
        <ns0:pStyle ns0:val="berschrift4"/>
      </ns0:pPr>
      <ns0:r>
        <ns0:t xml:space="preserve">15.6.24.5 Datenverarbeitung und Kommunikation</ns0:t>
      </ns0:r>
    </ns0:p>
    <ns0:p>
      <ns0:r>
        <ns0:t>Queue/Dateipfad + Konfiguration → Worker/Service → ffprobe / mp4box → Validierung/Statusaufbereitung → Ergebnis/Sidecars/GUI-Signal.</ns0:t>
      </ns0:r>
    </ns0:p>
    <ns0:p>
      <ns0:pPr>
        <ns0:pStyle ns0:val="berschrift4"/>
      </ns0:pPr>
      <ns0:r>
        <ns0:t xml:space="preserve">15.6.24.6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15.6.25 dragontools/worker/dv_crop_reconcile.py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13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(13 Zeilen, direkte Importnutzer: 1).</ns0:t>
            </ns0:r>
          </ns0:p>
        </ns0:tc>
      </ns0:tr>
    </ns0:tbl>
    <ns0:p>
      <ns0:pPr>
        <ns0:pStyle ns0:val="berschrift4"/>
      </ns0:pPr>
      <ns0:r>
        <ns0:t>15.6.25.1 Aufgabe des Moduls</ns0:t>
      </ns0:r>
    </ns0:p>
    <ns0:p>
      <ns0:pPr/>
      <ns0:r>
        <ns0:t>Vergleicht den physisch erkannten FFmpeg-AutoCrop mit der Dolby-Vision-RPU-Level-5-Active-Area und entscheidet, welcher Crop sicher verwendet werden kann.</ns0:t>
      </ns0:r>
    </ns0:p>
    <ns0:p>
      <ns0:pPr>
        <ns0:pStyle ns0:val="berschrift4"/>
      </ns0:pPr>
      <ns0:r>
        <ns0:t>15.6.25.2 Erwartete Informationen / Eingaben</ns0:t>
      </ns0:r>
    </ns0:p>
    <ns0:p>
      <ns0:pPr/>
      <ns0:r>
        <ns0:t>Quellauflösung, AutoCrop-Filter, exportierte Level-5-Offets bzw. RPU-Datei, dovi_tool, Prozessrunner und optional ein Benutzerentscheid bei großen Abweichungen.</ns0:t>
      </ns0:r>
    </ns0:p>
    <ns0:p>
      <ns0:pPr>
        <ns0:pStyle ns0:val="berschrift4"/>
      </ns0:pPr>
      <ns0:r>
        <ns0:t>15.6.25.3 Rückgabe / Ausgabe</ns0:t>
      </ns0:r>
    </ns0:p>
    <ns0:p>
      <ns0:pPr/>
      <ns0:r>
        <ns0:t>DVCropOutcome mit gewähltem Crop, Herkunft der Entscheidung, optionalem disable_dv sowie Fehlergrund.</ns0:t>
      </ns0:r>
    </ns0:p>
    <ns0:p>
      <ns0:pPr>
        <ns0:pStyle ns0:val="berschrift4"/>
      </ns0:pPr>
      <ns0:r>
        <ns0:t>15.6.25.4 Wichtige Klassen und Funktionen</ns0:t>
      </ns0:r>
    </ns0:p>
    <ns0:p>
      <ns0:pPr/>
      <ns0:r>
        <ns0:t>CropRect; DVCropComparison; DVCropOutcome; parse_crop_filter(); parse_level5_export(); compare_crops(); automatic_choice(); reconcile_dv_crop().</ns0:t>
      </ns0:r>
    </ns0:p>
    <ns0:p>
      <ns0:pPr>
        <ns0:pStyle ns0:val="berschrift4"/>
      </ns0:pPr>
      <ns0:r>
        <ns0:t>15.6.25.5 Fachregel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dragontools/worker/dv_processing_pipeline.py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dragontools/worker/converter_thread.py</ns0:t>
            </ns0:r>
          </ns0:p>
        </ns0:tc>
      </ns0:tr>
    </ns0:tbl>
    <ns0:p>
      <ns0:pPr/>
      <ns0:r>
        <ns0:t>Bis einschließlich 20 Pixel Abweichung gewinnt automatisch der weniger aggressive Crop mit der größeren aktiven Bildfläche. Bei mehr als 20 Pixel entscheidet der Benutzer zwischen AutoCrop, RPU und DV deaktivieren. Mehrere wechselnde Level-5-Bereiche werden nicht auf einen einzigen globalen Crop reduziert.</ns0:t>
      </ns0:r>
    </ns0:p>
    <ns0:p>
      <ns0:pPr>
        <ns0:pStyle ns0:val="berschrift4"/>
      </ns0:pPr>
      <ns0:r>
        <ns0:t>15.6.25.6 Fehlerbehandlung und Diagnose</ns0:t>
      </ns0:r>
    </ns0:p>
    <ns0:p>
      <ns0:pPr/>
      <ns0:r>
        <ns0:t>Kann Level 5 nicht exportiert werden, bleibt AutoCrop maßgeblich. Ungültige Cropwerte werden nicht erzwungen; dynamische RPU-Bereiche schützen IMAX-/Aspect-Ratio-Wechsel vor falschem Flattening.</ns0:t>
      </ns0:r>
    </ns0:p>
    <ns0:p>
      <ns0:pPr>
        <ns0:pStyle ns0:val="berschrift3"/>
      </ns0:pPr>
      <ns0:r>
        <ns0:t xml:space="preserve">15.6.26 dragontools/worker/dv_failure_recovery.py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110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(110 Zeilen, direkte Importnutzer: 1).</ns0:t>
            </ns0:r>
          </ns0:p>
        </ns0:tc>
      </ns0:tr>
    </ns0:tbl>
    <ns0:p>
      <ns0:pPr>
        <ns0:pStyle ns0:val="berschrift4"/>
      </ns0:pPr>
      <ns0:r>
        <ns0:t xml:space="preserve">15.6.26.1 Aufgabe des Moduls</ns0:t>
      </ns0:r>
    </ns0:p>
    <ns0:p>
      <ns0:r>
        <ns0:t>Enthält DVFailureRecovery.</ns0:t>
      </ns0:r>
    </ns0:p>
    <ns0:p>
      <ns0:pPr>
        <ns0:pStyle ns0:val="berschrift4"/>
      </ns0:pPr>
      <ns0:r>
        <ns0:t xml:space="preserve">15.6.26.2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berschrift4"/>
      </ns0:pPr>
      <ns0:r>
        <ns0:t xml:space="preserve">15.6.26.3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dragontools/core/path_safety.py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dragontools/worker/dv_processing_pipeline.py</ns0:t>
            </ns0:r>
          </ns0:p>
        </ns0:tc>
      </ns0:tr>
    </ns0:tbl>
    <ns0:p>
      <ns0:pPr>
        <ns0:pStyle ns0:val="berschrift4"/>
      </ns0:pPr>
      <ns0:r>
        <ns0:t xml:space="preserve">15.6.26.4 Wichtige Klassen und Methoden</ns0:t>
      </ns0:r>
    </ns0:p>
    <ns0:p>
      <ns0:r>
        <ns0:rPr>
          <ns0:b/>
        </ns0:rPr>
        <ns0:t>DVFailureRecovery [object]</ns0:t>
      </ns0:r>
    </ns0:p>
    <ns0:p>
      <ns0:pPr>
        <ns0:pStyle ns0:val="DTCode"/>
      </ns0:pPr>
      <ns0:r>
        <ns0:t>cleanup_tmp_sub() -&gt; None</ns0:t>
      </ns0:r>
    </ns0:p>
    <ns0:p>
      <ns0:pPr>
        <ns0:pStyle ns0:val="DTCode"/>
      </ns0:pPr>
      <ns0:r>
        <ns0:t>save_dv_crop_failure() -&gt; Path</ns0:t>
      </ns0:r>
    </ns0:p>
    <ns0:p>
      <ns0:pPr>
        <ns0:pStyle ns0:val="berschrift4"/>
      </ns0:pPr>
      <ns0:r>
        <ns0:t xml:space="preserve">15.6.26.5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15.6.26.6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15.6.27 dragontools/worker/dv_level5_editor.py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147 Quellzeilen</ns0:t>
            </ns0:r>
          </ns0:p>
        </ns0:tc>
      </ns0:tr>
      <ns0:tr>
        <ns0:tc>
          <ns0:tcPr>
            <ns0:tcW ns0:type="dxa" ns0:w="4680"/>
            <ns0:vAlign ns0:val="top"/>
          </ns0:tcPr>
          <ns0:p>
            <ns0:r>
              <ns0:t>Bedeutung</ns0:t>
            </ns0:r>
          </ns0:p>
        </ns0:tc>
        <ns0:tc>
          <ns0:tcPr>
            <ns0:tcW ns0:type="dxa" ns0:w="4680"/>
            <ns0:vAlign ns0:val="top"/>
          </ns0:tcPr>
          <ns0:p>
            <ns0:r>
              <ns0:t>Wichtiger Fachbaustein (147 Zeilen, direkt von 3 Projektmodulen importiert).</ns0:t>
            </ns0:r>
          </ns0:p>
        </ns0:tc>
      </ns0:tr>
    </ns0:tbl>
    <ns0:p>
      <ns0:pPr>
        <ns0:pStyle ns0:val="berschrift4"/>
      </ns0:pPr>
      <ns0:r>
        <ns0:t xml:space="preserve">15.6.27.1 Aufgabe des Moduls</ns0:t>
      </ns0:r>
    </ns0:p>
    <ns0:p>
      <ns0:r>
        <ns0:t>Passt DV-Level-5-Cropdaten an.</ns0:t>
      </ns0:r>
    </ns0:p>
    <ns0:p>
      <ns0:pPr>
        <ns0:pStyle ns0:val="berschrift4"/>
      </ns0:pPr>
      <ns0:r>
        <ns0:t xml:space="preserve">15.6.27.2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berschrift4"/>
      </ns0:pPr>
      <ns0:r>
        <ns0:t xml:space="preserve">15.6.27.3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dragontools/worker/converter_utils.py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dovi_tool</ns0:t>
            </ns0:r>
          </ns0:p>
        </ns0:tc>
      </ns0:tr>
      <ns0:tr>
        <ns0:tc>
          <ns0:tcPr>
            <ns0:tcW ns0:type="dxa" ns0:w="4680"/>
            <ns0:vAlign ns0:val="top"/>
          </ns0:tcPr>
          <ns0:p>
            <ns0:r>
              <ns0:t>Direkt verwendet von</ns0:t>
            </ns0:r>
          </ns0:p>
        </ns0:tc>
        <ns0:tc>
          <ns0:tcPr>
            <ns0:tcW ns0:type="dxa" ns0:w="4680"/>
            <ns0:vAlign ns0:val="top"/>
          </ns0:tcPr>
          <ns0:p>
            <ns0:r>
              <ns0:t>dragontools/tests/test_dv_regressions.py, dragontools/worker/converter_thread.py, dragontools/worker/dv_processing_pipeline.py</ns0:t>
            </ns0:r>
          </ns0:p>
        </ns0:tc>
      </ns0:tr>
    </ns0:tbl>
    <ns0:p>
      <ns0:pPr>
        <ns0:pStyle ns0:val="berschrift4"/>
      </ns0:pPr>
      <ns0:r>
        <ns0:t xml:space="preserve">15.6.27.4 Wichtige Klassen und Methoden</ns0:t>
      </ns0:r>
    </ns0:p>
    <ns0:p>
      <ns0:r>
        <ns0:rPr>
          <ns0:b/>
        </ns0:rPr>
        <ns0:t>DVLevel5Editor [object]</ns0:t>
      </ns0:r>
    </ns0:p>
    <ns0:p>
      <ns0:pPr>
        <ns0:pStyle ns0:val="DTCode"/>
      </ns0:pPr>
      <ns0:r>
        <ns0:t>resolve_rpu_with_fallback(run_cmd) -&gt; Path | None</ns0:t>
      </ns0:r>
    </ns0:p>
    <ns0:p>
      <ns0:pPr>
        <ns0:pStyle ns0:val="DTCode"/>
      </ns0:pPr>
      <ns0:r>
        <ns0:t>edit_rpu_for_crop() -&gt; bool</ns0:t>
      </ns0:r>
    </ns0:p>
    <ns0:p>
      <ns0:pPr>
        <ns0:pStyle ns0:val="berschrift4"/>
      </ns0:pPr>
      <ns0:r>
        <ns0:t xml:space="preserve">15.6.27.5 Datenverarbeitung und Kommunikation</ns0:t>
      </ns0:r>
    </ns0:p>
    <ns0:p>
      <ns0:r>
        <ns0:t>Queue/Dateipfad + Konfiguration → Worker/Service → dovi_tool → Validierung/Statusaufbereitung → Ergebnis/Sidecars/GUI-Signal.</ns0:t>
      </ns0:r>
    </ns0:p>
    <ns0:p>
      <ns0:pPr>
        <ns0:pStyle ns0:val="berschrift4"/>
      </ns0:pPr>
      <ns0:r>
        <ns0:t xml:space="preserve">15.6.27.6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15.6.28 dragontools/worker/dv_mp4box_muxer.py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59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(59 Zeilen, direkte Importnutzer: 1).</ns0:t>
            </ns0:r>
          </ns0:p>
        </ns0:tc>
      </ns0:tr>
    </ns0:tbl>
    <ns0:p>
      <ns0:pPr>
        <ns0:pStyle ns0:val="berschrift4"/>
      </ns0:pPr>
      <ns0:r>
        <ns0:t xml:space="preserve">15.6.28.1 Aufgabe des Moduls</ns0:t>
      </ns0:r>
    </ns0:p>
    <ns0:p>
      <ns0:r>
        <ns0:t>Finalisiert DV-MP4 mit MP4Box.</ns0:t>
      </ns0:r>
    </ns0:p>
    <ns0:p>
      <ns0:pPr>
        <ns0:pStyle ns0:val="berschrift4"/>
      </ns0:pPr>
      <ns0:r>
        <ns0:t xml:space="preserve">15.6.28.2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berschrift4"/>
      </ns0:pPr>
      <ns0:r>
        <ns0:t xml:space="preserve">15.6.28.3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dragontools/worker/dv_processing_pipeline.py</ns0:t>
            </ns0:r>
          </ns0:p>
        </ns0:tc>
      </ns0:tr>
    </ns0:tbl>
    <ns0:p>
      <ns0:pPr>
        <ns0:pStyle ns0:val="berschrift4"/>
      </ns0:pPr>
      <ns0:r>
        <ns0:t xml:space="preserve">15.6.28.4 Wichtige Klassen und Methoden</ns0:t>
      </ns0:r>
    </ns0:p>
    <ns0:p>
      <ns0:r>
        <ns0:rPr>
          <ns0:b/>
        </ns0:rPr>
        <ns0:t>DVMP4BoxMuxer [object]</ns0:t>
      </ns0:r>
    </ns0:p>
    <ns0:p>
      <ns0:pPr>
        <ns0:pStyle ns0:val="DTCode"/>
      </ns0:pPr>
      <ns0:r>
        <ns0:t>add_audio_tracks(mp4_cmd, mux_tracks) -&gt; None</ns0:t>
      </ns0:r>
    </ns0:p>
    <ns0:p>
      <ns0:pPr>
        <ns0:pStyle ns0:val="DTCode"/>
      </ns0:pPr>
      <ns0:r>
        <ns0:t>mux_plain_mp4_without_dv(run_fn) -&gt; bool</ns0:t>
      </ns0:r>
    </ns0:p>
    <ns0:p>
      <ns0:pPr>
        <ns0:pStyle ns0:val="DTCode"/>
      </ns0:pPr>
      <ns0:r>
        <ns0:t>mux_final_output(run_fn) -&gt; bool</ns0:t>
      </ns0:r>
    </ns0:p>
    <ns0:p>
      <ns0:pPr>
        <ns0:pStyle ns0:val="berschrift4"/>
      </ns0:pPr>
      <ns0:r>
        <ns0:t xml:space="preserve">15.6.28.5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15.6.28.6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15.6.29 dragontools/worker/dv_pipeline_timeouts.py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40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(40 Zeilen, direkte Importnutzer: 1).</ns0:t>
            </ns0:r>
          </ns0:p>
        </ns0:tc>
      </ns0:tr>
    </ns0:tbl>
    <ns0:p>
      <ns0:pPr>
        <ns0:pStyle ns0:val="berschrift4"/>
      </ns0:pPr>
      <ns0:r>
        <ns0:t xml:space="preserve">15.6.29.1 Aufgabe des Moduls</ns0:t>
      </ns0:r>
    </ns0:p>
    <ns0:p>
      <ns0:r>
        <ns0:t>Enthält Hilfsfunktionen wie timeout_hevc_extract, timeout_dovi_convert, timeout_rpu_extract, timeout_hevc_re_extract.</ns0:t>
      </ns0:r>
    </ns0:p>
    <ns0:p>
      <ns0:pPr>
        <ns0:pStyle ns0:val="berschrift4"/>
      </ns0:pPr>
      <ns0:r>
        <ns0:t xml:space="preserve">15.6.29.2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berschrift4"/>
      </ns0:pPr>
      <ns0:r>
        <ns0:t xml:space="preserve">15.6.29.3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`int`</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dragontools/core/timeout_settings.py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mp4box</ns0:t>
            </ns0:r>
          </ns0:p>
        </ns0:tc>
      </ns0:tr>
      <ns0:tr>
        <ns0:tc>
          <ns0:tcPr>
            <ns0:tcW ns0:type="dxa" ns0:w="4680"/>
            <ns0:vAlign ns0:val="top"/>
          </ns0:tcPr>
          <ns0:p>
            <ns0:r>
              <ns0:t>Direkt verwendet von</ns0:t>
            </ns0:r>
          </ns0:p>
        </ns0:tc>
        <ns0:tc>
          <ns0:tcPr>
            <ns0:tcW ns0:type="dxa" ns0:w="4680"/>
            <ns0:vAlign ns0:val="top"/>
          </ns0:tcPr>
          <ns0:p>
            <ns0:r>
              <ns0:t>dragontools/worker/dv_processing_pipeline.py</ns0:t>
            </ns0:r>
          </ns0:p>
        </ns0:tc>
      </ns0:tr>
    </ns0:tbl>
    <ns0:p>
      <ns0:pPr>
        <ns0:pStyle ns0:val="berschrift4"/>
      </ns0:pPr>
      <ns0:r>
        <ns0:t xml:space="preserve">15.6.29.4 Wichtige Funktionen</ns0:t>
      </ns0:r>
    </ns0:p>
    <ns0:p>
      <ns0:pPr>
        <ns0:pStyle ns0:val="DTCode"/>
      </ns0:pPr>
      <ns0:r>
        <ns0:t>timeout_hevc_extract() -&gt; int</ns0:t>
      </ns0:r>
    </ns0:p>
    <ns0:p>
      <ns0:pPr>
        <ns0:pStyle ns0:val="DTCode"/>
      </ns0:pPr>
      <ns0:r>
        <ns0:t>timeout_dovi_convert() -&gt; int</ns0:t>
      </ns0:r>
    </ns0:p>
    <ns0:p>
      <ns0:pPr>
        <ns0:pStyle ns0:val="DTCode"/>
      </ns0:pPr>
      <ns0:r>
        <ns0:t>timeout_rpu_extract() -&gt; int</ns0:t>
      </ns0:r>
    </ns0:p>
    <ns0:p>
      <ns0:pPr>
        <ns0:pStyle ns0:val="DTCode"/>
      </ns0:pPr>
      <ns0:r>
        <ns0:t>timeout_hevc_re_extract() -&gt; int</ns0:t>
      </ns0:r>
    </ns0:p>
    <ns0:p>
      <ns0:pPr>
        <ns0:pStyle ns0:val="DTCode"/>
      </ns0:pPr>
      <ns0:r>
        <ns0:t>timeout_dovi_editor() -&gt; int</ns0:t>
      </ns0:r>
    </ns0:p>
    <ns0:p>
      <ns0:pPr>
        <ns0:pStyle ns0:val="DTCode"/>
      </ns0:pPr>
      <ns0:r>
        <ns0:t>timeout_rpu_inject() -&gt; int</ns0:t>
      </ns0:r>
    </ns0:p>
    <ns0:p>
      <ns0:pPr>
        <ns0:pStyle ns0:val="DTCode"/>
      </ns0:pPr>
      <ns0:r>
        <ns0:t>timeout_mp4box() -&gt; int</ns0:t>
      </ns0:r>
    </ns0:p>
    <ns0:p>
      <ns0:pPr/>
      <ns0:r>
        <ns0:t>timeout_mkvmerge() -&gt; int</ns0:t>
      </ns0:r>
    </ns0:p>
    <ns0:p>
      <ns0:pPr>
        <ns0:pStyle ns0:val="DTCode"/>
      </ns0:pPr>
      <ns0:r>
        <ns0:t>timeout_audio() -&gt; int</ns0:t>
      </ns0:r>
    </ns0:p>
    <ns0:p>
      <ns0:pPr>
        <ns0:pStyle ns0:val="DTCode"/>
      </ns0:pPr>
      <ns0:r>
        <ns0:t>timeout_encode() -&gt; int</ns0:t>
      </ns0:r>
    </ns0:p>
    <ns0:p>
      <ns0:pPr>
        <ns0:pStyle ns0:val="berschrift4"/>
      </ns0:pPr>
      <ns0:r>
        <ns0:t xml:space="preserve">15.6.29.5 Datenverarbeitung und Kommunikation</ns0:t>
      </ns0:r>
    </ns0:p>
    <ns0:p>
      <ns0:r>
        <ns0:t>Queue/Dateipfad + Konfiguration → Worker/Service → mp4box → Validierung/Statusaufbereitung → Ergebnis/Sidecars/GUI-Signal.</ns0:t>
      </ns0:r>
    </ns0:p>
    <ns0:p>
      <ns0:pPr>
        <ns0:pStyle ns0:val="berschrift4"/>
      </ns0:pPr>
      <ns0:r>
        <ns0:t xml:space="preserve">15.6.29.6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15.6.30 dragontools/worker/dv_processing_pipeline.py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945 Quellzeilen</ns0:t>
            </ns0:r>
          </ns0:p>
        </ns0:tc>
      </ns0:tr>
      <ns0:tr>
        <ns0:tc>
          <ns0:tcPr>
            <ns0:tcW ns0:type="dxa" ns0:w="4680"/>
            <ns0:vAlign ns0:val="top"/>
          </ns0:tcPr>
          <ns0:p>
            <ns0:r>
              <ns0:t>Bedeutung</ns0:t>
            </ns0:r>
          </ns0:p>
        </ns0:tc>
        <ns0:tc>
          <ns0:tcPr>
            <ns0:tcW ns0:type="dxa" ns0:w="4680"/>
            <ns0:vAlign ns0:val="top"/>
          </ns0:tcPr>
          <ns0:p>
            <ns0:r>
              <ns0:t>Zentraler Baustein (945 Zeilen, direkt von 3 Projektmodulen importiert).</ns0:t>
            </ns0:r>
          </ns0:p>
        </ns0:tc>
      </ns0:tr>
    </ns0:tbl>
    <ns0:p>
      <ns0:pPr>
        <ns0:pStyle ns0:val="berschrift4"/>
      </ns0:pPr>
      <ns0:r>
        <ns0:t xml:space="preserve">15.6.30.1 Aufgabe des Moduls</ns0:t>
      </ns0:r>
    </ns0:p>
    <ns0:p>
      <ns0:r>
        <ns0:t>DV-Encoding-Pipeline mit RPU, Crop, Audio sowie containerabhängig MP4Box oder mkvmerge.</ns0:t>
      </ns0:r>
    </ns0:p>
    <ns0:p>
      <ns0:pPr>
        <ns0:pStyle ns0:val="berschrift4"/>
      </ns0:pPr>
      <ns0:r>
        <ns0:t xml:space="preserve">15.6.30.2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`encoder_config`, `input_path`, `output_path`, `mi`, `vf_args`, `audio_args`, `audio_input_args`, `sn`, `crop`, `ov`, `preserve_hdrplus`</ns0:t>
      </ns0:r>
    </ns0:p>
    <ns0:p>
      <ns0:pPr>
        <ns0:pStyle ns0:val="berschrift4"/>
      </ns0:pPr>
      <ns0:r>
        <ns0:t xml:space="preserve">15.6.30.3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`list`,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dragontools/core/media_analyzer.py, dragontools/core/models.py, dragontools/worker/base_worker.py, dragontools/worker/command_formatting.py, dragontools/worker/dv_audio_mux_service.py, dragontools/worker/dv_failure_recovery.py, dragontools/worker/dv_level5_editor.py, dragontools/worker/dv_mp4box_muxer.py, dragontools/worker/dv_pipeline_timeouts.py, dragontools/worker/dv_rpu_service.py, dragontools/worker/dv_runtime_models.py, dragontools/worker/subtitle_sidecar_service.py, dragontools/worker/dv_video_filters.py, dragontools/worker/encoder_args.py, dragontools/worker/hdr10plus_bitstream_service.py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dovi_tool, ffmpeg, mp4box</ns0:t>
            </ns0:r>
          </ns0:p>
        </ns0:tc>
      </ns0:tr>
      <ns0:tr>
        <ns0:tc>
          <ns0:tcPr>
            <ns0:tcW ns0:type="dxa" ns0:w="4680"/>
            <ns0:vAlign ns0:val="top"/>
          </ns0:tcPr>
          <ns0:p>
            <ns0:r>
              <ns0:t>Direkt verwendet von</ns0:t>
            </ns0:r>
          </ns0:p>
        </ns0:tc>
        <ns0:tc>
          <ns0:tcPr>
            <ns0:tcW ns0:type="dxa" ns0:w="4680"/>
            <ns0:vAlign ns0:val="top"/>
          </ns0:tcPr>
          <ns0:p>
            <ns0:r>
              <ns0:t>dragontools/tests/test_hdr10_color_standard.py, dragontools/worker/converter_thread.py, dragontools/worker/dv_processing_pipeline.py</ns0:t>
            </ns0:r>
          </ns0:p>
        </ns0:tc>
      </ns0:tr>
    </ns0:tbl>
    <ns0:p>
      <ns0:pPr>
        <ns0:pStyle ns0:val="berschrift4"/>
      </ns0:pPr>
      <ns0:r>
        <ns0:t xml:space="preserve">15.6.30.4 Wichtige Klassen und Methoden</ns0:t>
      </ns0:r>
    </ns0:p>
    <ns0:p>
      <ns0:r>
        <ns0:rPr>
          <ns0:b/>
        </ns0:rPr>
        <ns0:t>DVProcessingPipeline [object]</ns0:t>
      </ns0:r>
    </ns0:p>
    <ns0:p>
      <ns0:pPr>
        <ns0:pStyle ns0:val="DTCode"/>
      </ns0:pPr>
      <ns0:r>
        <ns0:t>run(input_path, output_path, mi, vf_args, audio_args, audio_input_args, sn, crop, ov, preserve_hdrplus) -&gt; bool</ns0:t>
      </ns0:r>
    </ns0:p>
    <ns0:p>
      <ns0:pPr>
        <ns0:pStyle ns0:val="berschrift4"/>
      </ns0:pPr>
      <ns0:r>
        <ns0:t xml:space="preserve">15.6.30.5 Wichtige Funktionen</ns0:t>
      </ns0:r>
    </ns0:p>
    <ns0:p>
      <ns0:pPr>
        <ns0:pStyle ns0:val="DTCode"/>
      </ns0:pPr>
      <ns0:r>
        <ns0:t>_dv_video_encode_args(encoder_config) -&gt; list</ns0:t>
      </ns0:r>
    </ns0:p>
    <ns0:p>
      <ns0:pPr>
        <ns0:pStyle ns0:val="DTSmall"/>
      </ns0:pPr>
      <ns0:r>
        <ns0:t>DV-Video-Encoding-Argumente plus HDR10-VUI ohne Pixelformat-Doppelung.</ns0:t>
      </ns0:r>
    </ns0:p>
    <ns0:p>
      <ns0:pPr>
        <ns0:pStyle ns0:val="berschrift4"/>
      </ns0:pPr>
      <ns0:r>
        <ns0:t xml:space="preserve">15.6.30.6 Datenverarbeitung und Kommunikation</ns0:t>
      </ns0:r>
    </ns0:p>
    <ns0:p>
      <ns0:r>
        <ns0:t>Queue/Dateipfad + Konfiguration → Worker/Service → dovi_tool / ffmpeg / MP4Box bzw. mkvmerge → Validierung/Statusaufbereitung → Ergebnis/Sidecars/GUI-Signal.</ns0:t>
      </ns0:r>
    </ns0:p>
    <ns0:p>
      <ns0:pPr>
        <ns0:pStyle ns0:val="berschrift4"/>
      </ns0:pPr>
      <ns0:r>
        <ns0:t xml:space="preserve">15.6.30.7 Fehlerbehandlung und Diagnose</ns0:t>
      </ns0:r>
    </ns0:p>
    <ns0:p>
      <ns0:r>
        <ns0:t>Explizit behandelte Ausnahmearten im Modul: Exception, FileNotFoundError, subprocess.TimeoutExpired. Darüber hinaus werden fachliche Fehler je nach Schicht an aufrufende Services/GUI weitergereicht oder geloggt.</ns0:t>
      </ns0:r>
    </ns0:p>
    <ns0:p>
      <ns0:pPr>
        <ns0:pStyle ns0:val="berschrift3"/>
      </ns0:pPr>
      <ns0:r>
        <ns0:t xml:space="preserve">15.6.31 dragontools/worker/dv_remux_components.py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506 Quellzeilen</ns0:t>
            </ns0:r>
          </ns0:p>
        </ns0:tc>
      </ns0:tr>
      <ns0:tr>
        <ns0:tc>
          <ns0:tcPr>
            <ns0:tcW ns0:type="dxa" ns0:w="4680"/>
            <ns0:vAlign ns0:val="top"/>
          </ns0:tcPr>
          <ns0:p>
            <ns0:r>
              <ns0:t>Bedeutung</ns0:t>
            </ns0:r>
          </ns0:p>
        </ns0:tc>
        <ns0:tc>
          <ns0:tcPr>
            <ns0:tcW ns0:type="dxa" ns0:w="4680"/>
            <ns0:vAlign ns0:val="top"/>
          </ns0:tcPr>
          <ns0:p>
            <ns0:r>
              <ns0:t>Wichtiger Fachbaustein (506 Zeilen, direkt von 1 Projektmodulen importiert).</ns0:t>
            </ns0:r>
          </ns0:p>
        </ns0:tc>
      </ns0:tr>
    </ns0:tbl>
    <ns0:p>
      <ns0:pPr>
        <ns0:pStyle ns0:val="berschrift4"/>
      </ns0:pPr>
      <ns0:r>
        <ns0:t xml:space="preserve">15.6.31.1 Aufgabe des Moduls</ns0:t>
      </ns0:r>
    </ns0:p>
    <ns0:p>
      <ns0:r>
        <ns0:t>Enthält DVRemuxProcessRunner, DVSubtitleExporter, DVMP4BoxPipelineRunner.</ns0:t>
      </ns0:r>
    </ns0:p>
    <ns0:p>
      <ns0:pPr>
        <ns0:pStyle ns0:val="berschrift4"/>
      </ns0:pPr>
      <ns0:r>
        <ns0:t xml:space="preserve">15.6.31.2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`worker`, `process_runner`, `input_path`, `output_path`, `mi`, `dur_ms`, `file_override`, `name`</ns0:t>
      </ns0:r>
    </ns0:p>
    <ns0:p>
      <ns0:pPr>
        <ns0:pStyle ns0:val="berschrift4"/>
      </ns0:pPr>
      <ns0:r>
        <ns0:t xml:space="preserve">15.6.31.3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dragontools/core/lang_codes.py, dragontools/core/models.py, dragontools/rules/audio_plan.py, dragontools/rules/subtitle_rules.py, dragontools/worker/base_worker.py, dragontools/worker/output_size_policy.py, dragontools/worker/process_control.py, dragontools/worker/subtitle_sidecar_service.py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 ffprobe, mp4box, mkvmerge</ns0:t>
            </ns0:r>
          </ns0:p>
        </ns0:tc>
      </ns0:tr>
      <ns0:tr>
        <ns0:tc>
          <ns0:tcPr>
            <ns0:tcW ns0:type="dxa" ns0:w="4680"/>
            <ns0:vAlign ns0:val="top"/>
          </ns0:tcPr>
          <ns0:p>
            <ns0:r>
              <ns0:t>Direkt verwendet von</ns0:t>
            </ns0:r>
          </ns0:p>
        </ns0:tc>
        <ns0:tc>
          <ns0:tcPr>
            <ns0:tcW ns0:type="dxa" ns0:w="4680"/>
            <ns0:vAlign ns0:val="top"/>
          </ns0:tcPr>
          <ns0:p>
            <ns0:r>
              <ns0:t>dragontools/worker/dv_remux_thread.py</ns0:t>
            </ns0:r>
          </ns0:p>
        </ns0:tc>
      </ns0:tr>
    </ns0:tbl>
    <ns0:p>
      <ns0:pPr>
        <ns0:pStyle ns0:val="berschrift4"/>
      </ns0:pPr>
      <ns0:r>
        <ns0:t xml:space="preserve">15.6.31.4 Wichtige Klassen und Methoden</ns0:t>
      </ns0:r>
    </ns0:p>
    <ns0:p>
      <ns0:r>
        <ns0:rPr>
          <ns0:b/>
        </ns0:rPr>
        <ns0:t>DVRemuxProcessRunner [object]</ns0:t>
      </ns0:r>
      <ns0:r>
        <ns0:t xml:space="preserve"> – Subprocess-Ausführung, Fortschritt und abortable capture für DV-Remux.</ns0:t>
      </ns0:r>
    </ns0:p>
    <ns0:p>
      <ns0:pPr>
        <ns0:pStyle ns0:val="DTCode"/>
      </ns0:pPr>
      <ns0:r>
        <ns0:t>run_cmd(cmd, input_path, dur_ms, pct_range) -&gt; int</ns0:t>
      </ns0:r>
    </ns0:p>
    <ns0:p>
      <ns0:pPr>
        <ns0:pStyle ns0:val="DTCode"/>
      </ns0:pPr>
      <ns0:r>
        <ns0:t>probe_ms(path) -&gt; int | None</ns0:t>
      </ns0:r>
    </ns0:p>
    <ns0:p>
      <ns0:pPr>
        <ns0:pStyle ns0:val="DTCode"/>
      </ns0:pPr>
      <ns0:r>
        <ns0:t>run_abortable_capture(cmd) -&gt; tuple[int, str, str]</ns0:t>
      </ns0:r>
    </ns0:p>
    <ns0:p>
      <ns0:r>
        <ns0:rPr>
          <ns0:b/>
        </ns0:rPr>
        <ns0:t>DVSubtitleExporter [object]</ns0:t>
      </ns0:r>
      <ns0:r>
        <ns0:t xml:space="preserve"> – Wrapper um SubtitleSidecarService für DV-Remux. Kapselt abort_check (worker.abort_requested) und leitet an SubtitleSidecarService.export_sidecars() weiter.</ns0:t>
      </ns0:r>
    </ns0:p>
    <ns0:p>
      <ns0:pPr>
        <ns0:pStyle ns0:val="DTCode"/>
      </ns0:pPr>
      <ns0:r>
        <ns0:t>handle_export(input_path, output_path, mi, file_override) -&gt; list[str]</ns0:t>
      </ns0:r>
    </ns0:p>
    <ns0:p>
      <ns0:pPr>
        <ns0:pStyle ns0:val="DTCode"/>
      </ns0:pPr>
      <ns0:r>
        <ns0:t>extract(input_path, output_path, mi, file_override) -&gt; list[str]</ns0:t>
      </ns0:r>
    </ns0:p>
    <ns0:p>
      <ns0:r>
        <ns0:rPr>
          <ns0:b/>
        </ns0:rPr>
        <ns0:t>DVMP4BoxPipelineRunner [object]</ns0:t>
      </ns0:r>
      <ns0:r>
        <ns0:t xml:space="preserve"> – Video-/Audio-Extraktion und finales MP4Box-Muxing.</ns0:t>
      </ns0:r>
    </ns0:p>
    <ns0:p>
      <ns0:pPr>
        <ns0:pStyle ns0:val="DTCode"/>
      </ns0:pPr>
      <ns0:r>
        <ns0:t>build_audio_jobs(mi, file_override) -&gt; list[dict]</ns0:t>
      </ns0:r>
    </ns0:p>
    <ns0:p>
      <ns0:pPr>
        <ns0:pStyle ns0:val="DTCode"/>
      </ns0:pPr>
      <ns0:r>
        <ns0:t>extract_video(input_path, output_hevc, dur_ms) -&gt; bool</ns0:t>
      </ns0:r>
    </ns0:p>
    <ns0:p>
      <ns0:pPr>
        <ns0:pStyle ns0:val="DTCode"/>
      </ns0:pPr>
      <ns0:r>
        <ns0:t>extract_audio(input_path, audio_job, output_audio, dur_ms) -&gt; bool</ns0:t>
      </ns0:r>
    </ns0:p>
    <ns0:p>
      <ns0:pPr>
        <ns0:pStyle ns0:val="DTCode"/>
      </ns0:pPr>
      <ns0:r>
        <ns0:t>mux(video_hevc, audio_tracks, output_path) -&gt; bool</ns0:t>
      </ns0:r>
    </ns0:p>
    <ns0:p>
      <ns0:pPr>
        <ns0:pStyle ns0:val="DTCode"/>
      </ns0:pPr>
      <ns0:r>
        <ns0:t>run(input_path, output_path, mi, dur_ms, file_override, name) -&gt; bool</ns0:t>
      </ns0:r>
    </ns0:p>
    <ns0:p>
      <ns0:r>
        <ns0:rPr>
          <ns0:b/>
        </ns0:rPr>
        <ns0:t>DVOutputManager [object]</ns0:t>
      </ns0:r>
      <ns0:r>
        <ns0:t xml:space="preserve"> – Output-Pfad, Replacement und Cleanup für DV-Remux.</ns0:t>
      </ns0:r>
    </ns0:p>
    <ns0:p>
      <ns0:pPr>
        <ns0:pStyle ns0:val="DTCode"/>
      </ns0:pPr>
      <ns0:r>
        <ns0:t>archiviert() -&gt; int</ns0:t>
      </ns0:r>
    </ns0:p>
    <ns0:p>
      <ns0:pPr>
        <ns0:pStyle ns0:val="DTCode"/>
      </ns0:pPr>
      <ns0:r>
        <ns0:t>build_output_path(input_path) -&gt; str</ns0:t>
      </ns0:r>
    </ns0:p>
    <ns0:p>
      <ns0:pPr>
        <ns0:pStyle ns0:val="DTCode"/>
      </ns0:pPr>
      <ns0:r>
        <ns0:t>replace_output_if_needed(input_path, output_path) -&gt; tuple[bool, str]</ns0:t>
      </ns0:r>
    </ns0:p>
    <ns0:p>
      <ns0:pPr>
        <ns0:pStyle ns0:val="DTCode"/>
      </ns0:pPr>
      <ns0:r>
        <ns0:t>cleanup_temp_dir(input_path) -&gt; None</ns0:t>
      </ns0:r>
    </ns0:p>
    <ns0:p>
      <ns0:pPr>
        <ns0:pStyle ns0:val="DTCode"/>
      </ns0:pPr>
      <ns0:r>
        <ns0:t>cleanup_incomplete(input_path, output_path) -&gt; None</ns0:t>
      </ns0:r>
    </ns0:p>
    <ns0:p>
      <ns0:pPr>
        <ns0:pStyle ns0:val="berschrift4"/>
      </ns0:pPr>
      <ns0:r>
        <ns0:t xml:space="preserve">15.6.31.5 Datenverarbeitung und Kommunikation</ns0:t>
      </ns0:r>
    </ns0:p>
    <ns0:p>
      <ns0:r>
        <ns0:t>Queue/Dateipfad + Konfiguration → Worker/Service → mediainfo / mp4box → Validierung/Statusaufbereitung → Ergebnis/Sidecars/GUI-Signal.</ns0:t>
      </ns0:r>
    </ns0:p>
    <ns0:p>
      <ns0:pPr>
        <ns0:pStyle ns0:val="berschrift4"/>
      </ns0:pPr>
      <ns0:r>
        <ns0:t xml:space="preserve">15.6.31.6 Fehlerbehandlung und Diagnose</ns0:t>
      </ns0:r>
    </ns0:p>
    <ns0:p>
      <ns0:r>
        <ns0:t>Explizit behandelte Ausnahmearten im Modul: Exception, FileNotFoundError, subprocess.TimeoutExpired. Darüber hinaus werden fachliche Fehler je nach Schicht an aufrufende Services/GUI weitergereicht oder geloggt.</ns0:t>
      </ns0:r>
    </ns0:p>
    <ns0:p>
      <ns0:pPr>
        <ns0:pStyle ns0:val="berschrift3"/>
      </ns0:pPr>
      <ns0:r>
        <ns0:t xml:space="preserve">15.6.32 dragontools/worker/dv_remux_thread.py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375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(375 Zeilen, direkte Importnutzer: 1).</ns0:t>
            </ns0:r>
          </ns0:p>
        </ns0:tc>
      </ns0:tr>
    </ns0:tbl>
    <ns0:p>
      <ns0:pPr>
        <ns0:pStyle ns0:val="berschrift4"/>
      </ns0:pPr>
      <ns0:r>
        <ns0:t xml:space="preserve">15.6.32.1 Aufgabe des Moduls</ns0:t>
      </ns0:r>
    </ns0:p>
    <ns0:p>
      <ns0:r>
        <ns0:t>dragontools/worker/dv_remux_thread.py Technischer Kontext aus dem Quellcode: dragontools/worker/dv_remux_thread.py DV-Remux-Thread: containerabhängiger Remux für Dolby-Vision-Dateien (MP4/MKV). Audio: normal konvertieren (nach Audioregeln) Video: unverändert (kein Re-Encoding!) Untertitel: werden im dedizierten DV-Remux optional als externe Sidecars neben der DV-Ausgabedatei exportiert. Sie werden nur dann als externe .srt/.ass-Dateien im Quellordner abgelegt, wenn die Subtitle-Regel ``dv_extract_external_subs`` = True ist; a…</ns0:t>
      </ns0:r>
    </ns0:p>
    <ns0:p>
      <ns0:pPr>
        <ns0:pStyle ns0:val="DTNote"/>
      </ns0:pPr>
      <ns0:r>
        <ns0:t>DV-Remux-Thread: containerabhängiger Remux für Dolby-Vision-Dateien (MP4/MKV). - Audio: normal konvertieren (nach Audioregeln) - Video: unverändert (kein Re-Encoding!)</ns0:t>
      </ns0:r>
    </ns0:p>
    <ns0:p>
      <ns0:pPr>
        <ns0:pStyle ns0:val="berschrift4"/>
      </ns0:pPr>
      <ns0:r>
        <ns0:t xml:space="preserve">15.6.32.2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`b`, `s`, `files`</ns0:t>
      </ns0:r>
    </ns0:p>
    <ns0:p>
      <ns0:pPr>
        <ns0:pStyle ns0:val="berschrift4"/>
      </ns0:pPr>
      <ns0:r>
        <ns0:t xml:space="preserve">15.6.32.3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dragontools/core/logger.py, dragontools/core/media_analyzer.py, dragontools/core/paths.py, dragontools/core/settings.py, dragontools/rules/rule_loader.py, dragontools/worker/base_worker.py, dragontools/worker/converter_queue_state.py, dragontools/worker/dv_remux_components.py, dragontools/worker/process_control.py, dragontools/worker/worker_events.py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 ffprobe, mp4box, mkvmerge</ns0:t>
            </ns0:r>
          </ns0:p>
        </ns0:tc>
      </ns0:tr>
      <ns0:tr>
        <ns0:tc>
          <ns0:tcPr>
            <ns0:tcW ns0:type="dxa" ns0:w="4680"/>
            <ns0:vAlign ns0:val="top"/>
          </ns0:tcPr>
          <ns0:p>
            <ns0:r>
              <ns0:t>Direkt verwendet von</ns0:t>
            </ns0:r>
          </ns0:p>
        </ns0:tc>
        <ns0:tc>
          <ns0:tcPr>
            <ns0:tcW ns0:type="dxa" ns0:w="4680"/>
            <ns0:vAlign ns0:val="top"/>
          </ns0:tcPr>
          <ns0:p>
            <ns0:r>
              <ns0:t>dragontools/gui/conversion_controller.py</ns0:t>
            </ns0:r>
          </ns0:p>
        </ns0:tc>
      </ns0:tr>
    </ns0:tbl>
    <ns0:p>
      <ns0:pPr>
        <ns0:pStyle ns0:val="berschrift4"/>
      </ns0:pPr>
      <ns0:r>
        <ns0:t xml:space="preserve">15.6.32.4 Wichtige Klassen und Methoden</ns0:t>
      </ns0:r>
    </ns0:p>
    <ns0:p>
      <ns0:r>
        <ns0:rPr>
          <ns0:b/>
        </ns0:rPr>
        <ns0:t>DVRemuxThread [QThread] – Remuxt Dolby Vision ohne Video-Re-Encoding nach MP4 oder MKV; Audio folgt den zentralen Regeln, externer Untertitel-Export ist optional (dv_extract_external_subs).</ns0:t>
      </ns0:r>
      <ns0:r/>
    </ns0:p>
    <ns0:p>
      <ns0:pPr>
        <ns0:pStyle ns0:val="DTCode"/>
      </ns0:pPr>
      <ns0:r>
        <ns0:t>request_abort(mode)</ns0:t>
      </ns0:r>
    </ns0:p>
    <ns0:p>
      <ns0:pPr>
        <ns0:pStyle ns0:val="DTCode"/>
      </ns0:pPr>
      <ns0:r>
        <ns0:t>cancel() -&gt; None</ns0:t>
      </ns0:r>
    </ns0:p>
    <ns0:p>
      <ns0:pPr>
        <ns0:pStyle ns0:val="DTCode"/>
      </ns0:pPr>
      <ns0:r>
        <ns0:t>pause() -&gt; None</ns0:t>
      </ns0:r>
    </ns0:p>
    <ns0:p>
      <ns0:pPr>
        <ns0:pStyle ns0:val="DTCode"/>
      </ns0:pPr>
      <ns0:r>
        <ns0:t>resume() -&gt; None</ns0:t>
      </ns0:r>
    </ns0:p>
    <ns0:p>
      <ns0:pPr>
        <ns0:pStyle ns0:val="DTCode"/>
      </ns0:pPr>
      <ns0:r>
        <ns0:t>add_file(path) -&gt; bool</ns0:t>
      </ns0:r>
    </ns0:p>
    <ns0:p>
      <ns0:pPr>
        <ns0:pStyle ns0:val="DTCode"/>
      </ns0:pPr>
      <ns0:r>
        <ns0:t>remove_file(path) -&gt; RemoveFileStatus</ns0:t>
      </ns0:r>
    </ns0:p>
    <ns0:p>
      <ns0:pPr>
        <ns0:pStyle ns0:val="DTCode"/>
      </ns0:pPr>
      <ns0:r>
        <ns0:t>is_current(path) -&gt; bool</ns0:t>
      </ns0:r>
    </ns0:p>
    <ns0:p>
      <ns0:pPr>
        <ns0:pStyle ns0:val="DTCode"/>
      </ns0:pPr>
      <ns0:r>
        <ns0:t>reorder_waiting_files(new_order) -&gt; None</ns0:t>
      </ns0:r>
    </ns0:p>
    <ns0:p>
      <ns0:pPr>
        <ns0:pStyle ns0:val="berschrift4"/>
      </ns0:pPr>
      <ns0:r>
        <ns0:t xml:space="preserve">15.6.32.5 Wichtige Funktionen</ns0:t>
      </ns0:r>
    </ns0:p>
    <ns0:p>
      <ns0:pPr>
        <ns0:pStyle ns0:val="DTCode"/>
      </ns0:pPr>
      <ns0:r>
        <ns0:t>format_file_size(b)</ns0:t>
      </ns0:r>
    </ns0:p>
    <ns0:p>
      <ns0:pPr>
        <ns0:pStyle ns0:val="DTCode"/>
      </ns0:pPr>
      <ns0:r>
        <ns0:t>format_duration(s)</ns0:t>
      </ns0:r>
    </ns0:p>
    <ns0:p>
      <ns0:pPr>
        <ns0:pStyle ns0:val="berschrift4"/>
      </ns0:pPr>
      <ns0:r>
        <ns0:t xml:space="preserve">15.6.32.6 Datenverarbeitung und Kommunikation</ns0:t>
      </ns0:r>
    </ns0:p>
    <ns0:p>
      <ns0:r>
        <ns0:t>Queue/Dateipfad + Konfiguration → Worker/Service → ffmpeg / MP4Box bzw. mkvmerge → Validierung/Statusaufbereitung → Ergebnis/Sidecars/GUI-Signal.</ns0:t>
      </ns0:r>
    </ns0:p>
    <ns0:p>
      <ns0:pPr>
        <ns0:pStyle ns0:val="berschrift4"/>
      </ns0:pPr>
      <ns0:r>
        <ns0:t xml:space="preserve">15.6.32.7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15.6.33 dragontools/worker/dv_rpu_service.py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53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(53 Zeilen, direkte Importnutzer: 1).</ns0:t>
            </ns0:r>
          </ns0:p>
        </ns0:tc>
      </ns0:tr>
    </ns0:tbl>
    <ns0:p>
      <ns0:pPr>
        <ns0:pStyle ns0:val="berschrift4"/>
      </ns0:pPr>
      <ns0:r>
        <ns0:t xml:space="preserve">15.6.33.1 Aufgabe des Moduls</ns0:t>
      </ns0:r>
    </ns0:p>
    <ns0:p>
      <ns0:r>
        <ns0:t>Kapselt dovi_tool für RPU-Extraktion und -Injection.</ns0:t>
      </ns0:r>
    </ns0:p>
    <ns0:p>
      <ns0:pPr>
        <ns0:pStyle ns0:val="berschrift4"/>
      </ns0:pPr>
      <ns0:r>
        <ns0:t xml:space="preserve">15.6.33.2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berschrift4"/>
      </ns0:pPr>
      <ns0:r>
        <ns0:t xml:space="preserve">15.6.33.3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dragontools/worker/dv_processing_pipeline.py</ns0:t>
            </ns0:r>
          </ns0:p>
        </ns0:tc>
      </ns0:tr>
    </ns0:tbl>
    <ns0:p>
      <ns0:pPr>
        <ns0:pStyle ns0:val="berschrift4"/>
      </ns0:pPr>
      <ns0:r>
        <ns0:t xml:space="preserve">15.6.33.4 Wichtige Klassen und Methoden</ns0:t>
      </ns0:r>
    </ns0:p>
    <ns0:p>
      <ns0:r>
        <ns0:rPr>
          <ns0:b/>
        </ns0:rPr>
        <ns0:t>DVRpuService [object]</ns0:t>
      </ns0:r>
    </ns0:p>
    <ns0:p>
      <ns0:pPr>
        <ns0:pStyle ns0:val="DTCode"/>
      </ns0:pPr>
      <ns0:r>
        <ns0:t>extract_rpu(run_cmd) -&gt; bool</ns0:t>
      </ns0:r>
    </ns0:p>
    <ns0:p>
      <ns0:pPr>
        <ns0:pStyle ns0:val="DTCode"/>
      </ns0:pPr>
      <ns0:r>
        <ns0:t>inject_rpu(run_cmd) -&gt; bool</ns0:t>
      </ns0:r>
    </ns0:p>
    <ns0:p>
      <ns0:pPr>
        <ns0:pStyle ns0:val="berschrift4"/>
      </ns0:pPr>
      <ns0:r>
        <ns0:t xml:space="preserve">15.6.33.5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15.6.33.6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15.6.34 dragontools/worker/dv_runtime_models.py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19 Quellzeilen</ns0:t>
            </ns0:r>
          </ns0:p>
        </ns0:tc>
      </ns0:tr>
      <ns0:tr>
        <ns0:tc>
          <ns0:tcPr>
            <ns0:tcW ns0:type="dxa" ns0:w="4680"/>
            <ns0:vAlign ns0:val="top"/>
          </ns0:tcPr>
          <ns0:p>
            <ns0:r>
              <ns0:t>Bedeutung</ns0:t>
            </ns0:r>
          </ns0:p>
        </ns0:tc>
        <ns0:tc>
          <ns0:tcPr>
            <ns0:tcW ns0:type="dxa" ns0:w="4680"/>
            <ns0:vAlign ns0:val="top"/>
          </ns0:tcPr>
          <ns0:p>
            <ns0:r>
              <ns0:t>Wichtiger Fachbaustein (19 Zeilen, direkt von 5 Projektmodulen importiert).</ns0:t>
            </ns0:r>
          </ns0:p>
        </ns0:tc>
      </ns0:tr>
    </ns0:tbl>
    <ns0:p>
      <ns0:pPr>
        <ns0:pStyle ns0:val="berschrift4"/>
      </ns0:pPr>
      <ns0:r>
        <ns0:t xml:space="preserve">15.6.34.1 Aufgabe des Moduls</ns0:t>
      </ns0:r>
    </ns0:p>
    <ns0:p>
      <ns0:r>
        <ns0:t>Enthält DVEncoderConfig, DVTempState.</ns0:t>
      </ns0:r>
    </ns0:p>
    <ns0:p>
      <ns0:pPr>
        <ns0:pStyle ns0:val="berschrift4"/>
      </ns0:pPr>
      <ns0:r>
        <ns0:t xml:space="preserve">15.6.34.2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berschrift4"/>
      </ns0:pPr>
      <ns0:r>
        <ns0:t xml:space="preserve">15.6.34.3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dragontools/tests/test_hdr10_color_standard.py, dragontools/worker/converter_thread.py, dragontools/worker/dv_processing_pipeline.py, dragontools/worker/hdrplus_conversion.py, dragontools/worker/workflow_services.py</ns0:t>
            </ns0:r>
          </ns0:p>
        </ns0:tc>
      </ns0:tr>
    </ns0:tbl>
    <ns0:p>
      <ns0:pPr>
        <ns0:pStyle ns0:val="berschrift4"/>
      </ns0:pPr>
      <ns0:r>
        <ns0:t xml:space="preserve">15.6.34.4 Wichtige Klassen und Methoden</ns0:t>
      </ns0:r>
    </ns0:p>
    <ns0:p>
      <ns0:r>
        <ns0:rPr>
          <ns0:b/>
        </ns0:rPr>
        <ns0:t>DVEncoderConfig [object]</ns0:t>
      </ns0:r>
    </ns0:p>
    <ns0:p>
      <ns0:r>
        <ns0:rPr>
          <ns0:b/>
        </ns0:rPr>
        <ns0:t>DVTempState [object]</ns0:t>
      </ns0:r>
    </ns0:p>
    <ns0:p>
      <ns0:pPr>
        <ns0:pStyle ns0:val="berschrift4"/>
      </ns0:pPr>
      <ns0:r>
        <ns0:t xml:space="preserve">15.6.34.5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15.6.34.6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15.6.35 dragontools/worker/dv_mkv_muxer.py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66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(66 Zeilen, direkte Importnutzer: 1).</ns0:t>
            </ns0:r>
          </ns0:p>
        </ns0:tc>
      </ns0:tr>
    </ns0:tbl>
    <ns0:p>
      <ns0:pPr>
        <ns0:pStyle ns0:val="berschrift4"/>
      </ns0:pPr>
      <ns0:r>
        <ns0:t>15.6.35.1 Aufgabe des Moduls</ns0:t>
      </ns0:r>
    </ns0:p>
    <ns0:p>
      <ns0:pPr/>
      <ns0:r>
        <ns0:t>Finaler Matroska-Mux für bereits injizierte Dolby-Vision-HEVC-Bitstreams. Der Bitstream wird nicht neu encodiert.</ns0:t>
      </ns0:r>
    </ns0:p>
    <ns0:p>
      <ns0:pPr>
        <ns0:pStyle ns0:val="berschrift4"/>
      </ns0:pPr>
      <ns0:r>
        <ns0:t>15.6.35.2 Erwartete Informationen / Eingaben</ns0:t>
      </ns0:r>
    </ns0:p>
    <ns0:p>
      <ns0:pPr/>
      <ns0:r>
        <ns0:t>mkvmerge-Pfad, injizierter HEVC-Bitstream, finaler Ausgabepfad und vorbereitete Audio-Tracks mit Sprache/Titel.</ns0:t>
      </ns0:r>
    </ns0:p>
    <ns0:p>
      <ns0:pPr>
        <ns0:pStyle ns0:val="berschrift4"/>
      </ns0:pPr>
      <ns0:r>
        <ns0:t>15.6.35.3 Rückgabe / Ausgabe</ns0:t>
      </ns0:r>
    </ns0:p>
    <ns0:p>
      <ns0:pPr/>
      <ns0:r>
        <ns0:t>True nur bei erfolgreichem mkvmerge-Aufruf und tatsächlich erzeugter, nicht leerer MKV-Datei.</ns0:t>
      </ns0:r>
    </ns0:p>
    <ns0:p>
      <ns0:pPr>
        <ns0:pStyle ns0:val="berschrift4"/>
      </ns0:pPr>
      <ns0:r>
        <ns0:t>15.6.35.4 Wichtige Klasse und Methode</ns0:t>
      </ns0:r>
    </ns0:p>
    <ns0:p>
      <ns0:pPr/>
      <ns0:r>
        <ns0:t>DVMKVMuxer; mux_final_output(run_fn, output_path, injected_hevc, mux_tracks) -&gt;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dragontools/worker/subtitle_sidecar_service.py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dragontools/worker/dv_processing_pipeline.py</ns0:t>
            </ns0:r>
          </ns0:p>
        </ns0:tc>
      </ns0:tr>
    </ns0:tbl>
    <ns0:p>
      <ns0:pPr>
        <ns0:pStyle ns0:val="berschrift4"/>
      </ns0:pPr>
      <ns0:r>
        <ns0:t>15.6.35.5 Datenverarbeitung und Kommunikation</ns0:t>
      </ns0:r>
    </ns0:p>
    <ns0:p>
      <ns0:pPr/>
      <ns0:r>
        <ns0:t>Injizierter DV-HEVC-Bitstream + vorbereitete Audioelementarstreams -&gt; mkvmerge -&gt; finale MKV -&gt; nachgelagerte MediaInfo-/Bitstream-Verifikation. Ein FFmpeg-Fallback für den finalen DV-MKV-Mux ist bewusst nicht vorgesehen.</ns0:t>
      </ns0:r>
    </ns0:p>
    <ns0:p>
      <ns0:pPr>
        <ns0:pStyle ns0:val="berschrift4"/>
      </ns0:pPr>
      <ns0:r>
        <ns0:t>15.6.35.6 Fehlerbehandlung und Diagnose</ns0:t>
      </ns0:r>
    </ns0:p>
    <ns0:p>
      <ns0:pPr/>
      <ns0:r>
        <ns0:t>Fehlende oder leere Trackdateien werden übersprungen. Ein fehlgeschlagener mkvmerge-Lauf oder eine nicht erzeugte Ausgabedatei liefert False und beendet den DV-Erhalt fail-closed.</ns0:t>
      </ns0:r>
    </ns0:p>
    <ns0:p>
      <ns0:pPr>
        <ns0:pStyle ns0:val="berschrift3"/>
      </ns0:pPr>
      <ns0:r>
        <ns0:t xml:space="preserve">15.6.36 dragontools/worker/dv_video_filters.py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122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(122 Zeilen, direkte Importnutzer: 1).</ns0:t>
            </ns0:r>
          </ns0:p>
        </ns0:tc>
      </ns0:tr>
    </ns0:tbl>
    <ns0:p>
      <ns0:pPr>
        <ns0:pStyle ns0:val="berschrift4"/>
      </ns0:pPr>
      <ns0:r>
        <ns0:t xml:space="preserve">15.6.36.1 Aufgabe des Moduls</ns0:t>
      </ns0:r>
    </ns0:p>
    <ns0:p>
      <ns0:r>
        <ns0:t>Enthält Hilfsfunktionen wie build_dv5_libplacebo_vf, inject_dv_colorspace, remap_vf_to_input1.</ns0:t>
      </ns0:r>
    </ns0:p>
    <ns0:p>
      <ns0:pPr>
        <ns0:pStyle ns0:val="berschrift4"/>
      </ns0:pPr>
      <ns0:r>
        <ns0:t xml:space="preserve">15.6.36.2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`vf_args`, `is_p5`</ns0:t>
      </ns0:r>
    </ns0:p>
    <ns0:p>
      <ns0:pPr>
        <ns0:pStyle ns0:val="berschrift4"/>
      </ns0:pPr>
      <ns0:r>
        <ns0:t xml:space="preserve">15.6.36.3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`list`</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dragontools/worker/dv_processing_pipeline.py</ns0:t>
            </ns0:r>
          </ns0:p>
        </ns0:tc>
      </ns0:tr>
    </ns0:tbl>
    <ns0:p>
      <ns0:pPr>
        <ns0:pStyle ns0:val="berschrift4"/>
      </ns0:pPr>
      <ns0:r>
        <ns0:t xml:space="preserve">15.6.36.4 Wichtige Funktionen</ns0:t>
      </ns0:r>
    </ns0:p>
    <ns0:p>
      <ns0:pPr>
        <ns0:pStyle ns0:val="DTCode"/>
      </ns0:pPr>
      <ns0:r>
        <ns0:t>build_dv5_libplacebo_vf(vf_args) -&gt; list</ns0:t>
      </ns0:r>
    </ns0:p>
    <ns0:p>
      <ns0:pPr>
        <ns0:pStyle ns0:val="DTSmall"/>
      </ns0:pPr>
      <ns0:r>
        <ns0:t>Build ffmpeg filter args for DV Profile 5 base-layer conversion.</ns0:t>
      </ns0:r>
    </ns0:p>
    <ns0:p>
      <ns0:pPr>
        <ns0:pStyle ns0:val="DTCode"/>
      </ns0:pPr>
      <ns0:r>
        <ns0:t>inject_dv_colorspace(vf_args, is_p5) -&gt; list</ns0:t>
      </ns0:r>
    </ns0:p>
    <ns0:p>
      <ns0:pPr>
        <ns0:pStyle ns0:val="DTSmall"/>
      </ns0:pPr>
      <ns0:r>
        <ns0:t>Inject stable DV color metadata and p010 handoff into ffmpeg filter args.</ns0:t>
      </ns0:r>
    </ns0:p>
    <ns0:p>
      <ns0:pPr>
        <ns0:pStyle ns0:val="DTCode"/>
      </ns0:pPr>
      <ns0:r>
        <ns0:t>remap_vf_to_input1(vf_args) -&gt; list</ns0:t>
      </ns0:r>
    </ns0:p>
    <ns0:p>
      <ns0:pPr>
        <ns0:pStyle ns0:val="DTSmall"/>
      </ns0:pPr>
      <ns0:r>
        <ns0:t>Move video filter references from the source input to the encoded input.</ns0:t>
      </ns0:r>
    </ns0:p>
    <ns0:p>
      <ns0:pPr>
        <ns0:pStyle ns0:val="berschrift4"/>
      </ns0:pPr>
      <ns0:r>
        <ns0:t xml:space="preserve">15.6.36.5 Datenverarbeitung und Kommunikation</ns0:t>
      </ns0:r>
    </ns0:p>
    <ns0:p>
      <ns0:r>
        <ns0:t>Queue/Dateipfad + Konfiguration → Worker/Service → ffmpeg → Validierung/Statusaufbereitung → Ergebnis/Sidecars/GUI-Signal.</ns0:t>
      </ns0:r>
    </ns0:p>
    <ns0:p>
      <ns0:pPr>
        <ns0:pStyle ns0:val="berschrift4"/>
      </ns0:pPr>
      <ns0:r>
        <ns0:t xml:space="preserve">15.6.36.6 Fehlerbehandlung und Diagnose</ns0:t>
      </ns0:r>
    </ns0:p>
    <ns0:p>
      <ns0:r>
        <ns0:t>Explizit behandelte Ausnahmearten im Modul: (ValueError, IndexError). Darüber hinaus werden fachliche Fehler je nach Schicht an aufrufende Services/GUI weitergereicht oder geloggt.</ns0:t>
      </ns0:r>
    </ns0:p>
    <ns0:p>
      <ns0:pPr>
        <ns0:pStyle ns0:val="berschrift3"/>
      </ns0:pPr>
      <ns0:r>
        <ns0:t xml:space="preserve">15.6.37 dragontools/worker/encode_plan.py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15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(15 Zeilen, direkte Importnutzer: 1).</ns0:t>
            </ns0:r>
          </ns0:p>
        </ns0:tc>
      </ns0:tr>
    </ns0:tbl>
    <ns0:p>
      <ns0:pPr>
        <ns0:pStyle ns0:val="berschrift4"/>
      </ns0:pPr>
      <ns0:r>
        <ns0:t xml:space="preserve">15.6.37.1 Aufgabe des Moduls</ns0:t>
      </ns0:r>
    </ns0:p>
    <ns0:p>
      <ns0:r>
        <ns0:t>Enthält EncodePlan.</ns0:t>
      </ns0:r>
    </ns0:p>
    <ns0:p>
      <ns0:pPr>
        <ns0:pStyle ns0:val="berschrift4"/>
      </ns0:pPr>
      <ns0:r>
        <ns0:t xml:space="preserve">15.6.37.2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berschrift4"/>
      </ns0:pPr>
      <ns0:r>
        <ns0:t xml:space="preserve">15.6.37.3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dragontools/worker/encode_plan_service.py</ns0:t>
            </ns0:r>
          </ns0:p>
        </ns0:tc>
      </ns0:tr>
    </ns0:tbl>
    <ns0:p>
      <ns0:pPr>
        <ns0:pStyle ns0:val="berschrift4"/>
      </ns0:pPr>
      <ns0:r>
        <ns0:t xml:space="preserve">15.6.37.4 Wichtige Klassen und Methoden</ns0:t>
      </ns0:r>
    </ns0:p>
    <ns0:p>
      <ns0:r>
        <ns0:rPr>
          <ns0:b/>
        </ns0:rPr>
        <ns0:t>EncodePlan [object]</ns0:t>
      </ns0:r>
    </ns0:p>
    <ns0:p>
      <ns0:pPr>
        <ns0:pStyle ns0:val="berschrift4"/>
      </ns0:pPr>
      <ns0:r>
        <ns0:t xml:space="preserve">15.6.37.5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15.6.37.6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15.6.38 dragontools/worker/encode_plan_service.py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168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(168 Zeilen, direkte Importnutzer: 2).</ns0:t>
            </ns0:r>
          </ns0:p>
        </ns0:tc>
      </ns0:tr>
    </ns0:tbl>
    <ns0:p>
      <ns0:pPr>
        <ns0:pStyle ns0:val="berschrift4"/>
      </ns0:pPr>
      <ns0:r>
        <ns0:t xml:space="preserve">15.6.38.1 Aufgabe des Moduls</ns0:t>
      </ns0:r>
    </ns0:p>
    <ns0:p>
      <ns0:r>
        <ns0:t>Enthält EncodePlanService.</ns0:t>
      </ns0:r>
    </ns0:p>
    <ns0:p>
      <ns0:pPr>
        <ns0:pStyle ns0:val="berschrift4"/>
      </ns0:pPr>
      <ns0:r>
        <ns0:t xml:space="preserve">15.6.38.2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`media_info`</ns0:t>
      </ns0:r>
    </ns0:p>
    <ns0:p>
      <ns0:pPr>
        <ns0:pStyle ns0:val="berschrift4"/>
      </ns0:pPr>
      <ns0:r>
        <ns0:t xml:space="preserve">15.6.38.3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dragontools/core/models.py, dragontools/rules/subtitle_rules.py, dragontools/worker/encode_plan.py, dragontools/worker/encoder_args.py, dragontools/worker/hdr10_color.py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mediainfo</ns0:t>
            </ns0:r>
          </ns0:p>
        </ns0:tc>
      </ns0:tr>
      <ns0:tr>
        <ns0:tc>
          <ns0:tcPr>
            <ns0:tcW ns0:type="dxa" ns0:w="4680"/>
            <ns0:vAlign ns0:val="top"/>
          </ns0:tcPr>
          <ns0:p>
            <ns0:r>
              <ns0:t>Direkt verwendet von</ns0:t>
            </ns0:r>
          </ns0:p>
        </ns0:tc>
        <ns0:tc>
          <ns0:tcPr>
            <ns0:tcW ns0:type="dxa" ns0:w="4680"/>
            <ns0:vAlign ns0:val="top"/>
          </ns0:tcPr>
          <ns0:p>
            <ns0:r>
              <ns0:t>dragontools/tests/test_hdr10_color_standard.py, dragontools/worker/converter_thread.py</ns0:t>
            </ns0:r>
          </ns0:p>
        </ns0:tc>
      </ns0:tr>
    </ns0:tbl>
    <ns0:p>
      <ns0:pPr>
        <ns0:pStyle ns0:val="berschrift4"/>
      </ns0:pPr>
      <ns0:r>
        <ns0:t xml:space="preserve">15.6.38.4 Wichtige Klassen und Methoden</ns0:t>
      </ns0:r>
    </ns0:p>
    <ns0:p>
      <ns0:r>
        <ns0:rPr>
          <ns0:b/>
        </ns0:rPr>
        <ns0:t>EncodePlanService [object]</ns0:t>
      </ns0:r>
      <ns0:r>
        <ns0:t xml:space="preserve"> – Erzeugt den Encode-Plan für Standard-, DV- und HDR+-Pipelines.</ns0:t>
      </ns0:r>
    </ns0:p>
    <ns0:p>
      <ns0:pPr>
        <ns0:pStyle ns0:val="DTCode"/>
      </ns0:pPr>
      <ns0:r>
        <ns0:t>prepare_encode_plan(input_path, output_path, media_info, pipeline, container, file_override) -&gt; EncodePlan</ns0:t>
      </ns0:r>
    </ns0:p>
    <ns0:p>
      <ns0:pPr>
        <ns0:pStyle ns0:val="berschrift4"/>
      </ns0:pPr>
      <ns0:r>
        <ns0:t xml:space="preserve">15.6.38.5 Wichtige Funktionen</ns0:t>
      </ns0:r>
    </ns0:p>
    <ns0:p>
      <ns0:pPr>
        <ns0:pStyle ns0:val="DTCode"/>
      </ns0:pPr>
      <ns0:r>
        <ns0:t>_is_dv5_source(media_info) -&gt; bool</ns0:t>
      </ns0:r>
    </ns0:p>
    <ns0:p>
      <ns0:pPr>
        <ns0:pStyle ns0:val="DTSmall"/>
      </ns0:pPr>
      <ns0:r>
        <ns0:t>Gibt True zurück wenn die Quelle DV Profil 5 (ICtCp-Farbraum) ist. dv_profile_major liegt auf MediaInfo (nicht VideoStream).</ns0:t>
      </ns0:r>
    </ns0:p>
    <ns0:p>
      <ns0:pPr>
        <ns0:pStyle ns0:val="berschrift4"/>
      </ns0:pPr>
      <ns0:r>
        <ns0:t xml:space="preserve">15.6.38.6 Datenverarbeitung und Kommunikation</ns0:t>
      </ns0:r>
    </ns0:p>
    <ns0:p>
      <ns0:r>
        <ns0:t>Queue/Dateipfad + Konfiguration → Worker/Service → mediainfo → Validierung/Statusaufbereitung → Ergebnis/Sidecars/GUI-Signal.</ns0:t>
      </ns0:r>
    </ns0:p>
    <ns0:p>
      <ns0:pPr>
        <ns0:pStyle ns0:val="berschrift4"/>
      </ns0:pPr>
      <ns0:r>
        <ns0:t xml:space="preserve">15.6.38.7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15.6.39 dragontools/worker/encoder_args.py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142 Quellzeilen</ns0:t>
            </ns0:r>
          </ns0:p>
        </ns0:tc>
      </ns0:tr>
      <ns0:tr>
        <ns0:tc>
          <ns0:tcPr>
            <ns0:tcW ns0:type="dxa" ns0:w="4680"/>
            <ns0:vAlign ns0:val="top"/>
          </ns0:tcPr>
          <ns0:p>
            <ns0:r>
              <ns0:t>Bedeutung</ns0:t>
            </ns0:r>
          </ns0:p>
        </ns0:tc>
        <ns0:tc>
          <ns0:tcPr>
            <ns0:tcW ns0:type="dxa" ns0:w="4680"/>
            <ns0:vAlign ns0:val="top"/>
          </ns0:tcPr>
          <ns0:p>
            <ns0:r>
              <ns0:t>Wichtiger Fachbaustein (142 Zeilen, direkt von 6 Projektmodulen importiert).</ns0:t>
            </ns0:r>
          </ns0:p>
        </ns0:tc>
      </ns0:tr>
    </ns0:tbl>
    <ns0:p>
      <ns0:pPr>
        <ns0:pStyle ns0:val="berschrift4"/>
      </ns0:pPr>
      <ns0:r>
        <ns0:t xml:space="preserve">15.6.39.1 Aufgabe des Moduls</ns0:t>
      </ns0:r>
    </ns0:p>
    <ns0:p>
      <ns0:r>
        <ns0:t>Erzeugt FFmpeg-Videoencoderargumente inklusive H.265-10-bit.</ns0:t>
      </ns0:r>
    </ns0:p>
    <ns0:p>
      <ns0:pPr>
        <ns0:pStyle ns0:val="berschrift4"/>
      </ns0:pPr>
      <ns0:r>
        <ns0:t xml:space="preserve">15.6.39.2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`options`, `key`, `default`, `allowed`, `encoder_key`, `codec`, `crf`, `preset`, `encoder_options`, `scale_mode`</ns0:t>
      </ns0:r>
    </ns0:p>
    <ns0:p>
      <ns0:pPr>
        <ns0:pStyle ns0:val="berschrift4"/>
      </ns0:pPr>
      <ns0:r>
        <ns0:t xml:space="preserve">15.6.39.3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`int`, `str | None`, `list[str]`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dragontools/tests/test_encoder_args.py, dragontools/worker/dv_processing_pipeline.py, dragontools/worker/encode_plan_service.py, dragontools/worker/hdrplus_conversion.py, dragontools/worker/quality_test_thread.py, dragontools/worker/standard_pipeline_runner.py</ns0:t>
            </ns0:r>
          </ns0:p>
        </ns0:tc>
      </ns0:tr>
    </ns0:tbl>
    <ns0:p>
      <ns0:pPr>
        <ns0:pStyle ns0:val="berschrift4"/>
      </ns0:pPr>
      <ns0:r>
        <ns0:t xml:space="preserve">15.6.39.4 Wichtige Funktionen</ns0:t>
      </ns0:r>
    </ns0:p>
    <ns0:p>
      <ns0:pPr>
        <ns0:pStyle ns0:val="DTCode"/>
      </ns0:pPr>
      <ns0:r>
        <ns0:t>_int_option(options, key, default) -&gt; int</ns0:t>
      </ns0:r>
    </ns0:p>
    <ns0:p>
      <ns0:pPr>
        <ns0:pStyle ns0:val="DTCode"/>
      </ns0:pPr>
      <ns0:r>
        <ns0:t>_text_option(options, key, allowed) -&gt; str | None</ns0:t>
      </ns0:r>
    </ns0:p>
    <ns0:p>
      <ns0:pPr>
        <ns0:pStyle ns0:val="DTCode"/>
      </ns0:pPr>
      <ns0:r>
        <ns0:t>_h265_10bit_args(encoder_key) -&gt; list[str]</ns0:t>
      </ns0:r>
    </ns0:p>
    <ns0:p>
      <ns0:pPr>
        <ns0:pStyle ns0:val="DTCode"/>
      </ns0:pPr>
      <ns0:r>
        <ns0:t>_cpu_args(codec, crf, preset, encoder_options)</ns0:t>
      </ns0:r>
    </ns0:p>
    <ns0:p>
      <ns0:pPr>
        <ns0:pStyle ns0:val="DTCode"/>
      </ns0:pPr>
      <ns0:r>
        <ns0:t>_nvenc_args(codec, crf, encoder_options)</ns0:t>
      </ns0:r>
    </ns0:p>
    <ns0:p>
      <ns0:pPr>
        <ns0:pStyle ns0:val="DTCode"/>
      </ns0:pPr>
      <ns0:r>
        <ns0:t>_qsv_args(codec, crf, encoder_options)</ns0:t>
      </ns0:r>
    </ns0:p>
    <ns0:p>
      <ns0:pPr>
        <ns0:pStyle ns0:val="berschrift4"/>
      </ns0:pPr>
      <ns0:r>
        <ns0:t xml:space="preserve">15.6.39.5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15.6.39.6 Fehlerbehandlung und Diagnose</ns0:t>
      </ns0:r>
    </ns0:p>
    <ns0:p>
      <ns0:r>
        <ns0:t>Explizit behandelte Ausnahmearten im Modul: (TypeError, ValueError). Darüber hinaus werden fachliche Fehler je nach Schicht an aufrufende Services/GUI weitergereicht oder geloggt.</ns0:t>
      </ns0:r>
    </ns0:p>
    <ns0:p>
      <ns0:pPr>
        <ns0:pStyle ns0:val="berschrift3"/>
      </ns0:pPr>
      <ns0:r>
        <ns0:t xml:space="preserve">15.6.40 dragontools/worker/hdr10_color.py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88 Quellzeilen</ns0:t>
            </ns0:r>
          </ns0:p>
        </ns0:tc>
      </ns0:tr>
      <ns0:tr>
        <ns0:tc>
          <ns0:tcPr>
            <ns0:tcW ns0:type="dxa" ns0:w="4680"/>
            <ns0:vAlign ns0:val="top"/>
          </ns0:tcPr>
          <ns0:p>
            <ns0:r>
              <ns0:t>Bedeutung</ns0:t>
            </ns0:r>
          </ns0:p>
        </ns0:tc>
        <ns0:tc>
          <ns0:tcPr>
            <ns0:tcW ns0:type="dxa" ns0:w="4680"/>
            <ns0:vAlign ns0:val="top"/>
          </ns0:tcPr>
          <ns0:p>
            <ns0:r>
              <ns0:t>Wichtiger Fachbaustein (88 Zeilen, direkt von 3 Projektmodulen importiert).</ns0:t>
            </ns0:r>
          </ns0:p>
        </ns0:tc>
      </ns0:tr>
    </ns0:tbl>
    <ns0:p>
      <ns0:pPr>
        <ns0:pStyle ns0:val="berschrift4"/>
      </ns0:pPr>
      <ns0:r>
        <ns0:t xml:space="preserve">15.6.40.1 Aufgabe des Moduls</ns0:t>
      </ns0:r>
    </ns0:p>
    <ns0:p>
      <ns0:r>
        <ns0:t>Enthält Hilfsfunktionen wie _norm, _is_pq, _is_bt2020, _profile_major.</ns0:t>
      </ns0:r>
    </ns0:p>
    <ns0:p>
      <ns0:pPr>
        <ns0:pStyle ns0:val="berschrift4"/>
      </ns0:pPr>
      <ns0:r>
        <ns0:t xml:space="preserve">15.6.40.2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`value`, `media_info`, `target_codec`</ns0:t>
      </ns0:r>
    </ns0:p>
    <ns0:p>
      <ns0:pPr>
        <ns0:pStyle ns0:val="berschrift4"/>
      </ns0:pPr>
      <ns0:r>
        <ns0:t xml:space="preserve">15.6.40.3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`str`, `bool`, `int | None`, `list[str]`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dragontools/core/models.py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dragontools/tests/test_hdr10_color_standard.py, dragontools/worker/encode_plan_service.py, dragontools/worker/standard_pipeline_runner.py</ns0:t>
            </ns0:r>
          </ns0:p>
        </ns0:tc>
      </ns0:tr>
    </ns0:tbl>
    <ns0:p>
      <ns0:pPr>
        <ns0:pStyle ns0:val="berschrift4"/>
      </ns0:pPr>
      <ns0:r>
        <ns0:t xml:space="preserve">15.6.40.4 Wichtige Funktionen</ns0:t>
      </ns0:r>
    </ns0:p>
    <ns0:p>
      <ns0:pPr>
        <ns0:pStyle ns0:val="DTCode"/>
      </ns0:pPr>
      <ns0:r>
        <ns0:t>source_has_hdr10_base(media_info) -&gt; bool</ns0:t>
      </ns0:r>
    </ns0:p>
    <ns0:p>
      <ns0:pPr>
        <ns0:pStyle ns0:val="DTSmall"/>
      </ns0:pPr>
      <ns0:r>
        <ns0:t>True when the source should be treated as HDR10-compatible BT.2020/PQ.</ns0:t>
      </ns0:r>
    </ns0:p>
    <ns0:p>
      <ns0:pPr>
        <ns0:pStyle ns0:val="DTCode"/>
      </ns0:pPr>
      <ns0:r>
        <ns0:t>should_apply_standard_hdr10_color(media_info, target_codec) -&gt; bool</ns0:t>
      </ns0:r>
    </ns0:p>
    <ns0:p>
      <ns0:pPr>
        <ns0:pStyle ns0:val="DTCode"/>
      </ns0:pPr>
      <ns0:r>
        <ns0:t>hdr10_output_args(media_info, target_codec) -&gt; list[str]</ns0:t>
      </ns0:r>
    </ns0:p>
    <ns0:p>
      <ns0:pPr>
        <ns0:pStyle ns0:val="berschrift4"/>
      </ns0:pPr>
      <ns0:r>
        <ns0:t xml:space="preserve">15.6.40.5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15.6.40.6 Fehlerbehandlung und Diagnose</ns0:t>
      </ns0:r>
    </ns0:p>
    <ns0:p>
      <ns0:r>
        <ns0:t>Explizit behandelte Ausnahmearten im Modul: (TypeError, ValueError). Darüber hinaus werden fachliche Fehler je nach Schicht an aufrufende Services/GUI weitergereicht oder geloggt.</ns0:t>
      </ns0:r>
    </ns0:p>
    <ns0:p>
      <ns0:pPr>
        <ns0:pStyle ns0:val="berschrift3"/>
      </ns0:pPr>
      <ns0:r>
        <ns0:t xml:space="preserve">15.6.41 dragontools/worker/hdr10plus_bitstream_service.py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95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(95 Zeilen, direkte Importnutzer: 2).</ns0:t>
            </ns0:r>
          </ns0:p>
        </ns0:tc>
      </ns0:tr>
    </ns0:tbl>
    <ns0:p>
      <ns0:pPr>
        <ns0:pStyle ns0:val="berschrift4"/>
      </ns0:pPr>
      <ns0:r>
        <ns0:t xml:space="preserve">15.6.41.1 Aufgabe des Moduls</ns0:t>
      </ns0:r>
    </ns0:p>
    <ns0:p>
      <ns0:r>
        <ns0:t>Kapselt hdr10plus_tool Extract/Inject/Verify.</ns0:t>
      </ns0:r>
    </ns0:p>
    <ns0:p>
      <ns0:pPr>
        <ns0:pStyle ns0:val="berschrift4"/>
      </ns0:pPr>
      <ns0:r>
        <ns0:t xml:space="preserve">15.6.41.2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berschrift4"/>
      </ns0:pPr>
      <ns0:r>
        <ns0:t xml:space="preserve">15.6.41.3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hdr10plus_tool</ns0:t>
            </ns0:r>
          </ns0:p>
        </ns0:tc>
      </ns0:tr>
      <ns0:tr>
        <ns0:tc>
          <ns0:tcPr>
            <ns0:tcW ns0:type="dxa" ns0:w="4680"/>
            <ns0:vAlign ns0:val="top"/>
          </ns0:tcPr>
          <ns0:p>
            <ns0:r>
              <ns0:t>Direkt verwendet von</ns0:t>
            </ns0:r>
          </ns0:p>
        </ns0:tc>
        <ns0:tc>
          <ns0:tcPr>
            <ns0:tcW ns0:type="dxa" ns0:w="4680"/>
            <ns0:vAlign ns0:val="top"/>
          </ns0:tcPr>
          <ns0:p>
            <ns0:r>
              <ns0:t>dragontools/tests/test_dv_regressions.py, dragontools/worker/dv_processing_pipeline.py</ns0:t>
            </ns0:r>
          </ns0:p>
        </ns0:tc>
      </ns0:tr>
    </ns0:tbl>
    <ns0:p>
      <ns0:pPr>
        <ns0:pStyle ns0:val="berschrift4"/>
      </ns0:pPr>
      <ns0:r>
        <ns0:t xml:space="preserve">15.6.41.4 Wichtige Klassen und Methoden</ns0:t>
      </ns0:r>
    </ns0:p>
    <ns0:p>
      <ns0:r>
        <ns0:rPr>
          <ns0:b/>
        </ns0:rPr>
        <ns0:t>HDR10PlusBitstreamService [object]</ns0:t>
      </ns0:r>
      <ns0:r>
        <ns0:t xml:space="preserve"> – Kleine Hülle um hdr10plus_tool für HEVC-Bitstream-Metadaten.</ns0:t>
      </ns0:r>
    </ns0:p>
    <ns0:p>
      <ns0:pPr>
        <ns0:pStyle ns0:val="DTCode"/>
      </ns0:pPr>
      <ns0:r>
        <ns0:t>extract_metadata(run_cmd) -&gt; bool</ns0:t>
      </ns0:r>
    </ns0:p>
    <ns0:p>
      <ns0:pPr>
        <ns0:pStyle ns0:val="DTCode"/>
      </ns0:pPr>
      <ns0:r>
        <ns0:t>inject_metadata(run_cmd) -&gt; bool</ns0:t>
      </ns0:r>
    </ns0:p>
    <ns0:p>
      <ns0:pPr>
        <ns0:pStyle ns0:val="DTCode"/>
      </ns0:pPr>
      <ns0:r>
        <ns0:t>verify_metadata(run_cmd) -&gt; bool</ns0:t>
      </ns0:r>
    </ns0:p>
    <ns0:p>
      <ns0:pPr>
        <ns0:pStyle ns0:val="berschrift4"/>
      </ns0:pPr>
      <ns0:r>
        <ns0:t xml:space="preserve">15.6.41.5 Datenverarbeitung und Kommunikation</ns0:t>
      </ns0:r>
    </ns0:p>
    <ns0:p>
      <ns0:r>
        <ns0:t>Queue/Dateipfad + Konfiguration → Worker/Service → hdr10plus_tool → Validierung/Statusaufbereitung → Ergebnis/Sidecars/GUI-Signal.</ns0:t>
      </ns0:r>
    </ns0:p>
    <ns0:p>
      <ns0:pPr>
        <ns0:pStyle ns0:val="berschrift4"/>
      </ns0:pPr>
      <ns0:r>
        <ns0:t xml:space="preserve">15.6.41.6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15.6.42 dragontools/worker/hdrplus_conversion.py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502 Quellzeilen</ns0:t>
            </ns0:r>
          </ns0:p>
        </ns0:tc>
      </ns0:tr>
      <ns0:tr>
        <ns0:tc>
          <ns0:tcPr>
            <ns0:tcW ns0:type="dxa" ns0:w="4680"/>
            <ns0:vAlign ns0:val="top"/>
          </ns0:tcPr>
          <ns0:p>
            <ns0:r>
              <ns0:t>Bedeutung</ns0:t>
            </ns0:r>
          </ns0:p>
        </ns0:tc>
        <ns0:tc>
          <ns0:tcPr>
            <ns0:tcW ns0:type="dxa" ns0:w="4680"/>
            <ns0:vAlign ns0:val="top"/>
          </ns0:tcPr>
          <ns0:p>
            <ns0:r>
              <ns0:t>Wichtiger Fachbaustein (502 Zeilen, direkt von 1 Projektmodulen importiert).</ns0:t>
            </ns0:r>
          </ns0:p>
        </ns0:tc>
      </ns0:tr>
    </ns0:tbl>
    <ns0:p>
      <ns0:pPr>
        <ns0:pStyle ns0:val="berschrift4"/>
      </ns0:pPr>
      <ns0:r>
        <ns0:t xml:space="preserve">15.6.42.1 Aufgabe des Moduls</ns0:t>
      </ns0:r>
    </ns0:p>
    <ns0:p>
      <ns0:r>
        <ns0:t>HDR10+-Encoding-Pipeline mit Metadatenextraktion und Injection.</ns0:t>
      </ns0:r>
    </ns0:p>
    <ns0:p>
      <ns0:pPr>
        <ns0:pStyle ns0:val="berschrift4"/>
      </ns0:pPr>
      <ns0:r>
        <ns0:t xml:space="preserve">15.6.42.2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`input_path`, `output_path`, `mi`, `vf_args`, `audio_args`, `audio_input_args`, `sn`, `crop`, `ov`</ns0:t>
      </ns0:r>
    </ns0:p>
    <ns0:p>
      <ns0:pPr>
        <ns0:pStyle ns0:val="berschrift4"/>
      </ns0:pPr>
      <ns0:r>
        <ns0:t xml:space="preserve">15.6.42.3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dragontools/core/timeout_settings.py, dragontools/worker/converter_utils.py, dragontools/worker/dv_runtime_models.py, dragontools/worker/encoder_args.py, dragontools/worker/tool_runner.py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 hdr10plus_tool</ns0:t>
            </ns0:r>
          </ns0:p>
        </ns0:tc>
      </ns0:tr>
      <ns0:tr>
        <ns0:tc>
          <ns0:tcPr>
            <ns0:tcW ns0:type="dxa" ns0:w="4680"/>
            <ns0:vAlign ns0:val="top"/>
          </ns0:tcPr>
          <ns0:p>
            <ns0:r>
              <ns0:t>Direkt verwendet von</ns0:t>
            </ns0:r>
          </ns0:p>
        </ns0:tc>
        <ns0:tc>
          <ns0:tcPr>
            <ns0:tcW ns0:type="dxa" ns0:w="4680"/>
            <ns0:vAlign ns0:val="top"/>
          </ns0:tcPr>
          <ns0:p>
            <ns0:r>
              <ns0:t>dragontools/worker/converter_thread.py</ns0:t>
            </ns0:r>
          </ns0:p>
        </ns0:tc>
      </ns0:tr>
    </ns0:tbl>
    <ns0:p>
      <ns0:pPr>
        <ns0:pStyle ns0:val="berschrift4"/>
      </ns0:pPr>
      <ns0:r>
        <ns0:t xml:space="preserve">15.6.42.4 Wichtige Klassen und Methoden</ns0:t>
      </ns0:r>
    </ns0:p>
    <ns0:p>
      <ns0:r>
        <ns0:rPr>
          <ns0:b/>
        </ns0:rPr>
        <ns0:t>HDRPlusConversionHelper [object]</ns0:t>
      </ns0:r>
      <ns0:r>
        <ns0:t xml:space="preserve"> – Führt den HDR10+-Spezialpfad durch. Vollständig entkoppelt vom ConverterThread: alle Abhängigkeiten werden explizit als Konstruktorparameter übergeben, kein Worker-Backreference.</ns0:t>
      </ns0:r>
    </ns0:p>
    <ns0:p>
      <ns0:pPr>
        <ns0:pStyle ns0:val="DTCode"/>
      </ns0:pPr>
      <ns0:r>
        <ns0:t>run(input_path, output_path, mi, vf_args, audio_args, audio_input_args, sn, crop, ov) -&gt; bool</ns0:t>
      </ns0:r>
    </ns0:p>
    <ns0:p>
      <ns0:pPr>
        <ns0:pStyle ns0:val="berschrift4"/>
      </ns0:pPr>
      <ns0:r>
        <ns0:t xml:space="preserve">15.6.42.5 Datenverarbeitung und Kommunikation</ns0:t>
      </ns0:r>
    </ns0:p>
    <ns0:p>
      <ns0:r>
        <ns0:t>Queue/Dateipfad + Konfiguration → Worker/Service → ffmpeg / hdr10plus_tool → Validierung/Statusaufbereitung → Ergebnis/Sidecars/GUI-Signal.</ns0:t>
      </ns0:r>
    </ns0:p>
    <ns0:p>
      <ns0:pPr>
        <ns0:pStyle ns0:val="berschrift4"/>
      </ns0:pPr>
      <ns0:r>
        <ns0:t xml:space="preserve">15.6.42.6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15.6.43 dragontools/worker/interfaces.py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125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(125 Zeilen, direkte Importnutzer: 2).</ns0:t>
            </ns0:r>
          </ns0:p>
        </ns0:tc>
      </ns0:tr>
    </ns0:tbl>
    <ns0:p>
      <ns0:pPr>
        <ns0:pStyle ns0:val="berschrift4"/>
      </ns0:pPr>
      <ns0:r>
        <ns0:t xml:space="preserve">15.6.43.1 Aufgabe des Moduls</ns0:t>
      </ns0:r>
    </ns0:p>
    <ns0:p>
      <ns0:r>
        <ns0:t>Enthält WorkerProtocol, PausableWorkerProtocol, AnalysisService.</ns0:t>
      </ns0:r>
    </ns0:p>
    <ns0:p>
      <ns0:pPr>
        <ns0:pStyle ns0:val="berschrift4"/>
      </ns0:pPr>
      <ns0:r>
        <ns0:t xml:space="preserve">15.6.43.2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`input_path`, `ctx`, `override`</ns0:t>
      </ns0:r>
    </ns0:p>
    <ns0:p>
      <ns0:pPr>
        <ns0:pStyle ns0:val="berschrift4"/>
      </ns0:pPr>
      <ns0:r>
        <ns0:t xml:space="preserve">15.6.43.3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`tuple[Any, int | None, int]`, `Any`,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dragontools/tests/test_dv_remux_abort_fix.py, dragontools/worker/workflow_services.py</ns0:t>
            </ns0:r>
          </ns0:p>
        </ns0:tc>
      </ns0:tr>
    </ns0:tbl>
    <ns0:p>
      <ns0:pPr>
        <ns0:pStyle ns0:val="berschrift4"/>
      </ns0:pPr>
      <ns0:r>
        <ns0:t xml:space="preserve">15.6.43.4 Wichtige Klassen und Methoden</ns0:t>
      </ns0:r>
    </ns0:p>
    <ns0:p>
      <ns0:r>
        <ns0:rPr>
          <ns0:b/>
        </ns0:rPr>
        <ns0:t>WorkerProtocol [Protocol]</ns0:t>
      </ns0:r>
    </ns0:p>
    <ns0:p>
      <ns0:pPr>
        <ns0:pStyle ns0:val="DTCode"/>
      </ns0:pPr>
      <ns0:r>
        <ns0:t>request_abort(mode) -&gt; None</ns0:t>
      </ns0:r>
    </ns0:p>
    <ns0:p>
      <ns0:pPr>
        <ns0:pStyle ns0:val="DTCode"/>
      </ns0:pPr>
      <ns0:r>
        <ns0:t>cancel() -&gt; None</ns0:t>
      </ns0:r>
    </ns0:p>
    <ns0:p>
      <ns0:r>
        <ns0:rPr>
          <ns0:b/>
        </ns0:rPr>
        <ns0:t>PausableWorkerProtocol [WorkerProtocol, Protocol]</ns0:t>
      </ns0:r>
    </ns0:p>
    <ns0:p>
      <ns0:pPr>
        <ns0:pStyle ns0:val="DTCode"/>
      </ns0:pPr>
      <ns0:r>
        <ns0:t>pause() -&gt; None</ns0:t>
      </ns0:r>
    </ns0:p>
    <ns0:p>
      <ns0:pPr>
        <ns0:pStyle ns0:val="DTCode"/>
      </ns0:pPr>
      <ns0:r>
        <ns0:t>resume() -&gt; None</ns0:t>
      </ns0:r>
    </ns0:p>
    <ns0:p>
      <ns0:r>
        <ns0:rPr>
          <ns0:b/>
        </ns0:rPr>
        <ns0:t>AnalysisService [Protocol]</ns0:t>
      </ns0:r>
    </ns0:p>
    <ns0:p>
      <ns0:pPr>
        <ns0:pStyle ns0:val="DTCode"/>
      </ns0:pPr>
      <ns0:r>
        <ns0:t>analyze(input_path) -&gt; tuple[Any, int | None, int]</ns0:t>
      </ns0:r>
    </ns0:p>
    <ns0:p>
      <ns0:r>
        <ns0:rPr>
          <ns0:b/>
        </ns0:rPr>
        <ns0:t>PipelineService [Protocol]</ns0:t>
      </ns0:r>
    </ns0:p>
    <ns0:p>
      <ns0:pPr>
        <ns0:pStyle ns0:val="DTCode"/>
      </ns0:pPr>
      <ns0:r>
        <ns0:t>select_pipeline_context(input_path, media_info) -&gt; tuple[str, str]</ns0:t>
      </ns0:r>
    </ns0:p>
    <ns0:p>
      <ns0:r>
        <ns0:rPr>
          <ns0:b/>
        </ns0:rPr>
        <ns0:t>EncodeService [Protocol]</ns0:t>
      </ns0:r>
    </ns0:p>
    <ns0:p>
      <ns0:pPr>
        <ns0:pStyle ns0:val="DTCode"/>
      </ns0:pPr>
      <ns0:r>
        <ns0:t>prepare_encode_plan(input_path, output_path, media_info, pipeline, container, override) -&gt; Any</ns0:t>
      </ns0:r>
    </ns0:p>
    <ns0:p>
      <ns0:r>
        <ns0:rPr>
          <ns0:b/>
        </ns0:rPr>
        <ns0:t>VerifyService [Protocol]</ns0:t>
      </ns0:r>
    </ns0:p>
    <ns0:p>
      <ns0:pPr>
        <ns0:pStyle ns0:val="DTCode"/>
      </ns0:pPr>
      <ns0:r>
        <ns0:t>verify(output_path, container) -&gt; Any</ns0:t>
      </ns0:r>
    </ns0:p>
    <ns0:p>
      <ns0:r>
        <ns0:rPr>
          <ns0:b/>
        </ns0:rPr>
        <ns0:t>ReplaceService [Protocol]</ns0:t>
      </ns0:r>
    </ns0:p>
    <ns0:p>
      <ns0:pPr>
        <ns0:pStyle ns0:val="DTCode"/>
      </ns0:pPr>
      <ns0:r>
        <ns0:t>replace() -&gt; str</ns0:t>
      </ns0:r>
    </ns0:p>
    <ns0:p>
      <ns0:r>
        <ns0:rPr>
          <ns0:b/>
        </ns0:rPr>
        <ns0:t>CleanupService [Protocol]</ns0:t>
      </ns0:r>
    </ns0:p>
    <ns0:p>
      <ns0:pPr>
        <ns0:pStyle ns0:val="DTCode"/>
      </ns0:pPr>
      <ns0:r>
        <ns0:t>cleanup_temp_artifacts() -&gt; None</ns0:t>
      </ns0:r>
    </ns0:p>
    <ns0:p>
      <ns0:r>
        <ns0:rPr>
          <ns0:b/>
        </ns0:rPr>
        <ns0:t>ResultService [Protocol]</ns0:t>
      </ns0:r>
    </ns0:p>
    <ns0:p>
      <ns0:pPr>
        <ns0:pStyle ns0:val="DTCode"/>
      </ns0:pPr>
      <ns0:r>
        <ns0:t>finalize_success(ctx) -&gt; None</ns0:t>
      </ns0:r>
    </ns0:p>
    <ns0:p>
      <ns0:pPr>
        <ns0:pStyle ns0:val="DTCode"/>
      </ns0:pPr>
      <ns0:r>
        <ns0:t>finalize_success_pending_postprocess(ctx) -&gt; None</ns0:t>
      </ns0:r>
    </ns0:p>
    <ns0:p>
      <ns0:pPr>
        <ns0:pStyle ns0:val="DTCode"/>
      </ns0:pPr>
      <ns0:r>
        <ns0:t>finalize_blocked(ctx) -&gt; None</ns0:t>
      </ns0:r>
    </ns0:p>
    <ns0:p>
      <ns0:pPr>
        <ns0:pStyle ns0:val="DTCode"/>
      </ns0:pPr>
      <ns0:r>
        <ns0:t>fail(ctx, reason) -&gt; None</ns0:t>
      </ns0:r>
    </ns0:p>
    <ns0:p>
      <ns0:r>
        <ns0:rPr>
          <ns0:b/>
        </ns0:rPr>
        <ns0:t>OutputPathService [Protocol]</ns0:t>
      </ns0:r>
    </ns0:p>
    <ns0:p>
      <ns0:pPr>
        <ns0:pStyle ns0:val="DTCode"/>
      </ns0:pPr>
      <ns0:r>
        <ns0:t>resolve_output_path(input_path, container) -&gt; tuple[Path, str]</ns0:t>
      </ns0:r>
    </ns0:p>
    <ns0:p>
      <ns0:pPr>
        <ns0:pStyle ns0:val="DTCode"/>
      </ns0:pPr>
      <ns0:r>
        <ns0:t>temp_overwrite_dir(base_dir) -&gt; Path</ns0:t>
      </ns0:r>
    </ns0:p>
    <ns0:p>
      <ns0:pPr>
        <ns0:pStyle ns0:val="berschrift4"/>
      </ns0:pPr>
      <ns0:r>
        <ns0:t xml:space="preserve">15.6.43.5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15.6.43.6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15.6.44 dragontools/worker/iso_thread.py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781 Quellzeilen</ns0:t>
            </ns0:r>
          </ns0:p>
        </ns0:tc>
      </ns0:tr>
      <ns0:tr>
        <ns0:tc>
          <ns0:tcPr>
            <ns0:tcW ns0:type="dxa" ns0:w="4680"/>
            <ns0:vAlign ns0:val="top"/>
          </ns0:tcPr>
          <ns0:p>
            <ns0:r>
              <ns0:t>Bedeutung</ns0:t>
            </ns0:r>
          </ns0:p>
        </ns0:tc>
        <ns0:tc>
          <ns0:tcPr>
            <ns0:tcW ns0:type="dxa" ns0:w="4680"/>
            <ns0:vAlign ns0:val="top"/>
          </ns0:tcPr>
          <ns0:p>
            <ns0:r>
              <ns0:t>Wichtiger Fachbaustein (781 Zeilen, direkt von 1 Projektmodulen importiert).</ns0:t>
            </ns0:r>
          </ns0:p>
        </ns0:tc>
      </ns0:tr>
    </ns0:tbl>
    <ns0:p>
      <ns0:pPr>
        <ns0:pStyle ns0:val="berschrift4"/>
      </ns0:pPr>
      <ns0:r>
        <ns0:t xml:space="preserve">15.6.44.1 Aufgabe des Moduls</ns0:t>
      </ns0:r>
    </ns0:p>
    <ns0:p>
      <ns0:r>
        <ns0:t>MakeMKV-Worker für ISO und Disc-Ordner.</ns0:t>
      </ns0:r>
    </ns0:p>
    <ns0:p>
      <ns0:pPr>
        <ns0:pStyle ns0:val="berschrift4"/>
      </ns0:pPr>
      <ns0:r>
        <ns0:t xml:space="preserve">15.6.44.2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`path`, `value`, `inputs`, `output_dir`, `tools`, `selected_titles`, `auto_main_title`, `handoff_to_converter`, `scan_only`, `ffmpeg_fallback`, `parent`</ns0:t>
      </ns0:r>
    </ns0:p>
    <ns0:p>
      <ns0:pPr>
        <ns0:pStyle ns0:val="berschrift4"/>
      </ns0:pPr>
      <ns0:r>
        <ns0:t xml:space="preserve">15.6.44.3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`str`, `int`, `bool`,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dragontools/core/logger.py, dragontools/core/paths.py, dragontools/worker/base_worker.py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 makemkvcon</ns0:t>
            </ns0:r>
          </ns0:p>
        </ns0:tc>
      </ns0:tr>
      <ns0:tr>
        <ns0:tc>
          <ns0:tcPr>
            <ns0:tcW ns0:type="dxa" ns0:w="4680"/>
            <ns0:vAlign ns0:val="top"/>
          </ns0:tcPr>
          <ns0:p>
            <ns0:r>
              <ns0:t>Direkt verwendet von</ns0:t>
            </ns0:r>
          </ns0:p>
        </ns0:tc>
        <ns0:tc>
          <ns0:tcPr>
            <ns0:tcW ns0:type="dxa" ns0:w="4680"/>
            <ns0:vAlign ns0:val="top"/>
          </ns0:tcPr>
          <ns0:p>
            <ns0:r>
              <ns0:t>dragontools/gui/iso_widget.py</ns0:t>
            </ns0:r>
          </ns0:p>
        </ns0:tc>
      </ns0:tr>
    </ns0:tbl>
    <ns0:p>
      <ns0:pPr>
        <ns0:pStyle ns0:val="berschrift4"/>
      </ns0:pPr>
      <ns0:r>
        <ns0:t xml:space="preserve">15.6.44.4 Wichtige Klassen und Methoden</ns0:t>
      </ns0:r>
    </ns0:p>
    <ns0:p>
      <ns0:r>
        <ns0:rPr>
          <ns0:b/>
        </ns0:rPr>
        <ns0:t>_UserAbortError [RuntimeError]</ns0:t>
      </ns0:r>
    </ns0:p>
    <ns0:p>
      <ns0:r>
        <ns0:rPr>
          <ns0:b/>
        </ns0:rPr>
        <ns0:t>ISOThread [QThread]</ns0:t>
      </ns0:r>
      <ns0:r>
        <ns0:t xml:space="preserve"> – Verarbeitet ISO-/Disc-Strukturen konservativ über MakeMKV CLI. FFmpeg dient nur als optionaler Fallback fuer unverschluesselte, direkt lesbare Strukturen. MakeMKV bleibt der robuste Primaerweg.</ns0:t>
      </ns0:r>
    </ns0:p>
    <ns0:p>
      <ns0:pPr>
        <ns0:pStyle ns0:val="DTCode"/>
      </ns0:pPr>
      <ns0:r>
        <ns0:t>request_abort(mode) -&gt; None</ns0:t>
      </ns0:r>
    </ns0:p>
    <ns0:p>
      <ns0:pPr>
        <ns0:pStyle ns0:val="DTCode"/>
      </ns0:pPr>
      <ns0:r>
        <ns0:t>cancel() -&gt; None</ns0:t>
      </ns0:r>
    </ns0:p>
    <ns0:p>
      <ns0:pPr>
        <ns0:pStyle ns0:val="DTCode"/>
      </ns0:pPr>
      <ns0:r>
        <ns0:t>run() -&gt; None</ns0:t>
      </ns0:r>
    </ns0:p>
    <ns0:p>
      <ns0:pPr>
        <ns0:pStyle ns0:val="berschrift4"/>
      </ns0:pPr>
      <ns0:r>
        <ns0:t xml:space="preserve">15.6.44.5 Wichtige Funktionen</ns0:t>
      </ns0:r>
    </ns0:p>
    <ns0:p>
      <ns0:pPr>
        <ns0:pStyle ns0:val="DTCode"/>
      </ns0:pPr>
      <ns0:r>
        <ns0:t>_safe_name(path) -&gt; str</ns0:t>
      </ns0:r>
    </ns0:p>
    <ns0:p>
      <ns0:pPr>
        <ns0:pStyle ns0:val="DTCode"/>
      </ns0:pPr>
      <ns0:r>
        <ns0:t>_parse_duration_to_seconds(value) -&gt; int</ns0:t>
      </ns0:r>
    </ns0:p>
    <ns0:p>
      <ns0:pPr>
        <ns0:pStyle ns0:val="DTCode"/>
      </ns0:pPr>
      <ns0:r>
        <ns0:t>_parse_size_to_bytes(value) -&gt; int</ns0:t>
      </ns0:r>
    </ns0:p>
    <ns0:p>
      <ns0:pPr>
        <ns0:pStyle ns0:val="DTCode"/>
      </ns0:pPr>
      <ns0:r>
        <ns0:t>_format_size(value) -&gt; str</ns0:t>
      </ns0:r>
    </ns0:p>
    <ns0:p>
      <ns0:pPr>
        <ns0:pStyle ns0:val="DTCode"/>
      </ns0:pPr>
      <ns0:r>
        <ns0:t>_tool_exists(path) -&gt; bool</ns0:t>
      </ns0:r>
    </ns0:p>
    <ns0:p>
      <ns0:pPr>
        <ns0:pStyle ns0:val="DTCode"/>
      </ns0:pPr>
      <ns0:r>
        <ns0:t>_quote_concat_path(path) -&gt; str</ns0:t>
      </ns0:r>
    </ns0:p>
    <ns0:p>
      <ns0:pPr>
        <ns0:pStyle ns0:val="berschrift4"/>
      </ns0:pPr>
      <ns0:r>
        <ns0:t xml:space="preserve">15.6.44.6 Datenverarbeitung und Kommunikation</ns0:t>
      </ns0:r>
    </ns0:p>
    <ns0:p>
      <ns0:r>
        <ns0:t>Queue/Dateipfad + Konfiguration → Worker/Service → ffmpeg / makemkvcon → Validierung/Statusaufbereitung → Ergebnis/Sidecars/GUI-Signal.</ns0:t>
      </ns0:r>
    </ns0:p>
    <ns0:p>
      <ns0:pPr>
        <ns0:pStyle ns0:val="berschrift4"/>
      </ns0:pPr>
      <ns0:r>
        <ns0:t xml:space="preserve">15.6.44.7 Fehlerbehandlung und Diagnose</ns0:t>
      </ns0:r>
    </ns0:p>
    <ns0:p>
      <ns0:r>
        <ns0:t>Explizit behandelte Ausnahmearten im Modul: Exception, _UserAbortError. Darüber hinaus werden fachliche Fehler je nach Schicht an aufrufende Services/GUI weitergereicht oder geloggt.</ns0:t>
      </ns0:r>
    </ns0:p>
    <ns0:p>
      <ns0:pPr>
        <ns0:pStyle ns0:val="berschrift3"/>
      </ns0:pPr>
      <ns0:r>
        <ns0:t xml:space="preserve">15.6.45 dragontools/worker/media_analysis_service.py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35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(35 Zeilen, direkte Importnutzer: 1).</ns0:t>
            </ns0:r>
          </ns0:p>
        </ns0:tc>
      </ns0:tr>
    </ns0:tbl>
    <ns0:p>
      <ns0:pPr>
        <ns0:pStyle ns0:val="berschrift4"/>
      </ns0:pPr>
      <ns0:r>
        <ns0:t xml:space="preserve">15.6.45.1 Aufgabe des Moduls</ns0:t>
      </ns0:r>
    </ns0:p>
    <ns0:p>
      <ns0:r>
        <ns0:t>Enthält MediaAnalysisService.</ns0:t>
      </ns0:r>
    </ns0:p>
    <ns0:p>
      <ns0:pPr>
        <ns0:pStyle ns0:val="berschrift4"/>
      </ns0:pPr>
      <ns0:r>
        <ns0:t xml:space="preserve">15.6.45.2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`input_path`</ns0:t>
      </ns0:r>
    </ns0:p>
    <ns0:p>
      <ns0:pPr>
        <ns0:pStyle ns0:val="berschrift4"/>
      </ns0:pPr>
      <ns0:r>
        <ns0:t xml:space="preserve">15.6.45.3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`tuple[object, int | None, int]`</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dragontools/core/media_analyzer.py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dragontools/worker/converter_thread.py</ns0:t>
            </ns0:r>
          </ns0:p>
        </ns0:tc>
      </ns0:tr>
    </ns0:tbl>
    <ns0:p>
      <ns0:pPr>
        <ns0:pStyle ns0:val="berschrift4"/>
      </ns0:pPr>
      <ns0:r>
        <ns0:t xml:space="preserve">15.6.45.4 Wichtige Klassen und Methoden</ns0:t>
      </ns0:r>
    </ns0:p>
    <ns0:p>
      <ns0:r>
        <ns0:rPr>
          <ns0:b/>
        </ns0:rPr>
        <ns0:t>MediaAnalysisService [object]</ns0:t>
      </ns0:r>
      <ns0:r>
        <ns0:t xml:space="preserve"> – Kapselt Medienanalyse inkl. Dauer/Dateigroesse und Warnungslogging.</ns0:t>
      </ns0:r>
    </ns0:p>
    <ns0:p>
      <ns0:pPr>
        <ns0:pStyle ns0:val="DTCode"/>
      </ns0:pPr>
      <ns0:r>
        <ns0:t>analyze(input_path) -&gt; tuple[object, int | None, int]</ns0:t>
      </ns0:r>
    </ns0:p>
    <ns0:p>
      <ns0:pPr>
        <ns0:pStyle ns0:val="DTCode"/>
      </ns0:pPr>
      <ns0:r>
        <ns0:t>log_analysis_warnings(media_info) -&gt; None</ns0:t>
      </ns0:r>
    </ns0:p>
    <ns0:p>
      <ns0:pPr>
        <ns0:pStyle ns0:val="berschrift4"/>
      </ns0:pPr>
      <ns0:r>
        <ns0:t xml:space="preserve">15.6.45.5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15.6.45.6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15.6.46 dragontools/worker/merge_thread.py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465 Quellzeilen</ns0:t>
            </ns0:r>
          </ns0:p>
        </ns0:tc>
      </ns0:tr>
      <ns0:tr>
        <ns0:tc>
          <ns0:tcPr>
            <ns0:tcW ns0:type="dxa" ns0:w="4680"/>
            <ns0:vAlign ns0:val="top"/>
          </ns0:tcPr>
          <ns0:p>
            <ns0:r>
              <ns0:t>Bedeutung</ns0:t>
            </ns0:r>
          </ns0:p>
        </ns0:tc>
        <ns0:tc>
          <ns0:tcPr>
            <ns0:tcW ns0:type="dxa" ns0:w="4680"/>
            <ns0:vAlign ns0:val="top"/>
          </ns0:tcPr>
          <ns0:p>
            <ns0:r>
              <ns0:t>Wichtiger Fachbaustein (465 Zeilen, direkt von 1 Projektmodulen importiert).</ns0:t>
            </ns0:r>
          </ns0:p>
        </ns0:tc>
      </ns0:tr>
    </ns0:tbl>
    <ns0:p>
      <ns0:pPr>
        <ns0:pStyle ns0:val="berschrift4"/>
      </ns0:pPr>
      <ns0:r>
        <ns0:t xml:space="preserve">15.6.46.1 Aufgabe des Moduls</ns0:t>
      </ns0:r>
    </ns0:p>
    <ns0:p>
      <ns0:r>
        <ns0:t>Kompatibilitätsprüfung und verlustfreier Merge.</ns0:t>
      </ns0:r>
    </ns0:p>
    <ns0:p>
      <ns0:pPr>
        <ns0:pStyle ns0:val="berschrift4"/>
      </ns0:pPr>
      <ns0:r>
        <ns0:t xml:space="preserve">15.6.46.2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`path`, `format_name`, `value`, `streams`, `files`, `output_path`, `tools`, `mode`, `parent`</ns0:t>
      </ns0:r>
    </ns0:p>
    <ns0:p>
      <ns0:pPr>
        <ns0:pStyle ns0:val="berschrift4"/>
      </ns0:pPr>
      <ns0:r>
        <ns0:t xml:space="preserve">15.6.46.3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`str`, `float | None`, `list[dict[str, Any]]`,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dragontools/core/logger.py, dragontools/core/media_analyzer.py, dragontools/core/paths.py, dragontools/worker/base_worker.py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ffprobe, mkvmerge</ns0:t>
            </ns0:r>
          </ns0:p>
        </ns0:tc>
      </ns0:tr>
      <ns0:tr>
        <ns0:tc>
          <ns0:tcPr>
            <ns0:tcW ns0:type="dxa" ns0:w="4680"/>
            <ns0:vAlign ns0:val="top"/>
          </ns0:tcPr>
          <ns0:p>
            <ns0:r>
              <ns0:t>Direkt verwendet von</ns0:t>
            </ns0:r>
          </ns0:p>
        </ns0:tc>
        <ns0:tc>
          <ns0:tcPr>
            <ns0:tcW ns0:type="dxa" ns0:w="4680"/>
            <ns0:vAlign ns0:val="top"/>
          </ns0:tcPr>
          <ns0:p>
            <ns0:r>
              <ns0:t>dragontools/gui/merge_widget.py</ns0:t>
            </ns0:r>
          </ns0:p>
        </ns0:tc>
      </ns0:tr>
    </ns0:tbl>
    <ns0:p>
      <ns0:pPr>
        <ns0:pStyle ns0:val="berschrift4"/>
      </ns0:pPr>
      <ns0:r>
        <ns0:t xml:space="preserve">15.6.46.4 Wichtige Klassen und Methoden</ns0:t>
      </ns0:r>
    </ns0:p>
    <ns0:p>
      <ns0:r>
        <ns0:rPr>
          <ns0:b/>
        </ns0:rPr>
        <ns0:t>_UserAbortError [RuntimeError]</ns0:t>
      </ns0:r>
    </ns0:p>
    <ns0:p>
      <ns0:r>
        <ns0:rPr>
          <ns0:b/>
        </ns0:rPr>
        <ns0:t>MergeThread [BaseWorker]</ns0:t>
      </ns0:r>
      <ns0:r>
        <ns0:t xml:space="preserve"> – Produktive Basis für konservatives lossless Merge.</ns0:t>
      </ns0:r>
    </ns0:p>
    <ns0:p>
      <ns0:pPr>
        <ns0:pStyle ns0:val="DTCode"/>
      </ns0:pPr>
      <ns0:r>
        <ns0:t>run() -&gt; None</ns0:t>
      </ns0:r>
    </ns0:p>
    <ns0:p>
      <ns0:pPr>
        <ns0:pStyle ns0:val="berschrift4"/>
      </ns0:pPr>
      <ns0:r>
        <ns0:t xml:space="preserve">15.6.46.5 Wichtige Funktionen</ns0:t>
      </ns0:r>
    </ns0:p>
    <ns0:p>
      <ns0:pPr>
        <ns0:pStyle ns0:val="DTCode"/>
      </ns0:pPr>
      <ns0:r>
        <ns0:t>_container_from_path(path) -&gt; str</ns0:t>
      </ns0:r>
    </ns0:p>
    <ns0:p>
      <ns0:pPr>
        <ns0:pStyle ns0:val="DTCode"/>
      </ns0:pPr>
      <ns0:r>
        <ns0:t>_container_from_format_name(format_name) -&gt; str</ns0:t>
      </ns0:r>
    </ns0:p>
    <ns0:p>
      <ns0:pPr>
        <ns0:pStyle ns0:val="DTCode"/>
      </ns0:pPr>
      <ns0:r>
        <ns0:t>_parse_fps(value) -&gt; float | None</ns0:t>
      </ns0:r>
    </ns0:p>
    <ns0:p>
      <ns0:pPr>
        <ns0:pStyle ns0:val="DTCode"/>
      </ns0:pPr>
      <ns0:r>
        <ns0:t>_audio_signature(streams) -&gt; list[dict[str, Any]]</ns0:t>
      </ns0:r>
    </ns0:p>
    <ns0:p>
      <ns0:pPr>
        <ns0:pStyle ns0:val="DTCode"/>
      </ns0:pPr>
      <ns0:r>
        <ns0:t>_subtitle_signature(streams) -&gt; list[dict[str, Any]]</ns0:t>
      </ns0:r>
    </ns0:p>
    <ns0:p>
      <ns0:pPr>
        <ns0:pStyle ns0:val="berschrift4"/>
      </ns0:pPr>
      <ns0:r>
        <ns0:t xml:space="preserve">15.6.46.6 Datenverarbeitung und Kommunikation</ns0:t>
      </ns0:r>
    </ns0:p>
    <ns0:p>
      <ns0:r>
        <ns0:t>Queue/Dateipfad + Konfiguration → Worker/Service → ffprobe / mkvmerge → Validierung/Statusaufbereitung → Ergebnis/Sidecars/GUI-Signal.</ns0:t>
      </ns0:r>
    </ns0:p>
    <ns0:p>
      <ns0:pPr>
        <ns0:pStyle ns0:val="berschrift4"/>
      </ns0:pPr>
      <ns0:r>
        <ns0:t xml:space="preserve">15.6.46.7 Fehlerbehandlung und Diagnose</ns0:t>
      </ns0:r>
    </ns0:p>
    <ns0:p>
      <ns0:r>
        <ns0:t>Explizit behandelte Ausnahmearten im Modul: Exception, _UserAbortError. Darüber hinaus werden fachliche Fehler je nach Schicht an aufrufende Services/GUI weitergereicht oder geloggt.</ns0:t>
      </ns0:r>
    </ns0:p>
    <ns0:p>
      <ns0:pPr>
        <ns0:pStyle ns0:val="berschrift3"/>
      </ns0:pPr>
      <ns0:r>
        <ns0:t xml:space="preserve">15.6.47 dragontools/worker/move_thread.py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786 Quellzeilen</ns0:t>
            </ns0:r>
          </ns0:p>
        </ns0:tc>
      </ns0:tr>
      <ns0:tr>
        <ns0:tc>
          <ns0:tcPr>
            <ns0:tcW ns0:type="dxa" ns0:w="4680"/>
            <ns0:vAlign ns0:val="top"/>
          </ns0:tcPr>
          <ns0:p>
            <ns0:r>
              <ns0:t>Bedeutung</ns0:t>
            </ns0:r>
          </ns0:p>
        </ns0:tc>
        <ns0:tc>
          <ns0:tcPr>
            <ns0:tcW ns0:type="dxa" ns0:w="4680"/>
            <ns0:vAlign ns0:val="top"/>
          </ns0:tcPr>
          <ns0:p>
            <ns0:r>
              <ns0:t>Wichtiger Fachbaustein (786 Zeilen, direkt von 2 Projektmodulen importiert).</ns0:t>
            </ns0:r>
          </ns0:p>
        </ns0:tc>
      </ns0:tr>
    </ns0:tbl>
    <ns0:p>
      <ns0:pPr>
        <ns0:pStyle ns0:val="berschrift4"/>
      </ns0:pPr>
      <ns0:r>
        <ns0:t xml:space="preserve">15.6.47.1 Aufgabe des Moduls</ns0:t>
      </ns0:r>
    </ns0:p>
    <ns0:p>
      <ns0:r>
        <ns0:t>Verschiebt Dateien nach Zielregeln und fragt fehlende Ziele ab. Technischer Kontext aus dem Quellcode: dragontools/worker/move_thread.py – vollständig neu, robuste Film/Serien-Logik</ns0:t>
      </ns0:r>
    </ns0:p>
    <ns0:p>
      <ns0:pPr>
        <ns0:pStyle ns0:val="berschrift4"/>
      </ns0:pPr>
      <ns0:r>
        <ns0:t xml:space="preserve">15.6.47.2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`p`, `path`, `a`, `b`, `dateipfade`, `tv_path`, `anime_path`, `filme_path`</ns0:t>
      </ns0:r>
    </ns0:p>
    <ns0:p>
      <ns0:pPr>
        <ns0:pStyle ns0:val="berschrift4"/>
      </ns0:pPr>
      <ns0:r>
        <ns0:t xml:space="preserve">15.6.47.3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dragontools/core/logger.py, dragontools/core/move_conflicts.py, dragontools/core/settings.py, dragontools/core/system_shutdown.py, dragontools/rules/move_rules.py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dragontools/gui/move_preflight_controller.py, dragontools/tests/test_postprocess_move_sidecars.py</ns0:t>
            </ns0:r>
          </ns0:p>
        </ns0:tc>
      </ns0:tr>
      <ns0:tr>
        <ns0:tc>
          <ns0:tcPr>
            <ns0:tcW ns0:type="dxa" ns0:w="4680"/>
            <ns0:vAlign ns0:val="top"/>
          </ns0:tcPr>
          <ns0:p>
            <ns0:r>
              <ns0:t>Verwendete Settings-Konstanten</ns0:t>
            </ns0:r>
          </ns0:p>
        </ns0:tc>
        <ns0:tc>
          <ns0:tcPr>
            <ns0:tcW ns0:type="dxa" ns0:w="4680"/>
            <ns0:vAlign ns0:val="top"/>
          </ns0:tcPr>
          <ns0:p>
            <ns0:r>
              <ns0:t>SET_KEY_NFO_MOVIE_TARGET_NAME, SET_KEY_TRICKPLAY_CONFLICT_MODE, SET_KEY_TRICKPLAY_ONLY_MISSING</ns0:t>
            </ns0:r>
          </ns0:p>
        </ns0:tc>
      </ns0:tr>
    </ns0:tbl>
    <ns0:p>
      <ns0:pPr>
        <ns0:pStyle ns0:val="berschrift4"/>
      </ns0:pPr>
      <ns0:r>
        <ns0:t xml:space="preserve">15.6.47.4 Wichtige Klassen und Methoden</ns0:t>
      </ns0:r>
    </ns0:p>
    <ns0:p>
      <ns0:r>
        <ns0:rPr>
          <ns0:b/>
        </ns0:rPr>
        <ns0:t>MoveThread [QThread]</ns0:t>
      </ns0:r>
    </ns0:p>
    <ns0:p>
      <ns0:pPr>
        <ns0:pStyle ns0:val="DTCode"/>
      </ns0:pPr>
      <ns0:r>
        <ns0:t>provide_decision(rid, resp)</ns0:t>
      </ns0:r>
    </ns0:p>
    <ns0:p>
      <ns0:pPr>
        <ns0:pStyle ns0:val="DTCode"/>
      </ns0:pPr>
      <ns0:r>
        <ns0:t>add_planned_target(path, target) -&gt; None</ns0:t>
      </ns0:r>
    </ns0:p>
    <ns0:p>
      <ns0:pPr>
        <ns0:pStyle ns0:val="DTCode"/>
      </ns0:pPr>
      <ns0:r>
        <ns0:t>request_abort(mode) -&gt; None</ns0:t>
      </ns0:r>
    </ns0:p>
    <ns0:p>
      <ns0:pPr>
        <ns0:pStyle ns0:val="DTCode"/>
      </ns0:pPr>
      <ns0:r>
        <ns0:t>pause() -&gt; None</ns0:t>
      </ns0:r>
    </ns0:p>
    <ns0:p>
      <ns0:pPr>
        <ns0:pStyle ns0:val="DTCode"/>
      </ns0:pPr>
      <ns0:r>
        <ns0:t>resume() -&gt; None</ns0:t>
      </ns0:r>
    </ns0:p>
    <ns0:p>
      <ns0:pPr>
        <ns0:pStyle ns0:val="DTCode"/>
      </ns0:pPr>
      <ns0:r>
        <ns0:t>run()</ns0:t>
      </ns0:r>
    </ns0:p>
    <ns0:p>
      <ns0:pPr>
        <ns0:pStyle ns0:val="berschrift4"/>
      </ns0:pPr>
      <ns0:r>
        <ns0:t xml:space="preserve">15.6.47.5 Wichtige Funktionen</ns0:t>
      </ns0:r>
    </ns0:p>
    <ns0:p>
      <ns0:pPr>
        <ns0:pStyle ns0:val="DTCode"/>
      </ns0:pPr>
      <ns0:r>
        <ns0:t>_fmt(p)</ns0:t>
      </ns0:r>
    </ns0:p>
    <ns0:p>
      <ns0:pPr>
        <ns0:pStyle ns0:val="DTCode"/>
      </ns0:pPr>
      <ns0:r>
        <ns0:t>_safe_stem(path)</ns0:t>
      </ns0:r>
    </ns0:p>
    <ns0:p>
      <ns0:pPr>
        <ns0:pStyle ns0:val="DTCode"/>
      </ns0:pPr>
      <ns0:r>
        <ns0:t>_similar(a, b)</ns0:t>
      </ns0:r>
    </ns0:p>
    <ns0:p>
      <ns0:pPr>
        <ns0:pStyle ns0:val="berschrift4"/>
      </ns0:pPr>
      <ns0:r>
        <ns0:t xml:space="preserve">15.6.47.6 Datenverarbeitung und Kommunikation</ns0:t>
      </ns0:r>
    </ns0:p>
    <ns0:p>
      <ns0:r>
        <ns0:t>Queue/Dateipfad + Konfiguration → Worker/Service → ffmpeg → Validierung/Statusaufbereitung → Ergebnis/Sidecars/GUI-Signal.</ns0:t>
      </ns0:r>
    </ns0:p>
    <ns0:p>
      <ns0:pPr>
        <ns0:pStyle ns0:val="berschrift4"/>
      </ns0:pPr>
      <ns0:r>
        <ns0:t xml:space="preserve">15.6.47.7 Fehlerbehandlung und Diagnose</ns0:t>
      </ns0:r>
    </ns0:p>
    <ns0:p>
      <ns0:r>
        <ns0:t>Explizit behandelte Ausnahmearten im Modul: (OSError, FileExistsError), Exception, OSError. Darüber hinaus werden fachliche Fehler je nach Schicht an aufrufende Services/GUI weitergereicht oder geloggt.</ns0:t>
      </ns0:r>
    </ns0:p>
    <ns0:p>
      <ns0:pPr>
        <ns0:pStyle ns0:val="berschrift3"/>
      </ns0:pPr>
      <ns0:r>
        <ns0:t xml:space="preserve">15.6.48 dragontools/worker/mp4_remux_thread.py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402 Quellzeilen</ns0:t>
            </ns0:r>
          </ns0:p>
        </ns0:tc>
      </ns0:tr>
      <ns0:tr>
        <ns0:tc>
          <ns0:tcPr>
            <ns0:tcW ns0:type="dxa" ns0:w="4680"/>
            <ns0:vAlign ns0:val="top"/>
          </ns0:tcPr>
          <ns0:p>
            <ns0:r>
              <ns0:t>Bedeutung</ns0:t>
            </ns0:r>
          </ns0:p>
        </ns0:tc>
        <ns0:tc>
          <ns0:tcPr>
            <ns0:tcW ns0:type="dxa" ns0:w="4680"/>
            <ns0:vAlign ns0:val="top"/>
          </ns0:tcPr>
          <ns0:p>
            <ns0:r>
              <ns0:t>Wichtiger Fachbaustein (402 Zeilen, direkt von 1 Projektmodulen importiert).</ns0:t>
            </ns0:r>
          </ns0:p>
        </ns0:tc>
      </ns0:tr>
    </ns0:tbl>
    <ns0:p>
      <ns0:pPr>
        <ns0:pStyle ns0:val="berschrift4"/>
      </ns0:pPr>
      <ns0:r>
        <ns0:t xml:space="preserve">15.6.48.1 Aufgabe des Moduls</ns0:t>
      </ns0:r>
    </ns0:p>
    <ns0:p>
      <ns0:r>
        <ns0:t>Einfacher MP4-Remux mit Schutz vor DV/HDR10+.</ns0:t>
      </ns0:r>
    </ns0:p>
    <ns0:p>
      <ns0:pPr>
        <ns0:pStyle ns0:val="berschrift4"/>
      </ns0:pPr>
      <ns0:r>
        <ns0:t xml:space="preserve">15.6.48.2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`files`, `output_dir`, `tools`, `apply_audio_rules`, `export_subtitles`, `ignore_subtitles`, `subtitle_rules`, `faststart`, `overwrite_original`, `parent`</ns0:t>
      </ns0:r>
    </ns0:p>
    <ns0:p>
      <ns0:pPr>
        <ns0:pStyle ns0:val="berschrift4"/>
      </ns0:pPr>
      <ns0:r>
        <ns0:t xml:space="preserve">15.6.48.3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dragontools/core/lang_codes.py, dragontools/core/logger.py, dragontools/core/media_analyzer.py, dragontools/core/paths.py, dragontools/rules/audio_plan.py, dragontools/rules/rule_loader.py, dragontools/rules/subtitle_rules.py, dragontools/worker/base_worker.py, dragontools/worker/subtitle_sidecar_service.py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dragontools/gui/mp4_remux_widget.py</ns0:t>
            </ns0:r>
          </ns0:p>
        </ns0:tc>
      </ns0:tr>
    </ns0:tbl>
    <ns0:p>
      <ns0:pPr>
        <ns0:pStyle ns0:val="berschrift4"/>
      </ns0:pPr>
      <ns0:r>
        <ns0:t xml:space="preserve">15.6.48.4 Wichtige Klassen und Methoden</ns0:t>
      </ns0:r>
    </ns0:p>
    <ns0:p>
      <ns0:r>
        <ns0:rPr>
          <ns0:b/>
        </ns0:rPr>
        <ns0:t>_UserAbortError [RuntimeError]</ns0:t>
      </ns0:r>
      <ns0:r>
        <ns0:t xml:space="preserve"> – Interner Marker für benutzerinitiierte Abbrueche während ffmpeg läuft.</ns0:t>
      </ns0:r>
    </ns0:p>
    <ns0:p>
      <ns0:r>
        <ns0:rPr>
          <ns0:b/>
        </ns0:rPr>
        <ns0:t>MP4RemuxThread [BaseWorker]</ns0:t>
      </ns0:r>
      <ns0:r>
        <ns0:t xml:space="preserve"> – Produktive Basis für MP4-Remux ohne DV und ohne Video-Reencode.</ns0:t>
      </ns0:r>
    </ns0:p>
    <ns0:p>
      <ns0:pPr>
        <ns0:pStyle ns0:val="DTCode"/>
      </ns0:pPr>
      <ns0:r>
        <ns0:t>run() -&gt; None</ns0:t>
      </ns0:r>
    </ns0:p>
    <ns0:p>
      <ns0:pPr>
        <ns0:pStyle ns0:val="berschrift4"/>
      </ns0:pPr>
      <ns0:r>
        <ns0:t xml:space="preserve">15.6.48.5 Datenverarbeitung und Kommunikation</ns0:t>
      </ns0:r>
    </ns0:p>
    <ns0:p>
      <ns0:r>
        <ns0:t>Queue/Dateipfad + Konfiguration → Worker/Service → ffmpeg → Validierung/Statusaufbereitung → Ergebnis/Sidecars/GUI-Signal.</ns0:t>
      </ns0:r>
    </ns0:p>
    <ns0:p>
      <ns0:pPr>
        <ns0:pStyle ns0:val="berschrift4"/>
      </ns0:pPr>
      <ns0:r>
        <ns0:t xml:space="preserve">15.6.48.6 Fehlerbehandlung und Diagnose</ns0:t>
      </ns0:r>
    </ns0:p>
    <ns0:p>
      <ns0:r>
        <ns0:t>Explizit behandelte Ausnahmearten im Modul: Exception, _UserAbortError. Darüber hinaus werden fachliche Fehler je nach Schicht an aufrufende Services/GUI weitergereicht oder geloggt.</ns0:t>
      </ns0:r>
    </ns0:p>
    <ns0:p>
      <ns0:pPr>
        <ns0:pStyle ns0:val="berschrift3"/>
      </ns0:pPr>
      <ns0:r>
        <ns0:t xml:space="preserve">15.6.49 dragontools/worker/output_path_service.py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59 Quellzeilen</ns0:t>
            </ns0:r>
          </ns0:p>
        </ns0:tc>
      </ns0:tr>
      <ns0:tr>
        <ns0:tc>
          <ns0:tcPr>
            <ns0:tcW ns0:type="dxa" ns0:w="4680"/>
            <ns0:vAlign ns0:val="top"/>
          </ns0:tcPr>
          <ns0:p>
            <ns0:r>
              <ns0:t>Bedeutung</ns0:t>
            </ns0:r>
          </ns0:p>
        </ns0:tc>
        <ns0:tc>
          <ns0:tcPr>
            <ns0:tcW ns0:type="dxa" ns0:w="4680"/>
            <ns0:vAlign ns0:val="top"/>
          </ns0:tcPr>
          <ns0:p>
            <ns0:r>
              <ns0:t>Wichtiger Fachbaustein (59 Zeilen, direkt von 3 Projektmodulen importiert).</ns0:t>
            </ns0:r>
          </ns0:p>
        </ns0:tc>
      </ns0:tr>
    </ns0:tbl>
    <ns0:p>
      <ns0:pPr>
        <ns0:pStyle ns0:val="berschrift4"/>
      </ns0:pPr>
      <ns0:r>
        <ns0:t xml:space="preserve">15.6.49.1 Aufgabe des Moduls</ns0:t>
      </ns0:r>
    </ns0:p>
    <ns0:p>
      <ns0:r>
        <ns0:t>Enthält OutputPathService.</ns0:t>
      </ns0:r>
    </ns0:p>
    <ns0:p>
      <ns0:pPr>
        <ns0:pStyle ns0:val="berschrift4"/>
      </ns0:pPr>
      <ns0:r>
        <ns0:t xml:space="preserve">15.6.49.2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`path`, `candidate`</ns0:t>
      </ns0:r>
    </ns0:p>
    <ns0:p>
      <ns0:pPr>
        <ns0:pStyle ns0:val="berschrift4"/>
      </ns0:pPr>
      <ns0:r>
        <ns0:t xml:space="preserve">15.6.49.3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`None`, `Path`,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dragontools/tests/test_output_path_service.py, dragontools/worker/cleanup_service.py, dragontools/worker/converter_thread.py</ns0:t>
            </ns0:r>
          </ns0:p>
        </ns0:tc>
      </ns0:tr>
    </ns0:tbl>
    <ns0:p>
      <ns0:pPr>
        <ns0:pStyle ns0:val="berschrift4"/>
      </ns0:pPr>
      <ns0:r>
        <ns0:t xml:space="preserve">15.6.49.4 Wichtige Klassen und Methoden</ns0:t>
      </ns0:r>
    </ns0:p>
    <ns0:p>
      <ns0:r>
        <ns0:rPr>
          <ns0:b/>
        </ns0:rPr>
        <ns0:t>OutputPathService [object]</ns0:t>
      </ns0:r>
      <ns0:r>
        <ns0:t xml:space="preserve"> – Bestimmt Ausgabepfade für Standard- und Overwrite-Läufe.</ns0:t>
      </ns0:r>
    </ns0:p>
    <ns0:p>
      <ns0:pPr>
        <ns0:pStyle ns0:val="DTCode"/>
      </ns0:pPr>
      <ns0:r>
        <ns0:t>resolve_output_path(input_path, container) -&gt; tuple[Path, str]</ns0:t>
      </ns0:r>
    </ns0:p>
    <ns0:p>
      <ns0:pPr>
        <ns0:pStyle ns0:val="DTCode"/>
      </ns0:pPr>
      <ns0:r>
        <ns0:t>temp_overwrite_dir(base_dir) -&gt; Path</ns0:t>
      </ns0:r>
    </ns0:p>
    <ns0:p>
      <ns0:pPr>
        <ns0:pStyle ns0:val="berschrift4"/>
      </ns0:pPr>
      <ns0:r>
        <ns0:t xml:space="preserve">15.6.49.5 Wichtige Funktionen</ns0:t>
      </ns0:r>
    </ns0:p>
    <ns0:p>
      <ns0:pPr>
        <ns0:pStyle ns0:val="DTCode"/>
      </ns0:pPr>
      <ns0:r>
        <ns0:t>release_output_path_reservation(path) -&gt; None</ns0:t>
      </ns0:r>
    </ns0:p>
    <ns0:p>
      <ns0:pPr>
        <ns0:pStyle ns0:val="berschrift4"/>
      </ns0:pPr>
      <ns0:r>
        <ns0:t xml:space="preserve">15.6.49.6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15.6.49.7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15.6.50 dragontools/worker/output_size_policy.py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140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(140 Zeilen, direkte Importnutzer: 2).</ns0:t>
            </ns0:r>
          </ns0:p>
        </ns0:tc>
      </ns0:tr>
    </ns0:tbl>
    <ns0:p>
      <ns0:pPr>
        <ns0:pStyle ns0:val="berschrift4"/>
      </ns0:pPr>
      <ns0:r>
        <ns0:t xml:space="preserve">15.6.50.1 Aufgabe des Moduls</ns0:t>
      </ns0:r>
    </ns0:p>
    <ns0:p>
      <ns0:r>
        <ns0:t>Archiviert Ausgaben, die Größenregeln verletzen.</ns0:t>
      </ns0:r>
    </ns0:p>
    <ns0:p>
      <ns0:pPr>
        <ns0:pStyle ns0:val="berschrift4"/>
      </ns0:pPr>
      <ns0:r>
        <ns0:t xml:space="preserve">15.6.50.2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`logger`, `message`, `directory`, `filename`, `input_path`, `output_path`, `input_path_obj`, `output_path_obj`</ns0:t>
      </ns0:r>
    </ns0:p>
    <ns0:p>
      <ns0:pPr>
        <ns0:pStyle ns0:val="berschrift4"/>
      </ns0:pPr>
      <ns0:r>
        <ns0:t xml:space="preserve">15.6.50.3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`None`, `Path`, `tuple[bool, Path | None]`, `Path |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dragontools/core/settings.py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dragontools/worker/dv_remux_components.py, dragontools/worker/replace_service.py</ns0:t>
            </ns0:r>
          </ns0:p>
        </ns0:tc>
      </ns0:tr>
      <ns0:tr>
        <ns0:tc>
          <ns0:tcPr>
            <ns0:tcW ns0:type="dxa" ns0:w="4680"/>
            <ns0:vAlign ns0:val="top"/>
          </ns0:tcPr>
          <ns0:p>
            <ns0:r>
              <ns0:t>Verwendete Settings-Konstanten</ns0:t>
            </ns0:r>
          </ns0:p>
        </ns0:tc>
        <ns0:tc>
          <ns0:tcPr>
            <ns0:tcW ns0:type="dxa" ns0:w="4680"/>
            <ns0:vAlign ns0:val="top"/>
          </ns0:tcPr>
          <ns0:p>
            <ns0:r>
              <ns0:t>SET_KEY_SAVE_ALLOW_LARGER_OUTPUT, SET_KEY_SAVE_ALLOW_LARGER_OUTPUT_PERCENT, SET_KEY_SAVE_MIN_OUTPUT_SIZE_ENABLED, SET_KEY_SAVE_MIN_OUTPUT_SIZE_PERCENT</ns0:t>
            </ns0:r>
          </ns0:p>
        </ns0:tc>
      </ns0:tr>
    </ns0:tbl>
    <ns0:p>
      <ns0:pPr>
        <ns0:pStyle ns0:val="berschrift4"/>
      </ns0:pPr>
      <ns0:r>
        <ns0:t xml:space="preserve">15.6.50.4 Wichtige Funktionen</ns0:t>
      </ns0:r>
    </ns0:p>
    <ns0:p>
      <ns0:pPr>
        <ns0:pStyle ns0:val="DTCode"/>
      </ns0:pPr>
      <ns0:r>
        <ns0:t>validate_output_size_policy(input_path, output_path, logger) -&gt; tuple[bool, Path | None]</ns0:t>
      </ns0:r>
    </ns0:p>
    <ns0:p>
      <ns0:pPr>
        <ns0:pStyle ns0:val="DTSmall"/>
      </ns0:pPr>
      <ns0:r>
        <ns0:t>Prüft Größenregeln und archiviert die Ausgabe bei Regelverstoß. Returns: (True, None)            – Regelkonform, normal fortfahren.</ns0:t>
      </ns0:r>
    </ns0:p>
    <ns0:p>
      <ns0:pPr>
        <ns0:pStyle ns0:val="berschrift4"/>
      </ns0:pPr>
      <ns0:r>
        <ns0:t xml:space="preserve">15.6.50.5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15.6.50.6 Fehlerbehandlung und Diagnose</ns0:t>
      </ns0:r>
    </ns0:p>
    <ns0:p>
      <ns0:r>
        <ns0:t>Explizit behandelte Ausnahmearten im Modul: Exception, TypeError. Darüber hinaus werden fachliche Fehler je nach Schicht an aufrufende Services/GUI weitergereicht oder geloggt.</ns0:t>
      </ns0:r>
    </ns0:p>
    <ns0:p>
      <ns0:pPr>
        <ns0:pStyle ns0:val="berschrift3"/>
      </ns0:pPr>
      <ns0:r>
        <ns0:t xml:space="preserve">15.6.51 dragontools/worker/output_verifier.py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133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(133 Zeilen, direkte Importnutzer: 2).</ns0:t>
            </ns0:r>
          </ns0:p>
        </ns0:tc>
      </ns0:tr>
    </ns0:tbl>
    <ns0:p>
      <ns0:pPr>
        <ns0:pStyle ns0:val="berschrift4"/>
      </ns0:pPr>
      <ns0:r>
        <ns0:t xml:space="preserve">15.6.51.1 Aufgabe des Moduls</ns0:t>
      </ns0:r>
    </ns0:p>
    <ns0:p>
      <ns0:r>
        <ns0:t>Prüft Ausgabedateien mit ffprobe.</ns0:t>
      </ns0:r>
    </ns0:p>
    <ns0:p>
      <ns0:pPr>
        <ns0:pStyle ns0:val="berschrift4"/>
      </ns0:pPr>
      <ns0:r>
        <ns0:t xml:space="preserve">15.6.51.2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berschrift4"/>
      </ns0:pPr>
      <ns0:r>
        <ns0:t xml:space="preserve">15.6.51.3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`WorkflowVerifyResult`</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dragontools/worker/base_worker.py, dragontools/worker/workflow_engine.py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ffprobe</ns0:t>
            </ns0:r>
          </ns0:p>
        </ns0:tc>
      </ns0:tr>
      <ns0:tr>
        <ns0:tc>
          <ns0:tcPr>
            <ns0:tcW ns0:type="dxa" ns0:w="4680"/>
            <ns0:vAlign ns0:val="top"/>
          </ns0:tcPr>
          <ns0:p>
            <ns0:r>
              <ns0:t>Direkt verwendet von</ns0:t>
            </ns0:r>
          </ns0:p>
        </ns0:tc>
        <ns0:tc>
          <ns0:tcPr>
            <ns0:tcW ns0:type="dxa" ns0:w="4680"/>
            <ns0:vAlign ns0:val="top"/>
          </ns0:tcPr>
          <ns0:p>
            <ns0:r>
              <ns0:t>dragontools/tests/test_output_verifier.py, dragontools/worker/converter_thread.py</ns0:t>
            </ns0:r>
          </ns0:p>
        </ns0:tc>
      </ns0:tr>
    </ns0:tbl>
    <ns0:p>
      <ns0:pPr>
        <ns0:pStyle ns0:val="berschrift4"/>
      </ns0:pPr>
      <ns0:r>
        <ns0:t xml:space="preserve">15.6.51.4 Wichtige Klassen und Methoden</ns0:t>
      </ns0:r>
    </ns0:p>
    <ns0:p>
      <ns0:r>
        <ns0:rPr>
          <ns0:b/>
        </ns0:rPr>
        <ns0:t>OutputVerifier [object]</ns0:t>
      </ns0:r>
      <ns0:r>
        <ns0:t xml:space="preserve"> – Prüft erzeugte Ausgabedateien auf minimale Plausibilität.</ns0:t>
      </ns0:r>
    </ns0:p>
    <ns0:p>
      <ns0:pPr>
        <ns0:pStyle ns0:val="DTCode"/>
      </ns0:pPr>
      <ns0:r>
        <ns0:t>verify(output_path, container) -&gt; WorkflowVerifyResult</ns0:t>
      </ns0:r>
    </ns0:p>
    <ns0:p>
      <ns0:pPr>
        <ns0:pStyle ns0:val="berschrift4"/>
      </ns0:pPr>
      <ns0:r>
        <ns0:t xml:space="preserve">15.6.51.5 Datenverarbeitung und Kommunikation</ns0:t>
      </ns0:r>
    </ns0:p>
    <ns0:p>
      <ns0:r>
        <ns0:t>Queue/Dateipfad + Konfiguration → Worker/Service → ffprobe → Validierung/Statusaufbereitung → Ergebnis/Sidecars/GUI-Signal.</ns0:t>
      </ns0:r>
    </ns0:p>
    <ns0:p>
      <ns0:pPr>
        <ns0:pStyle ns0:val="berschrift4"/>
      </ns0:pPr>
      <ns0:r>
        <ns0:t xml:space="preserve">15.6.51.6 Fehlerbehandlung und Diagnose</ns0:t>
      </ns0:r>
    </ns0:p>
    <ns0:p>
      <ns0:r>
        <ns0:t>Explizit behandelte Ausnahmearten im Modul: (TypeError, ValueError), Exception. Darüber hinaus werden fachliche Fehler je nach Schicht an aufrufende Services/GUI weitergereicht oder geloggt.</ns0:t>
      </ns0:r>
    </ns0:p>
    <ns0:p>
      <ns0:pPr>
        <ns0:pStyle ns0:val="berschrift3"/>
      </ns0:pPr>
      <ns0:r>
        <ns0:t xml:space="preserve">15.6.52 dragontools/worker/parallel_converter_thread.py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538 Quellzeilen</ns0:t>
            </ns0:r>
          </ns0:p>
        </ns0:tc>
      </ns0:tr>
      <ns0:tr>
        <ns0:tc>
          <ns0:tcPr>
            <ns0:tcW ns0:type="dxa" ns0:w="4680"/>
            <ns0:vAlign ns0:val="top"/>
          </ns0:tcPr>
          <ns0:p>
            <ns0:r>
              <ns0:t>Bedeutung</ns0:t>
            </ns0:r>
          </ns0:p>
        </ns0:tc>
        <ns0:tc>
          <ns0:tcPr>
            <ns0:tcW ns0:type="dxa" ns0:w="4680"/>
            <ns0:vAlign ns0:val="top"/>
          </ns0:tcPr>
          <ns0:p>
            <ns0:r>
              <ns0:t>Wichtiger Fachbaustein (538 Zeilen, direkt von 2 Projektmodulen importiert).</ns0:t>
            </ns0:r>
          </ns0:p>
        </ns0:tc>
      </ns0:tr>
    </ns0:tbl>
    <ns0:p>
      <ns0:pPr>
        <ns0:pStyle ns0:val="berschrift4"/>
      </ns0:pPr>
      <ns0:r>
        <ns0:t xml:space="preserve">15.6.52.1 Aufgabe des Moduls</ns0:t>
      </ns0:r>
    </ns0:p>
    <ns0:p>
      <ns0:r>
        <ns0:t>Koordiniert mehrere normale ConverterThread-Instanzen für parallele Bearbeitung.</ns0:t>
      </ns0:r>
    </ns0:p>
    <ns0:p>
      <ns0:pPr>
        <ns0:pStyle ns0:val="berschrift4"/>
      </ns0:pPr>
      <ns0:r>
        <ns0:t xml:space="preserve">15.6.52.2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`files`, `codec`, `crf`, `preset`, `scale_mode`, `overwrite_original`</ns0:t>
      </ns0:r>
    </ns0:p>
    <ns0:p>
      <ns0:pPr>
        <ns0:pStyle ns0:val="berschrift4"/>
      </ns0:pPr>
      <ns0:r>
        <ns0:t xml:space="preserve">15.6.52.3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dragontools/core/logger.py, dragontools/core/parallel_settings.py, dragontools/core/paths.py, dragontools/core/settings.py, dragontools/core/gpu_detection.py, dragontools/worker/base_worker.py, dragontools/worker/cleanup_service.py, dragontools/worker/converter_thread.py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dragontools/gui/conversion_controller.py, dragontools/tests/test_parallel_converter_thread.py</ns0:t>
            </ns0:r>
          </ns0:p>
        </ns0:tc>
      </ns0:tr>
    </ns0:tbl>
    <ns0:p>
      <ns0:pPr>
        <ns0:pStyle ns0:val="berschrift4"/>
      </ns0:pPr>
      <ns0:r>
        <ns0:t xml:space="preserve">15.6.52.4 Wichtige Klassen und Methoden</ns0:t>
      </ns0:r>
    </ns0:p>
    <ns0:p>
      <ns0:r>
        <ns0:rPr>
          <ns0:b/>
        </ns0:rPr>
        <ns0:t>ParallelConverterThread [QObject]</ns0:t>
      </ns0:r>
      <ns0:r>
        <ns0:t xml:space="preserve"> – Koordiniert mehrere normale ConverterThread-Instanzen als einen Lauf.</ns0:t>
      </ns0:r>
    </ns0:p>
    <ns0:p>
      <ns0:pPr>
        <ns0:pStyle ns0:val="DTCode"/>
      </ns0:pPr>
      <ns0:r>
        <ns0:t>start() -&gt; None</ns0:t>
      </ns0:r>
    </ns0:p>
    <ns0:p>
      <ns0:pPr>
        <ns0:pStyle ns0:val="DTCode"/>
      </ns0:pPr>
      <ns0:r>
        <ns0:t>isRunning() -&gt; bool</ns0:t>
      </ns0:r>
    </ns0:p>
    <ns0:p>
      <ns0:pPr>
        <ns0:pStyle ns0:val="DTCode"/>
      </ns0:pPr>
      <ns0:r>
        <ns0:t>add_file(path) -&gt; bool</ns0:t>
      </ns0:r>
    </ns0:p>
    <ns0:p>
      <ns0:pPr>
        <ns0:pStyle ns0:val="DTCode"/>
      </ns0:pPr>
      <ns0:r>
        <ns0:t>remove_file(path) -&gt; RemoveFileStatus</ns0:t>
      </ns0:r>
    </ns0:p>
    <ns0:p>
      <ns0:pPr>
        <ns0:pStyle ns0:val="DTCode"/>
      </ns0:pPr>
      <ns0:r>
        <ns0:t>reorder_waiting_files(new_order) -&gt; None</ns0:t>
      </ns0:r>
    </ns0:p>
    <ns0:p>
      <ns0:pPr>
        <ns0:pStyle ns0:val="DTCode"/>
      </ns0:pPr>
      <ns0:r>
        <ns0:t>update_override(path, override) -&gt; bool</ns0:t>
      </ns0:r>
    </ns0:p>
    <ns0:p>
      <ns0:pPr>
        <ns0:pStyle ns0:val="DTCode"/>
      </ns0:pPr>
      <ns0:r>
        <ns0:t>pause() -&gt; None</ns0:t>
      </ns0:r>
    </ns0:p>
    <ns0:p>
      <ns0:pPr>
        <ns0:pStyle ns0:val="DTCode"/>
      </ns0:pPr>
      <ns0:r>
        <ns0:t>resume() -&gt; None</ns0:t>
      </ns0:r>
    </ns0:p>
    <ns0:p>
      <ns0:pPr>
        <ns0:pStyle ns0:val="DTCode"/>
      </ns0:pPr>
      <ns0:r>
        <ns0:t>request_abort(mode) -&gt; None</ns0:t>
      </ns0:r>
    </ns0:p>
    <ns0:p>
      <ns0:pPr>
        <ns0:pStyle ns0:val="DTCode"/>
      </ns0:pPr>
      <ns0:r>
        <ns0:t>is_current(path) -&gt; bool</ns0:t>
      </ns0:r>
    </ns0:p>
    <ns0:p>
      <ns0:pPr>
        <ns0:pStyle ns0:val="DTCode"/>
      </ns0:pPr>
      <ns0:r>
        <ns0:t>terminate_current_ffmpeg(path) -&gt; bool</ns0:t>
      </ns0:r>
    </ns0:p>
    <ns0:p>
      <ns0:pPr>
        <ns0:pStyle ns0:val="DTCode"/>
      </ns0:pPr>
      <ns0:r>
        <ns0:t>clear_abort_request() -&gt; bool</ns0:t>
      </ns0:r>
    </ns0:p>
    <ns0:p>
      <ns0:pPr>
        <ns0:pStyle ns0:val="berschrift4"/>
      </ns0:pPr>
      <ns0:r>
        <ns0:t xml:space="preserve">15.6.52.5 Datenverarbeitung und Kommunikation</ns0:t>
      </ns0:r>
    </ns0:p>
    <ns0:p>
      <ns0:r>
        <ns0:t>Queue/Dateipfad + Konfiguration → Worker/Service → ffmpeg → Validierung/Statusaufbereitung → Ergebnis/Sidecars/GUI-Signal.</ns0:t>
      </ns0:r>
    </ns0:p>
    <ns0:p>
      <ns0:pPr>
        <ns0:pStyle ns0:val="berschrift4"/>
      </ns0:pPr>
      <ns0:r>
        <ns0:t xml:space="preserve">15.6.52.6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15.6.53 dragontools/worker/pipeline_decision_service.py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149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(149 Zeilen, direkte Importnutzer: 1).</ns0:t>
            </ns0:r>
          </ns0:p>
        </ns0:tc>
      </ns0:tr>
    </ns0:tbl>
    <ns0:p>
      <ns0:pPr>
        <ns0:pStyle ns0:val="berschrift4"/>
      </ns0:pPr>
      <ns0:r>
        <ns0:t xml:space="preserve">15.6.53.1 Aufgabe des Moduls</ns0:t>
      </ns0:r>
    </ns0:p>
    <ns0:p>
      <ns0:r>
        <ns0:t>Enthält PipelineDecisionService.</ns0:t>
      </ns0:r>
    </ns0:p>
    <ns0:p>
      <ns0:pPr>
        <ns0:pStyle ns0:val="berschrift4"/>
      </ns0:pPr>
      <ns0:r>
        <ns0:t xml:space="preserve">15.6.53.2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berschrift4"/>
      </ns0:pPr>
      <ns0:r>
        <ns0:t xml:space="preserve">15.6.53.3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dragontools/core/models.py, dragontools/core/settings.py, dragontools/rules/pipeline_selector.py, dragontools/worker/archive_service.py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dragontools/worker/converter_thread.py</ns0:t>
            </ns0:r>
          </ns0:p>
        </ns0:tc>
      </ns0:tr>
      <ns0:tr>
        <ns0:tc>
          <ns0:tcPr>
            <ns0:tcW ns0:type="dxa" ns0:w="4680"/>
            <ns0:vAlign ns0:val="top"/>
          </ns0:tcPr>
          <ns0:p>
            <ns0:r>
              <ns0:t>Verwendete Settings-Konstanten</ns0:t>
            </ns0:r>
          </ns0:p>
        </ns0:tc>
        <ns0:tc>
          <ns0:tcPr>
            <ns0:tcW ns0:type="dxa" ns0:w="4680"/>
            <ns0:vAlign ns0:val="top"/>
          </ns0:tcPr>
          <ns0:p>
            <ns0:r>
              <ns0:t>SET_KEY_PRESERVE_DV, SET_KEY_PRESERVE_HDRPLUS</ns0:t>
            </ns0:r>
          </ns0:p>
        </ns0:tc>
      </ns0:tr>
    </ns0:tbl>
    <ns0:p>
      <ns0:pPr>
        <ns0:pStyle ns0:val="berschrift4"/>
      </ns0:pPr>
      <ns0:r>
        <ns0:t xml:space="preserve">15.6.53.4 Wichtige Klassen und Methoden</ns0:t>
      </ns0:r>
    </ns0:p>
    <ns0:p>
      <ns0:r>
        <ns0:rPr>
          <ns0:b/>
        </ns0:rPr>
        <ns0:t>PipelineDecisionService [object]</ns0:t>
      </ns0:r>
      <ns0:r>
        <ns0:t xml:space="preserve"> – Kapselt Policy-Auswertung, Pipeline-Auswahl, Codec-Logging und Archivierung.</ns0:t>
      </ns0:r>
    </ns0:p>
    <ns0:p>
      <ns0:pPr>
        <ns0:pStyle ns0:val="DTCode"/>
      </ns0:pPr>
      <ns0:r>
        <ns0:t>select_pipeline_context(input_path, media_info) -&gt; tuple[str, str]</ns0:t>
      </ns0:r>
    </ns0:p>
    <ns0:p>
      <ns0:pPr>
        <ns0:pStyle ns0:val="berschrift4"/>
      </ns0:pPr>
      <ns0:r>
        <ns0:t xml:space="preserve">15.6.53.5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15.6.53.6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15.6.54 dragontools/worker/postprocess_service.py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491 Quellzeilen</ns0:t>
            </ns0:r>
          </ns0:p>
        </ns0:tc>
      </ns0:tr>
      <ns0:tr>
        <ns0:tc>
          <ns0:tcPr>
            <ns0:tcW ns0:type="dxa" ns0:w="4680"/>
            <ns0:vAlign ns0:val="top"/>
          </ns0:tcPr>
          <ns0:p>
            <ns0:r>
              <ns0:t>Bedeutung</ns0:t>
            </ns0:r>
          </ns0:p>
        </ns0:tc>
        <ns0:tc>
          <ns0:tcPr>
            <ns0:tcW ns0:type="dxa" ns0:w="4680"/>
            <ns0:vAlign ns0:val="top"/>
          </ns0:tcPr>
          <ns0:p>
            <ns0:r>
              <ns0:t>Wichtiger Fachbaustein (491 Zeilen, direkt von 2 Projektmodulen importiert).</ns0:t>
            </ns0:r>
          </ns0:p>
        </ns0:tc>
      </ns0:tr>
    </ns0:tbl>
    <ns0:p>
      <ns0:pPr>
        <ns0:pStyle ns0:val="berschrift4"/>
      </ns0:pPr>
      <ns0:r>
        <ns0:t xml:space="preserve">15.6.54.1 Aufgabe des Moduls</ns0:t>
      </ns0:r>
    </ns0:p>
    <ns0:p>
      <ns0:r>
        <ns0:t>Erzeugt NFO und Trickplay nach erfolgreicher Konvertierung; seit V9.3 auch als Hintergrundauftrag.</ns0:t>
      </ns0:r>
    </ns0:p>
    <ns0:p>
      <ns0:pPr>
        <ns0:pStyle ns0:val="berschrift4"/>
      </ns0:pPr>
      <ns0:r>
        <ns0:t xml:space="preserve">15.6.54.2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`settings`, `path`</ns0:t>
      </ns0:r>
    </ns0:p>
    <ns0:p>
      <ns0:pPr>
        <ns0:pStyle ns0:val="berschrift4"/>
      </ns0:pPr>
      <ns0:r>
        <ns0:t xml:space="preserve">15.6.54.3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`PostProcessConfig`, `Path`, `str`, `int`, `list[str]`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dragontools/core/jellyfin_nfo.py, dragontools/core/online_metadata.py, dragontools/core/settings.py, dragontools/rules/move_rules.py, dragontools/worker/trickplay_service.py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 ffprobe</ns0:t>
            </ns0:r>
          </ns0:p>
        </ns0:tc>
      </ns0:tr>
      <ns0:tr>
        <ns0:tc>
          <ns0:tcPr>
            <ns0:tcW ns0:type="dxa" ns0:w="4680"/>
            <ns0:vAlign ns0:val="top"/>
          </ns0:tcPr>
          <ns0:p>
            <ns0:r>
              <ns0:t>Direkt verwendet von</ns0:t>
            </ns0:r>
          </ns0:p>
        </ns0:tc>
        <ns0:tc>
          <ns0:tcPr>
            <ns0:tcW ns0:type="dxa" ns0:w="4680"/>
            <ns0:vAlign ns0:val="top"/>
          </ns0:tcPr>
          <ns0:p>
            <ns0:r>
              <ns0:t>dragontools/tests/test_postprocess_service.py, dragontools/worker/converter_thread.py</ns0:t>
            </ns0:r>
          </ns0:p>
        </ns0:tc>
      </ns0:tr>
      <ns0:tr>
        <ns0:tc>
          <ns0:tcPr>
            <ns0:tcW ns0:type="dxa" ns0:w="4680"/>
            <ns0:vAlign ns0:val="top"/>
          </ns0:tcPr>
          <ns0:p>
            <ns0:r>
              <ns0:t>Verwendete Settings-Konstanten</ns0:t>
            </ns0:r>
          </ns0:p>
        </ns0:tc>
        <ns0:tc>
          <ns0:tcPr>
            <ns0:tcW ns0:type="dxa" ns0:w="4680"/>
            <ns0:vAlign ns0:val="top"/>
          </ns0:tcPr>
          <ns0:p>
            <ns0:r>
              <ns0:t>SET_KEY_NFO_CONFLICT_MODE, SET_KEY_NFO_ENABLED, SET_KEY_NFO_FILEINFO_ENABLED, SET_KEY_NFO_MOVIE_TARGET_NAME, SET_KEY_NFO_ONLY_UNAMBIGUOUS, SET_KEY_TRICKPLAY_CONFLICT_MODE, SET_KEY_TRICKPLAY_ENABLED, SET_KEY_TRICKPLAY_HWACCEL, SET_KEY_TRICKPLAY_INTERVAL_S, SET_KEY_TRICKPLAY_JPEG_QUALITY, SET_KEY_TRICKPLAY_MAX_JOBS, SET_KEY_TRICKPLAY_ONLY_MISSING, SET_KEY_TRICKPLAY_QSCALE, SET_KEY_TRICKPLAY_SOURCE_MODE, SET_KEY_TRICKPLAY_TILE_COLUMNS, SET_KEY_TRICKPLAY_TILE_ROWS, SET_KEY_TRICKPLAY_WIDTH</ns0:t>
            </ns0:r>
          </ns0:p>
        </ns0:tc>
      </ns0:tr>
    </ns0:tbl>
    <ns0:p>
      <ns0:pPr>
        <ns0:pStyle ns0:val="berschrift4"/>
      </ns0:pPr>
      <ns0:r>
        <ns0:t xml:space="preserve">15.6.54.4 Wichtige Klassen und Methoden</ns0:t>
      </ns0:r>
    </ns0:p>
    <ns0:p>
      <ns0:r>
        <ns0:rPr>
          <ns0:b/>
        </ns0:rPr>
        <ns0:t>NfoSettings [object]</ns0:t>
      </ns0:r>
    </ns0:p>
    <ns0:p>
      <ns0:r>
        <ns0:rPr>
          <ns0:b/>
        </ns0:rPr>
        <ns0:t>PostProcessConfig [object]</ns0:t>
      </ns0:r>
    </ns0:p>
    <ns0:p>
      <ns0:pPr>
        <ns0:pStyle ns0:val="DTCode"/>
      </ns0:pPr>
      <ns0:r>
        <ns0:t>enabled() -&gt; bool</ns0:t>
      </ns0:r>
    </ns0:p>
    <ns0:p>
      <ns0:r>
        <ns0:rPr>
          <ns0:b/>
        </ns0:rPr>
        <ns0:t>PostProcessItem [object]</ns0:t>
      </ns0:r>
    </ns0:p>
    <ns0:p>
      <ns0:r>
        <ns0:rPr>
          <ns0:b/>
        </ns0:rPr>
        <ns0:t>PostProcessRunResult [object]</ns0:t>
      </ns0:r>
    </ns0:p>
    <ns0:p>
      <ns0:r>
        <ns0:rPr>
          <ns0:b/>
        </ns0:rPr>
        <ns0:t>PostProcessService [object]</ns0:t>
      </ns0:r>
    </ns0:p>
    <ns0:p>
      <ns0:pPr>
        <ns0:pStyle ns0:val="DTCode"/>
      </ns0:pPr>
      <ns0:r>
        <ns0:t>is_enabled() -&gt; bool</ns0:t>
      </ns0:r>
    </ns0:p>
    <ns0:p>
      <ns0:pPr>
        <ns0:pStyle ns0:val="DTCode"/>
      </ns0:pPr>
      <ns0:r>
        <ns0:t>run() -&gt; list[str]</ns0:t>
      </ns0:r>
    </ns0:p>
    <ns0:p>
      <ns0:pPr>
        <ns0:pStyle ns0:val="DTCode"/>
      </ns0:pPr>
      <ns0:r>
        <ns0:t>run_result() -&gt; PostProcessRunResult</ns0:t>
      </ns0:r>
    </ns0:p>
    <ns0:p>
      <ns0:r>
        <ns0:rPr>
          <ns0:b/>
        </ns0:rPr>
        <ns0:t>AsyncPostProcessCoordinator [object]</ns0:t>
      </ns0:r>
      <ns0:r>
        <ns0:t xml:space="preserve"> – Fuehrt NFO-/Trickplay-Nacharbeit im Hintergrund aus.</ns0:t>
      </ns0:r>
    </ns0:p>
    <ns0:p>
      <ns0:pPr>
        <ns0:pStyle ns0:val="DTCode"/>
      </ns0:pPr>
      <ns0:r>
        <ns0:t>submit() -&gt; bool</ns0:t>
      </ns0:r>
    </ns0:p>
    <ns0:p>
      <ns0:pPr>
        <ns0:pStyle ns0:val="DTCode"/>
      </ns0:pPr>
      <ns0:r>
        <ns0:t>wait_for_all() -&gt; None</ns0:t>
      </ns0:r>
    </ns0:p>
    <ns0:p>
      <ns0:pPr>
        <ns0:pStyle ns0:val="berschrift4"/>
      </ns0:pPr>
      <ns0:r>
        <ns0:t xml:space="preserve">15.6.54.5 Wichtige Funktionen</ns0:t>
      </ns0:r>
    </ns0:p>
    <ns0:p>
      <ns0:pPr>
        <ns0:pStyle ns0:val="DTCode"/>
      </ns0:pPr>
      <ns0:r>
        <ns0:t>config_from_settings(settings) -&gt; PostProcessConfig</ns0:t>
      </ns0:r>
    </ns0:p>
    <ns0:p>
      <ns0:pPr>
        <ns0:pStyle ns0:val="DTCode"/>
      </ns0:pPr>
      <ns0:r>
        <ns0:t>postprocess_max_workers(settings) -&gt; int</ns0:t>
      </ns0:r>
    </ns0:p>
    <ns0:p>
      <ns0:pPr>
        <ns0:pStyle ns0:val="berschrift4"/>
      </ns0:pPr>
      <ns0:r>
        <ns0:t xml:space="preserve">15.6.54.6 Datenverarbeitung und Kommunikation</ns0:t>
      </ns0:r>
    </ns0:p>
    <ns0:p>
      <ns0:r>
        <ns0:t>Queue/Dateipfad + Konfiguration → Worker/Service → ffmpeg / ffprobe → Validierung/Statusaufbereitung → Ergebnis/Sidecars/GUI-Signal.</ns0:t>
      </ns0:r>
    </ns0:p>
    <ns0:p>
      <ns0:pPr>
        <ns0:pStyle ns0:val="berschrift4"/>
      </ns0:pPr>
      <ns0:r>
        <ns0:t xml:space="preserve">15.6.54.7 Fehlerbehandlung und Diagnose</ns0:t>
      </ns0:r>
    </ns0:p>
    <ns0:p>
      <ns0:r>
        <ns0:t>Explizit behandelte Ausnahmearten im Modul: Exception, OSError, OnlineMetadataAuthError, OnlineMetadataError. Darüber hinaus werden fachliche Fehler je nach Schicht an aufrufende Services/GUI weitergereicht oder geloggt.</ns0:t>
      </ns0:r>
    </ns0:p>
    <ns0:p>
      <ns0:pPr>
        <ns0:pStyle ns0:val="berschrift3"/>
      </ns0:pPr>
      <ns0:r>
        <ns0:t xml:space="preserve">15.6.55 dragontools/worker/process_control.py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233 Quellzeilen</ns0:t>
            </ns0:r>
          </ns0:p>
        </ns0:tc>
      </ns0:tr>
      <ns0:tr>
        <ns0:tc>
          <ns0:tcPr>
            <ns0:tcW ns0:type="dxa" ns0:w="4680"/>
            <ns0:vAlign ns0:val="top"/>
          </ns0:tcPr>
          <ns0:p>
            <ns0:r>
              <ns0:t>Bedeutung</ns0:t>
            </ns0:r>
          </ns0:p>
        </ns0:tc>
        <ns0:tc>
          <ns0:tcPr>
            <ns0:tcW ns0:type="dxa" ns0:w="4680"/>
            <ns0:vAlign ns0:val="top"/>
          </ns0:tcPr>
          <ns0:p>
            <ns0:r>
              <ns0:t>Wichtiger Fachbaustein (233 Zeilen, direkt von 5 Projektmodulen importiert).</ns0:t>
            </ns0:r>
          </ns0:p>
        </ns0:tc>
      </ns0:tr>
    </ns0:tbl>
    <ns0:p>
      <ns0:pPr>
        <ns0:pStyle ns0:val="berschrift4"/>
      </ns0:pPr>
      <ns0:r>
        <ns0:t xml:space="preserve">15.6.55.1 Aufgabe des Moduls</ns0:t>
      </ns0:r>
    </ns0:p>
    <ns0:p>
      <ns0:r>
        <ns0:t>dragontools/worker/process_control.py Technischer Kontext aus dem Quellcode: dragontools/worker/process_control.py Plattformübergreifendes Suspendieren / Fortsetzen eines laufenden subprocess.Popen-Prozesses. Windows:  NtSuspendProcess / NtResumeProcess via WinAPI (korrekte Prozess-API). OpenThread(pid) wäre falsch – proc.pid ist eine Prozess-ID, kein Thread-ID. Der entstehende Handle wäre ungültig; SuspendThread haette still versag…</ns0:t>
      </ns0:r>
    </ns0:p>
    <ns0:p>
      <ns0:pPr>
        <ns0:pStyle ns0:val="berschrift4"/>
      </ns0:pPr>
      <ns0:r>
        <ns0:t xml:space="preserve">15.6.55.2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`proc`, `pid`, `worker`, `lock`</ns0:t>
      </ns0:r>
    </ns0:p>
    <ns0:p>
      <ns0:pPr>
        <ns0:pStyle ns0:val="berschrift4"/>
      </ns0:pPr>
      <ns0:r>
        <ns0:t xml:space="preserve">15.6.55.3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`None`,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dragontools/worker/converter_progress.py, dragontools/worker/converter_thread.py, dragontools/worker/dv_remux_components.py, dragontools/worker/dv_remux_thread.py, dragontools/worker/tool_runner.py</ns0:t>
            </ns0:r>
          </ns0:p>
        </ns0:tc>
      </ns0:tr>
    </ns0:tbl>
    <ns0:p>
      <ns0:pPr>
        <ns0:pStyle ns0:val="berschrift4"/>
      </ns0:pPr>
      <ns0:r>
        <ns0:t xml:space="preserve">15.6.55.4 Wichtige Funktionen</ns0:t>
      </ns0:r>
    </ns0:p>
    <ns0:p>
      <ns0:pPr>
        <ns0:pStyle ns0:val="DTCode"/>
      </ns0:pPr>
      <ns0:r>
        <ns0:t>suspend_process(proc) -&gt; None</ns0:t>
      </ns0:r>
    </ns0:p>
    <ns0:p>
      <ns0:pPr>
        <ns0:pStyle ns0:val="DTSmall"/>
      </ns0:pPr>
      <ns0:r>
        <ns0:t>Suspendiert *proc* plattformspezifisch.  Fehler werden stillschweigend ignoriert, damit ein fehlschlagendes Suspend den Haupt-Worker nicht stoppt.</ns0:t>
      </ns0:r>
    </ns0:p>
    <ns0:p>
      <ns0:pPr>
        <ns0:pStyle ns0:val="DTCode"/>
      </ns0:pPr>
      <ns0:r>
        <ns0:t>resume_process(proc) -&gt; None</ns0:t>
      </ns0:r>
    </ns0:p>
    <ns0:p>
      <ns0:pPr>
        <ns0:pStyle ns0:val="DTSmall"/>
      </ns0:pPr>
      <ns0:r>
        <ns0:t>Setzt einen suspendierten *proc* fort.  Fehler werden stillschweigend ignoriert.</ns0:t>
      </ns0:r>
    </ns0:p>
    <ns0:p>
      <ns0:pPr>
        <ns0:pStyle ns0:val="DTCode"/>
      </ns0:pPr>
      <ns0:r>
        <ns0:t>terminate_process_tree(worker, lock) -&gt; bool</ns0:t>
      </ns0:r>
    </ns0:p>
    <ns0:p>
      <ns0:pPr>
        <ns0:pStyle ns0:val="DTSmall"/>
      </ns0:pPr>
      <ns0:r>
        <ns0:t>Beendet den aktuell registrierten Prozess ohne den Worker-Lock zu halten.</ns0:t>
      </ns0:r>
    </ns0:p>
    <ns0:p>
      <ns0:pPr>
        <ns0:pStyle ns0:val="DTCode"/>
      </ns0:pPr>
      <ns0:r>
        <ns0:t>wait_while_paused(worker, lock) -&gt; None</ns0:t>
      </ns0:r>
    </ns0:p>
    <ns0:p>
      <ns0:pPr>
        <ns0:pStyle ns0:val="DTSmall"/>
      </ns0:pPr>
      <ns0:r>
        <ns0:t>Haelt den aufrufenden Thread an solange ``worker._paused`` True ist. Liest den laufenden Prozess einmalig und suspendiert ihn, damit die CPU während der Pause nicht belastet wird.  Nach dem Aufwachen</ns0:t>
      </ns0:r>
    </ns0:p>
    <ns0:p>
      <ns0:pPr>
        <ns0:pStyle ns0:val="berschrift4"/>
      </ns0:pPr>
      <ns0:r>
        <ns0:t xml:space="preserve">15.6.55.5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15.6.55.6 Fehlerbehandlung und Diagnose</ns0:t>
      </ns0:r>
    </ns0:p>
    <ns0:p>
      <ns0:r>
        <ns0:t>Explizit behandelte Ausnahmearten im Modul: Exception, subprocess.TimeoutExpired. Darüber hinaus werden fachliche Fehler je nach Schicht an aufrufende Services/GUI weitergereicht oder geloggt.</ns0:t>
      </ns0:r>
    </ns0:p>
    <ns0:p>
      <ns0:pPr>
        <ns0:pStyle ns0:val="berschrift3"/>
      </ns0:pPr>
      <ns0:r>
        <ns0:t xml:space="preserve">15.6.56 dragontools/worker/quality_test_thread.py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329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(329 Zeilen, direkte Importnutzer: 1).</ns0:t>
            </ns0:r>
          </ns0:p>
        </ns0:tc>
      </ns0:tr>
    </ns0:tbl>
    <ns0:p>
      <ns0:pPr>
        <ns0:pStyle ns0:val="berschrift4"/>
      </ns0:pPr>
      <ns0:r>
        <ns0:t xml:space="preserve">15.6.56.1 Aufgabe des Moduls</ns0:t>
      </ns0:r>
    </ns0:p>
    <ns0:p>
      <ns0:r>
        <ns0:t>Führt die kurzen Qualitätstest-Encodes und technischen Messungen im Hintergrund aus.</ns0:t>
      </ns0:r>
    </ns0:p>
    <ns0:p>
      <ns0:pPr>
        <ns0:pStyle ns0:val="berschrift4"/>
      </ns0:pPr>
      <ns0:r>
        <ns0:t xml:space="preserve">15.6.56.2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`files`, `output_dir`, `runs`</ns0:t>
      </ns0:r>
    </ns0:p>
    <ns0:p>
      <ns0:pPr>
        <ns0:pStyle ns0:val="berschrift4"/>
      </ns0:pPr>
      <ns0:r>
        <ns0:t xml:space="preserve">15.6.56.3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dragontools/core/media_analyzer.py, dragontools/core/paths.py, dragontools/core/quality_tester.py, dragontools/worker/base_worker.py, dragontools/worker/encoder_args.py</ns0:t>
            </ns0:r>
          </ns0:p>
        </ns0:tc>
      </ns0:tr>
      <ns0:tr>
        <ns0:tc>
          <ns0:tcPr>
            <ns0:tcW ns0:type="dxa" ns0:w="4680"/>
            <ns0:vAlign ns0:val="top"/>
          </ns0:tcPr>
          <ns0:p>
            <ns0:r>
              <ns0:t>Externe Pythonbibliotheken</ns0:t>
            </ns0:r>
          </ns0:p>
        </ns0:tc>
        <ns0:tc>
          <ns0:tcPr>
            <ns0:tcW ns0:type="dxa" ns0:w="4680"/>
            <ns0:vAlign ns0:val="top"/>
          </ns0:tcPr>
          <ns0:p>
            <ns0:r>
              <ns0:t>PyQt6</ns0:t>
            </ns0:r>
          </ns0:p>
        </ns0:tc>
      </ns0:tr>
      <ns0:tr>
        <ns0:tc>
          <ns0:tcPr>
            <ns0:tcW ns0:type="dxa" ns0:w="4680"/>
            <ns0:vAlign ns0:val="top"/>
          </ns0:tcPr>
          <ns0:p>
            <ns0:r>
              <ns0:t>Externe Programme/Tools</ns0:t>
            </ns0:r>
          </ns0:p>
        </ns0:tc>
        <ns0:tc>
          <ns0:tcPr>
            <ns0:tcW ns0:type="dxa" ns0:w="4680"/>
            <ns0:vAlign ns0:val="top"/>
          </ns0:tcPr>
          <ns0:p>
            <ns0:r>
              <ns0:t>ffprobe</ns0:t>
            </ns0:r>
          </ns0:p>
        </ns0:tc>
      </ns0:tr>
      <ns0:tr>
        <ns0:tc>
          <ns0:tcPr>
            <ns0:tcW ns0:type="dxa" ns0:w="4680"/>
            <ns0:vAlign ns0:val="top"/>
          </ns0:tcPr>
          <ns0:p>
            <ns0:r>
              <ns0:t>Direkt verwendet von</ns0:t>
            </ns0:r>
          </ns0:p>
        </ns0:tc>
        <ns0:tc>
          <ns0:tcPr>
            <ns0:tcW ns0:type="dxa" ns0:w="4680"/>
            <ns0:vAlign ns0:val="top"/>
          </ns0:tcPr>
          <ns0:p>
            <ns0:r>
              <ns0:t>dragontools/gui/quality_tester_widget.py</ns0:t>
            </ns0:r>
          </ns0:p>
        </ns0:tc>
      </ns0:tr>
    </ns0:tbl>
    <ns0:p>
      <ns0:pPr>
        <ns0:pStyle ns0:val="berschrift4"/>
      </ns0:pPr>
      <ns0:r>
        <ns0:t xml:space="preserve">15.6.56.4 Wichtige Klassen und Methoden</ns0:t>
      </ns0:r>
    </ns0:p>
    <ns0:p>
      <ns0:r>
        <ns0:rPr>
          <ns0:b/>
        </ns0:rPr>
        <ns0:t>QualityTestThread [QThread]</ns0:t>
      </ns0:r>
    </ns0:p>
    <ns0:p>
      <ns0:pPr>
        <ns0:pStyle ns0:val="DTCode"/>
      </ns0:pPr>
      <ns0:r>
        <ns0:t>cancel() -&gt; None</ns0:t>
      </ns0:r>
    </ns0:p>
    <ns0:p>
      <ns0:pPr>
        <ns0:pStyle ns0:val="DTCode"/>
      </ns0:pPr>
      <ns0:r>
        <ns0:t>run() -&gt; None</ns0:t>
      </ns0:r>
    </ns0:p>
    <ns0:p>
      <ns0:pPr>
        <ns0:pStyle ns0:val="berschrift4"/>
      </ns0:pPr>
      <ns0:r>
        <ns0:t xml:space="preserve">15.6.56.5 Datenverarbeitung und Kommunikation</ns0:t>
      </ns0:r>
    </ns0:p>
    <ns0:p>
      <ns0:r>
        <ns0:t>Queue/Dateipfad + Konfiguration → Worker/Service → ffprobe → Validierung/Statusaufbereitung → Ergebnis/Sidecars/GUI-Signal.</ns0:t>
      </ns0:r>
    </ns0:p>
    <ns0:p>
      <ns0:pPr>
        <ns0:pStyle ns0:val="berschrift4"/>
      </ns0:pPr>
      <ns0:r>
        <ns0:t xml:space="preserve">15.6.56.6 Fehlerbehandlung und Diagnose</ns0:t>
      </ns0:r>
    </ns0:p>
    <ns0:p>
      <ns0:r>
        <ns0:t>Explizit behandelte Ausnahmearten im Modul: Exception, subprocess.TimeoutExpired. Darüber hinaus werden fachliche Fehler je nach Schicht an aufrufende Services/GUI weitergereicht oder geloggt.</ns0:t>
      </ns0:r>
    </ns0:p>
    <ns0:p>
      <ns0:pPr>
        <ns0:pStyle ns0:val="berschrift3"/>
      </ns0:pPr>
      <ns0:r>
        <ns0:t xml:space="preserve">15.6.57 dragontools/worker/replace_service.py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182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(182 Zeilen, direkte Importnutzer: 2).</ns0:t>
            </ns0:r>
          </ns0:p>
        </ns0:tc>
      </ns0:tr>
    </ns0:tbl>
    <ns0:p>
      <ns0:pPr>
        <ns0:pStyle ns0:val="berschrift4"/>
      </ns0:pPr>
      <ns0:r>
        <ns0:t xml:space="preserve">15.6.57.1 Aufgabe des Moduls</ns0:t>
      </ns0:r>
    </ns0:p>
    <ns0:p>
      <ns0:r>
        <ns0:t>Ersetzt Originale mit Rollback und Archivschutz.</ns0:t>
      </ns0:r>
    </ns0:p>
    <ns0:p>
      <ns0:pPr>
        <ns0:pStyle ns0:val="berschrift4"/>
      </ns0:pPr>
      <ns0:r>
        <ns0:t xml:space="preserve">15.6.57.2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berschrift4"/>
      </ns0:pPr>
      <ns0:r>
        <ns0:t xml:space="preserve">15.6.57.3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dragontools/worker/output_size_policy.py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dragontools/tests/test_cleanup_rollback.py, dragontools/worker/converter_thread.py</ns0:t>
            </ns0:r>
          </ns0:p>
        </ns0:tc>
      </ns0:tr>
    </ns0:tbl>
    <ns0:p>
      <ns0:pPr>
        <ns0:pStyle ns0:val="berschrift4"/>
      </ns0:pPr>
      <ns0:r>
        <ns0:t xml:space="preserve">15.6.57.4 Wichtige Klassen und Methoden</ns0:t>
      </ns0:r>
    </ns0:p>
    <ns0:p>
      <ns0:r>
        <ns0:rPr>
          <ns0:b/>
        </ns0:rPr>
        <ns0:t>ReplaceService [object]</ns0:t>
      </ns0:r>
      <ns0:r>
        <ns0:t xml:space="preserve"> – Kapselt Overwrite-/Replace-Logik inkl. Sicherheitsprüfungen.</ns0:t>
      </ns0:r>
    </ns0:p>
    <ns0:p>
      <ns0:pPr>
        <ns0:pStyle ns0:val="DTCode"/>
      </ns0:pPr>
      <ns0:r>
        <ns0:t>blocked_move_inputs() -&gt; set[str]</ns0:t>
      </ns0:r>
    </ns0:p>
    <ns0:p>
      <ns0:pPr>
        <ns0:pStyle ns0:val="DTCode"/>
      </ns0:pPr>
      <ns0:r>
        <ns0:t>archiviert() -&gt; int</ns0:t>
      </ns0:r>
    </ns0:p>
    <ns0:p>
      <ns0:pPr>
        <ns0:pStyle ns0:val="DTCode"/>
      </ns0:pPr>
      <ns0:r>
        <ns0:t>last_blocked_input() -&gt; str | None</ns0:t>
      </ns0:r>
    </ns0:p>
    <ns0:p>
      <ns0:pPr>
        <ns0:pStyle ns0:val="DTCode"/>
      </ns0:pPr>
      <ns0:r>
        <ns0:t>last_preserved_path() -&gt; str | None</ns0:t>
      </ns0:r>
    </ns0:p>
    <ns0:p>
      <ns0:pPr>
        <ns0:pStyle ns0:val="DTCode"/>
      </ns0:pPr>
      <ns0:r>
        <ns0:t>last_block_reason() -&gt; str</ns0:t>
      </ns0:r>
    </ns0:p>
    <ns0:p>
      <ns0:pPr>
        <ns0:pStyle ns0:val="DTCode"/>
      </ns0:pPr>
      <ns0:r>
        <ns0:t>was_blocked(input_path) -&gt; bool</ns0:t>
      </ns0:r>
    </ns0:p>
    <ns0:p>
      <ns0:pPr>
        <ns0:pStyle ns0:val="DTCode"/>
      </ns0:pPr>
      <ns0:r>
        <ns0:t>replace() -&gt; str</ns0:t>
      </ns0:r>
    </ns0:p>
    <ns0:p>
      <ns0:pPr>
        <ns0:pStyle ns0:val="berschrift4"/>
      </ns0:pPr>
      <ns0:r>
        <ns0:t xml:space="preserve">15.6.57.5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15.6.57.6 Fehlerbehandlung und Diagnose</ns0:t>
      </ns0:r>
    </ns0:p>
    <ns0:p>
      <ns0:r>
        <ns0:t>Explizit behandelte Ausnahmearten im Modul: Exception, FileNotFoundError. Darüber hinaus werden fachliche Fehler je nach Schicht an aufrufende Services/GUI weitergereicht oder geloggt.</ns0:t>
      </ns0:r>
    </ns0:p>
    <ns0:p>
      <ns0:pPr>
        <ns0:pStyle ns0:val="berschrift3"/>
      </ns0:pPr>
      <ns0:r>
        <ns0:t xml:space="preserve">15.6.58 dragontools/worker/source_visual_check.py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400 Quellzeilen</ns0:t>
            </ns0:r>
          </ns0:p>
        </ns0:tc>
      </ns0:tr>
      <ns0:tr>
        <ns0:tc>
          <ns0:tcPr>
            <ns0:tcW ns0:type="dxa" ns0:w="4680"/>
            <ns0:vAlign ns0:val="top"/>
          </ns0:tcPr>
          <ns0:p>
            <ns0:r>
              <ns0:t>Bedeutung</ns0:t>
            </ns0:r>
          </ns0:p>
        </ns0:tc>
        <ns0:tc>
          <ns0:tcPr>
            <ns0:tcW ns0:type="dxa" ns0:w="4680"/>
            <ns0:vAlign ns0:val="top"/>
          </ns0:tcPr>
          <ns0:p>
            <ns0:r>
              <ns0:t>Wichtiger Fachbaustein (400 Zeilen, direkt von 3 Projektmodulen importiert).</ns0:t>
            </ns0:r>
          </ns0:p>
        </ns0:tc>
      </ns0:tr>
    </ns0:tbl>
    <ns0:p>
      <ns0:pPr>
        <ns0:pStyle ns0:val="berschrift4"/>
      </ns0:pPr>
      <ns0:r>
        <ns0:t xml:space="preserve">15.6.58.1 Aufgabe des Moduls</ns0:t>
      </ns0:r>
    </ns0:p>
    <ns0:p>
      <ns0:r>
        <ns0:t>Prüft Quellmaterial an prozentualen Prüfpunkten auf offensichtlich defekte Bildinhalte.</ns0:t>
      </ns0:r>
    </ns0:p>
    <ns0:p>
      <ns0:pPr>
        <ns0:pStyle ns0:val="berschrift4"/>
      </ns0:pPr>
      <ns0:r>
        <ns0:t xml:space="preserve">15.6.58.2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`seconds`, `settings`, `key`, `default`, `frame`, `pixel_index`, `reasons`</ns0:t>
      </ns0:r>
    </ns0:p>
    <ns0:p>
      <ns0:pPr>
        <ns0:pStyle ns0:val="berschrift4"/>
      </ns0:pPr>
      <ns0:r>
        <ns0:t xml:space="preserve">15.6.58.3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`str`, `bool`, `int`, `SourceVisualCheckSettings`, `float`</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dragontools/core/settings.py, dragontools/worker/base_worker.py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 ffprobe</ns0:t>
            </ns0:r>
          </ns0:p>
        </ns0:tc>
      </ns0:tr>
      <ns0:tr>
        <ns0:tc>
          <ns0:tcPr>
            <ns0:tcW ns0:type="dxa" ns0:w="4680"/>
            <ns0:vAlign ns0:val="top"/>
          </ns0:tcPr>
          <ns0:p>
            <ns0:r>
              <ns0:t>Direkt verwendet von</ns0:t>
            </ns0:r>
          </ns0:p>
        </ns0:tc>
        <ns0:tc>
          <ns0:tcPr>
            <ns0:tcW ns0:type="dxa" ns0:w="4680"/>
            <ns0:vAlign ns0:val="top"/>
          </ns0:tcPr>
          <ns0:p>
            <ns0:r>
              <ns0:t>dragontools/gui/convert_widget_queue_actions.py, dragontools/tests/test_source_visual_check.py, dragontools/worker/converter_thread.py</ns0:t>
            </ns0:r>
          </ns0:p>
        </ns0:tc>
      </ns0:tr>
      <ns0:tr>
        <ns0:tc>
          <ns0:tcPr>
            <ns0:tcW ns0:type="dxa" ns0:w="4680"/>
            <ns0:vAlign ns0:val="top"/>
          </ns0:tcPr>
          <ns0:p>
            <ns0:r>
              <ns0:t>Verwendete Settings-Konstanten</ns0:t>
            </ns0:r>
          </ns0:p>
        </ns0:tc>
        <ns0:tc>
          <ns0:tcPr>
            <ns0:tcW ns0:type="dxa" ns0:w="4680"/>
            <ns0:vAlign ns0:val="top"/>
          </ns0:tcPr>
          <ns0:p>
            <ns0:r>
              <ns0:t>SET_KEY_SOURCE_VISUAL_CHECK_BLOCK_PERCENT, SET_KEY_SOURCE_VISUAL_CHECK_ENABLED, SET_KEY_SOURCE_VISUAL_CHECK_FPS, SET_KEY_SOURCE_VISUAL_CHECK_INTERVAL_PERCENT, SET_KEY_SOURCE_VISUAL_CHECK_MIN_HITS, SET_KEY_SOURCE_VISUAL_CHECK_SAMPLE_DURATION_S</ns0:t>
            </ns0:r>
          </ns0:p>
        </ns0:tc>
      </ns0:tr>
    </ns0:tbl>
    <ns0:p>
      <ns0:pPr>
        <ns0:pStyle ns0:val="berschrift4"/>
      </ns0:pPr>
      <ns0:r>
        <ns0:t xml:space="preserve">15.6.58.4 Wichtige Klassen und Methoden</ns0:t>
      </ns0:r>
    </ns0:p>
    <ns0:p>
      <ns0:r>
        <ns0:rPr>
          <ns0:b/>
        </ns0:rPr>
        <ns0:t>SourceVisualCheckSettings [object]</ns0:t>
      </ns0:r>
    </ns0:p>
    <ns0:p>
      <ns0:r>
        <ns0:rPr>
          <ns0:b/>
        </ns0:rPr>
        <ns0:t>SourceVisualProbe [object]</ns0:t>
      </ns0:r>
    </ns0:p>
    <ns0:p>
      <ns0:r>
        <ns0:rPr>
          <ns0:b/>
        </ns0:rPr>
        <ns0:t>SourceVisualCheckResult [object]</ns0:t>
      </ns0:r>
    </ns0:p>
    <ns0:p>
      <ns0:pPr>
        <ns0:pStyle ns0:val="DTCode"/>
      </ns0:pPr>
      <ns0:r>
        <ns0:t>suspicious_count() -&gt; int</ns0:t>
      </ns0:r>
    </ns0:p>
    <ns0:p>
      <ns0:pPr>
        <ns0:pStyle ns0:val="DTCode"/>
      </ns0:pPr>
      <ns0:r>
        <ns0:t>suspicious_percent() -&gt; float</ns0:t>
      </ns0:r>
    </ns0:p>
    <ns0:p>
      <ns0:pPr>
        <ns0:pStyle ns0:val="DTCode"/>
      </ns0:pPr>
      <ns0:r>
        <ns0:t>summary_line() -&gt; str</ns0:t>
      </ns0:r>
    </ns0:p>
    <ns0:p>
      <ns0:pPr>
        <ns0:pStyle ns0:val="DTCode"/>
      </ns0:pPr>
      <ns0:r>
        <ns0:t>report_lines() -&gt; list[str]</ns0:t>
      </ns0:r>
    </ns0:p>
    <ns0:p>
      <ns0:r>
        <ns0:rPr>
          <ns0:b/>
        </ns0:rPr>
        <ns0:t>SourceVisualCheckService [object]</ns0:t>
      </ns0:r>
    </ns0:p>
    <ns0:p>
      <ns0:pPr>
        <ns0:pStyle ns0:val="DTCode"/>
      </ns0:pPr>
      <ns0:r>
        <ns0:t>check(path, settings) -&gt; SourceVisualCheckResult</ns0:t>
      </ns0:r>
    </ns0:p>
    <ns0:p>
      <ns0:pPr>
        <ns0:pStyle ns0:val="berschrift4"/>
      </ns0:pPr>
      <ns0:r>
        <ns0:t xml:space="preserve">15.6.58.5 Wichtige Funktionen</ns0:t>
      </ns0:r>
    </ns0:p>
    <ns0:p>
      <ns0:pPr>
        <ns0:pStyle ns0:val="DTCode"/>
      </ns0:pPr>
      <ns0:r>
        <ns0:t>format_seconds(seconds) -&gt; str</ns0:t>
      </ns0:r>
    </ns0:p>
    <ns0:p>
      <ns0:pPr>
        <ns0:pStyle ns0:val="DTCode"/>
      </ns0:pPr>
      <ns0:r>
        <ns0:t>source_visual_settings_from_qsettings(settings) -&gt; SourceVisualCheckSettings</ns0:t>
      </ns0:r>
    </ns0:p>
    <ns0:p>
      <ns0:pPr>
        <ns0:pStyle ns0:val="DTCode"/>
      </ns0:pPr>
      <ns0:r>
        <ns0:t>most_common_reason(reasons) -&gt; str</ns0:t>
      </ns0:r>
    </ns0:p>
    <ns0:p>
      <ns0:pPr>
        <ns0:pStyle ns0:val="berschrift4"/>
      </ns0:pPr>
      <ns0:r>
        <ns0:t xml:space="preserve">15.6.58.6 Datenverarbeitung und Kommunikation</ns0:t>
      </ns0:r>
    </ns0:p>
    <ns0:p>
      <ns0:r>
        <ns0:t>Queue/Dateipfad + Konfiguration → Worker/Service → ffmpeg / ffprobe → Validierung/Statusaufbereitung → Ergebnis/Sidecars/GUI-Signal.</ns0:t>
      </ns0:r>
    </ns0:p>
    <ns0:p>
      <ns0:pPr>
        <ns0:pStyle ns0:val="berschrift4"/>
      </ns0:pPr>
      <ns0:r>
        <ns0:t xml:space="preserve">15.6.58.7 Fehlerbehandlung und Diagnose</ns0:t>
      </ns0:r>
    </ns0:p>
    <ns0:p>
      <ns0:r>
        <ns0:t>Explizit behandelte Ausnahmearten im Modul: (TypeError, ValueError), Exception, IndexError, TypeError. Darüber hinaus werden fachliche Fehler je nach Schicht an aufrufende Services/GUI weitergereicht oder geloggt.</ns0:t>
      </ns0:r>
    </ns0:p>
    <ns0:p>
      <ns0:pPr>
        <ns0:pStyle ns0:val="berschrift3"/>
      </ns0:pPr>
      <ns0:r>
        <ns0:t xml:space="preserve">15.6.59 dragontools/worker/standard_pipeline_runner.py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138 Quellzeilen</ns0:t>
            </ns0:r>
          </ns0:p>
        </ns0:tc>
      </ns0:tr>
      <ns0:tr>
        <ns0:tc>
          <ns0:tcPr>
            <ns0:tcW ns0:type="dxa" ns0:w="4680"/>
            <ns0:vAlign ns0:val="top"/>
          </ns0:tcPr>
          <ns0:p>
            <ns0:r>
              <ns0:t>Bedeutung</ns0:t>
            </ns0:r>
          </ns0:p>
        </ns0:tc>
        <ns0:tc>
          <ns0:tcPr>
            <ns0:tcW ns0:type="dxa" ns0:w="4680"/>
            <ns0:vAlign ns0:val="top"/>
          </ns0:tcPr>
          <ns0:p>
            <ns0:r>
              <ns0:t>Wichtiger Fachbaustein (138 Zeilen, direkt von 3 Projektmodulen importiert).</ns0:t>
            </ns0:r>
          </ns0:p>
        </ns0:tc>
      </ns0:tr>
    </ns0:tbl>
    <ns0:p>
      <ns0:pPr>
        <ns0:pStyle ns0:val="berschrift4"/>
      </ns0:pPr>
      <ns0:r>
        <ns0:t xml:space="preserve">15.6.59.1 Aufgabe des Moduls</ns0:t>
      </ns0:r>
    </ns0:p>
    <ns0:p>
      <ns0:r>
        <ns0:t>Führt Standard-FFmpeg-Encoding aus.</ns0:t>
      </ns0:r>
    </ns0:p>
    <ns0:p>
      <ns0:pPr>
        <ns0:pStyle ns0:val="berschrift4"/>
      </ns0:pPr>
      <ns0:r>
        <ns0:t xml:space="preserve">15.6.59.2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`ctx`, `file_override`</ns0:t>
      </ns0:r>
    </ns0:p>
    <ns0:p>
      <ns0:pPr>
        <ns0:pStyle ns0:val="berschrift4"/>
      </ns0:pPr>
      <ns0:r>
        <ns0:t xml:space="preserve">15.6.59.3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`list[str]`, `bool`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dragontools/worker/encoder_args.py, dragontools/worker/hdr10_color.py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dragontools/tests/test_hdr10_color_standard.py, dragontools/tests/test_per_file_strip_only.py, dragontools/worker/converter_thread.py</ns0:t>
            </ns0:r>
          </ns0:p>
        </ns0:tc>
      </ns0:tr>
    </ns0:tbl>
    <ns0:p>
      <ns0:pPr>
        <ns0:pStyle ns0:val="berschrift4"/>
      </ns0:pPr>
      <ns0:r>
        <ns0:t xml:space="preserve">15.6.59.4 Wichtige Klassen und Methoden</ns0:t>
      </ns0:r>
    </ns0:p>
    <ns0:p>
      <ns0:r>
        <ns0:rPr>
          <ns0:b/>
        </ns0:rPr>
        <ns0:t>StandardPipelineRunner [object]</ns0:t>
      </ns0:r>
      <ns0:r>
        <ns0:t xml:space="preserve"> – Führt die Standard-Pipeline inklusive Strip-only und FFmpeg-Encode aus.</ns0:t>
      </ns0:r>
    </ns0:p>
    <ns0:p>
      <ns0:pPr>
        <ns0:pStyle ns0:val="DTCode"/>
      </ns0:pPr>
      <ns0:r>
        <ns0:t>logger_start_params() -&gt; tuple[str, object, str, object]</ns0:t>
      </ns0:r>
    </ns0:p>
    <ns0:p>
      <ns0:pPr>
        <ns0:pStyle ns0:val="DTCode"/>
      </ns0:pPr>
      <ns0:r>
        <ns0:t>run(ctx, file_override) -&gt; bool</ns0:t>
      </ns0:r>
    </ns0:p>
    <ns0:p>
      <ns0:pPr>
        <ns0:pStyle ns0:val="berschrift4"/>
      </ns0:pPr>
      <ns0:r>
        <ns0:t xml:space="preserve">15.6.59.5 Wichtige Funktionen</ns0:t>
      </ns0:r>
    </ns0:p>
    <ns0:p>
      <ns0:pPr>
        <ns0:pStyle ns0:val="DTCode"/>
      </ns0:pPr>
      <ns0:r>
        <ns0:t>_clear_reencoded_video_stat_tags() -&gt; list[str]</ns0:t>
      </ns0:r>
    </ns0:p>
    <ns0:p>
      <ns0:pPr>
        <ns0:pStyle ns0:val="berschrift4"/>
      </ns0:pPr>
      <ns0:r>
        <ns0:t xml:space="preserve">15.6.59.6 Datenverarbeitung und Kommunikation</ns0:t>
      </ns0:r>
    </ns0:p>
    <ns0:p>
      <ns0:r>
        <ns0:t>Queue/Dateipfad + Konfiguration → Worker/Service → ffmpeg → Validierung/Statusaufbereitung → Ergebnis/Sidecars/GUI-Signal.</ns0:t>
      </ns0:r>
    </ns0:p>
    <ns0:p>
      <ns0:pPr>
        <ns0:pStyle ns0:val="berschrift4"/>
      </ns0:pPr>
      <ns0:r>
        <ns0:t xml:space="preserve">15.6.59.7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15.6.60 dragontools/worker/subtitle_sidecar_service.py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296 Quellzeilen</ns0:t>
            </ns0:r>
          </ns0:p>
        </ns0:tc>
      </ns0:tr>
      <ns0:tr>
        <ns0:tc>
          <ns0:tcPr>
            <ns0:tcW ns0:type="dxa" ns0:w="4680"/>
            <ns0:vAlign ns0:val="top"/>
          </ns0:tcPr>
          <ns0:p>
            <ns0:r>
              <ns0:t>Bedeutung</ns0:t>
            </ns0:r>
          </ns0:p>
        </ns0:tc>
        <ns0:tc>
          <ns0:tcPr>
            <ns0:tcW ns0:type="dxa" ns0:w="4680"/>
            <ns0:vAlign ns0:val="top"/>
          </ns0:tcPr>
          <ns0:p>
            <ns0:r>
              <ns0:t>Wichtiger Fachbaustein (296 Zeilen, direkt von 5 Projektmodulen importiert).</ns0:t>
            </ns0:r>
          </ns0:p>
        </ns0:tc>
      </ns0:tr>
    </ns0:tbl>
    <ns0:p>
      <ns0:pPr>
        <ns0:pStyle ns0:val="berschrift4"/>
      </ns0:pPr>
      <ns0:r>
        <ns0:t xml:space="preserve">15.6.60.1 Aufgabe des Moduls</ns0:t>
      </ns0:r>
    </ns0:p>
    <ns0:p>
      <ns0:r>
        <ns0:t>Exportiert Untertitel-Sidecars für DV/MP4-Sonderpfade. Technischer Kontext aus dem Quellcode: dragontools/worker/subtitle_sidecar_service.py Zentraler Export-Dienst für externe Sidecar-Untertiteldateien. Beide DV-Pipelines – DVProcessingPipeline und DVRemuxThread – verwenden diese Implementierung. Damit gibt es genau eine massgebliche Logik für: Dateinamensschema Regelwerk-Auswertung (dv_extract_external_subs) Fehlerbehandlung / Rueckgabe als list[s…</ns0:t>
      </ns0:r>
    </ns0:p>
    <ns0:p>
      <ns0:pPr>
        <ns0:pStyle ns0:val="berschrift4"/>
      </ns0:pPr>
      <ns0:r>
        <ns0:t xml:space="preserve">15.6.60.2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`language`, `base`, `lang`, `forced`, `ext`, `number`</ns0:t>
      </ns0:r>
    </ns0:p>
    <ns0:p>
      <ns0:pPr>
        <ns0:pStyle ns0:val="berschrift4"/>
      </ns0:pPr>
      <ns0:r>
        <ns0:t xml:space="preserve">15.6.60.3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dragontools/core/lang_codes.py, dragontools/core/models.py, dragontools/rules/subtitle_rules.py, dragontools/worker/base_worker.py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mediainfo</ns0:t>
            </ns0:r>
          </ns0:p>
        </ns0:tc>
      </ns0:tr>
      <ns0:tr>
        <ns0:tc>
          <ns0:tcPr>
            <ns0:tcW ns0:type="dxa" ns0:w="4680"/>
            <ns0:vAlign ns0:val="top"/>
          </ns0:tcPr>
          <ns0:p>
            <ns0:r>
              <ns0:t>Direkt verwendet von</ns0:t>
            </ns0:r>
          </ns0:p>
        </ns0:tc>
        <ns0:tc>
          <ns0:tcPr>
            <ns0:tcW ns0:type="dxa" ns0:w="4680"/>
            <ns0:vAlign ns0:val="top"/>
          </ns0:tcPr>
          <ns0:p>
            <ns0:r>
              <ns0:t>dragontools/tests/test_dv_regressions.py, dragontools/tests/test_subtitle_sidecar_service.py, dragontools/worker/dv_remux_components.py, dragontools/worker/subtitle_sidecar_service.py, dragontools/worker/mp4_remux_thread.py</ns0:t>
            </ns0:r>
          </ns0:p>
        </ns0:tc>
      </ns0:tr>
    </ns0:tbl>
    <ns0:p>
      <ns0:pPr>
        <ns0:pStyle ns0:val="berschrift4"/>
      </ns0:pPr>
      <ns0:r>
        <ns0:t xml:space="preserve">15.6.60.4 Wichtige Klassen und Methoden</ns0:t>
      </ns0:r>
    </ns0:p>
    <ns0:p>
      <ns0:r>
        <ns0:rPr>
          <ns0:b/>
        </ns0:rPr>
        <ns0:t>SubtitleSidecarService [object]</ns0:t>
      </ns0:r>
      <ns0:r>
        <ns0:t xml:space="preserve"> – Zentraler Export-Dienst für externe Sidecar-Untertitel. Verwendung ----------</ns0:t>
      </ns0:r>
    </ns0:p>
    <ns0:p>
      <ns0:pPr>
        <ns0:pStyle ns0:val="DTCode"/>
      </ns0:pPr>
      <ns0:r>
        <ns0:t>export_sidecars() -&gt; list[str]</ns0:t>
      </ns0:r>
    </ns0:p>
    <ns0:p>
      <ns0:pPr>
        <ns0:pStyle ns0:val="berschrift4"/>
      </ns0:pPr>
      <ns0:r>
        <ns0:t xml:space="preserve">15.6.60.5 Wichtige Funktionen</ns0:t>
      </ns0:r>
    </ns0:p>
    <ns0:p>
      <ns0:pPr>
        <ns0:pStyle ns0:val="DTCode"/>
      </ns0:pPr>
      <ns0:r>
        <ns0:t>safe_lang_tag(language) -&gt; str</ns0:t>
      </ns0:r>
    </ns0:p>
    <ns0:p>
      <ns0:pPr>
        <ns0:pStyle ns0:val="DTSmall"/>
      </ns0:pPr>
      <ns0:r>
        <ns0:t>Normalisiert einen Sprach-Tag für Dateinamen. Wandelt den Tag in Kleinbuchstaben um und entfernt alle Zeichen außer [a-z0-9].  Ergibt einen leeren String wird "und" verwendet.</ns0:t>
      </ns0:r>
    </ns0:p>
    <ns0:p>
      <ns0:pPr>
        <ns0:pStyle ns0:val="DTCode"/>
      </ns0:pPr>
      <ns0:r>
        <ns0:t>sidecar_filename(base, lang, forced, ext, number) -&gt; str</ns0:t>
      </ns0:r>
    </ns0:p>
    <ns0:p>
      <ns0:pPr>
        <ns0:pStyle ns0:val="DTSmall"/>
      </ns0:pPr>
      <ns0:r>
        <ns0:t>Erzeugt den vollständigen Sidecar-Pfad nach Jellyfin/VLC-Schema. Parameters ----------</ns0:t>
      </ns0:r>
    </ns0:p>
    <ns0:p>
      <ns0:pPr>
        <ns0:pStyle ns0:val="berschrift4"/>
      </ns0:pPr>
      <ns0:r>
        <ns0:t xml:space="preserve">15.6.60.6 Datenverarbeitung und Kommunikation</ns0:t>
      </ns0:r>
    </ns0:p>
    <ns0:p>
      <ns0:r>
        <ns0:t>Queue/Dateipfad + Konfiguration → Worker/Service → mediainfo → Validierung/Statusaufbereitung → Ergebnis/Sidecars/GUI-Signal.</ns0:t>
      </ns0:r>
    </ns0:p>
    <ns0:p>
      <ns0:pPr>
        <ns0:pStyle ns0:val="berschrift4"/>
      </ns0:pPr>
      <ns0:r>
        <ns0:t xml:space="preserve">15.6.60.7 Fehlerbehandlung und Diagnose</ns0:t>
      </ns0:r>
    </ns0:p>
    <ns0:p>
      <ns0:r>
        <ns0:t>Explizit behandelte Ausnahmearten im Modul: Exception, subprocess.TimeoutExpired. Darüber hinaus werden fachliche Fehler je nach Schicht an aufrufende Services/GUI weitergereicht oder geloggt.</ns0:t>
      </ns0:r>
    </ns0:p>
    <ns0:p>
      <ns0:pPr>
        <ns0:pStyle ns0:val="berschrift3"/>
      </ns0:pPr>
      <ns0:r>
        <ns0:t xml:space="preserve">15.6.61 dragontools/worker/tool_runner.py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262 Quellzeilen</ns0:t>
            </ns0:r>
          </ns0:p>
        </ns0:tc>
      </ns0:tr>
      <ns0:tr>
        <ns0:tc>
          <ns0:tcPr>
            <ns0:tcW ns0:type="dxa" ns0:w="4680"/>
            <ns0:vAlign ns0:val="top"/>
          </ns0:tcPr>
          <ns0:p>
            <ns0:r>
              <ns0:t>Bedeutung</ns0:t>
            </ns0:r>
          </ns0:p>
        </ns0:tc>
        <ns0:tc>
          <ns0:tcPr>
            <ns0:tcW ns0:type="dxa" ns0:w="4680"/>
            <ns0:vAlign ns0:val="top"/>
          </ns0:tcPr>
          <ns0:p>
            <ns0:r>
              <ns0:t>Wichtiger Fachbaustein (262 Zeilen, direkt von 5 Projektmodulen importiert).</ns0:t>
            </ns0:r>
          </ns0:p>
        </ns0:tc>
      </ns0:tr>
    </ns0:tbl>
    <ns0:p>
      <ns0:pPr>
        <ns0:pStyle ns0:val="berschrift4"/>
      </ns0:pPr>
      <ns0:r>
        <ns0:t xml:space="preserve">15.6.61.1 Aufgabe des Moduls</ns0:t>
      </ns0:r>
    </ns0:p>
    <ns0:p>
      <ns0:r>
        <ns0:t>Führt kleine Tool-Selbsttests und externe Kommandos kontrolliert aus.</ns0:t>
      </ns0:r>
    </ns0:p>
    <ns0:p>
      <ns0:pPr>
        <ns0:pStyle ns0:val="berschrift4"/>
      </ns0:pPr>
      <ns0:r>
        <ns0:t xml:space="preserve">15.6.61.2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`cmd`, `worker`, `lock`, `proc`, `result`</ns0:t>
      </ns0:r>
    </ns0:p>
    <ns0:p>
      <ns0:pPr>
        <ns0:pStyle ns0:val="berschrift4"/>
      </ns0:pPr>
      <ns0:r>
        <ns0:t xml:space="preserve">15.6.61.3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`str`, `None`, `ToolRunResult`</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dragontools/core/crash_guard.py, dragontools/worker/base_worker.py, dragontools/worker/process_control.py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dragontools/tests/test_duration_repair_service.py, dragontools/tests/test_tool_runner.py, dragontools/worker/audio_video_match_thread.py, dragontools/worker/duration_repair_service.py, dragontools/worker/hdrplus_conversion.py</ns0:t>
            </ns0:r>
          </ns0:p>
        </ns0:tc>
      </ns0:tr>
    </ns0:tbl>
    <ns0:p>
      <ns0:pPr>
        <ns0:pStyle ns0:val="berschrift4"/>
      </ns0:pPr>
      <ns0:r>
        <ns0:t xml:space="preserve">15.6.61.4 Wichtige Klassen und Methoden</ns0:t>
      </ns0:r>
    </ns0:p>
    <ns0:p>
      <ns0:r>
        <ns0:rPr>
          <ns0:b/>
        </ns0:rPr>
        <ns0:t>ToolRunResult [object]</ns0:t>
      </ns0:r>
    </ns0:p>
    <ns0:p>
      <ns0:pPr>
        <ns0:pStyle ns0:val="DTCode"/>
      </ns0:pPr>
      <ns0:r>
        <ns0:t>ok() -&gt; bool</ns0:t>
      </ns0:r>
    </ns0:p>
    <ns0:p>
      <ns0:pPr>
        <ns0:pStyle ns0:val="DTCode"/>
      </ns0:pPr>
      <ns0:r>
        <ns0:t>combined_output() -&gt; str</ns0:t>
      </ns0:r>
    </ns0:p>
    <ns0:p>
      <ns0:pPr>
        <ns0:pStyle ns0:val="DTCode"/>
      </ns0:pPr>
      <ns0:r>
        <ns0:t>tail(lines) -&gt; str</ns0:t>
      </ns0:r>
    </ns0:p>
    <ns0:p>
      <ns0:pPr>
        <ns0:pStyle ns0:val="berschrift4"/>
      </ns0:pPr>
      <ns0:r>
        <ns0:t xml:space="preserve">15.6.61.5 Wichtige Funktionen</ns0:t>
      </ns0:r>
    </ns0:p>
    <ns0:p>
      <ns0:pPr>
        <ns0:pStyle ns0:val="DTCode"/>
      </ns0:pPr>
      <ns0:r>
        <ns0:t>run_tool(cmd) -&gt; ToolRunResult</ns0:t>
      </ns0:r>
    </ns0:p>
    <ns0:p>
      <ns0:pPr>
        <ns0:pStyle ns0:val="DTSmall"/>
      </ns0:pPr>
      <ns0:r>
        <ns0:t>Führt einen Toolprozess mit Timeout und optionaler Worker-Abbruchlogik aus. Im Worker-Kontext wird der gestartete Prozess als current_process registriert. Dadurch kann "Sofort abbrechen" denselben Prozessbaum beenden, den der</ns0:t>
      </ns0:r>
    </ns0:p>
    <ns0:p>
      <ns0:pPr>
        <ns0:pStyle ns0:val="DTCode"/>
      </ns0:pPr>
      <ns0:r>
        <ns0:t>log_tool_failure(result) -&gt; None</ns0:t>
      </ns0:r>
    </ns0:p>
    <ns0:p>
      <ns0:pPr>
        <ns0:pStyle ns0:val="berschrift4"/>
      </ns0:pPr>
      <ns0:r>
        <ns0:t xml:space="preserve">15.6.61.6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15.6.61.7 Fehlerbehandlung und Diagnose</ns0:t>
      </ns0:r>
    </ns0:p>
    <ns0:p>
      <ns0:r>
        <ns0:t>Explizit behandelte Ausnahmearten im Modul: Exception, FileNotFoundError. Darüber hinaus werden fachliche Fehler je nach Schicht an aufrufende Services/GUI weitergereicht oder geloggt.</ns0:t>
      </ns0:r>
    </ns0:p>
    <ns0:p>
      <ns0:pPr>
        <ns0:pStyle ns0:val="berschrift3"/>
      </ns0:pPr>
      <ns0:r>
        <ns0:t xml:space="preserve">15.6.62 dragontools/worker/trickplay_service.py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280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(280 Zeilen, direkte Importnutzer: 2).</ns0:t>
            </ns0:r>
          </ns0:p>
        </ns0:tc>
      </ns0:tr>
    </ns0:tbl>
    <ns0:p>
      <ns0:pPr>
        <ns0:pStyle ns0:val="berschrift4"/>
      </ns0:pPr>
      <ns0:r>
        <ns0:t xml:space="preserve">15.6.62.1 Aufgabe des Moduls</ns0:t>
      </ns0:r>
    </ns0:p>
    <ns0:p>
      <ns0:r>
        <ns0:t>Erstellt Jellyfin-Trickplay-Spritebilder mit FFmpeg.</ns0:t>
      </ns0:r>
    </ns0:p>
    <ns0:p>
      <ns0:pPr>
        <ns0:pStyle ns0:val="berschrift4"/>
      </ns0:pPr>
      <ns0:r>
        <ns0:t xml:space="preserve">15.6.62.2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`video_path`, `settings`, `value`, `path`, `max_jobs`</ns0:t>
      </ns0:r>
    </ns0:p>
    <ns0:p>
      <ns0:pPr>
        <ns0:pStyle ns0:val="berschrift4"/>
      </ns0:pPr>
      <ns0:r>
        <ns0:t xml:space="preserve">15.6.62.3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`Path`,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dragontools/worker/base_worker.py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dragontools/tests/test_trickplay_service.py, dragontools/worker/postprocess_service.py</ns0:t>
            </ns0:r>
          </ns0:p>
        </ns0:tc>
      </ns0:tr>
    </ns0:tbl>
    <ns0:p>
      <ns0:pPr>
        <ns0:pStyle ns0:val="berschrift4"/>
      </ns0:pPr>
      <ns0:r>
        <ns0:t xml:space="preserve">15.6.62.4 Wichtige Klassen und Methoden</ns0:t>
      </ns0:r>
    </ns0:p>
    <ns0:p>
      <ns0:r>
        <ns0:rPr>
          <ns0:b/>
        </ns0:rPr>
        <ns0:t>TrickplaySettings [object]</ns0:t>
      </ns0:r>
    </ns0:p>
    <ns0:p>
      <ns0:pPr>
        <ns0:pStyle ns0:val="DTCode"/>
      </ns0:pPr>
      <ns0:r>
        <ns0:t>tile_label() -&gt; str</ns0:t>
      </ns0:r>
    </ns0:p>
    <ns0:p>
      <ns0:r>
        <ns0:rPr>
          <ns0:b/>
        </ns0:rPr>
        <ns0:t>TrickplayGenerator [object]</ns0:t>
      </ns0:r>
    </ns0:p>
    <ns0:p>
      <ns0:pPr>
        <ns0:pStyle ns0:val="DTCode"/>
      </ns0:pPr>
      <ns0:r>
        <ns0:t>generate(video_path, settings) -&gt; Path | None</ns0:t>
      </ns0:r>
    </ns0:p>
    <ns0:p>
      <ns0:r>
        <ns0:rPr>
          <ns0:b/>
        </ns0:rPr>
        <ns0:t>_trickplay_semaphore [object]</ns0:t>
      </ns0:r>
    </ns0:p>
    <ns0:p>
      <ns0:pPr>
        <ns0:pStyle ns0:val="DTCode"/>
      </ns0:pPr>
      <ns0:r>
        <ns0:t>__init__(max_jobs) -&gt; None</ns0:t>
      </ns0:r>
    </ns0:p>
    <ns0:p>
      <ns0:pPr>
        <ns0:pStyle ns0:val="berschrift4"/>
      </ns0:pPr>
      <ns0:r>
        <ns0:t xml:space="preserve">15.6.62.5 Wichtige Funktionen</ns0:t>
      </ns0:r>
    </ns0:p>
    <ns0:p>
      <ns0:pPr>
        <ns0:pStyle ns0:val="DTCode"/>
      </ns0:pPr>
      <ns0:r>
        <ns0:t>trickplay_root_for_video(video_path) -&gt; Path</ns0:t>
      </ns0:r>
    </ns0:p>
    <ns0:p>
      <ns0:pPr>
        <ns0:pStyle ns0:val="DTCode"/>
      </ns0:pPr>
      <ns0:r>
        <ns0:t>trickplay_sprite_dir_for_video(video_path, settings) -&gt; Path</ns0:t>
      </ns0:r>
    </ns0:p>
    <ns0:p>
      <ns0:pPr>
        <ns0:pStyle ns0:val="berschrift4"/>
      </ns0:pPr>
      <ns0:r>
        <ns0:t xml:space="preserve">15.6.62.6 Datenverarbeitung und Kommunikation</ns0:t>
      </ns0:r>
    </ns0:p>
    <ns0:p>
      <ns0:r>
        <ns0:t>Queue/Dateipfad + Konfiguration → Worker/Service → ffmpeg → Validierung/Statusaufbereitung → Ergebnis/Sidecars/GUI-Signal.</ns0:t>
      </ns0:r>
    </ns0:p>
    <ns0:p>
      <ns0:pPr>
        <ns0:pStyle ns0:val="berschrift4"/>
      </ns0:pPr>
      <ns0:r>
        <ns0:t xml:space="preserve">15.6.62.7 Fehlerbehandlung und Diagnose</ns0:t>
      </ns0:r>
    </ns0:p>
    <ns0:p>
      <ns0:r>
        <ns0:t>Explizit behandelte Ausnahmearten im Modul: Exception, subprocess.TimeoutExpired. Darüber hinaus werden fachliche Fehler je nach Schicht an aufrufende Services/GUI weitergereicht oder geloggt.</ns0:t>
      </ns0:r>
    </ns0:p>
    <ns0:p>
      <ns0:pPr>
        <ns0:pStyle ns0:val="berschrift3"/>
      </ns0:pPr>
      <ns0:r>
        <ns0:t xml:space="preserve">15.6.63 dragontools/worker/worker_events.py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49 Quellzeilen</ns0:t>
            </ns0:r>
          </ns0:p>
        </ns0:tc>
      </ns0:tr>
      <ns0:tr>
        <ns0:tc>
          <ns0:tcPr>
            <ns0:tcW ns0:type="dxa" ns0:w="4680"/>
            <ns0:vAlign ns0:val="top"/>
          </ns0:tcPr>
          <ns0:p>
            <ns0:r>
              <ns0:t>Bedeutung</ns0:t>
            </ns0:r>
          </ns0:p>
        </ns0:tc>
        <ns0:tc>
          <ns0:tcPr>
            <ns0:tcW ns0:type="dxa" ns0:w="4680"/>
            <ns0:vAlign ns0:val="top"/>
          </ns0:tcPr>
          <ns0:p>
            <ns0:r>
              <ns0:t>Wichtiger Fachbaustein (49 Zeilen, direkt von 3 Projektmodulen importiert).</ns0:t>
            </ns0:r>
          </ns0:p>
        </ns0:tc>
      </ns0:tr>
    </ns0:tbl>
    <ns0:p>
      <ns0:pPr>
        <ns0:pStyle ns0:val="berschrift4"/>
      </ns0:pPr>
      <ns0:r>
        <ns0:t xml:space="preserve">15.6.63.1 Aufgabe des Moduls</ns0:t>
      </ns0:r>
    </ns0:p>
    <ns0:p>
      <ns0:r>
        <ns0:t>Enthält WorkerEvent.</ns0:t>
      </ns0:r>
    </ns0:p>
    <ns0:p>
      <ns0:pPr>
        <ns0:pStyle ns0:val="berschrift4"/>
      </ns0:pPr>
      <ns0:r>
        <ns0:t xml:space="preserve">15.6.63.2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`path`, `percent`, `eta`, `output_path`, `status`, `message`, `severity`</ns0:t>
      </ns0:r>
    </ns0:p>
    <ns0:p>
      <ns0:pPr>
        <ns0:pStyle ns0:val="berschrift4"/>
      </ns0:pPr>
      <ns0:r>
        <ns0:t xml:space="preserve">15.6.63.3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`WorkerEvent`</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dragontools/worker/converter_thread.py, dragontools/worker/dv_remux_thread.py, dragontools/worker/worker_result_service.py</ns0:t>
            </ns0:r>
          </ns0:p>
        </ns0:tc>
      </ns0:tr>
    </ns0:tbl>
    <ns0:p>
      <ns0:pPr>
        <ns0:pStyle ns0:val="berschrift4"/>
      </ns0:pPr>
      <ns0:r>
        <ns0:t xml:space="preserve">15.6.63.4 Wichtige Klassen und Methoden</ns0:t>
      </ns0:r>
    </ns0:p>
    <ns0:p>
      <ns0:r>
        <ns0:rPr>
          <ns0:b/>
        </ns0:rPr>
        <ns0:t>WorkerEvent [object]</ns0:t>
      </ns0:r>
      <ns0:r>
        <ns0:t xml:space="preserve"> – Strukturiertes Worker-Ereignis neben den bestehenden GUI-Signalen.</ns0:t>
      </ns0:r>
    </ns0:p>
    <ns0:p>
      <ns0:pPr>
        <ns0:pStyle ns0:val="berschrift4"/>
      </ns0:pPr>
      <ns0:r>
        <ns0:t xml:space="preserve">15.6.63.5 Wichtige Funktionen</ns0:t>
      </ns0:r>
    </ns0:p>
    <ns0:p>
      <ns0:pPr>
        <ns0:pStyle ns0:val="DTCode"/>
      </ns0:pPr>
      <ns0:r>
        <ns0:t>progress_event(path, percent, eta) -&gt; WorkerEvent</ns0:t>
      </ns0:r>
    </ns0:p>
    <ns0:p>
      <ns0:pPr>
        <ns0:pStyle ns0:val="DTCode"/>
      </ns0:pPr>
      <ns0:r>
        <ns0:t>result_event(path, output_path, status) -&gt; WorkerEvent</ns0:t>
      </ns0:r>
    </ns0:p>
    <ns0:p>
      <ns0:pPr>
        <ns0:pStyle ns0:val="DTCode"/>
      </ns0:pPr>
      <ns0:r>
        <ns0:t>log_event(message, severity, path) -&gt; WorkerEvent</ns0:t>
      </ns0:r>
    </ns0:p>
    <ns0:p>
      <ns0:pPr>
        <ns0:pStyle ns0:val="berschrift4"/>
      </ns0:pPr>
      <ns0:r>
        <ns0:t xml:space="preserve">15.6.63.6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15.6.63.7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15.6.64 dragontools/worker/worker_result_service.py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170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(170 Zeilen, direkte Importnutzer: 2).</ns0:t>
            </ns0:r>
          </ns0:p>
        </ns0:tc>
      </ns0:tr>
    </ns0:tbl>
    <ns0:p>
      <ns0:pPr>
        <ns0:pStyle ns0:val="berschrift4"/>
      </ns0:pPr>
      <ns0:r>
        <ns0:t xml:space="preserve">15.6.64.1 Aufgabe des Moduls</ns0:t>
      </ns0:r>
    </ns0:p>
    <ns0:p>
      <ns0:r>
        <ns0:t>Enthält WorkerConversionResultService.</ns0:t>
      </ns0:r>
    </ns0:p>
    <ns0:p>
      <ns0:pPr>
        <ns0:pStyle ns0:val="berschrift4"/>
      </ns0:pPr>
      <ns0:r>
        <ns0:t xml:space="preserve">15.6.64.2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`value`</ns0:t>
      </ns0:r>
    </ns0:p>
    <ns0:p>
      <ns0:pPr>
        <ns0:pStyle ns0:val="berschrift4"/>
      </ns0:pPr>
      <ns0:r>
        <ns0:t xml:space="preserve">15.6.64.3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`str`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dragontools/worker/worker_events.py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dragontools/tests/test_error_report.py, dragontools/worker/converter_thread.py</ns0:t>
            </ns0:r>
          </ns0:p>
        </ns0:tc>
      </ns0:tr>
    </ns0:tbl>
    <ns0:p>
      <ns0:pPr>
        <ns0:pStyle ns0:val="berschrift4"/>
      </ns0:pPr>
      <ns0:r>
        <ns0:t xml:space="preserve">15.6.64.4 Wichtige Klassen und Methoden</ns0:t>
      </ns0:r>
    </ns0:p>
    <ns0:p>
      <ns0:r>
        <ns0:rPr>
          <ns0:b/>
        </ns0:rPr>
        <ns0:t>WorkerConversionResultService [object]</ns0:t>
      </ns0:r>
      <ns0:r>
        <ns0:t xml:space="preserve"> – Kapselt Fortschritts-/Ergebnis-Emission und Abschluss-Statistik.</ns0:t>
      </ns0:r>
    </ns0:p>
    <ns0:p>
      <ns0:pPr>
        <ns0:pStyle ns0:val="DTCode"/>
      </ns0:pPr>
      <ns0:r>
        <ns0:t>emit_file_progress(path, pct, eta) -&gt; None</ns0:t>
      </ns0:r>
    </ns0:p>
    <ns0:p>
      <ns0:pPr>
        <ns0:pStyle ns0:val="DTCode"/>
      </ns0:pPr>
      <ns0:r>
        <ns0:t>emit_file_result(input_path, output_path, status) -&gt; None</ns0:t>
      </ns0:r>
    </ns0:p>
    <ns0:p>
      <ns0:pPr>
        <ns0:pStyle ns0:val="DTCode"/>
      </ns0:pPr>
      <ns0:r>
        <ns0:t>finalize_success(ctx) -&gt; None</ns0:t>
      </ns0:r>
    </ns0:p>
    <ns0:p>
      <ns0:pPr>
        <ns0:pStyle ns0:val="DTCode"/>
      </ns0:pPr>
      <ns0:r>
        <ns0:t>finalize_success_pending_postprocess(ctx) -&gt; None</ns0:t>
      </ns0:r>
    </ns0:p>
    <ns0:p>
      <ns0:pPr>
        <ns0:pStyle ns0:val="DTCode"/>
      </ns0:pPr>
      <ns0:r>
        <ns0:t>record_success(ctx) -&gt; None</ns0:t>
      </ns0:r>
    </ns0:p>
    <ns0:p>
      <ns0:pPr>
        <ns0:pStyle ns0:val="DTCode"/>
      </ns0:pPr>
      <ns0:r>
        <ns0:t>finalize_blocked(ctx) -&gt; None</ns0:t>
      </ns0:r>
    </ns0:p>
    <ns0:p>
      <ns0:pPr>
        <ns0:pStyle ns0:val="DTCode"/>
      </ns0:pPr>
      <ns0:r>
        <ns0:t>fail(ctx, reason) -&gt; None</ns0:t>
      </ns0:r>
    </ns0:p>
    <ns0:p>
      <ns0:pPr>
        <ns0:pStyle ns0:val="DTCode"/>
      </ns0:pPr>
      <ns0:r>
        <ns0:t>fail_unhandled(input_path) -&gt; None</ns0:t>
      </ns0:r>
    </ns0:p>
    <ns0:p>
      <ns0:pPr>
        <ns0:pStyle ns0:val="berschrift4"/>
      </ns0:pPr>
      <ns0:r>
        <ns0:t xml:space="preserve">15.6.64.5 Wichtige Funktionen</ns0:t>
      </ns0:r>
    </ns0:p>
    <ns0:p>
      <ns0:pPr>
        <ns0:pStyle ns0:val="DTCode"/>
      </ns0:pPr>
      <ns0:r>
        <ns0:t>_format_size(value) -&gt; str</ns0:t>
      </ns0:r>
    </ns0:p>
    <ns0:p>
      <ns0:pPr>
        <ns0:pStyle ns0:val="berschrift4"/>
      </ns0:pPr>
      <ns0:r>
        <ns0:t xml:space="preserve">15.6.64.6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15.6.64.7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15.6.65 dragontools/worker/worker_runtime_state.py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15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(15 Zeilen, direkte Importnutzer: 1).</ns0:t>
            </ns0:r>
          </ns0:p>
        </ns0:tc>
      </ns0:tr>
    </ns0:tbl>
    <ns0:p>
      <ns0:pPr>
        <ns0:pStyle ns0:val="berschrift4"/>
      </ns0:pPr>
      <ns0:r>
        <ns0:t xml:space="preserve">15.6.65.1 Aufgabe des Moduls</ns0:t>
      </ns0:r>
    </ns0:p>
    <ns0:p>
      <ns0:r>
        <ns0:t>Enthält WorkerRuntimeState.</ns0:t>
      </ns0:r>
    </ns0:p>
    <ns0:p>
      <ns0:pPr>
        <ns0:pStyle ns0:val="berschrift4"/>
      </ns0:pPr>
      <ns0:r>
        <ns0:t xml:space="preserve">15.6.65.2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berschrift4"/>
      </ns0:pPr>
      <ns0:r>
        <ns0:t xml:space="preserve">15.6.65.3 Rückgabe / Ausgabe</ns0:t>
      </ns0:r>
    </ns0:p>
    <ns0:p>
      <ns0:pPr>
        <ns0:pStyle ns0:val="Aufzhlungszeichen"/>
      </ns0:pPr>
      <ns0:r>
        <ns0:t>Fortschritts-/Logmeldungen, Ergebnisstatus und ggf. erzeugte Mediendateien/Sidecars</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dragontools/worker/converter_thread.py</ns0:t>
            </ns0:r>
          </ns0:p>
        </ns0:tc>
      </ns0:tr>
    </ns0:tbl>
    <ns0:p>
      <ns0:pPr>
        <ns0:pStyle ns0:val="berschrift4"/>
      </ns0:pPr>
      <ns0:r>
        <ns0:t xml:space="preserve">15.6.65.4 Wichtige Klassen und Methoden</ns0:t>
      </ns0:r>
    </ns0:p>
    <ns0:p>
      <ns0:r>
        <ns0:rPr>
          <ns0:b/>
        </ns0:rPr>
        <ns0:t>WorkerRuntimeState [object]</ns0:t>
      </ns0:r>
    </ns0:p>
    <ns0:p>
      <ns0:pPr>
        <ns0:pStyle ns0:val="berschrift4"/>
      </ns0:pPr>
      <ns0:r>
        <ns0:t xml:space="preserve">15.6.65.5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15.6.65.6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3"/>
      </ns0:pPr>
      <ns0:r>
        <ns0:t xml:space="preserve">15.6.66 dragontools/worker/workflow_engine.py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160 Quellzeilen</ns0:t>
            </ns0:r>
          </ns0:p>
        </ns0:tc>
      </ns0:tr>
      <ns0:tr>
        <ns0:tc>
          <ns0:tcPr>
            <ns0:tcW ns0:type="dxa" ns0:w="4680"/>
            <ns0:vAlign ns0:val="top"/>
          </ns0:tcPr>
          <ns0:p>
            <ns0:r>
              <ns0:t>Bedeutung</ns0:t>
            </ns0:r>
          </ns0:p>
        </ns0:tc>
        <ns0:tc>
          <ns0:tcPr>
            <ns0:tcW ns0:type="dxa" ns0:w="4680"/>
            <ns0:vAlign ns0:val="top"/>
          </ns0:tcPr>
          <ns0:p>
            <ns0:r>
              <ns0:t>Wichtiger Fachbaustein (160 Zeilen, direkt von 7 Projektmodulen importiert).</ns0:t>
            </ns0:r>
          </ns0:p>
        </ns0:tc>
      </ns0:tr>
    </ns0:tbl>
    <ns0:p>
      <ns0:pPr>
        <ns0:pStyle ns0:val="berschrift4"/>
      </ns0:pPr>
      <ns0:r>
        <ns0:t xml:space="preserve">15.6.66.1 Aufgabe des Moduls</ns0:t>
      </ns0:r>
    </ns0:p>
    <ns0:p>
      <ns0:r>
        <ns0:t>Orchestriert Analyse, Plan, Prozess, Verify, Replace, Cleanup. Technischer Kontext aus dem Quellcode: Gemeinsame Workflow-Engine für Konvertierungsjobs. Ablauf: 1) analyze 2) build_plan 3) process (pipeline-spezifische Strategie) 4) verify 5) replace Verschieben gehoert nicht zu diesem Converter-Workflow. Es passiert nach</ns0:t>
      </ns0:r>
    </ns0:p>
    <ns0:p>
      <ns0:pPr>
        <ns0:pStyle ns0:val="berschrift4"/>
      </ns0:pPr>
      <ns0:r>
        <ns0:t xml:space="preserve">15.6.66.2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`services`, `input_path`, `override`, `ctx`</ns0:t>
      </ns0:r>
    </ns0:p>
    <ns0:p>
      <ns0:pPr>
        <ns0:pStyle ns0:val="berschrift4"/>
      </ns0:pPr>
      <ns0:r>
        <ns0:t xml:space="preserve">15.6.66.3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`bool`,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dragontools/worker/workflow_services.py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dragontools/tests/test_duration_repair_service.py, dragontools/tests/test_error_report.py, dragontools/worker/converter_thread.py, dragontools/worker/duration_repair_models.py, dragontools/worker/duration_repair_service.py, dragontools/worker/output_verifier.py, dragontools/worker/workflow_services.py</ns0:t>
            </ns0:r>
          </ns0:p>
        </ns0:tc>
      </ns0:tr>
    </ns0:tbl>
    <ns0:p>
      <ns0:pPr>
        <ns0:pStyle ns0:val="berschrift4"/>
      </ns0:pPr>
      <ns0:r>
        <ns0:t xml:space="preserve">15.6.66.4 Wichtige Klassen und Methoden</ns0:t>
      </ns0:r>
    </ns0:p>
    <ns0:p>
      <ns0:r>
        <ns0:rPr>
          <ns0:b/>
        </ns0:rPr>
        <ns0:t>WorkflowVerifyResult [object]</ns0:t>
      </ns0:r>
    </ns0:p>
    <ns0:p>
      <ns0:pPr>
        <ns0:pStyle ns0:val="DTCode"/>
      </ns0:pPr>
      <ns0:r>
        <ns0:t>ok() -&gt; bool</ns0:t>
      </ns0:r>
    </ns0:p>
    <ns0:p>
      <ns0:r>
        <ns0:rPr>
          <ns0:b/>
        </ns0:rPr>
        <ns0:t>WorkflowContext [object]</ns0:t>
      </ns0:r>
    </ns0:p>
    <ns0:p>
      <ns0:r>
        <ns0:rPr>
          <ns0:b/>
        </ns0:rPr>
        <ns0:t>ConversionWorkflowRunner [object]</ns0:t>
      </ns0:r>
      <ns0:r>
        <ns0:t xml:space="preserve"> – Führt den gemeinsamen Job-Workflow aus.</ns0:t>
      </ns0:r>
    </ns0:p>
    <ns0:p>
      <ns0:pPr>
        <ns0:pStyle ns0:val="DTCode"/>
      </ns0:pPr>
      <ns0:r>
        <ns0:t>run(input_path, override) -&gt; bool</ns0:t>
      </ns0:r>
    </ns0:p>
    <ns0:p>
      <ns0:pPr>
        <ns0:pStyle ns0:val="DTCode"/>
      </ns0:pPr>
      <ns0:r>
        <ns0:t>analyze(ctx) -&gt; None</ns0:t>
      </ns0:r>
    </ns0:p>
    <ns0:p>
      <ns0:pPr>
        <ns0:pStyle ns0:val="DTCode"/>
      </ns0:pPr>
      <ns0:r>
        <ns0:t>build_plan(ctx, override) -&gt; None</ns0:t>
      </ns0:r>
    </ns0:p>
    <ns0:p>
      <ns0:pPr>
        <ns0:pStyle ns0:val="DTCode"/>
      </ns0:pPr>
      <ns0:r>
        <ns0:t>process(ctx, override) -&gt; None</ns0:t>
      </ns0:r>
    </ns0:p>
    <ns0:p>
      <ns0:pPr>
        <ns0:pStyle ns0:val="DTCode"/>
      </ns0:pPr>
      <ns0:r>
        <ns0:t>verify(ctx) -&gt; None</ns0:t>
      </ns0:r>
    </ns0:p>
    <ns0:p>
      <ns0:pPr>
        <ns0:pStyle ns0:val="DTCode"/>
      </ns0:pPr>
      <ns0:r>
        <ns0:t>replace(ctx) -&gt; None</ns0:t>
      </ns0:r>
    </ns0:p>
    <ns0:p>
      <ns0:pPr>
        <ns0:pStyle ns0:val="DTCode"/>
      </ns0:pPr>
      <ns0:r>
        <ns0:t>finalize(ctx) -&gt; None</ns0:t>
      </ns0:r>
    </ns0:p>
    <ns0:p>
      <ns0:pPr>
        <ns0:pStyle ns0:val="DTCode"/>
      </ns0:pPr>
      <ns0:r>
        <ns0:t>cleanup(ctx) -&gt; None</ns0:t>
      </ns0:r>
    </ns0:p>
    <ns0:p>
      <ns0:pPr>
        <ns0:pStyle ns0:val="berschrift4"/>
      </ns0:pPr>
      <ns0:r>
        <ns0:t xml:space="preserve">15.6.66.5 Datenverarbeitung und Kommunikation</ns0:t>
      </ns0:r>
    </ns0:p>
    <ns0:p>
      <ns0:r>
        <ns0:t>Queue/Dateipfad + Konfiguration → Worker/Service → interne Services bzw. Dateisystem → Validierung/Statusaufbereitung → Ergebnis/Sidecars/GUI-Signal.</ns0:t>
      </ns0:r>
    </ns0:p>
    <ns0:p>
      <ns0:pPr>
        <ns0:pStyle ns0:val="berschrift4"/>
      </ns0:pPr>
      <ns0:r>
        <ns0:t xml:space="preserve">15.6.66.6 Fehlerbehandlung und Diagnose</ns0:t>
      </ns0:r>
    </ns0:p>
    <ns0:p>
      <ns0:r>
        <ns0:t>Explizit behandelte Ausnahmearten im Modul: Exception. Darüber hinaus werden fachliche Fehler je nach Schicht an aufrufende Services/GUI weitergereicht oder geloggt.</ns0:t>
      </ns0:r>
    </ns0:p>
    <ns0:p>
      <ns0:pPr>
        <ns0:pStyle ns0:val="berschrift3"/>
      </ns0:pPr>
      <ns0:r>
        <ns0:t xml:space="preserve">15.6.67 dragontools/worker/workflow_services.py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Worker</ns0:t>
            </ns0:r>
          </ns0:p>
        </ns0:tc>
      </ns0:tr>
      <ns0:tr>
        <ns0:tc>
          <ns0:tcPr>
            <ns0:tcW ns0:type="dxa" ns0:w="4680"/>
            <ns0:vAlign ns0:val="top"/>
          </ns0:tcPr>
          <ns0:p>
            <ns0:r>
              <ns0:t>Umfang</ns0:t>
            </ns0:r>
          </ns0:p>
        </ns0:tc>
        <ns0:tc>
          <ns0:tcPr>
            <ns0:tcW ns0:type="dxa" ns0:w="4680"/>
            <ns0:vAlign ns0:val="top"/>
          </ns0:tcPr>
          <ns0:p>
            <ns0:r>
              <ns0:t>630 Quellzeilen</ns0:t>
            </ns0:r>
          </ns0:p>
        </ns0:tc>
      </ns0:tr>
      <ns0:tr>
        <ns0:tc>
          <ns0:tcPr>
            <ns0:tcW ns0:type="dxa" ns0:w="4680"/>
            <ns0:vAlign ns0:val="top"/>
          </ns0:tcPr>
          <ns0:p>
            <ns0:r>
              <ns0:t>Bedeutung</ns0:t>
            </ns0:r>
          </ns0:p>
        </ns0:tc>
        <ns0:tc>
          <ns0:tcPr>
            <ns0:tcW ns0:type="dxa" ns0:w="4680"/>
            <ns0:vAlign ns0:val="top"/>
          </ns0:tcPr>
          <ns0:p>
            <ns0:r>
              <ns0:t>Wichtiger Fachbaustein (630 Zeilen, direkt von 5 Projektmodulen importiert).</ns0:t>
            </ns0:r>
          </ns0:p>
        </ns0:tc>
      </ns0:tr>
    </ns0:tbl>
    <ns0:p>
      <ns0:pPr>
        <ns0:pStyle ns0:val="berschrift4"/>
      </ns0:pPr>
      <ns0:r>
        <ns0:t xml:space="preserve">15.6.67.1 Aufgabe des Moduls</ns0:t>
      </ns0:r>
    </ns0:p>
    <ns0:p>
      <ns0:r>
        <ns0:t>Bündelt Workflow-Fachdienste und schreibt Fehlerberichte.</ns0:t>
      </ns0:r>
    </ns0:p>
    <ns0:p>
      <ns0:pPr>
        <ns0:pStyle ns0:val="berschrift4"/>
      </ns0:pPr>
      <ns0:r>
        <ns0:t xml:space="preserve">15.6.67.2 Erwartete Informationen / Eingaben</ns0:t>
      </ns0:r>
    </ns0:p>
    <ns0:p>
      <ns0:pPr>
        <ns0:pStyle ns0:val="Aufzhlungszeichen"/>
      </ns0:pPr>
      <ns0:r>
        <ns0:t>Datei-/Ordnerpfade bzw. Queue-Einträge</ns0:t>
      </ns0:r>
    </ns0:p>
    <ns0:p>
      <ns0:pPr>
        <ns0:pStyle ns0:val="Aufzhlungszeichen"/>
      </ns0:pPr>
      <ns0:r>
        <ns0:t>Konverter-/Worker-Konfiguration</ns0:t>
      </ns0:r>
    </ns0:p>
    <ns0:p>
      <ns0:pPr>
        <ns0:pStyle ns0:val="Aufzhlungszeichen"/>
      </ns0:pPr>
      <ns0:r>
        <ns0:t>Toolpfade und Laufzeitstatus</ns0:t>
      </ns0:r>
    </ns0:p>
    <ns0:p>
      <ns0:pPr>
        <ns0:pStyle ns0:val="Aufzhlungszeichen"/>
      </ns0:pPr>
      <ns0:r>
        <ns0:t>Wichtige Parameter im Code: `ctx`, `override`</ns0:t>
      </ns0:r>
    </ns0:p>
    <ns0:p>
      <ns0:pPr>
        <ns0:pStyle ns0:val="berschrift4"/>
      </ns0:pPr>
      <ns0:r>
        <ns0:t xml:space="preserve">15.6.67.3 Rückgabe / Ausgabe</ns0:t>
      </ns0:r>
    </ns0:p>
    <ns0:p>
      <ns0:pPr>
        <ns0:pStyle ns0:val="Aufzhlungszeichen"/>
      </ns0:pPr>
      <ns0:r>
        <ns0:t>Fortschritts-/Logmeldungen, Ergebnisstatus und ggf. erzeugte Mediendateien/Sidecars</ns0:t>
      </ns0:r>
    </ns0:p>
    <ns0:p>
      <ns0:pPr>
        <ns0:pStyle ns0:val="Aufzhlungszeichen"/>
      </ns0:pPr>
      <ns0:r>
        <ns0:t>Explizite Rückgabetypen im Code: `_WorkflowIOServices`, `None`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dragontools/core/encoder_profile_override.py, dragontools/core/error_report.py, dragontools/core/models.py, dragontools/worker/dv_runtime_models.py, dragontools/worker/interfaces.py, dragontools/worker/workflow_engine.py</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ffmpeg</ns0:t>
            </ns0:r>
          </ns0:p>
        </ns0:tc>
      </ns0:tr>
      <ns0:tr>
        <ns0:tc>
          <ns0:tcPr>
            <ns0:tcW ns0:type="dxa" ns0:w="4680"/>
            <ns0:vAlign ns0:val="top"/>
          </ns0:tcPr>
          <ns0:p>
            <ns0:r>
              <ns0:t>Direkt verwendet von</ns0:t>
            </ns0:r>
          </ns0:p>
        </ns0:tc>
        <ns0:tc>
          <ns0:tcPr>
            <ns0:tcW ns0:type="dxa" ns0:w="4680"/>
            <ns0:vAlign ns0:val="top"/>
          </ns0:tcPr>
          <ns0:p>
            <ns0:r>
              <ns0:t>dragontools/tests/test_duration_repair_service.py, dragontools/tests/test_dv_regressions.py, dragontools/tests/test_per_file_strip_only.py, dragontools/worker/converter_thread.py, dragontools/worker/workflow_engine.py</ns0:t>
            </ns0:r>
          </ns0:p>
        </ns0:tc>
      </ns0:tr>
    </ns0:tbl>
    <ns0:p>
      <ns0:pPr>
        <ns0:pStyle ns0:val="berschrift4"/>
      </ns0:pPr>
      <ns0:r>
        <ns0:t xml:space="preserve">15.6.67.4 Wichtige Klassen und Methoden</ns0:t>
      </ns0:r>
    </ns0:p>
    <ns0:p>
      <ns0:r>
        <ns0:rPr>
          <ns0:b/>
        </ns0:rPr>
        <ns0:t>WorkflowConfig [object]</ns0:t>
      </ns0:r>
      <ns0:r>
        <ns0:t xml:space="preserve"> – Lauf-Konfiguration: unveränderliche Einstellungen für einen Konvertierungslauf. Fasst die drei knapp verwandten Job-Parameter zusammen, die bisher einzeln durch den gesamten Service-Stack gereicht wurden.</ns0:t>
      </ns0:r>
    </ns0:p>
    <ns0:p>
      <ns0:r>
        <ns0:rPr>
          <ns0:b/>
        </ns0:rPr>
        <ns0:t>WorkflowPipelineRunners [object]</ns0:t>
      </ns0:r>
      <ns0:r>
        <ns0:t xml:space="preserve"> – Die drei Pipeline-Ausführungsfunktionen in einer Gruppe. Fasst die freien Callable-Argumente zusammen, die bisher verstreut im WorkflowServices-Konstruktor lagen und semantisch eng zusammengehoeren.</ns0:t>
      </ns0:r>
    </ns0:p>
    <ns0:p>
      <ns0:r>
        <ns0:rPr>
          <ns0:b/>
        </ns0:rPr>
        <ns0:t>_WorkflowIOServices [object]</ns0:t>
      </ns0:r>
      <ns0:r>
        <ns0:t xml:space="preserve"> – Interne Gruppe der I/O-bezogenen Dienste. Kein Public API – wird als `io_services`-Parameter übergeben. Fasst vier eng zusammengehoerende Dienste zusammen, die alle mit</ns0:t>
      </ns0:r>
    </ns0:p>
    <ns0:p>
      <ns0:r>
        <ns0:rPr>
          <ns0:b/>
        </ns0:rPr>
        <ns0:t>WorkflowServices [object]</ns0:t>
      </ns0:r>
      <ns0:r>
        <ns0:t xml:space="preserve"> – Bündelt alle Workflow-Fachdienste hinter einer stabilen API. Parameter wurden von 18 auf 10 reduziert durch Gruppierung von: - WorkflowConfig   (codec, encoder_options, strip_only)</ns0:t>
      </ns0:r>
    </ns0:p>
    <ns0:p>
      <ns0:pPr>
        <ns0:pStyle ns0:val="DTCode"/>
      </ns0:pPr>
      <ns0:r>
        <ns0:t>analyze(ctx) -&gt; None</ns0:t>
      </ns0:r>
    </ns0:p>
    <ns0:p>
      <ns0:pPr>
        <ns0:pStyle ns0:val="DTCode"/>
      </ns0:pPr>
      <ns0:r>
        <ns0:t>build_plan(ctx, override) -&gt; None</ns0:t>
      </ns0:r>
    </ns0:p>
    <ns0:p>
      <ns0:pPr>
        <ns0:pStyle ns0:val="DTCode"/>
      </ns0:pPr>
      <ns0:r>
        <ns0:t>process(ctx, override) -&gt; None</ns0:t>
      </ns0:r>
    </ns0:p>
    <ns0:p>
      <ns0:pPr>
        <ns0:pStyle ns0:val="DTCode"/>
      </ns0:pPr>
      <ns0:r>
        <ns0:t>verify(ctx) -&gt; None</ns0:t>
      </ns0:r>
    </ns0:p>
    <ns0:p>
      <ns0:pPr>
        <ns0:pStyle ns0:val="DTCode"/>
      </ns0:pPr>
      <ns0:r>
        <ns0:t>replace(ctx) -&gt; None</ns0:t>
      </ns0:r>
    </ns0:p>
    <ns0:p>
      <ns0:pPr>
        <ns0:pStyle ns0:val="DTCode"/>
      </ns0:pPr>
      <ns0:r>
        <ns0:t>finalize(ctx) -&gt; None</ns0:t>
      </ns0:r>
    </ns0:p>
    <ns0:p>
      <ns0:pPr>
        <ns0:pStyle ns0:val="DTCode"/>
      </ns0:pPr>
      <ns0:r>
        <ns0:t>finalize_blocked(ctx) -&gt; None</ns0:t>
      </ns0:r>
    </ns0:p>
    <ns0:p>
      <ns0:pPr>
        <ns0:pStyle ns0:val="DTCode"/>
      </ns0:pPr>
      <ns0:r>
        <ns0:t>fail(ctx, reason, traceback_text) -&gt; None</ns0:t>
      </ns0:r>
    </ns0:p>
    <ns0:p>
      <ns0:pPr>
        <ns0:pStyle ns0:val="DTCode"/>
      </ns0:pPr>
      <ns0:r>
        <ns0:t>cleanup(ctx) -&gt; None</ns0:t>
      </ns0:r>
    </ns0:p>
    <ns0:p>
      <ns0:pPr>
        <ns0:pStyle ns0:val="berschrift4"/>
      </ns0:pPr>
      <ns0:r>
        <ns0:t xml:space="preserve">15.6.67.5 Wichtige Funktionen</ns0:t>
      </ns0:r>
    </ns0:p>
    <ns0:p>
      <ns0:pPr>
        <ns0:pStyle ns0:val="DTCode"/>
      </ns0:pPr>
      <ns0:r>
        <ns0:t>make_workflow_io_services() -&gt; _WorkflowIOServices</ns0:t>
      </ns0:r>
    </ns0:p>
    <ns0:p>
      <ns0:pPr>
        <ns0:pStyle ns0:val="DTSmall"/>
      </ns0:pPr>
      <ns0:r>
        <ns0:t>Factory für _WorkflowIOServices – vermeidet direkten Import des privaten Typs.</ns0:t>
      </ns0:r>
    </ns0:p>
    <ns0:p>
      <ns0:pPr>
        <ns0:pStyle ns0:val="berschrift4"/>
      </ns0:pPr>
      <ns0:r>
        <ns0:t xml:space="preserve">15.6.67.6 Datenverarbeitung und Kommunikation</ns0:t>
      </ns0:r>
    </ns0:p>
    <ns0:p>
      <ns0:r>
        <ns0:t>Queue/Dateipfad + Konfiguration → Worker/Service → ffmpeg → Validierung/Statusaufbereitung → Ergebnis/Sidecars/GUI-Signal.</ns0:t>
      </ns0:r>
    </ns0:p>
    <ns0:p>
      <ns0:pPr>
        <ns0:pStyle ns0:val="berschrift4"/>
      </ns0:pPr>
      <ns0:r>
        <ns0:t xml:space="preserve">15.6.67.7 Fehlerbehandlung und Diagnose</ns0:t>
      </ns0:r>
    </ns0:p>
    <ns0:p>
      <ns0:r>
        <ns0:t>Explizit behandelte Ausnahmearten im Modul: Exception, ValueError. Darüber hinaus werden fachliche Fehler je nach Schicht an aufrufende Services/GUI weitergereicht oder geloggt.</ns0:t>
      </ns0:r>
    </ns0:p>
    <ns0:p>
      <ns0:pPr>
        <ns0:pStyle ns0:val="berschrift2"/>
      </ns0:pPr>
      <ns0:r>
        <ns0:t>15.7 Paket</ns0:t>
      </ns0:r>
    </ns0:p>
    <ns0:p>
      <ns0:r>
        <ns0:t>1 Python-Datei(en) in dieser Kategorie im aktuellen V9.7-Quellstand. Die folgende Detailreferenz beschreibt den ausführlich dokumentierten Kernbestand; die vollständige aktuelle Dateiliste aller Module steht in der vollständigen Modulübersicht.</ns0:t>
      </ns0:r>
    </ns0:p>
    <ns0:p>
      <ns0:pPr>
        <ns0:pStyle ns0:val="berschrift3"/>
      </ns0:pPr>
      <ns0:r>
        <ns0:t xml:space="preserve">15.7.1 dragontools/__init__.py</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Merkmal</ns0:t>
            </ns0:r>
          </ns0:p>
        </ns0:tc>
        <ns0:tc>
          <ns0:tcPr>
            <ns0:tcW ns0:type="dxa" ns0:w="4680"/>
            <ns0:shd ns0:fill="D9E5F3"/>
            <ns0:vAlign ns0:val="top"/>
          </ns0:tcPr>
          <ns0:p>
            <ns0:r>
              <ns0:t>Wert</ns0:t>
            </ns0:r>
          </ns0:p>
        </ns0:tc>
      </ns0:tr>
      <ns0:tr>
        <ns0:tc>
          <ns0:tcPr>
            <ns0:tcW ns0:type="dxa" ns0:w="4680"/>
            <ns0:vAlign ns0:val="top"/>
          </ns0:tcPr>
          <ns0:p>
            <ns0:r>
              <ns0:t>Kategorie</ns0:t>
            </ns0:r>
          </ns0:p>
        </ns0:tc>
        <ns0:tc>
          <ns0:tcPr>
            <ns0:tcW ns0:type="dxa" ns0:w="4680"/>
            <ns0:vAlign ns0:val="top"/>
          </ns0:tcPr>
          <ns0:p>
            <ns0:r>
              <ns0:t>Paket</ns0:t>
            </ns0:r>
          </ns0:p>
        </ns0:tc>
      </ns0:tr>
      <ns0:tr>
        <ns0:tc>
          <ns0:tcPr>
            <ns0:tcW ns0:type="dxa" ns0:w="4680"/>
            <ns0:vAlign ns0:val="top"/>
          </ns0:tcPr>
          <ns0:p>
            <ns0:r>
              <ns0:t>Umfang</ns0:t>
            </ns0:r>
          </ns0:p>
        </ns0:tc>
        <ns0:tc>
          <ns0:tcPr>
            <ns0:tcW ns0:type="dxa" ns0:w="4680"/>
            <ns0:vAlign ns0:val="top"/>
          </ns0:tcPr>
          <ns0:p>
            <ns0:r>
              <ns0:t>2 Quellzeilen</ns0:t>
            </ns0:r>
          </ns0:p>
        </ns0:tc>
      </ns0:tr>
      <ns0:tr>
        <ns0:tc>
          <ns0:tcPr>
            <ns0:tcW ns0:type="dxa" ns0:w="4680"/>
            <ns0:vAlign ns0:val="top"/>
          </ns0:tcPr>
          <ns0:p>
            <ns0:r>
              <ns0:t>Bedeutung</ns0:t>
            </ns0:r>
          </ns0:p>
        </ns0:tc>
        <ns0:tc>
          <ns0:tcPr>
            <ns0:tcW ns0:type="dxa" ns0:w="4680"/>
            <ns0:vAlign ns0:val="top"/>
          </ns0:tcPr>
          <ns0:p>
            <ns0:r>
              <ns0:t>Spezialisierter/unterstützender Baustein (2 Zeilen, direkte Importnutzer: 0).</ns0:t>
            </ns0:r>
          </ns0:p>
        </ns0:tc>
      </ns0:tr>
    </ns0:tbl>
    <ns0:p>
      <ns0:pPr>
        <ns0:pStyle ns0:val="berschrift4"/>
      </ns0:pPr>
      <ns0:r>
        <ns0:t xml:space="preserve">15.7.1.1 Aufgabe des Moduls</ns0:t>
      </ns0:r>
    </ns0:p>
    <ns0:p>
      <ns0:r>
        <ns0:t>Kleines Paket-/Hilfsmodul.</ns0:t>
      </ns0:r>
    </ns0:p>
    <ns0:p>
      <ns0:pPr>
        <ns0:pStyle ns0:val="berschrift4"/>
      </ns0:pPr>
      <ns0:r>
        <ns0:t xml:space="preserve">15.7.1.2 Erwartete Informationen / Eingaben</ns0:t>
      </ns0:r>
    </ns0:p>
    <ns0:p>
      <ns0:pPr>
        <ns0:pStyle ns0:val="berschrift4"/>
      </ns0:pPr>
      <ns0:r>
        <ns0:t xml:space="preserve">15.7.1.3 Rückgabe / Ausgabe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Abhängigkeit</ns0:t>
            </ns0:r>
          </ns0:p>
        </ns0:tc>
        <ns0:tc>
          <ns0:tcPr>
            <ns0:tcW ns0:type="dxa" ns0:w="4680"/>
            <ns0:shd ns0:fill="D9E5F3"/>
            <ns0:vAlign ns0:val="top"/>
          </ns0:tcPr>
          <ns0:p>
            <ns0:r>
              <ns0:t>Details</ns0:t>
            </ns0:r>
          </ns0:p>
        </ns0:tc>
      </ns0:tr>
      <ns0:tr>
        <ns0:tc>
          <ns0:tcPr>
            <ns0:tcW ns0:type="dxa" ns0:w="4680"/>
            <ns0:vAlign ns0:val="top"/>
          </ns0:tcPr>
          <ns0:p>
            <ns0:r>
              <ns0:t>Interne Projektabhängigkeiten</ns0:t>
            </ns0:r>
          </ns0:p>
        </ns0:tc>
        <ns0:tc>
          <ns0:tcPr>
            <ns0:tcW ns0:type="dxa" ns0:w="4680"/>
            <ns0:vAlign ns0:val="top"/>
          </ns0:tcPr>
          <ns0:p>
            <ns0:r>
              <ns0:t>Keine direkte interne Importabhängigkeit.</ns0:t>
            </ns0:r>
          </ns0:p>
        </ns0:tc>
      </ns0:tr>
      <ns0:tr>
        <ns0:tc>
          <ns0:tcPr>
            <ns0:tcW ns0:type="dxa" ns0:w="4680"/>
            <ns0:vAlign ns0:val="top"/>
          </ns0:tcPr>
          <ns0:p>
            <ns0:r>
              <ns0:t>Externe Pythonbibliotheken</ns0:t>
            </ns0:r>
          </ns0:p>
        </ns0:tc>
        <ns0:tc>
          <ns0:tcPr>
            <ns0:tcW ns0:type="dxa" ns0:w="4680"/>
            <ns0:vAlign ns0:val="top"/>
          </ns0:tcPr>
          <ns0:p>
            <ns0:r>
              <ns0:t>Keine; nur Python-Standardbibliothek bzw. interne Module.</ns0:t>
            </ns0:r>
          </ns0:p>
        </ns0:tc>
      </ns0:tr>
      <ns0:tr>
        <ns0:tc>
          <ns0:tcPr>
            <ns0:tcW ns0:type="dxa" ns0:w="4680"/>
            <ns0:vAlign ns0:val="top"/>
          </ns0:tcPr>
          <ns0:p>
            <ns0:r>
              <ns0:t>Externe Programme/Tools</ns0:t>
            </ns0:r>
          </ns0:p>
        </ns0:tc>
        <ns0:tc>
          <ns0:tcPr>
            <ns0:tcW ns0:type="dxa" ns0:w="4680"/>
            <ns0:vAlign ns0:val="top"/>
          </ns0:tcPr>
          <ns0:p>
            <ns0:r>
              <ns0:t>Kein direkter Toolname statisch im Modul erkannt.</ns0:t>
            </ns0:r>
          </ns0:p>
        </ns0:tc>
      </ns0:tr>
      <ns0:tr>
        <ns0:tc>
          <ns0:tcPr>
            <ns0:tcW ns0:type="dxa" ns0:w="4680"/>
            <ns0:vAlign ns0:val="top"/>
          </ns0:tcPr>
          <ns0:p>
            <ns0:r>
              <ns0:t>Direkt verwendet von</ns0:t>
            </ns0:r>
          </ns0:p>
        </ns0:tc>
        <ns0:tc>
          <ns0:tcPr>
            <ns0:tcW ns0:type="dxa" ns0:w="4680"/>
            <ns0:vAlign ns0:val="top"/>
          </ns0:tcPr>
          <ns0:p>
            <ns0:r>
              <ns0:t>Kein direkter statischer Importnutzer; möglich sind Einstiegspunkt, Lazy-Import oder reine Paketfunktion.</ns0:t>
            </ns0:r>
          </ns0:p>
        </ns0:tc>
      </ns0:tr>
    </ns0:tbl>
    <ns0:p>
      <ns0:pPr>
        <ns0:pStyle ns0:val="berschrift4"/>
      </ns0:pPr>
      <ns0:r>
        <ns0:t xml:space="preserve">15.7.1.4 Datenverarbeitung und Kommunikation</ns0:t>
      </ns0:r>
    </ns0:p>
    <ns0:p>
      <ns0:r>
        <ns0:t>Import/Initialisierung → Bereitstellung der Paket- oder Testfunktionalität.</ns0:t>
      </ns0:r>
    </ns0:p>
    <ns0:p>
      <ns0:pPr>
        <ns0:pStyle ns0:val="berschrift4"/>
      </ns0:pPr>
      <ns0:r>
        <ns0:t xml:space="preserve">15.7.1.5 Fehlerbehandlung und Diagnose</ns0:t>
      </ns0:r>
    </ns0:p>
    <ns0:p>
      <ns0:r>
        <ns0:t>Im Modul ist keine breite lokale Exception-Behandlung erkennbar; Validierung bzw. Fehlerbehandlung liegt überwiegend beim aufrufenden Service/Worker oder bei den verwendeten Tool-Wrappern.</ns0:t>
      </ns0:r>
    </ns0:p>
    <ns0:p>
      <ns0:pPr>
        <ns0:pStyle ns0:val="berschrift2"/>
      </ns0:pPr>
      <ns0:r>
        <ns0:t>15.8 Tests und QA-Module</ns0:t>
      </ns0:r>
    </ns0:p>
    <ns0:p>
      <ns0:r>
        <ns0:t>Aktueller Prüfstand für die V9.8.2-Nacharbeit: Der vollständige Kontrolllauf umfasst 1.165 bestandene Tests, 2 gezielte reale DV/HDR-Skips und 0 Fehler. Die Projektinfo- und Release-Dokumentationsprüfungen wurden auf den Stand vom 11.09.2026 nachgezogen.</ns0:t>
      </ns0:r>
    </ns0:p>
    <ns0:tbl>
      <ns0:tblPr>
        <ns0:tblStyle ns0:val="Tabellenraster"/>
        <ns0:tblW ns0:type="auto" ns0:w="0"/>
        <ns0:jc ns0:val="center"/>
        <ns0:tblLook ns0:firstColumn="1" ns0:firstRow="1" ns0:lastColumn="0" ns0:lastRow="0" ns0:noHBand="0" ns0:noVBand="1" ns0:val="04A0"/>
      </ns0:tblPr>
      <ns0:tblGrid>
        <ns0:gridCol ns0:w="2340"/>
        <ns0:gridCol ns0:w="2340"/>
        <ns0:gridCol ns0:w="2340"/>
        <ns0:gridCol ns0:w="2340"/>
      </ns0:tblGrid>
      <ns0:tr>
        <ns0:trPr>
          <ns0:tblHeader ns0:val="true"/>
        </ns0:trPr>
        <ns0:tc>
          <ns0:tcPr>
            <ns0:tcW ns0:type="dxa" ns0:w="2340"/>
            <ns0:shd ns0:fill="D9E5F3"/>
            <ns0:vAlign ns0:val="top"/>
          </ns0:tcPr>
          <ns0:p>
            <ns0:r>
              <ns0:t>Testdatei</ns0:t>
            </ns0:r>
          </ns0:p>
        </ns0:tc>
        <ns0:tc>
          <ns0:tcPr>
            <ns0:tcW ns0:type="dxa" ns0:w="2340"/>
            <ns0:shd ns0:fill="D9E5F3"/>
            <ns0:vAlign ns0:val="top"/>
          </ns0:tcPr>
          <ns0:p>
            <ns0:r>
              <ns0:t>Zeilen</ns0:t>
            </ns0:r>
          </ns0:p>
        </ns0:tc>
        <ns0:tc>
          <ns0:tcPr>
            <ns0:tcW ns0:type="dxa" ns0:w="2340"/>
            <ns0:shd ns0:fill="D9E5F3"/>
            <ns0:vAlign ns0:val="top"/>
          </ns0:tcPr>
          <ns0:p>
            <ns0:r>
              <ns0:t>Prüfschwerpunkt (aus Testnamen)</ns0:t>
            </ns0:r>
          </ns0:p>
        </ns0:tc>
        <ns0:tc>
          <ns0:tcPr>
            <ns0:tcW ns0:type="dxa" ns0:w="2340"/>
            <ns0:shd ns0:fill="D9E5F3"/>
            <ns0:vAlign ns0:val="top"/>
          </ns0:tcPr>
          <ns0:p>
            <ns0:r>
              <ns0:t>Primär importierte Projektmodule</ns0:t>
            </ns0:r>
          </ns0:p>
        </ns0:tc>
      </ns0:tr>
      <ns0:tr>
        <ns0:tc>
          <ns0:tcPr>
            <ns0:tcW ns0:type="dxa" ns0:w="2340"/>
            <ns0:vAlign ns0:val="top"/>
          </ns0:tcPr>
          <ns0:p>
            <ns0:r>
              <ns0:t>dragontools/tests/__init__.py</ns0:t>
            </ns0:r>
          </ns0:p>
        </ns0:tc>
        <ns0:tc>
          <ns0:tcPr>
            <ns0:tcW ns0:type="dxa" ns0:w="2340"/>
            <ns0:vAlign ns0:val="top"/>
          </ns0:tcPr>
          <ns0:p>
            <ns0:r>
              <ns0:t>0</ns0:t>
            </ns0:r>
          </ns0:p>
        </ns0:tc>
        <ns0:tc>
          <ns0:tcPr>
            <ns0:tcW ns0:type="dxa" ns0:w="2340"/>
            <ns0:vAlign ns0:val="top"/>
          </ns0:tcPr>
          <ns0:p>
            <ns0:r>
              <ns0:t>Test-/QA-Modul des Projekts.</ns0:t>
            </ns0:r>
          </ns0:p>
        </ns0:tc>
        <ns0:tc>
          <ns0:tcPr>
            <ns0:tcW ns0:type="dxa" ns0:w="2340"/>
            <ns0:vAlign ns0:val="top"/>
          </ns0:tcPr>
          <ns0:p>
            <ns0:r>
              <ns0:t>–</ns0:t>
            </ns0:r>
          </ns0:p>
        </ns0:tc>
      </ns0:tr>
      <ns0:tr>
        <ns0:tc>
          <ns0:tcPr>
            <ns0:tcW ns0:type="dxa" ns0:w="2340"/>
            <ns0:vAlign ns0:val="top"/>
          </ns0:tcPr>
          <ns0:p>
            <ns0:r>
              <ns0:t>dragontools/tests/test_audio_processing.py</ns0:t>
            </ns0:r>
          </ns0:p>
        </ns0:tc>
        <ns0:tc>
          <ns0:tcPr>
            <ns0:tcW ns0:type="dxa" ns0:w="2340"/>
            <ns0:vAlign ns0:val="top"/>
          </ns0:tcPr>
          <ns0:p>
            <ns0:r>
              <ns0:t>101</ns0:t>
            </ns0:r>
          </ns0:p>
        </ns0:tc>
        <ns0:tc>
          <ns0:tcPr>
            <ns0:tcW ns0:type="dxa" ns0:w="2340"/>
            <ns0:vAlign ns0:val="top"/>
          </ns0:tcPr>
          <ns0:p>
            <ns0:r>
              <ns0:t>drc for ac3 source forces transcode and input arg; drc for aac source is documented but does not force transcode; loudnorm forces transcode and adds filter; file override can disable global audio processing</ns0:t>
            </ns0:r>
          </ns0:p>
        </ns0:tc>
        <ns0:tc>
          <ns0:tcPr>
            <ns0:tcW ns0:type="dxa" ns0:w="2340"/>
            <ns0:vAlign ns0:val="top"/>
          </ns0:tcPr>
          <ns0:p>
            <ns0:r>
              <ns0:t>dragontools/core/models.py, dragontools/rules/audio_plan.py, dragontools/rules/audio_rules.py</ns0:t>
            </ns0:r>
          </ns0:p>
        </ns0:tc>
      </ns0:tr>
      <ns0:tr>
        <ns0:tc>
          <ns0:tcPr>
            <ns0:tcW ns0:type="dxa" ns0:w="2340"/>
            <ns0:vAlign ns0:val="top"/>
          </ns0:tcPr>
          <ns0:p>
            <ns0:r>
              <ns0:t>dragontools/tests/test_audio_video_matcher.py</ns0:t>
            </ns0:r>
          </ns0:p>
        </ns0:tc>
        <ns0:tc>
          <ns0:tcPr>
            <ns0:tcW ns0:type="dxa" ns0:w="2340"/>
            <ns0:vAlign ns0:val="top"/>
          </ns0:tcPr>
          <ns0:p>
            <ns0:r>
              <ns0:t>160</ns0:t>
            </ns0:r>
          </ns0:p>
        </ns0:tc>
        <ns0:tc>
          <ns0:tcPr>
            <ns0:tcW ns0:type="dxa" ns0:w="2340"/>
            <ns0:vAlign ns0:val="top"/>
          </ns0:tcPr>
          <ns0:p>
            <ns0:r>
              <ns0:t>parse cut regions accepts comma decimal and timecodes; opencv signature backend when available; extra before and after source is case a not c; linear drift is case b</ns0:t>
            </ns0:r>
          </ns0:p>
        </ns0:tc>
        <ns0:tc>
          <ns0:tcPr>
            <ns0:tcW ns0:type="dxa" ns0:w="2340"/>
            <ns0:vAlign ns0:val="top"/>
          </ns0:tcPr>
          <ns0:p>
            <ns0:r>
              <ns0:t>dragontools/core/audio_video_matcher.py, dragontools/core/models.py</ns0:t>
            </ns0:r>
          </ns0:p>
        </ns0:tc>
      </ns0:tr>
      <ns0:tr>
        <ns0:tc>
          <ns0:tcPr>
            <ns0:tcW ns0:type="dxa" ns0:w="2340"/>
            <ns0:vAlign ns0:val="top"/>
          </ns0:tcPr>
          <ns0:p>
            <ns0:r>
              <ns0:t>dragontools/tests/test_audit_log.py</ns0:t>
            </ns0:r>
          </ns0:p>
        </ns0:tc>
        <ns0:tc>
          <ns0:tcPr>
            <ns0:tcW ns0:type="dxa" ns0:w="2340"/>
            <ns0:vAlign ns0:val="top"/>
          </ns0:tcPr>
          <ns0:p>
            <ns0:r>
              <ns0:t>29</ns0:t>
            </ns0:r>
          </ns0:p>
        </ns0:tc>
        <ns0:tc>
          <ns0:tcPr>
            <ns0:tcW ns0:type="dxa" ns0:w="2340"/>
            <ns0:vAlign ns0:val="top"/>
          </ns0:tcPr>
          <ns0:p>
            <ns0:r>
              <ns0:t>audit log writes event to configured log root; audit summary masks sensitive values</ns0:t>
            </ns0:r>
          </ns0:p>
        </ns0:tc>
        <ns0:tc>
          <ns0:tcPr>
            <ns0:tcW ns0:type="dxa" ns0:w="2340"/>
            <ns0:vAlign ns0:val="top"/>
          </ns0:tcPr>
          <ns0:p>
            <ns0:r>
              <ns0:t>dragontools/core/audit_log.py, dragontools/core/settings.py</ns0:t>
            </ns0:r>
          </ns0:p>
        </ns0:tc>
      </ns0:tr>
      <ns0:tr>
        <ns0:tc>
          <ns0:tcPr>
            <ns0:tcW ns0:type="dxa" ns0:w="2340"/>
            <ns0:vAlign ns0:val="top"/>
          </ns0:tcPr>
          <ns0:p>
            <ns0:r>
              <ns0:t>dragontools/tests/test_auxiliary_workers.py</ns0:t>
            </ns0:r>
          </ns0:p>
        </ns0:tc>
        <ns0:tc>
          <ns0:tcPr>
            <ns0:tcW ns0:type="dxa" ns0:w="2340"/>
            <ns0:vAlign ns0:val="top"/>
          </ns0:tcPr>
          <ns0:p>
            <ns0:r>
              <ns0:t>507</ns0:t>
            </ns0:r>
          </ns0:p>
        </ns0:tc>
        <ns0:tc>
          <ns0:tcPr>
            <ns0:tcW ns0:type="dxa" ns0:w="2340"/>
            <ns0:vAlign ns0:val="top"/>
          </ns0:tcPr>
          <ns0:p>
            <ns0:r>
              <ns0:t>iso makemkv source uses iso and file prefixes; iso makemkv source uses disc root for direct bdmv folder; iso detects direct bdmv and video ts folders; iso extracts multiple titles as single makemkv calls</ns0:t>
            </ns0:r>
          </ns0:p>
        </ns0:tc>
        <ns0:tc>
          <ns0:tcPr>
            <ns0:tcW ns0:type="dxa" ns0:w="2340"/>
            <ns0:vAlign ns0:val="top"/>
          </ns0:tcPr>
          <ns0:p>
            <ns0:r>
              <ns0:t>dragontools/core/models.py, dragontools/subtitle/converter.py, dragontools/subtitle/extractor.py, dragontools/subtitle/injector.py</ns0:t>
            </ns0:r>
          </ns0:p>
        </ns0:tc>
      </ns0:tr>
      <ns0:tr>
        <ns0:tc>
          <ns0:tcPr>
            <ns0:tcW ns0:type="dxa" ns0:w="2340"/>
            <ns0:vAlign ns0:val="top"/>
          </ns0:tcPr>
          <ns0:p>
            <ns0:r>
              <ns0:t>dragontools/tests/test_batch_preflight.py</ns0:t>
            </ns0:r>
          </ns0:p>
        </ns0:tc>
        <ns0:tc>
          <ns0:tcPr>
            <ns0:tcW ns0:type="dxa" ns0:w="2340"/>
            <ns0:vAlign ns0:val="top"/>
          </ns0:tcPr>
          <ns0:p>
            <ns0:r>
              <ns0:t>335</ns0:t>
            </ns0:r>
          </ns0:p>
        </ns0:tc>
        <ns0:tc>
          <ns0:tcPr>
            <ns0:tcW ns0:type="dxa" ns0:w="2340"/>
            <ns0:vAlign ns0:val="top"/>
          </ns0:tcPr>
          <ns0:p>
            <ns0:r>
              <ns0:t>batch preflight marks clean file as ok; batch preflight warns for ignored dv and old container; batch preflight turns analysis exception into error row; batch preflight errors when no video stream is detected</ns0:t>
            </ns0:r>
          </ns0:p>
        </ns0:tc>
        <ns0:tc>
          <ns0:tcPr>
            <ns0:tcW ns0:type="dxa" ns0:w="2340"/>
            <ns0:vAlign ns0:val="top"/>
          </ns0:tcPr>
          <ns0:p>
            <ns0:r>
              <ns0:t>dragontools/core/batch_preflight.py</ns0:t>
            </ns0:r>
          </ns0:p>
        </ns0:tc>
      </ns0:tr>
      <ns0:tr>
        <ns0:tc>
          <ns0:tcPr>
            <ns0:tcW ns0:type="dxa" ns0:w="2340"/>
            <ns0:vAlign ns0:val="top"/>
          </ns0:tcPr>
          <ns0:p>
            <ns0:r>
              <ns0:t>dragontools/tests/test_cleanup_rollback.py</ns0:t>
            </ns0:r>
          </ns0:p>
        </ns0:tc>
        <ns0:tc>
          <ns0:tcPr>
            <ns0:tcW ns0:type="dxa" ns0:w="2340"/>
            <ns0:vAlign ns0:val="top"/>
          </ns0:tcPr>
          <ns0:p>
            <ns0:r>
              <ns0:t>172</ns0:t>
            </ns0:r>
          </ns0:p>
        </ns0:tc>
        <ns0:tc>
          <ns0:tcPr>
            <ns0:tcW ns0:type="dxa" ns0:w="2340"/>
            <ns0:vAlign ns0:val="top"/>
          </ns0:tcPr>
          <ns0:p>
            <ns0:r>
              <ns0:t>cleanup removes failed output and sidecars; cleanup overwrite removes file but keeps temp dir until batch end; cleanup empty overwrite dirs keeps nonempty parallel dir silent; replace same path rolls original back on fai</ns0:t>
            </ns0:r>
          </ns0:p>
        </ns0:tc>
        <ns0:tc>
          <ns0:tcPr>
            <ns0:tcW ns0:type="dxa" ns0:w="2340"/>
            <ns0:vAlign ns0:val="top"/>
          </ns0:tcPr>
          <ns0:p>
            <ns0:r>
              <ns0:t>dragontools/worker/cleanup_service.py, dragontools/worker/replace_service.py</ns0:t>
            </ns0:r>
          </ns0:p>
        </ns0:tc>
      </ns0:tr>
      <ns0:tr>
        <ns0:tc>
          <ns0:tcPr>
            <ns0:tcW ns0:type="dxa" ns0:w="2340"/>
            <ns0:vAlign ns0:val="top"/>
          </ns0:tcPr>
          <ns0:p>
            <ns0:r>
              <ns0:t>dragontools/tests/test_codec_profile_assistant.py</ns0:t>
            </ns0:r>
          </ns0:p>
        </ns0:tc>
        <ns0:tc>
          <ns0:tcPr>
            <ns0:tcW ns0:type="dxa" ns0:w="2340"/>
            <ns0:vAlign ns0:val="top"/>
          </ns0:tcPr>
          <ns0:p>
            <ns0:r>
              <ns0:t>58</ns0:t>
            </ns0:r>
          </ns0:p>
        </ns0:tc>
        <ns0:tc>
          <ns0:tcPr>
            <ns0:tcW ns0:type="dxa" ns0:w="2340"/>
            <ns0:vAlign ns0:val="top"/>
          </ns0:tcPr>
          <ns0:p>
            <ns0:r>
              <ns0:t>h265 assistant profiles cover cpu and nvenc; av1 assistant profiles use numeric svt presets; profile for assistant key returns copy; anime series cpu profile uses animation and more lookahead</ns0:t>
            </ns0:r>
          </ns0:p>
        </ns0:tc>
        <ns0:tc>
          <ns0:tcPr>
            <ns0:tcW ns0:type="dxa" ns0:w="2340"/>
            <ns0:vAlign ns0:val="top"/>
          </ns0:tcPr>
          <ns0:p>
            <ns0:r>
              <ns0:t>dragontools/core/codec_profile_assistant.py</ns0:t>
            </ns0:r>
          </ns0:p>
        </ns0:tc>
      </ns0:tr>
      <ns0:tr>
        <ns0:tc>
          <ns0:tcPr>
            <ns0:tcW ns0:type="dxa" ns0:w="2340"/>
            <ns0:vAlign ns0:val="top"/>
          </ns0:tcPr>
          <ns0:p>
            <ns0:r>
              <ns0:t>dragontools/tests/test_config_migration.py</ns0:t>
            </ns0:r>
          </ns0:p>
        </ns0:tc>
        <ns0:tc>
          <ns0:tcPr>
            <ns0:tcW ns0:type="dxa" ns0:w="2340"/>
            <ns0:vAlign ns0:val="top"/>
          </ns0:tcPr>
          <ns0:p>
            <ns0:r>
              <ns0:t>240</ns0:t>
            </ns0:r>
          </ns0:p>
        </ns0:tc>
        <ns0:tc>
          <ns0:tcPr>
            <ns0:tcW ns0:type="dxa" ns0:w="2340"/>
            <ns0:vAlign ns0:val="top"/>
          </ns0:tcPr>
          <ns0:p>
            <ns0:r>
              <ns0:t>profile manager migrates legacy profile file; audio rules migration adds schema and stereo copy range; move rules migration adds missing defaults</ns0:t>
            </ns0:r>
          </ns0:p>
        </ns0:tc>
        <ns0:tc>
          <ns0:tcPr>
            <ns0:tcW ns0:type="dxa" ns0:w="2340"/>
            <ns0:vAlign ns0:val="top"/>
          </ns0:tcPr>
          <ns0:p>
            <ns0:r>
              <ns0:t>dragontools/core/config_migration.py, dragontools/core/profile_manager.py, dragontools/rules/audio_rules.py, dragontools/rules/move_rules.py</ns0:t>
            </ns0:r>
          </ns0:p>
        </ns0:tc>
      </ns0:tr>
      <ns0:tr>
        <ns0:tc>
          <ns0:tcPr>
            <ns0:tcW ns0:type="dxa" ns0:w="2340"/>
            <ns0:vAlign ns0:val="top"/>
          </ns0:tcPr>
          <ns0:p>
            <ns0:r>
              <ns0:t>dragontools/tests/test_conversion_controller_start.py</ns0:t>
            </ns0:r>
          </ns0:p>
        </ns0:tc>
        <ns0:tc>
          <ns0:tcPr>
            <ns0:tcW ns0:type="dxa" ns0:w="2340"/>
            <ns0:vAlign ns0:val="top"/>
          </ns0:tcPr>
          <ns0:p>
            <ns0:r>
              <ns0:t>420</ns0:t>
            </ns0:r>
          </ns0:p>
        </ns0:tc>
        <ns0:tc>
          <ns0:tcPr>
            <ns0:tcW ns0:type="dxa" ns0:w="2340"/>
            <ns0:vAlign ns0:val="top"/>
          </ns0:tcPr>
          <ns0:p>
            <ns0:r>
              <ns0:t>start worker ui state uses initial progress and starts worker once; parallel file progress defaults to combined display and can focus file; single initial file still uses parallel thread when limit is above one</ns0:t>
            </ns0:r>
          </ns0:p>
        </ns0:tc>
        <ns0:tc>
          <ns0:tcPr>
            <ns0:tcW ns0:type="dxa" ns0:w="2340"/>
            <ns0:vAlign ns0:val="top"/>
          </ns0:tcPr>
          <ns0:p>
            <ns0:r>
              <ns0:t>dragontools/gui/conversion_controller.py</ns0:t>
            </ns0:r>
          </ns0:p>
        </ns0:tc>
      </ns0:tr>
      <ns0:tr>
        <ns0:tc>
          <ns0:tcPr>
            <ns0:tcW ns0:type="dxa" ns0:w="2340"/>
            <ns0:vAlign ns0:val="top"/>
          </ns0:tcPr>
          <ns0:p>
            <ns0:r>
              <ns0:t>dragontools/tests/test_conversion_result_service.py</ns0:t>
            </ns0:r>
          </ns0:p>
        </ns0:tc>
        <ns0:tc>
          <ns0:tcPr>
            <ns0:tcW ns0:type="dxa" ns0:w="2340"/>
            <ns0:vAlign ns0:val="top"/>
          </ns0:tcPr>
          <ns0:p>
            <ns0:r>
              <ns0:t>299</ns0:t>
            </ns0:r>
          </ns0:p>
        </ns0:tc>
        <ns0:tc>
          <ns0:tcPr>
            <ns0:tcW ns0:type="dxa" ns0:w="2340"/>
            <ns0:vAlign ns0:val="top"/>
          </ns0:tcPr>
          <ns0:p>
            <ns0:r>
              <ns0:t>sofort abbruch fragt und startet move fuer erfolgreiche dateien; abbruch nach datei fragt und startet move fuer erfolgreiche dateien; abbruch ohne move wunsch finalisiert ohne shutdown; abbruch ohne fertige dateien bleib</ns0:t>
            </ns0:r>
          </ns0:p>
        </ns0:tc>
        <ns0:tc>
          <ns0:tcPr>
            <ns0:tcW ns0:type="dxa" ns0:w="2340"/>
            <ns0:vAlign ns0:val="top"/>
          </ns0:tcPr>
          <ns0:p>
            <ns0:r>
              <ns0:t>dragontools/gui/conversion_result_service.py, dragontools/gui/conversion_session_state.py</ns0:t>
            </ns0:r>
          </ns0:p>
        </ns0:tc>
      </ns0:tr>
      <ns0:tr>
        <ns0:tc>
          <ns0:tcPr>
            <ns0:tcW ns0:type="dxa" ns0:w="2340"/>
            <ns0:vAlign ns0:val="top"/>
          </ns0:tcPr>
          <ns0:p>
            <ns0:r>
              <ns0:t>dragontools/tests/test_converter_detection.py</ns0:t>
            </ns0:r>
          </ns0:p>
        </ns0:tc>
        <ns0:tc>
          <ns0:tcPr>
            <ns0:tcW ns0:type="dxa" ns0:w="2340"/>
            <ns0:vAlign ns0:val="top"/>
          </ns0:tcPr>
          <ns0:p>
            <ns0:r>
              <ns0:t>103</ns0:t>
            </ns0:r>
          </ns0:p>
        </ns0:tc>
        <ns0:tc>
          <ns0:tcPr>
            <ns0:tcW ns0:type="dxa" ns0:w="2340"/>
            <ns0:vAlign ns0:val="top"/>
          </ns0:tcPr>
          <ns0:p>
            <ns0:r>
              <ns0:t>imax probe offsets nutzen einstellbares intervall; imax auto erkennt wechselnde aktive bildflaeche; imax auto respektiert mindestanzahl verwertbarer punkte; imax auto bleibt aus bei konstanter aktiver bildflaeche</ns0:t>
            </ns0:r>
          </ns0:p>
        </ns0:tc>
        <ns0:tc>
          <ns0:tcPr>
            <ns0:tcW ns0:type="dxa" ns0:w="2340"/>
            <ns0:vAlign ns0:val="top"/>
          </ns0:tcPr>
          <ns0:p>
            <ns0:r>
              <ns0:t>dragontools/worker/__init__.py, dragontools/worker/converter_detection.py</ns0:t>
            </ns0:r>
          </ns0:p>
        </ns0:tc>
      </ns0:tr>
      <ns0:tr>
        <ns0:tc>
          <ns0:tcPr>
            <ns0:tcW ns0:type="dxa" ns0:w="2340"/>
            <ns0:vAlign ns0:val="top"/>
          </ns0:tcPr>
          <ns0:p>
            <ns0:r>
              <ns0:t>dragontools/tests/test_crash_guard_cleanup.py</ns0:t>
            </ns0:r>
          </ns0:p>
        </ns0:tc>
        <ns0:tc>
          <ns0:tcPr>
            <ns0:tcW ns0:type="dxa" ns0:w="2340"/>
            <ns0:vAlign ns0:val="top"/>
          </ns0:tcPr>
          <ns0:p>
            <ns0:r>
              <ns0:t>48</ns0:t>
            </ns0:r>
          </ns0:p>
        </ns0:tc>
        <ns0:tc>
          <ns0:tcPr>
            <ns0:tcW ns0:type="dxa" ns0:w="2340"/>
            <ns0:vAlign ns0:val="top"/>
          </ns0:tcPr>
          <ns0:p>
            <ns0:r>
              <ns0:t>clear activity removes empty fatal runtime log; unclean report removes empty previous fatal runtime log</ns0:t>
            </ns0:r>
          </ns0:p>
        </ns0:tc>
        <ns0:tc>
          <ns0:tcPr>
            <ns0:tcW ns0:type="dxa" ns0:w="2340"/>
            <ns0:vAlign ns0:val="top"/>
          </ns0:tcPr>
          <ns0:p>
            <ns0:r>
              <ns0:t>dragontools/core/__init__.py</ns0:t>
            </ns0:r>
          </ns0:p>
        </ns0:tc>
      </ns0:tr>
      <ns0:tr>
        <ns0:tc>
          <ns0:tcPr>
            <ns0:tcW ns0:type="dxa" ns0:w="2340"/>
            <ns0:vAlign ns0:val="top"/>
          </ns0:tcPr>
          <ns0:p>
            <ns0:r>
              <ns0:t>dragontools/tests/test_current_ffmpeg_abort.py</ns0:t>
            </ns0:r>
          </ns0:p>
        </ns0:tc>
        <ns0:tc>
          <ns0:tcPr>
            <ns0:tcW ns0:type="dxa" ns0:w="2340"/>
            <ns0:vAlign ns0:val="top"/>
          </ns0:tcPr>
          <ns0:p>
            <ns0:r>
              <ns0:t>113</ns0:t>
            </ns0:r>
          </ns0:p>
        </ns0:tc>
        <ns0:tc>
          <ns0:tcPr>
            <ns0:tcW ns0:type="dxa" ns0:w="2340"/>
            <ns0:vAlign ns0:val="top"/>
          </ns0:tcPr>
          <ns0:p>
            <ns0:r>
              <ns0:t>terminate current ffmpeg only kills matching ffmpeg; terminate current ffmpeg rejects other current file</ns0:t>
            </ns0:r>
          </ns0:p>
        </ns0:tc>
        <ns0:tc>
          <ns0:tcPr>
            <ns0:tcW ns0:type="dxa" ns0:w="2340"/>
            <ns0:vAlign ns0:val="top"/>
          </ns0:tcPr>
          <ns0:p>
            <ns0:r>
              <ns0:t>dragontools/worker/converter_thread.py</ns0:t>
            </ns0:r>
          </ns0:p>
        </ns0:tc>
      </ns0:tr>
      <ns0:tr>
        <ns0:tc>
          <ns0:tcPr>
            <ns0:tcW ns0:type="dxa" ns0:w="2340"/>
            <ns0:vAlign ns0:val="top"/>
          </ns0:tcPr>
          <ns0:p>
            <ns0:r>
              <ns0:t>dragontools/tests/test_diagnostic_package.py</ns0:t>
            </ns0:r>
          </ns0:p>
        </ns0:tc>
        <ns0:tc>
          <ns0:tcPr>
            <ns0:tcW ns0:type="dxa" ns0:w="2340"/>
            <ns0:vAlign ns0:val="top"/>
          </ns0:tcPr>
          <ns0:p>
            <ns0:r>
              <ns0:t>65</ns0:t>
            </ns0:r>
          </ns0:p>
        </ns0:tc>
        <ns0:tc>
          <ns0:tcPr>
            <ns0:tcW ns0:type="dxa" ns0:w="2340"/>
            <ns0:vAlign ns0:val="top"/>
          </ns0:tcPr>
          <ns0:p>
            <ns0:r>
              <ns0:t>create diagnostic package collects logs and settings</ns0:t>
            </ns0:r>
          </ns0:p>
        </ns0:tc>
        <ns0:tc>
          <ns0:tcPr>
            <ns0:tcW ns0:type="dxa" ns0:w="2340"/>
            <ns0:vAlign ns0:val="top"/>
          </ns0:tcPr>
          <ns0:p>
            <ns0:r>
              <ns0:t>dragontools/core/diagnostic_package.py, dragontools/core/settings.py</ns0:t>
            </ns0:r>
          </ns0:p>
        </ns0:tc>
      </ns0:tr>
      <ns0:tr>
        <ns0:tc>
          <ns0:tcPr>
            <ns0:tcW ns0:type="dxa" ns0:w="2340"/>
            <ns0:vAlign ns0:val="top"/>
          </ns0:tcPr>
          <ns0:p>
            <ns0:r>
              <ns0:t>dragontools/tests/test_disk_space.py</ns0:t>
            </ns0:r>
          </ns0:p>
        </ns0:tc>
        <ns0:tc>
          <ns0:tcPr>
            <ns0:tcW ns0:type="dxa" ns0:w="2340"/>
            <ns0:vAlign ns0:val="top"/>
          </ns0:tcPr>
          <ns0:p>
            <ns0:r>
              <ns0:t>57</ns0:t>
            </ns0:r>
          </ns0:p>
        </ns0:tc>
        <ns0:tc>
          <ns0:tcPr>
            <ns0:tcW ns0:type="dxa" ns0:w="2340"/>
            <ns0:vAlign ns0:val="top"/>
          </ns0:tcPr>
          <ns0:p>
            <ns0:r>
              <ns0:t>disk space check reports warning when reserve is low; disk space check reports critical when temp outputs do not fit</ns0:t>
            </ns0:r>
          </ns0:p>
        </ns0:tc>
        <ns0:tc>
          <ns0:tcPr>
            <ns0:tcW ns0:type="dxa" ns0:w="2340"/>
            <ns0:vAlign ns0:val="top"/>
          </ns0:tcPr>
          <ns0:p>
            <ns0:r>
              <ns0:t>dragontools/core/disk_space.py</ns0:t>
            </ns0:r>
          </ns0:p>
        </ns0:tc>
      </ns0:tr>
      <ns0:tr>
        <ns0:tc>
          <ns0:tcPr>
            <ns0:tcW ns0:type="dxa" ns0:w="2340"/>
            <ns0:vAlign ns0:val="top"/>
          </ns0:tcPr>
          <ns0:p>
            <ns0:r>
              <ns0:t>dragontools/tests/test_duration_repair_service.py</ns0:t>
            </ns0:r>
          </ns0:p>
        </ns0:tc>
        <ns0:tc>
          <ns0:tcPr>
            <ns0:tcW ns0:type="dxa" ns0:w="2340"/>
            <ns0:vAlign ns0:val="top"/>
          </ns0:tcPr>
          <ns0:p>
            <ns0:r>
              <ns0:t>899</ns0:t>
            </ns0:r>
          </ns0:p>
        </ns0:tc>
        <ns0:tc>
          <ns0:tcPr>
            <ns0:tcW ns0:type="dxa" ns0:w="2340"/>
            <ns0:vAlign ns0:val="top"/>
          </ns0:tcPr>
          <ns0:p>
            <ns0:r>
              <ns0:t>duration repair remuxes mkv and accepts fixed duration; duration repair archiviert wenn remux dauer falsch bleibt; duration repair greift nur bei reinem mkv laufzeitfehler; duration repair kann deaktiviert werden</ns0:t>
            </ns0:r>
          </ns0:p>
        </ns0:tc>
        <ns0:tc>
          <ns0:tcPr>
            <ns0:tcW ns0:type="dxa" ns0:w="2340"/>
            <ns0:vAlign ns0:val="top"/>
          </ns0:tcPr>
          <ns0:p>
            <ns0:r>
              <ns0:t>dragontools/worker/duration_repair_service.py, dragontools/worker/tool_runner.py, dragontools/worker/workflow_engine.py, dragontools/worker/workflow_services.py</ns0:t>
            </ns0:r>
          </ns0:p>
        </ns0:tc>
      </ns0:tr>
      <ns0:tr>
        <ns0:tc>
          <ns0:tcPr>
            <ns0:tcW ns0:type="dxa" ns0:w="2340"/>
            <ns0:vAlign ns0:val="top"/>
          </ns0:tcPr>
          <ns0:p>
            <ns0:r>
              <ns0:t>dragontools/tests/test_dv_regressions.py</ns0:t>
            </ns0:r>
          </ns0:p>
        </ns0:tc>
        <ns0:tc>
          <ns0:tcPr>
            <ns0:tcW ns0:type="dxa" ns0:w="2340"/>
            <ns0:vAlign ns0:val="top"/>
          </ns0:tcPr>
          <ns0:p>
            <ns0:r>
              <ns0:t>1116</ns0:t>
            </ns0:r>
          </ns0:p>
        </ns0:tc>
        <ns0:tc>
          <ns0:tcPr>
            <ns0:tcW ns0:type="dxa" ns0:w="2340"/>
            <ns0:vAlign ns0:val="top"/>
          </ns0:tcPr>
          <ns0:p>
            <ns0:r>
              <ns0:t>dv auto exportiert keep subs als sidecars; dv custom export respektiert keep auswahl; dv sidecars werden nach replace zum finalen stem verschoben; dv level5 editor nutzt keinen autocrop fallback</ns0:t>
            </ns0:r>
          </ns0:p>
        </ns0:tc>
        <ns0:tc>
          <ns0:tcPr>
            <ns0:tcW ns0:type="dxa" ns0:w="2340"/>
            <ns0:vAlign ns0:val="top"/>
          </ns0:tcPr>
          <ns0:p>
            <ns0:r>
              <ns0:t>dragontools/worker/dv_level5_editor.py, dragontools/worker/hdr10plus_bitstream_service.py, dragontools/worker/subtitle_sidecar_service.py, dragontools/worker/workflow_services.py</ns0:t>
            </ns0:r>
          </ns0:p>
        </ns0:tc>
      </ns0:tr>
      <ns0:tr>
        <ns0:tc>
          <ns0:tcPr>
            <ns0:tcW ns0:type="dxa" ns0:w="2340"/>
            <ns0:vAlign ns0:val="top"/>
          </ns0:tcPr>
          <ns0:p>
            <ns0:r>
              <ns0:t>dragontools/tests/test_dv_remux_abort_fix.py</ns0:t>
            </ns0:r>
          </ns0:p>
        </ns0:tc>
        <ns0:tc>
          <ns0:tcPr>
            <ns0:tcW ns0:type="dxa" ns0:w="2340"/>
            <ns0:vAlign ns0:val="top"/>
          </ns0:tcPr>
          <ns0:p>
            <ns0:r>
              <ns0:t>105</ns0:t>
            </ns0:r>
          </ns0:p>
        </ns0:tc>
        <ns0:tc>
          <ns0:tcPr>
            <ns0:tcW ns0:type="dxa" ns0:w="2340"/>
            <ns0:vAlign ns0:val="top"/>
          </ns0:tcPr>
          <ns0:p>
            <ns0:r>
              <ns0:t>Tests für den DVRemuxThread abort_type Bug-Fix und WorkerProtocol.</ns0:t>
            </ns0:r>
          </ns0:p>
        </ns0:tc>
        <ns0:tc>
          <ns0:tcPr>
            <ns0:tcW ns0:type="dxa" ns0:w="2340"/>
            <ns0:vAlign ns0:val="top"/>
          </ns0:tcPr>
          <ns0:p>
            <ns0:r>
              <ns0:t>dragontools/worker/interfaces.py</ns0:t>
            </ns0:r>
          </ns0:p>
        </ns0:tc>
      </ns0:tr>
      <ns0:tr>
        <ns0:tc>
          <ns0:tcPr>
            <ns0:tcW ns0:type="dxa" ns0:w="2340"/>
            <ns0:vAlign ns0:val="top"/>
          </ns0:tcPr>
          <ns0:p>
            <ns0:r>
              <ns0:t>dragontools/tests/test_encoder_args.py</ns0:t>
            </ns0:r>
          </ns0:p>
        </ns0:tc>
        <ns0:tc>
          <ns0:tcPr>
            <ns0:tcW ns0:type="dxa" ns0:w="2340"/>
            <ns0:vAlign ns0:val="top"/>
          </ns0:tcPr>
          <ns0:p>
            <ns0:r>
              <ns0:t>205</ns0:t>
            </ns0:r>
          </ns0:p>
        </ns0:tc>
        <ns0:tc>
          <ns0:tcPr>
            <ns0:tcW ns0:type="dxa" ns0:w="2340"/>
            <ns0:vAlign ns0:val="top"/>
          </ns0:tcPr>
          <ns0:p>
            <ns0:r>
              <ns0:t>h265 encoder forciert echtes 10bit; h264 bleibt 8bit kompatibel ohne 10bit zwang; nvenc lookahead wird ohne bframes nicht gesetzt; nvenc auto lookahead level und multipass werden nicht gesetzt</ns0:t>
            </ns0:r>
          </ns0:p>
        </ns0:tc>
        <ns0:tc>
          <ns0:tcPr>
            <ns0:tcW ns0:type="dxa" ns0:w="2340"/>
            <ns0:vAlign ns0:val="top"/>
          </ns0:tcPr>
          <ns0:p>
            <ns0:r>
              <ns0:t>dragontools/worker/encoder_args.py</ns0:t>
            </ns0:r>
          </ns0:p>
        </ns0:tc>
      </ns0:tr>
      <ns0:tr>
        <ns0:tc>
          <ns0:tcPr>
            <ns0:tcW ns0:type="dxa" ns0:w="2340"/>
            <ns0:vAlign ns0:val="top"/>
          </ns0:tcPr>
          <ns0:p>
            <ns0:r>
              <ns0:t>dragontools/tests/test_encoder_inactivity_timeout.py</ns0:t>
            </ns0:r>
          </ns0:p>
        </ns0:tc>
        <ns0:tc>
          <ns0:tcPr>
            <ns0:tcW ns0:type="dxa" ns0:w="2340"/>
            <ns0:vAlign ns0:val="top"/>
          </ns0:tcPr>
          <ns0:p>
            <ns0:r>
              <ns0:t>140</ns0:t>
            </ns0:r>
          </ns0:p>
        </ns0:tc>
        <ns0:tc>
          <ns0:tcPr>
            <ns0:tcW ns0:type="dxa" ns0:w="2340"/>
            <ns0:vAlign ns0:val="top"/>
          </ns0:tcPr>
          <ns0:p>
            <ns0:r>
              <ns0:t>ffmpeg inactivity timeout allows active progress; ffmpeg inactivity timeout aborts silent process; explicit disabled timeout does not fall back to general</ns0:t>
            </ns0:r>
          </ns0:p>
        </ns0:tc>
        <ns0:tc>
          <ns0:tcPr>
            <ns0:tcW ns0:type="dxa" ns0:w="2340"/>
            <ns0:vAlign ns0:val="top"/>
          </ns0:tcPr>
          <ns0:p>
            <ns0:r>
              <ns0:t>–</ns0:t>
            </ns0:r>
          </ns0:p>
        </ns0:tc>
      </ns0:tr>
      <ns0:tr>
        <ns0:tc>
          <ns0:tcPr>
            <ns0:tcW ns0:type="dxa" ns0:w="2340"/>
            <ns0:vAlign ns0:val="top"/>
          </ns0:tcPr>
          <ns0:p>
            <ns0:r>
              <ns0:t>dragontools/tests/test_encoder_profile_override.py</ns0:t>
            </ns0:r>
          </ns0:p>
        </ns0:tc>
        <ns0:tc>
          <ns0:tcPr>
            <ns0:tcW ns0:type="dxa" ns0:w="2340"/>
            <ns0:vAlign ns0:val="top"/>
          </ns0:tcPr>
          <ns0:p>
            <ns0:r>
              <ns0:t>203</ns0:t>
            </ns0:r>
          </ns0:p>
        </ns0:tc>
        <ns0:tc>
          <ns0:tcPr>
            <ns0:tcW ns0:type="dxa" ns0:w="2340"/>
            <ns0:vAlign ns0:val="top"/>
          </ns0:tcPr>
          <ns0:p>
            <ns0:r>
              <ns0:t>profile to override rejects wrong codec; profile to override accepts codec enum defaults; normalize override preserves encoder profile; effective encoder settings uses file profile values</ns0:t>
            </ns0:r>
          </ns0:p>
        </ns0:tc>
        <ns0:tc>
          <ns0:tcPr>
            <ns0:tcW ns0:type="dxa" ns0:w="2340"/>
            <ns0:vAlign ns0:val="top"/>
          </ns0:tcPr>
          <ns0:p>
            <ns0:r>
              <ns0:t>dragontools/core/encoder_profile_override.py, dragontools/core/models.py</ns0:t>
            </ns0:r>
          </ns0:p>
        </ns0:tc>
      </ns0:tr>
      <ns0:tr>
        <ns0:tc>
          <ns0:tcPr>
            <ns0:tcW ns0:type="dxa" ns0:w="2340"/>
            <ns0:vAlign ns0:val="top"/>
          </ns0:tcPr>
          <ns0:p>
            <ns0:r>
              <ns0:t>dragontools/tests/test_encoder_settings_shutdown.py</ns0:t>
            </ns0:r>
          </ns0:p>
        </ns0:tc>
        <ns0:tc>
          <ns0:tcPr>
            <ns0:tcW ns0:type="dxa" ns0:w="2340"/>
            <ns0:vAlign ns0:val="top"/>
          </ns0:tcPr>
          <ns0:p>
            <ns0:r>
              <ns0:t>384</ns0:t>
            </ns0:r>
          </ns0:p>
        </ns0:tc>
        <ns0:tc>
          <ns0:tcPr>
            <ns0:tcW ns0:type="dxa" ns0:w="2340"/>
            <ns0:vAlign ns0:val="top"/>
          </ns0:tcPr>
          <ns0:p>
            <ns0:r>
              <ns0:t>load encoder settings does not reset shutdown checkbox; cpu encoder panel is visible for h264 and expanded; reset defaults resets cpu encoder fields; assistant profile applies cpu profile and saves</ns0:t>
            </ns0:r>
          </ns0:p>
        </ns0:tc>
        <ns0:tc>
          <ns0:tcPr>
            <ns0:tcW ns0:type="dxa" ns0:w="2340"/>
            <ns0:vAlign ns0:val="top"/>
          </ns0:tcPr>
          <ns0:p>
            <ns0:r>
              <ns0:t>dragontools/core/codec_profile_assistant.py, dragontools/gui/encoder_settings_controller.py, dragontools/gui/encoder_settings_state.py</ns0:t>
            </ns0:r>
          </ns0:p>
        </ns0:tc>
      </ns0:tr>
      <ns0:tr>
        <ns0:tc>
          <ns0:tcPr>
            <ns0:tcW ns0:type="dxa" ns0:w="2340"/>
            <ns0:vAlign ns0:val="top"/>
          </ns0:tcPr>
          <ns0:p>
            <ns0:r>
              <ns0:t>dragontools/tests/test_error_report.py</ns0:t>
            </ns0:r>
          </ns0:p>
        </ns0:tc>
        <ns0:tc>
          <ns0:tcPr>
            <ns0:tcW ns0:type="dxa" ns0:w="2340"/>
            <ns0:vAlign ns0:val="top"/>
          </ns0:tcPr>
          <ns0:p>
            <ns0:r>
              <ns0:t>166</ns0:t>
            </ns0:r>
          </ns0:p>
        </ns0:tc>
        <ns0:tc>
          <ns0:tcPr>
            <ns0:tcW ns0:type="dxa" ns0:w="2340"/>
            <ns0:vAlign ns0:val="top"/>
          </ns0:tcPr>
          <ns0:p>
            <ns0:r>
              <ns0:t>error report writes context and tool output; worker result service stores failure details; worker result service blocked size policy is not success</ns0:t>
            </ns0:r>
          </ns0:p>
        </ns0:tc>
        <ns0:tc>
          <ns0:tcPr>
            <ns0:tcW ns0:type="dxa" ns0:w="2340"/>
            <ns0:vAlign ns0:val="top"/>
          </ns0:tcPr>
          <ns0:p>
            <ns0:r>
              <ns0:t>dragontools/core/error_report.py, dragontools/worker/worker_result_service.py, dragontools/worker/workflow_engine.py</ns0:t>
            </ns0:r>
          </ns0:p>
        </ns0:tc>
      </ns0:tr>
      <ns0:tr>
        <ns0:tc>
          <ns0:tcPr>
            <ns0:tcW ns0:type="dxa" ns0:w="2340"/>
            <ns0:vAlign ns0:val="top"/>
          </ns0:tcPr>
          <ns0:p>
            <ns0:r>
              <ns0:t>dragontools/tests/test_extended.py</ns0:t>
            </ns0:r>
          </ns0:p>
        </ns0:tc>
        <ns0:tc>
          <ns0:tcPr>
            <ns0:tcW ns0:type="dxa" ns0:w="2340"/>
            <ns0:vAlign ns0:val="top"/>
          </ns0:tcPr>
          <ns0:p>
            <ns0:r>
              <ns0:t>971</ns0:t>
            </ns0:r>
          </ns0:p>
        </ns0:tc>
        <ns0:tc>
          <ns0:tcPr>
            <ns0:tcW ns0:type="dxa" ns0:w="2340"/>
            <ns0:vAlign ns0:val="top"/>
          </ns0:tcPr>
          <ns0:p>
            <ns0:r>
              <ns0:t>Ergänzende Tests für dragontools – deckt Lücken auf, die im Code-Review (2026-04-24) identifiziert wurden. Bereiche:</ns0:t>
            </ns0:r>
          </ns0:p>
        </ns0:tc>
        <ns0:tc>
          <ns0:tcPr>
            <ns0:tcW ns0:type="dxa" ns0:w="2340"/>
            <ns0:vAlign ns0:val="top"/>
          </ns0:tcPr>
          <ns0:p>
            <ns0:r>
              <ns0:t>dragontools/core/models.py, dragontools/core/type_utils.py, dragontools/rules/audio_plan.py, dragontools/rules/audio_rules.py, dragontools/rules/pipeline_selector.py</ns0:t>
            </ns0:r>
          </ns0:p>
        </ns0:tc>
      </ns0:tr>
      <ns0:tr>
        <ns0:tc>
          <ns0:tcPr>
            <ns0:tcW ns0:type="dxa" ns0:w="2340"/>
            <ns0:vAlign ns0:val="top"/>
          </ns0:tcPr>
          <ns0:p>
            <ns0:r>
              <ns0:t>dragontools/tests/test_gui_dialog_services.py</ns0:t>
            </ns0:r>
          </ns0:p>
        </ns0:tc>
        <ns0:tc>
          <ns0:tcPr>
            <ns0:tcW ns0:type="dxa" ns0:w="2340"/>
            <ns0:vAlign ns0:val="top"/>
          </ns0:tcPr>
          <ns0:p>
            <ns0:r>
              <ns0:t>257</ns0:t>
            </ns0:r>
          </ns0:p>
        </ns0:tc>
        <ns0:tc>
          <ns0:tcPr>
            <ns0:tcW ns0:type="dxa" ns0:w="2340"/>
            <ns0:vAlign ns0:val="top"/>
          </ns0:tcPr>
          <ns0:p>
            <ns0:r>
              <ns0:t>timeout dialog saves minutes and enabled state; encoder profile service returns selected assistant profile; encoder profile service allows same label for different encoders; profile manager same label same encoder reuses</ns0:t>
            </ns0:r>
          </ns0:p>
        </ns0:tc>
        <ns0:tc>
          <ns0:tcPr>
            <ns0:tcW ns0:type="dxa" ns0:w="2340"/>
            <ns0:vAlign ns0:val="top"/>
          </ns0:tcPr>
          <ns0:p>
            <ns0:r>
              <ns0:t>dragontools/core/profile_manager.py, dragontools/core/timeout_settings.py, dragontools/gui/encoder_profile_service.py, dragontools/gui/timeout_settings_dialog.py</ns0:t>
            </ns0:r>
          </ns0:p>
        </ns0:tc>
      </ns0:tr>
      <ns0:tr>
        <ns0:tc>
          <ns0:tcPr>
            <ns0:tcW ns0:type="dxa" ns0:w="2340"/>
            <ns0:vAlign ns0:val="top"/>
          </ns0:tcPr>
          <ns0:p>
            <ns0:r>
              <ns0:t>dragontools/tests/test_hdr10_color_standard.py</ns0:t>
            </ns0:r>
          </ns0:p>
        </ns0:tc>
        <ns0:tc>
          <ns0:tcPr>
            <ns0:tcW ns0:type="dxa" ns0:w="2340"/>
            <ns0:vAlign ns0:val="top"/>
          </ns0:tcPr>
          <ns0:p>
            <ns0:r>
              <ns0:t>309</ns0:t>
            </ns0:r>
          </ns0:p>
        </ns0:tc>
        <ns0:tc>
          <ns0:tcPr>
            <ns0:tcW ns0:type="dxa" ns0:w="2340"/>
            <ns0:vAlign ns0:val="top"/>
          </ns0:tcPr>
          <ns0:p>
            <ns0:r>
              <ns0:t>dv7 standard encode keeps hdr10 base color tags; dv7 string profile keeps hdr10 base color tags; dv5 standard encode uses libplacebo conversion then hdr10 tags; dv cpu encode args use x265 placebo and cpu 10bit format</ns0:t>
            </ns0:r>
          </ns0:p>
        </ns0:tc>
        <ns0:tc>
          <ns0:tcPr>
            <ns0:tcW ns0:type="dxa" ns0:w="2340"/>
            <ns0:vAlign ns0:val="top"/>
          </ns0:tcPr>
          <ns0:p>
            <ns0:r>
              <ns0:t>dragontools/core/models.py, dragontools/worker/dv_processing_pipeline.py, dragontools/worker/dv_runtime_models.py, dragontools/worker/encode_plan_service.py, dragontools/worker/hdr10_color.py</ns0:t>
            </ns0:r>
          </ns0:p>
        </ns0:tc>
      </ns0:tr>
      <ns0:tr>
        <ns0:tc>
          <ns0:tcPr>
            <ns0:tcW ns0:type="dxa" ns0:w="2340"/>
            <ns0:vAlign ns0:val="top"/>
          </ns0:tcPr>
          <ns0:p>
            <ns0:r>
              <ns0:t>dragontools/tests/test_incremental_move_queue_edit.py</ns0:t>
            </ns0:r>
          </ns0:p>
        </ns0:tc>
        <ns0:tc>
          <ns0:tcPr>
            <ns0:tcW ns0:type="dxa" ns0:w="2340"/>
            <ns0:vAlign ns0:val="top"/>
          </ns0:tcPr>
          <ns0:p>
            <ns0:r>
              <ns0:t>299</ns0:t>
            </ns0:r>
          </ns0:p>
        </ns0:tc>
        <ns0:tc>
          <ns0:tcPr>
            <ns0:tcW ns0:type="dxa" ns0:w="2340"/>
            <ns0:vAlign ns0:val="top"/>
          </ns0:tcPr>
          <ns0:p>
            <ns0:r>
              <ns0:t>incremental move does not lock queue edit; incremental move finish keeps queue edit enabled; incremental move finish uses finished thread reference; incremental move does not start without running conversion</ns0:t>
            </ns0:r>
          </ns0:p>
        </ns0:tc>
        <ns0:tc>
          <ns0:tcPr>
            <ns0:tcW ns0:type="dxa" ns0:w="2340"/>
            <ns0:vAlign ns0:val="top"/>
          </ns0:tcPr>
          <ns0:p>
            <ns0:r>
              <ns0:t>dragontools/core/preflight_report.py, dragontools/gui/conversion_session_state.py, dragontools/gui/move_preflight_controller.py, dragontools/gui/preflight_dialog.py</ns0:t>
            </ns0:r>
          </ns0:p>
        </ns0:tc>
      </ns0:tr>
      <ns0:tr>
        <ns0:tc>
          <ns0:tcPr>
            <ns0:tcW ns0:type="dxa" ns0:w="2340"/>
            <ns0:vAlign ns0:val="top"/>
          </ns0:tcPr>
          <ns0:p>
            <ns0:r>
              <ns0:t>dragontools/tests/test_jellyfin_nfo.py</ns0:t>
            </ns0:r>
          </ns0:p>
        </ns0:tc>
        <ns0:tc>
          <ns0:tcPr>
            <ns0:tcW ns0:type="dxa" ns0:w="2340"/>
            <ns0:vAlign ns0:val="top"/>
          </ns0:tcPr>
          <ns0:p>
            <ns0:r>
              <ns0:t>91</ns0:t>
            </ns0:r>
          </ns0:p>
        </ns0:tc>
        <ns0:tc>
          <ns0:tcPr>
            <ns0:tcW ns0:type="dxa" ns0:w="2340"/>
            <ns0:vAlign ns0:val="top"/>
          </ns0:tcPr>
          <ns0:p>
            <ns0:r>
              <ns0:t>movie nfo contains clean tmdb metadata without user state; episode nfo uses episode root and numbers; episode nfo writes tvdb ids for thetvdb provider</ns0:t>
            </ns0:r>
          </ns0:p>
        </ns0:tc>
        <ns0:tc>
          <ns0:tcPr>
            <ns0:tcW ns0:type="dxa" ns0:w="2340"/>
            <ns0:vAlign ns0:val="top"/>
          </ns0:tcPr>
          <ns0:p>
            <ns0:r>
              <ns0:t>dragontools/core/jellyfin_nfo.py, dragontools/core/online_metadata.py</ns0:t>
            </ns0:r>
          </ns0:p>
        </ns0:tc>
      </ns0:tr>
      <ns0:tr>
        <ns0:tc>
          <ns0:tcPr>
            <ns0:tcW ns0:type="dxa" ns0:w="2340"/>
            <ns0:vAlign ns0:val="top"/>
          </ns0:tcPr>
          <ns0:p>
            <ns0:r>
              <ns0:t>dragontools/tests/test_job_journal.py</ns0:t>
            </ns0:r>
          </ns0:p>
        </ns0:tc>
        <ns0:tc>
          <ns0:tcPr>
            <ns0:tcW ns0:type="dxa" ns0:w="2340"/>
            <ns0:vAlign ns0:val="top"/>
          </ns0:tcPr>
          <ns0:p>
            <ns0:r>
              <ns0:t>316</ns0:t>
            </ns0:r>
          </ns0:p>
        </ns0:tc>
        <ns0:tc>
          <ns0:tcPr>
            <ns0:tcW ns0:type="dxa" ns0:w="2340"/>
            <ns0:vAlign ns0:val="top"/>
          </ns0:tcPr>
          <ns0:p>
            <ns0:r>
              <ns0:t>job journal records and archives completed run; unfinished job summary uses active journal; resume plan requeues open and running files; job journal tracks multiple parallel current files</ns0:t>
            </ns0:r>
          </ns0:p>
        </ns0:tc>
        <ns0:tc>
          <ns0:tcPr>
            <ns0:tcW ns0:type="dxa" ns0:w="2340"/>
            <ns0:vAlign ns0:val="top"/>
          </ns0:tcPr>
          <ns0:p>
            <ns0:r>
              <ns0:t>dragontools/core/job_journal.py</ns0:t>
            </ns0:r>
          </ns0:p>
        </ns0:tc>
      </ns0:tr>
      <ns0:tr>
        <ns0:tc>
          <ns0:tcPr>
            <ns0:tcW ns0:type="dxa" ns0:w="2340"/>
            <ns0:vAlign ns0:val="top"/>
          </ns0:tcPr>
          <ns0:p>
            <ns0:r>
              <ns0:t>dragontools/tests/test_language_priority_rules.py</ns0:t>
            </ns0:r>
          </ns0:p>
        </ns0:tc>
        <ns0:tc>
          <ns0:tcPr>
            <ns0:tcW ns0:type="dxa" ns0:w="2340"/>
            <ns0:vAlign ns0:val="top"/>
          </ns0:tcPr>
          <ns0:p>
            <ns0:r>
              <ns0:t>512</ns0:t>
            </ns0:r>
          </ns0:p>
        </ns0:tc>
        <ns0:tc>
          <ns0:tcPr>
            <ns0:tcW ns0:type="dxa" ns0:w="2340"/>
            <ns0:vAlign ns0:val="top"/>
          </ns0:tcPr>
          <ns0:p>
            <ns0:r>
              <ns0:t>audio prioritaet nimmt naechste vorhandene sprache; audio fallback uebernimmt alle wenn keine prioritaet passt; audio kommentarspur wird uebersprungen; audio max sprachen begrenzt sprachgruppen</ns0:t>
            </ns0:r>
          </ns0:p>
        </ns0:tc>
        <ns0:tc>
          <ns0:tcPr>
            <ns0:tcW ns0:type="dxa" ns0:w="2340"/>
            <ns0:vAlign ns0:val="top"/>
          </ns0:tcPr>
          <ns0:p>
            <ns0:r>
              <ns0:t>dragontools/core/models.py, dragontools/rules/audio_rules.py, dragontools/rules/subtitle_rules.py</ns0:t>
            </ns0:r>
          </ns0:p>
        </ns0:tc>
      </ns0:tr>
      <ns0:tr>
        <ns0:tc>
          <ns0:tcPr>
            <ns0:tcW ns0:type="dxa" ns0:w="2340"/>
            <ns0:vAlign ns0:val="top"/>
          </ns0:tcPr>
          <ns0:p>
            <ns0:r>
              <ns0:t>dragontools/tests/test_log_cleanup.py</ns0:t>
            </ns0:r>
          </ns0:p>
        </ns0:tc>
        <ns0:tc>
          <ns0:tcPr>
            <ns0:tcW ns0:type="dxa" ns0:w="2340"/>
            <ns0:vAlign ns0:val="top"/>
          </ns0:tcPr>
          <ns0:p>
            <ns0:r>
              <ns0:t>59</ns0:t>
            </ns0:r>
          </ns0:p>
        </ns0:tc>
        <ns0:tc>
          <ns0:tcPr>
            <ns0:tcW ns0:type="dxa" ns0:w="2340"/>
            <ns0:vAlign ns0:val="top"/>
          </ns0:tcPr>
          <ns0:p>
            <ns0:r>
              <ns0:t>log cleanup deletes old logs but keeps crash state; log cleanup respects selected categories</ns0:t>
            </ns0:r>
          </ns0:p>
        </ns0:tc>
        <ns0:tc>
          <ns0:tcPr>
            <ns0:tcW ns0:type="dxa" ns0:w="2340"/>
            <ns0:vAlign ns0:val="top"/>
          </ns0:tcPr>
          <ns0:p>
            <ns0:r>
              <ns0:t>dragontools/core/log_cleanup.py</ns0:t>
            </ns0:r>
          </ns0:p>
        </ns0:tc>
      </ns0:tr>
      <ns0:tr>
        <ns0:tc>
          <ns0:tcPr>
            <ns0:tcW ns0:type="dxa" ns0:w="2340"/>
            <ns0:vAlign ns0:val="top"/>
          </ns0:tcPr>
          <ns0:p>
            <ns0:r>
              <ns0:t>dragontools/tests/test_media_analyzer_pix_fmt.py</ns0:t>
            </ns0:r>
          </ns0:p>
        </ns0:tc>
        <ns0:tc>
          <ns0:tcPr>
            <ns0:tcW ns0:type="dxa" ns0:w="2340"/>
            <ns0:vAlign ns0:val="top"/>
          </ns0:tcPr>
          <ns0:p>
            <ns0:r>
              <ns0:t>94</ns0:t>
            </ns0:r>
          </ns0:p>
        </ns0:tc>
        <ns0:tc>
          <ns0:tcPr>
            <ns0:tcW ns0:type="dxa" ns0:w="2340"/>
            <ns0:vAlign ns0:val="top"/>
          </ns0:tcPr>
          <ns0:p>
            <ns0:r>
              <ns0:t>build video streams speichert mediainfo pix fmt im model; build video streams speichert frame infos im model; audio streams nutzen ffprobe globalindex bei bluray reihenfolge</ns0:t>
            </ns0:r>
          </ns0:p>
        </ns0:tc>
        <ns0:tc>
          <ns0:tcPr>
            <ns0:tcW ns0:type="dxa" ns0:w="2340"/>
            <ns0:vAlign ns0:val="top"/>
          </ns0:tcPr>
          <ns0:p>
            <ns0:r>
              <ns0:t>dragontools/core/media_analyzer.py</ns0:t>
            </ns0:r>
          </ns0:p>
        </ns0:tc>
      </ns0:tr>
      <ns0:tr>
        <ns0:tc>
          <ns0:tcPr>
            <ns0:tcW ns0:type="dxa" ns0:w="2340"/>
            <ns0:vAlign ns0:val="top"/>
          </ns0:tcPr>
          <ns0:p>
            <ns0:r>
              <ns0:t>dragontools/tests/test_mediainfo_details.py</ns0:t>
            </ns0:r>
          </ns0:p>
        </ns0:tc>
        <ns0:tc>
          <ns0:tcPr>
            <ns0:tcW ns0:type="dxa" ns0:w="2340"/>
            <ns0:vAlign ns0:val="top"/>
          </ns0:tcPr>
          <ns0:p>
            <ns0:r>
              <ns0:t>91</ns0:t>
            </ns0:r>
          </ns0:p>
        </ns0:tc>
        <ns0:tc>
          <ns0:tcPr>
            <ns0:tcW ns0:type="dxa" ns0:w="2340"/>
            <ns0:vAlign ns0:val="top"/>
          </ns0:tcPr>
          <ns0:p>
            <ns0:r>
              <ns0:t>mediainfo details zeigt bitraten und spuren; mediainfo details schaetzt videobitrate wenn video bitrate fehlt</ns0:t>
            </ns0:r>
          </ns0:p>
        </ns0:tc>
        <ns0:tc>
          <ns0:tcPr>
            <ns0:tcW ns0:type="dxa" ns0:w="2340"/>
            <ns0:vAlign ns0:val="top"/>
          </ns0:tcPr>
          <ns0:p>
            <ns0:r>
              <ns0:t>dragontools/core/mediainfo_details.py</ns0:t>
            </ns0:r>
          </ns0:p>
        </ns0:tc>
      </ns0:tr>
      <ns0:tr>
        <ns0:tc>
          <ns0:tcPr>
            <ns0:tcW ns0:type="dxa" ns0:w="2340"/>
            <ns0:vAlign ns0:val="top"/>
          </ns0:tcPr>
          <ns0:p>
            <ns0:r>
              <ns0:t>dragontools/tests/test_models.py</ns0:t>
            </ns0:r>
          </ns0:p>
        </ns0:tc>
        <ns0:tc>
          <ns0:tcPr>
            <ns0:tcW ns0:type="dxa" ns0:w="2340"/>
            <ns0:vAlign ns0:val="top"/>
          </ns0:tcPr>
          <ns0:p>
            <ns0:r>
              <ns0:t>128</ns0:t>
            </ns0:r>
          </ns0:p>
        </ns0:tc>
        <ns0:tc>
          <ns0:tcPr>
            <ns0:tcW ns0:type="dxa" ns0:w="2340"/>
            <ns0:vAlign ns0:val="top"/>
          </ns0:tcPr>
          <ns0:p>
            <ns0:r>
              <ns0:t>Tests für core/models.py – normalize_override_dict</ns0:t>
            </ns0:r>
          </ns0:p>
        </ns0:tc>
        <ns0:tc>
          <ns0:tcPr>
            <ns0:tcW ns0:type="dxa" ns0:w="2340"/>
            <ns0:vAlign ns0:val="top"/>
          </ns0:tcPr>
          <ns0:p>
            <ns0:r>
              <ns0:t>dragontools/core/models.py</ns0:t>
            </ns0:r>
          </ns0:p>
        </ns0:tc>
      </ns0:tr>
      <ns0:tr>
        <ns0:tc>
          <ns0:tcPr>
            <ns0:tcW ns0:type="dxa" ns0:w="2340"/>
            <ns0:vAlign ns0:val="top"/>
          </ns0:tcPr>
          <ns0:p>
            <ns0:r>
              <ns0:t>dragontools/tests/test_move_conflicts.py</ns0:t>
            </ns0:r>
          </ns0:p>
        </ns0:tc>
        <ns0:tc>
          <ns0:tcPr>
            <ns0:tcW ns0:type="dxa" ns0:w="2340"/>
            <ns0:vAlign ns0:val="top"/>
          </ns0:tcPr>
          <ns0:p>
            <ns0:r>
              <ns0:t>144</ns0:t>
            </ns0:r>
          </ns0:p>
        </ns0:tc>
        <ns0:tc>
          <ns0:tcPr>
            <ns0:tcW ns0:type="dxa" ns0:w="2340"/>
            <ns0:vAlign ns0:val="top"/>
          </ns0:tcPr>
          <ns0:p>
            <ns0:r>
              <ns0:t>find target conflicts matches same video stem with other extension; find target conflicts includes exact and other video extension; find target conflicts does not delete non video by same stem; find target conflicts uses</ns0:t>
            </ns0:r>
          </ns0:p>
        </ns0:tc>
        <ns0:tc>
          <ns0:tcPr>
            <ns0:tcW ns0:type="dxa" ns0:w="2340"/>
            <ns0:vAlign ns0:val="top"/>
          </ns0:tcPr>
          <ns0:p>
            <ns0:r>
              <ns0:t>dragontools/core/move_conflicts.py</ns0:t>
            </ns0:r>
          </ns0:p>
        </ns0:tc>
      </ns0:tr>
      <ns0:tr>
        <ns0:tc>
          <ns0:tcPr>
            <ns0:tcW ns0:type="dxa" ns0:w="2340"/>
            <ns0:vAlign ns0:val="top"/>
          </ns0:tcPr>
          <ns0:p>
            <ns0:r>
              <ns0:t>dragontools/tests/test_move_report.py</ns0:t>
            </ns0:r>
          </ns0:p>
        </ns0:tc>
        <ns0:tc>
          <ns0:tcPr>
            <ns0:tcW ns0:type="dxa" ns0:w="2340"/>
            <ns0:vAlign ns0:val="top"/>
          </ns0:tcPr>
          <ns0:p>
            <ns0:r>
              <ns0:t>161</ns0:t>
            </ns0:r>
          </ns0:p>
        </ns0:tc>
        <ns0:tc>
          <ns0:tcPr>
            <ns0:tcW ns0:type="dxa" ns0:w="2340"/>
            <ns0:vAlign ns0:val="top"/>
          </ns0:tcPr>
          <ns0:p>
            <ns0:r>
              <ns0:t>move report groups by target and counts conflict actions; move report format mentions deleted and replaced files; move report counts multiple removed target versions; move report groups sidecars by type and conflict acti</ns0:t>
            </ns0:r>
          </ns0:p>
        </ns0:tc>
        <ns0:tc>
          <ns0:tcPr>
            <ns0:tcW ns0:type="dxa" ns0:w="2340"/>
            <ns0:vAlign ns0:val="top"/>
          </ns0:tcPr>
          <ns0:p>
            <ns0:r>
              <ns0:t>dragontools/core/move_report.py</ns0:t>
            </ns0:r>
          </ns0:p>
        </ns0:tc>
      </ns0:tr>
      <ns0:tr>
        <ns0:tc>
          <ns0:tcPr>
            <ns0:tcW ns0:type="dxa" ns0:w="2340"/>
            <ns0:vAlign ns0:val="top"/>
          </ns0:tcPr>
          <ns0:p>
            <ns0:r>
              <ns0:t>dragontools/tests/test_move_rules_series_detection.py</ns0:t>
            </ns0:r>
          </ns0:p>
        </ns0:tc>
        <ns0:tc>
          <ns0:tcPr>
            <ns0:tcW ns0:type="dxa" ns0:w="2340"/>
            <ns0:vAlign ns0:val="top"/>
          </ns0:tcPr>
          <ns0:p>
            <ns0:r>
              <ns0:t>60</ns0:t>
            </ns0:r>
          </ns0:p>
        </ns0:tc>
        <ns0:tc>
          <ns0:tcPr>
            <ns0:tcW ns0:type="dxa" ns0:w="2340"/>
            <ns0:vAlign ns0:val="top"/>
          </ns0:tcPr>
          <ns0:p>
            <ns0:r>
              <ns0:t>series detection removes separator before episode code; series detection keeps internal hyphenated names; series detection normalizes missing space after separator; existing series dir matches tmdb colon and year suffix</ns0:t>
            </ns0:r>
          </ns0:p>
        </ns0:tc>
        <ns0:tc>
          <ns0:tcPr>
            <ns0:tcW ns0:type="dxa" ns0:w="2340"/>
            <ns0:vAlign ns0:val="top"/>
          </ns0:tcPr>
          <ns0:p>
            <ns0:r>
              <ns0:t>dragontools/rules/move_rules.py</ns0:t>
            </ns0:r>
          </ns0:p>
        </ns0:tc>
      </ns0:tr>
      <ns0:tr>
        <ns0:tc>
          <ns0:tcPr>
            <ns0:tcW ns0:type="dxa" ns0:w="2340"/>
            <ns0:vAlign ns0:val="top"/>
          </ns0:tcPr>
          <ns0:p>
            <ns0:r>
              <ns0:t>dragontools/tests/test_movie_renamer.py</ns0:t>
            </ns0:r>
          </ns0:p>
        </ns0:tc>
        <ns0:tc>
          <ns0:tcPr>
            <ns0:tcW ns0:type="dxa" ns0:w="2340"/>
            <ns0:vAlign ns0:val="top"/>
          </ns0:tcPr>
          <ns0:p>
            <ns0:r>
              <ns0:t>359</ns0:t>
            </ns0:r>
          </ns0:p>
        </ns0:tc>
        <ns0:tc>
          <ns0:tcPr>
            <ns0:tcW ns0:type="dxa" ns0:w="2340"/>
            <ns0:vAlign ns0:val="top"/>
          </ns0:tcPr>
          <ns0:p>
            <ns0:r>
              <ns0:t>parse movie release name strips release tags and keeps search core; build movie rename proposal prefers matching title and year; build movie rename proposal retries german umlaut variant; movie rename proposal skips prob</ns0:t>
            </ns0:r>
          </ns0:p>
        </ns0:tc>
        <ns0:tc>
          <ns0:tcPr>
            <ns0:tcW ns0:type="dxa" ns0:w="2340"/>
            <ns0:vAlign ns0:val="top"/>
          </ns0:tcPr>
          <ns0:p>
            <ns0:r>
              <ns0:t>dragontools/core/movie_renamer.py</ns0:t>
            </ns0:r>
          </ns0:p>
        </ns0:tc>
      </ns0:tr>
      <ns0:tr>
        <ns0:tc>
          <ns0:tcPr>
            <ns0:tcW ns0:type="dxa" ns0:w="2340"/>
            <ns0:vAlign ns0:val="top"/>
          </ns0:tcPr>
          <ns0:p>
            <ns0:r>
              <ns0:t>dragontools/tests/test_online_metadata.py</ns0:t>
            </ns0:r>
          </ns0:p>
        </ns0:tc>
        <ns0:tc>
          <ns0:tcPr>
            <ns0:tcW ns0:type="dxa" ns0:w="2340"/>
            <ns0:vAlign ns0:val="top"/>
          </ns0:tcPr>
          <ns0:p>
            <ns0:r>
              <ns0:t>578</ns0:t>
            </ns0:r>
          </ns0:p>
        </ns0:tc>
        <ns0:tc>
          <ns0:tcPr>
            <ns0:tcW ns0:type="dxa" ns0:w="2340"/>
            <ns0:vAlign ns0:val="top"/>
          </ns0:tcPr>
          <ns0:p>
            <ns0:r>
              <ns0:t>parse movie query extracts title and year from release name; parse movie query keeps manual dotted title without video extension; clean tmdb collection name removes provider suffixes; tmdb client resolves collection with</ns0:t>
            </ns0:r>
          </ns0:p>
        </ns0:tc>
        <ns0:tc>
          <ns0:tcPr>
            <ns0:tcW ns0:type="dxa" ns0:w="2340"/>
            <ns0:vAlign ns0:val="top"/>
          </ns0:tcPr>
          <ns0:p>
            <ns0:r>
              <ns0:t>dragontools/core/online_metadata.py</ns0:t>
            </ns0:r>
          </ns0:p>
        </ns0:tc>
      </ns0:tr>
      <ns0:tr>
        <ns0:tc>
          <ns0:tcPr>
            <ns0:tcW ns0:type="dxa" ns0:w="2340"/>
            <ns0:vAlign ns0:val="top"/>
          </ns0:tcPr>
          <ns0:p>
            <ns0:r>
              <ns0:t>dragontools/tests/test_output_path_service.py</ns0:t>
            </ns0:r>
          </ns0:p>
        </ns0:tc>
        <ns0:tc>
          <ns0:tcPr>
            <ns0:tcW ns0:type="dxa" ns0:w="2340"/>
            <ns0:vAlign ns0:val="top"/>
          </ns0:tcPr>
          <ns0:p>
            <ns0:r>
              <ns0:t>51</ns0:t>
            </ns0:r>
          </ns0:p>
        </ns0:tc>
        <ns0:tc>
          <ns0:tcPr>
            <ns0:tcW ns0:type="dxa" ns0:w="2340"/>
            <ns0:vAlign ns0:val="top"/>
          </ns0:tcPr>
          <ns0:p>
            <ns0:r>
              <ns0:t>output paths are reserved for parallel non overwrite jobs; output paths are reserved for parallel overwrite temp jobs</ns0:t>
            </ns0:r>
          </ns0:p>
        </ns0:tc>
        <ns0:tc>
          <ns0:tcPr>
            <ns0:tcW ns0:type="dxa" ns0:w="2340"/>
            <ns0:vAlign ns0:val="top"/>
          </ns0:tcPr>
          <ns0:p>
            <ns0:r>
              <ns0:t>dragontools/worker/output_path_service.py</ns0:t>
            </ns0:r>
          </ns0:p>
        </ns0:tc>
      </ns0:tr>
      <ns0:tr>
        <ns0:tc>
          <ns0:tcPr>
            <ns0:tcW ns0:type="dxa" ns0:w="2340"/>
            <ns0:vAlign ns0:val="top"/>
          </ns0:tcPr>
          <ns0:p>
            <ns0:r>
              <ns0:t>dragontools/tests/test_output_verifier.py</ns0:t>
            </ns0:r>
          </ns0:p>
        </ns0:tc>
        <ns0:tc>
          <ns0:tcPr>
            <ns0:tcW ns0:type="dxa" ns0:w="2340"/>
            <ns0:vAlign ns0:val="top"/>
          </ns0:tcPr>
          <ns0:p>
            <ns0:r>
              <ns0:t>372</ns0:t>
            </ns0:r>
          </ns0:p>
        </ns0:tc>
        <ns0:tc>
          <ns0:tcPr>
            <ns0:tcW ns0:type="dxa" ns0:w="2340"/>
            <ns0:vAlign ns0:val="top"/>
          </ns0:tcPr>
          <ns0:p>
            <ns0:r>
              <ns0:t>output verifier accepts video audio and plausible duration; output verifier rejects missing audio when source had audio; output verifier rejects implausibly short duration; output verifier uses configurable duration tole</ns0:t>
            </ns0:r>
          </ns0:p>
        </ns0:tc>
        <ns0:tc>
          <ns0:tcPr>
            <ns0:tcW ns0:type="dxa" ns0:w="2340"/>
            <ns0:vAlign ns0:val="top"/>
          </ns0:tcPr>
          <ns0:p>
            <ns0:r>
              <ns0:t>dragontools/worker/output_verifier.py</ns0:t>
            </ns0:r>
          </ns0:p>
        </ns0:tc>
      </ns0:tr>
      <ns0:tr>
        <ns0:tc>
          <ns0:tcPr>
            <ns0:tcW ns0:type="dxa" ns0:w="2340"/>
            <ns0:vAlign ns0:val="top"/>
          </ns0:tcPr>
          <ns0:p>
            <ns0:r>
              <ns0:t>dragontools/tests/test_parallel_converter_thread.py</ns0:t>
            </ns0:r>
          </ns0:p>
        </ns0:tc>
        <ns0:tc>
          <ns0:tcPr>
            <ns0:tcW ns0:type="dxa" ns0:w="2340"/>
            <ns0:vAlign ns0:val="top"/>
          </ns0:tcPr>
          <ns0:p>
            <ns0:r>
              <ns0:t>283</ns0:t>
            </ns0:r>
          </ns0:p>
        </ns0:tc>
        <ns0:tc>
          <ns0:tcPr>
            <ns0:tcW ns0:type="dxa" ns0:w="2340"/>
            <ns0:vAlign ns0:val="top"/>
          </ns0:tcPr>
          <ns0:p>
            <ns0:r>
              <ns0:t>parallel thread starts limited workers and aggregates progress; parallel thread delegates pause resume and abort; parallel thread add remove and reorder queue; parallel thread frees slot while postprocessing waits</ns0:t>
            </ns0:r>
          </ns0:p>
        </ns0:tc>
        <ns0:tc>
          <ns0:tcPr>
            <ns0:tcW ns0:type="dxa" ns0:w="2340"/>
            <ns0:vAlign ns0:val="top"/>
          </ns0:tcPr>
          <ns0:p>
            <ns0:r>
              <ns0:t>dragontools/worker/base_worker.py, dragontools/worker/parallel_converter_thread.py</ns0:t>
            </ns0:r>
          </ns0:p>
        </ns0:tc>
      </ns0:tr>
      <ns0:tr>
        <ns0:tc>
          <ns0:tcPr>
            <ns0:tcW ns0:type="dxa" ns0:w="2340"/>
            <ns0:vAlign ns0:val="top"/>
          </ns0:tcPr>
          <ns0:p>
            <ns0:r>
              <ns0:t>dragontools/tests/test_parallel_settings.py</ns0:t>
            </ns0:r>
          </ns0:p>
        </ns0:tc>
        <ns0:tc>
          <ns0:tcPr>
            <ns0:tcW ns0:type="dxa" ns0:w="2340"/>
            <ns0:vAlign ns0:val="top"/>
          </ns0:tcPr>
          <ns0:p>
            <ns0:r>
              <ns0:t>104</ns0:t>
            </ns0:r>
          </ns0:p>
        </ns0:tc>
        <ns0:tc>
          <ns0:tcPr>
            <ns0:tcW ns0:type="dxa" ns0:w="2340"/>
            <ns0:vAlign ns0:val="top"/>
          </ns0:tcPr>
          <ns0:p>
            <ns0:r>
              <ns0:t>parallel jobs use new safe defaults when not configured; parallel defaults migration updates old saved defaults; parallel defaults migration keeps custom values; parallel jobs use cpu and gpu limits</ns0:t>
            </ns0:r>
          </ns0:p>
        </ns0:tc>
        <ns0:tc>
          <ns0:tcPr>
            <ns0:tcW ns0:type="dxa" ns0:w="2340"/>
            <ns0:vAlign ns0:val="top"/>
          </ns0:tcPr>
          <ns0:p>
            <ns0:r>
              <ns0:t>dragontools/core/parallel_settings.py, dragontools/core/settings.py</ns0:t>
            </ns0:r>
          </ns0:p>
        </ns0:tc>
      </ns0:tr>
      <ns0:tr>
        <ns0:tc>
          <ns0:tcPr>
            <ns0:tcW ns0:type="dxa" ns0:w="2340"/>
            <ns0:vAlign ns0:val="top"/>
          </ns0:tcPr>
          <ns0:p>
            <ns0:r>
              <ns0:t>dragontools/tests/test_path_safety.py</ns0:t>
            </ns0:r>
          </ns0:p>
        </ns0:tc>
        <ns0:tc>
          <ns0:tcPr>
            <ns0:tcW ns0:type="dxa" ns0:w="2340"/>
            <ns0:vAlign ns0:val="top"/>
          </ns0:tcPr>
          <ns0:p>
            <ns0:r>
              <ns0:t>98</ns0:t>
            </ns0:r>
          </ns0:p>
        </ns0:tc>
        <ns0:tc>
          <ns0:tcPr>
            <ns0:tcW ns0:type="dxa" ns0:w="2340"/>
            <ns0:vAlign ns0:val="top"/>
          </ns0:tcPr>
          <ns0:p>
            <ns0:r>
              <ns0:t>Test-/QA-Modul des Projekts.</ns0:t>
            </ns0:r>
          </ns0:p>
        </ns0:tc>
        <ns0:tc>
          <ns0:tcPr>
            <ns0:tcW ns0:type="dxa" ns0:w="2340"/>
            <ns0:vAlign ns0:val="top"/>
          </ns0:tcPr>
          <ns0:p>
            <ns0:r>
              <ns0:t>dragontools/core/path_safety.py</ns0:t>
            </ns0:r>
          </ns0:p>
        </ns0:tc>
      </ns0:tr>
      <ns0:tr>
        <ns0:tc>
          <ns0:tcPr>
            <ns0:tcW ns0:type="dxa" ns0:w="2340"/>
            <ns0:vAlign ns0:val="top"/>
          </ns0:tcPr>
          <ns0:p>
            <ns0:r>
              <ns0:t>dragontools/tests/test_per_file_strip_only.py</ns0:t>
            </ns0:r>
          </ns0:p>
        </ns0:tc>
        <ns0:tc>
          <ns0:tcPr>
            <ns0:tcW ns0:type="dxa" ns0:w="2340"/>
            <ns0:vAlign ns0:val="top"/>
          </ns0:tcPr>
          <ns0:p>
            <ns0:r>
              <ns0:t>148</ns0:t>
            </ns0:r>
          </ns0:p>
        </ns0:tc>
        <ns0:tc>
          <ns0:tcPr>
            <ns0:tcW ns0:type="dxa" ns0:w="2340"/>
            <ns0:vAlign ns0:val="top"/>
          </ns0:tcPr>
          <ns0:p>
            <ns0:r>
              <ns0:t xml:space="preserve">workflow effective strip only uses per file override; standard pipeline uses strip runner for per file strip only; queue label shows processing badge from override; queue label shows pipeline and postprocess badges from </ns0:t>
            </ns0:r>
          </ns0:p>
        </ns0:tc>
        <ns0:tc>
          <ns0:tcPr>
            <ns0:tcW ns0:type="dxa" ns0:w="2340"/>
            <ns0:vAlign ns0:val="top"/>
          </ns0:tcPr>
          <ns0:p>
            <ns0:r>
              <ns0:t>dragontools/core/settings.py, dragontools/gui/convert_widget_queue_actions.py, dragontools/worker/standard_pipeline_runner.py, dragontools/worker/workflow_services.py</ns0:t>
            </ns0:r>
          </ns0:p>
        </ns0:tc>
      </ns0:tr>
      <ns0:tr>
        <ns0:tc>
          <ns0:tcPr>
            <ns0:tcW ns0:type="dxa" ns0:w="2340"/>
            <ns0:vAlign ns0:val="top"/>
          </ns0:tcPr>
          <ns0:p>
            <ns0:r>
              <ns0:t>dragontools/tests/test_pipeline_and_singleton.py</ns0:t>
            </ns0:r>
          </ns0:p>
        </ns0:tc>
        <ns0:tc>
          <ns0:tcPr>
            <ns0:tcW ns0:type="dxa" ns0:w="2340"/>
            <ns0:vAlign ns0:val="top"/>
          </ns0:tcPr>
          <ns0:p>
            <ns0:r>
              <ns0:t>96</ns0:t>
            </ns0:r>
          </ns0:p>
        </ns0:tc>
        <ns0:tc>
          <ns0:tcPr>
            <ns0:tcW ns0:type="dxa" ns0:w="2340"/>
            <ns0:vAlign ns0:val="top"/>
          </ns0:tcPr>
          <ns0:p>
            <ns0:r>
              <ns0:t>Tests für rules/pipeline_selector.py und core/paths.py (Singleton)</ns0:t>
            </ns0:r>
          </ns0:p>
        </ns0:tc>
        <ns0:tc>
          <ns0:tcPr>
            <ns0:tcW ns0:type="dxa" ns0:w="2340"/>
            <ns0:vAlign ns0:val="top"/>
          </ns0:tcPr>
          <ns0:p>
            <ns0:r>
              <ns0:t>dragontools/core/models.py, dragontools/core/paths.py, dragontools/rules/pipeline_selector.py</ns0:t>
            </ns0:r>
          </ns0:p>
        </ns0:tc>
      </ns0:tr>
      <ns0:tr>
        <ns0:tc>
          <ns0:tcPr>
            <ns0:tcW ns0:type="dxa" ns0:w="2340"/>
            <ns0:vAlign ns0:val="top"/>
          </ns0:tcPr>
          <ns0:p>
            <ns0:r>
              <ns0:t>dragontools/tests/test_postprocess_move_sidecars.py</ns0:t>
            </ns0:r>
          </ns0:p>
        </ns0:tc>
        <ns0:tc>
          <ns0:tcPr>
            <ns0:tcW ns0:type="dxa" ns0:w="2340"/>
            <ns0:vAlign ns0:val="top"/>
          </ns0:tcPr>
          <ns0:p>
            <ns0:r>
              <ns0:t>183</ns0:t>
            </ns0:r>
          </ns0:p>
        </ns0:tc>
        <ns0:tc>
          <ns0:tcPr>
            <ns0:tcW ns0:type="dxa" ns0:w="2340"/>
            <ns0:vAlign ns0:val="top"/>
          </ns0:tcPr>
          <ns0:p>
            <ns0:r>
              <ns0:t>movie nfo sidecar is renamed to movie nfo in film target; episode nfo sidecar keeps filename in series target; trickplay sidecar conflict can be backed up on move; trickplay sidecar conflict can keep existing target</ns0:t>
            </ns0:r>
          </ns0:p>
        </ns0:tc>
        <ns0:tc>
          <ns0:tcPr>
            <ns0:tcW ns0:type="dxa" ns0:w="2340"/>
            <ns0:vAlign ns0:val="top"/>
          </ns0:tcPr>
          <ns0:p>
            <ns0:r>
              <ns0:t>dragontools/core/settings.py, dragontools/worker/move_thread.py</ns0:t>
            </ns0:r>
          </ns0:p>
        </ns0:tc>
      </ns0:tr>
      <ns0:tr>
        <ns0:tc>
          <ns0:tcPr>
            <ns0:tcW ns0:type="dxa" ns0:w="2340"/>
            <ns0:vAlign ns0:val="top"/>
          </ns0:tcPr>
          <ns0:p>
            <ns0:r>
              <ns0:t>dragontools/tests/test_postprocess_service.py</ns0:t>
            </ns0:r>
          </ns0:p>
        </ns0:tc>
        <ns0:tc>
          <ns0:tcPr>
            <ns0:tcW ns0:type="dxa" ns0:w="2340"/>
            <ns0:vAlign ns0:val="top"/>
          </ns0:tcPr>
          <ns0:p>
            <ns0:r>
              <ns0:t>90</ns0:t>
            </ns0:r>
          </ns0:p>
        </ns0:tc>
        <ns0:tc>
          <ns0:tcPr>
            <ns0:tcW ns0:type="dxa" ns0:w="2340"/>
            <ns0:vAlign ns0:val="top"/>
          </ns0:tcPr>
          <ns0:p>
            <ns0:r>
              <ns0:t>prepare nfo path skip keeps existing file; prepare nfo path backup marks existing file as saved; async postprocess coordinator collects outputs</ns0:t>
            </ns0:r>
          </ns0:p>
        </ns0:tc>
        <ns0:tc>
          <ns0:tcPr>
            <ns0:tcW ns0:type="dxa" ns0:w="2340"/>
            <ns0:vAlign ns0:val="top"/>
          </ns0:tcPr>
          <ns0:p>
            <ns0:r>
              <ns0:t>dragontools/worker/postprocess_service.py</ns0:t>
            </ns0:r>
          </ns0:p>
        </ns0:tc>
      </ns0:tr>
      <ns0:tr>
        <ns0:tc>
          <ns0:tcPr>
            <ns0:tcW ns0:type="dxa" ns0:w="2340"/>
            <ns0:vAlign ns0:val="top"/>
          </ns0:tcPr>
          <ns0:p>
            <ns0:r>
              <ns0:t>dragontools/tests/test_preflight_dialog_performance.py</ns0:t>
            </ns0:r>
          </ns0:p>
        </ns0:tc>
        <ns0:tc>
          <ns0:tcPr>
            <ns0:tcW ns0:type="dxa" ns0:w="2340"/>
            <ns0:vAlign ns0:val="top"/>
          </ns0:tcPr>
          <ns0:p>
            <ns0:r>
              <ns0:t>320</ns0:t>
            </ns0:r>
          </ns0:p>
        </ns0:tc>
        <ns0:tc>
          <ns0:tcPr>
            <ns0:tcW ns0:type="dxa" ns0:w="2340"/>
            <ns0:vAlign ns0:val="top"/>
          </ns0:tcPr>
          <ns0:p>
            <ns0:r>
              <ns0:t>series preview path does not scan existing folders; series metadata job is payload for background lookup; series metadata job searches selected base before fallback; existing series dir can switch to fallback base</ns0:t>
            </ns0:r>
          </ns0:p>
        </ns0:tc>
        <ns0:tc>
          <ns0:tcPr>
            <ns0:tcW ns0:type="dxa" ns0:w="2340"/>
            <ns0:vAlign ns0:val="top"/>
          </ns0:tcPr>
          <ns0:p>
            <ns0:r>
              <ns0:t>dragontools/core/__init__.py, dragontools/gui/preflight_dialog.py, dragontools/rules/__init__.py</ns0:t>
            </ns0:r>
          </ns0:p>
        </ns0:tc>
      </ns0:tr>
      <ns0:tr>
        <ns0:tc>
          <ns0:tcPr>
            <ns0:tcW ns0:type="dxa" ns0:w="2340"/>
            <ns0:vAlign ns0:val="top"/>
          </ns0:tcPr>
          <ns0:p>
            <ns0:r>
              <ns0:t>dragontools/tests/test_preflight_report.py</ns0:t>
            </ns0:r>
          </ns0:p>
        </ns0:tc>
        <ns0:tc>
          <ns0:tcPr>
            <ns0:tcW ns0:type="dxa" ns0:w="2340"/>
            <ns0:vAlign ns0:val="top"/>
          </ns0:tcPr>
          <ns0:p>
            <ns0:r>
              <ns0:t>76</ns0:t>
            </ns0:r>
          </ns0:p>
        </ns0:tc>
        <ns0:tc>
          <ns0:tcPr>
            <ns0:tcW ns0:type="dxa" ns0:w="2340"/>
            <ns0:vAlign ns0:val="top"/>
          </ns0:tcPr>
          <ns0:p>
            <ns0:r>
              <ns0:t>preflight report includes targets rules and warnings; preflight report shows film series subpath; write preflight report creates file</ns0:t>
            </ns0:r>
          </ns0:p>
        </ns0:tc>
        <ns0:tc>
          <ns0:tcPr>
            <ns0:tcW ns0:type="dxa" ns0:w="2340"/>
            <ns0:vAlign ns0:val="top"/>
          </ns0:tcPr>
          <ns0:p>
            <ns0:r>
              <ns0:t>dragontools/core/preflight_report.py</ns0:t>
            </ns0:r>
          </ns0:p>
        </ns0:tc>
      </ns0:tr>
      <ns0:tr>
        <ns0:tc>
          <ns0:tcPr>
            <ns0:tcW ns0:type="dxa" ns0:w="2340"/>
            <ns0:vAlign ns0:val="top"/>
          </ns0:tcPr>
          <ns0:p>
            <ns0:r>
              <ns0:t>dragontools/tests/test_quality_tester.py</ns0:t>
            </ns0:r>
          </ns0:p>
        </ns0:tc>
        <ns0:tc>
          <ns0:tcPr>
            <ns0:tcW ns0:type="dxa" ns0:w="2340"/>
            <ns0:vAlign ns0:val="top"/>
          </ns0:tcPr>
          <ns0:p>
            <ns0:r>
              <ns0:t>48</ns0:t>
            </ns0:r>
          </ns0:p>
        </ns0:tc>
        <ns0:tc>
          <ns0:tcPr>
            <ns0:tcW ns0:type="dxa" ns0:w="2340"/>
            <ns0:vAlign ns0:val="top"/>
          </ns0:tcPr>
          <ns0:p>
            <ns0:r>
              <ns0:t>parse quality segments supports percent and timestamp ranges; automatic quality segments are bounded to video duration; quality run from dict clamps quality and fills defaults</ns0:t>
            </ns0:r>
          </ns0:p>
        </ns0:tc>
        <ns0:tc>
          <ns0:tcPr>
            <ns0:tcW ns0:type="dxa" ns0:w="2340"/>
            <ns0:vAlign ns0:val="top"/>
          </ns0:tcPr>
          <ns0:p>
            <ns0:r>
              <ns0:t>dragontools/core/quality_tester.py</ns0:t>
            </ns0:r>
          </ns0:p>
        </ns0:tc>
      </ns0:tr>
      <ns0:tr>
        <ns0:tc>
          <ns0:tcPr>
            <ns0:tcW ns0:type="dxa" ns0:w="2340"/>
            <ns0:vAlign ns0:val="top"/>
          </ns0:tcPr>
          <ns0:p>
            <ns0:r>
              <ns0:t>dragontools/tests/test_release_validation.py</ns0:t>
            </ns0:r>
          </ns0:p>
        </ns0:tc>
        <ns0:tc>
          <ns0:tcPr>
            <ns0:tcW ns0:type="dxa" ns0:w="2340"/>
            <ns0:vAlign ns0:val="top"/>
          </ns0:tcPr>
          <ns0:p>
            <ns0:r>
              <ns0:t>380</ns0:t>
            </ns0:r>
          </ns0:p>
        </ns0:tc>
        <ns0:tc>
          <ns0:tcPr>
            <ns0:tcW ns0:type="dxa" ns0:w="2340"/>
            <ns0:vAlign ns0:val="top"/>
          </ns0:tcPr>
          <ns0:p>
            <ns0:r>
              <ns0:t>release validation checks required files and schema; release validation warns about private paths; app bundle validation checks exe not source files; format release checks summarizes errors and warnings</ns0:t>
            </ns0:r>
          </ns0:p>
        </ns0:tc>
        <ns0:tc>
          <ns0:tcPr>
            <ns0:tcW ns0:type="dxa" ns0:w="2340"/>
            <ns0:vAlign ns0:val="top"/>
          </ns0:tcPr>
          <ns0:p>
            <ns0:r>
              <ns0:t>dragontools/core/release_validation.py, dragontools/core/settings.py</ns0:t>
            </ns0:r>
          </ns0:p>
        </ns0:tc>
      </ns0:tr>
      <ns0:tr>
        <ns0:tc>
          <ns0:tcPr>
            <ns0:tcW ns0:type="dxa" ns0:w="2340"/>
            <ns0:vAlign ns0:val="top"/>
          </ns0:tcPr>
          <ns0:p>
            <ns0:r>
              <ns0:t>dragontools/tests/test_review_stdlib.py</ns0:t>
            </ns0:r>
          </ns0:p>
        </ns0:tc>
        <ns0:tc>
          <ns0:tcPr>
            <ns0:tcW ns0:type="dxa" ns0:w="2340"/>
            <ns0:vAlign ns0:val="top"/>
          </ns0:tcPr>
          <ns0:p>
            <ns0:r>
              <ns0:t>243</ns0:t>
            </ns0:r>
          </ns0:p>
        </ns0:tc>
        <ns0:tc>
          <ns0:tcPr>
            <ns0:tcW ns0:type="dxa" ns0:w="2340"/>
            <ns0:vAlign ns0:val="top"/>
          </ns0:tcPr>
          <ns0:p>
            <ns0:r>
              <ns0:t>Test-/QA-Modul des Projekts.</ns0:t>
            </ns0:r>
          </ns0:p>
        </ns0:tc>
        <ns0:tc>
          <ns0:tcPr>
            <ns0:tcW ns0:type="dxa" ns0:w="2340"/>
            <ns0:vAlign ns0:val="top"/>
          </ns0:tcPr>
          <ns0:p>
            <ns0:r>
              <ns0:t>–</ns0:t>
            </ns0:r>
          </ns0:p>
        </ns0:tc>
      </ns0:tr>
      <ns0:tr>
        <ns0:tc>
          <ns0:tcPr>
            <ns0:tcW ns0:type="dxa" ns0:w="2340"/>
            <ns0:vAlign ns0:val="top"/>
          </ns0:tcPr>
          <ns0:p>
            <ns0:r>
              <ns0:t>dragontools/tests/test_run_summary.py</ns0:t>
            </ns0:r>
          </ns0:p>
        </ns0:tc>
        <ns0:tc>
          <ns0:tcPr>
            <ns0:tcW ns0:type="dxa" ns0:w="2340"/>
            <ns0:vAlign ns0:val="top"/>
          </ns0:tcPr>
          <ns0:p>
            <ns0:r>
              <ns0:t>96</ns0:t>
            </ns0:r>
          </ns0:p>
        </ns0:tc>
        <ns0:tc>
          <ns0:tcPr>
            <ns0:tcW ns0:type="dxa" ns0:w="2340"/>
            <ns0:vAlign ns0:val="top"/>
          </ns0:tcPr>
          <ns0:p>
            <ns0:r>
              <ns0:t>run summary counts ok errors and skipped; run summary maps emoji statuses; run summary preserves failure report details; run summary formats postprocess and sidecar details</ns0:t>
            </ns0:r>
          </ns0:p>
        </ns0:tc>
        <ns0:tc>
          <ns0:tcPr>
            <ns0:tcW ns0:type="dxa" ns0:w="2340"/>
            <ns0:vAlign ns0:val="top"/>
          </ns0:tcPr>
          <ns0:p>
            <ns0:r>
              <ns0:t>dragontools/core/run_summary.py</ns0:t>
            </ns0:r>
          </ns0:p>
        </ns0:tc>
      </ns0:tr>
      <ns0:tr>
        <ns0:tc>
          <ns0:tcPr>
            <ns0:tcW ns0:type="dxa" ns0:w="2340"/>
            <ns0:vAlign ns0:val="top"/>
          </ns0:tcPr>
          <ns0:p>
            <ns0:r>
              <ns0:t>dragontools/tests/test_settings_backup.py</ns0:t>
            </ns0:r>
          </ns0:p>
        </ns0:tc>
        <ns0:tc>
          <ns0:tcPr>
            <ns0:tcW ns0:type="dxa" ns0:w="2340"/>
            <ns0:vAlign ns0:val="top"/>
          </ns0:tcPr>
          <ns0:p>
            <ns0:r>
              <ns0:t>308</ns0:t>
            </ns0:r>
          </ns0:p>
        </ns0:tc>
        <ns0:tc>
          <ns0:tcPr>
            <ns0:tcW ns0:type="dxa" ns0:w="2340"/>
            <ns0:vAlign ns0:val="top"/>
          </ns0:tcPr>
          <ns0:p>
            <ns0:r>
              <ns0:t>backup exports and restores settings rules and profiles; settings to dict can mask sensitive online metadata values</ns0:t>
            </ns0:r>
          </ns0:p>
        </ns0:tc>
        <ns0:tc>
          <ns0:tcPr>
            <ns0:tcW ns0:type="dxa" ns0:w="2340"/>
            <ns0:vAlign ns0:val="top"/>
          </ns0:tcPr>
          <ns0:p>
            <ns0:r>
              <ns0:t>dragontools/core/settings.py, dragontools/core/settings_backup.py</ns0:t>
            </ns0:r>
          </ns0:p>
        </ns0:tc>
      </ns0:tr>
      <ns0:tr>
        <ns0:tc>
          <ns0:tcPr>
            <ns0:tcW ns0:type="dxa" ns0:w="2340"/>
            <ns0:vAlign ns0:val="top"/>
          </ns0:tcPr>
          <ns0:p>
            <ns0:r>
              <ns0:t>dragontools/tests/test_source_visual_check.py</ns0:t>
            </ns0:r>
          </ns0:p>
        </ns0:tc>
        <ns0:tc>
          <ns0:tcPr>
            <ns0:tcW ns0:type="dxa" ns0:w="2340"/>
            <ns0:vAlign ns0:val="top"/>
          </ns0:tcPr>
          <ns0:p>
            <ns0:r>
              <ns0:t>106</ns0:t>
            </ns0:r>
          </ns0:p>
        </ns0:tc>
        <ns0:tc>
          <ns0:tcPr>
            <ns0:tcW ns0:type="dxa" ns0:w="2340"/>
            <ns0:vAlign ns0:val="top"/>
          </ns0:tcPr>
          <ns0:p>
            <ns0:r>
              <ns0:t>source visual check blocks when enough probes are suspicious; source visual check does not block single black scene; source visual settings reads qsettings values</ns0:t>
            </ns0:r>
          </ns0:p>
        </ns0:tc>
        <ns0:tc>
          <ns0:tcPr>
            <ns0:tcW ns0:type="dxa" ns0:w="2340"/>
            <ns0:vAlign ns0:val="top"/>
          </ns0:tcPr>
          <ns0:p>
            <ns0:r>
              <ns0:t>dragontools/core/settings.py, dragontools/worker/source_visual_check.py</ns0:t>
            </ns0:r>
          </ns0:p>
        </ns0:tc>
      </ns0:tr>
      <ns0:tr>
        <ns0:tc>
          <ns0:tcPr>
            <ns0:tcW ns0:type="dxa" ns0:w="2340"/>
            <ns0:vAlign ns0:val="top"/>
          </ns0:tcPr>
          <ns0:p>
            <ns0:r>
              <ns0:t>dragontools/tests/test_subtitle_converter.py</ns0:t>
            </ns0:r>
          </ns0:p>
        </ns0:tc>
        <ns0:tc>
          <ns0:tcPr>
            <ns0:tcW ns0:type="dxa" ns0:w="2340"/>
            <ns0:vAlign ns0:val="top"/>
          </ns0:tcPr>
          <ns0:p>
            <ns0:r>
              <ns0:t>135</ns0:t>
            </ns0:r>
          </ns0:p>
        </ns0:tc>
        <ns0:tc>
          <ns0:tcPr>
            <ns0:tcW ns0:type="dxa" ns0:w="2340"/>
            <ns0:vAlign ns0:val="top"/>
          </ns0:tcPr>
          <ns0:p>
            <ns0:r>
              <ns0:t>srt to txt preserves timestamps and removes numbers; srt to txt writes timestamped output file; txt to srt recreates numbered blocks; txt to srt writes output file</ns0:t>
            </ns0:r>
          </ns0:p>
        </ns0:tc>
        <ns0:tc>
          <ns0:tcPr>
            <ns0:tcW ns0:type="dxa" ns0:w="2340"/>
            <ns0:vAlign ns0:val="top"/>
          </ns0:tcPr>
          <ns0:p>
            <ns0:r>
              <ns0:t>dragontools/subtitle/converter.py</ns0:t>
            </ns0:r>
          </ns0:p>
        </ns0:tc>
      </ns0:tr>
      <ns0:tr>
        <ns0:tc>
          <ns0:tcPr>
            <ns0:tcW ns0:type="dxa" ns0:w="2340"/>
            <ns0:vAlign ns0:val="top"/>
          </ns0:tcPr>
          <ns0:p>
            <ns0:r>
              <ns0:t>dragontools/tests/test_subtitle_sidecar_service.py</ns0:t>
            </ns0:r>
          </ns0:p>
        </ns0:tc>
        <ns0:tc>
          <ns0:tcPr>
            <ns0:tcW ns0:type="dxa" ns0:w="2340"/>
            <ns0:vAlign ns0:val="top"/>
          </ns0:tcPr>
          <ns0:p>
            <ns0:r>
              <ns0:t>371</ns0:t>
            </ns0:r>
          </ns0:p>
        </ns0:tc>
        <ns0:tc>
          <ns0:tcPr>
            <ns0:tcW ns0:type="dxa" ns0:w="2340"/>
            <ns0:vAlign ns0:val="top"/>
          </ns0:tcPr>
          <ns0:p>
            <ns0:r>
              <ns0:t>Tests fuer SubtitleSidecarService und Hilfsfunktionen.</ns0:t>
            </ns0:r>
          </ns0:p>
        </ns0:tc>
        <ns0:tc>
          <ns0:tcPr>
            <ns0:tcW ns0:type="dxa" ns0:w="2340"/>
            <ns0:vAlign ns0:val="top"/>
          </ns0:tcPr>
          <ns0:p>
            <ns0:r>
              <ns0:t>dragontools/core/lang_codes.py, dragontools/worker/subtitle_sidecar_service.py</ns0:t>
            </ns0:r>
          </ns0:p>
        </ns0:tc>
      </ns0:tr>
      <ns0:tr>
        <ns0:tc>
          <ns0:tcPr>
            <ns0:tcW ns0:type="dxa" ns0:w="2340"/>
            <ns0:vAlign ns0:val="top"/>
          </ns0:tcPr>
          <ns0:p>
            <ns0:r>
              <ns0:t>dragontools/tests/test_system_shutdown.py</ns0:t>
            </ns0:r>
          </ns0:p>
        </ns0:tc>
        <ns0:tc>
          <ns0:tcPr>
            <ns0:tcW ns0:type="dxa" ns0:w="2340"/>
            <ns0:vAlign ns0:val="top"/>
          </ns0:tcPr>
          <ns0:p>
            <ns0:r>
              <ns0:t>54</ns0:t>
            </ns0:r>
          </ns0:p>
        </ns0:tc>
        <ns0:tc>
          <ns0:tcPr>
            <ns0:tcW ns0:type="dxa" ns0:w="2340"/>
            <ns0:vAlign ns0:val="top"/>
          </ns0:tcPr>
          <ns0:p>
            <ns0:r>
              <ns0:t>schedule system shutdown uses short windows buffer; schedule system shutdown returns false on failure</ns0:t>
            </ns0:r>
          </ns0:p>
        </ns0:tc>
        <ns0:tc>
          <ns0:tcPr>
            <ns0:tcW ns0:type="dxa" ns0:w="2340"/>
            <ns0:vAlign ns0:val="top"/>
          </ns0:tcPr>
          <ns0:p>
            <ns0:r>
              <ns0:t>dragontools/core/__init__.py</ns0:t>
            </ns0:r>
          </ns0:p>
        </ns0:tc>
      </ns0:tr>
      <ns0:tr>
        <ns0:tc>
          <ns0:tcPr>
            <ns0:tcW ns0:type="dxa" ns0:w="2340"/>
            <ns0:vAlign ns0:val="top"/>
          </ns0:tcPr>
          <ns0:p>
            <ns0:r>
              <ns0:t>dragontools/tests/test_tool_diagnostics.py</ns0:t>
            </ns0:r>
          </ns0:p>
        </ns0:tc>
        <ns0:tc>
          <ns0:tcPr>
            <ns0:tcW ns0:type="dxa" ns0:w="2340"/>
            <ns0:vAlign ns0:val="top"/>
          </ns0:tcPr>
          <ns0:p>
            <ns0:r>
              <ns0:t>100</ns0:t>
            </ns0:r>
          </ns0:p>
        </ns0:tc>
        <ns0:tc>
          <ns0:tcPr>
            <ns0:tcW ns0:type="dxa" ns0:w="2340"/>
            <ns0:vAlign ns0:val="top"/>
          </ns0:tcPr>
          <ns0:p>
            <ns0:r>
              <ns0:t>probe ffmpeg reports version and features; format tool diagnostics marks missing tool; handbrake gui is not started for version probe; extended system test runs mini tool chain</ns0:t>
            </ns0:r>
          </ns0:p>
        </ns0:tc>
        <ns0:tc>
          <ns0:tcPr>
            <ns0:tcW ns0:type="dxa" ns0:w="2340"/>
            <ns0:vAlign ns0:val="top"/>
          </ns0:tcPr>
          <ns0:p>
            <ns0:r>
              <ns0:t>dragontools/core/tool_diagnostics.py</ns0:t>
            </ns0:r>
          </ns0:p>
        </ns0:tc>
      </ns0:tr>
      <ns0:tr>
        <ns0:tc>
          <ns0:tcPr>
            <ns0:tcW ns0:type="dxa" ns0:w="2340"/>
            <ns0:vAlign ns0:val="top"/>
          </ns0:tcPr>
          <ns0:p>
            <ns0:r>
              <ns0:t>dragontools/tests/test_tool_paths.py</ns0:t>
            </ns0:r>
          </ns0:p>
        </ns0:tc>
        <ns0:tc>
          <ns0:tcPr>
            <ns0:tcW ns0:type="dxa" ns0:w="2340"/>
            <ns0:vAlign ns0:val="top"/>
          </ns0:tcPr>
          <ns0:p>
            <ns0:r>
              <ns0:t>102</ns0:t>
            </ns0:r>
          </ns0:p>
        </ns0:tc>
        <ns0:tc>
          <ns0:tcPr>
            <ns0:tcW ns0:type="dxa" ns0:w="2340"/>
            <ns0:vAlign ns0:val="top"/>
          </ns0:tcPr>
          <ns0:p>
            <ns0:r>
              <ns0:t>find tool searches third party product dirs; extend path adds third party product dirs; find tool searches pyinstaller contents programme dirs; extend path adds pyinstaller contents programme dirs</ns0:t>
            </ns0:r>
          </ns0:p>
        </ns0:tc>
        <ns0:tc>
          <ns0:tcPr>
            <ns0:tcW ns0:type="dxa" ns0:w="2340"/>
            <ns0:vAlign ns0:val="top"/>
          </ns0:tcPr>
          <ns0:p>
            <ns0:r>
              <ns0:t>dragontools/core/__init__.py, dragontools/core/settings.py</ns0:t>
            </ns0:r>
          </ns0:p>
        </ns0:tc>
      </ns0:tr>
      <ns0:tr>
        <ns0:tc>
          <ns0:tcPr>
            <ns0:tcW ns0:type="dxa" ns0:w="2340"/>
            <ns0:vAlign ns0:val="top"/>
          </ns0:tcPr>
          <ns0:p>
            <ns0:r>
              <ns0:t>dragontools/tests/test_tool_runner.py</ns0:t>
            </ns0:r>
          </ns0:p>
        </ns0:tc>
        <ns0:tc>
          <ns0:tcPr>
            <ns0:tcW ns0:type="dxa" ns0:w="2340"/>
            <ns0:vAlign ns0:val="top"/>
          </ns0:tcPr>
          <ns0:p>
            <ns0:r>
              <ns0:t>64</ns0:t>
            </ns0:r>
          </ns0:p>
        </ns0:tc>
        <ns0:tc>
          <ns0:tcPr>
            <ns0:tcW ns0:type="dxa" ns0:w="2340"/>
            <ns0:vAlign ns0:val="top"/>
          </ns0:tcPr>
          <ns0:p>
            <ns0:r>
              <ns0:t>run tool collects stdout and stderr; run tool reports timeout</ns0:t>
            </ns0:r>
          </ns0:p>
        </ns0:tc>
        <ns0:tc>
          <ns0:tcPr>
            <ns0:tcW ns0:type="dxa" ns0:w="2340"/>
            <ns0:vAlign ns0:val="top"/>
          </ns0:tcPr>
          <ns0:p>
            <ns0:r>
              <ns0:t>dragontools/worker/tool_runner.py</ns0:t>
            </ns0:r>
          </ns0:p>
        </ns0:tc>
      </ns0:tr>
      <ns0:tr>
        <ns0:tc>
          <ns0:tcPr>
            <ns0:tcW ns0:type="dxa" ns0:w="2340"/>
            <ns0:vAlign ns0:val="top"/>
          </ns0:tcPr>
          <ns0:p>
            <ns0:r>
              <ns0:t>dragontools/tests/test_trickplay_service.py</ns0:t>
            </ns0:r>
          </ns0:p>
        </ns0:tc>
        <ns0:tc>
          <ns0:tcPr>
            <ns0:tcW ns0:type="dxa" ns0:w="2340"/>
            <ns0:vAlign ns0:val="top"/>
          </ns0:tcPr>
          <ns0:p>
            <ns0:r>
              <ns0:t>371</ns0:t>
            </ns0:r>
          </ns0:p>
        </ns0:tc>
        <ns0:tc>
          <ns0:tcPr>
            <ns0:tcW ns0:type="dxa" ns0:w="2340"/>
            <ns0:vAlign ns0:val="top"/>
          </ns0:tcPr>
          <ns0:p>
            <ns0:r>
              <ns0:t>trickplay uses jellyfin default folder and ffmpeg tile filter; trickplay existing folder is returned when only missing; trickplay existing root allows missing sprite variant; trickplay existing root can be backed up</ns0:t>
            </ns0:r>
          </ns0:p>
        </ns0:tc>
        <ns0:tc>
          <ns0:tcPr>
            <ns0:tcW ns0:type="dxa" ns0:w="2340"/>
            <ns0:vAlign ns0:val="top"/>
          </ns0:tcPr>
          <ns0:p>
            <ns0:r>
              <ns0:t>dragontools/worker/__init__.py, dragontools/worker/trickplay_service.py</ns0:t>
            </ns0:r>
          </ns0:p>
        </ns0:tc>
      </ns0:tr>
      <ns0:tr>
        <ns0:tc>
          <ns0:tcPr>
            <ns0:tcW ns0:type="dxa" ns0:w="2340"/>
            <ns0:vAlign ns0:val="top"/>
          </ns0:tcPr>
          <ns0:p>
            <ns0:r>
              <ns0:t>dragontools/tests/test_verbose_cleanup.py</ns0:t>
            </ns0:r>
          </ns0:p>
        </ns0:tc>
        <ns0:tc>
          <ns0:tcPr>
            <ns0:tcW ns0:type="dxa" ns0:w="2340"/>
            <ns0:vAlign ns0:val="top"/>
          </ns0:tcPr>
          <ns0:p>
            <ns0:r>
              <ns0:t>65</ns0:t>
            </ns0:r>
          </ns0:p>
        </ns0:tc>
        <ns0:tc>
          <ns0:tcPr>
            <ns0:tcW ns0:type="dxa" ns0:w="2340"/>
            <ns0:vAlign ns0:val="top"/>
          </ns0:tcPr>
          <ns0:p>
            <ns0:r>
              <ns0:t>verbose logger discard removes file; converter discards verbose after clean run; converter keeps verbose after error or abort</ns0:t>
            </ns0:r>
          </ns0:p>
        </ns0:tc>
        <ns0:tc>
          <ns0:tcPr>
            <ns0:tcW ns0:type="dxa" ns0:w="2340"/>
            <ns0:vAlign ns0:val="top"/>
          </ns0:tcPr>
          <ns0:p>
            <ns0:r>
              <ns0:t>dragontools/core/logger.py</ns0:t>
            </ns0:r>
          </ns0:p>
        </ns0:tc>
      </ns0:tr>
      <ns0:tr>
        <ns0:tc>
          <ns0:tcPr>
            <ns0:tcW ns0:type="dxa" ns0:w="2340"/>
          </ns0:tcPr>
          <ns0:p>
            <ns0:r>
              <ns0:t>dragontools/tests/test_changelog.py</ns0:t>
            </ns0:r>
          </ns0:p>
        </ns0:tc>
        <ns0:tc>
          <ns0:tcPr>
            <ns0:tcW ns0:type="dxa" ns0:w="2340"/>
          </ns0:tcPr>
          <ns0:p>
            <ns0:r>
              <ns0:t>55</ns0:t>
            </ns0:r>
          </ns0:p>
        </ns0:tc>
        <ns0:tc>
          <ns0:tcPr>
            <ns0:tcW ns0:type="dxa" ns0:w="2340"/>
          </ns0:tcPr>
          <ns0:p>
            <ns0:r>
              <ns0:t>parse legacy changelog keeps overview and sections; json changelog is preferred structured source; paginate blocks splits long sections without losing order</ns0:t>
            </ns0:r>
          </ns0:p>
        </ns0:tc>
        <ns0:tc>
          <ns0:tcPr>
            <ns0:tcW ns0:type="dxa" ns0:w="2340"/>
          </ns0:tcPr>
          <ns0:p>
            <ns0:r>
              <ns0:t>dragontools/core/changelog.py</ns0:t>
            </ns0:r>
          </ns0:p>
        </ns0:tc>
      </ns0:tr>
      <ns0:tr>
        <ns0:tc>
          <ns0:tcPr>
            <ns0:tcW ns0:type="dxa" ns0:w="2340"/>
          </ns0:tcPr>
          <ns0:p>
            <ns0:r>
              <ns0:t>dragontools/tests/test_main_window_tab_visibility.py</ns0:t>
            </ns0:r>
          </ns0:p>
        </ns0:tc>
        <ns0:tc>
          <ns0:tcPr>
            <ns0:tcW ns0:type="dxa" ns0:w="2340"/>
          </ns0:tcPr>
          <ns0:p>
            <ns0:r>
              <ns0:t>112</ns0:t>
            </ns0:r>
          </ns0:p>
        </ns0:tc>
        <ns0:tc>
          <ns0:tcPr>
            <ns0:tcW ns0:type="dxa" ns0:w="2340"/>
          </ns0:tcPr>
          <ns0:p>
            <ns0:r>
              <ns0:t>closing tab persists hidden state; reopening last tab persists visible state</ns0:t>
            </ns0:r>
          </ns0:p>
        </ns0:tc>
        <ns0:tc>
          <ns0:tcPr>
            <ns0:tcW ns0:type="dxa" ns0:w="2340"/>
          </ns0:tcPr>
          <ns0:p>
            <ns0:r>
              <ns0:t>dragontools/gui/main_window.py</ns0:t>
            </ns0:r>
          </ns0:p>
        </ns0:tc>
      </ns0:tr>
      <ns0:tr>
        <ns0:tc>
          <ns0:tcPr>
            <ns0:tcW ns0:type="dxa" ns0:w="2340"/>
          </ns0:tcPr>
          <ns0:p>
            <ns0:r>
              <ns0:t>dragontools/tests/test_media_library.py</ns0:t>
            </ns0:r>
          </ns0:p>
        </ns0:tc>
        <ns0:tc>
          <ns0:tcPr>
            <ns0:tcW ns0:type="dxa" ns0:w="2340"/>
          </ns0:tcPr>
          <ns0:p>
            <ns0:r>
              <ns0:t>1364</ns0:t>
            </ns0:r>
          </ns0:p>
        </ns0:tc>
        <ns0:tc>
          <ns0:tcPr>
            <ns0:tcW ns0:type="dxa" ns0:w="2340"/>
          </ns0:tcPr>
          <ns0:p>
            <ns0:r>
              <ns0:t>path mapping translates jellyfin prefix; import jellyfin database builds dragon library; jellyfin import normalizes stream types to dragon schema; jellyfin import preserves explicit hdr10plus flags; storage scan builds library from real folder structure; storage scan keeps file when analysis fails</ns0:t>
            </ns0:r>
          </ns0:p>
        </ns0:tc>
        <ns0:tc>
          <ns0:tcPr>
            <ns0:tcW ns0:type="dxa" ns0:w="2340"/>
          </ns0:tcPr>
          <ns0:p>
            <ns0:r>
              <ns0:t>dragontools/core/media_library.py, dragontools/core/models.py</ns0:t>
            </ns0:r>
          </ns0:p>
        </ns0:tc>
      </ns0:tr>
      <ns0:tr>
        <ns0:tc>
          <ns0:tcPr>
            <ns0:tcW ns0:type="dxa" ns0:w="2340"/>
          </ns0:tcPr>
          <ns0:p>
            <ns0:r>
              <ns0:t>dragontools/tests/test_project_info.py</ns0:t>
            </ns0:r>
          </ns0:p>
        </ns0:tc>
        <ns0:tc>
          <ns0:tcPr>
            <ns0:tcW ns0:type="dxa" ns0:w="2340"/>
          </ns0:tcPr>
          <ns0:p>
            <ns0:r>
              <ns0:t>38</ns0:t>
            </ns0:r>
          </ns0:p>
        </ns0:tc>
        <ns0:tc>
          <ns0:tcPr>
            <ns0:tcW ns0:type="dxa" ns0:w="2340"/>
          </ns0:tcPr>
          <ns0:p>
            <ns0:r>
              <ns0:t>collect project statistics counts sources and tests; about html contains current stability summary</ns0:t>
            </ns0:r>
          </ns0:p>
        </ns0:tc>
        <ns0:tc>
          <ns0:tcPr>
            <ns0:tcW ns0:type="dxa" ns0:w="2340"/>
          </ns0:tcPr>
          <ns0:p>
            <ns0:r>
              <ns0:t>dragontools/core/project_info.py</ns0:t>
            </ns0:r>
          </ns0:p>
        </ns0:tc>
      </ns0:tr>
      <ns0:tr>
        <ns0:tc>
          <ns0:tcPr>
            <ns0:tcW ns0:type="dxa" ns0:w="2340"/>
          </ns0:tcPr>
          <ns0:p>
            <ns0:r>
              <ns0:t>dragontools/tests/test_replacement_reminders.py</ns0:t>
            </ns0:r>
          </ns0:p>
        </ns0:tc>
        <ns0:tc>
          <ns0:tcPr>
            <ns0:tcW ns0:type="dxa" ns0:w="2340"/>
          </ns0:tcPr>
          <ns0:p>
            <ns0:r>
              <ns0:t>95</ns0:t>
            </ns0:r>
          </ns0:p>
        </ns0:tc>
        <ns0:tc>
          <ns0:tcPr>
            <ns0:tcW ns0:type="dxa" ns0:w="2340"/>
          </ns0:tcPr>
          <ns0:p>
            <ns0:r>
              <ns0:t>replacement reminder persists with unique ids; replacement reminder confirm deletes defer and close keep; replacement reminder survives shutdown until next start</ns0:t>
            </ns0:r>
          </ns0:p>
        </ns0:tc>
        <ns0:tc>
          <ns0:tcPr>
            <ns0:tcW ns0:type="dxa" ns0:w="2340"/>
          </ns0:tcPr>
          <ns0:p>
            <ns0:r>
              <ns0:t>dragontools/core/replacement_reminders.py</ns0:t>
            </ns0:r>
          </ns0:p>
        </ns0:tc>
      </ns0:tr>
      <ns0:tr>
        <ns0:tc>
          <ns0:tcPr>
            <ns0:tcW ns0:type="dxa" ns0:w="2340"/>
          </ns0:tcPr>
          <ns0:p>
            <ns0:r>
              <ns0:t>dragontools/tests/test_settings_helpers.py</ns0:t>
            </ns0:r>
          </ns0:p>
        </ns0:tc>
        <ns0:tc>
          <ns0:tcPr>
            <ns0:tcW ns0:type="dxa" ns0:w="2340"/>
          </ns0:tcPr>
          <ns0:p>
            <ns0:r>
              <ns0:t>186</ns0:t>
            </ns0:r>
          </ns0:p>
        </ns0:tc>
        <ns0:tc>
          <ns0:tcPr>
            <ns0:tcW ns0:type="dxa" ns0:w="2340"/>
          </ns0:tcPr>
          <ns0:p>
            <ns0:r>
              <ns0:t>settings bool parses string values without python bool trap; ui section expanded key is stable and namespaced; collapsible groupbox persists user click; settings int float and text clamp or fallback; postprocess config uses centralized settings limits; output size policy accepts injected settings</ns0:t>
            </ns0:r>
          </ns0:p>
        </ns0:tc>
        <ns0:tc>
          <ns0:tcPr>
            <ns0:tcW ns0:type="dxa" ns0:w="2340"/>
          </ns0:tcPr>
          <ns0:p>
            <ns0:r>
              <ns0:t>dragontools/core/settings.py, dragontools/gui/convert_widget_layout.py, dragontools/worker/postprocess_service.py, dragontools/worker/output_size_policy.py</ns0:t>
            </ns0:r>
          </ns0:p>
        </ns0:tc>
      </ns0:tr>
      <ns0:tr>
        <ns0:tc>
          <ns0:tcPr>
            <ns0:tcW ns0:type="dxa" ns0:w="2340"/>
          </ns0:tcPr>
          <ns0:p>
            <ns0:r>
              <ns0:t>dragontools/tests/test_ui_helpers_geometry.py</ns0:t>
            </ns0:r>
          </ns0:p>
        </ns0:tc>
        <ns0:tc>
          <ns0:tcPr>
            <ns0:tcW ns0:type="dxa" ns0:w="2340"/>
          </ns0:tcPr>
          <ns0:p>
            <ns0:r>
              <ns0:t>81</ns0:t>
            </ns0:r>
          </ns0:p>
        </ns0:tc>
        <ns0:tc>
          <ns0:tcPr>
            <ns0:tcW ns0:type="dxa" ns0:w="2340"/>
          </ns0:tcPr>
          <ns0:p>
            <ns0:r>
              <ns0:t>window geometry key is stable and namespaced; restore and save window geometry use same key; install persistent window geometry saves when dialog finishes</ns0:t>
            </ns0:r>
          </ns0:p>
        </ns0:tc>
        <ns0:tc>
          <ns0:tcPr>
            <ns0:tcW ns0:type="dxa" ns0:w="2340"/>
          </ns0:tcPr>
          <ns0:p>
            <ns0:r>
              <ns0:t>dragontools/gui/ui_helpers.py</ns0:t>
            </ns0:r>
          </ns0:p>
        </ns0:tc>
      </ns0:tr>
    </ns0:tbl>
    <ns0:p>
      <ns0:pPr>
        <ns0:pStyle ns0:val="berschrift2"/>
      </ns0:pPr>
      <ns0:r>
        <ns0:t>15.9 Modulreferenz – Renamer und Mediathek</ns0:t>
      </ns0:r>
    </ns0:p>
    <ns0:p>
      <ns0:pPr>
        <ns0:pStyle ns0:val="berschrift3"/>
      </ns0:pPr>
      <ns0:r>
        <ns0:t xml:space="preserve">15.9.1 dragontools/core/media_library.py</ns0:t>
      </ns0:r>
    </ns0:p>
    <ns0:tbl>
      <ns0:tblPr>
        <ns0:tblStyle ns0:val="Tabellenraster"/>
        <ns0:tblW ns0:type="auto" ns0:w="0"/>
        <ns0:tblLook ns0:firstColumn="1" ns0:firstRow="1" ns0:lastColumn="0" ns0:lastRow="0" ns0:noHBand="0" ns0:noVBand="1" ns0:val="04A0"/>
      </ns0:tblPr>
      <ns0:tblGrid>
        <ns0:gridCol ns0:w="4680"/>
        <ns0:gridCol ns0:w="4680"/>
      </ns0:tblGrid>
      <ns0:tr>
        <ns0:tc>
          <ns0:tcPr>
            <ns0:tcW ns0:type="dxa" ns0:w="4680"/>
            <ns0:shd ns0:fill="D9EAF7"/>
            <ns0:vAlign ns0:val="center"/>
          </ns0:tcPr>
          <ns0:p>
            <ns0:r>
              <ns0:t>Merkmal</ns0:t>
            </ns0:r>
          </ns0:p>
        </ns0:tc>
        <ns0:tc>
          <ns0:tcPr>
            <ns0:tcW ns0:type="dxa" ns0:w="4680"/>
            <ns0:shd ns0:fill="D9EAF7"/>
            <ns0:vAlign ns0:val="center"/>
          </ns0:tcPr>
          <ns0:p>
            <ns0:r>
              <ns0:t>Wert</ns0:t>
            </ns0:r>
          </ns0:p>
        </ns0:tc>
      </ns0:tr>
      <ns0:tr>
        <ns0:tc>
          <ns0:tcPr>
            <ns0:tcW ns0:type="dxa" ns0:w="4680"/>
          </ns0:tcPr>
          <ns0:p>
            <ns0:r>
              <ns0:t>Kategorie</ns0:t>
            </ns0:r>
          </ns0:p>
        </ns0:tc>
        <ns0:tc>
          <ns0:tcPr>
            <ns0:tcW ns0:type="dxa" ns0:w="4680"/>
          </ns0:tcPr>
          <ns0:p>
            <ns0:r>
              <ns0:t>Core</ns0:t>
            </ns0:r>
          </ns0:p>
        </ns0:tc>
      </ns0:tr>
      <ns0:tr>
        <ns0:tc>
          <ns0:tcPr>
            <ns0:tcW ns0:type="dxa" ns0:w="4680"/>
          </ns0:tcPr>
          <ns0:p>
            <ns0:r>
              <ns0:t>Umfang</ns0:t>
            </ns0:r>
          </ns0:p>
        </ns0:tc>
        <ns0:tc>
          <ns0:tcPr>
            <ns0:tcW ns0:type="dxa" ns0:w="4680"/>
          </ns0:tcPr>
          <ns0:p>
            <ns0:r>
              <ns0:t>1.303 Quellzeilen</ns0:t>
            </ns0:r>
          </ns0:p>
        </ns0:tc>
      </ns0:tr>
      <ns0:tr>
        <ns0:tc>
          <ns0:tcPr>
            <ns0:tcW ns0:type="dxa" ns0:w="4680"/>
          </ns0:tcPr>
          <ns0:p>
            <ns0:r>
              <ns0:t>Aufgabe</ns0:t>
            </ns0:r>
          </ns0:p>
        </ns0:tc>
        <ns0:tc>
          <ns0:tcPr>
            <ns0:tcW ns0:type="dxa" ns0:w="4680"/>
          </ns0:tcPr>
          <ns0:p>
            <ns0:r>
              <ns0:t>Verwaltet Pfade und Schema der eingebetteten SQLite-Mediathek, importiert Jellyfin-Daten read-only, aktualisiert Medien nach lokalen Analysen/Moves und stellt Suche, Abweichungslogik sowie Serienwurzel-Auflösung bereit.</ns0:t>
            </ns0:r>
          </ns0:p>
        </ns0:tc>
      </ns0:tr>
    </ns0:tbl>
    <ns0:p>
      <ns0:r>
        <ns0:rPr>
          <ns0:b/>
        </ns0:rPr>
        <ns0:t xml:space="preserve">Wichtige Klassen/Funktionen: </ns0:t>
      </ns0:r>
      <ns0:r>
        <ns0:t>initialize_database() / _create_schema(), import_jellyfin_database(), record_media_file() / record_moved_file(), search_library() / _find_deviations(), find_series_root() / find_series_dir_from_settings(), execute_sql() / backup_database()</ns0:t>
      </ns0:r>
    </ns0:p>
    <ns0:p>
      <ns0:pPr>
        <ns0:pStyle ns0:val="berschrift3"/>
      </ns0:pPr>
      <ns0:r>
        <ns0:t xml:space="preserve">15.9.2 dragontools/gui/media_library_dialog.py</ns0:t>
      </ns0:r>
    </ns0:p>
    <ns0:tbl>
      <ns0:tblPr>
        <ns0:tblStyle ns0:val="Tabellenraster"/>
        <ns0:tblW ns0:type="auto" ns0:w="0"/>
        <ns0:tblLook ns0:firstColumn="1" ns0:firstRow="1" ns0:lastColumn="0" ns0:lastRow="0" ns0:noHBand="0" ns0:noVBand="1" ns0:val="04A0"/>
      </ns0:tblPr>
      <ns0:tblGrid>
        <ns0:gridCol ns0:w="4680"/>
        <ns0:gridCol ns0:w="4680"/>
      </ns0:tblGrid>
      <ns0:tr>
        <ns0:tc>
          <ns0:tcPr>
            <ns0:tcW ns0:type="dxa" ns0:w="4680"/>
            <ns0:shd ns0:fill="D9EAF7"/>
            <ns0:vAlign ns0:val="center"/>
          </ns0:tcPr>
          <ns0:p>
            <ns0:r>
              <ns0:t>Merkmal</ns0:t>
            </ns0:r>
          </ns0:p>
        </ns0:tc>
        <ns0:tc>
          <ns0:tcPr>
            <ns0:tcW ns0:type="dxa" ns0:w="4680"/>
            <ns0:shd ns0:fill="D9EAF7"/>
            <ns0:vAlign ns0:val="center"/>
          </ns0:tcPr>
          <ns0:p>
            <ns0:r>
              <ns0:t>Wert</ns0:t>
            </ns0:r>
          </ns0:p>
        </ns0:tc>
      </ns0:tr>
      <ns0:tr>
        <ns0:tc>
          <ns0:tcPr>
            <ns0:tcW ns0:type="dxa" ns0:w="4680"/>
          </ns0:tcPr>
          <ns0:p>
            <ns0:r>
              <ns0:t>Kategorie</ns0:t>
            </ns0:r>
          </ns0:p>
        </ns0:tc>
        <ns0:tc>
          <ns0:tcPr>
            <ns0:tcW ns0:type="dxa" ns0:w="4680"/>
          </ns0:tcPr>
          <ns0:p>
            <ns0:r>
              <ns0:t>GUI</ns0:t>
            </ns0:r>
          </ns0:p>
        </ns0:tc>
      </ns0:tr>
      <ns0:tr>
        <ns0:tc>
          <ns0:tcPr>
            <ns0:tcW ns0:type="dxa" ns0:w="4680"/>
          </ns0:tcPr>
          <ns0:p>
            <ns0:r>
              <ns0:t>Umfang</ns0:t>
            </ns0:r>
          </ns0:p>
        </ns0:tc>
        <ns0:tc>
          <ns0:tcPr>
            <ns0:tcW ns0:type="dxa" ns0:w="4680"/>
          </ns0:tcPr>
          <ns0:p>
            <ns0:r>
              <ns0:t>646 Quellzeilen</ns0:t>
            </ns0:r>
          </ns0:p>
        </ns0:tc>
      </ns0:tr>
      <ns0:tr>
        <ns0:tc>
          <ns0:tcPr>
            <ns0:tcW ns0:type="dxa" ns0:w="4680"/>
          </ns0:tcPr>
          <ns0:p>
            <ns0:r>
              <ns0:t>Aufgabe</ns0:t>
            </ns0:r>
          </ns0:p>
        </ns0:tc>
        <ns0:tc>
          <ns0:tcPr>
            <ns0:tcW ns0:type="dxa" ns0:w="4680"/>
          </ns0:tcPr>
          <ns0:p>
            <ns0:r>
              <ns0:t>PyQt6-Dialog für Status/Import, Pfad-Mapping, strukturierte Suche und manuelle SQL-Bearbeitung. Die Suche trennt Kategorie und Kriterium und zeigt Abweichungsgründe in einer eigenen Spalte.</ns0:t>
            </ns0:r>
          </ns0:p>
        </ns0:tc>
      </ns0:tr>
    </ns0:tbl>
    <ns0:p>
      <ns0:r>
        <ns0:rPr>
          <ns0:b/>
        </ns0:rPr>
        <ns0:t xml:space="preserve">Wichtige Klassen/Funktionen: </ns0:t>
      </ns0:r>
      <ns0:r>
        <ns0:t>MediaLibraryDialog._build_import_tab(), MediaLibraryDialog._build_mapping_tab(), MediaLibraryDialog._build_search_tab(), MediaLibraryDialog._update_search_options(), MediaLibraryDialog._run_search(), MediaLibraryDialog._run_sql()</ns0:t>
      </ns0:r>
    </ns0:p>
    <ns0:p>
      <ns0:pPr>
        <ns0:pStyle ns0:val="berschrift3"/>
      </ns0:pPr>
      <ns0:r>
        <ns0:t xml:space="preserve">15.9.3 dragontools/gui/rules_renamer_tab.py</ns0:t>
      </ns0:r>
    </ns0:p>
    <ns0:tbl>
      <ns0:tblPr>
        <ns0:tblStyle ns0:val="Tabellenraster"/>
        <ns0:tblW ns0:type="auto" ns0:w="0"/>
        <ns0:tblLook ns0:firstColumn="1" ns0:firstRow="1" ns0:lastColumn="0" ns0:lastRow="0" ns0:noHBand="0" ns0:noVBand="1" ns0:val="04A0"/>
      </ns0:tblPr>
      <ns0:tblGrid>
        <ns0:gridCol ns0:w="4680"/>
        <ns0:gridCol ns0:w="4680"/>
      </ns0:tblGrid>
      <ns0:tr>
        <ns0:tc>
          <ns0:tcPr>
            <ns0:tcW ns0:type="dxa" ns0:w="4680"/>
            <ns0:shd ns0:fill="D9EAF7"/>
            <ns0:vAlign ns0:val="center"/>
          </ns0:tcPr>
          <ns0:p>
            <ns0:r>
              <ns0:t>Merkmal</ns0:t>
            </ns0:r>
          </ns0:p>
        </ns0:tc>
        <ns0:tc>
          <ns0:tcPr>
            <ns0:tcW ns0:type="dxa" ns0:w="4680"/>
            <ns0:shd ns0:fill="D9EAF7"/>
            <ns0:vAlign ns0:val="center"/>
          </ns0:tcPr>
          <ns0:p>
            <ns0:r>
              <ns0:t>Wert</ns0:t>
            </ns0:r>
          </ns0:p>
        </ns0:tc>
      </ns0:tr>
      <ns0:tr>
        <ns0:tc>
          <ns0:tcPr>
            <ns0:tcW ns0:type="dxa" ns0:w="4680"/>
          </ns0:tcPr>
          <ns0:p>
            <ns0:r>
              <ns0:t>Kategorie</ns0:t>
            </ns0:r>
          </ns0:p>
        </ns0:tc>
        <ns0:tc>
          <ns0:tcPr>
            <ns0:tcW ns0:type="dxa" ns0:w="4680"/>
          </ns0:tcPr>
          <ns0:p>
            <ns0:r>
              <ns0:t>GUI</ns0:t>
            </ns0:r>
          </ns0:p>
        </ns0:tc>
      </ns0:tr>
      <ns0:tr>
        <ns0:tc>
          <ns0:tcPr>
            <ns0:tcW ns0:type="dxa" ns0:w="4680"/>
          </ns0:tcPr>
          <ns0:p>
            <ns0:r>
              <ns0:t>Umfang</ns0:t>
            </ns0:r>
          </ns0:p>
        </ns0:tc>
        <ns0:tc>
          <ns0:tcPr>
            <ns0:tcW ns0:type="dxa" ns0:w="4680"/>
          </ns0:tcPr>
          <ns0:p>
            <ns0:r>
              <ns0:t>188 Quellzeilen</ns0:t>
            </ns0:r>
          </ns0:p>
        </ns0:tc>
      </ns0:tr>
      <ns0:tr>
        <ns0:tc>
          <ns0:tcPr>
            <ns0:tcW ns0:type="dxa" ns0:w="4680"/>
          </ns0:tcPr>
          <ns0:p>
            <ns0:r>
              <ns0:t>Aufgabe</ns0:t>
            </ns0:r>
          </ns0:p>
        </ns0:tc>
        <ns0:tc>
          <ns0:tcPr>
            <ns0:tcW ns0:type="dxa" ns0:w="4680"/>
          </ns0:tcPr>
          <ns0:p>
            <ns0:r>
              <ns0:t>Regel-Editor für Dateizeichen-Ersetzungen, Titel-/Suchalias-Regeln und Matching-Grenzen. Derselbe Tab ist als eigener Menüpunkt und im globalen Regelfenster verwendbar.</ns0:t>
            </ns0:r>
          </ns0:p>
        </ns0:tc>
      </ns0:tr>
    </ns0:tbl>
    <ns0:p>
      <ns0:r>
        <ns0:rPr>
          <ns0:b/>
        </ns0:rPr>
        <ns0:t xml:space="preserve">Wichtige Klassen/Funktionen: </ns0:t>
      </ns0:r>
      <ns0:r>
        <ns0:t>_RenamerTab, load/save der Renamer-Regeln, Bearbeitung von character_replacements, Bearbeitung von title_exceptions, Matching-Schwellen/Fuzzy-Optionen</ns0:t>
      </ns0:r>
    </ns0:p>
    <ns0:p>
      <ns0:pPr>
        <ns0:pStyle ns0:val="berschrift3"/>
      </ns0:pPr>
      <ns0:r>
        <ns0:t xml:space="preserve">15.9.4 dragontools/rules/renamer_rules.py</ns0:t>
      </ns0:r>
    </ns0:p>
    <ns0:tbl>
      <ns0:tblPr>
        <ns0:tblStyle ns0:val="Tabellenraster"/>
        <ns0:tblW ns0:type="auto" ns0:w="0"/>
        <ns0:tblLook ns0:firstColumn="1" ns0:firstRow="1" ns0:lastColumn="0" ns0:lastRow="0" ns0:noHBand="0" ns0:noVBand="1" ns0:val="04A0"/>
      </ns0:tblPr>
      <ns0:tblGrid>
        <ns0:gridCol ns0:w="4680"/>
        <ns0:gridCol ns0:w="4680"/>
      </ns0:tblGrid>
      <ns0:tr>
        <ns0:tc>
          <ns0:tcPr>
            <ns0:tcW ns0:type="dxa" ns0:w="4680"/>
            <ns0:shd ns0:fill="D9EAF7"/>
            <ns0:vAlign ns0:val="center"/>
          </ns0:tcPr>
          <ns0:p>
            <ns0:r>
              <ns0:t>Merkmal</ns0:t>
            </ns0:r>
          </ns0:p>
        </ns0:tc>
        <ns0:tc>
          <ns0:tcPr>
            <ns0:tcW ns0:type="dxa" ns0:w="4680"/>
            <ns0:shd ns0:fill="D9EAF7"/>
            <ns0:vAlign ns0:val="center"/>
          </ns0:tcPr>
          <ns0:p>
            <ns0:r>
              <ns0:t>Wert</ns0:t>
            </ns0:r>
          </ns0:p>
        </ns0:tc>
      </ns0:tr>
      <ns0:tr>
        <ns0:tc>
          <ns0:tcPr>
            <ns0:tcW ns0:type="dxa" ns0:w="4680"/>
          </ns0:tcPr>
          <ns0:p>
            <ns0:r>
              <ns0:t>Kategorie</ns0:t>
            </ns0:r>
          </ns0:p>
        </ns0:tc>
        <ns0:tc>
          <ns0:tcPr>
            <ns0:tcW ns0:type="dxa" ns0:w="4680"/>
          </ns0:tcPr>
          <ns0:p>
            <ns0:r>
              <ns0:t>Rules</ns0:t>
            </ns0:r>
          </ns0:p>
        </ns0:tc>
      </ns0:tr>
      <ns0:tr>
        <ns0:tc>
          <ns0:tcPr>
            <ns0:tcW ns0:type="dxa" ns0:w="4680"/>
          </ns0:tcPr>
          <ns0:p>
            <ns0:r>
              <ns0:t>Umfang</ns0:t>
            </ns0:r>
          </ns0:p>
        </ns0:tc>
        <ns0:tc>
          <ns0:tcPr>
            <ns0:tcW ns0:type="dxa" ns0:w="4680"/>
          </ns0:tcPr>
          <ns0:p>
            <ns0:r>
              <ns0:t>228 Quellzeilen</ns0:t>
            </ns0:r>
          </ns0:p>
        </ns0:tc>
      </ns0:tr>
      <ns0:tr>
        <ns0:tc>
          <ns0:tcPr>
            <ns0:tcW ns0:type="dxa" ns0:w="4680"/>
          </ns0:tcPr>
          <ns0:p>
            <ns0:r>
              <ns0:t>Aufgabe</ns0:t>
            </ns0:r>
          </ns0:p>
        </ns0:tc>
        <ns0:tc>
          <ns0:tcPr>
            <ns0:tcW ns0:type="dxa" ns0:w="4680"/>
          </ns0:tcPr>
          <ns0:p>
            <ns0:r>
              <ns0:t>Definiert Defaultschema und Migration der Renamer-Regeln. Bietet zentrale Laufzeitfunktionen für Ersetzungen, Aliasauflösung, Score-Grenzen und Fuzzy-Suchvarianten.</ns0:t>
            </ns0:r>
          </ns0:p>
        </ns0:tc>
      </ns0:tr>
    </ns0:tbl>
    <ns0:p>
      <ns0:r>
        <ns0:rPr>
          <ns0:b/>
        </ns0:rPr>
        <ns0:t xml:space="preserve">Wichtige Klassen/Funktionen: </ns0:t>
      </ns0:r>
      <ns0:r>
        <ns0:t>migrate_renamer_rules(), apply_character_replacements(), apply_title_exception(), minimum_candidate_score(), manual_review_below() / auto_accept_from(), series_search_queries()</ns0:t>
      </ns0:r>
    </ns0:p>
    <ns0:p>
      <ns0:pPr>
        <ns0:pStyle ns0:val="berschrift3"/>
      </ns0:pPr>
      <ns0:r>
        <ns0:t xml:space="preserve">15.9.5 dragontools/tests/test_media_library.py</ns0:t>
      </ns0:r>
    </ns0:p>
    <ns0:tbl>
      <ns0:tblPr>
        <ns0:tblStyle ns0:val="Tabellenraster"/>
        <ns0:tblW ns0:type="auto" ns0:w="0"/>
        <ns0:tblLook ns0:firstColumn="1" ns0:firstRow="1" ns0:lastColumn="0" ns0:lastRow="0" ns0:noHBand="0" ns0:noVBand="1" ns0:val="04A0"/>
      </ns0:tblPr>
      <ns0:tblGrid>
        <ns0:gridCol ns0:w="4680"/>
        <ns0:gridCol ns0:w="4680"/>
      </ns0:tblGrid>
      <ns0:tr>
        <ns0:tc>
          <ns0:tcPr>
            <ns0:tcW ns0:type="dxa" ns0:w="4680"/>
            <ns0:shd ns0:fill="D9EAF7"/>
            <ns0:vAlign ns0:val="center"/>
          </ns0:tcPr>
          <ns0:p>
            <ns0:r>
              <ns0:t>Merkmal</ns0:t>
            </ns0:r>
          </ns0:p>
        </ns0:tc>
        <ns0:tc>
          <ns0:tcPr>
            <ns0:tcW ns0:type="dxa" ns0:w="4680"/>
            <ns0:shd ns0:fill="D9EAF7"/>
            <ns0:vAlign ns0:val="center"/>
          </ns0:tcPr>
          <ns0:p>
            <ns0:r>
              <ns0:t>Wert</ns0:t>
            </ns0:r>
          </ns0:p>
        </ns0:tc>
      </ns0:tr>
      <ns0:tr>
        <ns0:tc>
          <ns0:tcPr>
            <ns0:tcW ns0:type="dxa" ns0:w="4680"/>
          </ns0:tcPr>
          <ns0:p>
            <ns0:r>
              <ns0:t>Kategorie</ns0:t>
            </ns0:r>
          </ns0:p>
        </ns0:tc>
        <ns0:tc>
          <ns0:tcPr>
            <ns0:tcW ns0:type="dxa" ns0:w="4680"/>
          </ns0:tcPr>
          <ns0:p>
            <ns0:r>
              <ns0:t>Tests</ns0:t>
            </ns0:r>
          </ns0:p>
        </ns0:tc>
      </ns0:tr>
      <ns0:tr>
        <ns0:tc>
          <ns0:tcPr>
            <ns0:tcW ns0:type="dxa" ns0:w="4680"/>
          </ns0:tcPr>
          <ns0:p>
            <ns0:r>
              <ns0:t>Umfang</ns0:t>
            </ns0:r>
          </ns0:p>
        </ns0:tc>
        <ns0:tc>
          <ns0:tcPr>
            <ns0:tcW ns0:type="dxa" ns0:w="4680"/>
          </ns0:tcPr>
          <ns0:p>
            <ns0:r>
              <ns0:t>339 Quellzeilen</ns0:t>
            </ns0:r>
          </ns0:p>
        </ns0:tc>
      </ns0:tr>
      <ns0:tr>
        <ns0:tc>
          <ns0:tcPr>
            <ns0:tcW ns0:type="dxa" ns0:w="4680"/>
          </ns0:tcPr>
          <ns0:p>
            <ns0:r>
              <ns0:t>Aufgabe</ns0:t>
            </ns0:r>
          </ns0:p>
        </ns0:tc>
        <ns0:tc>
          <ns0:tcPr>
            <ns0:tcW ns0:type="dxa" ns0:w="4680"/>
          </ns0:tcPr>
          <ns0:p>
            <ns0:r>
              <ns0:t>Regressionstests für die neue Mediathek. Erzeugt minimale Jellyfin-/DragonTools-Testdatenbanken und prüft Import, Suche, Qualitätsklassen sowie Abweichungsentscheidungen.</ns0:t>
            </ns0:r>
          </ns0:p>
        </ns0:tc>
      </ns0:tr>
    </ns0:tbl>
    <ns0:p>
      <ns0:r>
        <ns0:rPr>
          <ns0:b/>
        </ns0:rPr>
        <ns0:t xml:space="preserve">Wichtige Klassen/Funktionen: </ns0:t>
      </ns0:r>
      <ns0:r>
        <ns0:t>test_path_mapping_translates_jellyfin_prefix, test_import_jellyfin_database_builds_dragon_library, test_search_supports_resolution_buckets_and_video_codecs, test_search_distinguishes_sdr_from_unknown_dynamic_range, test_deviation_search_returns_only_minority_episodes, test_deviation_search_marks_ties_as_uneven_without_guessing</ns0:t>
      </ns0:r>
    </ns0:p>
    <ns0:p>
      <ns0:pPr>
        <ns0:pStyle ns0:val="berschrift2"/>
      </ns0:pPr>
      <ns0:r>
        <ns0:t>15.10 Modulreferenz - Mediathek-Scan, Move-Konflikte und Erinnerungen</ns0:t>
      </ns0:r>
    </ns0:p>
    <ns0:p>
      <ns0:pPr>
        <ns0:pStyle ns0:val="berschrift3"/>
      </ns0:pPr>
      <ns0:r>
        <ns0:t xml:space="preserve">15.10.1 dragontools/core/media_library.py</ns0:t>
      </ns0:r>
    </ns0:p>
    <ns0:p>
      <ns0:r>
        <ns0:t>Aufgabe des Moduls. Öffentliche Fassade der modularen SQLite-Schicht der DragonTools-Mediathek. Die Fachmodule legen Tabellen und Indizes an, migrieren kompatibel auf Schema 6, importieren Jellyfin-Daten, scannen Speicherpfade mit MediaInfo, führen den leichten NFO-Bestandsscan aus, schreiben Move-Ergebnisse fort und stellen Such-/SQL-Abfragen bereit.</ns0:t>
      </ns0:r>
    </ns0:p>
    <ns0:p>
      <ns0:r>
        <ns0:rPr>
          <ns0:b/>
        </ns0:rPr>
        <ns0:t xml:space="preserve">Erwartete Informationen / Eingaben. </ns0:t>
      </ns0:r>
      <ns0:r>
        <ns0:t>Datenbankpfad, optionale Jellyfin-Quelle, Pfad-Mappings, MediaInfo-Ergebnisse, Verschiebeinformationen, Suchkriterien und Filter für Bereich/Typ.</ns0:t>
      </ns0:r>
    </ns0:p>
    <ns0:p>
      <ns0:r>
        <ns0:rPr>
          <ns0:b/>
        </ns0:rPr>
        <ns0:t xml:space="preserve">Rueckgabe / Ausgabe. </ns0:t>
      </ns0:r>
      <ns0:r>
        <ns0:t>Normalisierte `media_items` und `media_streams`, Suchtreffer, Statistikdaten, CSV-Exports, aktive/inaktive Zustände und Wartungsergebnisse.</ns0:t>
      </ns0:r>
    </ns0:p>
    <ns0:p>
      <ns0:r>
        <ns0:rPr>
          <ns0:b/>
        </ns0:rPr>
        <ns0:t xml:space="preserve">Datenverarbeitung und Kommunikation. </ns0:t>
      </ns0:r>
      <ns0:r>
        <ns0:t>Das Modul verbindet GUI, Preflight, MoveThread und Scanner über ein einheitliches Schema. `record_moved_file()` deaktiviert alte Pfade und dieselbe aktive EpisodeIdentity, bevor die neue Datei aktiv geschrieben wird.</ns0:t>
      </ns0:r>
    </ns0:p>
    <ns0:p>
      <ns0:r>
        <ns0:rPr>
          <ns0:b/>
        </ns0:rPr>
        <ns0:t xml:space="preserve">Fehlerbehandlung und Diagnose. </ns0:t>
      </ns0:r>
      <ns0:r>
        <ns0:t>SQLite-Operationen laufen in Transaktionen. Schreibende Wartungsschritte sichern die Datenbank; Suchabfragen initialisieren das Schema vor dem Zugriff, damit alte Datenbanken kompatibel bleiben.</ns0:t>
      </ns0:r>
    </ns0:p>
    <ns0:p>
      <ns0:pPr>
        <ns0:pStyle ns0:val="berschrift3"/>
      </ns0:pPr>
      <ns0:r>
        <ns0:t xml:space="preserve">15.10.2 dragontools/core/move_conflicts.py</ns0:t>
      </ns0:r>
    </ns0:p>
    <ns0:p>
      <ns0:r>
        <ns0:rPr>
          <ns0:b/>
        </ns0:rPr>
        <ns0:t xml:space="preserve">Aufgabe des Moduls. </ns0:t>
      </ns0:r>
      <ns0:r>
        <ns0:t>Erkennt Zielkonflikte beim Verschieben. Neben klassischen gleicher-Stem-Konflikten prüft das Modul Serienfolgen über eine fachliche EpisodeIdentity.</ns0:t>
      </ns0:r>
    </ns0:p>
    <ns0:p>
      <ns0:r>
        <ns0:rPr>
          <ns0:b/>
        </ns0:rPr>
        <ns0:t xml:space="preserve">Erwartete Informationen / Eingaben. </ns0:t>
      </ns0:r>
      <ns0:r>
        <ns0:t>Quellpfad, Zielpfad, vorhandene Zieldateien und Dateinamen, aus denen Serienname, Staffel und Episoden extrahiert werden.</ns0:t>
      </ns0:r>
    </ns0:p>
    <ns0:p>
      <ns0:r>
        <ns0:rPr>
          <ns0:b/>
        </ns0:rPr>
        <ns0:t xml:space="preserve">Rueckgabe / Ausgabe. </ns0:t>
      </ns0:r>
      <ns0:r>
        <ns0:t>Listen konkreter Konfliktpfade und EpisodeIdentity-Objekte, die vom MoveThread für Ersetzung, Log und Datenbankfortschreibung genutzt werden.</ns0:t>
      </ns0:r>
    </ns0:p>
    <ns0:p>
      <ns0:r>
        <ns0:rPr>
          <ns0:b/>
        </ns0:rPr>
        <ns0:t xml:space="preserve">Datenverarbeitung und Kommunikation. </ns0:t>
      </ns0:r>
      <ns0:r>
        <ns0:t>Die Serienerkennung nutzt die zentrale Parse-Logik aus den Move-Regeln. Dadurch verwenden Renamer, Preflight und Verschieben möglichst denselben Begriff von `Serie - SxxExx`.</ns0:t>
      </ns0:r>
    </ns0:p>
    <ns0:p>
      <ns0:r>
        <ns0:rPr>
          <ns0:b/>
        </ns0:rPr>
        <ns0:t xml:space="preserve">Fehlerbehandlung und Diagnose. </ns0:t>
      </ns0:r>
      <ns0:r>
        <ns0:t>Uneindeutige oder nicht erkannte Dateien fallen auf klassische Dateikonflikte zurück. Multi-Episoden werden vollständig verglichen, um Teiltreffer zu vermeiden.</ns0:t>
      </ns0:r>
    </ns0:p>
    <ns0:p>
      <ns0:pPr>
        <ns0:pStyle ns0:val="berschrift3"/>
      </ns0:pPr>
      <ns0:r>
        <ns0:t xml:space="preserve">15.10.3 dragontools/core/replacement_reminders.py</ns0:t>
      </ns0:r>
    </ns0:p>
    <ns0:p>
      <ns0:r>
        <ns0:rPr>
          <ns0:b/>
        </ns0:rPr>
        <ns0:t xml:space="preserve">Aufgabe des Moduls. </ns0:t>
      </ns0:r>
      <ns0:r>
        <ns0:t>Persistente Erinnerungsschicht für automatische SxxExx-Ersetzungen. Das Modul verwaltet IDs, JSON-Speicherung, Lesen, Anlegen und Bestätigen.</ns0:t>
      </ns0:r>
    </ns0:p>
    <ns0:p>
      <ns0:r>
        <ns0:rPr>
          <ns0:b/>
        </ns0:rPr>
        <ns0:t xml:space="preserve">Erwartete Informationen / Eingaben. </ns0:t>
      </ns0:r>
      <ns0:r>
        <ns0:t>Serienkennung, alter Pfad, neuer Pfad, Grund, Zeitstempel und optionaler Speicherpfad für Tests.</ns0:t>
      </ns0:r>
    </ns0:p>
    <ns0:p>
      <ns0:r>
        <ns0:rPr>
          <ns0:b/>
        </ns0:rPr>
        <ns0:t xml:space="preserve">Rueckgabe / Ausgabe. </ns0:t>
      </ns0:r>
      <ns0:r>
        <ns0:t>Sortierte Erinnerungslisten, neue oder wiederverwendete Erinnerungs-IDs und bestätigte Löschungen.</ns0:t>
      </ns0:r>
    </ns0:p>
    <ns0:p>
      <ns0:r>
        <ns0:rPr>
          <ns0:b/>
        </ns0:rPr>
        <ns0:t xml:space="preserve">Datenverarbeitung und Kommunikation. </ns0:t>
      </ns0:r>
      <ns0:r>
        <ns0:t>MoveThread legt Erinnerungen an; ConversionResultService und MainWindow lesen sie und zeigen den GUI-Dialog zum passenden Zeitpunkt.</ns0:t>
      </ns0:r>
    </ns0:p>
    <ns0:p>
      <ns0:r>
        <ns0:rPr>
          <ns0:b/>
        </ns0:rPr>
        <ns0:t xml:space="preserve">Fehlerbehandlung und Diagnose. </ns0:t>
      </ns0:r>
      <ns0:r>
        <ns0:t>Die JSON-Datei wird atomar über temporäre Datei und `os.replace` geschrieben. Doppelte Erinnerungen mit gleichem alten/neuen Pfad werden nicht mehrfach angelegt.</ns0:t>
      </ns0:r>
    </ns0:p>
    <ns0:p>
      <ns0:pPr>
        <ns0:pStyle ns0:val="berschrift3"/>
      </ns0:pPr>
      <ns0:r>
        <ns0:t xml:space="preserve">15.10.4 dragontools/gui/media_library_dialog.py</ns0:t>
      </ns0:r>
    </ns0:p>
    <ns0:p>
      <ns0:r>
        <ns0:rPr>
          <ns0:b/>
        </ns0:rPr>
        <ns0:t xml:space="preserve">Aufgabe des Moduls. </ns0:t>
      </ns0:r>
      <ns0:r>
        <ns0:t>Oberfläche für Import, Pfad-Mapping, Suche, CSV-Export, SQL-Bearbeitung, Speicherpfad-Scan und Bereinigung inaktiver Einträge.</ns0:t>
      </ns0:r>
    </ns0:p>
    <ns0:p>
      <ns0:r>
        <ns0:rPr>
          <ns0:b/>
        </ns0:rPr>
        <ns0:t xml:space="preserve">Erwartete Informationen / Eingaben. </ns0:t>
      </ns0:r>
      <ns0:r>
        <ns0:t>Benutzerauswahl, Speicherpfade, Suchkriterien, Bereichs-/Typfilter, Datenbankpfad und Wartungsbefehle.</ns0:t>
      </ns0:r>
    </ns0:p>
    <ns0:p>
      <ns0:r>
        <ns0:rPr>
          <ns0:b/>
        </ns0:rPr>
        <ns0:t xml:space="preserve">Rueckgabe / Ausgabe. </ns0:t>
      </ns0:r>
      <ns0:r>
        <ns0:t>Tabellarische Treffer, CSV-Dateien, Import-/Scan-Fortschritt, Statusmeldungen und Sicherheitsabfragen.</ns0:t>
      </ns0:r>
    </ns0:p>
    <ns0:p>
      <ns0:r>
        <ns0:rPr>
          <ns0:b/>
        </ns0:rPr>
        <ns0:t xml:space="preserve">Datenverarbeitung und Kommunikation. </ns0:t>
      </ns0:r>
      <ns0:r>
        <ns0:t>Der Dialog kapselt lange Scans in Worker-Schritte und ruft die Core-Schicht für alle Datenbankoperationen auf. Damit bleibt die GUI fachlich dünn und die eigentliche Datenlogik testbar.</ns0:t>
      </ns0:r>
    </ns0:p>
    <ns0:p>
      <ns0:r>
        <ns0:rPr>
          <ns0:b/>
        </ns0:rPr>
        <ns0:t xml:space="preserve">Fehlerbehandlung und Diagnose. </ns0:t>
      </ns0:r>
      <ns0:r>
        <ns0:t>Schreibende Aktionen haben Dialogbestätigung oder Backup. Fehler werden als verständliche Meldungen angezeigt, ohne die Jellyfin-Quelle zu verändern.</ns0:t>
      </ns0:r>
    </ns0:p>
    <ns0:p>
      <ns0:pPr>
        <ns0:pStyle ns0:val="berschrift3"/>
      </ns0:pPr>
      <ns0:r>
        <ns0:t xml:space="preserve">15.10.5 dragontools/gui/replacement_reminder_dialog.py</ns0:t>
      </ns0:r>
    </ns0:p>
    <ns0:p>
      <ns0:r>
        <ns0:rPr>
          <ns0:b/>
        </ns0:rPr>
        <ns0:t xml:space="preserve">Aufgabe des Moduls. </ns0:t>
      </ns0:r>
      <ns0:r>
        <ns0:t>Zeigt offene Ersetzungs-Erinnerungen auffällig vor dem Abschlussbericht oder beim nächsten Start an.</ns0:t>
      </ns0:r>
    </ns0:p>
    <ns0:p>
      <ns0:r>
        <ns0:rPr>
          <ns0:b/>
        </ns0:rPr>
        <ns0:t xml:space="preserve">Erwartete Informationen / Eingaben. </ns0:t>
      </ns0:r>
      <ns0:r>
        <ns0:t>Liste der Reminder-Objekte aus replacement_reminders.</ns0:t>
      </ns0:r>
    </ns0:p>
    <ns0:p>
      <ns0:r>
        <ns0:rPr>
          <ns0:b/>
        </ns0:rPr>
        <ns0:t xml:space="preserve">Rueckgabe / Ausgabe. </ns0:t>
      </ns0:r>
      <ns0:r>
        <ns0:t>Benutzerentscheidung `Bestätigen` oder `Erneut vorlegen`; beim Schließen bleibt die Erinnerung erhalten.</ns0:t>
      </ns0:r>
    </ns0:p>
    <ns0:p>
      <ns0:r>
        <ns0:rPr>
          <ns0:b/>
        </ns0:rPr>
        <ns0:t xml:space="preserve">Datenverarbeitung und Kommunikation. </ns0:t>
      </ns0:r>
      <ns0:r>
        <ns0:t>Der Dialog löscht selbst keine Dateien. Er meldet nur die Entscheidung zurück, danach entfernt die Core-Schicht bestätigte Reminder aus der JSON-Datei.</ns0:t>
      </ns0:r>
    </ns0:p>
    <ns0:p>
      <ns0:r>
        <ns0:rPr>
          <ns0:b/>
        </ns0:rPr>
        <ns0:t xml:space="preserve">Fehlerbehandlung und Diagnose. </ns0:t>
      </ns0:r>
      <ns0:r>
        <ns0:t>Sicheres Standardverhalten ist Behalten. Dadurch kann ein versehentlich geschlossenes Fenster keine wichtige Ersetzungsinformation verlieren.</ns0:t>
      </ns0:r>
    </ns0:p>
    <ns0:p>
      <ns0:pPr>
        <ns0:pStyle ns0:val="berschrift3"/>
      </ns0:pPr>
      <ns0:r>
        <ns0:t xml:space="preserve">15.10.6 dragontools/worker/move_thread.py</ns0:t>
      </ns0:r>
    </ns0:p>
    <ns0:p>
      <ns0:r>
        <ns0:rPr>
          <ns0:b/>
        </ns0:rPr>
        <ns0:t xml:space="preserve">Aufgabe des Moduls. </ns0:t>
      </ns0:r>
      <ns0:r>
        <ns0:t>Führt das Verschieben, Ersetzen, Sidecar-Mitnehmen, Move-Logging und die Datenbankfortschreibung aus.</ns0:t>
      </ns0:r>
    </ns0:p>
    <ns0:p>
      <ns0:r>
        <ns0:rPr>
          <ns0:b/>
        </ns0:rPr>
        <ns0:t xml:space="preserve">Erwartete Informationen / Eingaben. </ns0:t>
      </ns0:r>
      <ns0:r>
        <ns0:t>Konvertierte Dateien, Zielregeln, Konfliktregeln, Postprocessing-Dateien, Mediathek-Einstellungen und erkannte EpisodeIdentity-Konflikte.</ns0:t>
      </ns0:r>
    </ns0:p>
    <ns0:p>
      <ns0:r>
        <ns0:rPr>
          <ns0:b/>
        </ns0:rPr>
        <ns0:t xml:space="preserve">Rueckgabe / Ausgabe. </ns0:t>
      </ns0:r>
      <ns0:r>
        <ns0:t>Move-Ergebnisse, Logzeilen, Ersetzungsberichte, optionale Reminder-ID und aktualisierte Mediathek-Einträge.</ns0:t>
      </ns0:r>
    </ns0:p>
    <ns0:p>
      <ns0:r>
        <ns0:rPr>
          <ns0:b/>
        </ns0:rPr>
        <ns0:t xml:space="preserve">Datenverarbeitung und Kommunikation. </ns0:t>
      </ns0:r>
      <ns0:r>
        <ns0:t>Der Worker ruft move_conflicts für Zielprüfungen auf, replacement_reminders für persistente Hinweise und media_library für `active`-/`exists_flag`-Fortschreibung.</ns0:t>
      </ns0:r>
    </ns0:p>
    <ns0:p>
      <ns0:r>
        <ns0:rPr>
          <ns0:b/>
        </ns0:rPr>
        <ns0:t xml:space="preserve">Fehlerbehandlung und Diagnose. </ns0:t>
      </ns0:r>
      <ns0:r>
        <ns0:t>Bei Fehlern bleibt der eigentliche Konvertierungserfolg getrennt vom Verschiebefehler auswertbar. Datenbankschreibungen erfolgen nur nach erfolgreichen physischen Move-Schritten.</ns0:t>
      </ns0:r>
    </ns0:p>
    <ns0:p>
      <ns0:pPr>
        <ns0:pStyle ns0:val="berschrift3"/>
      </ns0:pPr>
      <ns0:r>
        <ns0:t xml:space="preserve">15.10.7 dragontools/gui/conversion_result_service.py</ns0:t>
      </ns0:r>
    </ns0:p>
    <ns0:p>
      <ns0:r>
        <ns0:rPr>
          <ns0:b/>
        </ns0:rPr>
        <ns0:t xml:space="preserve">Aufgabe des Moduls. </ns0:t>
      </ns0:r>
      <ns0:r>
        <ns0:t>Koordiniert Abschlussbericht, Shutdown-Verhalten und nicht blockierende Ersetzungs-Erinnerungen nach einem Lauf.</ns0:t>
      </ns0:r>
    </ns0:p>
    <ns0:p>
      <ns0:r>
        <ns0:rPr>
          <ns0:b/>
        </ns0:rPr>
        <ns0:t xml:space="preserve">Erwartete Informationen / Eingaben. </ns0:t>
      </ns0:r>
      <ns0:r>
        <ns0:t>Worker-Ergebnisse, Shutdown-Wunsch, Abschlussstatus und offene Reminder.</ns0:t>
      </ns0:r>
    </ns0:p>
    <ns0:p>
      <ns0:r>
        <ns0:rPr>
          <ns0:b/>
        </ns0:rPr>
        <ns0:t xml:space="preserve">Rueckgabe / Ausgabe. </ns0:t>
      </ns0:r>
      <ns0:r>
        <ns0:t>Abschlussdialog, ausgelöste Shutdown-Logik oder vertagte Erinnerung für den nächsten Programmstart.</ns0:t>
      </ns0:r>
    </ns0:p>
    <ns0:p>
      <ns0:r>
        <ns0:rPr>
          <ns0:b/>
        </ns0:rPr>
        <ns0:t xml:space="preserve">Datenverarbeitung und Kommunikation. </ns0:t>
      </ns0:r>
      <ns0:r>
        <ns0:t>Vor einem normalen Abschlussbericht wird der Reminder-Dialog geöffnet. Wenn Shutdown aktiv ist, wird kein blockierender Dialog erzeugt.</ns0:t>
      </ns0:r>
    </ns0:p>
    <ns0:p>
      <ns0:r>
        <ns0:rPr>
          <ns0:b/>
        </ns0:rPr>
        <ns0:t xml:space="preserve">Fehlerbehandlung und Diagnose. </ns0:t>
      </ns0:r>
      <ns0:r>
        <ns0:t>Fehler im Reminder-Anzeigepfad dürfen den abgeschlossenen Encode nicht zerstören; die persistente JSON-Datei bleibt die zuverlässige Quelle.</ns0:t>
      </ns0:r>
    </ns0:p>
    <ns0:p>
      <ns0:pPr>
        <ns0:pStyle ns0:val="berschrift3"/>
      </ns0:pPr>
      <ns0:r>
        <ns0:t xml:space="preserve">15.10.8 dragontools/gui/main_window.py</ns0:t>
      </ns0:r>
    </ns0:p>
    <ns0:p>
      <ns0:r>
        <ns0:rPr>
          <ns0:b/>
        </ns0:rPr>
        <ns0:t xml:space="preserve">Aufgabe des Moduls. </ns0:t>
      </ns0:r>
      <ns0:r>
        <ns0:t>Startpunkt für die Anzeige offener Ersetzungs-Erinnerungen beim Programmstart.</ns0:t>
      </ns0:r>
    </ns0:p>
    <ns0:p>
      <ns0:r>
        <ns0:rPr>
          <ns0:b/>
        </ns0:rPr>
        <ns0:t xml:space="preserve">Erwartete Informationen / Eingaben. </ns0:t>
      </ns0:r>
      <ns0:r>
        <ns0:t>Persistente Reminder-Datei unter Documents\DragonTools und das initialisierte Hauptfenster.</ns0:t>
      </ns0:r>
    </ns0:p>
    <ns0:p>
      <ns0:r>
        <ns0:rPr>
          <ns0:b/>
        </ns0:rPr>
        <ns0:t xml:space="preserve">Rueckgabe / Ausgabe. </ns0:t>
      </ns0:r>
      <ns0:r>
        <ns0:t>Zeitverzögerter Reminder-Dialog nach dem Start, damit das Hauptfenster zuerst stabil aufgebaut ist.</ns0:t>
      </ns0:r>
    </ns0:p>
    <ns0:p>
      <ns0:r>
        <ns0:rPr>
          <ns0:b/>
        </ns0:rPr>
        <ns0:t xml:space="preserve">Datenverarbeitung und Kommunikation. </ns0:t>
      </ns0:r>
      <ns0:r>
        <ns0:t>MainWindow importiert die Reminder-Anzeige nur bei Bedarf und hält den Startpfad dadurch schlank.</ns0:t>
      </ns0:r>
    </ns0:p>
    <ns0:p>
      <ns0:r>
        <ns0:rPr>
          <ns0:b/>
        </ns0:rPr>
        <ns0:t xml:space="preserve">Fehlerbehandlung und Diagnose. </ns0:t>
      </ns0:r>
      <ns0:r>
        <ns0:t>Anzeigefehler werden abgefangen, weil ein Erinnerungsdialog niemals den Programmstart blockieren darf.</ns0:t>
      </ns0:r>
    </ns0:p>
    <ns0:p>
      <ns0:pPr>
        <ns0:pStyle ns0:val="berschrift2"/>
      </ns0:pPr>
      <ns0:r>
        <ns0:t>15.11 Modulreferenz zentraler V9.7-Module</ns0:t>
      </ns0:r>
    </ns0:p>
    <ns0:p>
      <ns0:pPr>
        <ns0:pStyle ns0:val="berschrift3"/>
      </ns0:pPr>
      <ns0:r>
        <ns0:t xml:space="preserve">15.11.1 dragontools/core/changelog.py</ns0:t>
      </ns0:r>
    </ns0:p>
    <ns0:p>
      <ns0:r>
        <ns0:t>Qt-freie Daten- und Paginierungsschicht für CHANGELOG.json und Legacy-TXT. Erwartet Dateipfad/Text, liefert ChangelogDocument/ChangelogSection und feste Seitenblöcke. Fehlerhafte Formatversionen oder leere JSON-Dokumente werden als ValueError gemeldet.</ns0:t>
      </ns0:r>
    </ns0:p>
    <ns0:p>
      <ns0:pPr>
        <ns0:pStyle ns0:val="berschrift3"/>
      </ns0:pPr>
      <ns0:r>
        <ns0:t xml:space="preserve">15.11.2 dragontools/gui/changelog_dialog.py</ns0:t>
      </ns0:r>
    </ns0:p>
    <ns0:p>
      <ns0:r>
        <ns0:t>PyQt6-Dialog für Bereichsauswahl und Seiten-Navigation. Bevorzugt V9-JSON, fällt auf TXT zurück und verwendet für V8/V7 denselben Paginator. Der Inhaltsbereich wird als kompaktes HTML gerendert; Scrollbars sind deaktiviert.</ns0:t>
      </ns0:r>
    </ns0:p>
    <ns0:p>
      <ns0:pPr>
        <ns0:pStyle ns0:val="berschrift3"/>
      </ns0:pPr>
      <ns0:r>
        <ns0:t xml:space="preserve">15.11.3 dragontools/core/project_info.py</ns0:t>
      </ns0:r>
    </ns0:p>
    <ns0:p>
      <ns0:r>
        <ns0:t>Berechnet die Programmstatistik live aus vorhandenen Python-Quellen und erzeugt den HTML-Inhalt des Über-Dialogs. Nutzt AST zum Zählen statischer Tests und feste Release-Fallbackwerte, wenn Quellen im Frozen-Build fehlen.</ns0:t>
      </ns0:r>
    </ns0:p>
    <ns0:p>
      <ns0:pPr>
        <ns0:pStyle ns0:val="berschrift3"/>
      </ns0:pPr>
      <ns0:r>
        <ns0:t xml:space="preserve">15.11.4 dragontools/gui/encoder_settings_controller.py</ns0:t>
      </ns0:r>
    </ns0:p>
    <ns0:p>
      <ns0:r>
        <ns0:t>Speichert QSV nur noch mit lookahead_depth, entfernt qsv_la und persistiert Reset-Endzustände explizit. H.265-CPU-Werkreset verwendet CRF 22.</ns0:t>
      </ns0:r>
    </ns0:p>
    <ns0:p>
      <ns0:pPr>
        <ns0:pStyle ns0:val="berschrift3"/>
      </ns0:pPr>
      <ns0:r>
        <ns0:t xml:space="preserve">15.11.5 dragontools/core/config_migration.py</ns0:t>
      </ns0:r>
    </ns0:p>
    <ns0:p>
      <ns0:r>
        <ns0:t>Zentrale Schemaversionen und Migrationen: Audio 4, Untertitel 6, Move 1, Renamer 2 und Profile 3. Entfernt alte QSV-lookahead-Bools, ergänzt Encoderoptionen bei Legacy-Profilen und stellt den crash-robusten atomaren JSON-Writer bereit. H.265-Fallback-CRF ist 22.</ns0:t>
      </ns0:r>
    </ns0:p>
    <ns0:p>
      <ns0:pPr>
        <ns0:pStyle ns0:val="berschrift3"/>
      </ns0:pPr>
      <ns0:r>
        <ns0:t xml:space="preserve">15.11.6 dragontools/core/release_validation.py</ns0:t>
      </ns0:r>
    </ns0:p>
    <ns0:p>
      <ns0:r>
        <ns0:t>Prüft in V9.7 zentrale Versionskonsistenz, Release-Manifest und reale PyInstaller-CLI-Buildstrategie sowie Runtime-/Optional-/Test-/Build-Requirements, pytest-/CI-/DV-HDR-Integrationsverträge, Regelschemata, Python-Paket, Bytecode-Freiheit und App-Bundle-Artefakte.</ns0:t>
      </ns0:r>
    </ns0:p>
    <ns0:p>
      <ns0:pPr>
        <ns0:pStyle ns0:val="berschrift3"/>
      </ns0:pPr>
      <ns0:r>
        <ns0:t>15.11.7 dragontools/worker/dv_crop_reconcile.py</ns0:t>
      </ns0:r>
    </ns0:p>
    <ns0:p>
      <ns0:pPr/>
      <ns0:r>
        <ns0:t>Synchronisiert FFmpeg-AutoCrop mit Dolby-Vision-RPU-Level-5. Kleine Abweichungen werden automatisch konservativ aufgelöst; größere Konflikte werden über die GUI entschieden, dynamische Active Areas werden nicht global plattgemacht.</ns0:t>
      </ns0:r>
    </ns0:p>
    <ns0:p>
      <ns0:pPr>
        <ns0:pStyle ns0:val="berschrift3"/>
      </ns0:pPr>
      <ns0:r>
        <ns0:t>15.11.8 dragontools/gui/dv_crop_dialog.py</ns0:t>
      </ns0:r>
    </ns0:p>
    <ns0:p>
      <ns0:pPr/>
      <ns0:r>
        <ns0:t>Benutzeroberfläche für den DV-Crop-Konflikt. Gibt AutoCrop, RPU oder DV deaktivieren an den wartenden Worker zurück.</ns0:t>
      </ns0:r>
    </ns0:p>
    <ns0:p>
      <ns0:pPr>
        <ns0:pStyle ns0:val="berschrift3"/>
      </ns0:pPr>
      <ns0:r>
        <ns0:t>15.11.9 dragontools/worker/dv_mkv_muxer.py</ns0:t>
      </ns0:r>
    </ns0:p>
    <ns0:p>
      <ns0:pPr/>
      <ns0:r>
        <ns0:t>Baut die finale Dolby-Vision-MKV ausschließlich mit mkvmerge aus dem bereits injizierten HEVC-Bitstream und vorbereiteten Audiotracks.</ns0:t>
      </ns0:r>
    </ns0:p>
    <ns0:p>
      <ns0:pPr>
        <ns0:pStyle ns0:val="berschrift3"/>
      </ns0:pPr>
      <ns0:r>
        <ns0:t>15.11.10 dragontools/worker/hdrplus_conversion.py</ns0:t>
      </ns0:r>
    </ns0:p>
    <ns0:p>
      <ns0:pPr/>
      <ns0:r>
        <ns0:t>HDR10+-Coordinator für den direkten 5-Schritt-Pfad. Prozessausführung liegt im HDRPlusToolRunner, Containeraufbau im HDRPlusMuxService und Extract/Inject/semantischer Vergleich im HDR10PlusBitstreamService. Der Coordinator behält schmale Kompatibilitätswrapper. MP4-Audio ist fail-closed: Ist ein Audio-Donor vorhanden, aber nicht zuverlässig analysierbar, wird der Mux abgebrochen statt eine scheinbar erfolgreiche Datei ohne Audio zu erzeugen.</ns0:t>
      </ns0:r>
    </ns0:p>
    <ns0:p>
      <ns0:pPr>
        <ns0:pStyle ns0:val="berschrift3"/>
      </ns0:pPr>
      <ns0:r>
        <ns0:t>15.11.11 dragontools/core/release_validation.py - PyInstaller-Pfadvertrag</ns0:t>
      </ns0:r>
    </ns0:p>
    <ns0:p>
      <ns0:pPr/>
      <ns0:r>
        <ns0:t>Im Quellprojekt wird dragontools direkt geprüft. Im fertigen Onedir-Build liegen Runtime-Konfigurationen unter Daten\dragontools\config, die mitgelieferte lesbare Quellkopie dagegen unter Daten\Python\dragontools. Der App-Smoke-Test verwendet deshalb Daten\Python und meldet nicht mehr fälschlich fehlende core/gui/worker-Ordner.</ns0:t>
      </ns0:r>
    </ns0:p>
    <ns0:p>
      <ns0:pPr>
        <ns0:pStyle ns0:val="berschrift2"/>
      </ns0:pPr>
      <ns0:r>
        <ns0:t>15.12 Ergänzungen vom 06.09.2026</ns0:t>
      </ns0:r>
    </ns0:p>
    <ns0:p>
      <ns0:pPr>
        <ns0:pStyle ns0:val="berschrift3"/>
      </ns0:pPr>
      <ns0:r>
        <ns0:t>15.12.1 dragontools/core/audio_titles.py</ns0:t>
      </ns0:r>
    </ns0:p>
    <ns0:p>
      <ns0:pPr/>
      <ns0:r>
        <ns0:t>Zentrale Erzeugung konsistenter Audio-Tracktitel. Aus Sprach-Tag, Codec, Kanalzahl und bekannter Bitrate entstehen Titel wie „Deutsch EAC3 5.1 640kbps“. Fehlt bei einer kopierten Spur die Bitrate, wird absichtlich nur der Sprachname gesetzt, damit keine unbestätigten technischen Daten behauptet werden.</ns0:t>
      </ns0:r>
    </ns0:p>
    <ns0:p>
      <ns0:pPr>
        <ns0:pStyle ns0:val="berschrift3"/>
      </ns0:pPr>
      <ns0:r>
        <ns0:t>15.12.2 dragontools/worker/av1_metadata_pipeline.py</ns0:t>
      </ns0:r>
    </ns0:p>
    <ns0:p>
      <ns0:pPr/>
      <ns0:r>
        <ns0:t>Getrennte fail-closed Beta-Runner für AV1 Dolby Vision Profile 10 und AV1 HDR10+. AV1-DV10 nutzt CPU/libsvtav1, prüft die FFmpeg-Dolby-Vision-Capability und verifiziert den finalen Output erneut. AV1-HDR10+ nutzt CPU/libaom-av1 mit 10-Bit und HDR10+-T.35/OBU-Metadaten und finaler Verifikation. Hardwareencoder werden in diesen Spezialpfaden derzeit abgelehnt, statt Metadaten still zu verlieren.</ns0:t>
      </ns0:r>
    </ns0:p>
    <ns0:p>
      <ns0:pPr>
        <ns0:pStyle ns0:val="berschrift3"/>
      </ns0:pPr>
      <ns0:r>
        <ns0:t>15.12.3 dragontools/tests/test_log_short_and_audio_titles.py</ns0:t>
      </ns0:r>
    </ns0:p>
    <ns0:p>
      <ns0:pPr/>
      <ns0:r>
        <ns0:t>Regressionstests für die Trennung von sichtbarem Kurzlog und vollständigem *_lang.txt sowie für die kanonischen Audio-Titel einschließlich Sprachfallback bei unbekannter Bitrate.</ns0:t>
      </ns0:r>
    </ns0:p>
    <ns0:p>
      <ns0:pPr>
        <ns0:pStyle ns0:val="berschrift3"/>
      </ns0:pPr>
      <ns0:r>
        <ns0:t>15.12.4 dragontools/tests/test_av1_metadata_pipeline.py</ns0:t>
      </ns0:r>
    </ns0:p>
    <ns0:p>
      <ns0:pPr/>
      <ns0:r>
        <ns0:t>Regressionstests für AV1-DV10- und AV1-HDR10+-Kommandos, Encoder-Capabilities, fail-closed Grenzen, Dolby-Vision-Profilprüfung sowie CPU-/Hardware-Abgrenzung.</ns0:t>
      </ns0:r>
    </ns0:p>
    <ns0:p>
      <ns0:pPr>
        <ns0:pStyle ns0:val="berschrift3"/>
      </ns0:pPr>
      <ns0:r>
        <ns0:t>15.12.5 dragontools/core/output_replace.py</ns0:t>
      </ns0:r>
    </ns0:p>
    <ns0:p>
      <ns0:pPr/>
      <ns0:r>
        <ns0:t>Qt-unabhängiger zentraler Output-Commit. Kapselt Same-Path-Replace und Containerwechsel über PathSwapTransaction und ReplaceJournal, führt Backup/Rollback aus und markiert nicht löschbare Quellen als cleanup_pending für Recovery.</ns0:t>
      </ns0:r>
    </ns0:p>
    <ns0:p>
      <ns0:pPr>
        <ns0:pStyle ns0:val="berschrift3"/>
      </ns0:pPr>
      <ns0:r>
        <ns0:t>15.12.6 dragontools/worker/dv_subtitle_mux_service.py</ns0:t>
      </ns0:r>
    </ns0:p>
    <ns0:p>
      <ns0:pPr/>
      <ns0:r>
        <ns0:t>Zentrale DV-Untertitelablage. MP4 folgt der globalen Sidecar-Policy; bei deaktivierten Sidecars werden kompatible Textspuren als mov_text intern gemuxt, während PGS/SUP und VobSub extern bleiben. MKV übernimmt ausgewählte Spuren intern.</ns0:t>
      </ns0:r>
    </ns0:p>
    <ns0:p>
      <ns0:pPr>
        <ns0:pStyle ns0:val="berschrift3"/>
      </ns0:pPr>
      <ns0:r>
        <ns0:t>15.12.7 dragontools/worker/hdrplus_tool_runner.py</ns0:t>
      </ns0:r>
    </ns0:p>
    <ns0:p>
      <ns0:pPr/>
      <ns0:r>
        <ns0:t>Zentrale HDR10+-Toolausführung mit Timeout, Worker-Abbruch, Fehlerdiagnose und expliziten accepted_returncodes. Nichtzero-Warncodes können gezielt als zulässig behandelt werden, ohne echte Fehler zu verschlucken.</ns0:t>
      </ns0:r>
    </ns0:p>
    <ns0:p>
      <ns0:pPr>
        <ns0:pStyle ns0:val="berschrift3"/>
      </ns0:pPr>
      <ns0:r>
        <ns0:t>15.12.8 dragontools/worker/hdrplus_mux_service.py</ns0:t>
      </ns0:r>
    </ns0:p>
    <ns0:p>
      <ns0:pPr/>
      <ns0:r>
        <ns0:t>Container-Service des HDR10+-Pfads. Baut MKV mit mkvmerge und MP4 mit MP4Box -inter 500, analysiert/extrahiert Audiotracks und bricht bei nicht verifizierbarem vorhandenen Audio-Donor fail-closed ab.</ns0:t>
      </ns0:r>
    </ns0:p>
    <ns0:p>
      <ns0:pPr>
        <ns0:pStyle ns0:val="berschrift3"/>
      </ns0:pPr>
      <ns0:r>
        <ns0:t>15.12.9 dragontools/worker/hdrplus_conversion.py - Coordinator nach Abschlussrefactoring</ns0:t>
      </ns0:r>
    </ns0:p>
    <ns0:p>
      <ns0:pPr/>
      <ns0:r>
        <ns0:t>Koordiniert weiterhin den stabilen 5-Schritt-Ablauf und behält schmale Wrapper für bestehende interne Aufrufer/Tests. Tool-, Mux- und Bitstream-Verantwortung liegen jedoch in den spezialisierten Services; dadurch sinkt Kopplung im zentralen HDR10+-Helper.</ns0:t>
      </ns0:r>
    </ns0:p>
    <ns0:p>
      <ns0:pPr/>
      <ns0:r>
        <ns0:t>AV1-Pipeline-Priorität: Wenn eine AV1-Quelle sowohl Dolby Vision als auch HDR10+ besitzt und beide Erhaltungsoptionen aktiv sind, setzt PipelineSelector den effektiven HDR10+-Erhalt bewusst auf false, wählt AV1-DV10/SVT-AV1 und erzeugt eine sichtbare INFO. Diese Policy ist von den HEVC-Kombipfaden getrennt und löst weder Capability-Warnung noch Archivierung aus.</ns0:t>
      </ns0:r>
    </ns0:p>
    <ns0:p>
      <ns0:pPr>
        <ns0:pStyle ns0:val="berschrift1"/>
      </ns0:pPr>
      <ns0:r>
        <ns0:t xml:space="preserve">16 Vollständige GUI- und Bedienreferenz</ns0:t>
      </ns0:r>
    </ns0:p>
    <ns0:p>
      <ns0:r>
        <ns0:t>Dieses Kapitel ergänzt die anwendungsorientierten Kapitel 1–3 um eine Referenz der aktuell im Code angelegten Hauptregister, Schalter und Steuerpfade. Maßgeblich sind main_window.py, main_window_menus.py, convert_widget_layout.py und die jeweiligen Spezial-Widgets.</ns0:t>
      </ns0:r>
    </ns0:p>
    <ns0:p>
      <ns0:pPr>
        <ns0:pStyle ns0:val="berschrift2"/>
      </ns0:pPr>
      <ns0:r>
        <ns0:t>16.1 Hauptregister und Lazy Loading</ns0:t>
      </ns0:r>
    </ns0:p>
    <ns0:tbl>
      <ns0:tblPr>
        <ns0:tblStyle ns0:val="Tabellenraster"/>
        <ns0:tblW ns0:type="auto" ns0:w="0"/>
        <ns0:jc ns0:val="center"/>
        <ns0:tblLook ns0:firstColumn="1" ns0:firstRow="1" ns0:lastColumn="0" ns0:lastRow="0" ns0:noHBand="0" ns0:noVBand="1" ns0:val="04A0"/>
      </ns0:tblPr>
      <ns0:tblGrid>
        <ns0:gridCol ns0:w="3120"/>
        <ns0:gridCol ns0:w="3120"/>
        <ns0:gridCol ns0:w="3120"/>
      </ns0:tblGrid>
      <ns0:tr>
        <ns0:trPr>
          <ns0:tblHeader ns0:val="true"/>
        </ns0:trPr>
        <ns0:tc>
          <ns0:tcPr>
            <ns0:tcW ns0:type="dxa" ns0:w="3120"/>
            <ns0:shd ns0:fill="D9E5F3"/>
            <ns0:vAlign ns0:val="top"/>
          </ns0:tcPr>
          <ns0:p>
            <ns0:r>
              <ns0:t>Register</ns0:t>
            </ns0:r>
          </ns0:p>
        </ns0:tc>
        <ns0:tc>
          <ns0:tcPr>
            <ns0:tcW ns0:type="dxa" ns0:w="3120"/>
            <ns0:shd ns0:fill="D9E5F3"/>
            <ns0:vAlign ns0:val="top"/>
          </ns0:tcPr>
          <ns0:p>
            <ns0:r>
              <ns0:t>Implementierung</ns0:t>
            </ns0:r>
          </ns0:p>
        </ns0:tc>
        <ns0:tc>
          <ns0:tcPr>
            <ns0:tcW ns0:type="dxa" ns0:w="3120"/>
            <ns0:shd ns0:fill="D9E5F3"/>
            <ns0:vAlign ns0:val="top"/>
          </ns0:tcPr>
          <ns0:p>
            <ns0:r>
              <ns0:t>Zweck</ns0:t>
            </ns0:r>
          </ns0:p>
        </ns0:tc>
      </ns0:tr>
      <ns0:tr>
        <ns0:tc>
          <ns0:tcPr>
            <ns0:tcW ns0:type="dxa" ns0:w="3120"/>
            <ns0:vAlign ns0:val="top"/>
          </ns0:tcPr>
          <ns0:p>
            <ns0:r>
              <ns0:t>H.265 / DV / HDR10+</ns0:t>
            </ns0:r>
          </ns0:p>
        </ns0:tc>
        <ns0:tc>
          <ns0:tcPr>
            <ns0:tcW ns0:type="dxa" ns0:w="3120"/>
            <ns0:vAlign ns0:val="top"/>
          </ns0:tcPr>
          <ns0:p>
            <ns0:r>
              <ns0:t>ConvertWidget("h265")</ns0:t>
            </ns0:r>
          </ns0:p>
        </ns0:tc>
        <ns0:tc>
          <ns0:tcPr>
            <ns0:tcW ns0:type="dxa" ns0:w="3120"/>
            <ns0:vAlign ns0:val="top"/>
          </ns0:tcPr>
          <ns0:p>
            <ns0:r>
              <ns0:t>Standard-H.265-Konvertierung sowie DV-/HDR10+-Erhaltung und Sonderpipelines.</ns0:t>
            </ns0:r>
          </ns0:p>
        </ns0:tc>
      </ns0:tr>
      <ns0:tr>
        <ns0:tc>
          <ns0:tcPr>
            <ns0:tcW ns0:type="dxa" ns0:w="3120"/>
            <ns0:vAlign ns0:val="top"/>
          </ns0:tcPr>
          <ns0:p>
            <ns0:r>
              <ns0:t>H.264</ns0:t>
            </ns0:r>
          </ns0:p>
        </ns0:tc>
        <ns0:tc>
          <ns0:tcPr>
            <ns0:tcW ns0:type="dxa" ns0:w="3120"/>
            <ns0:vAlign ns0:val="top"/>
          </ns0:tcPr>
          <ns0:p>
            <ns0:r>
              <ns0:t>ConvertWidget("h264")</ns0:t>
            </ns0:r>
          </ns0:p>
        </ns0:tc>
        <ns0:tc>
          <ns0:tcPr>
            <ns0:tcW ns0:type="dxa" ns0:w="3120"/>
            <ns0:vAlign ns0:val="top"/>
          </ns0:tcPr>
          <ns0:p>
            <ns0:r>
              <ns0:t>H.264-Konvertierung mit denselben Queue-, Regel- und Profilmechanismen.</ns0:t>
            </ns0:r>
          </ns0:p>
        </ns0:tc>
      </ns0:tr>
      <ns0:tr>
        <ns0:tc>
          <ns0:tcPr>
            <ns0:tcW ns0:type="dxa" ns0:w="3120"/>
            <ns0:vAlign ns0:val="top"/>
          </ns0:tcPr>
          <ns0:p>
            <ns0:r>
              <ns0:t>AV1</ns0:t>
            </ns0:r>
          </ns0:p>
        </ns0:tc>
        <ns0:tc>
          <ns0:tcPr>
            <ns0:tcW ns0:type="dxa" ns0:w="3120"/>
            <ns0:vAlign ns0:val="top"/>
          </ns0:tcPr>
          <ns0:p>
            <ns0:r>
              <ns0:t>ConvertWidget("av1")</ns0:t>
            </ns0:r>
          </ns0:p>
        </ns0:tc>
        <ns0:tc>
          <ns0:tcPr>
            <ns0:tcW ns0:type="dxa" ns0:w="3120"/>
            <ns0:vAlign ns0:val="top"/>
          </ns0:tcPr>
          <ns0:p>
            <ns0:r>
              <ns0:t>AV1-Konvertierung mit CPU/GPU-Encoderwahl im Standardpfad sowie getrennten Beta-Pipelines für AV1-DV10 (CPU/SVT-AV1) und AV1-HDR10+ (CPU/libaom-av1).</ns0:t>
            </ns0:r>
          </ns0:p>
        </ns0:tc>
      </ns0:tr>
      <ns0:tr>
        <ns0:tc>
          <ns0:tcPr>
            <ns0:tcW ns0:type="dxa" ns0:w="3120"/>
            <ns0:vAlign ns0:val="top"/>
          </ns0:tcPr>
          <ns0:p>
            <ns0:r>
              <ns0:t>ISO</ns0:t>
            </ns0:r>
          </ns0:p>
        </ns0:tc>
        <ns0:tc>
          <ns0:tcPr>
            <ns0:tcW ns0:type="dxa" ns0:w="3120"/>
            <ns0:vAlign ns0:val="top"/>
          </ns0:tcPr>
          <ns0:p>
            <ns0:r>
              <ns0:t>ISOWidget</ns0:t>
            </ns0:r>
          </ns0:p>
        </ns0:tc>
        <ns0:tc>
          <ns0:tcPr>
            <ns0:tcW ns0:type="dxa" ns0:w="3120"/>
            <ns0:vAlign ns0:val="top"/>
          </ns0:tcPr>
          <ns0:p>
            <ns0:r>
              <ns0:t>ISO/IMG, Disc-Root, BDMV und VIDEO_TS analysieren/extrahieren; optional an den Converter übergeben.</ns0:t>
            </ns0:r>
          </ns0:p>
        </ns0:tc>
      </ns0:tr>
      <ns0:tr>
        <ns0:tc>
          <ns0:tcPr>
            <ns0:tcW ns0:type="dxa" ns0:w="3120"/>
            <ns0:vAlign ns0:val="top"/>
          </ns0:tcPr>
          <ns0:p>
            <ns0:r>
              <ns0:t>Merge</ns0:t>
            </ns0:r>
          </ns0:p>
        </ns0:tc>
        <ns0:tc>
          <ns0:tcPr>
            <ns0:tcW ns0:type="dxa" ns0:w="3120"/>
            <ns0:vAlign ns0:val="top"/>
          </ns0:tcPr>
          <ns0:p>
            <ns0:r>
              <ns0:t>MergeWidget</ns0:t>
            </ns0:r>
          </ns0:p>
        </ns0:tc>
        <ns0:tc>
          <ns0:tcPr>
            <ns0:tcW ns0:type="dxa" ns0:w="3120"/>
            <ns0:vAlign ns0:val="top"/>
          </ns0:tcPr>
          <ns0:p>
            <ns0:r>
              <ns0:t>Videodateien konservativ auf Kompatibilität prüfen und zusammenführen.</ns0:t>
            </ns0:r>
          </ns0:p>
        </ns0:tc>
      </ns0:tr>
      <ns0:tr>
        <ns0:tc>
          <ns0:tcPr>
            <ns0:tcW ns0:type="dxa" ns0:w="3120"/>
            <ns0:vAlign ns0:val="top"/>
          </ns0:tcPr>
          <ns0:p>
            <ns0:r>
              <ns0:t>MP4-Remux</ns0:t>
            </ns0:r>
          </ns0:p>
        </ns0:tc>
        <ns0:tc>
          <ns0:tcPr>
            <ns0:tcW ns0:type="dxa" ns0:w="3120"/>
            <ns0:vAlign ns0:val="top"/>
          </ns0:tcPr>
          <ns0:p>
            <ns0:r>
              <ns0:t>MP4RemuxWidget</ns0:t>
            </ns0:r>
          </ns0:p>
        </ns0:tc>
        <ns0:tc>
          <ns0:tcPr>
            <ns0:tcW ns0:type="dxa" ns0:w="3120"/>
            <ns0:vAlign ns0:val="top"/>
          </ns0:tcPr>
          <ns0:p>
            <ns0:r>
              <ns0:t>Video ohne Re-Encode in MP4 remuxen; Audio-/Untertiteloptionen anwenden.</ns0:t>
            </ns0:r>
          </ns0:p>
        </ns0:tc>
      </ns0:tr>
      <ns0:tr>
        <ns0:tc>
          <ns0:tcPr>
            <ns0:tcW ns0:type="dxa" ns0:w="3120"/>
            <ns0:vAlign ns0:val="top"/>
          </ns0:tcPr>
          <ns0:p>
            <ns0:r>
              <ns0:t>Audio Muxer</ns0:t>
            </ns0:r>
          </ns0:p>
        </ns0:tc>
        <ns0:tc>
          <ns0:tcPr>
            <ns0:tcW ns0:type="dxa" ns0:w="3120"/>
            <ns0:vAlign ns0:val="top"/>
          </ns0:tcPr>
          <ns0:p>
            <ns0:r>
              <ns0:t>AudioMuxerWidget</ns0:t>
            </ns0:r>
          </ns0:p>
        </ns0:tc>
        <ns0:tc>
          <ns0:tcPr>
            <ns0:tcW ns0:type="dxa" ns0:w="3120"/>
            <ns0:vAlign ns0:val="top"/>
          </ns0:tcPr>
          <ns0:p>
            <ns0:r>
              <ns0:t>Audio nach Regeln neu muxen/verarbeiten; Video, Untertitel und Attachments kopieren.</ns0:t>
            </ns0:r>
          </ns0:p>
        </ns0:tc>
      </ns0:tr>
      <ns0:tr>
        <ns0:tc>
          <ns0:tcPr>
            <ns0:tcW ns0:type="dxa" ns0:w="3120"/>
            <ns0:vAlign ns0:val="top"/>
          </ns0:tcPr>
          <ns0:p>
            <ns0:r>
              <ns0:t>Audio-Video-Matcher</ns0:t>
            </ns0:r>
          </ns0:p>
        </ns0:tc>
        <ns0:tc>
          <ns0:tcPr>
            <ns0:tcW ns0:type="dxa" ns0:w="3120"/>
            <ns0:vAlign ns0:val="top"/>
          </ns0:tcPr>
          <ns0:p>
            <ns0:r>
              <ns0:t>AudioVideoMatcherWidget</ns0:t>
            </ns0:r>
          </ns0:p>
        </ns0:tc>
        <ns0:tc>
          <ns0:tcPr>
            <ns0:tcW ns0:type="dxa" ns0:w="3120"/>
            <ns0:vAlign ns0:val="top"/>
          </ns0:tcPr>
          <ns0:p>
            <ns0:r>
              <ns0:t>Zwei Videoquellen vergleichen, Offset/Drift/Schnittunterschiede bestimmen und deutsches Audio anpassen.</ns0:t>
            </ns0:r>
          </ns0:p>
        </ns0:tc>
      </ns0:tr>
      <ns0:tr>
        <ns0:tc>
          <ns0:tcPr>
            <ns0:tcW ns0:type="dxa" ns0:w="3120"/>
            <ns0:vAlign ns0:val="top"/>
          </ns0:tcPr>
          <ns0:p>
            <ns0:r>
              <ns0:t>Untertitel</ns0:t>
            </ns0:r>
          </ns0:p>
        </ns0:tc>
        <ns0:tc>
          <ns0:tcPr>
            <ns0:tcW ns0:type="dxa" ns0:w="3120"/>
            <ns0:vAlign ns0:val="top"/>
          </ns0:tcPr>
          <ns0:p>
            <ns0:r>
              <ns0:t>SubtitleWidget</ns0:t>
            </ns0:r>
          </ns0:p>
        </ns0:tc>
        <ns0:tc>
          <ns0:tcPr>
            <ns0:tcW ns0:type="dxa" ns0:w="3120"/>
            <ns0:vAlign ns0:val="top"/>
          </ns0:tcPr>
          <ns0:p>
            <ns0:r>
              <ns0:t>Untertitel extrahieren, injizieren, konvertieren und Flags/Sprachen setzen.</ns0:t>
            </ns0:r>
          </ns0:p>
        </ns0:tc>
      </ns0:tr>
      <ns0:tr>
        <ns0:tc>
          <ns0:tcPr>
            <ns0:tcW ns0:type="dxa" ns0:w="3120"/>
            <ns0:vAlign ns0:val="top"/>
          </ns0:tcPr>
          <ns0:p>
            <ns0:r>
              <ns0:t>Renamer</ns0:t>
            </ns0:r>
          </ns0:p>
        </ns0:tc>
        <ns0:tc>
          <ns0:tcPr>
            <ns0:tcW ns0:type="dxa" ns0:w="3120"/>
            <ns0:vAlign ns0:val="top"/>
          </ns0:tcPr>
          <ns0:p>
            <ns0:r>
              <ns0:t>MovieRenamerWidget</ns0:t>
            </ns0:r>
          </ns0:p>
        </ns0:tc>
        <ns0:tc>
          <ns0:tcPr>
            <ns0:tcW ns0:type="dxa" ns0:w="3120"/>
            <ns0:vAlign ns0:val="top"/>
          </ns0:tcPr>
          <ns0:p>
            <ns0:r>
              <ns0:t>Film- und Seriennamen analysieren, Online-Metadaten auflösen und sicher umbenennen.</ns0:t>
            </ns0:r>
          </ns0:p>
        </ns0:tc>
      </ns0:tr>
      <ns0:tr>
        <ns0:tc>
          <ns0:tcPr>
            <ns0:tcW ns0:type="dxa" ns0:w="3120"/>
            <ns0:vAlign ns0:val="top"/>
          </ns0:tcPr>
          <ns0:p>
            <ns0:r>
              <ns0:t>Qualitätstester</ns0:t>
            </ns0:r>
          </ns0:p>
        </ns0:tc>
        <ns0:tc>
          <ns0:tcPr>
            <ns0:tcW ns0:type="dxa" ns0:w="3120"/>
            <ns0:vAlign ns0:val="top"/>
          </ns0:tcPr>
          <ns0:p>
            <ns0:r>
              <ns0:t>QualityTesterWidget</ns0:t>
            </ns0:r>
          </ns0:p>
        </ns0:tc>
        <ns0:tc>
          <ns0:tcPr>
            <ns0:tcW ns0:type="dxa" ns0:w="3120"/>
            <ns0:vAlign ns0:val="top"/>
          </ns0:tcPr>
          <ns0:p>
            <ns0:r>
              <ns0:t>Kurze Segmente mit Varianten encoden und technisch sowie per SSIM/VMAF vergleichen.</ns0:t>
            </ns0:r>
          </ns0:p>
        </ns0:tc>
      </ns0:tr>
    </ns0:tbl>
    <ns0:p>
      <ns0:r>
        <ns0:t>Die Register werden als Platzhalter angelegt und erst beim ersten Öffnen instanziiert. Sichtbarkeit ist pro Tab in QSettings gespeichert. Der Starttab wird über `defaults/codec` gewählt; fehlt er, startet die erste verfügbare Registerkarte.</ns0:t>
      </ns0:r>
    </ns0:p>
    <ns0:p>
      <ns0:pPr>
        <ns0:pStyle ns0:val="berschrift2"/>
      </ns0:pPr>
      <ns0:r>
        <ns0:t>16.2 Converter – sichtbare Bedienelemente</ns0:t>
      </ns0:r>
    </ns0:p>
    <ns0:tbl>
      <ns0:tblPr>
        <ns0:tblStyle ns0:val="Tabellenraster"/>
        <ns0:tblW ns0:type="auto" ns0:w="0"/>
        <ns0:jc ns0:val="center"/>
        <ns0:tblLook ns0:firstColumn="1" ns0:firstRow="1" ns0:lastColumn="0" ns0:lastRow="0" ns0:noHBand="0" ns0:noVBand="1" ns0:val="04A0"/>
      </ns0:tblPr>
      <ns0:tblGrid>
        <ns0:gridCol ns0:w="3120"/>
        <ns0:gridCol ns0:w="3120"/>
        <ns0:gridCol ns0:w="3120"/>
      </ns0:tblGrid>
      <ns0:tr>
        <ns0:trPr>
          <ns0:tblHeader ns0:val="true"/>
        </ns0:trPr>
        <ns0:tc>
          <ns0:tcPr>
            <ns0:tcW ns0:type="dxa" ns0:w="3120"/>
            <ns0:shd ns0:fill="D9E5F3"/>
            <ns0:vAlign ns0:val="top"/>
          </ns0:tcPr>
          <ns0:p>
            <ns0:r>
              <ns0:t>Bedienelement</ns0:t>
            </ns0:r>
          </ns0:p>
        </ns0:tc>
        <ns0:tc>
          <ns0:tcPr>
            <ns0:tcW ns0:type="dxa" ns0:w="3120"/>
            <ns0:shd ns0:fill="D9E5F3"/>
            <ns0:vAlign ns0:val="top"/>
          </ns0:tcPr>
          <ns0:p>
            <ns0:r>
              <ns0:t>Werte/Default</ns0:t>
            </ns0:r>
          </ns0:p>
        </ns0:tc>
        <ns0:tc>
          <ns0:tcPr>
            <ns0:tcW ns0:type="dxa" ns0:w="3120"/>
            <ns0:shd ns0:fill="D9E5F3"/>
            <ns0:vAlign ns0:val="top"/>
          </ns0:tcPr>
          <ns0:p>
            <ns0:r>
              <ns0:t>Technische Wirkung</ns0:t>
            </ns0:r>
          </ns0:p>
        </ns0:tc>
      </ns0:tr>
      <ns0:tr>
        <ns0:tc>
          <ns0:tcPr>
            <ns0:tcW ns0:type="dxa" ns0:w="3120"/>
            <ns0:vAlign ns0:val="top"/>
          </ns0:tcPr>
          <ns0:p>
            <ns0:r>
              <ns0:t>Encoder</ns0:t>
            </ns0:r>
          </ns0:p>
        </ns0:tc>
        <ns0:tc>
          <ns0:tcPr>
            <ns0:tcW ns0:type="dxa" ns0:w="3120"/>
            <ns0:vAlign ns0:val="top"/>
          </ns0:tcPr>
          <ns0:p>
            <ns0:r>
              <ns0:t>CPU, Auto, NVIDIA NVENC, Intel QSV, AMD AMF</ns0:t>
            </ns0:r>
          </ns0:p>
        </ns0:tc>
        <ns0:tc>
          <ns0:tcPr>
            <ns0:tcW ns0:type="dxa" ns0:w="3120"/>
            <ns0:vAlign ns0:val="top"/>
          </ns0:tcPr>
          <ns0:p>
            <ns0:r>
              <ns0:t>Wählt die konkrete FFmpeg-Encoderfamilie; Auto verwendet die GPU-Erkennung.</ns0:t>
            </ns0:r>
          </ns0:p>
        </ns0:tc>
      </ns0:tr>
      <ns0:tr>
        <ns0:tc>
          <ns0:tcPr>
            <ns0:tcW ns0:type="dxa" ns0:w="3120"/>
            <ns0:vAlign ns0:val="top"/>
          </ns0:tcPr>
          <ns0:p>
            <ns0:r>
              <ns0:t>Skalierung</ns0:t>
            </ns0:r>
          </ns0:p>
        </ns0:tc>
        <ns0:tc>
          <ns0:tcPr>
            <ns0:tcW ns0:type="dxa" ns0:w="3120"/>
            <ns0:vAlign ns0:val="top"/>
          </ns0:tcPr>
          <ns0:p>
            <ns0:r>
              <ns0:t>original, 4K, 1080p, 720p, 480p</ns0:t>
            </ns0:r>
          </ns0:p>
        </ns0:tc>
        <ns0:tc>
          <ns0:tcPr>
            <ns0:tcW ns0:type="dxa" ns0:w="3120"/>
            <ns0:vAlign ns0:val="top"/>
          </ns0:tcPr>
          <ns0:p>
            <ns0:r>
              <ns0:t>Erzeugt bei Auswahl einen Scale-Filter; original lässt die Auflösung unverändert.</ns0:t>
            </ns0:r>
          </ns0:p>
        </ns0:tc>
      </ns0:tr>
      <ns0:tr>
        <ns0:tc>
          <ns0:tcPr>
            <ns0:tcW ns0:type="dxa" ns0:w="3120"/>
            <ns0:vAlign ns0:val="top"/>
          </ns0:tcPr>
          <ns0:p>
            <ns0:r>
              <ns0:t>Encoder-Optionen (erweitert)</ns0:t>
            </ns0:r>
          </ns0:p>
        </ns0:tc>
        <ns0:tc>
          <ns0:tcPr>
            <ns0:tcW ns0:type="dxa" ns0:w="3120"/>
            <ns0:vAlign ns0:val="top"/>
          </ns0:tcPr>
          <ns0:p>
            <ns0:r>
              <ns0:t>einklappbar</ns0:t>
            </ns0:r>
          </ns0:p>
        </ns0:tc>
        <ns0:tc>
          <ns0:tcPr>
            <ns0:tcW ns0:type="dxa" ns0:w="3120"/>
            <ns0:vAlign ns0:val="top"/>
          </ns0:tcPr>
          <ns0:p>
            <ns0:r>
              <ns0:t>Blendet die encoderabhängigen Qualitäts-, AQ-, Lookahead- und Presetwerte ein.</ns0:t>
            </ns0:r>
          </ns0:p>
        </ns0:tc>
      </ns0:tr>
      <ns0:tr>
        <ns0:tc>
          <ns0:tcPr>
            <ns0:tcW ns0:type="dxa" ns0:w="3120"/>
            <ns0:vAlign ns0:val="top"/>
          </ns0:tcPr>
          <ns0:p>
            <ns0:r>
              <ns0:t>Strip-Only</ns0:t>
            </ns0:r>
          </ns0:p>
        </ns0:tc>
        <ns0:tc>
          <ns0:tcPr>
            <ns0:tcW ns0:type="dxa" ns0:w="3120"/>
            <ns0:vAlign ns0:val="top"/>
          </ns0:tcPr>
          <ns0:p>
            <ns0:r>
              <ns0:t>aus</ns0:t>
            </ns0:r>
          </ns0:p>
        </ns0:tc>
        <ns0:tc>
          <ns0:tcPr>
            <ns0:tcW ns0:type="dxa" ns0:w="3120"/>
            <ns0:vAlign ns0:val="top"/>
          </ns0:tcPr>
          <ns0:p>
            <ns0:r>
              <ns0:t>Kein Video-Re-Encode; Streams werden entsprechend den Regeln kopiert. Burn-In ist technisch nicht möglich und wird nicht ausgeführt.</ns0:t>
            </ns0:r>
          </ns0:p>
        </ns0:tc>
      </ns0:tr>
      <ns0:tr>
        <ns0:tc>
          <ns0:tcPr>
            <ns0:tcW ns0:type="dxa" ns0:w="3120"/>
            <ns0:vAlign ns0:val="top"/>
          </ns0:tcPr>
          <ns0:p>
            <ns0:r>
              <ns0:t>Original überschreiben</ns0:t>
            </ns0:r>
          </ns0:p>
        </ns0:tc>
        <ns0:tc>
          <ns0:tcPr>
            <ns0:tcW ns0:type="dxa" ns0:w="3120"/>
            <ns0:vAlign ns0:val="top"/>
          </ns0:tcPr>
          <ns0:p>
            <ns0:r>
              <ns0:t>aus</ns0:t>
            </ns0:r>
          </ns0:p>
        </ns0:tc>
        <ns0:tc>
          <ns0:tcPr>
            <ns0:tcW ns0:type="dxa" ns0:w="3120"/>
            <ns0:vAlign ns0:val="top"/>
          </ns0:tcPr>
          <ns0:p>
            <ns0:r>
              <ns0:t>Ersetzt nach erfolgreicher Validierung die Quelle durch die Ausgabe; Fehlerpfade verhindern den Replace.</ns0:t>
            </ns0:r>
          </ns0:p>
        </ns0:tc>
      </ns0:tr>
      <ns0:tr>
        <ns0:tc>
          <ns0:tcPr>
            <ns0:tcW ns0:type="dxa" ns0:w="3120"/>
            <ns0:vAlign ns0:val="top"/>
          </ns0:tcPr>
          <ns0:p>
            <ns0:r>
              <ns0:t>Nach Abschluss verschieben</ns0:t>
            </ns0:r>
          </ns0:p>
        </ns0:tc>
        <ns0:tc>
          <ns0:tcPr>
            <ns0:tcW ns0:type="dxa" ns0:w="3120"/>
            <ns0:vAlign ns0:val="top"/>
          </ns0:tcPr>
          <ns0:p>
            <ns0:r>
              <ns0:t>aus</ns0:t>
            </ns0:r>
          </ns0:p>
        </ns0:tc>
        <ns0:tc>
          <ns0:tcPr>
            <ns0:tcW ns0:type="dxa" ns0:w="3120"/>
            <ns0:vAlign ns0:val="top"/>
          </ns0:tcPr>
          <ns0:p>
            <ns0:r>
              <ns0:t>Startet nach erfolgreicher Verarbeitung die Zielordner-/Move-Logik.</ns0:t>
            </ns0:r>
          </ns0:p>
        </ns0:tc>
      </ns0:tr>
      <ns0:tr>
        <ns0:tc>
          <ns0:tcPr>
            <ns0:tcW ns0:type="dxa" ns0:w="3120"/>
            <ns0:vAlign ns0:val="top"/>
          </ns0:tcPr>
          <ns0:p>
            <ns0:r>
              <ns0:t>Herunterfahren</ns0:t>
            </ns0:r>
          </ns0:p>
        </ns0:tc>
        <ns0:tc>
          <ns0:tcPr>
            <ns0:tcW ns0:type="dxa" ns0:w="3120"/>
            <ns0:vAlign ns0:val="top"/>
          </ns0:tcPr>
          <ns0:p>
            <ns0:r>
              <ns0:t>aus</ns0:t>
            </ns0:r>
          </ns0:p>
        </ns0:tc>
        <ns0:tc>
          <ns0:tcPr>
            <ns0:tcW ns0:type="dxa" ns0:w="3120"/>
            <ns0:vAlign ns0:val="top"/>
          </ns0:tcPr>
          <ns0:p>
            <ns0:r>
              <ns0:t>Plant nach abgeschlossenem Batch das Herunterfahren unter Beachtung des Countdown-/Abschlussstatus.</ns0:t>
            </ns0:r>
          </ns0:p>
        </ns0:tc>
      </ns0:tr>
      <ns0:tr>
        <ns0:tc>
          <ns0:tcPr>
            <ns0:tcW ns0:type="dxa" ns0:w="3120"/>
            <ns0:vAlign ns0:val="top"/>
          </ns0:tcPr>
          <ns0:p>
            <ns0:r>
              <ns0:t>Auto-Crop</ns0:t>
            </ns0:r>
          </ns0:p>
        </ns0:tc>
        <ns0:tc>
          <ns0:tcPr>
            <ns0:tcW ns0:type="dxa" ns0:w="3120"/>
            <ns0:vAlign ns0:val="top"/>
          </ns0:tcPr>
          <ns0:p>
            <ns0:r>
              <ns0:t>QSettings, typischer Default aktiv</ns0:t>
            </ns0:r>
          </ns0:p>
        </ns0:tc>
        <ns0:tc>
          <ns0:tcPr>
            <ns0:tcW ns0:type="dxa" ns0:w="3120"/>
            <ns0:vAlign ns0:val="top"/>
          </ns0:tcPr>
          <ns0:p>
            <ns0:r>
              <ns0:t>Analysiert schwarze Balken und baut bei sicherem Ergebnis einen Crop-Filter.</ns0:t>
            </ns0:r>
          </ns0:p>
        </ns0:tc>
      </ns0:tr>
      <ns0:tr>
        <ns0:tc>
          <ns0:tcPr>
            <ns0:tcW ns0:type="dxa" ns0:w="3120"/>
            <ns0:vAlign ns0:val="top"/>
          </ns0:tcPr>
          <ns0:p>
            <ns0:r>
              <ns0:t>IMAX Auto-Erkennung</ns0:t>
            </ns0:r>
          </ns0:p>
        </ns0:tc>
        <ns0:tc>
          <ns0:tcPr>
            <ns0:tcW ns0:type="dxa" ns0:w="3120"/>
            <ns0:vAlign ns0:val="top"/>
          </ns0:tcPr>
          <ns0:p>
            <ns0:r>
              <ns0:t>Default aus</ns0:t>
            </ns0:r>
          </ns0:p>
        </ns0:tc>
        <ns0:tc>
          <ns0:tcPr>
            <ns0:tcW ns0:type="dxa" ns0:w="3120"/>
            <ns0:vAlign ns0:val="top"/>
          </ns0:tcPr>
          <ns0:p>
            <ns0:r>
              <ns0:t>Sucht wechselnde aktive Bildflächen; kann Auto-Crop dateibezogen deaktivieren.</ns0:t>
            </ns0:r>
          </ns0:p>
        </ns0:tc>
      </ns0:tr>
      <ns0:tr>
        <ns0:tc>
          <ns0:tcPr>
            <ns0:tcW ns0:type="dxa" ns0:w="3120"/>
            <ns0:vAlign ns0:val="top"/>
          </ns0:tcPr>
          <ns0:p>
            <ns0:r>
              <ns0:t>Dolby Vision erhalten</ns0:t>
            </ns0:r>
          </ns0:p>
        </ns0:tc>
        <ns0:tc>
          <ns0:tcPr>
            <ns0:tcW ns0:type="dxa" ns0:w="3120"/>
            <ns0:vAlign ns0:val="top"/>
          </ns0:tcPr>
          <ns0:p>
            <ns0:r>
              <ns0:t>Default an</ns0:t>
            </ns0:r>
          </ns0:p>
        </ns0:tc>
        <ns0:tc>
          <ns0:tcPr>
            <ns0:tcW ns0:type="dxa" ns0:w="3120"/>
            <ns0:vAlign ns0:val="top"/>
          </ns0:tcPr>
          <ns0:p>
            <ns0:r>
              <ns0:t>Bei erkannter DV-Quelle wird in H.265 die DV-Pipeline und in AV1 der AV1-DV10-Betapfad gewählt. Bei AV1 DV+HDR10+ und beiden aktivierten Erhalt-Haken hat DV Priorität.</ns0:t>
            </ns0:r>
          </ns0:p>
        </ns0:tc>
      </ns0:tr>
      <ns0:tr>
        <ns0:tc>
          <ns0:tcPr>
            <ns0:tcW ns0:type="dxa" ns0:w="3120"/>
            <ns0:vAlign ns0:val="top"/>
          </ns0:tcPr>
          <ns0:p>
            <ns0:r>
              <ns0:t>HDR10+ erhalten</ns0:t>
            </ns0:r>
          </ns0:p>
        </ns0:tc>
        <ns0:tc>
          <ns0:tcPr>
            <ns0:tcW ns0:type="dxa" ns0:w="3120"/>
            <ns0:vAlign ns0:val="top"/>
          </ns0:tcPr>
          <ns0:p>
            <ns0:r>
              <ns0:t>Default an</ns0:t>
            </ns0:r>
          </ns0:p>
        </ns0:tc>
        <ns0:tc>
          <ns0:tcPr>
            <ns0:tcW ns0:type="dxa" ns0:w="3120"/>
            <ns0:vAlign ns0:val="top"/>
          </ns0:tcPr>
          <ns0:p>
            <ns0:r>
              <ns0:t>Aktiviert bei HDR10+ die Metadatenpipeline. H.265 nutzt den HEVC-HDR10+-Pfad; AV1 nutzt den CPU/libaom-av1-Betapfad, sofern DV nicht priorisiert wird.</ns0:t>
            </ns0:r>
          </ns0:p>
        </ns0:tc>
      </ns0:tr>
      <ns0:tr>
        <ns0:tc>
          <ns0:tcPr>
            <ns0:tcW ns0:type="dxa" ns0:w="3120"/>
            <ns0:vAlign ns0:val="top"/>
          </ns0:tcPr>
          <ns0:p>
            <ns0:r>
              <ns0:t>Profil-Assistent / Speichern / Laden</ns0:t>
            </ns0:r>
          </ns0:p>
        </ns0:tc>
        <ns0:tc>
          <ns0:tcPr>
            <ns0:tcW ns0:type="dxa" ns0:w="3120"/>
            <ns0:vAlign ns0:val="top"/>
          </ns0:tcPr>
          <ns0:p>
            <ns0:r>
              <ns0:t>Buttons</ns0:t>
            </ns0:r>
          </ns0:p>
        </ns0:tc>
        <ns0:tc>
          <ns0:tcPr>
            <ns0:tcW ns0:type="dxa" ns0:w="3120"/>
            <ns0:vAlign ns0:val="top"/>
          </ns0:tcPr>
          <ns0:p>
            <ns0:r>
              <ns0:t>Verwaltet Startprofile; per-Datei-Overrides können globale Werte überschreiben.</ns0:t>
            </ns0:r>
          </ns0:p>
        </ns0:tc>
      </ns0:tr>
      <ns0:tr>
        <ns0:tc>
          <ns0:tcPr>
            <ns0:tcW ns0:type="dxa" ns0:w="3120"/>
            <ns0:vAlign ns0:val="top"/>
          </ns0:tcPr>
          <ns0:p>
            <ns0:r>
              <ns0:t>Dateien / Ordner / Entfernen / Alle</ns0:t>
            </ns0:r>
          </ns0:p>
        </ns0:tc>
        <ns0:tc>
          <ns0:tcPr>
            <ns0:tcW ns0:type="dxa" ns0:w="3120"/>
            <ns0:vAlign ns0:val="top"/>
          </ns0:tcPr>
          <ns0:p>
            <ns0:r>
              <ns0:t>Queue</ns0:t>
            </ns0:r>
          </ns0:p>
        </ns0:tc>
        <ns0:tc>
          <ns0:tcPr>
            <ns0:tcW ns0:type="dxa" ns0:w="3120"/>
            <ns0:vAlign ns0:val="top"/>
          </ns0:tcPr>
          <ns0:p>
            <ns0:r>
              <ns0:t>Befüllt oder bearbeitet die Queue; wartende Einträge können während eines Laufs weiter verwaltet werden.</ns0:t>
            </ns0:r>
          </ns0:p>
        </ns0:tc>
      </ns0:tr>
      <ns0:tr>
        <ns0:tc>
          <ns0:tcPr>
            <ns0:tcW ns0:type="dxa" ns0:w="3120"/>
            <ns0:vAlign ns0:val="top"/>
          </ns0:tcPr>
          <ns0:p>
            <ns0:r>
              <ns0:t>Konvertierung starten</ns0:t>
            </ns0:r>
          </ns0:p>
        </ns0:tc>
        <ns0:tc>
          <ns0:tcPr>
            <ns0:tcW ns0:type="dxa" ns0:w="3120"/>
            <ns0:vAlign ns0:val="top"/>
          </ns0:tcPr>
          <ns0:p>
            <ns0:r>
              <ns0:t>Button</ns0:t>
            </ns0:r>
          </ns0:p>
        </ns0:tc>
        <ns0:tc>
          <ns0:tcPr>
            <ns0:tcW ns0:type="dxa" ns0:w="3120"/>
            <ns0:vAlign ns0:val="top"/>
          </ns0:tcPr>
          <ns0:p>
            <ns0:r>
              <ns0:t>Startet Preflight, Worker und Workflow-Engine.</ns0:t>
            </ns0:r>
          </ns0:p>
        </ns0:tc>
      </ns0:tr>
      <ns0:tr>
        <ns0:tc>
          <ns0:tcPr>
            <ns0:tcW ns0:type="dxa" ns0:w="3120"/>
            <ns0:vAlign ns0:val="top"/>
          </ns0:tcPr>
          <ns0:p>
            <ns0:r>
              <ns0:t>DV-Remux → MP4/MKV</ns0:t>
            </ns0:r>
          </ns0:p>
        </ns0:tc>
        <ns0:tc>
          <ns0:tcPr>
            <ns0:tcW ns0:type="dxa" ns0:w="3120"/>
            <ns0:vAlign ns0:val="top"/>
          </ns0:tcPr>
          <ns0:p>
            <ns0:r>
              <ns0:t>Button</ns0:t>
            </ns0:r>
          </ns0:p>
        </ns0:tc>
        <ns0:tc>
          <ns0:tcPr>
            <ns0:tcW ns0:type="dxa" ns0:w="3120"/>
            <ns0:vAlign ns0:val="top"/>
          </ns0:tcPr>
          <ns0:p>
            <ns0:r>
              <ns0:t>Sonderpfad: DV-Video bleibt unverändert, Audio wird kompatibel verarbeitet, Untertitel werden extern ausgegeben.</ns0:t>
            </ns0:r>
          </ns0:p>
        </ns0:tc>
      </ns0:tr>
      <ns0:tr>
        <ns0:tc>
          <ns0:tcPr>
            <ns0:tcW ns0:type="dxa" ns0:w="3120"/>
            <ns0:vAlign ns0:val="top"/>
          </ns0:tcPr>
          <ns0:p>
            <ns0:r>
              <ns0:t>Nur verschieben</ns0:t>
            </ns0:r>
          </ns0:p>
        </ns0:tc>
        <ns0:tc>
          <ns0:tcPr>
            <ns0:tcW ns0:type="dxa" ns0:w="3120"/>
            <ns0:vAlign ns0:val="top"/>
          </ns0:tcPr>
          <ns0:p>
            <ns0:r>
              <ns0:t>Button</ns0:t>
            </ns0:r>
          </ns0:p>
        </ns0:tc>
        <ns0:tc>
          <ns0:tcPr>
            <ns0:tcW ns0:type="dxa" ns0:w="3120"/>
            <ns0:vAlign ns0:val="top"/>
          </ns0:tcPr>
          <ns0:p>
            <ns0:r>
              <ns0:t>Umgeht Konvertierung und führt Preflight + Move direkt aus.</ns0:t>
            </ns0:r>
          </ns0:p>
        </ns0:tc>
      </ns0:tr>
      <ns0:tr>
        <ns0:tc>
          <ns0:tcPr>
            <ns0:tcW ns0:type="dxa" ns0:w="3120"/>
            <ns0:vAlign ns0:val="top"/>
          </ns0:tcPr>
          <ns0:p>
            <ns0:r>
              <ns0:t>Fertige verschieben</ns0:t>
            </ns0:r>
          </ns0:p>
        </ns0:tc>
        <ns0:tc>
          <ns0:tcPr>
            <ns0:tcW ns0:type="dxa" ns0:w="3120"/>
            <ns0:vAlign ns0:val="top"/>
          </ns0:tcPr>
          <ns0:p>
            <ns0:r>
              <ns0:t>Button</ns0:t>
            </ns0:r>
          </ns0:p>
        </ns0:tc>
        <ns0:tc>
          <ns0:tcPr>
            <ns0:tcW ns0:type="dxa" ns0:w="3120"/>
            <ns0:vAlign ns0:val="top"/>
          </ns0:tcPr>
          <ns0:p>
            <ns0:r>
              <ns0:t>Verschiebt nur bereits erfolgreich abgeschlossene Dateien während ein Batch noch läuft.</ns0:t>
            </ns0:r>
          </ns0:p>
        </ns0:tc>
      </ns0:tr>
      <ns0:tr>
        <ns0:tc>
          <ns0:tcPr>
            <ns0:tcW ns0:type="dxa" ns0:w="3120"/>
            <ns0:vAlign ns0:val="top"/>
          </ns0:tcPr>
          <ns0:p>
            <ns0:r>
              <ns0:t>Pause</ns0:t>
            </ns0:r>
          </ns0:p>
        </ns0:tc>
        <ns0:tc>
          <ns0:tcPr>
            <ns0:tcW ns0:type="dxa" ns0:w="3120"/>
            <ns0:vAlign ns0:val="top"/>
          </ns0:tcPr>
          <ns0:p>
            <ns0:r>
              <ns0:t>Button</ns0:t>
            </ns0:r>
          </ns0:p>
        </ns0:tc>
        <ns0:tc>
          <ns0:tcPr>
            <ns0:tcW ns0:type="dxa" ns0:w="3120"/>
            <ns0:vAlign ns0:val="top"/>
          </ns0:tcPr>
          <ns0:p>
            <ns0:r>
              <ns0:t>Hält das Nachrücken/Weiterarbeiten des Workers kontrolliert an; laufende externe Prozesse werden nicht pauschal gekillt.</ns0:t>
            </ns0:r>
          </ns0:p>
        </ns0:tc>
      </ns0:tr>
      <ns0:tr>
        <ns0:tc>
          <ns0:tcPr>
            <ns0:tcW ns0:type="dxa" ns0:w="3120"/>
            <ns0:vAlign ns0:val="top"/>
          </ns0:tcPr>
          <ns0:p>
            <ns0:r>
              <ns0:t>Abbruchmodus</ns0:t>
            </ns0:r>
          </ns0:p>
        </ns0:tc>
        <ns0:tc>
          <ns0:tcPr>
            <ns0:tcW ns0:type="dxa" ns0:w="3120"/>
            <ns0:vAlign ns0:val="top"/>
          </ns0:tcPr>
          <ns0:p>
            <ns0:r>
              <ns0:t>Sofort / Nach Datei</ns0:t>
            </ns0:r>
          </ns0:p>
        </ns0:tc>
        <ns0:tc>
          <ns0:tcPr>
            <ns0:tcW ns0:type="dxa" ns0:w="3120"/>
            <ns0:vAlign ns0:val="top"/>
          </ns0:tcPr>
          <ns0:p>
            <ns0:r>
              <ns0:t>Sofort beendet den aktiven Prozessbaum; Nach Datei setzt nur die Abbruchvormerkung.</ns0:t>
            </ns0:r>
          </ns0:p>
        </ns0:tc>
      </ns0:tr>
      <ns0:tr>
        <ns0:tc>
          <ns0:tcPr>
            <ns0:tcW ns0:type="dxa" ns0:w="3120"/>
            <ns0:vAlign ns0:val="top"/>
          </ns0:tcPr>
          <ns0:p>
            <ns0:r>
              <ns0:t>Fortschritt</ns0:t>
            </ns0:r>
          </ns0:p>
        </ns0:tc>
        <ns0:tc>
          <ns0:tcPr>
            <ns0:tcW ns0:type="dxa" ns0:w="3120"/>
            <ns0:vAlign ns0:val="top"/>
          </ns0:tcPr>
          <ns0:p>
            <ns0:r>
              <ns0:t>Datei + Gesamt</ns0:t>
            </ns0:r>
          </ns0:p>
        </ns0:tc>
        <ns0:tc>
          <ns0:tcPr>
            <ns0:tcW ns0:type="dxa" ns0:w="3120"/>
            <ns0:vAlign ns0:val="top"/>
          </ns0:tcPr>
          <ns0:p>
            <ns0:r>
              <ns0:t>Bei Parallelbetrieb kann kombinierter Fortschritt oder eine konkrete aktive Datei fokussiert werden.</ns0:t>
            </ns0:r>
          </ns0:p>
        </ns0:tc>
      </ns0:tr>
      <ns0:tr>
        <ns0:tc>
          <ns0:tcPr>
            <ns0:tcW ns0:type="dxa" ns0:w="3120"/>
            <ns0:vAlign ns0:val="top"/>
          </ns0:tcPr>
          <ns0:p>
            <ns0:r>
              <ns0:t>Log</ns0:t>
            </ns0:r>
          </ns0:p>
        </ns0:tc>
        <ns0:tc>
          <ns0:tcPr>
            <ns0:tcW ns0:type="dxa" ns0:w="3120"/>
            <ns0:vAlign ns0:val="top"/>
          </ns0:tcPr>
          <ns0:p>
            <ns0:r>
              <ns0:t>eingebettetes Textfeld</ns0:t>
            </ns0:r>
          </ns0:p>
        </ns0:tc>
        <ns0:tc>
          <ns0:tcPr>
            <ns0:tcW ns0:type="dxa" ns0:w="3120"/>
            <ns0:vAlign ns0:val="top"/>
          </ns0:tcPr>
          <ns0:p>
            <ns0:r>
              <ns0:t>Zeigt Laufmeldungen und bietet Sprung zum Logordner bzw. aktuellen Log.</ns0:t>
            </ns0:r>
          </ns0:p>
        </ns0:tc>
      </ns0:tr>
    </ns0:tbl>
    <ns0:p>
      <ns0:pPr>
        <ns0:pStyle ns0:val="berschrift2"/>
      </ns0:pPr>
      <ns0:r>
        <ns0:t>16.3 Queue-Kontextmenü</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Aktion</ns0:t>
            </ns0:r>
          </ns0:p>
        </ns0:tc>
        <ns0:tc>
          <ns0:tcPr>
            <ns0:tcW ns0:type="dxa" ns0:w="4680"/>
            <ns0:shd ns0:fill="D9E5F3"/>
            <ns0:vAlign ns0:val="top"/>
          </ns0:tcPr>
          <ns0:p>
            <ns0:r>
              <ns0:t>Verhalten</ns0:t>
            </ns0:r>
          </ns0:p>
        </ns0:tc>
      </ns0:tr>
      <ns0:tr>
        <ns0:tc>
          <ns0:tcPr>
            <ns0:tcW ns0:type="dxa" ns0:w="4680"/>
            <ns0:vAlign ns0:val="top"/>
          </ns0:tcPr>
          <ns0:p>
            <ns0:r>
              <ns0:t>Medieninfo</ns0:t>
            </ns0:r>
          </ns0:p>
        </ns0:tc>
        <ns0:tc>
          <ns0:tcPr>
            <ns0:tcW ns0:type="dxa" ns0:w="4680"/>
            <ns0:vAlign ns0:val="top"/>
          </ns0:tcPr>
          <ns0:p>
            <ns0:r>
              <ns0:t>Analysiert Streams/HDR/Dauer und zeigt Plan-/Override-Kontext.</ns0:t>
            </ns0:r>
          </ns0:p>
        </ns0:tc>
      </ns0:tr>
      <ns0:tr>
        <ns0:tc>
          <ns0:tcPr>
            <ns0:tcW ns0:type="dxa" ns0:w="4680"/>
            <ns0:vAlign ns0:val="top"/>
          </ns0:tcPr>
          <ns0:p>
            <ns0:r>
              <ns0:t>Regel-/Profil-Simulator</ns0:t>
            </ns0:r>
          </ns0:p>
        </ns0:tc>
        <ns0:tc>
          <ns0:tcPr>
            <ns0:tcW ns0:type="dxa" ns0:w="4680"/>
            <ns0:vAlign ns0:val="top"/>
          </ns0:tcPr>
          <ns0:p>
            <ns0:r>
              <ns0:t>Zeigt geplante Audio-, Untertitel- und Pipelineentscheidungen ohne Encoding.</ns0:t>
            </ns0:r>
          </ns0:p>
        </ns0:tc>
      </ns0:tr>
      <ns0:tr>
        <ns0:tc>
          <ns0:tcPr>
            <ns0:tcW ns0:type="dxa" ns0:w="4680"/>
            <ns0:vAlign ns0:val="top"/>
          </ns0:tcPr>
          <ns0:p>
            <ns0:r>
              <ns0:t>FFmpeg für diese laufende Datei beenden</ns0:t>
            </ns0:r>
          </ns0:p>
        </ns0:tc>
        <ns0:tc>
          <ns0:tcPr>
            <ns0:tcW ns0:type="dxa" ns0:w="4680"/>
            <ns0:vAlign ns0:val="top"/>
          </ns0:tcPr>
          <ns0:p>
            <ns0:r>
              <ns0:t>Nur bei aktivem Queue-Eintrag sichtbar. Beendet ausschließlich den aktuellen FFmpeg-Prozess dieser Datei. Es wird kein globales Abort-Flag gesetzt; die Datei läuft in Fehler/Cleanup und die restliche Queue läuft weiter.</ns0:t>
            </ns0:r>
          </ns0:p>
        </ns0:tc>
      </ns0:tr>
      <ns0:tr>
        <ns0:tc>
          <ns0:tcPr>
            <ns0:tcW ns0:type="dxa" ns0:w="4680"/>
            <ns0:vAlign ns0:val="top"/>
          </ns0:tcPr>
          <ns0:p>
            <ns0:r>
              <ns0:t>Nur diese Datei Strip-Only AN/AUS</ns0:t>
            </ns0:r>
          </ns0:p>
        </ns0:tc>
        <ns0:tc>
          <ns0:tcPr>
            <ns0:tcW ns0:type="dxa" ns0:w="4680"/>
            <ns0:vAlign ns0:val="top"/>
          </ns0:tcPr>
          <ns0:p>
            <ns0:r>
              <ns0:t>Setzt `processing_mode=strip_only` als dateibezogenen Override.</ns0:t>
            </ns0:r>
          </ns0:p>
        </ns0:tc>
      </ns0:tr>
      <ns0:tr>
        <ns0:tc>
          <ns0:tcPr>
            <ns0:tcW ns0:type="dxa" ns0:w="4680"/>
            <ns0:vAlign ns0:val="top"/>
          </ns0:tcPr>
          <ns0:p>
            <ns0:r>
              <ns0:t>Datei-Einstellungen …</ns0:t>
            </ns0:r>
          </ns0:p>
        </ns0:tc>
        <ns0:tc>
          <ns0:tcPr>
            <ns0:tcW ns0:type="dxa" ns0:w="4680"/>
            <ns0:vAlign ns0:val="top"/>
          </ns0:tcPr>
          <ns0:p>
            <ns0:r>
              <ns0:t>Öffnet die vollständigen Per-Datei-Overrides.</ns0:t>
            </ns0:r>
          </ns0:p>
        </ns0:tc>
      </ns0:tr>
      <ns0:tr>
        <ns0:tc>
          <ns0:tcPr>
            <ns0:tcW ns0:type="dxa" ns0:w="4680"/>
            <ns0:vAlign ns0:val="top"/>
          </ns0:tcPr>
          <ns0:p>
            <ns0:r>
              <ns0:t>Encoder-Profil …</ns0:t>
            </ns0:r>
          </ns0:p>
        </ns0:tc>
        <ns0:tc>
          <ns0:tcPr>
            <ns0:tcW ns0:type="dxa" ns0:w="4680"/>
            <ns0:vAlign ns0:val="top"/>
          </ns0:tcPr>
          <ns0:p>
            <ns0:r>
              <ns0:t>Weist nur dieser Datei ein gespeichertes Profil zu.</ns0:t>
            </ns0:r>
          </ns0:p>
        </ns0:tc>
      </ns0:tr>
      <ns0:tr>
        <ns0:tc>
          <ns0:tcPr>
            <ns0:tcW ns0:type="dxa" ns0:w="4680"/>
            <ns0:vAlign ns0:val="top"/>
          </ns0:tcPr>
          <ns0:p>
            <ns0:r>
              <ns0:t>IMAX AN/AUS</ns0:t>
            </ns0:r>
          </ns0:p>
        </ns0:tc>
        <ns0:tc>
          <ns0:tcPr>
            <ns0:tcW ns0:type="dxa" ns0:w="4680"/>
            <ns0:vAlign ns0:val="top"/>
          </ns0:tcPr>
          <ns0:p>
            <ns0:r>
              <ns0:t>Setzt dateibezogene IMAX-Steuerung.</ns0:t>
            </ns0:r>
          </ns0:p>
        </ns0:tc>
      </ns0:tr>
      <ns0:tr>
        <ns0:tc>
          <ns0:tcPr>
            <ns0:tcW ns0:type="dxa" ns0:w="4680"/>
            <ns0:vAlign ns0:val="top"/>
          </ns0:tcPr>
          <ns0:p>
            <ns0:r>
              <ns0:t>Quellbildprüfung ausführen</ns0:t>
            </ns0:r>
          </ns0:p>
        </ns0:tc>
        <ns0:tc>
          <ns0:tcPr>
            <ns0:tcW ns0:type="dxa" ns0:w="4680"/>
            <ns0:vAlign ns0:val="top"/>
          </ns0:tcPr>
          <ns0:p>
            <ns0:r>
              <ns0:t>Startet die visuelle Quellprüfung gezielt.</ns0:t>
            </ns0:r>
          </ns0:p>
        </ns0:tc>
      </ns0:tr>
      <ns0:tr>
        <ns0:tc>
          <ns0:tcPr>
            <ns0:tcW ns0:type="dxa" ns0:w="4680"/>
            <ns0:vAlign ns0:val="top"/>
          </ns0:tcPr>
          <ns0:p>
            <ns0:r>
              <ns0:t>Quellbildprüfung übergehen</ns0:t>
            </ns0:r>
          </ns0:p>
        </ns0:tc>
        <ns0:tc>
          <ns0:tcPr>
            <ns0:tcW ns0:type="dxa" ns0:w="4680"/>
            <ns0:vAlign ns0:val="top"/>
          </ns0:tcPr>
          <ns0:p>
            <ns0:r>
              <ns0:t>Erlaubt eine als verdächtig erkannte Quelle bewusst.</ns0:t>
            </ns0:r>
          </ns0:p>
        </ns0:tc>
      </ns0:tr>
      <ns0:tr>
        <ns0:tc>
          <ns0:tcPr>
            <ns0:tcW ns0:type="dxa" ns0:w="4680"/>
            <ns0:vAlign ns0:val="top"/>
          </ns0:tcPr>
          <ns0:p>
            <ns0:r>
              <ns0:t>Entfernen</ns0:t>
            </ns0:r>
          </ns0:p>
        </ns0:tc>
        <ns0:tc>
          <ns0:tcPr>
            <ns0:tcW ns0:type="dxa" ns0:w="4680"/>
            <ns0:vAlign ns0:val="top"/>
          </ns0:tcPr>
          <ns0:p>
            <ns0:r>
              <ns0:t>Entfernt den Queue-Eintrag; die Quelldatei wird nicht gelöscht.</ns0:t>
            </ns0:r>
          </ns0:p>
        </ns0:tc>
      </ns0:tr>
    </ns0:tbl>
    <ns0:p>
      <ns0:pPr>
        <ns0:pStyle ns0:val="berschrift2"/>
      </ns0:pPr>
      <ns0:r>
        <ns0:t>16.4 Spezialregister – Bedienelemente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Register</ns0:t>
            </ns0:r>
          </ns0:p>
        </ns0:tc>
        <ns0:tc>
          <ns0:tcPr>
            <ns0:tcW ns0:type="dxa" ns0:w="4680"/>
            <ns0:shd ns0:fill="D9E5F3"/>
            <ns0:vAlign ns0:val="top"/>
          </ns0:tcPr>
          <ns0:p>
            <ns0:r>
              <ns0:t>Wesentliche sichtbare Steuerungen</ns0:t>
            </ns0:r>
          </ns0:p>
        </ns0:tc>
      </ns0:tr>
      <ns0:tr>
        <ns0:tc>
          <ns0:tcPr>
            <ns0:tcW ns0:type="dxa" ns0:w="4680"/>
            <ns0:vAlign ns0:val="top"/>
          </ns0:tcPr>
          <ns0:p>
            <ns0:r>
              <ns0:t>ISO</ns0:t>
            </ns0:r>
          </ns0:p>
        </ns0:tc>
        <ns0:tc>
          <ns0:tcPr>
            <ns0:tcW ns0:type="dxa" ns0:w="4680"/>
            <ns0:vAlign ns0:val="top"/>
          </ns0:tcPr>
          <ns0:p>
            <ns0:r>
              <ns0:t>ISO-Dateien; Disc-Ordner; Titel analysieren; Titel-Auswahl; Zielpfad; Haupttitel automatisch vorschlagen; FFmpeg-Fallback bei MakeMKV-Fehler; Nach Extraktion an Konverter übergeben; Extraktion starten; Abbrechen</ns0:t>
            </ns0:r>
          </ns0:p>
        </ns0:tc>
      </ns0:tr>
      <ns0:tr>
        <ns0:tc>
          <ns0:tcPr>
            <ns0:tcW ns0:type="dxa" ns0:w="4680"/>
            <ns0:vAlign ns0:val="top"/>
          </ns0:tcPr>
          <ns0:p>
            <ns0:r>
              <ns0:t>Merge</ns0:t>
            </ns0:r>
          </ns0:p>
        </ns0:tc>
        <ns0:tc>
          <ns0:tcPr>
            <ns0:tcW ns0:type="dxa" ns0:w="4680"/>
            <ns0:vAlign ns0:val="top"/>
          </ns0:tcPr>
          <ns0:p>
            <ns0:r>
              <ns0:t>Dateien hinzufügen; Reihenfolge bearbeiten; Kompatibilität prüfen; Modus; Zieldatei; Merge starten; Abbrechen</ns0:t>
            </ns0:r>
          </ns0:p>
        </ns0:tc>
      </ns0:tr>
      <ns0:tr>
        <ns0:tc>
          <ns0:tcPr>
            <ns0:tcW ns0:type="dxa" ns0:w="4680"/>
            <ns0:vAlign ns0:val="top"/>
          </ns0:tcPr>
          <ns0:p>
            <ns0:r>
              <ns0:t>MP4-Remux</ns0:t>
            </ns0:r>
          </ns0:p>
        </ns0:tc>
        <ns0:tc>
          <ns0:tcPr>
            <ns0:tcW ns0:type="dxa" ns0:w="4680"/>
            <ns0:vAlign ns0:val="top"/>
          </ns0:tcPr>
          <ns0:p>
            <ns0:r>
              <ns0:t>Dateien/Ordner; Zielordner; Audio-Regeln aktiv; Untertitel extern speichern; Untertitel ignorieren; faststart; MP4-Remux starten; Abbrechen</ns0:t>
            </ns0:r>
          </ns0:p>
        </ns0:tc>
      </ns0:tr>
      <ns0:tr>
        <ns0:tc>
          <ns0:tcPr>
            <ns0:tcW ns0:type="dxa" ns0:w="4680"/>
            <ns0:vAlign ns0:val="top"/>
          </ns0:tcPr>
          <ns0:p>
            <ns0:r>
              <ns0:t>Audio Muxer</ns0:t>
            </ns0:r>
          </ns0:p>
        </ns0:tc>
        <ns0:tc>
          <ns0:tcPr>
            <ns0:tcW ns0:type="dxa" ns0:w="4680"/>
            <ns0:vAlign ns0:val="top"/>
          </ns0:tcPr>
          <ns0:p>
            <ns0:r>
              <ns0:t>Dateien/Ordner; Original überschreiben; Start; Abbrechen; Datei-/Gesamtfortschritt; Log</ns0:t>
            </ns0:r>
          </ns0:p>
        </ns0:tc>
      </ns0:tr>
      <ns0:tr>
        <ns0:tc>
          <ns0:tcPr>
            <ns0:tcW ns0:type="dxa" ns0:w="4680"/>
            <ns0:vAlign ns0:val="top"/>
          </ns0:tcPr>
          <ns0:p>
            <ns0:r>
              <ns0:t>Audio-Video-Matcher</ns0:t>
            </ns0:r>
          </ns0:p>
        </ns0:tc>
        <ns0:tc>
          <ns0:tcPr>
            <ns0:tcW ns0:type="dxa" ns0:w="4680"/>
            <ns0:vAlign ns0:val="top"/>
          </ns0:tcPr>
          <ns0:p>
            <ns0:r>
              <ns0:t>Deutsche Quelle; Zielvideo; Ausgabe; Analyse; erkannter Fall/Vertrauen/Offset/Drift; Fall-C-Zeitbereiche; Schnittbereiche analysieren; Audio anpassen und Datei erstellen; Abbrechen</ns0:t>
            </ns0:r>
          </ns0:p>
        </ns0:tc>
      </ns0:tr>
      <ns0:tr>
        <ns0:tc>
          <ns0:tcPr>
            <ns0:tcW ns0:type="dxa" ns0:w="4680"/>
            <ns0:vAlign ns0:val="top"/>
          </ns0:tcPr>
          <ns0:p>
            <ns0:r>
              <ns0:t>Untertitel</ns0:t>
            </ns0:r>
          </ns0:p>
        </ns0:tc>
        <ns0:tc>
          <ns0:tcPr>
            <ns0:tcW ns0:type="dxa" ns0:w="4680"/>
            <ns0:vAlign ns0:val="top"/>
          </ns0:tcPr>
          <ns0:p>
            <ns0:r>
              <ns0:t>Quell-Videos; Ausgabeordner; Extrahieren; Ziel-Videos; Untertiteldatei; Sprache; Forced; Einfügen; Konvertier-/Flag-Aktionen</ns0:t>
            </ns0:r>
          </ns0:p>
        </ns0:tc>
      </ns0:tr>
      <ns0:tr>
        <ns0:tc>
          <ns0:tcPr>
            <ns0:tcW ns0:type="dxa" ns0:w="4680"/>
            <ns0:vAlign ns0:val="top"/>
          </ns0:tcPr>
          <ns0:p>
            <ns0:r>
              <ns0:t>Renamer</ns0:t>
            </ns0:r>
          </ns0:p>
        </ns0:tc>
        <ns0:tc>
          <ns0:tcPr>
            <ns0:tcW ns0:type="dxa" ns0:w="4680"/>
            <ns0:vAlign ns0:val="top"/>
          </ns0:tcPr>
          <ns0:p>
            <ns0:r>
              <ns0:t>Dateien/Ordner; Vorschläge suchen; Auswahl akzeptieren; Sichere akzeptieren; Auswahl ablehnen; Umbenennen ausführen; Entfernen/Alle</ns0:t>
            </ns0:r>
          </ns0:p>
        </ns0:tc>
      </ns0:tr>
      <ns0:tr>
        <ns0:tc>
          <ns0:tcPr>
            <ns0:tcW ns0:type="dxa" ns0:w="4680"/>
            <ns0:vAlign ns0:val="top"/>
          </ns0:tcPr>
          <ns0:p>
            <ns0:r>
              <ns0:t>Qualitätstester</ns0:t>
            </ns0:r>
          </ns0:p>
        </ns0:tc>
        <ns0:tc>
          <ns0:tcPr>
            <ns0:tcW ns0:type="dxa" ns0:w="4680"/>
            <ns0:vAlign ns0:val="top"/>
          </ns0:tcPr>
          <ns0:p>
            <ns0:r>
              <ns0:t>Dateien/Ordner; automatische Segmente; Segmentdauer; manuelle Bereiche; Ausgabeordner; Testläufe; Codec/Encoder/Qualität/Preset/Bit/Skalierung/Extra-Args; Qualitätstest starten; Abbrechen</ns0:t>
            </ns0:r>
          </ns0:p>
        </ns0:tc>
      </ns0:tr>
    </ns0:tbl>
    <ns0:p>
      <ns0:pPr>
        <ns0:pStyle ns0:val="berschrift2"/>
      </ns0:pPr>
      <ns0:r>
        <ns0:t>16.5 Menüs und Tastenkürzel</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Menü</ns0:t>
            </ns0:r>
          </ns0:p>
        </ns0:tc>
        <ns0:tc>
          <ns0:tcPr>
            <ns0:tcW ns0:type="dxa" ns0:w="4680"/>
            <ns0:shd ns0:fill="D9E5F3"/>
            <ns0:vAlign ns0:val="top"/>
          </ns0:tcPr>
          <ns0:p>
            <ns0:r>
              <ns0:t>Inhalt</ns0:t>
            </ns0:r>
          </ns0:p>
        </ns0:tc>
      </ns0:tr>
      <ns0:tr>
        <ns0:tc>
          <ns0:tcPr>
            <ns0:tcW ns0:type="dxa" ns0:w="4680"/>
            <ns0:vAlign ns0:val="top"/>
          </ns0:tcPr>
          <ns0:p>
            <ns0:r>
              <ns0:t>Einstellungen</ns0:t>
            </ns0:r>
          </ns0:p>
        </ns0:tc>
        <ns0:tc>
          <ns0:tcPr>
            <ns0:tcW ns0:type="dxa" ns0:w="4680"/>
            <ns0:vAlign ns0:val="top"/>
          </ns0:tcPr>
          <ns0:p>
            <ns0:r>
              <ns0:t>Zielpfade, Logging, Log-Bereinigung, Tool-Pfade, Quellbildprüfung, Speichern, Auto-Crop, Output-Validierung/Reparatur, Move-Konflikte, IMAX, Timeouts, globales Fenster, Backup/Restore</ns0:t>
            </ns0:r>
          </ns0:p>
        </ns0:tc>
      </ns0:tr>
      <ns0:tr>
        <ns0:tc>
          <ns0:tcPr>
            <ns0:tcW ns0:type="dxa" ns0:w="4680"/>
            <ns0:vAlign ns0:val="top"/>
          </ns0:tcPr>
          <ns0:p>
            <ns0:r>
              <ns0:t>Regeln</ns0:t>
            </ns0:r>
          </ns0:p>
        </ns0:tc>
        <ns0:tc>
          <ns0:tcPr>
            <ns0:tcW ns0:type="dxa" ns0:w="4680"/>
            <ns0:vAlign ns0:val="top"/>
          </ns0:tcPr>
          <ns0:p>
            <ns0:r>
              <ns0:t>Serien-Erkennung, Audio-Regeln, Untertitel-Regeln, Untertitel-Flag, globales Regelfenster</ns0:t>
            </ns0:r>
          </ns0:p>
        </ns0:tc>
      </ns0:tr>
      <ns0:tr>
        <ns0:tc>
          <ns0:tcPr>
            <ns0:tcW ns0:type="dxa" ns0:w="4680"/>
            <ns0:vAlign ns0:val="top"/>
          </ns0:tcPr>
          <ns0:p>
            <ns0:r>
              <ns0:t>Online-Metadaten</ns0:t>
            </ns0:r>
          </ns0:p>
        </ns0:tc>
        <ns0:tc>
          <ns0:tcPr>
            <ns0:tcW ns0:type="dxa" ns0:w="4680"/>
            <ns0:vAlign ns0:val="top"/>
          </ns0:tcPr>
          <ns0:p>
            <ns0:r>
              <ns0:t>Renamer, Zugang einrichten, Verbindungen testen, Titel suchen, Cache leeren, TMDB/TheTVDB im Browser</ns0:t>
            </ns0:r>
          </ns0:p>
        </ns0:tc>
      </ns0:tr>
      <ns0:tr>
        <ns0:tc>
          <ns0:tcPr>
            <ns0:tcW ns0:type="dxa" ns0:w="4680"/>
            <ns0:vAlign ns0:val="top"/>
          </ns0:tcPr>
          <ns0:p>
            <ns0:r>
              <ns0:t>Profile</ns0:t>
            </ns0:r>
          </ns0:p>
        </ns0:tc>
        <ns0:tc>
          <ns0:tcPr>
            <ns0:tcW ns0:type="dxa" ns0:w="4680"/>
            <ns0:vAlign ns0:val="top"/>
          </ns0:tcPr>
          <ns0:p>
            <ns0:r>
              <ns0:t>Profilverwaltung</ns0:t>
            </ns0:r>
          </ns0:p>
        </ns0:tc>
      </ns0:tr>
      <ns0:tr>
        <ns0:tc>
          <ns0:tcPr>
            <ns0:tcW ns0:type="dxa" ns0:w="4680"/>
            <ns0:vAlign ns0:val="top"/>
          </ns0:tcPr>
          <ns0:p>
            <ns0:r>
              <ns0:t>Ansicht</ns0:t>
            </ns0:r>
          </ns0:p>
        </ns0:tc>
        <ns0:tc>
          <ns0:tcPr>
            <ns0:tcW ns0:type="dxa" ns0:w="4680"/>
            <ns0:vAlign ns0:val="top"/>
          </ns0:tcPr>
          <ns0:p>
            <ns0:r>
              <ns0:t>Tabs ein-/ausblenden, Tab-Manager, Dark Mode, externe Programme</ns0:t>
            </ns0:r>
          </ns0:p>
        </ns0:tc>
      </ns0:tr>
      <ns0:tr>
        <ns0:tc>
          <ns0:tcPr>
            <ns0:tcW ns0:type="dxa" ns0:w="4680"/>
            <ns0:vAlign ns0:val="top"/>
          </ns0:tcPr>
          <ns0:p>
            <ns0:r>
              <ns0:t>Werkzeuge</ns0:t>
            </ns0:r>
          </ns0:p>
        </ns0:tc>
        <ns0:tc>
          <ns0:tcPr>
            <ns0:tcW ns0:type="dxa" ns0:w="4680"/>
            <ns0:vAlign ns0:val="top"/>
          </ns0:tcPr>
          <ns0:p>
            <ns0:r>
              <ns0:t>Systemtest, erweiterter Test, Regelsimulator, laufenden Job diagnostizieren, Diagnosepaket, Qualitätstester, Matcher, Releaseprüfung, externe Tools</ns0:t>
            </ns0:r>
          </ns0:p>
        </ns0:tc>
      </ns0:tr>
      <ns0:tr>
        <ns0:tc>
          <ns0:tcPr>
            <ns0:tcW ns0:type="dxa" ns0:w="4680"/>
            <ns0:vAlign ns0:val="top"/>
          </ns0:tcPr>
          <ns0:p>
            <ns0:r>
              <ns0:t>Zoom-Fenster</ns0:t>
            </ns0:r>
          </ns0:p>
        </ns0:tc>
        <ns0:tc>
          <ns0:tcPr>
            <ns0:tcW ns0:type="dxa" ns0:w="4680"/>
            <ns0:vAlign ns0:val="top"/>
          </ns0:tcPr>
          <ns0:p>
            <ns0:r>
              <ns0:t>Warteschlange, Logging-Fenster</ns0:t>
            </ns0:r>
          </ns0:p>
        </ns0:tc>
      </ns0:tr>
      <ns0:tr>
        <ns0:tc>
          <ns0:tcPr>
            <ns0:tcW ns0:type="dxa" ns0:w="4680"/>
            <ns0:vAlign ns0:val="top"/>
          </ns0:tcPr>
          <ns0:p>
            <ns0:r>
              <ns0:t>Hilfe</ns0:t>
            </ns0:r>
          </ns0:p>
        </ns0:tc>
        <ns0:tc>
          <ns0:tcPr>
            <ns0:tcW ns0:type="dxa" ns0:w="4680"/>
            <ns0:vAlign ns0:val="top"/>
          </ns0:tcPr>
          <ns0:p>
            <ns0:r>
              <ns0:t>F1 Hilfe, F2 Handbuch, Shortcuts, Changelogs, Über</ns0:t>
            </ns0:r>
          </ns0:p>
        </ns0:tc>
      </ns0:tr>
    </ns0:tbl>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Shortcut</ns0:t>
            </ns0:r>
          </ns0:p>
        </ns0:tc>
        <ns0:tc>
          <ns0:tcPr>
            <ns0:tcW ns0:type="dxa" ns0:w="4680"/>
            <ns0:shd ns0:fill="D9E5F3"/>
            <ns0:vAlign ns0:val="top"/>
          </ns0:tcPr>
          <ns0:p>
            <ns0:r>
              <ns0:t>Aktion</ns0:t>
            </ns0:r>
          </ns0:p>
        </ns0:tc>
      </ns0:tr>
      <ns0:tr>
        <ns0:tc>
          <ns0:tcPr>
            <ns0:tcW ns0:type="dxa" ns0:w="4680"/>
            <ns0:vAlign ns0:val="top"/>
          </ns0:tcPr>
          <ns0:p>
            <ns0:r>
              <ns0:t>F1</ns0:t>
            </ns0:r>
          </ns0:p>
        </ns0:tc>
        <ns0:tc>
          <ns0:tcPr>
            <ns0:tcW ns0:type="dxa" ns0:w="4680"/>
            <ns0:vAlign ns0:val="top"/>
          </ns0:tcPr>
          <ns0:p>
            <ns0:r>
              <ns0:t>Hilfe</ns0:t>
            </ns0:r>
          </ns0:p>
        </ns0:tc>
      </ns0:tr>
      <ns0:tr>
        <ns0:tc>
          <ns0:tcPr>
            <ns0:tcW ns0:type="dxa" ns0:w="4680"/>
            <ns0:vAlign ns0:val="top"/>
          </ns0:tcPr>
          <ns0:p>
            <ns0:r>
              <ns0:t>F2</ns0:t>
            </ns0:r>
          </ns0:p>
        </ns0:tc>
        <ns0:tc>
          <ns0:tcPr>
            <ns0:tcW ns0:type="dxa" ns0:w="4680"/>
            <ns0:vAlign ns0:val="top"/>
          </ns0:tcPr>
          <ns0:p>
            <ns0:r>
              <ns0:t>Handbuch</ns0:t>
            </ns0:r>
          </ns0:p>
        </ns0:tc>
      </ns0:tr>
      <ns0:tr>
        <ns0:tc>
          <ns0:tcPr>
            <ns0:tcW ns0:type="dxa" ns0:w="4680"/>
            <ns0:vAlign ns0:val="top"/>
          </ns0:tcPr>
          <ns0:p>
            <ns0:r>
              <ns0:t>F9</ns0:t>
            </ns0:r>
          </ns0:p>
        </ns0:tc>
        <ns0:tc>
          <ns0:tcPr>
            <ns0:tcW ns0:type="dxa" ns0:w="4680"/>
            <ns0:vAlign ns0:val="top"/>
          </ns0:tcPr>
          <ns0:p>
            <ns0:r>
              <ns0:t>System/Werkzeuge prüfen</ns0:t>
            </ns0:r>
          </ns0:p>
        </ns0:tc>
      </ns0:tr>
      <ns0:tr>
        <ns0:tc>
          <ns0:tcPr>
            <ns0:tcW ns0:type="dxa" ns0:w="4680"/>
            <ns0:vAlign ns0:val="top"/>
          </ns0:tcPr>
          <ns0:p>
            <ns0:r>
              <ns0:t>F11</ns0:t>
            </ns0:r>
          </ns0:p>
        </ns0:tc>
        <ns0:tc>
          <ns0:tcPr>
            <ns0:tcW ns0:type="dxa" ns0:w="4680"/>
            <ns0:vAlign ns0:val="top"/>
          </ns0:tcPr>
          <ns0:p>
            <ns0:r>
              <ns0:t>Legacy-Changelog V8</ns0:t>
            </ns0:r>
          </ns0:p>
        </ns0:tc>
      </ns0:tr>
      <ns0:tr>
        <ns0:tc>
          <ns0:tcPr>
            <ns0:tcW ns0:type="dxa" ns0:w="4680"/>
            <ns0:vAlign ns0:val="top"/>
          </ns0:tcPr>
          <ns0:p>
            <ns0:r>
              <ns0:t>F12</ns0:t>
            </ns0:r>
          </ns0:p>
        </ns0:tc>
        <ns0:tc>
          <ns0:tcPr>
            <ns0:tcW ns0:type="dxa" ns0:w="4680"/>
            <ns0:vAlign ns0:val="top"/>
          </ns0:tcPr>
          <ns0:p>
            <ns0:r>
              <ns0:t>Changelog V9</ns0:t>
            </ns0:r>
          </ns0:p>
        </ns0:tc>
      </ns0:tr>
      <ns0:tr>
        <ns0:tc>
          <ns0:tcPr>
            <ns0:tcW ns0:type="dxa" ns0:w="4680"/>
            <ns0:vAlign ns0:val="top"/>
          </ns0:tcPr>
          <ns0:p>
            <ns0:r>
              <ns0:t>Ctrl+Q</ns0:t>
            </ns0:r>
          </ns0:p>
        </ns0:tc>
        <ns0:tc>
          <ns0:tcPr>
            <ns0:tcW ns0:type="dxa" ns0:w="4680"/>
            <ns0:vAlign ns0:val="top"/>
          </ns0:tcPr>
          <ns0:p>
            <ns0:r>
              <ns0:t>Beenden</ns0:t>
            </ns0:r>
          </ns0:p>
        </ns0:tc>
      </ns0:tr>
      <ns0:tr>
        <ns0:tc>
          <ns0:tcPr>
            <ns0:tcW ns0:type="dxa" ns0:w="4680"/>
            <ns0:vAlign ns0:val="top"/>
          </ns0:tcPr>
          <ns0:p>
            <ns0:r>
              <ns0:t>Ctrl+W</ns0:t>
            </ns0:r>
          </ns0:p>
        </ns0:tc>
        <ns0:tc>
          <ns0:tcPr>
            <ns0:tcW ns0:type="dxa" ns0:w="4680"/>
            <ns0:vAlign ns0:val="top"/>
          </ns0:tcPr>
          <ns0:p>
            <ns0:r>
              <ns0:t>Aktuellen Tab schließen</ns0:t>
            </ns0:r>
          </ns0:p>
        </ns0:tc>
      </ns0:tr>
      <ns0:tr>
        <ns0:tc>
          <ns0:tcPr>
            <ns0:tcW ns0:type="dxa" ns0:w="4680"/>
            <ns0:vAlign ns0:val="top"/>
          </ns0:tcPr>
          <ns0:p>
            <ns0:r>
              <ns0:t>Ctrl+Shift+Q</ns0:t>
            </ns0:r>
          </ns0:p>
        </ns0:tc>
        <ns0:tc>
          <ns0:tcPr>
            <ns0:tcW ns0:type="dxa" ns0:w="4680"/>
            <ns0:vAlign ns0:val="top"/>
          </ns0:tcPr>
          <ns0:p>
            <ns0:r>
              <ns0:t>Warteschlange</ns0:t>
            </ns0:r>
          </ns0:p>
        </ns0:tc>
      </ns0:tr>
      <ns0:tr>
        <ns0:tc>
          <ns0:tcPr>
            <ns0:tcW ns0:type="dxa" ns0:w="4680"/>
            <ns0:vAlign ns0:val="top"/>
          </ns0:tcPr>
          <ns0:p>
            <ns0:r>
              <ns0:t>Ctrl+Shift+T</ns0:t>
            </ns0:r>
          </ns0:p>
        </ns0:tc>
        <ns0:tc>
          <ns0:tcPr>
            <ns0:tcW ns0:type="dxa" ns0:w="4680"/>
            <ns0:vAlign ns0:val="top"/>
          </ns0:tcPr>
          <ns0:p>
            <ns0:r>
              <ns0:t>Letzten Tab wieder öffnen</ns0:t>
            </ns0:r>
          </ns0:p>
        </ns0:tc>
      </ns0:tr>
      <ns0:tr>
        <ns0:tc>
          <ns0:tcPr>
            <ns0:tcW ns0:type="dxa" ns0:w="4680"/>
            <ns0:vAlign ns0:val="top"/>
          </ns0:tcPr>
          <ns0:p>
            <ns0:r>
              <ns0:t>Ctrl+Shift+A</ns0:t>
            </ns0:r>
          </ns0:p>
        </ns0:tc>
        <ns0:tc>
          <ns0:tcPr>
            <ns0:tcW ns0:type="dxa" ns0:w="4680"/>
            <ns0:vAlign ns0:val="top"/>
          </ns0:tcPr>
          <ns0:p>
            <ns0:r>
              <ns0:t>Alle Tabs wieder öffnen</ns0:t>
            </ns0:r>
          </ns0:p>
        </ns0:tc>
      </ns0:tr>
      <ns0:tr>
        <ns0:tc>
          <ns0:tcPr>
            <ns0:tcW ns0:type="dxa" ns0:w="4680"/>
            <ns0:vAlign ns0:val="top"/>
          </ns0:tcPr>
          <ns0:p>
            <ns0:r>
              <ns0:t>Ctrl+R</ns0:t>
            </ns0:r>
          </ns0:p>
        </ns0:tc>
        <ns0:tc>
          <ns0:tcPr>
            <ns0:tcW ns0:type="dxa" ns0:w="4680"/>
            <ns0:vAlign ns0:val="top"/>
          </ns0:tcPr>
          <ns0:p>
            <ns0:r>
              <ns0:t>Standardwerte</ns0:t>
            </ns0:r>
          </ns0:p>
        </ns0:tc>
      </ns0:tr>
      <ns0:tr>
        <ns0:tc>
          <ns0:tcPr>
            <ns0:tcW ns0:type="dxa" ns0:w="4680"/>
            <ns0:vAlign ns0:val="top"/>
          </ns0:tcPr>
          <ns0:p>
            <ns0:r>
              <ns0:t>Delete</ns0:t>
            </ns0:r>
          </ns0:p>
        </ns0:tc>
        <ns0:tc>
          <ns0:tcPr>
            <ns0:tcW ns0:type="dxa" ns0:w="4680"/>
            <ns0:vAlign ns0:val="top"/>
          </ns0:tcPr>
          <ns0:p>
            <ns0:r>
              <ns0:t>Markierten Queue-Eintrag entfernen</ns0:t>
            </ns0:r>
          </ns0:p>
        </ns0:tc>
      </ns0:tr>
    </ns0:tbl>
    <ns0:p>
      <ns0:pPr>
        <ns0:pStyle ns0:val="berschrift2"/>
      </ns0:pPr>
      <ns0:r>
        <ns0:t>16.6 Persistenz von GUI-Bereichen, Tabs und Fenstern</ns0:t>
      </ns0:r>
    </ns0:p>
    <ns0:p>
      <ns0:pPr>
        <ns0:pStyle ns0:val="Aufzhlungszeichen"/>
      </ns0:pPr>
      <ns0:r>
        <ns0:t>Einklappbare Converter-Bereiche speichern ihren offenen/geschlossenen Zustand. Ein bewusst geschlossenes Encoder-/Optionen-/Fortschritt-/Log-Panel bleibt nach Neustart geschlossen.</ns0:t>
      </ns0:r>
    </ns0:p>
    <ns0:p>
      <ns0:pPr>
        <ns0:pStyle ns0:val="Aufzhlungszeichen"/>
      </ns0:pPr>
      <ns0:r>
        <ns0:t>Geschlossene Haupt-Tabs wie AV1 speichern tabs/visible/&lt;tab&gt;=false und bleiben nach Neustart ausgeblendet, bis sie über Ansicht/Shortcut wieder geöffnet werden.</ns0:t>
      </ns0:r>
    </ns0:p>
    <ns0:p>
      <ns0:pPr>
        <ns0:pStyle ns0:val="Aufzhlungszeichen"/>
      </ns0:pPr>
      <ns0:r>
        <ns0:t>Wichtige Dialoge und Zusatzfenster speichern Geometrie zentral, darunter Einstellungen, Regeln, Timeouts, Preflight, Mediathek, Medieninfo, Changelog, Hilfe, Shortcuts, Abschlussbericht, Profilverwaltung, Qualitätstest, Log-Zoom und Queue.</ns0:t>
      </ns0:r>
    </ns0:p>
    <ns0:p>
      <ns0:pPr>
        <ns0:pStyle ns0:val="berschrift2"/>
      </ns0:pPr>
      <ns0:r>
        <ns0:t>16.7 Über-Dialog als aktuelle Programmzusammenfassung</ns0:t>
      </ns0:r>
    </ns0:p>
    <ns0:p>
      <ns0:pPr>
        <ns0:pStyle ns0:val="Aufzhlungszeichen"/>
      </ns0:pPr>
      <ns0:r>
        <ns0:t>Die bisher komplett hart codierte About-Zusammenfassung wurde in `dragontools/core/project_info.py` ausgelagert.</ns0:t>
      </ns0:r>
    </ns0:p>
    <ns0:p>
      <ns0:pPr>
        <ns0:pStyle ns0:val="Aufzhlungszeichen"/>
      </ns0:pPr>
      <ns0:r>
        <ns0:t>Im Entwicklungs-/Onedir-Betrieb zählt Dragon Tools vorhandene Python-Dateien, Gesamtzeilen, nichtleere/nicht reine Kommentarzeilen, Testdateien und statisch erkennbare Tests live. Fehlen Quell-.py-Dateien im Frozen-Build, werden verifizierte Release-Fallbackwerte genutzt.</ns0:t>
      </ns0:r>
    </ns0:p>
    <ns0:p>
      <ns0:pPr>
        <ns0:pStyle ns0:val="Aufzhlungszeichen"/>
      </ns0:pPr>
      <ns0:r>
        <ns0:t>Die Funktionsübersicht nennt zusätzlich den aktuellen Stabilitätsstand: transaktionaler Output-Commit für Converter/DV-Remux/MP4-Remux/Audio-Mux, atomare Regel-/Profilpersistenz mit Corrupt-Backup, HDR10+-Serviceaufteilung, globale MP4-Untertitelpolicy, Pfadprüfung, Trickplay-Fallback, persistente UI-Zustände, Profil-Schema 3, Untertitel-Schema 6, Mediathek-Schema 6 mit NFO-Lightscan/-Konsistenzprüfung, CRF 22 und seitenbasierte Änderungshistorie.</ns0:t>
      </ns0:r>
    </ns0:p>
    <ns0:p>
      <ns0:pPr>
        <ns0:pStyle ns0:val="berschrift1"/>
      </ns0:pPr>
      <ns0:r>
        <ns0:t xml:space="preserve">17 Einstellungen, Defaultwerte und technische Auswirkungen</ns0:t>
      </ns0:r>
    </ns0:p>
    <ns0:p>
      <ns0:r>
        <ns0:t>Dieses Kapitel ist als Referenz gedacht: Welche Stellgröße existiert, welchen Bereich akzeptiert die GUI, welcher Wert ist voreingestellt und was ändert sich technisch. Bei „Auto“ wird der betreffende FFmpeg-Parameter bewusst nicht gesetzt; damit bleibt die Entscheidung beim Encoder/FFmpeg.</ns0:t>
      </ns0:r>
    </ns0:p>
    <ns0:p>
      <ns0:pPr>
        <ns0:pStyle ns0:val="berschrift2"/>
      </ns0:pPr>
      <ns0:r>
        <ns0:t>17.1 Encoder-Grundlagen</ns0:t>
      </ns0:r>
    </ns0:p>
    <ns0:tbl>
      <ns0:tblPr>
        <ns0:tblStyle ns0:val="Tabellenraster"/>
        <ns0:tblW ns0:type="auto" ns0:w="0"/>
        <ns0:jc ns0:val="center"/>
        <ns0:tblLook ns0:firstColumn="1" ns0:firstRow="1" ns0:lastColumn="0" ns0:lastRow="0" ns0:noHBand="0" ns0:noVBand="1" ns0:val="04A0"/>
      </ns0:tblPr>
      <ns0:tblGrid>
        <ns0:gridCol ns0:w="1872"/>
        <ns0:gridCol ns0:w="1872"/>
        <ns0:gridCol ns0:w="1872"/>
        <ns0:gridCol ns0:w="1872"/>
        <ns0:gridCol ns0:w="1872"/>
      </ns0:tblGrid>
      <ns0:tr>
        <ns0:trPr>
          <ns0:tblHeader ns0:val="true"/>
        </ns0:trPr>
        <ns0:tc>
          <ns0:tcPr>
            <ns0:tcW ns0:type="dxa" ns0:w="1872"/>
            <ns0:shd ns0:fill="D9E5F3"/>
            <ns0:vAlign ns0:val="top"/>
          </ns0:tcPr>
          <ns0:p>
            <ns0:r>
              <ns0:t>Bereich</ns0:t>
            </ns0:r>
          </ns0:p>
        </ns0:tc>
        <ns0:tc>
          <ns0:tcPr>
            <ns0:tcW ns0:type="dxa" ns0:w="1872"/>
            <ns0:shd ns0:fill="D9E5F3"/>
            <ns0:vAlign ns0:val="top"/>
          </ns0:tcPr>
          <ns0:p>
            <ns0:r>
              <ns0:t>Option</ns0:t>
            </ns0:r>
          </ns0:p>
        </ns0:tc>
        <ns0:tc>
          <ns0:tcPr>
            <ns0:tcW ns0:type="dxa" ns0:w="1872"/>
            <ns0:shd ns0:fill="D9E5F3"/>
            <ns0:vAlign ns0:val="top"/>
          </ns0:tcPr>
          <ns0:p>
            <ns0:r>
              <ns0:t>Werte</ns0:t>
            </ns0:r>
          </ns0:p>
        </ns0:tc>
        <ns0:tc>
          <ns0:tcPr>
            <ns0:tcW ns0:type="dxa" ns0:w="1872"/>
            <ns0:shd ns0:fill="D9E5F3"/>
            <ns0:vAlign ns0:val="top"/>
          </ns0:tcPr>
          <ns0:p>
            <ns0:r>
              <ns0:t>Default</ns0:t>
            </ns0:r>
          </ns0:p>
        </ns0:tc>
        <ns0:tc>
          <ns0:tcPr>
            <ns0:tcW ns0:type="dxa" ns0:w="1872"/>
            <ns0:shd ns0:fill="D9E5F3"/>
            <ns0:vAlign ns0:val="top"/>
          </ns0:tcPr>
          <ns0:p>
            <ns0:r>
              <ns0:t>Auswirkung</ns0:t>
            </ns0:r>
          </ns0:p>
        </ns0:tc>
      </ns0:tr>
      <ns0:tr>
        <ns0:tc>
          <ns0:tcPr>
            <ns0:tcW ns0:type="dxa" ns0:w="1872"/>
            <ns0:vAlign ns0:val="top"/>
          </ns0:tcPr>
          <ns0:p>
            <ns0:r>
              <ns0:t>CPU H.264/H.265/AV1</ns0:t>
            </ns0:r>
          </ns0:p>
        </ns0:tc>
        <ns0:tc>
          <ns0:tcPr>
            <ns0:tcW ns0:type="dxa" ns0:w="1872"/>
            <ns0:vAlign ns0:val="top"/>
          </ns0:tcPr>
          <ns0:p>
            <ns0:r>
              <ns0:t>CRF</ns0:t>
            </ns0:r>
          </ns0:p>
        </ns0:tc>
        <ns0:tc>
          <ns0:tcPr>
            <ns0:tcW ns0:type="dxa" ns0:w="1872"/>
            <ns0:vAlign ns0:val="top"/>
          </ns0:tcPr>
          <ns0:p>
            <ns0:r>
              <ns0:t>0–63</ns0:t>
            </ns0:r>
          </ns0:p>
        </ns0:tc>
        <ns0:tc>
          <ns0:tcPr>
            <ns0:tcW ns0:type="dxa" ns0:w="1872"/>
            <ns0:vAlign ns0:val="top"/>
          </ns0:tcPr>
          <ns0:p>
            <ns0:r>
              <ns0:t>H.264 22 / H.265 23 / AV1 28</ns0:t>
            </ns0:r>
          </ns0:p>
        </ns0:tc>
        <ns0:tc>
          <ns0:tcPr>
            <ns0:tcW ns0:type="dxa" ns0:w="1872"/>
            <ns0:vAlign ns0:val="top"/>
          </ns0:tcPr>
          <ns0:p>
            <ns0:r>
              <ns0:t>Niedriger = höhere Qualität und größere Datei; höher = kleinere Datei und mehr Verlust. Für H.265 wird main10/10-bit erzwungen.</ns0:t>
            </ns0:r>
          </ns0:p>
        </ns0:tc>
      </ns0:tr>
      <ns0:tr>
        <ns0:tc>
          <ns0:tcPr>
            <ns0:tcW ns0:type="dxa" ns0:w="1872"/>
            <ns0:vAlign ns0:val="top"/>
          </ns0:tcPr>
          <ns0:p>
            <ns0:r>
              <ns0:t>CPU x264/x265</ns0:t>
            </ns0:r>
          </ns0:p>
        </ns0:tc>
        <ns0:tc>
          <ns0:tcPr>
            <ns0:tcW ns0:type="dxa" ns0:w="1872"/>
            <ns0:vAlign ns0:val="top"/>
          </ns0:tcPr>
          <ns0:p>
            <ns0:r>
              <ns0:t>Preset</ns0:t>
            </ns0:r>
          </ns0:p>
        </ns0:tc>
        <ns0:tc>
          <ns0:tcPr>
            <ns0:tcW ns0:type="dxa" ns0:w="1872"/>
            <ns0:vAlign ns0:val="top"/>
          </ns0:tcPr>
          <ns0:p>
            <ns0:r>
              <ns0:t>ultrafast … veryslow</ns0:t>
            </ns0:r>
          </ns0:p>
        </ns0:tc>
        <ns0:tc>
          <ns0:tcPr>
            <ns0:tcW ns0:type="dxa" ns0:w="1872"/>
            <ns0:vAlign ns0:val="top"/>
          </ns0:tcPr>
          <ns0:p>
            <ns0:r>
              <ns0:t>medium</ns0:t>
            </ns0:r>
          </ns0:p>
        </ns0:tc>
        <ns0:tc>
          <ns0:tcPr>
            <ns0:tcW ns0:type="dxa" ns0:w="1872"/>
            <ns0:vAlign ns0:val="top"/>
          </ns0:tcPr>
          <ns0:p>
            <ns0:r>
              <ns0:t>Langsameres Preset erhöht Analyseaufwand und meist Kompressionseffizienz; CRF-Qualitätsziel bleibt separat.</ns0:t>
            </ns0:r>
          </ns0:p>
        </ns0:tc>
      </ns0:tr>
      <ns0:tr>
        <ns0:tc>
          <ns0:tcPr>
            <ns0:tcW ns0:type="dxa" ns0:w="1872"/>
            <ns0:vAlign ns0:val="top"/>
          </ns0:tcPr>
          <ns0:p>
            <ns0:r>
              <ns0:t>SVT-AV1 CPU</ns0:t>
            </ns0:r>
          </ns0:p>
        </ns0:tc>
        <ns0:tc>
          <ns0:tcPr>
            <ns0:tcW ns0:type="dxa" ns0:w="1872"/>
            <ns0:vAlign ns0:val="top"/>
          </ns0:tcPr>
          <ns0:p>
            <ns0:r>
              <ns0:t>Preset</ns0:t>
            </ns0:r>
          </ns0:p>
        </ns0:tc>
        <ns0:tc>
          <ns0:tcPr>
            <ns0:tcW ns0:type="dxa" ns0:w="1872"/>
            <ns0:vAlign ns0:val="top"/>
          </ns0:tcPr>
          <ns0:p>
            <ns0:r>
              <ns0:t>4–12</ns0:t>
            </ns0:r>
          </ns0:p>
        </ns0:tc>
        <ns0:tc>
          <ns0:tcPr>
            <ns0:tcW ns0:type="dxa" ns0:w="1872"/>
            <ns0:vAlign ns0:val="top"/>
          </ns0:tcPr>
          <ns0:p>
            <ns0:r>
              <ns0:t>6</ns0:t>
            </ns0:r>
          </ns0:p>
        </ns0:tc>
        <ns0:tc>
          <ns0:tcPr>
            <ns0:tcW ns0:type="dxa" ns0:w="1872"/>
            <ns0:vAlign ns0:val="top"/>
          </ns0:tcPr>
          <ns0:p>
            <ns0:r>
              <ns0:t>Normaler CPU-AV1-Encoder und Basis des AV1-DV10-Betapfads; kleinere Preset-Zahlen sind langsamer/effizienter.</ns0:t>
            </ns0:r>
          </ns0:p>
        </ns0:tc>
      </ns0:tr>
      <ns0:tr>
        <ns0:tc>
          <ns0:tcPr>
            <ns0:tcW ns0:type="dxa" ns0:w="1872"/>
            <ns0:vAlign ns0:val="top"/>
          </ns0:tcPr>
          <ns0:p>
            <ns0:r>
              <ns0:t>Skalierung</ns0:t>
            </ns0:r>
          </ns0:p>
        </ns0:tc>
        <ns0:tc>
          <ns0:tcPr>
            <ns0:tcW ns0:type="dxa" ns0:w="1872"/>
            <ns0:vAlign ns0:val="top"/>
          </ns0:tcPr>
          <ns0:p>
            <ns0:r>
              <ns0:t>Ziel</ns0:t>
            </ns0:r>
          </ns0:p>
        </ns0:tc>
        <ns0:tc>
          <ns0:tcPr>
            <ns0:tcW ns0:type="dxa" ns0:w="1872"/>
            <ns0:vAlign ns0:val="top"/>
          </ns0:tcPr>
          <ns0:p>
            <ns0:r>
              <ns0:t>original, 2160p, 1080p, 720p, 480p</ns0:t>
            </ns0:r>
          </ns0:p>
        </ns0:tc>
        <ns0:tc>
          <ns0:tcPr>
            <ns0:tcW ns0:type="dxa" ns0:w="1872"/>
            <ns0:vAlign ns0:val="top"/>
          </ns0:tcPr>
          <ns0:p>
            <ns0:r>
              <ns0:t>original</ns0:t>
            </ns0:r>
          </ns0:p>
        </ns0:tc>
        <ns0:tc>
          <ns0:tcPr>
            <ns0:tcW ns0:type="dxa" ns0:w="1872"/>
            <ns0:vAlign ns0:val="top"/>
          </ns0:tcPr>
          <ns0:p>
            <ns0:r>
              <ns0:t>Reduktion spart Bitrate/Encodeaufwand; Hochskalierung kann Pixelzahl erhöhen, erzeugt aber keine neuen Quelldetails.</ns0:t>
            </ns0:r>
          </ns0:p>
        </ns0:tc>
      </ns0:tr>
    </ns0:tbl>
    <ns0:p>
      <ns0:pPr>
        <ns0:pStyle ns0:val="berschrift2"/>
      </ns0:pPr>
      <ns0:r>
        <ns0:t>17.2 NVIDIA NVENC</ns0:t>
      </ns0:r>
    </ns0:p>
    <ns0:tbl>
      <ns0:tblPr>
        <ns0:tblStyle ns0:val="Tabellenraster"/>
        <ns0:tblW ns0:type="auto" ns0:w="0"/>
        <ns0:jc ns0:val="center"/>
        <ns0:tblLook ns0:firstColumn="1" ns0:firstRow="1" ns0:lastColumn="0" ns0:lastRow="0" ns0:noHBand="0" ns0:noVBand="1" ns0:val="04A0"/>
      </ns0:tblPr>
      <ns0:tblGrid>
        <ns0:gridCol ns0:w="2340"/>
        <ns0:gridCol ns0:w="2340"/>
        <ns0:gridCol ns0:w="2340"/>
        <ns0:gridCol ns0:w="2340"/>
      </ns0:tblGrid>
      <ns0:tr>
        <ns0:trPr>
          <ns0:tblHeader ns0:val="true"/>
        </ns0:trPr>
        <ns0:tc>
          <ns0:tcPr>
            <ns0:tcW ns0:type="dxa" ns0:w="2340"/>
            <ns0:shd ns0:fill="D9E5F3"/>
            <ns0:vAlign ns0:val="top"/>
          </ns0:tcPr>
          <ns0:p>
            <ns0:r>
              <ns0:t>Option</ns0:t>
            </ns0:r>
          </ns0:p>
        </ns0:tc>
        <ns0:tc>
          <ns0:tcPr>
            <ns0:tcW ns0:type="dxa" ns0:w="2340"/>
            <ns0:shd ns0:fill="D9E5F3"/>
            <ns0:vAlign ns0:val="top"/>
          </ns0:tcPr>
          <ns0:p>
            <ns0:r>
              <ns0:t>Werte</ns0:t>
            </ns0:r>
          </ns0:p>
        </ns0:tc>
        <ns0:tc>
          <ns0:tcPr>
            <ns0:tcW ns0:type="dxa" ns0:w="2340"/>
            <ns0:shd ns0:fill="D9E5F3"/>
            <ns0:vAlign ns0:val="top"/>
          </ns0:tcPr>
          <ns0:p>
            <ns0:r>
              <ns0:t>Default</ns0:t>
            </ns0:r>
          </ns0:p>
        </ns0:tc>
        <ns0:tc>
          <ns0:tcPr>
            <ns0:tcW ns0:type="dxa" ns0:w="2340"/>
            <ns0:shd ns0:fill="D9E5F3"/>
            <ns0:vAlign ns0:val="top"/>
          </ns0:tcPr>
          <ns0:p>
            <ns0:r>
              <ns0:t>Technische Wirkung</ns0:t>
            </ns0:r>
          </ns0:p>
        </ns0:tc>
      </ns0:tr>
      <ns0:tr>
        <ns0:tc>
          <ns0:tcPr>
            <ns0:tcW ns0:type="dxa" ns0:w="2340"/>
            <ns0:vAlign ns0:val="top"/>
          </ns0:tcPr>
          <ns0:p>
            <ns0:r>
              <ns0:t>Preset</ns0:t>
            </ns0:r>
          </ns0:p>
        </ns0:tc>
        <ns0:tc>
          <ns0:tcPr>
            <ns0:tcW ns0:type="dxa" ns0:w="2340"/>
            <ns0:vAlign ns0:val="top"/>
          </ns0:tcPr>
          <ns0:p>
            <ns0:r>
              <ns0:t>p1–p7</ns0:t>
            </ns0:r>
          </ns0:p>
        </ns0:tc>
        <ns0:tc>
          <ns0:tcPr>
            <ns0:tcW ns0:type="dxa" ns0:w="2340"/>
            <ns0:vAlign ns0:val="top"/>
          </ns0:tcPr>
          <ns0:p>
            <ns0:r>
              <ns0:t>p6</ns0:t>
            </ns0:r>
          </ns0:p>
        </ns0:tc>
        <ns0:tc>
          <ns0:tcPr>
            <ns0:tcW ns0:type="dxa" ns0:w="2340"/>
            <ns0:vAlign ns0:val="top"/>
          </ns0:tcPr>
          <ns0:p>
            <ns0:r>
              <ns0:t>p1 priorisiert Tempo; p7 priorisiert Encoderanalyse/Kompression. p6 ist im Projekt der Qualitäts-Default.</ns0:t>
            </ns0:r>
          </ns0:p>
        </ns0:tc>
      </ns0:tr>
      <ns0:tr>
        <ns0:tc>
          <ns0:tcPr>
            <ns0:tcW ns0:type="dxa" ns0:w="2340"/>
            <ns0:vAlign ns0:val="top"/>
          </ns0:tcPr>
          <ns0:p>
            <ns0:r>
              <ns0:t>CQ</ns0:t>
            </ns0:r>
          </ns0:p>
        </ns0:tc>
        <ns0:tc>
          <ns0:tcPr>
            <ns0:tcW ns0:type="dxa" ns0:w="2340"/>
            <ns0:vAlign ns0:val="top"/>
          </ns0:tcPr>
          <ns0:p>
            <ns0:r>
              <ns0:t>0–63</ns0:t>
            </ns0:r>
          </ns0:p>
        </ns0:tc>
        <ns0:tc>
          <ns0:tcPr>
            <ns0:tcW ns0:type="dxa" ns0:w="2340"/>
            <ns0:vAlign ns0:val="top"/>
          </ns0:tcPr>
          <ns0:p>
            <ns0:r>
              <ns0:t>23</ns0:t>
            </ns0:r>
          </ns0:p>
        </ns0:tc>
        <ns0:tc>
          <ns0:tcPr>
            <ns0:tcW ns0:type="dxa" ns0:w="2340"/>
            <ns0:vAlign ns0:val="top"/>
          </ns0:tcPr>
          <ns0:p>
            <ns0:r>
              <ns0:t>Niedriger = höhere Qualität/größere Datei. Der Code nutzt VBR + `-cq` + `-b:v 0`.</ns0:t>
            </ns0:r>
          </ns0:p>
        </ns0:tc>
      </ns0:tr>
      <ns0:tr>
        <ns0:tc>
          <ns0:tcPr>
            <ns0:tcW ns0:type="dxa" ns0:w="2340"/>
            <ns0:vAlign ns0:val="top"/>
          </ns0:tcPr>
          <ns0:p>
            <ns0:r>
              <ns0:t>B-Frames</ns0:t>
            </ns0:r>
          </ns0:p>
        </ns0:tc>
        <ns0:tc>
          <ns0:tcPr>
            <ns0:tcW ns0:type="dxa" ns0:w="2340"/>
            <ns0:vAlign ns0:val="top"/>
          </ns0:tcPr>
          <ns0:p>
            <ns0:r>
              <ns0:t>0–8</ns0:t>
            </ns0:r>
          </ns0:p>
        </ns0:tc>
        <ns0:tc>
          <ns0:tcPr>
            <ns0:tcW ns0:type="dxa" ns0:w="2340"/>
            <ns0:vAlign ns0:val="top"/>
          </ns0:tcPr>
          <ns0:p>
            <ns0:r>
              <ns0:t>4</ns0:t>
            </ns0:r>
          </ns0:p>
        </ns0:tc>
        <ns0:tc>
          <ns0:tcPr>
            <ns0:tcW ns0:type="dxa" ns0:w="2340"/>
            <ns0:vAlign ns0:val="top"/>
          </ns0:tcPr>
          <ns0:p>
            <ns0:r>
              <ns0:t>Mehr B-Frames können Kompression verbessern; 0 deaktiviert zugleich den rc-lookahead-Zweig im Command Builder.</ns0:t>
            </ns0:r>
          </ns0:p>
        </ns0:tc>
      </ns0:tr>
      <ns0:tr>
        <ns0:tc>
          <ns0:tcPr>
            <ns0:tcW ns0:type="dxa" ns0:w="2340"/>
            <ns0:vAlign ns0:val="top"/>
          </ns0:tcPr>
          <ns0:p>
            <ns0:r>
              <ns0:t>B-Ref-Mode</ns0:t>
            </ns0:r>
          </ns0:p>
        </ns0:tc>
        <ns0:tc>
          <ns0:tcPr>
            <ns0:tcW ns0:type="dxa" ns0:w="2340"/>
            <ns0:vAlign ns0:val="top"/>
          </ns0:tcPr>
          <ns0:p>
            <ns0:r>
              <ns0:t>disabled / each / middle</ns0:t>
            </ns0:r>
          </ns0:p>
        </ns0:tc>
        <ns0:tc>
          <ns0:tcPr>
            <ns0:tcW ns0:type="dxa" ns0:w="2340"/>
            <ns0:vAlign ns0:val="top"/>
          </ns0:tcPr>
          <ns0:p>
            <ns0:r>
              <ns0:t>middle</ns0:t>
            </ns0:r>
          </ns0:p>
        </ns0:tc>
        <ns0:tc>
          <ns0:tcPr>
            <ns0:tcW ns0:type="dxa" ns0:w="2340"/>
            <ns0:vAlign ns0:val="top"/>
          </ns0:tcPr>
          <ns0:p>
            <ns0:r>
              <ns0:t>Wird nur bei B-Frames &gt; 0 und H.264/H.265 gesetzt. disabled ist konservativer; Referenz-B-Frames können Effizienz erhöhen.</ns0:t>
            </ns0:r>
          </ns0:p>
        </ns0:tc>
      </ns0:tr>
      <ns0:tr>
        <ns0:tc>
          <ns0:tcPr>
            <ns0:tcW ns0:type="dxa" ns0:w="2340"/>
            <ns0:vAlign ns0:val="top"/>
          </ns0:tcPr>
          <ns0:p>
            <ns0:r>
              <ns0:t>RC Lookahead</ns0:t>
            </ns0:r>
          </ns0:p>
        </ns0:tc>
        <ns0:tc>
          <ns0:tcPr>
            <ns0:tcW ns0:type="dxa" ns0:w="2340"/>
            <ns0:vAlign ns0:val="top"/>
          </ns0:tcPr>
          <ns0:p>
            <ns0:r>
              <ns0:t>0–64</ns0:t>
            </ns0:r>
          </ns0:p>
        </ns0:tc>
        <ns0:tc>
          <ns0:tcPr>
            <ns0:tcW ns0:type="dxa" ns0:w="2340"/>
            <ns0:vAlign ns0:val="top"/>
          </ns0:tcPr>
          <ns0:p>
            <ns0:r>
              <ns0:t>32</ns0:t>
            </ns0:r>
          </ns0:p>
        </ns0:tc>
        <ns0:tc>
          <ns0:tcPr>
            <ns0:tcW ns0:type="dxa" ns0:w="2340"/>
            <ns0:vAlign ns0:val="top"/>
          </ns0:tcPr>
          <ns0:p>
            <ns0:r>
              <ns0:t>Anzahl voraus analysierter Frames. 0 deaktiviert die Lookahead-Argumente; höhere Werte benötigen mehr Analyse-/Pufferressourcen.</ns0:t>
            </ns0:r>
          </ns0:p>
        </ns0:tc>
      </ns0:tr>
      <ns0:tr>
        <ns0:tc>
          <ns0:tcPr>
            <ns0:tcW ns0:type="dxa" ns0:w="2340"/>
            <ns0:vAlign ns0:val="top"/>
          </ns0:tcPr>
          <ns0:p>
            <ns0:r>
              <ns0:t>Lookahead-Level</ns0:t>
            </ns0:r>
          </ns0:p>
        </ns0:tc>
        <ns0:tc>
          <ns0:tcPr>
            <ns0:tcW ns0:type="dxa" ns0:w="2340"/>
            <ns0:vAlign ns0:val="top"/>
          </ns0:tcPr>
          <ns0:p>
            <ns0:r>
              <ns0:t>Auto / 0 / 1 / 2 / 3</ns0:t>
            </ns0:r>
          </ns0:p>
        </ns0:tc>
        <ns0:tc>
          <ns0:tcPr>
            <ns0:tcW ns0:type="dxa" ns0:w="2340"/>
            <ns0:vAlign ns0:val="top"/>
          </ns0:tcPr>
          <ns0:p>
            <ns0:r>
              <ns0:t>Auto</ns0:t>
            </ns0:r>
          </ns0:p>
        </ns0:tc>
        <ns0:tc>
          <ns0:tcPr>
            <ns0:tcW ns0:type="dxa" ns0:w="2340"/>
            <ns0:vAlign ns0:val="top"/>
          </ns0:tcPr>
          <ns0:p>
            <ns0:r>
              <ns0:t>Auto setzt keinen Parameter. 0–3 werden als `-lookahead_level` übergeben; höhere Stufen können Qualität verbessern, kosten Performance. Der FFmpeg-Code definiert genau 0–3 plus Auto.</ns0:t>
            </ns0:r>
          </ns0:p>
        </ns0:tc>
      </ns0:tr>
      <ns0:tr>
        <ns0:tc>
          <ns0:tcPr>
            <ns0:tcW ns0:type="dxa" ns0:w="2340"/>
            <ns0:vAlign ns0:val="top"/>
          </ns0:tcPr>
          <ns0:p>
            <ns0:r>
              <ns0:t>Multipass</ns0:t>
            </ns0:r>
          </ns0:p>
        </ns0:tc>
        <ns0:tc>
          <ns0:tcPr>
            <ns0:tcW ns0:type="dxa" ns0:w="2340"/>
            <ns0:vAlign ns0:val="top"/>
          </ns0:tcPr>
          <ns0:p>
            <ns0:r>
              <ns0:t>Auto / disabled / qres / fullres</ns0:t>
            </ns0:r>
          </ns0:p>
        </ns0:tc>
        <ns0:tc>
          <ns0:tcPr>
            <ns0:tcW ns0:type="dxa" ns0:w="2340"/>
            <ns0:vAlign ns0:val="top"/>
          </ns0:tcPr>
          <ns0:p>
            <ns0:r>
              <ns0:t>Auto</ns0:t>
            </ns0:r>
          </ns0:p>
        </ns0:tc>
        <ns0:tc>
          <ns0:tcPr>
            <ns0:tcW ns0:type="dxa" ns0:w="2340"/>
            <ns0:vAlign ns0:val="top"/>
          </ns0:tcPr>
          <ns0:p>
            <ns0:r>
              <ns0:t>Auto setzt keinen Parameter. disabled=Single-Pass, qres=erster Pass in Viertelauflösung, fullres=erster Pass in voller Auflösung; fullres ist ressourcenintensiver.</ns0:t>
            </ns0:r>
          </ns0:p>
        </ns0:tc>
      </ns0:tr>
      <ns0:tr>
        <ns0:tc>
          <ns0:tcPr>
            <ns0:tcW ns0:type="dxa" ns0:w="2340"/>
            <ns0:vAlign ns0:val="top"/>
          </ns0:tcPr>
          <ns0:p>
            <ns0:r>
              <ns0:t>AQ-Stärke</ns0:t>
            </ns0:r>
          </ns0:p>
        </ns0:tc>
        <ns0:tc>
          <ns0:tcPr>
            <ns0:tcW ns0:type="dxa" ns0:w="2340"/>
            <ns0:vAlign ns0:val="top"/>
          </ns0:tcPr>
          <ns0:p>
            <ns0:r>
              <ns0:t>1–15</ns0:t>
            </ns0:r>
          </ns0:p>
        </ns0:tc>
        <ns0:tc>
          <ns0:tcPr>
            <ns0:tcW ns0:type="dxa" ns0:w="2340"/>
            <ns0:vAlign ns0:val="top"/>
          </ns0:tcPr>
          <ns0:p>
            <ns0:r>
              <ns0:t>8</ns0:t>
            </ns0:r>
          </ns0:p>
        </ns0:tc>
        <ns0:tc>
          <ns0:tcPr>
            <ns0:tcW ns0:type="dxa" ns0:w="2340"/>
            <ns0:vAlign ns0:val="top"/>
          </ns0:tcPr>
          <ns0:p>
            <ns0:r>
              <ns0:t>Nur zusammen mit Spatial AQ gesetzt. Höher verschiebt Bitrate aggressiver nach räumlicher Komplexität.</ns0:t>
            </ns0:r>
          </ns0:p>
        </ns0:tc>
      </ns0:tr>
      <ns0:tr>
        <ns0:tc>
          <ns0:tcPr>
            <ns0:tcW ns0:type="dxa" ns0:w="2340"/>
            <ns0:vAlign ns0:val="top"/>
          </ns0:tcPr>
          <ns0:p>
            <ns0:r>
              <ns0:t>Spatial AQ</ns0:t>
            </ns0:r>
          </ns0:p>
        </ns0:tc>
        <ns0:tc>
          <ns0:tcPr>
            <ns0:tcW ns0:type="dxa" ns0:w="2340"/>
            <ns0:vAlign ns0:val="top"/>
          </ns0:tcPr>
          <ns0:p>
            <ns0:r>
              <ns0:t>an/aus</ns0:t>
            </ns0:r>
          </ns0:p>
        </ns0:tc>
        <ns0:tc>
          <ns0:tcPr>
            <ns0:tcW ns0:type="dxa" ns0:w="2340"/>
            <ns0:vAlign ns0:val="top"/>
          </ns0:tcPr>
          <ns0:p>
            <ns0:r>
              <ns0:t>an</ns0:t>
            </ns0:r>
          </ns0:p>
        </ns0:tc>
        <ns0:tc>
          <ns0:tcPr>
            <ns0:tcW ns0:type="dxa" ns0:w="2340"/>
            <ns0:vAlign ns0:val="top"/>
          </ns0:tcPr>
          <ns0:p>
            <ns0:r>
              <ns0:t>Setzt `-spatial_aq 1` und AQ-Stärke; soll komplexen Bildbereichen mehr Bits geben.</ns0:t>
            </ns0:r>
          </ns0:p>
        </ns0:tc>
      </ns0:tr>
      <ns0:tr>
        <ns0:tc>
          <ns0:tcPr>
            <ns0:tcW ns0:type="dxa" ns0:w="2340"/>
            <ns0:vAlign ns0:val="top"/>
          </ns0:tcPr>
          <ns0:p>
            <ns0:r>
              <ns0:t>Temporal AQ</ns0:t>
            </ns0:r>
          </ns0:p>
        </ns0:tc>
        <ns0:tc>
          <ns0:tcPr>
            <ns0:tcW ns0:type="dxa" ns0:w="2340"/>
            <ns0:vAlign ns0:val="top"/>
          </ns0:tcPr>
          <ns0:p>
            <ns0:r>
              <ns0:t>an/aus</ns0:t>
            </ns0:r>
          </ns0:p>
        </ns0:tc>
        <ns0:tc>
          <ns0:tcPr>
            <ns0:tcW ns0:type="dxa" ns0:w="2340"/>
            <ns0:vAlign ns0:val="top"/>
          </ns0:tcPr>
          <ns0:p>
            <ns0:r>
              <ns0:t>an</ns0:t>
            </ns0:r>
          </ns0:p>
        </ns0:tc>
        <ns0:tc>
          <ns0:tcPr>
            <ns0:tcW ns0:type="dxa" ns0:w="2340"/>
            <ns0:vAlign ns0:val="top"/>
          </ns0:tcPr>
          <ns0:p>
            <ns0:r>
              <ns0:t>Setzt `-temporal_aq 1`; beeinflusst Bitverteilung über die Zeit.</ns0:t>
            </ns0:r>
          </ns0:p>
        </ns0:tc>
      </ns0:tr>
    </ns0:tbl>
    <ns0:p>
      <ns0:r>
        <ns0:t>Wichtig: `lookahead_level` und `rc-lookahead` sind verschiedene Optionen. `rc-lookahead` ist die Anzahl der Frames; `lookahead_level` ist die NVENC-Qualitätsstufe 0–3. DragonTools setzt `lookahead_level` nur, wenn B-Frames &gt; 0 und `rc_lookahead` &gt; 0 sind. Multipass wird unabhängig davon gesetzt, sobald nicht Auto gewählt ist.</ns0:t>
      </ns0:r>
    </ns0:p>
    <ns0:p>
      <ns0:pPr>
        <ns0:pStyle ns0:val="berschrift2"/>
      </ns0:pPr>
      <ns0:r>
        <ns0:t>17.3 Intel QSV, AMD AMF und CPU-x265</ns0:t>
      </ns0:r>
    </ns0:p>
    <ns0:p>
      <ns0:pPr/>
      <ns0:r>
        <ns0:t>Aktueller Werkzustand V9.7: CPU/x265 verwendet für H.265 CRF 22. Das alte QSV-An/Aus-Feld `qsv_la` ist entfernt; die echte Lookahead-Tiefe bleibt als `qsv_la_depth` beziehungsweise Profilfeld `lookahead_depth` erhalten. Das Profil-Schema ist Version 3. Beim globalen Reset speichert Dragon Tools den finalen Encoderzustand nach UI-Reset und Standardprofil explizit in QSettings, damit keine alten Werte nach Neustart oder Profilwechsel zurückkehren.</ns0:t>
      </ns0:r>
    </ns0:p>
    <ns0:tbl>
      <ns0:tblPr>
        <ns0:tblStyle ns0:val="Tabellenraster"/>
        <ns0:tblW ns0:type="auto" ns0:w="0"/>
        <ns0:jc ns0:val="center"/>
        <ns0:tblLook ns0:firstColumn="1" ns0:firstRow="1" ns0:lastColumn="0" ns0:lastRow="0" ns0:noHBand="0" ns0:noVBand="1" ns0:val="04A0"/>
      </ns0:tblPr>
      <ns0:tblGrid>
        <ns0:gridCol ns0:w="2340"/>
        <ns0:gridCol ns0:w="2340"/>
        <ns0:gridCol ns0:w="2340"/>
        <ns0:gridCol ns0:w="2340"/>
      </ns0:tblGrid>
      <ns0:tr>
        <ns0:trPr>
          <ns0:tblHeader ns0:val="true"/>
        </ns0:trPr>
        <ns0:tc>
          <ns0:tcPr>
            <ns0:tcW ns0:type="dxa" ns0:w="2340"/>
            <ns0:shd ns0:fill="D9E5F3"/>
            <ns0:vAlign ns0:val="top"/>
          </ns0:tcPr>
          <ns0:p>
            <ns0:r>
              <ns0:t>Encoder/Option</ns0:t>
            </ns0:r>
          </ns0:p>
        </ns0:tc>
        <ns0:tc>
          <ns0:tcPr>
            <ns0:tcW ns0:type="dxa" ns0:w="2340"/>
            <ns0:shd ns0:fill="D9E5F3"/>
            <ns0:vAlign ns0:val="top"/>
          </ns0:tcPr>
          <ns0:p>
            <ns0:r>
              <ns0:t>Werte</ns0:t>
            </ns0:r>
          </ns0:p>
        </ns0:tc>
        <ns0:tc>
          <ns0:tcPr>
            <ns0:tcW ns0:type="dxa" ns0:w="2340"/>
            <ns0:shd ns0:fill="D9E5F3"/>
            <ns0:vAlign ns0:val="top"/>
          </ns0:tcPr>
          <ns0:p>
            <ns0:r>
              <ns0:t>Default</ns0:t>
            </ns0:r>
          </ns0:p>
        </ns0:tc>
        <ns0:tc>
          <ns0:tcPr>
            <ns0:tcW ns0:type="dxa" ns0:w="2340"/>
            <ns0:shd ns0:fill="D9E5F3"/>
            <ns0:vAlign ns0:val="top"/>
          </ns0:tcPr>
          <ns0:p>
            <ns0:r>
              <ns0:t>Auswirkung</ns0:t>
            </ns0:r>
          </ns0:p>
        </ns0:tc>
      </ns0:tr>
      <ns0:tr>
        <ns0:tc>
          <ns0:tcPr>
            <ns0:tcW ns0:type="dxa" ns0:w="2340"/>
            <ns0:vAlign ns0:val="top"/>
          </ns0:tcPr>
          <ns0:p>
            <ns0:r>
              <ns0:t>QSV Preset</ns0:t>
            </ns0:r>
          </ns0:p>
        </ns0:tc>
        <ns0:tc>
          <ns0:tcPr>
            <ns0:tcW ns0:type="dxa" ns0:w="2340"/>
            <ns0:vAlign ns0:val="top"/>
          </ns0:tcPr>
          <ns0:p>
            <ns0:r>
              <ns0:t>veryfast … veryslow</ns0:t>
            </ns0:r>
          </ns0:p>
        </ns0:tc>
        <ns0:tc>
          <ns0:tcPr>
            <ns0:tcW ns0:type="dxa" ns0:w="2340"/>
            <ns0:vAlign ns0:val="top"/>
          </ns0:tcPr>
          <ns0:p>
            <ns0:r>
              <ns0:t>erster Eintrag/UI; Profile können setzen</ns0:t>
            </ns0:r>
          </ns0:p>
        </ns0:tc>
        <ns0:tc>
          <ns0:tcPr>
            <ns0:tcW ns0:type="dxa" ns0:w="2340"/>
            <ns0:vAlign ns0:val="top"/>
          </ns0:tcPr>
          <ns0:p>
            <ns0:r>
              <ns0:t>Geschwindigkeit vs. Kompression.</ns0:t>
            </ns0:r>
          </ns0:p>
        </ns0:tc>
      </ns0:tr>
      <ns0:tr>
        <ns0:tc>
          <ns0:tcPr>
            <ns0:tcW ns0:type="dxa" ns0:w="2340"/>
            <ns0:vAlign ns0:val="top"/>
          </ns0:tcPr>
          <ns0:p>
            <ns0:r>
              <ns0:t>QSV Q</ns0:t>
            </ns0:r>
          </ns0:p>
        </ns0:tc>
        <ns0:tc>
          <ns0:tcPr>
            <ns0:tcW ns0:type="dxa" ns0:w="2340"/>
            <ns0:vAlign ns0:val="top"/>
          </ns0:tcPr>
          <ns0:p>
            <ns0:r>
              <ns0:t>0–63</ns0:t>
            </ns0:r>
          </ns0:p>
        </ns0:tc>
        <ns0:tc>
          <ns0:tcPr>
            <ns0:tcW ns0:type="dxa" ns0:w="2340"/>
            <ns0:vAlign ns0:val="top"/>
          </ns0:tcPr>
          <ns0:p>
            <ns0:r>
              <ns0:t>23</ns0:t>
            </ns0:r>
          </ns0:p>
        </ns0:tc>
        <ns0:tc>
          <ns0:tcPr>
            <ns0:tcW ns0:type="dxa" ns0:w="2340"/>
            <ns0:vAlign ns0:val="top"/>
          </ns0:tcPr>
          <ns0:p>
            <ns0:r>
              <ns0:t>Qualitätsziel; niedriger = besser/größer.</ns0:t>
            </ns0:r>
          </ns0:p>
        </ns0:tc>
      </ns0:tr>
      <ns0:tr>
        <ns0:tc>
          <ns0:tcPr>
            <ns0:tcW ns0:type="dxa" ns0:w="2340"/>
            <ns0:vAlign ns0:val="top"/>
          </ns0:tcPr>
          <ns0:p>
            <ns0:r>
              <ns0:t>QSV Lookahead-Tiefe</ns0:t>
            </ns0:r>
          </ns0:p>
        </ns0:tc>
        <ns0:tc>
          <ns0:tcPr>
            <ns0:tcW ns0:type="dxa" ns0:w="2340"/>
            <ns0:vAlign ns0:val="top"/>
          </ns0:tcPr>
          <ns0:p>
            <ns0:r>
              <ns0:t>1–100</ns0:t>
            </ns0:r>
          </ns0:p>
        </ns0:tc>
        <ns0:tc>
          <ns0:tcPr>
            <ns0:tcW ns0:type="dxa" ns0:w="2340"/>
            <ns0:vAlign ns0:val="top"/>
          </ns0:tcPr>
          <ns0:p>
            <ns0:r>
              <ns0:t>40</ns0:t>
            </ns0:r>
          </ns0:p>
        </ns0:tc>
        <ns0:tc>
          <ns0:tcPr>
            <ns0:tcW ns0:type="dxa" ns0:w="2340"/>
            <ns0:vAlign ns0:val="top"/>
          </ns0:tcPr>
          <ns0:p>
            <ns0:r>
              <ns0:t>DragonTools setzt QSV Lookahead immer aktiv und übergibt die Tiefe.</ns0:t>
            </ns0:r>
          </ns0:p>
        </ns0:tc>
      </ns0:tr>
      <ns0:tr>
        <ns0:tc>
          <ns0:tcPr>
            <ns0:tcW ns0:type="dxa" ns0:w="2340"/>
            <ns0:vAlign ns0:val="top"/>
          </ns0:tcPr>
          <ns0:p>
            <ns0:r>
              <ns0:t>AMF QP</ns0:t>
            </ns0:r>
          </ns0:p>
        </ns0:tc>
        <ns0:tc>
          <ns0:tcPr>
            <ns0:tcW ns0:type="dxa" ns0:w="2340"/>
            <ns0:vAlign ns0:val="top"/>
          </ns0:tcPr>
          <ns0:p>
            <ns0:r>
              <ns0:t>0–63</ns0:t>
            </ns0:r>
          </ns0:p>
        </ns0:tc>
        <ns0:tc>
          <ns0:tcPr>
            <ns0:tcW ns0:type="dxa" ns0:w="2340"/>
            <ns0:vAlign ns0:val="top"/>
          </ns0:tcPr>
          <ns0:p>
            <ns0:r>
              <ns0:t>23</ns0:t>
            </ns0:r>
          </ns0:p>
        </ns0:tc>
        <ns0:tc>
          <ns0:tcPr>
            <ns0:tcW ns0:type="dxa" ns0:w="2340"/>
            <ns0:vAlign ns0:val="top"/>
          </ns0:tcPr>
          <ns0:p>
            <ns0:r>
              <ns0:t>Wird für I/P und bei Nicht-AV1 auch B verwendet.</ns0:t>
            </ns0:r>
          </ns0:p>
        </ns0:tc>
      </ns0:tr>
      <ns0:tr>
        <ns0:tc>
          <ns0:tcPr>
            <ns0:tcW ns0:type="dxa" ns0:w="2340"/>
            <ns0:vAlign ns0:val="top"/>
          </ns0:tcPr>
          <ns0:p>
            <ns0:r>
              <ns0:t>AMF Qualität</ns0:t>
            </ns0:r>
          </ns0:p>
        </ns0:tc>
        <ns0:tc>
          <ns0:tcPr>
            <ns0:tcW ns0:type="dxa" ns0:w="2340"/>
            <ns0:vAlign ns0:val="top"/>
          </ns0:tcPr>
          <ns0:p>
            <ns0:r>
              <ns0:t>speed / balanced / quality</ns0:t>
            </ns0:r>
          </ns0:p>
        </ns0:tc>
        <ns0:tc>
          <ns0:tcPr>
            <ns0:tcW ns0:type="dxa" ns0:w="2340"/>
            <ns0:vAlign ns0:val="top"/>
          </ns0:tcPr>
          <ns0:p>
            <ns0:r>
              <ns0:t>balanced</ns0:t>
            </ns0:r>
          </ns0:p>
        </ns0:tc>
        <ns0:tc>
          <ns0:tcPr>
            <ns0:tcW ns0:type="dxa" ns0:w="2340"/>
            <ns0:vAlign ns0:val="top"/>
          </ns0:tcPr>
          <ns0:p>
            <ns0:r>
              <ns0:t>Steuert AMF-Qualitäts-/Geschwindigkeitsmodus.</ns0:t>
            </ns0:r>
          </ns0:p>
        </ns0:tc>
      </ns0:tr>
      <ns0:tr>
        <ns0:tc>
          <ns0:tcPr>
            <ns0:tcW ns0:type="dxa" ns0:w="2340"/>
            <ns0:vAlign ns0:val="top"/>
          </ns0:tcPr>
          <ns0:p>
            <ns0:r>
              <ns0:t>x265 AQ-Mode</ns0:t>
            </ns0:r>
          </ns0:p>
        </ns0:tc>
        <ns0:tc>
          <ns0:tcPr>
            <ns0:tcW ns0:type="dxa" ns0:w="2340"/>
            <ns0:vAlign ns0:val="top"/>
          </ns0:tcPr>
          <ns0:p>
            <ns0:r>
              <ns0:t>0–3</ns0:t>
            </ns0:r>
          </ns0:p>
        </ns0:tc>
        <ns0:tc>
          <ns0:tcPr>
            <ns0:tcW ns0:type="dxa" ns0:w="2340"/>
            <ns0:vAlign ns0:val="top"/>
          </ns0:tcPr>
          <ns0:p>
            <ns0:r>
              <ns0:t>2</ns0:t>
            </ns0:r>
          </ns0:p>
        </ns0:tc>
        <ns0:tc>
          <ns0:tcPr>
            <ns0:tcW ns0:type="dxa" ns0:w="2340"/>
            <ns0:vAlign ns0:val="top"/>
          </ns0:tcPr>
          <ns0:p>
            <ns0:r>
              <ns0:t>0 aus; höhere Modi aktivieren komplexere adaptive Quantisierung.</ns0:t>
            </ns0:r>
          </ns0:p>
        </ns0:tc>
      </ns0:tr>
      <ns0:tr>
        <ns0:tc>
          <ns0:tcPr>
            <ns0:tcW ns0:type="dxa" ns0:w="2340"/>
            <ns0:vAlign ns0:val="top"/>
          </ns0:tcPr>
          <ns0:p>
            <ns0:r>
              <ns0:t>x265 AQ-Stärke</ns0:t>
            </ns0:r>
          </ns0:p>
        </ns0:tc>
        <ns0:tc>
          <ns0:tcPr>
            <ns0:tcW ns0:type="dxa" ns0:w="2340"/>
            <ns0:vAlign ns0:val="top"/>
          </ns0:tcPr>
          <ns0:p>
            <ns0:r>
              <ns0:t>0–3</ns0:t>
            </ns0:r>
          </ns0:p>
        </ns0:tc>
        <ns0:tc>
          <ns0:tcPr>
            <ns0:tcW ns0:type="dxa" ns0:w="2340"/>
            <ns0:vAlign ns0:val="top"/>
          </ns0:tcPr>
          <ns0:p>
            <ns0:r>
              <ns0:t>1.0</ns0:t>
            </ns0:r>
          </ns0:p>
        </ns0:tc>
        <ns0:tc>
          <ns0:tcPr>
            <ns0:tcW ns0:type="dxa" ns0:w="2340"/>
            <ns0:vAlign ns0:val="top"/>
          </ns0:tcPr>
          <ns0:p>
            <ns0:r>
              <ns0:t>Stärke der adaptiven Quantisierung.</ns0:t>
            </ns0:r>
          </ns0:p>
        </ns0:tc>
      </ns0:tr>
      <ns0:tr>
        <ns0:tc>
          <ns0:tcPr>
            <ns0:tcW ns0:type="dxa" ns0:w="2340"/>
            <ns0:vAlign ns0:val="top"/>
          </ns0:tcPr>
          <ns0:p>
            <ns0:r>
              <ns0:t>x265 psy-rd</ns0:t>
            </ns0:r>
          </ns0:p>
        </ns0:tc>
        <ns0:tc>
          <ns0:tcPr>
            <ns0:tcW ns0:type="dxa" ns0:w="2340"/>
            <ns0:vAlign ns0:val="top"/>
          </ns0:tcPr>
          <ns0:p>
            <ns0:r>
              <ns0:t>0–5</ns0:t>
            </ns0:r>
          </ns0:p>
        </ns0:tc>
        <ns0:tc>
          <ns0:tcPr>
            <ns0:tcW ns0:type="dxa" ns0:w="2340"/>
            <ns0:vAlign ns0:val="top"/>
          </ns0:tcPr>
          <ns0:p>
            <ns0:r>
              <ns0:t>2.0</ns0:t>
            </ns0:r>
          </ns0:p>
        </ns0:tc>
        <ns0:tc>
          <ns0:tcPr>
            <ns0:tcW ns0:type="dxa" ns0:w="2340"/>
            <ns0:vAlign ns0:val="top"/>
          </ns0:tcPr>
          <ns0:p>
            <ns0:r>
              <ns0:t>Psychovisuelle Gewichtung; höhere Werte erhalten Struktur stärker, können Bitrate erhöhen.</ns0:t>
            </ns0:r>
          </ns0:p>
        </ns0:tc>
      </ns0:tr>
      <ns0:tr>
        <ns0:tc>
          <ns0:tcPr>
            <ns0:tcW ns0:type="dxa" ns0:w="2340"/>
            <ns0:vAlign ns0:val="top"/>
          </ns0:tcPr>
          <ns0:p>
            <ns0:r>
              <ns0:t>x265 psy-rdoq</ns0:t>
            </ns0:r>
          </ns0:p>
        </ns0:tc>
        <ns0:tc>
          <ns0:tcPr>
            <ns0:tcW ns0:type="dxa" ns0:w="2340"/>
            <ns0:vAlign ns0:val="top"/>
          </ns0:tcPr>
          <ns0:p>
            <ns0:r>
              <ns0:t>0–50</ns0:t>
            </ns0:r>
          </ns0:p>
        </ns0:tc>
        <ns0:tc>
          <ns0:tcPr>
            <ns0:tcW ns0:type="dxa" ns0:w="2340"/>
            <ns0:vAlign ns0:val="top"/>
          </ns0:tcPr>
          <ns0:p>
            <ns0:r>
              <ns0:t>1.0</ns0:t>
            </ns0:r>
          </ns0:p>
        </ns0:tc>
        <ns0:tc>
          <ns0:tcPr>
            <ns0:tcW ns0:type="dxa" ns0:w="2340"/>
            <ns0:vAlign ns0:val="top"/>
          </ns0:tcPr>
          <ns0:p>
            <ns0:r>
              <ns0:t>Psychovisuelle RDOQ-Gewichtung.</ns0:t>
            </ns0:r>
          </ns0:p>
        </ns0:tc>
      </ns0:tr>
      <ns0:tr>
        <ns0:tc>
          <ns0:tcPr>
            <ns0:tcW ns0:type="dxa" ns0:w="2340"/>
            <ns0:vAlign ns0:val="top"/>
          </ns0:tcPr>
          <ns0:p>
            <ns0:r>
              <ns0:t>x265 B-Frames</ns0:t>
            </ns0:r>
          </ns0:p>
        </ns0:tc>
        <ns0:tc>
          <ns0:tcPr>
            <ns0:tcW ns0:type="dxa" ns0:w="2340"/>
            <ns0:vAlign ns0:val="top"/>
          </ns0:tcPr>
          <ns0:p>
            <ns0:r>
              <ns0:t>0–16</ns0:t>
            </ns0:r>
          </ns0:p>
        </ns0:tc>
        <ns0:tc>
          <ns0:tcPr>
            <ns0:tcW ns0:type="dxa" ns0:w="2340"/>
            <ns0:vAlign ns0:val="top"/>
          </ns0:tcPr>
          <ns0:p>
            <ns0:r>
              <ns0:t>8</ns0:t>
            </ns0:r>
          </ns0:p>
        </ns0:tc>
        <ns0:tc>
          <ns0:tcPr>
            <ns0:tcW ns0:type="dxa" ns0:w="2340"/>
            <ns0:vAlign ns0:val="top"/>
          </ns0:tcPr>
          <ns0:p>
            <ns0:r>
              <ns0:t>Mehr Referenzmöglichkeiten, höhere Analysekomplexität.</ns0:t>
            </ns0:r>
          </ns0:p>
        </ns0:tc>
      </ns0:tr>
      <ns0:tr>
        <ns0:tc>
          <ns0:tcPr>
            <ns0:tcW ns0:type="dxa" ns0:w="2340"/>
            <ns0:vAlign ns0:val="top"/>
          </ns0:tcPr>
          <ns0:p>
            <ns0:r>
              <ns0:t>x265 Lookahead</ns0:t>
            </ns0:r>
          </ns0:p>
        </ns0:tc>
        <ns0:tc>
          <ns0:tcPr>
            <ns0:tcW ns0:type="dxa" ns0:w="2340"/>
            <ns0:vAlign ns0:val="top"/>
          </ns0:tcPr>
          <ns0:p>
            <ns0:r>
              <ns0:t>0–250</ns0:t>
            </ns0:r>
          </ns0:p>
        </ns0:tc>
        <ns0:tc>
          <ns0:tcPr>
            <ns0:tcW ns0:type="dxa" ns0:w="2340"/>
            <ns0:vAlign ns0:val="top"/>
          </ns0:tcPr>
          <ns0:p>
            <ns0:r>
              <ns0:t>40</ns0:t>
            </ns0:r>
          </ns0:p>
        </ns0:tc>
        <ns0:tc>
          <ns0:tcPr>
            <ns0:tcW ns0:type="dxa" ns0:w="2340"/>
            <ns0:vAlign ns0:val="top"/>
          </ns0:tcPr>
          <ns0:p>
            <ns0:r>
              <ns0:t>Nur bei B-Frames &gt; 0 als `rc-lookahead` in x265-params gesetzt.</ns0:t>
            </ns0:r>
          </ns0:p>
        </ns0:tc>
      </ns0:tr>
      <ns0:tr>
        <ns0:tc>
          <ns0:tcPr>
            <ns0:tcW ns0:type="dxa" ns0:w="2340"/>
            <ns0:vAlign ns0:val="top"/>
          </ns0:tcPr>
          <ns0:p>
            <ns0:r>
              <ns0:t>x265 Tune</ns0:t>
            </ns0:r>
          </ns0:p>
        </ns0:tc>
        <ns0:tc>
          <ns0:tcPr>
            <ns0:tcW ns0:type="dxa" ns0:w="2340"/>
            <ns0:vAlign ns0:val="top"/>
          </ns0:tcPr>
          <ns0:p>
            <ns0:r>
              <ns0:t>none/grain/animation/ssim/psnr</ns0:t>
            </ns0:r>
          </ns0:p>
        </ns0:tc>
        <ns0:tc>
          <ns0:tcPr>
            <ns0:tcW ns0:type="dxa" ns0:w="2340"/>
            <ns0:vAlign ns0:val="top"/>
          </ns0:tcPr>
          <ns0:p>
            <ns0:r>
              <ns0:t>none</ns0:t>
            </ns0:r>
          </ns0:p>
        </ns0:tc>
        <ns0:tc>
          <ns0:tcPr>
            <ns0:tcW ns0:type="dxa" ns0:w="2340"/>
            <ns0:vAlign ns0:val="top"/>
          </ns0:tcPr>
          <ns0:p>
            <ns0:r>
              <ns0:t>Spezialoptimierung; verändert Encoderentscheidungen und sollte nur bewusst gewählt werden.</ns0:t>
            </ns0:r>
          </ns0:p>
        </ns0:tc>
      </ns0:tr>
    </ns0:tbl>
    <ns0:p>
      <ns0:pPr>
        <ns0:pStyle ns0:val="berschrift2"/>
      </ns0:pPr>
      <ns0:r>
        <ns0:t>17.4 Audio-Regeln – Standardkonfiguration</ns0:t>
      </ns0:r>
    </ns0:p>
    <ns0:tbl>
      <ns0:tblPr>
        <ns0:tblStyle ns0:val="Tabellenraster"/>
        <ns0:tblW ns0:type="auto" ns0:w="0"/>
        <ns0:jc ns0:val="center"/>
        <ns0:tblLook ns0:firstColumn="1" ns0:firstRow="1" ns0:lastColumn="0" ns0:lastRow="0" ns0:noHBand="0" ns0:noVBand="1" ns0:val="04A0"/>
      </ns0:tblPr>
      <ns0:tblGrid>
        <ns0:gridCol ns0:w="3120"/>
        <ns0:gridCol ns0:w="3120"/>
        <ns0:gridCol ns0:w="3120"/>
      </ns0:tblGrid>
      <ns0:tr>
        <ns0:trPr>
          <ns0:tblHeader ns0:val="true"/>
        </ns0:trPr>
        <ns0:tc>
          <ns0:tcPr>
            <ns0:tcW ns0:type="dxa" ns0:w="3120"/>
            <ns0:shd ns0:fill="D9E5F3"/>
            <ns0:vAlign ns0:val="top"/>
          </ns0:tcPr>
          <ns0:p>
            <ns0:r>
              <ns0:t>Regel</ns0:t>
            </ns0:r>
          </ns0:p>
        </ns0:tc>
        <ns0:tc>
          <ns0:tcPr>
            <ns0:tcW ns0:type="dxa" ns0:w="3120"/>
            <ns0:shd ns0:fill="D9E5F3"/>
            <ns0:vAlign ns0:val="top"/>
          </ns0:tcPr>
          <ns0:p>
            <ns0:r>
              <ns0:t>Default</ns0:t>
            </ns0:r>
          </ns0:p>
        </ns0:tc>
        <ns0:tc>
          <ns0:tcPr>
            <ns0:tcW ns0:type="dxa" ns0:w="3120"/>
            <ns0:shd ns0:fill="D9E5F3"/>
            <ns0:vAlign ns0:val="top"/>
          </ns0:tcPr>
          <ns0:p>
            <ns0:r>
              <ns0:t>Auswirkung</ns0:t>
            </ns0:r>
          </ns0:p>
        </ns0:tc>
      </ns0:tr>
      <ns0:tr>
        <ns0:tc>
          <ns0:tcPr>
            <ns0:tcW ns0:type="dxa" ns0:w="3120"/>
            <ns0:vAlign ns0:val="top"/>
          </ns0:tcPr>
          <ns0:p>
            <ns0:r>
              <ns0:t>Sprachpriorität</ns0:t>
            </ns0:r>
          </ns0:p>
        </ns0:tc>
        <ns0:tc>
          <ns0:tcPr>
            <ns0:tcW ns0:type="dxa" ns0:w="3120"/>
            <ns0:vAlign ns0:val="top"/>
          </ns0:tcPr>
          <ns0:p>
            <ns0:r>
              <ns0:t>de, en</ns0:t>
            </ns0:r>
          </ns0:p>
        </ns0:tc>
        <ns0:tc>
          <ns0:tcPr>
            <ns0:tcW ns0:type="dxa" ns0:w="3120"/>
            <ns0:vAlign ns0:val="top"/>
          </ns0:tcPr>
          <ns0:p>
            <ns0:r>
              <ns0:t>de zuerst; max_languages=1 und tracks_per_language=1.</ns0:t>
            </ns0:r>
          </ns0:p>
        </ns0:tc>
      </ns0:tr>
      <ns0:tr>
        <ns0:tc>
          <ns0:tcPr>
            <ns0:tcW ns0:type="dxa" ns0:w="3120"/>
            <ns0:vAlign ns0:val="top"/>
          </ns0:tcPr>
          <ns0:p>
            <ns0:r>
              <ns0:t>Kein Prioritätstreffer</ns0:t>
            </ns0:r>
          </ns0:p>
        </ns0:tc>
        <ns0:tc>
          <ns0:tcPr>
            <ns0:tcW ns0:type="dxa" ns0:w="3120"/>
            <ns0:vAlign ns0:val="top"/>
          </ns0:tcPr>
          <ns0:p>
            <ns0:r>
              <ns0:t>keep_all</ns0:t>
            </ns0:r>
          </ns0:p>
        </ns0:tc>
        <ns0:tc>
          <ns0:tcPr>
            <ns0:tcW ns0:type="dxa" ns0:w="3120"/>
            <ns0:vAlign ns0:val="top"/>
          </ns0:tcPr>
          <ns0:p>
            <ns0:r>
              <ns0:t>Verhindert stummes Wegfiltern, wenn keine gewünschte Sprache erkannt wird.</ns0:t>
            </ns0:r>
          </ns0:p>
        </ns0:tc>
      </ns0:tr>
      <ns0:tr>
        <ns0:tc>
          <ns0:tcPr>
            <ns0:tcW ns0:type="dxa" ns0:w="3120"/>
            <ns0:vAlign ns0:val="top"/>
          </ns0:tcPr>
          <ns0:p>
            <ns0:r>
              <ns0:t>Kommentarspuren ignorieren</ns0:t>
            </ns0:r>
          </ns0:p>
        </ns0:tc>
        <ns0:tc>
          <ns0:tcPr>
            <ns0:tcW ns0:type="dxa" ns0:w="3120"/>
            <ns0:vAlign ns0:val="top"/>
          </ns0:tcPr>
          <ns0:p>
            <ns0:r>
              <ns0:t>true</ns0:t>
            </ns0:r>
          </ns0:p>
        </ns0:tc>
        <ns0:tc>
          <ns0:tcPr>
            <ns0:tcW ns0:type="dxa" ns0:w="3120"/>
            <ns0:vAlign ns0:val="top"/>
          </ns0:tcPr>
          <ns0:p>
            <ns0:r>
              <ns0:t>Kommentartracks werden nicht als Hauptaudio ausgewählt.</ns0:t>
            </ns0:r>
          </ns0:p>
        </ns0:tc>
      </ns0:tr>
      <ns0:tr>
        <ns0:tc>
          <ns0:tcPr>
            <ns0:tcW ns0:type="dxa" ns0:w="3120"/>
            <ns0:vAlign ns0:val="top"/>
          </ns0:tcPr>
          <ns0:p>
            <ns0:r>
              <ns0:t>Descriptive Audio ignorieren</ns0:t>
            </ns0:r>
          </ns0:p>
        </ns0:tc>
        <ns0:tc>
          <ns0:tcPr>
            <ns0:tcW ns0:type="dxa" ns0:w="3120"/>
            <ns0:vAlign ns0:val="top"/>
          </ns0:tcPr>
          <ns0:p>
            <ns0:r>
              <ns0:t>true</ns0:t>
            </ns0:r>
          </ns0:p>
        </ns0:tc>
        <ns0:tc>
          <ns0:tcPr>
            <ns0:tcW ns0:type="dxa" ns0:w="3120"/>
            <ns0:vAlign ns0:val="top"/>
          </ns0:tcPr>
          <ns0:p>
            <ns0:r>
              <ns0:t>Audiodeskription wird nicht als normale Hauptspur priorisiert.</ns0:t>
            </ns0:r>
          </ns0:p>
        </ns0:tc>
      </ns0:tr>
      <ns0:tr>
        <ns0:tc>
          <ns0:tcPr>
            <ns0:tcW ns0:type="dxa" ns0:w="3120"/>
            <ns0:vAlign ns0:val="top"/>
          </ns0:tcPr>
          <ns0:p>
            <ns0:r>
              <ns0:t>Passthrough-Codecs</ns0:t>
            </ns0:r>
          </ns0:p>
        </ns0:tc>
        <ns0:tc>
          <ns0:tcPr>
            <ns0:tcW ns0:type="dxa" ns0:w="3120"/>
            <ns0:vAlign ns0:val="top"/>
          </ns0:tcPr>
          <ns0:p>
            <ns0:r>
              <ns0:t>aac, ac3, eac3</ns0:t>
            </ns0:r>
          </ns0:p>
        </ns0:tc>
        <ns0:tc>
          <ns0:tcPr>
            <ns0:tcW ns0:type="dxa" ns0:w="3120"/>
            <ns0:vAlign ns0:val="top"/>
          </ns0:tcPr>
          <ns0:p>
            <ns0:r>
              <ns0:t>Diese Codecs dürfen innerhalb der Kanal-/Bitratengrenzen kopiert werden.</ns0:t>
            </ns0:r>
          </ns0:p>
        </ns0:tc>
      </ns0:tr>
      <ns0:tr>
        <ns0:tc>
          <ns0:tcPr>
            <ns0:tcW ns0:type="dxa" ns0:w="3120"/>
            <ns0:vAlign ns0:val="top"/>
          </ns0:tcPr>
          <ns0:p>
            <ns0:r>
              <ns0:t>Mono</ns0:t>
            </ns0:r>
          </ns0:p>
        </ns0:tc>
        <ns0:tc>
          <ns0:tcPr>
            <ns0:tcW ns0:type="dxa" ns0:w="3120"/>
            <ns0:vAlign ns0:val="top"/>
          </ns0:tcPr>
          <ns0:p>
            <ns0:r>
              <ns0:t>AAC 128k</ns0:t>
            </ns0:r>
          </ns0:p>
        </ns0:tc>
        <ns0:tc>
          <ns0:tcPr>
            <ns0:tcW ns0:type="dxa" ns0:w="3120"/>
            <ns0:vAlign ns0:val="top"/>
          </ns0:tcPr>
          <ns0:p>
            <ns0:r>
              <ns0:t>Bis 1 Kanal; Ziel AAC, max. 128 kbit/s.</ns0:t>
            </ns0:r>
          </ns0:p>
        </ns0:tc>
      </ns0:tr>
      <ns0:tr>
        <ns0:tc>
          <ns0:tcPr>
            <ns0:tcW ns0:type="dxa" ns0:w="3120"/>
            <ns0:vAlign ns0:val="top"/>
          </ns0:tcPr>
          <ns0:p>
            <ns0:r>
              <ns0:t>Stereo</ns0:t>
            </ns0:r>
          </ns0:p>
        </ns0:tc>
        <ns0:tc>
          <ns0:tcPr>
            <ns0:tcW ns0:type="dxa" ns0:w="3120"/>
            <ns0:vAlign ns0:val="top"/>
          </ns0:tcPr>
          <ns0:p>
            <ns0:r>
              <ns0:t>AAC 192k; Copy-Fenster 192–256k</ns0:t>
            </ns0:r>
          </ns0:p>
        </ns0:tc>
        <ns0:tc>
          <ns0:tcPr>
            <ns0:tcW ns0:type="dxa" ns0:w="3120"/>
            <ns0:vAlign ns0:val="top"/>
          </ns0:tcPr>
          <ns0:p>
            <ns0:r>
              <ns0:t>Akzeptierter Codec im Fenster wird kopiert, sonst AAC 192k.</ns0:t>
            </ns0:r>
          </ns0:p>
        </ns0:tc>
      </ns0:tr>
      <ns0:tr>
        <ns0:tc>
          <ns0:tcPr>
            <ns0:tcW ns0:type="dxa" ns0:w="3120"/>
            <ns0:vAlign ns0:val="top"/>
          </ns0:tcPr>
          <ns0:p>
            <ns0:r>
              <ns0:t>5.1</ns0:t>
            </ns0:r>
          </ns0:p>
        </ns0:tc>
        <ns0:tc>
          <ns0:tcPr>
            <ns0:tcW ns0:type="dxa" ns0:w="3120"/>
            <ns0:vAlign ns0:val="top"/>
          </ns0:tcPr>
          <ns0:p>
            <ns0:r>
              <ns0:t>E-AC3 640k; Copy-Fenster 428–640k</ns0:t>
            </ns0:r>
          </ns0:p>
        </ns0:tc>
        <ns0:tc>
          <ns0:tcPr>
            <ns0:tcW ns0:type="dxa" ns0:w="3120"/>
            <ns0:vAlign ns0:val="top"/>
          </ns0:tcPr>
          <ns0:p>
            <ns0:r>
              <ns0:t>Bis 6 Kanäle, Downmix standardmäßig never.</ns0:t>
            </ns0:r>
          </ns0:p>
        </ns0:tc>
      </ns0:tr>
      <ns0:tr>
        <ns0:tc>
          <ns0:tcPr>
            <ns0:tcW ns0:type="dxa" ns0:w="3120"/>
            <ns0:vAlign ns0:val="top"/>
          </ns0:tcPr>
          <ns0:p>
            <ns0:r>
              <ns0:t>7.1</ns0:t>
            </ns0:r>
          </ns0:p>
        </ns0:tc>
        <ns0:tc>
          <ns0:tcPr>
            <ns0:tcW ns0:type="dxa" ns0:w="3120"/>
            <ns0:vAlign ns0:val="top"/>
          </ns0:tcPr>
          <ns0:p>
            <ns0:r>
              <ns0:t>Ziel 5.1 E-AC3 640k; Downmix always</ns0:t>
            </ns0:r>
          </ns0:p>
        </ns0:tc>
        <ns0:tc>
          <ns0:tcPr>
            <ns0:tcW ns0:type="dxa" ns0:w="3120"/>
            <ns0:vAlign ns0:val="top"/>
          </ns0:tcPr>
          <ns0:p>
            <ns0:r>
              <ns0:t>7–8 Kanäle werden standardmäßig auf 5.1 geführt; 8ch E-AC3/AC3 wird nicht neu erzeugt.</ns0:t>
            </ns0:r>
          </ns0:p>
        </ns0:tc>
      </ns0:tr>
      <ns0:tr>
        <ns0:tc>
          <ns0:tcPr>
            <ns0:tcW ns0:type="dxa" ns0:w="3120"/>
            <ns0:vAlign ns0:val="top"/>
          </ns0:tcPr>
          <ns0:p>
            <ns0:r>
              <ns0:t>Extra Stereo</ns0:t>
            </ns0:r>
          </ns0:p>
        </ns0:tc>
        <ns0:tc>
          <ns0:tcPr>
            <ns0:tcW ns0:type="dxa" ns0:w="3120"/>
            <ns0:vAlign ns0:val="top"/>
          </ns0:tcPr>
          <ns0:p>
            <ns0:r>
              <ns0:t>false; AAC 256k</ns0:t>
            </ns0:r>
          </ns0:p>
        </ns0:tc>
        <ns0:tc>
          <ns0:tcPr>
            <ns0:tcW ns0:type="dxa" ns0:w="3120"/>
            <ns0:vAlign ns0:val="top"/>
          </ns0:tcPr>
          <ns0:p>
            <ns0:r>
              <ns0:t>Optional zusätzliche Stereo-Spur neben Surround.</ns0:t>
            </ns0:r>
          </ns0:p>
        </ns0:tc>
      </ns0:tr>
      <ns0:tr>
        <ns0:tc>
          <ns0:tcPr>
            <ns0:tcW ns0:type="dxa" ns0:w="3120"/>
            <ns0:vAlign ns0:val="top"/>
          </ns0:tcPr>
          <ns0:p>
            <ns0:r>
              <ns0:t>DRC</ns0:t>
            </ns0:r>
          </ns0:p>
        </ns0:tc>
        <ns0:tc>
          <ns0:tcPr>
            <ns0:tcW ns0:type="dxa" ns0:w="3120"/>
            <ns0:vAlign ns0:val="top"/>
          </ns0:tcPr>
          <ns0:p>
            <ns0:r>
              <ns0:t>aus; Scale 1.0</ns0:t>
            </ns0:r>
          </ns0:p>
        </ns0:tc>
        <ns0:tc>
          <ns0:tcPr>
            <ns0:tcW ns0:type="dxa" ns0:w="3120"/>
            <ns0:vAlign ns0:val="top"/>
          </ns0:tcPr>
          <ns0:p>
            <ns0:r>
              <ns0:t>Nur aktiv bei expliziter Aktivierung.</ns0:t>
            </ns0:r>
          </ns0:p>
        </ns0:tc>
      </ns0:tr>
      <ns0:tr>
        <ns0:tc>
          <ns0:tcPr>
            <ns0:tcW ns0:type="dxa" ns0:w="3120"/>
            <ns0:vAlign ns0:val="top"/>
          </ns0:tcPr>
          <ns0:p>
            <ns0:r>
              <ns0:t>Loudnorm</ns0:t>
            </ns0:r>
          </ns0:p>
        </ns0:tc>
        <ns0:tc>
          <ns0:tcPr>
            <ns0:tcW ns0:type="dxa" ns0:w="3120"/>
            <ns0:vAlign ns0:val="top"/>
          </ns0:tcPr>
          <ns0:p>
            <ns0:r>
              <ns0:t>aus; I=-18 LUFS, LRA=11, TP=-1.5</ns0:t>
            </ns0:r>
          </ns0:p>
        </ns0:tc>
        <ns0:tc>
          <ns0:tcPr>
            <ns0:tcW ns0:type="dxa" ns0:w="3120"/>
            <ns0:vAlign ns0:val="top"/>
          </ns0:tcPr>
          <ns0:p>
            <ns0:r>
              <ns0:t>EBU-artige Lautheitsnormalisierung erst bei Aktivierung.</ns0:t>
            </ns0:r>
          </ns0:p>
        </ns0:tc>
      </ns0:tr>
    </ns0:tbl>
    <ns0:p>
      <ns0:pPr>
        <ns0:pStyle ns0:val="berschrift2"/>
      </ns0:pPr>
      <ns0:r>
        <ns0:t>17.5 Untertitel-Regeln – Standardkonfiguration</ns0:t>
      </ns0:r>
    </ns0:p>
    <ns0:tbl>
      <ns0:tblPr>
        <ns0:tblStyle ns0:val="Tabellenraster"/>
        <ns0:tblW ns0:type="auto" ns0:w="0"/>
        <ns0:jc ns0:val="center"/>
        <ns0:tblLook ns0:firstColumn="1" ns0:firstRow="1" ns0:lastColumn="0" ns0:lastRow="0" ns0:noHBand="0" ns0:noVBand="1" ns0:val="04A0"/>
      </ns0:tblPr>
      <ns0:tblGrid>
        <ns0:gridCol ns0:w="3120"/>
        <ns0:gridCol ns0:w="3120"/>
        <ns0:gridCol ns0:w="3120"/>
      </ns0:tblGrid>
      <ns0:tr>
        <ns0:trPr>
          <ns0:tblHeader ns0:val="true"/>
        </ns0:trPr>
        <ns0:tc>
          <ns0:tcPr>
            <ns0:tcW ns0:type="dxa" ns0:w="3120"/>
            <ns0:shd ns0:fill="D9E5F3"/>
            <ns0:vAlign ns0:val="top"/>
          </ns0:tcPr>
          <ns0:p>
            <ns0:r>
              <ns0:t>Regel</ns0:t>
            </ns0:r>
          </ns0:p>
        </ns0:tc>
        <ns0:tc>
          <ns0:tcPr>
            <ns0:tcW ns0:type="dxa" ns0:w="3120"/>
            <ns0:shd ns0:fill="D9E5F3"/>
            <ns0:vAlign ns0:val="top"/>
          </ns0:tcPr>
          <ns0:p>
            <ns0:r>
              <ns0:t>Default</ns0:t>
            </ns0:r>
          </ns0:p>
        </ns0:tc>
        <ns0:tc>
          <ns0:tcPr>
            <ns0:tcW ns0:type="dxa" ns0:w="3120"/>
            <ns0:shd ns0:fill="D9E5F3"/>
            <ns0:vAlign ns0:val="top"/>
          </ns0:tcPr>
          <ns0:p>
            <ns0:r>
              <ns0:t>Technische Bedeutung</ns0:t>
            </ns0:r>
          </ns0:p>
        </ns0:tc>
      </ns0:tr>
      <ns0:tr>
        <ns0:tc>
          <ns0:tcPr>
            <ns0:tcW ns0:type="dxa" ns0:w="3120"/>
            <ns0:vAlign ns0:val="top"/>
          </ns0:tcPr>
          <ns0:p>
            <ns0:r>
              <ns0:t>Sprachpriorität</ns0:t>
            </ns0:r>
          </ns0:p>
        </ns0:tc>
        <ns0:tc>
          <ns0:tcPr>
            <ns0:tcW ns0:type="dxa" ns0:w="3120"/>
            <ns0:vAlign ns0:val="top"/>
          </ns0:tcPr>
          <ns0:p>
            <ns0:r>
              <ns0:t>de, en; max_languages=1; tracks_per_language=1</ns0:t>
            </ns0:r>
          </ns0:p>
        </ns0:tc>
        <ns0:tc>
          <ns0:tcPr>
            <ns0:tcW ns0:type="dxa" ns0:w="3120"/>
            <ns0:vAlign ns0:val="top"/>
          </ns0:tcPr>
          <ns0:p>
            <ns0:r>
              <ns0:t>Deutsch wird bevorzugt; Standard-Fallback bei keinem Treffer ist keep_none.</ns0:t>
            </ns0:r>
          </ns0:p>
        </ns0:tc>
      </ns0:tr>
      <ns0:tr>
        <ns0:tc>
          <ns0:tcPr>
            <ns0:tcW ns0:type="dxa" ns0:w="3120"/>
            <ns0:vAlign ns0:val="top"/>
          </ns0:tcPr>
          <ns0:p>
            <ns0:r>
              <ns0:t>Forced-Priorität</ns0:t>
            </ns0:r>
          </ns0:p>
        </ns0:tc>
        <ns0:tc>
          <ns0:tcPr>
            <ns0:tcW ns0:type="dxa" ns0:w="3120"/>
            <ns0:vAlign ns0:val="top"/>
          </ns0:tcPr>
          <ns0:p>
            <ns0:r>
              <ns0:t>true</ns0:t>
            </ns0:r>
          </ns0:p>
        </ns0:tc>
        <ns0:tc>
          <ns0:tcPr>
            <ns0:tcW ns0:type="dxa" ns0:w="3120"/>
            <ns0:vAlign ns0:val="top"/>
          </ns0:tcPr>
          <ns0:p>
            <ns0:r>
              <ns0:t>Forced-Untertitel werden vor regulären Spuren behandelt.</ns0:t>
            </ns0:r>
          </ns0:p>
        </ns0:tc>
      </ns0:tr>
      <ns0:tr>
        <ns0:tc>
          <ns0:tcPr>
            <ns0:tcW ns0:type="dxa" ns0:w="3120"/>
            <ns0:vAlign ns0:val="top"/>
          </ns0:tcPr>
          <ns0:p>
            <ns0:r>
              <ns0:t>Auto Burn Forced</ns0:t>
            </ns0:r>
          </ns0:p>
        </ns0:tc>
        <ns0:tc>
          <ns0:tcPr>
            <ns0:tcW ns0:type="dxa" ns0:w="3120"/>
            <ns0:vAlign ns0:val="top"/>
          </ns0:tcPr>
          <ns0:p>
            <ns0:r>
              <ns0:t>true</ns0:t>
            </ns0:r>
          </ns0:p>
        </ns0:tc>
        <ns0:tc>
          <ns0:tcPr>
            <ns0:tcW ns0:type="dxa" ns0:w="3120"/>
            <ns0:vAlign ns0:val="top"/>
          </ns0:tcPr>
          <ns0:p>
            <ns0:r>
              <ns0:t>Geeigneter Forced-Track kann eingebrannt werden; Burn-In erzwingt Video-Re-Encode.</ns0:t>
            </ns0:r>
          </ns0:p>
        </ns0:tc>
      </ns0:tr>
      <ns0:tr>
        <ns0:tc>
          <ns0:tcPr>
            <ns0:tcW ns0:type="dxa" ns0:w="3120"/>
            <ns0:vAlign ns0:val="top"/>
          </ns0:tcPr>
          <ns0:p>
            <ns0:r>
              <ns0:t>Burn-Sprache</ns0:t>
            </ns0:r>
          </ns0:p>
        </ns0:tc>
        <ns0:tc>
          <ns0:tcPr>
            <ns0:tcW ns0:type="dxa" ns0:w="3120"/>
            <ns0:vAlign ns0:val="top"/>
          </ns0:tcPr>
          <ns0:p>
            <ns0:r>
              <ns0:t>de</ns0:t>
            </ns0:r>
          </ns0:p>
        </ns0:tc>
        <ns0:tc>
          <ns0:tcPr>
            <ns0:tcW ns0:type="dxa" ns0:w="3120"/>
            <ns0:vAlign ns0:val="top"/>
          </ns0:tcPr>
          <ns0:p>
            <ns0:r>
              <ns0:t>Zielt auf deutsche Forced-Untertitel.</ns0:t>
            </ns0:r>
          </ns0:p>
        </ns0:tc>
      </ns0:tr>
      <ns0:tr>
        <ns0:tc>
          <ns0:tcPr>
            <ns0:tcW ns0:type="dxa" ns0:w="3120"/>
            <ns0:vAlign ns0:val="top"/>
          </ns0:tcPr>
          <ns0:p>
            <ns0:r>
              <ns0:t>Bei Mehrdeutigkeit fragen</ns0:t>
            </ns0:r>
          </ns0:p>
        </ns0:tc>
        <ns0:tc>
          <ns0:tcPr>
            <ns0:tcW ns0:type="dxa" ns0:w="3120"/>
            <ns0:vAlign ns0:val="top"/>
          </ns0:tcPr>
          <ns0:p>
            <ns0:r>
              <ns0:t>true</ns0:t>
            </ns0:r>
          </ns0:p>
        </ns0:tc>
        <ns0:tc>
          <ns0:tcPr>
            <ns0:tcW ns0:type="dxa" ns0:w="3120"/>
            <ns0:vAlign ns0:val="top"/>
          </ns0:tcPr>
          <ns0:p>
            <ns0:r>
              <ns0:t>Unsichere Auswahl wird nicht still festgelegt.</ns0:t>
            </ns0:r>
          </ns0:p>
        </ns0:tc>
      </ns0:tr>
      <ns0:tr>
        <ns0:tc>
          <ns0:tcPr>
            <ns0:tcW ns0:type="dxa" ns0:w="3120"/>
            <ns0:vAlign ns0:val="top"/>
          </ns0:tcPr>
          <ns0:p>
            <ns0:r>
              <ns0:t>Forced-Plausibilität</ns0:t>
            </ns0:r>
          </ns0:p>
        </ns0:tc>
        <ns0:tc>
          <ns0:tcPr>
            <ns0:tcW ns0:type="dxa" ns0:w="3120"/>
            <ns0:vAlign ns0:val="top"/>
          </ns0:tcPr>
          <ns0:p>
            <ns0:r>
              <ns0:t>aktiv; Warnung 3 Events/min; Block 5 Events/min</ns0:t>
            </ns0:r>
          </ns0:p>
        </ns0:tc>
        <ns0:tc>
          <ns0:tcPr>
            <ns0:tcW ns0:type="dxa" ns0:w="3120"/>
            <ns0:vAlign ns0:val="top"/>
          </ns0:tcPr>
          <ns0:p>
            <ns0:r>
              <ns0:t>Zu dichte angebliche Forced-Spuren werden gewarnt oder blockiert.</ns0:t>
            </ns0:r>
          </ns0:p>
        </ns0:tc>
      </ns0:tr>
      <ns0:tr>
        <ns0:tc>
          <ns0:tcPr>
            <ns0:tcW ns0:type="dxa" ns0:w="3120"/>
            <ns0:vAlign ns0:val="top"/>
          </ns0:tcPr>
          <ns0:p>
            <ns0:r>
              <ns0:t>Forced behalten</ns0:t>
            </ns0:r>
          </ns0:p>
        </ns0:tc>
        <ns0:tc>
          <ns0:tcPr>
            <ns0:tcW ns0:type="dxa" ns0:w="3120"/>
            <ns0:vAlign ns0:val="top"/>
          </ns0:tcPr>
          <ns0:p>
            <ns0:r>
              <ns0:t>true</ns0:t>
            </ns0:r>
          </ns0:p>
        </ns0:tc>
        <ns0:tc>
          <ns0:tcPr>
            <ns0:tcW ns0:type="dxa" ns0:w="3120"/>
            <ns0:vAlign ns0:val="top"/>
          </ns0:tcPr>
          <ns0:p>
            <ns0:r>
              <ns0:t>Forced-Spuren bleiben als Stream erhalten, soweit die konkrete Pipeline dies erlaubt.</ns0:t>
            </ns0:r>
          </ns0:p>
        </ns0:tc>
      </ns0:tr>
      <ns0:tr>
        <ns0:tc>
          <ns0:tcPr>
            <ns0:tcW ns0:type="dxa" ns0:w="3120"/>
            <ns0:vAlign ns0:val="top"/>
          </ns0:tcPr>
          <ns0:p>
            <ns0:r>
              <ns0:t>Alle deutschen behalten</ns0:t>
            </ns0:r>
          </ns0:p>
        </ns0:tc>
        <ns0:tc>
          <ns0:tcPr>
            <ns0:tcW ns0:type="dxa" ns0:w="3120"/>
            <ns0:vAlign ns0:val="top"/>
          </ns0:tcPr>
          <ns0:p>
            <ns0:r>
              <ns0:t>true</ns0:t>
            </ns0:r>
          </ns0:p>
        </ns0:tc>
        <ns0:tc>
          <ns0:tcPr>
            <ns0:tcW ns0:type="dxa" ns0:w="3120"/>
            <ns0:vAlign ns0:val="top"/>
          </ns0:tcPr>
          <ns0:p>
            <ns0:r>
              <ns0:t>Deutsch wird vollständig konserviert; weitere Keep-Regeln ergänzen dies.</ns0:t>
            </ns0:r>
          </ns0:p>
        </ns0:tc>
      </ns0:tr>
      <ns0:tr>
        <ns0:tc>
          <ns0:tcPr>
            <ns0:tcW ns0:type="dxa" ns0:w="3120"/>
            <ns0:vAlign ns0:val="top"/>
          </ns0:tcPr>
          <ns0:p>
            <ns0:r>
              <ns0:t>Englischer Fallback behalten</ns0:t>
            </ns0:r>
          </ns0:p>
        </ns0:tc>
        <ns0:tc>
          <ns0:tcPr>
            <ns0:tcW ns0:type="dxa" ns0:w="3120"/>
            <ns0:vAlign ns0:val="top"/>
          </ns0:tcPr>
          <ns0:p>
            <ns0:r>
              <ns0:t>false</ns0:t>
            </ns0:r>
          </ns0:p>
        </ns0:tc>
        <ns0:tc>
          <ns0:tcPr>
            <ns0:tcW ns0:type="dxa" ns0:w="3120"/>
            <ns0:vAlign ns0:val="top"/>
          </ns0:tcPr>
          <ns0:p>
            <ns0:r>
              <ns0:t>Englisch wird nicht automatisch zusätzlich konserviert.</ns0:t>
            </ns0:r>
          </ns0:p>
        </ns0:tc>
      </ns0:tr>
      <ns0:tr>
        <ns0:tc>
          <ns0:tcPr>
            <ns0:tcW ns0:type="dxa" ns0:w="3120"/>
            <ns0:vAlign ns0:val="top"/>
          </ns0:tcPr>
          <ns0:p>
            <ns0:r>
              <ns0:t>MP4-Sidecars aktivieren</ns0:t>
            </ns0:r>
          </ns0:p>
        </ns0:tc>
        <ns0:tc>
          <ns0:tcPr>
            <ns0:tcW ns0:type="dxa" ns0:w="3120"/>
            <ns0:vAlign ns0:val="top"/>
          </ns0:tcPr>
          <ns0:p>
            <ns0:r>
              <ns0:t>true</ns0:t>
            </ns0:r>
          </ns0:p>
        </ns0:tc>
        <ns0:tc>
          <ns0:tcPr>
            <ns0:tcW ns0:type="dxa" ns0:w="3120"/>
            <ns0:vAlign ns0:val="top"/>
          </ns0:tcPr>
          <ns0:p>
            <ns0:r>
              <ns0:t>Globale MP4-Policy: aktiv = ausgewählte Untertitel extern; deaktiviert = Text intern als mov_text/tx3g, PGS/SUP und VobSub/DVD-Sub extern. MKV speichert intern.</ns0:t>
            </ns0:r>
          </ns0:p>
        </ns0:tc>
      </ns0:tr>
    </ns0:tbl>
    <ns0:p>
      <ns0:pPr>
        <ns0:pStyle ns0:val="berschrift2"/>
      </ns0:pPr>
      <ns0:r>
        <ns0:t>17.6 Auto-Crop, IMAX, Validierung, Parallelisierung und Postprocessing</ns0:t>
      </ns0:r>
    </ns0:p>
    <ns0:tbl>
      <ns0:tblPr>
        <ns0:tblStyle ns0:val="Tabellenraster"/>
        <ns0:tblW ns0:type="auto" ns0:w="0"/>
        <ns0:jc ns0:val="center"/>
        <ns0:tblLook ns0:firstColumn="1" ns0:firstRow="1" ns0:lastColumn="0" ns0:lastRow="0" ns0:noHBand="0" ns0:noVBand="1" ns0:val="04A0"/>
      </ns0:tblPr>
      <ns0:tblGrid>
        <ns0:gridCol ns0:w="3120"/>
        <ns0:gridCol ns0:w="3120"/>
        <ns0:gridCol ns0:w="3120"/>
      </ns0:tblGrid>
      <ns0:tr>
        <ns0:trPr>
          <ns0:tblHeader ns0:val="true"/>
        </ns0:trPr>
        <ns0:tc>
          <ns0:tcPr>
            <ns0:tcW ns0:type="dxa" ns0:w="3120"/>
            <ns0:shd ns0:fill="D9E5F3"/>
            <ns0:vAlign ns0:val="top"/>
          </ns0:tcPr>
          <ns0:p>
            <ns0:r>
              <ns0:t>Bereich</ns0:t>
            </ns0:r>
          </ns0:p>
        </ns0:tc>
        <ns0:tc>
          <ns0:tcPr>
            <ns0:tcW ns0:type="dxa" ns0:w="3120"/>
            <ns0:shd ns0:fill="D9E5F3"/>
            <ns0:vAlign ns0:val="top"/>
          </ns0:tcPr>
          <ns0:p>
            <ns0:r>
              <ns0:t>Default</ns0:t>
            </ns0:r>
          </ns0:p>
        </ns0:tc>
        <ns0:tc>
          <ns0:tcPr>
            <ns0:tcW ns0:type="dxa" ns0:w="3120"/>
            <ns0:shd ns0:fill="D9E5F3"/>
            <ns0:vAlign ns0:val="top"/>
          </ns0:tcPr>
          <ns0:p>
            <ns0:r>
              <ns0:t>Auswirkung</ns0:t>
            </ns0:r>
          </ns0:p>
        </ns0:tc>
      </ns0:tr>
      <ns0:tr>
        <ns0:tc>
          <ns0:tcPr>
            <ns0:tcW ns0:type="dxa" ns0:w="3120"/>
            <ns0:vAlign ns0:val="top"/>
          </ns0:tcPr>
          <ns0:p>
            <ns0:r>
              <ns0:t>Auto-Crop Modus</ns0:t>
            </ns0:r>
          </ns0:p>
        </ns0:tc>
        <ns0:tc>
          <ns0:tcPr>
            <ns0:tcW ns0:type="dxa" ns0:w="3120"/>
            <ns0:vAlign ns0:val="top"/>
          </ns0:tcPr>
          <ns0:p>
            <ns0:r>
              <ns0:t>single</ns0:t>
            </ns0:r>
          </ns0:p>
        </ns0:tc>
        <ns0:tc>
          <ns0:tcPr>
            <ns0:tcW ns0:type="dxa" ns0:w="3120"/>
            <ns0:vAlign ns0:val="top"/>
          </ns0:tcPr>
          <ns0:p>
            <ns0:r>
              <ns0:t>Ein Analysefenster; Probe ab 30 s, 45 s Dauer. Alternativ können andere Modi/Intervalle in Settings existieren.</ns0:t>
            </ns0:r>
          </ns0:p>
        </ns0:tc>
      </ns0:tr>
      <ns0:tr>
        <ns0:tc>
          <ns0:tcPr>
            <ns0:tcW ns0:type="dxa" ns0:w="3120"/>
            <ns0:vAlign ns0:val="top"/>
          </ns0:tcPr>
          <ns0:p>
            <ns0:r>
              <ns0:t>Auto-Crop Probe-Intervall</ns0:t>
            </ns0:r>
          </ns0:p>
        </ns0:tc>
        <ns0:tc>
          <ns0:tcPr>
            <ns0:tcW ns0:type="dxa" ns0:w="3120"/>
            <ns0:vAlign ns0:val="top"/>
          </ns0:tcPr>
          <ns0:p>
            <ns0:r>
              <ns0:t>600 s</ns0:t>
            </ns0:r>
          </ns0:p>
        </ns0:tc>
        <ns0:tc>
          <ns0:tcPr>
            <ns0:tcW ns0:type="dxa" ns0:w="3120"/>
            <ns0:vAlign ns0:val="top"/>
          </ns0:tcPr>
          <ns0:p>
            <ns0:r>
              <ns0:t>Bei wiederholter Analyse größere Werte = weniger Analyseaufwand, geringere Chance kurze Wechsel zu sehen.</ns0:t>
            </ns0:r>
          </ns0:p>
        </ns0:tc>
      </ns0:tr>
      <ns0:tr>
        <ns0:tc>
          <ns0:tcPr>
            <ns0:tcW ns0:type="dxa" ns0:w="3120"/>
            <ns0:vAlign ns0:val="top"/>
          </ns0:tcPr>
          <ns0:p>
            <ns0:r>
              <ns0:t>IMAX Probe-Intervall</ns0:t>
            </ns0:r>
          </ns0:p>
        </ns0:tc>
        <ns0:tc>
          <ns0:tcPr>
            <ns0:tcW ns0:type="dxa" ns0:w="3120"/>
            <ns0:vAlign ns0:val="top"/>
          </ns0:tcPr>
          <ns0:p>
            <ns0:r>
              <ns0:t>90 s</ns0:t>
            </ns0:r>
          </ns0:p>
        </ns0:tc>
        <ns0:tc>
          <ns0:tcPr>
            <ns0:tcW ns0:type="dxa" ns0:w="3120"/>
            <ns0:vAlign ns0:val="top"/>
          </ns0:tcPr>
          <ns0:p>
            <ns0:r>
              <ns0:t>Kürzer = mehr Prüfpunkte und mehr Analysezeit.</ns0:t>
            </ns0:r>
          </ns0:p>
        </ns0:tc>
      </ns0:tr>
      <ns0:tr>
        <ns0:tc>
          <ns0:tcPr>
            <ns0:tcW ns0:type="dxa" ns0:w="3120"/>
            <ns0:vAlign ns0:val="top"/>
          </ns0:tcPr>
          <ns0:p>
            <ns0:r>
              <ns0:t>IMAX Probe-Dauer</ns0:t>
            </ns0:r>
          </ns0:p>
        </ns0:tc>
        <ns0:tc>
          <ns0:tcPr>
            <ns0:tcW ns0:type="dxa" ns0:w="3120"/>
            <ns0:vAlign ns0:val="top"/>
          </ns0:tcPr>
          <ns0:p>
            <ns0:r>
              <ns0:t>3 s</ns0:t>
            </ns0:r>
          </ns0:p>
        </ns0:tc>
        <ns0:tc>
          <ns0:tcPr>
            <ns0:tcW ns0:type="dxa" ns0:w="3120"/>
            <ns0:vAlign ns0:val="top"/>
          </ns0:tcPr>
          <ns0:p>
            <ns0:r>
              <ns0:t>Längere Fenster sind robuster, aber teurer.</ns0:t>
            </ns0:r>
          </ns0:p>
        </ns0:tc>
      </ns0:tr>
      <ns0:tr>
        <ns0:tc>
          <ns0:tcPr>
            <ns0:tcW ns0:type="dxa" ns0:w="3120"/>
            <ns0:vAlign ns0:val="top"/>
          </ns0:tcPr>
          <ns0:p>
            <ns0:r>
              <ns0:t>IMAX Mindestvarianz</ns0:t>
            </ns0:r>
          </ns0:p>
        </ns0:tc>
        <ns0:tc>
          <ns0:tcPr>
            <ns0:tcW ns0:type="dxa" ns0:w="3120"/>
            <ns0:vAlign ns0:val="top"/>
          </ns0:tcPr>
          <ns0:p>
            <ns0:r>
              <ns0:t>15 %</ns0:t>
            </ns0:r>
          </ns0:p>
        </ns0:tc>
        <ns0:tc>
          <ns0:tcPr>
            <ns0:tcW ns0:type="dxa" ns0:w="3120"/>
            <ns0:vAlign ns0:val="top"/>
          </ns0:tcPr>
          <ns0:p>
            <ns0:r>
              <ns0:t>Schwellwert für wechselnde Bildhöhe/-fläche.</ns0:t>
            </ns0:r>
          </ns0:p>
        </ns0:tc>
      </ns0:tr>
      <ns0:tr>
        <ns0:tc>
          <ns0:tcPr>
            <ns0:tcW ns0:type="dxa" ns0:w="3120"/>
            <ns0:vAlign ns0:val="top"/>
          </ns0:tcPr>
          <ns0:p>
            <ns0:r>
              <ns0:t>IMAX Mindesttreffer</ns0:t>
            </ns0:r>
          </ns0:p>
        </ns0:tc>
        <ns0:tc>
          <ns0:tcPr>
            <ns0:tcW ns0:type="dxa" ns0:w="3120"/>
            <ns0:vAlign ns0:val="top"/>
          </ns0:tcPr>
          <ns0:p>
            <ns0:r>
              <ns0:t>2</ns0:t>
            </ns0:r>
          </ns0:p>
        </ns0:tc>
        <ns0:tc>
          <ns0:tcPr>
            <ns0:tcW ns0:type="dxa" ns0:w="3120"/>
            <ns0:vAlign ns0:val="top"/>
          </ns0:tcPr>
          <ns0:p>
            <ns0:r>
              <ns0:t>Verhindert Aktivierung durch einen Einzelmessfehler.</ns0:t>
            </ns0:r>
          </ns0:p>
        </ns0:tc>
      </ns0:tr>
      <ns0:tr>
        <ns0:tc>
          <ns0:tcPr>
            <ns0:tcW ns0:type="dxa" ns0:w="3120"/>
            <ns0:vAlign ns0:val="top"/>
          </ns0:tcPr>
          <ns0:p>
            <ns0:r>
              <ns0:t>Output Mindestgröße</ns0:t>
            </ns0:r>
          </ns0:p>
        </ns0:tc>
        <ns0:tc>
          <ns0:tcPr>
            <ns0:tcW ns0:type="dxa" ns0:w="3120"/>
            <ns0:vAlign ns0:val="top"/>
          </ns0:tcPr>
          <ns0:p>
            <ns0:r>
              <ns0:t>1 KiB</ns0:t>
            </ns0:r>
          </ns0:p>
        </ns0:tc>
        <ns0:tc>
          <ns0:tcPr>
            <ns0:tcW ns0:type="dxa" ns0:w="3120"/>
            <ns0:vAlign ns0:val="top"/>
          </ns0:tcPr>
          <ns0:p>
            <ns0:r>
              <ns0:t>Technischer Null-/Leerausgabe-Schutz vor weiteren Prüfungen.</ns0:t>
            </ns0:r>
          </ns0:p>
        </ns0:tc>
      </ns0:tr>
      <ns0:tr>
        <ns0:tc>
          <ns0:tcPr>
            <ns0:tcW ns0:type="dxa" ns0:w="3120"/>
            <ns0:vAlign ns0:val="top"/>
          </ns0:tcPr>
          <ns0:p>
            <ns0:r>
              <ns0:t>Dauer Minimum</ns0:t>
            </ns0:r>
          </ns0:p>
        </ns0:tc>
        <ns0:tc>
          <ns0:tcPr>
            <ns0:tcW ns0:type="dxa" ns0:w="3120"/>
            <ns0:vAlign ns0:val="top"/>
          </ns0:tcPr>
          <ns0:p>
            <ns0:r>
              <ns0:t>90 %</ns0:t>
            </ns0:r>
          </ns0:p>
        </ns0:tc>
        <ns0:tc>
          <ns0:tcPr>
            <ns0:tcW ns0:type="dxa" ns0:w="3120"/>
            <ns0:vAlign ns0:val="top"/>
          </ns0:tcPr>
          <ns0:p>
            <ns0:r>
              <ns0:t>Zu kurze Ausgabe löst Reparatur/Fehlerpfad aus.</ns0:t>
            </ns0:r>
          </ns0:p>
        </ns0:tc>
      </ns0:tr>
      <ns0:tr>
        <ns0:tc>
          <ns0:tcPr>
            <ns0:tcW ns0:type="dxa" ns0:w="3120"/>
            <ns0:vAlign ns0:val="top"/>
          </ns0:tcPr>
          <ns0:p>
            <ns0:r>
              <ns0:t>Dauer Maximum</ns0:t>
            </ns0:r>
          </ns0:p>
        </ns0:tc>
        <ns0:tc>
          <ns0:tcPr>
            <ns0:tcW ns0:type="dxa" ns0:w="3120"/>
            <ns0:vAlign ns0:val="top"/>
          </ns0:tcPr>
          <ns0:p>
            <ns0:r>
              <ns0:t>125 % + 60 s Toleranz</ns0:t>
            </ns0:r>
          </ns0:p>
        </ns0:tc>
        <ns0:tc>
          <ns0:tcPr>
            <ns0:tcW ns0:type="dxa" ns0:w="3120"/>
            <ns0:vAlign ns0:val="top"/>
          </ns0:tcPr>
          <ns0:p>
            <ns0:r>
              <ns0:t>Begrenzt unrealistisch lange Ausgabe; zusätzliche absolute Toleranz reduziert Fehlalarme.</ns0:t>
            </ns0:r>
          </ns0:p>
        </ns0:tc>
      </ns0:tr>
      <ns0:tr>
        <ns0:tc>
          <ns0:tcPr>
            <ns0:tcW ns0:type="dxa" ns0:w="3120"/>
            <ns0:vAlign ns0:val="top"/>
          </ns0:tcPr>
          <ns0:p>
            <ns0:r>
              <ns0:t>Duration Remux</ns0:t>
            </ns0:r>
          </ns0:p>
        </ns0:tc>
        <ns0:tc>
          <ns0:tcPr>
            <ns0:tcW ns0:type="dxa" ns0:w="3120"/>
            <ns0:vAlign ns0:val="top"/>
          </ns0:tcPr>
          <ns0:p>
            <ns0:r>
              <ns0:t>an</ns0:t>
            </ns0:r>
          </ns0:p>
        </ns0:tc>
        <ns0:tc>
          <ns0:tcPr>
            <ns0:tcW ns0:type="dxa" ns0:w="3120"/>
            <ns0:vAlign ns0:val="top"/>
          </ns0:tcPr>
          <ns0:p>
            <ns0:r>
              <ns0:t>Erster Reparaturpfad bei plausibler MKV-Dauerproblematik.</ns0:t>
            </ns0:r>
          </ns0:p>
        </ns0:tc>
      </ns0:tr>
      <ns0:tr>
        <ns0:tc>
          <ns0:tcPr>
            <ns0:tcW ns0:type="dxa" ns0:w="3120"/>
            <ns0:vAlign ns0:val="top"/>
          </ns0:tcPr>
          <ns0:p>
            <ns0:r>
              <ns0:t>Timestamp-Reparatur</ns0:t>
            </ns0:r>
          </ns0:p>
        </ns0:tc>
        <ns0:tc>
          <ns0:tcPr>
            <ns0:tcW ns0:type="dxa" ns0:w="3120"/>
            <ns0:vAlign ns0:val="top"/>
          </ns0:tcPr>
          <ns0:p>
            <ns0:r>
              <ns0:t>an</ns0:t>
            </ns0:r>
          </ns0:p>
        </ns0:tc>
        <ns0:tc>
          <ns0:tcPr>
            <ns0:tcW ns0:type="dxa" ns0:w="3120"/>
            <ns0:vAlign ns0:val="top"/>
          </ns0:tcPr>
          <ns0:p>
            <ns0:r>
              <ns0:t>Zweiter, gezielter Reparaturpfad bei erkanntem Timestamp-Muster.</ns0:t>
            </ns0:r>
          </ns0:p>
        </ns0:tc>
      </ns0:tr>
      <ns0:tr>
        <ns0:tc>
          <ns0:tcPr>
            <ns0:tcW ns0:type="dxa" ns0:w="3120"/>
            <ns0:vAlign ns0:val="top"/>
          </ns0:tcPr>
          <ns0:p>
            <ns0:r>
              <ns0:t>CPU Paralleljobs</ns0:t>
            </ns0:r>
          </ns0:p>
        </ns0:tc>
        <ns0:tc>
          <ns0:tcPr>
            <ns0:tcW ns0:type="dxa" ns0:w="3120"/>
            <ns0:vAlign ns0:val="top"/>
          </ns0:tcPr>
          <ns0:p>
            <ns0:r>
              <ns0:t>1</ns0:t>
            </ns0:r>
          </ns0:p>
        </ns0:tc>
        <ns0:tc>
          <ns0:tcPr>
            <ns0:tcW ns0:type="dxa" ns0:w="3120"/>
            <ns0:vAlign ns0:val="top"/>
          </ns0:tcPr>
          <ns0:p>
            <ns0:r>
              <ns0:t>Konservativ wegen hoher CPU-Last pro Softwareencode.</ns0:t>
            </ns0:r>
          </ns0:p>
        </ns0:tc>
      </ns0:tr>
      <ns0:tr>
        <ns0:tc>
          <ns0:tcPr>
            <ns0:tcW ns0:type="dxa" ns0:w="3120"/>
            <ns0:vAlign ns0:val="top"/>
          </ns0:tcPr>
          <ns0:p>
            <ns0:r>
              <ns0:t>GPU Paralleljobs</ns0:t>
            </ns0:r>
          </ns0:p>
        </ns0:tc>
        <ns0:tc>
          <ns0:tcPr>
            <ns0:tcW ns0:type="dxa" ns0:w="3120"/>
            <ns0:vAlign ns0:val="top"/>
          </ns0:tcPr>
          <ns0:p>
            <ns0:r>
              <ns0:t>2</ns0:t>
            </ns0:r>
          </ns0:p>
        </ns0:tc>
        <ns0:tc>
          <ns0:tcPr>
            <ns0:tcW ns0:type="dxa" ns0:w="3120"/>
            <ns0:vAlign ns0:val="top"/>
          </ns0:tcPr>
          <ns0:p>
            <ns0:r>
              <ns0:t>Nutzt GPU-Parallelität ohne aggressiven Default; max. 8 einstellbar.</ns0:t>
            </ns0:r>
          </ns0:p>
        </ns0:tc>
      </ns0:tr>
      <ns0:tr>
        <ns0:tc>
          <ns0:tcPr>
            <ns0:tcW ns0:type="dxa" ns0:w="3120"/>
            <ns0:vAlign ns0:val="top"/>
          </ns0:tcPr>
          <ns0:p>
            <ns0:r>
              <ns0:t>NFO</ns0:t>
            </ns0:r>
          </ns0:p>
        </ns0:tc>
        <ns0:tc>
          <ns0:tcPr>
            <ns0:tcW ns0:type="dxa" ns0:w="3120"/>
            <ns0:vAlign ns0:val="top"/>
          </ns0:tcPr>
          <ns0:p>
            <ns0:r>
              <ns0:t>aus</ns0:t>
            </ns0:r>
          </ns0:p>
        </ns0:tc>
        <ns0:tc>
          <ns0:tcPr>
            <ns0:tcW ns0:type="dxa" ns0:w="3120"/>
            <ns0:vAlign ns0:val="top"/>
          </ns0:tcPr>
          <ns0:p>
            <ns0:r>
              <ns0:t>Postprocessing ist opt-in; nur eindeutige Treffer standardmäßig true, fileinfo true, movie.nfo.</ns0:t>
            </ns0:r>
          </ns0:p>
        </ns0:tc>
      </ns0:tr>
      <ns0:tr>
        <ns0:tc>
          <ns0:tcPr>
            <ns0:tcW ns0:type="dxa" ns0:w="3120"/>
            <ns0:vAlign ns0:val="top"/>
          </ns0:tcPr>
          <ns0:p>
            <ns0:r>
              <ns0:t>Trickplay</ns0:t>
            </ns0:r>
          </ns0:p>
        </ns0:tc>
        <ns0:tc>
          <ns0:tcPr>
            <ns0:tcW ns0:type="dxa" ns0:w="3120"/>
            <ns0:vAlign ns0:val="top"/>
          </ns0:tcPr>
          <ns0:p>
            <ns0:r>
              <ns0:t>aus</ns0:t>
            </ns0:r>
          </ns0:p>
        </ns0:tc>
        <ns0:tc>
          <ns0:tcPr>
            <ns0:tcW ns0:type="dxa" ns0:w="3120"/>
            <ns0:vAlign ns0:val="top"/>
          </ns0:tcPr>
          <ns0:p>
            <ns0:r>
              <ns0:t>Opt-in; 320 px, 10x10 Tiles, 10 s Intervall, JPEG 90/qscale 4, CUDA, 1 Job, Output als Quelle, Konflikt skip.</ns0:t>
            </ns0:r>
          </ns0:p>
        </ns0:tc>
      </ns0:tr>
      <ns0:tr>
        <ns0:tc>
          <ns0:tcPr>
            <ns0:tcW ns0:type="dxa" ns0:w="3120"/>
            <ns0:vAlign ns0:val="top"/>
          </ns0:tcPr>
          <ns0:p>
            <ns0:r>
              <ns0:t>Quellbildprüfung</ns0:t>
            </ns0:r>
          </ns0:p>
        </ns0:tc>
        <ns0:tc>
          <ns0:tcPr>
            <ns0:tcW ns0:type="dxa" ns0:w="3120"/>
            <ns0:vAlign ns0:val="top"/>
          </ns0:tcPr>
          <ns0:p>
            <ns0:r>
              <ns0:t>an</ns0:t>
            </ns0:r>
          </ns0:p>
        </ns0:tc>
        <ns0:tc>
          <ns0:tcPr>
            <ns0:tcW ns0:type="dxa" ns0:w="3120"/>
            <ns0:vAlign ns0:val="top"/>
          </ns0:tcPr>
          <ns0:p>
            <ns0:r>
              <ns0:t>10-%-Intervalle, 2 s Sample, 2 fps; blockiert bei 80 % auffälligen Frames und mindestens 4 Treffern.</ns0:t>
            </ns0:r>
          </ns0:p>
        </ns0:tc>
      </ns0:tr>
    </ns0:tbl>
    <ns0:p>
      <ns0:pPr>
        <ns0:pStyle ns0:val="berschrift2"/>
      </ns0:pPr>
      <ns0:r>
        <ns0:t>17.7 Timeouts</ns0:t>
      </ns0:r>
    </ns0:p>
    <ns0:tbl>
      <ns0:tblPr>
        <ns0:tblStyle ns0:val="Tabellenraster"/>
        <ns0:tblW ns0:type="auto" ns0:w="0"/>
        <ns0:jc ns0:val="center"/>
        <ns0:tblLook ns0:firstColumn="1" ns0:firstRow="1" ns0:lastColumn="0" ns0:lastRow="0" ns0:noHBand="0" ns0:noVBand="1" ns0:val="04A0"/>
      </ns0:tblPr>
      <ns0:tblGrid>
        <ns0:gridCol ns0:w="2340"/>
        <ns0:gridCol ns0:w="2340"/>
        <ns0:gridCol ns0:w="2340"/>
        <ns0:gridCol ns0:w="2340"/>
      </ns0:tblGrid>
      <ns0:tr>
        <ns0:trPr>
          <ns0:tblHeader ns0:val="true"/>
        </ns0:trPr>
        <ns0:tc>
          <ns0:tcPr>
            <ns0:tcW ns0:type="dxa" ns0:w="2340"/>
            <ns0:shd ns0:fill="D9E5F3"/>
            <ns0:vAlign ns0:val="top"/>
          </ns0:tcPr>
          <ns0:p>
            <ns0:r>
              <ns0:t>Kategorie</ns0:t>
            </ns0:r>
          </ns0:p>
        </ns0:tc>
        <ns0:tc>
          <ns0:tcPr>
            <ns0:tcW ns0:type="dxa" ns0:w="2340"/>
            <ns0:shd ns0:fill="D9E5F3"/>
            <ns0:vAlign ns0:val="top"/>
          </ns0:tcPr>
          <ns0:p>
            <ns0:r>
              <ns0:t>Schritt</ns0:t>
            </ns0:r>
          </ns0:p>
        </ns0:tc>
        <ns0:tc>
          <ns0:tcPr>
            <ns0:tcW ns0:type="dxa" ns0:w="2340"/>
            <ns0:shd ns0:fill="D9E5F3"/>
            <ns0:vAlign ns0:val="top"/>
          </ns0:tcPr>
          <ns0:p>
            <ns0:r>
              <ns0:t>Default</ns0:t>
            </ns0:r>
          </ns0:p>
        </ns0:tc>
        <ns0:tc>
          <ns0:tcPr>
            <ns0:tcW ns0:type="dxa" ns0:w="2340"/>
            <ns0:shd ns0:fill="D9E5F3"/>
            <ns0:vAlign ns0:val="top"/>
          </ns0:tcPr>
          <ns0:p>
            <ns0:r>
              <ns0:t>Bedeutung</ns0:t>
            </ns0:r>
          </ns0:p>
        </ns0:tc>
      </ns0:tr>
      <ns0:tr>
        <ns0:tc>
          <ns0:tcPr>
            <ns0:tcW ns0:type="dxa" ns0:w="2340"/>
            <ns0:vAlign ns0:val="top"/>
          </ns0:tcPr>
          <ns0:p>
            <ns0:r>
              <ns0:t>DV-Pipeline</ns0:t>
            </ns0:r>
          </ns0:p>
        </ns0:tc>
        <ns0:tc>
          <ns0:tcPr>
            <ns0:tcW ns0:type="dxa" ns0:w="2340"/>
            <ns0:vAlign ns0:val="top"/>
          </ns0:tcPr>
          <ns0:p>
            <ns0:r>
              <ns0:t>HEVC-Extraktion</ns0:t>
            </ns0:r>
          </ns0:p>
        </ns0:tc>
        <ns0:tc>
          <ns0:tcPr>
            <ns0:tcW ns0:type="dxa" ns0:w="2340"/>
            <ns0:vAlign ns0:val="top"/>
          </ns0:tcPr>
          <ns0:p>
            <ns0:r>
              <ns0:t>240 min</ns0:t>
            </ns0:r>
          </ns0:p>
        </ns0:tc>
        <ns0:tc>
          <ns0:tcPr>
            <ns0:tcW ns0:type="dxa" ns0:w="2340"/>
            <ns0:vAlign ns0:val="top"/>
          </ns0:tcPr>
          <ns0:p>
            <ns0:r>
              <ns0:t>Gesamtlaufzeit-Limit für HEVC-Extraktion.</ns0:t>
            </ns0:r>
          </ns0:p>
        </ns0:tc>
      </ns0:tr>
      <ns0:tr>
        <ns0:tc>
          <ns0:tcPr>
            <ns0:tcW ns0:type="dxa" ns0:w="2340"/>
            <ns0:vAlign ns0:val="top"/>
          </ns0:tcPr>
          <ns0:p>
            <ns0:r>
              <ns0:t>DV-Pipeline</ns0:t>
            </ns0:r>
          </ns0:p>
        </ns0:tc>
        <ns0:tc>
          <ns0:tcPr>
            <ns0:tcW ns0:type="dxa" ns0:w="2340"/>
            <ns0:vAlign ns0:val="top"/>
          </ns0:tcPr>
          <ns0:p>
            <ns0:r>
              <ns0:t>Dolby-Vision-Profilkonvertierung</ns0:t>
            </ns0:r>
          </ns0:p>
        </ns0:tc>
        <ns0:tc>
          <ns0:tcPr>
            <ns0:tcW ns0:type="dxa" ns0:w="2340"/>
            <ns0:vAlign ns0:val="top"/>
          </ns0:tcPr>
          <ns0:p>
            <ns0:r>
              <ns0:t>240 min</ns0:t>
            </ns0:r>
          </ns0:p>
        </ns0:tc>
        <ns0:tc>
          <ns0:tcPr>
            <ns0:tcW ns0:type="dxa" ns0:w="2340"/>
            <ns0:vAlign ns0:val="top"/>
          </ns0:tcPr>
          <ns0:p>
            <ns0:r>
              <ns0:t>dovi_tool Profilkonvertierung.</ns0:t>
            </ns0:r>
          </ns0:p>
        </ns0:tc>
      </ns0:tr>
      <ns0:tr>
        <ns0:tc>
          <ns0:tcPr>
            <ns0:tcW ns0:type="dxa" ns0:w="2340"/>
            <ns0:vAlign ns0:val="top"/>
          </ns0:tcPr>
          <ns0:p>
            <ns0:r>
              <ns0:t>DV-Pipeline</ns0:t>
            </ns0:r>
          </ns0:p>
        </ns0:tc>
        <ns0:tc>
          <ns0:tcPr>
            <ns0:tcW ns0:type="dxa" ns0:w="2340"/>
            <ns0:vAlign ns0:val="top"/>
          </ns0:tcPr>
          <ns0:p>
            <ns0:r>
              <ns0:t>RPU-Extraktion</ns0:t>
            </ns0:r>
          </ns0:p>
        </ns0:tc>
        <ns0:tc>
          <ns0:tcPr>
            <ns0:tcW ns0:type="dxa" ns0:w="2340"/>
            <ns0:vAlign ns0:val="top"/>
          </ns0:tcPr>
          <ns0:p>
            <ns0:r>
              <ns0:t>10 min</ns0:t>
            </ns0:r>
          </ns0:p>
        </ns0:tc>
        <ns0:tc>
          <ns0:tcPr>
            <ns0:tcW ns0:type="dxa" ns0:w="2340"/>
            <ns0:vAlign ns0:val="top"/>
          </ns0:tcPr>
          <ns0:p>
            <ns0:r>
              <ns0:t>Metadatenextraktion.</ns0:t>
            </ns0:r>
          </ns0:p>
        </ns0:tc>
      </ns0:tr>
      <ns0:tr>
        <ns0:tc>
          <ns0:tcPr>
            <ns0:tcW ns0:type="dxa" ns0:w="2340"/>
            <ns0:vAlign ns0:val="top"/>
          </ns0:tcPr>
          <ns0:p>
            <ns0:r>
              <ns0:t>DV-Pipeline</ns0:t>
            </ns0:r>
          </ns0:p>
        </ns0:tc>
        <ns0:tc>
          <ns0:tcPr>
            <ns0:tcW ns0:type="dxa" ns0:w="2340"/>
            <ns0:vAlign ns0:val="top"/>
          </ns0:tcPr>
          <ns0:p>
            <ns0:r>
              <ns0:t>HEVC-Rückextraktion</ns0:t>
            </ns0:r>
          </ns0:p>
        </ns0:tc>
        <ns0:tc>
          <ns0:tcPr>
            <ns0:tcW ns0:type="dxa" ns0:w="2340"/>
            <ns0:vAlign ns0:val="top"/>
          </ns0:tcPr>
          <ns0:p>
            <ns0:r>
              <ns0:t>60 min</ns0:t>
            </ns0:r>
          </ns0:p>
        </ns0:tc>
        <ns0:tc>
          <ns0:tcPr>
            <ns0:tcW ns0:type="dxa" ns0:w="2340"/>
            <ns0:vAlign ns0:val="top"/>
          </ns0:tcPr>
          <ns0:p>
            <ns0:r>
              <ns0:t>Stream aus fertigem MKV nach Encode.</ns0:t>
            </ns0:r>
          </ns0:p>
        </ns0:tc>
      </ns0:tr>
      <ns0:tr>
        <ns0:tc>
          <ns0:tcPr>
            <ns0:tcW ns0:type="dxa" ns0:w="2340"/>
            <ns0:vAlign ns0:val="top"/>
          </ns0:tcPr>
          <ns0:p>
            <ns0:r>
              <ns0:t>DV-Pipeline</ns0:t>
            </ns0:r>
          </ns0:p>
        </ns0:tc>
        <ns0:tc>
          <ns0:tcPr>
            <ns0:tcW ns0:type="dxa" ns0:w="2340"/>
            <ns0:vAlign ns0:val="top"/>
          </ns0:tcPr>
          <ns0:p>
            <ns0:r>
              <ns0:t>Dolby-Vision-Editor Level 5</ns0:t>
            </ns0:r>
          </ns0:p>
        </ns0:tc>
        <ns0:tc>
          <ns0:tcPr>
            <ns0:tcW ns0:type="dxa" ns0:w="2340"/>
            <ns0:vAlign ns0:val="top"/>
          </ns0:tcPr>
          <ns0:p>
            <ns0:r>
              <ns0:t>2 min</ns0:t>
            </ns0:r>
          </ns0:p>
        </ns0:tc>
        <ns0:tc>
          <ns0:tcPr>
            <ns0:tcW ns0:type="dxa" ns0:w="2340"/>
            <ns0:vAlign ns0:val="top"/>
          </ns0:tcPr>
          <ns0:p>
            <ns0:r>
              <ns0:t>Metadateneditor.</ns0:t>
            </ns0:r>
          </ns0:p>
        </ns0:tc>
      </ns0:tr>
      <ns0:tr>
        <ns0:tc>
          <ns0:tcPr>
            <ns0:tcW ns0:type="dxa" ns0:w="2340"/>
            <ns0:vAlign ns0:val="top"/>
          </ns0:tcPr>
          <ns0:p>
            <ns0:r>
              <ns0:t>DV-Pipeline</ns0:t>
            </ns0:r>
          </ns0:p>
        </ns0:tc>
        <ns0:tc>
          <ns0:tcPr>
            <ns0:tcW ns0:type="dxa" ns0:w="2340"/>
            <ns0:vAlign ns0:val="top"/>
          </ns0:tcPr>
          <ns0:p>
            <ns0:r>
              <ns0:t>RPU-Injektion</ns0:t>
            </ns0:r>
          </ns0:p>
        </ns0:tc>
        <ns0:tc>
          <ns0:tcPr>
            <ns0:tcW ns0:type="dxa" ns0:w="2340"/>
            <ns0:vAlign ns0:val="top"/>
          </ns0:tcPr>
          <ns0:p>
            <ns0:r>
              <ns0:t>30 min</ns0:t>
            </ns0:r>
          </ns0:p>
        </ns0:tc>
        <ns0:tc>
          <ns0:tcPr>
            <ns0:tcW ns0:type="dxa" ns0:w="2340"/>
            <ns0:vAlign ns0:val="top"/>
          </ns0:tcPr>
          <ns0:p>
            <ns0:r>
              <ns0:t>dovi_tool inject-rpu.</ns0:t>
            </ns0:r>
          </ns0:p>
        </ns0:tc>
      </ns0:tr>
      <ns0:tr>
        <ns0:tc>
          <ns0:tcPr>
            <ns0:tcW ns0:type="dxa" ns0:w="2340"/>
            <ns0:vAlign ns0:val="top"/>
          </ns0:tcPr>
          <ns0:p>
            <ns0:r>
              <ns0:t>DV-Pipeline</ns0:t>
            </ns0:r>
          </ns0:p>
        </ns0:tc>
        <ns0:tc>
          <ns0:tcPr>
            <ns0:tcW ns0:type="dxa" ns0:w="2340"/>
            <ns0:vAlign ns0:val="top"/>
          </ns0:tcPr>
          <ns0:p>
            <ns0:r>
              <ns0:t>Audio-Extraktion</ns0:t>
            </ns0:r>
          </ns0:p>
        </ns0:tc>
        <ns0:tc>
          <ns0:tcPr>
            <ns0:tcW ns0:type="dxa" ns0:w="2340"/>
            <ns0:vAlign ns0:val="top"/>
          </ns0:tcPr>
          <ns0:p>
            <ns0:r>
              <ns0:t>60 min</ns0:t>
            </ns0:r>
          </ns0:p>
        </ns0:tc>
        <ns0:tc>
          <ns0:tcPr>
            <ns0:tcW ns0:type="dxa" ns0:w="2340"/>
            <ns0:vAlign ns0:val="top"/>
          </ns0:tcPr>
          <ns0:p>
            <ns0:r>
              <ns0:t>Audio-Extraktion.</ns0:t>
            </ns0:r>
          </ns0:p>
        </ns0:tc>
      </ns0:tr>
      <ns0:tr>
        <ns0:tc>
          <ns0:tcPr>
            <ns0:tcW ns0:type="dxa" ns0:w="2340"/>
            <ns0:vAlign ns0:val="top"/>
          </ns0:tcPr>
          <ns0:p>
            <ns0:r>
              <ns0:t>DV-Pipeline</ns0:t>
            </ns0:r>
          </ns0:p>
        </ns0:tc>
        <ns0:tc>
          <ns0:tcPr>
            <ns0:tcW ns0:type="dxa" ns0:w="2340"/>
            <ns0:vAlign ns0:val="top"/>
          </ns0:tcPr>
          <ns0:p>
            <ns0:r>
              <ns0:t>MP4Box-Muxing</ns0:t>
            </ns0:r>
          </ns0:p>
        </ns0:tc>
        <ns0:tc>
          <ns0:tcPr>
            <ns0:tcW ns0:type="dxa" ns0:w="2340"/>
            <ns0:vAlign ns0:val="top"/>
          </ns0:tcPr>
          <ns0:p>
            <ns0:r>
              <ns0:t>60 min</ns0:t>
            </ns0:r>
          </ns0:p>
        </ns0:tc>
        <ns0:tc>
          <ns0:tcPr>
            <ns0:tcW ns0:type="dxa" ns0:w="2340"/>
            <ns0:vAlign ns0:val="top"/>
          </ns0:tcPr>
          <ns0:p>
            <ns0:r>
              <ns0:t>Finaler MP4-Mux.</ns0:t>
            </ns0:r>
          </ns0:p>
        </ns0:tc>
      </ns0:tr>
      <ns0:tr>
        <ns0:tc>
          <ns0:tcPr>
            <ns0:tcW ns0:type="dxa" ns0:w="2340"/>
            <ns0:vAlign ns0:val="top"/>
          </ns0:tcPr>
          <ns0:p>
            <ns0:r>
              <ns0:t>DV-Pipeline</ns0:t>
            </ns0:r>
          </ns0:p>
        </ns0:tc>
        <ns0:tc>
          <ns0:tcPr>
            <ns0:tcW ns0:type="dxa" ns0:w="2340"/>
            <ns0:vAlign ns0:val="top"/>
          </ns0:tcPr>
          <ns0:p>
            <ns0:r>
              <ns0:t>ffmpeg-Encode</ns0:t>
            </ns0:r>
          </ns0:p>
        </ns0:tc>
        <ns0:tc>
          <ns0:tcPr>
            <ns0:tcW ns0:type="dxa" ns0:w="2340"/>
            <ns0:vAlign ns0:val="top"/>
          </ns0:tcPr>
          <ns0:p>
            <ns0:r>
              <ns0:t>5 min Inaktivität</ns0:t>
            </ns0:r>
          </ns0:p>
        </ns0:tc>
        <ns0:tc>
          <ns0:tcPr>
            <ns0:tcW ns0:type="dxa" ns0:w="2340"/>
            <ns0:vAlign ns0:val="top"/>
          </ns0:tcPr>
          <ns0:p>
            <ns0:r>
              <ns0:t>Nicht Gesamtdauer: nur Stillstand ohne Fortschritts-/stderr-Aktivität.</ns0:t>
            </ns0:r>
          </ns0:p>
        </ns0:tc>
      </ns0:tr>
      <ns0:tr>
        <ns0:tc>
          <ns0:tcPr>
            <ns0:tcW ns0:type="dxa" ns0:w="2340"/>
            <ns0:vAlign ns0:val="top"/>
          </ns0:tcPr>
          <ns0:p>
            <ns0:r>
              <ns0:t>Encoder</ns0:t>
            </ns0:r>
          </ns0:p>
        </ns0:tc>
        <ns0:tc>
          <ns0:tcPr>
            <ns0:tcW ns0:type="dxa" ns0:w="2340"/>
            <ns0:vAlign ns0:val="top"/>
          </ns0:tcPr>
          <ns0:p>
            <ns0:r>
              <ns0:t>Allgemeiner Encoder</ns0:t>
            </ns0:r>
          </ns0:p>
        </ns0:tc>
        <ns0:tc>
          <ns0:tcPr>
            <ns0:tcW ns0:type="dxa" ns0:w="2340"/>
            <ns0:vAlign ns0:val="top"/>
          </ns0:tcPr>
          <ns0:p>
            <ns0:r>
              <ns0:t>5 min Inaktivität</ns0:t>
            </ns0:r>
          </ns0:p>
        </ns0:tc>
        <ns0:tc>
          <ns0:tcPr>
            <ns0:tcW ns0:type="dxa" ns0:w="2340"/>
            <ns0:vAlign ns0:val="top"/>
          </ns0:tcPr>
          <ns0:p>
            <ns0:r>
              <ns0:t>Standard-Encode darf beliebig lange laufen, solange Aktivität kommt.</ns0:t>
            </ns0:r>
          </ns0:p>
        </ns0:tc>
      </ns0:tr>
      <ns0:tr>
        <ns0:tc>
          <ns0:tcPr>
            <ns0:tcW ns0:type="dxa" ns0:w="2340"/>
            <ns0:vAlign ns0:val="top"/>
          </ns0:tcPr>
          <ns0:p>
            <ns0:r>
              <ns0:t>HDR10+</ns0:t>
            </ns0:r>
          </ns0:p>
        </ns0:tc>
        <ns0:tc>
          <ns0:tcPr>
            <ns0:tcW ns0:type="dxa" ns0:w="2340"/>
            <ns0:vAlign ns0:val="top"/>
          </ns0:tcPr>
          <ns0:p>
            <ns0:r>
              <ns0:t>Toolschritte</ns0:t>
            </ns0:r>
          </ns0:p>
        </ns0:tc>
        <ns0:tc>
          <ns0:tcPr>
            <ns0:tcW ns0:type="dxa" ns0:w="2340"/>
            <ns0:vAlign ns0:val="top"/>
          </ns0:tcPr>
          <ns0:p>
            <ns0:r>
              <ns0:t>60 min</ns0:t>
            </ns0:r>
          </ns0:p>
        </ns0:tc>
        <ns0:tc>
          <ns0:tcPr>
            <ns0:tcW ns0:type="dxa" ns0:w="2340"/>
            <ns0:vAlign ns0:val="top"/>
          </ns0:tcPr>
          <ns0:p>
            <ns0:r>
              <ns0:t>Extraktion/Injection/Mux; Encode nutzt Encoder-Inaktivität.</ns0:t>
            </ns0:r>
          </ns0:p>
        </ns0:tc>
      </ns0:tr>
      <ns0:tr>
        <ns0:tc>
          <ns0:tcPr>
            <ns0:tcW ns0:type="dxa" ns0:w="2340"/>
            <ns0:vAlign ns0:val="top"/>
          </ns0:tcPr>
          <ns0:p>
            <ns0:r>
              <ns0:t>Reparatur</ns0:t>
            </ns0:r>
          </ns0:p>
        </ns0:tc>
        <ns0:tc>
          <ns0:tcPr>
            <ns0:tcW ns0:type="dxa" ns0:w="2340"/>
            <ns0:vAlign ns0:val="top"/>
          </ns0:tcPr>
          <ns0:p>
            <ns0:r>
              <ns0:t>MKV-Dauerreparatur</ns0:t>
            </ns0:r>
          </ns0:p>
        </ns0:tc>
        <ns0:tc>
          <ns0:tcPr>
            <ns0:tcW ns0:type="dxa" ns0:w="2340"/>
            <ns0:vAlign ns0:val="top"/>
          </ns0:tcPr>
          <ns0:p>
            <ns0:r>
              <ns0:t>60 min</ns0:t>
            </ns0:r>
          </ns0:p>
        </ns0:tc>
        <ns0:tc>
          <ns0:tcPr>
            <ns0:tcW ns0:type="dxa" ns0:w="2340"/>
            <ns0:vAlign ns0:val="top"/>
          </ns0:tcPr>
          <ns0:p>
            <ns0:r>
              <ns0:t>Remux/Timestamp-Reparatur.</ns0:t>
            </ns0:r>
          </ns0:p>
        </ns0:tc>
      </ns0:tr>
      <ns0:tr>
        <ns0:tc>
          <ns0:tcPr>
            <ns0:tcW ns0:type="dxa" ns0:w="2340"/>
            <ns0:vAlign ns0:val="top"/>
          </ns0:tcPr>
          <ns0:p>
            <ns0:r>
              <ns0:t>Untertitel</ns0:t>
            </ns0:r>
          </ns0:p>
        </ns0:tc>
        <ns0:tc>
          <ns0:tcPr>
            <ns0:tcW ns0:type="dxa" ns0:w="2340"/>
            <ns0:vAlign ns0:val="top"/>
          </ns0:tcPr>
          <ns0:p>
            <ns0:r>
              <ns0:t>Extrahieren</ns0:t>
            </ns0:r>
          </ns0:p>
        </ns0:tc>
        <ns0:tc>
          <ns0:tcPr>
            <ns0:tcW ns0:type="dxa" ns0:w="2340"/>
            <ns0:vAlign ns0:val="top"/>
          </ns0:tcPr>
          <ns0:p>
            <ns0:r>
              <ns0:t>5 min</ns0:t>
            </ns0:r>
          </ns0:p>
        </ns0:tc>
        <ns0:tc>
          <ns0:tcPr>
            <ns0:tcW ns0:type="dxa" ns0:w="2340"/>
            <ns0:vAlign ns0:val="top"/>
          </ns0:tcPr>
          <ns0:p>
            <ns0:r>
              <ns0:t>mkvextract/ffmpeg.</ns0:t>
            </ns0:r>
          </ns0:p>
        </ns0:tc>
      </ns0:tr>
      <ns0:tr>
        <ns0:tc>
          <ns0:tcPr>
            <ns0:tcW ns0:type="dxa" ns0:w="2340"/>
            <ns0:vAlign ns0:val="top"/>
          </ns0:tcPr>
          <ns0:p>
            <ns0:r>
              <ns0:t>Untertitel</ns0:t>
            </ns0:r>
          </ns0:p>
        </ns0:tc>
        <ns0:tc>
          <ns0:tcPr>
            <ns0:tcW ns0:type="dxa" ns0:w="2340"/>
            <ns0:vAlign ns0:val="top"/>
          </ns0:tcPr>
          <ns0:p>
            <ns0:r>
              <ns0:t>Einbetten</ns0:t>
            </ns0:r>
          </ns0:p>
        </ns0:tc>
        <ns0:tc>
          <ns0:tcPr>
            <ns0:tcW ns0:type="dxa" ns0:w="2340"/>
            <ns0:vAlign ns0:val="top"/>
          </ns0:tcPr>
          <ns0:p>
            <ns0:r>
              <ns0:t>10 min</ns0:t>
            </ns0:r>
          </ns0:p>
        </ns0:tc>
        <ns0:tc>
          <ns0:tcPr>
            <ns0:tcW ns0:type="dxa" ns0:w="2340"/>
            <ns0:vAlign ns0:val="top"/>
          </ns0:tcPr>
          <ns0:p>
            <ns0:r>
              <ns0:t>mkvmerge/ffmpeg.</ns0:t>
            </ns0:r>
          </ns0:p>
        </ns0:tc>
      </ns0:tr>
      <ns0:tr>
        <ns0:tc>
          <ns0:tcPr>
            <ns0:tcW ns0:type="dxa" ns0:w="2340"/>
            <ns0:vAlign ns0:val="top"/>
          </ns0:tcPr>
          <ns0:p>
            <ns0:r>
              <ns0:t>Untertitel</ns0:t>
            </ns0:r>
          </ns0:p>
        </ns0:tc>
        <ns0:tc>
          <ns0:tcPr>
            <ns0:tcW ns0:type="dxa" ns0:w="2340"/>
            <ns0:vAlign ns0:val="top"/>
          </ns0:tcPr>
          <ns0:p>
            <ns0:r>
              <ns0:t>Flags setzen</ns0:t>
            </ns0:r>
          </ns0:p>
        </ns0:tc>
        <ns0:tc>
          <ns0:tcPr>
            <ns0:tcW ns0:type="dxa" ns0:w="2340"/>
            <ns0:vAlign ns0:val="top"/>
          </ns0:tcPr>
          <ns0:p>
            <ns0:r>
              <ns0:t>1 min</ns0:t>
            </ns0:r>
          </ns0:p>
        </ns0:tc>
        <ns0:tc>
          <ns0:tcPr>
            <ns0:tcW ns0:type="dxa" ns0:w="2340"/>
            <ns0:vAlign ns0:val="top"/>
          </ns0:tcPr>
          <ns0:p>
            <ns0:r>
              <ns0:t>mkvpropedit.</ns0:t>
            </ns0:r>
          </ns0:p>
        </ns0:tc>
      </ns0:tr>
      <ns0:tr>
        <ns0:tc>
          <ns0:tcPr>
            <ns0:tcW ns0:type="dxa" ns0:w="2340"/>
            <ns0:vAlign ns0:val="top"/>
          </ns0:tcPr>
          <ns0:p>
            <ns0:r>
              <ns0:t>Analyse</ns0:t>
            </ns0:r>
          </ns0:p>
        </ns0:tc>
        <ns0:tc>
          <ns0:tcPr>
            <ns0:tcW ns0:type="dxa" ns0:w="2340"/>
            <ns0:vAlign ns0:val="top"/>
          </ns0:tcPr>
          <ns0:p>
            <ns0:r>
              <ns0:t>Medienanalyse</ns0:t>
            </ns0:r>
          </ns0:p>
        </ns0:tc>
        <ns0:tc>
          <ns0:tcPr>
            <ns0:tcW ns0:type="dxa" ns0:w="2340"/>
            <ns0:vAlign ns0:val="top"/>
          </ns0:tcPr>
          <ns0:p>
            <ns0:r>
              <ns0:t>1 min</ns0:t>
            </ns0:r>
          </ns0:p>
        </ns0:tc>
        <ns0:tc>
          <ns0:tcPr>
            <ns0:tcW ns0:type="dxa" ns0:w="2340"/>
            <ns0:vAlign ns0:val="top"/>
          </ns0:tcPr>
          <ns0:p>
            <ns0:r>
              <ns0:t>ffprobe/MediaInfo.</ns0:t>
            </ns0:r>
          </ns0:p>
        </ns0:tc>
      </ns0:tr>
      <ns0:tr>
        <ns0:tc>
          <ns0:tcPr>
            <ns0:tcW ns0:type="dxa" ns0:w="2340"/>
            <ns0:vAlign ns0:val="top"/>
          </ns0:tcPr>
          <ns0:p>
            <ns0:r>
              <ns0:t>Analyse</ns0:t>
            </ns0:r>
          </ns0:p>
        </ns0:tc>
        <ns0:tc>
          <ns0:tcPr>
            <ns0:tcW ns0:type="dxa" ns0:w="2340"/>
            <ns0:vAlign ns0:val="top"/>
          </ns0:tcPr>
          <ns0:p>
            <ns0:r>
              <ns0:t>Format-/Codec-Erkennung</ns0:t>
            </ns0:r>
          </ns0:p>
        </ns0:tc>
        <ns0:tc>
          <ns0:tcPr>
            <ns0:tcW ns0:type="dxa" ns0:w="2340"/>
            <ns0:vAlign ns0:val="top"/>
          </ns0:tcPr>
          <ns0:p>
            <ns0:r>
              <ns0:t>1,5 min</ns0:t>
            </ns0:r>
          </ns0:p>
        </ns0:tc>
        <ns0:tc>
          <ns0:tcPr>
            <ns0:tcW ns0:type="dxa" ns0:w="2340"/>
            <ns0:vAlign ns0:val="top"/>
          </ns0:tcPr>
          <ns0:p>
            <ns0:r>
              <ns0:t>Pipeline-Voranalyse.</ns0:t>
            </ns0:r>
          </ns0:p>
        </ns0:tc>
      </ns0:tr>
    </ns0:tbl>
    <ns0:p>
      <ns0:r>
        <ns0:t>Deaktivierte Timeouts liefern intern `None`; der gespeicherte Minutenwert bleibt erhalten. Encoder-Timeouts sind bewusst Inaktivitäts-Timeouts und keine maximale Filmlaufzeit.</ns0:t>
      </ns0:r>
    </ns0:p>
    <ns0:p>
      <ns0:pPr>
        <ns0:pStyle ns0:val="berschrift2"/>
      </ns0:pPr>
      <ns0:r>
        <ns0:t>17.8 Zentrale Settings-Helfer</ns0:t>
      </ns0:r>
    </ns0:p>
    <ns0:p>
      <ns0:pPr>
        <ns0:pStyle ns0:val="Aufzhlungszeichen"/>
      </ns0:pPr>
      <ns0:r>
        <ns0:t>Die fachliche Rules-Preview ist Qt-unabhängig. Preserve-DV/HDR10+-Werte und andere QSettings werden im GUI-/Adapter-Layer gelesen und explizit an dragontools/core/rules_preview.py übergeben; der Core importiert dafür kein PyQt6/QSettings mehr.</ns0:t>
      </ns0:r>
    </ns0:p>
    <ns0:p>
      <ns0:pPr>
        <ns0:pStyle ns0:val="Aufzhlungszeichen"/>
      </ns0:pPr>
      <ns0:r>
        <ns0:t>Robuste zentrale Lesehelfer für bool, int, float und Text reduzieren verteilte Sonderbehandlung von QSettings-Werten.</ns0:t>
      </ns0:r>
    </ns0:p>
    <ns0:p>
      <ns0:pPr>
        <ns0:pStyle ns0:val="Aufzhlungszeichen"/>
      </ns0:pPr>
      <ns0:r>
        <ns0:t>Logging, Validierung/Reparatur, Quellbildprüfung, NFO/Trickplay und Größen-/Output-Regeln verwenden diese gemeinsame Settings-Schicht. Ungültige Werte fallen auf definierte Defaults zurück.</ns0:t>
      </ns0:r>
    </ns0:p>
    <ns0:p>
      <ns0:pPr>
        <ns0:pStyle ns0:val="berschrift2"/>
      </ns0:pPr>
      <ns0:r>
        <ns0:t>17.9 QSV-Altlast und Profil-Schema 3</ns0:t>
      </ns0:r>
    </ns0:p>
    <ns0:p>
      <ns0:pPr>
        <ns0:pStyle ns0:val="Aufzhlungszeichen"/>
      </ns0:pPr>
      <ns0:r>
        <ns0:t>Das alte QSV-Bool-Feld `qsv_la` beziehungsweise `encoder_options.lookahead` wird nicht mehr geschrieben. Beim Speichern wird ein vorhandener QSettings-Key entfernt; Profilmigrationen entfernen das alte Feld ebenfalls.</ns0:t>
      </ns0:r>
    </ns0:p>
    <ns0:p>
      <ns0:pPr>
        <ns0:pStyle ns0:val="Aufzhlungszeichen"/>
      </ns0:pPr>
      <ns0:r>
        <ns0:t>Die Lookahead-Tiefe bleibt unverändert als `qsv_la_depth` in QSettings und `lookahead_depth` im Profil erhalten.</ns0:t>
      </ns0:r>
    </ns0:p>
    <ns0:p>
      <ns0:pPr>
        <ns0:pStyle ns0:val="Aufzhlungszeichen"/>
      </ns0:pPr>
      <ns0:r>
        <ns0:t>Das Profilmigrationsschema wurde auf Version 3 angehoben. `default_profiles.json` wird bereits in Schema 3 mit vollständigen Encoderoptionen ausgeliefert.</ns0:t>
      </ns0:r>
    </ns0:p>
    <ns0:p>
      <ns0:pPr>
        <ns0:pStyle ns0:val="Aufzhlungszeichen"/>
      </ns0:pPr>
      <ns0:r>
        <ns0:t xml:space="preserve">Projektwurzel-, Test- und Build-Artefakte werden nur über die dafür vorgesehenen Release-/Cleanup-Funktionen bereinigt; produktive Quelldateien werden nicht automatisch gelöscht.</ns0:t>
      </ns0:r>
    </ns0:p>
    <ns0:p>
      <ns0:pPr>
        <ns0:pStyle ns0:val="berschrift2"/>
      </ns0:pPr>
      <ns0:r>
        <ns0:t>17.10 Zuverlässiger Standardwerte-Reset und CPU-CRF 22</ns0:t>
      </ns0:r>
    </ns0:p>
    <ns0:p>
      <ns0:pPr>
        <ns0:pStyle ns0:val="Aufzhlungszeichen"/>
      </ns0:pPr>
      <ns0:r>
        <ns0:t>Der H.265-CPU/x265-Werkstandard ist CRF 22. Der Wert ist in UI-Grundzustand, Encoder-Controller, Standardprofil und Fallbackprofil konsistent.</ns0:t>
      </ns0:r>
    </ns0:p>
    <ns0:p>
      <ns0:pPr>
        <ns0:pStyle ns0:val="Aufzhlungszeichen"/>
      </ns0:pPr>
      <ns0:r>
        <ns0:t>Nach `reset_to_defaults()` wird der Endzustand explizit gespeichert. Zusätzlich speichert der globale Reset nach dem anschließenden Standardprofil noch einmal den finalen Zustand jedes aktiven Converter-Tabs.</ns0:t>
      </ns0:r>
    </ns0:p>
    <ns0:p>
      <ns0:pPr>
        <ns0:pStyle ns0:val="Aufzhlungszeichen"/>
      </ns0:pPr>
      <ns0:r>
        <ns0:t>Damit hängt Persistenz nicht mehr davon ab, ob Qt bei einem identischen Zielwert ein valueChanged/currentIndexChanged-Signal auslöst.</ns0:t>
      </ns0:r>
    </ns0:p>
    <ns0:p>
      <ns0:pPr>
        <ns0:pStyle ns0:val="berschrift1"/>
      </ns0:pPr>
      <ns0:r>
        <ns0:t xml:space="preserve">18 Worker-System von DragonTools</ns0:t>
      </ns0:r>
    </ns0:p>
    <ns0:p>
      <ns0:r>
        <ns0:t>Worker kapseln langlaufende oder blockierende Arbeit außerhalb des GUI-Eventloops. Die GUI startet/steuert sie über Controller, Qt-Signale oder Serviceadapter. Der normale Converter ist zusätzlich in Workflow-Services zerlegt, damit Analyse, Pipelineauswahl, Encoding, Validierung, Reparatur, Replace und Postprocessing getrennt diagnostizierbar sind.</ns0:t>
      </ns0:r>
    </ns0:p>
    <ns0:tbl>
      <ns0:tblPr>
        <ns0:tblStyle ns0:val="Tabellenraster"/>
        <ns0:tblW ns0:type="auto" ns0:w="0"/>
        <ns0:jc ns0:val="center"/>
        <ns0:tblLook ns0:firstColumn="1" ns0:firstRow="1" ns0:lastColumn="0" ns0:lastRow="0" ns0:noHBand="0" ns0:noVBand="1" ns0:val="04A0"/>
      </ns0:tblPr>
      <ns0:tblGrid>
        <ns0:gridCol ns0:w="2340"/>
        <ns0:gridCol ns0:w="2340"/>
        <ns0:gridCol ns0:w="2340"/>
        <ns0:gridCol ns0:w="2340"/>
      </ns0:tblGrid>
      <ns0:tr>
        <ns0:trPr>
          <ns0:tblHeader ns0:val="true"/>
        </ns0:trPr>
        <ns0:tc>
          <ns0:tcPr>
            <ns0:tcW ns0:type="dxa" ns0:w="2340"/>
            <ns0:shd ns0:fill="D9E5F3"/>
            <ns0:vAlign ns0:val="top"/>
          </ns0:tcPr>
          <ns0:p>
            <ns0:r>
              <ns0:t>Modul</ns0:t>
            </ns0:r>
          </ns0:p>
        </ns0:tc>
        <ns0:tc>
          <ns0:tcPr>
            <ns0:tcW ns0:type="dxa" ns0:w="2340"/>
            <ns0:shd ns0:fill="D9E5F3"/>
            <ns0:vAlign ns0:val="top"/>
          </ns0:tcPr>
          <ns0:p>
            <ns0:r>
              <ns0:t>Worker/Service</ns0:t>
            </ns0:r>
          </ns0:p>
        </ns0:tc>
        <ns0:tc>
          <ns0:tcPr>
            <ns0:tcW ns0:type="dxa" ns0:w="2340"/>
            <ns0:shd ns0:fill="D9E5F3"/>
            <ns0:vAlign ns0:val="top"/>
          </ns0:tcPr>
          <ns0:p>
            <ns0:r>
              <ns0:t>Aufgabe</ns0:t>
            </ns0:r>
          </ns0:p>
        </ns0:tc>
        <ns0:tc>
          <ns0:tcPr>
            <ns0:tcW ns0:type="dxa" ns0:w="2340"/>
            <ns0:shd ns0:fill="D9E5F3"/>
            <ns0:vAlign ns0:val="top"/>
          </ns0:tcPr>
          <ns0:p>
            <ns0:r>
              <ns0:t>Externe Tools</ns0:t>
            </ns0:r>
          </ns0:p>
        </ns0:tc>
      </ns0:tr>
      <ns0:tr>
        <ns0:tc>
          <ns0:tcPr>
            <ns0:tcW ns0:type="dxa" ns0:w="2340"/>
            <ns0:vAlign ns0:val="top"/>
          </ns0:tcPr>
          <ns0:p>
            <ns0:r>
              <ns0:t>archive_service.py</ns0:t>
            </ns0:r>
          </ns0:p>
        </ns0:tc>
        <ns0:tc>
          <ns0:tcPr>
            <ns0:tcW ns0:type="dxa" ns0:w="2340"/>
            <ns0:vAlign ns0:val="top"/>
          </ns0:tcPr>
          <ns0:p>
            <ns0:r>
              <ns0:t>Service/Runner</ns0:t>
            </ns0:r>
          </ns0:p>
        </ns0:tc>
        <ns0:tc>
          <ns0:tcPr>
            <ns0:tcW ns0:type="dxa" ns0:w="2340"/>
            <ns0:vAlign ns0:val="top"/>
          </ns0:tcPr>
          <ns0:p>
            <ns0:r>
              <ns0:t xml:space="preserve">dragontools/worker/archive_service.py Technischer Kontext aus dem Quellcode: dragontools/worker/archive_service.py Zentrale Archivierungsfunktion für Quelldateien, bevor Metadaten </ns0:t>
            </ns0:r>
          </ns0:p>
        </ns0:tc>
        <ns0:tc>
          <ns0:tcPr>
            <ns0:tcW ns0:type="dxa" ns0:w="2340"/>
            <ns0:vAlign ns0:val="top"/>
          </ns0:tcPr>
          <ns0:p>
            <ns0:r>
              <ns0:t>intern</ns0:t>
            </ns0:r>
          </ns0:p>
        </ns0:tc>
      </ns0:tr>
      <ns0:tr>
        <ns0:tc>
          <ns0:tcPr>
            <ns0:tcW ns0:type="dxa" ns0:w="2340"/>
            <ns0:vAlign ns0:val="top"/>
          </ns0:tcPr>
          <ns0:p>
            <ns0:r>
              <ns0:t>audio_mux_thread.py</ns0:t>
            </ns0:r>
          </ns0:p>
        </ns0:tc>
        <ns0:tc>
          <ns0:tcPr>
            <ns0:tcW ns0:type="dxa" ns0:w="2340"/>
            <ns0:vAlign ns0:val="top"/>
          </ns0:tcPr>
          <ns0:p>
            <ns0:r>
              <ns0:t>AudioMuxThread</ns0:t>
            </ns0:r>
          </ns0:p>
        </ns0:tc>
        <ns0:tc>
          <ns0:tcPr>
            <ns0:tcW ns0:type="dxa" ns0:w="2340"/>
            <ns0:vAlign ns0:val="top"/>
          </ns0:tcPr>
          <ns0:p>
            <ns0:r>
              <ns0:t>Worker für Audio-Muxer. Technischer Kontext aus dem Quellcode: dragontools/worker/audio_mux_thread.py Audio-Mux-Thread: Audio Mux für MKV Remux Dateien Audio: konvertieren (nach Au</ns0:t>
            </ns0:r>
          </ns0:p>
        </ns0:tc>
        <ns0:tc>
          <ns0:tcPr>
            <ns0:tcW ns0:type="dxa" ns0:w="2340"/>
            <ns0:vAlign ns0:val="top"/>
          </ns0:tcPr>
          <ns0:p>
            <ns0:r>
              <ns0:t>ffmpeg</ns0:t>
            </ns0:r>
          </ns0:p>
        </ns0:tc>
      </ns0:tr>
      <ns0:tr>
        <ns0:tc>
          <ns0:tcPr>
            <ns0:tcW ns0:type="dxa" ns0:w="2340"/>
            <ns0:vAlign ns0:val="top"/>
          </ns0:tcPr>
          <ns0:p>
            <ns0:r>
              <ns0:t>audio_video_match_thread.py</ns0:t>
            </ns0:r>
          </ns0:p>
        </ns0:tc>
        <ns0:tc>
          <ns0:tcPr>
            <ns0:tcW ns0:type="dxa" ns0:w="2340"/>
            <ns0:vAlign ns0:val="top"/>
          </ns0:tcPr>
          <ns0:p>
            <ns0:r>
              <ns0:t>AudioVideoMatchThread</ns0:t>
            </ns0:r>
          </ns0:p>
        </ns0:tc>
        <ns0:tc>
          <ns0:tcPr>
            <ns0:tcW ns0:type="dxa" ns0:w="2340"/>
            <ns0:vAlign ns0:val="top"/>
          </ns0:tcPr>
          <ns0:p>
            <ns0:r>
              <ns0:t>Führt den Audio-Video-Matcher im Hintergrund aus, damit die GUI bedienbar bleibt. Der Worker steuert Analyse, Synchronentscheidung, Schnitt-/Offset-Plan und die abschließende Datei</ns0:t>
            </ns0:r>
          </ns0:p>
        </ns0:tc>
        <ns0:tc>
          <ns0:tcPr>
            <ns0:tcW ns0:type="dxa" ns0:w="2340"/>
            <ns0:vAlign ns0:val="top"/>
          </ns0:tcPr>
          <ns0:p>
            <ns0:r>
              <ns0:t>ffmpeg</ns0:t>
            </ns0:r>
          </ns0:p>
        </ns0:tc>
      </ns0:tr>
      <ns0:tr>
        <ns0:tc>
          <ns0:tcPr>
            <ns0:tcW ns0:type="dxa" ns0:w="2340"/>
            <ns0:vAlign ns0:val="top"/>
          </ns0:tcPr>
          <ns0:p>
            <ns0:r>
              <ns0:t>base_worker.py</ns0:t>
            </ns0:r>
          </ns0:p>
        </ns0:tc>
        <ns0:tc>
          <ns0:tcPr>
            <ns0:tcW ns0:type="dxa" ns0:w="2340"/>
            <ns0:vAlign ns0:val="top"/>
          </ns0:tcPr>
          <ns0:p>
            <ns0:r>
              <ns0:t>BaseWorker</ns0:t>
            </ns0:r>
          </ns0:p>
        </ns0:tc>
        <ns0:tc>
          <ns0:tcPr>
            <ns0:tcW ns0:type="dxa" ns0:w="2340"/>
            <ns0:vAlign ns0:val="top"/>
          </ns0:tcPr>
          <ns0:p>
            <ns0:r>
              <ns0:t>dragontools/worker/base_worker.py Technischer Kontext aus dem Quellcode: dragontools/worker/base_worker.py Konvention für das Worker-Interface zwischen GUI und Worker-Threads. Kein</ns0:t>
            </ns0:r>
          </ns0:p>
        </ns0:tc>
        <ns0:tc>
          <ns0:tcPr>
            <ns0:tcW ns0:type="dxa" ns0:w="2340"/>
            <ns0:vAlign ns0:val="top"/>
          </ns0:tcPr>
          <ns0:p>
            <ns0:r>
              <ns0:t>intern</ns0:t>
            </ns0:r>
          </ns0:p>
        </ns0:tc>
      </ns0:tr>
      <ns0:tr>
        <ns0:tc>
          <ns0:tcPr>
            <ns0:tcW ns0:type="dxa" ns0:w="2340"/>
            <ns0:vAlign ns0:val="top"/>
          </ns0:tcPr>
          <ns0:p>
            <ns0:r>
              <ns0:t>cleanup_service.py</ns0:t>
            </ns0:r>
          </ns0:p>
        </ns0:tc>
        <ns0:tc>
          <ns0:tcPr>
            <ns0:tcW ns0:type="dxa" ns0:w="2340"/>
            <ns0:vAlign ns0:val="top"/>
          </ns0:tcPr>
          <ns0:p>
            <ns0:r>
              <ns0:t>Service/Runner</ns0:t>
            </ns0:r>
          </ns0:p>
        </ns0:tc>
        <ns0:tc>
          <ns0:tcPr>
            <ns0:tcW ns0:type="dxa" ns0:w="2340"/>
            <ns0:vAlign ns0:val="top"/>
          </ns0:tcPr>
          <ns0:p>
            <ns0:r>
              <ns0:t>Räumt temporäre Dateien und Sidecars auf.</ns0:t>
            </ns0:r>
          </ns0:p>
        </ns0:tc>
        <ns0:tc>
          <ns0:tcPr>
            <ns0:tcW ns0:type="dxa" ns0:w="2340"/>
            <ns0:vAlign ns0:val="top"/>
          </ns0:tcPr>
          <ns0:p>
            <ns0:r>
              <ns0:t>intern</ns0:t>
            </ns0:r>
          </ns0:p>
        </ns0:tc>
      </ns0:tr>
      <ns0:tr>
        <ns0:tc>
          <ns0:tcPr>
            <ns0:tcW ns0:type="dxa" ns0:w="2340"/>
            <ns0:vAlign ns0:val="top"/>
          </ns0:tcPr>
          <ns0:p>
            <ns0:r>
              <ns0:t>converter_thread.py</ns0:t>
            </ns0:r>
          </ns0:p>
        </ns0:tc>
        <ns0:tc>
          <ns0:tcPr>
            <ns0:tcW ns0:type="dxa" ns0:w="2340"/>
            <ns0:vAlign ns0:val="top"/>
          </ns0:tcPr>
          <ns0:p>
            <ns0:r>
              <ns0:t>ConverterThread</ns0:t>
            </ns0:r>
          </ns0:p>
        </ns0:tc>
        <ns0:tc>
          <ns0:tcPr>
            <ns0:tcW ns0:type="dxa" ns0:w="2340"/>
            <ns0:vAlign ns0:val="top"/>
          </ns0:tcPr>
          <ns0:p>
            <ns0:r>
              <ns0:t>Hauptworker für Batch-Konvertierung. Technischer Kontext aus dem Quellcode: dragontools/worker/converter_thread.py Schlanker Konvertierungs-Worker. Delegiert Spezialaufgaben an Hel</ns0:t>
            </ns0:r>
          </ns0:p>
        </ns0:tc>
        <ns0:tc>
          <ns0:tcPr>
            <ns0:tcW ns0:type="dxa" ns0:w="2340"/>
            <ns0:vAlign ns0:val="top"/>
          </ns0:tcPr>
          <ns0:p>
            <ns0:r>
              <ns0:t>dovi_tool, ffmpeg, ffprobe, mediainfo</ns0:t>
            </ns0:r>
          </ns0:p>
        </ns0:tc>
      </ns0:tr>
      <ns0:tr>
        <ns0:tc>
          <ns0:tcPr>
            <ns0:tcW ns0:type="dxa" ns0:w="2340"/>
            <ns0:vAlign ns0:val="top"/>
          </ns0:tcPr>
          <ns0:p>
            <ns0:r>
              <ns0:t>duration_repair_service.py</ns0:t>
            </ns0:r>
          </ns0:p>
        </ns0:tc>
        <ns0:tc>
          <ns0:tcPr>
            <ns0:tcW ns0:type="dxa" ns0:w="2340"/>
            <ns0:vAlign ns0:val="top"/>
          </ns0:tcPr>
          <ns0:p>
            <ns0:r>
              <ns0:t>Service/Runner</ns0:t>
            </ns0:r>
          </ns0:p>
        </ns0:tc>
        <ns0:tc>
          <ns0:tcPr>
            <ns0:tcW ns0:type="dxa" ns0:w="2340"/>
            <ns0:vAlign ns0:val="top"/>
          </ns0:tcPr>
          <ns0:p>
            <ns0:r>
              <ns0:t>Führt MKV-Remux und Timestamp-Reparatur aus.</ns0:t>
            </ns0:r>
          </ns0:p>
        </ns0:tc>
        <ns0:tc>
          <ns0:tcPr>
            <ns0:tcW ns0:type="dxa" ns0:w="2340"/>
            <ns0:vAlign ns0:val="top"/>
          </ns0:tcPr>
          <ns0:p>
            <ns0:r>
              <ns0:t>ffmpeg, ffprobe, mkvmerge</ns0:t>
            </ns0:r>
          </ns0:p>
        </ns0:tc>
      </ns0:tr>
      <ns0:tr>
        <ns0:tc>
          <ns0:tcPr>
            <ns0:tcW ns0:type="dxa" ns0:w="2340"/>
            <ns0:vAlign ns0:val="top"/>
          </ns0:tcPr>
          <ns0:p>
            <ns0:r>
              <ns0:t>dv_audio_mux_service.py</ns0:t>
            </ns0:r>
          </ns0:p>
        </ns0:tc>
        <ns0:tc>
          <ns0:tcPr>
            <ns0:tcW ns0:type="dxa" ns0:w="2340"/>
            <ns0:vAlign ns0:val="top"/>
          </ns0:tcPr>
          <ns0:p>
            <ns0:r>
              <ns0:t>Service/Runner</ns0:t>
            </ns0:r>
          </ns0:p>
        </ns0:tc>
        <ns0:tc>
          <ns0:tcPr>
            <ns0:tcW ns0:type="dxa" ns0:w="2340"/>
            <ns0:vAlign ns0:val="top"/>
          </ns0:tcPr>
          <ns0:p>
            <ns0:r>
              <ns0:t>Bereitet Audio für DV-MP4 vor.</ns0:t>
            </ns0:r>
          </ns0:p>
        </ns0:tc>
        <ns0:tc>
          <ns0:tcPr>
            <ns0:tcW ns0:type="dxa" ns0:w="2340"/>
            <ns0:vAlign ns0:val="top"/>
          </ns0:tcPr>
          <ns0:p>
            <ns0:r>
              <ns0:t>ffprobe, mp4box</ns0:t>
            </ns0:r>
          </ns0:p>
        </ns0:tc>
      </ns0:tr>
      <ns0:tr>
        <ns0:tc>
          <ns0:tcPr>
            <ns0:tcW ns0:type="dxa" ns0:w="2340"/>
            <ns0:vAlign ns0:val="top"/>
          </ns0:tcPr>
          <ns0:p>
            <ns0:r>
              <ns0:t>dv_remux_thread.py</ns0:t>
            </ns0:r>
          </ns0:p>
        </ns0:tc>
        <ns0:tc>
          <ns0:tcPr>
            <ns0:tcW ns0:type="dxa" ns0:w="2340"/>
            <ns0:vAlign ns0:val="top"/>
          </ns0:tcPr>
          <ns0:p>
            <ns0:r>
              <ns0:t>DVRemuxThread</ns0:t>
            </ns0:r>
          </ns0:p>
        </ns0:tc>
        <ns0:tc>
          <ns0:tcPr>
            <ns0:tcW ns0:type="dxa" ns0:w="2340"/>
            <ns0:vAlign ns0:val="top"/>
          </ns0:tcPr>
          <ns0:p>
            <ns0:r>
              <ns0:t>dragontools/worker/dv_remux_thread.py Technischer Kontext aus dem Quellcode: dragontools/worker/dv_remux_thread.py DV-Remux-Thread: containerabhängiger Remux für Dolby-Vision-Dateien (MP4/MKV). Audio: norma</ns0:t>
            </ns0:r>
          </ns0:p>
        </ns0:tc>
        <ns0:tc>
          <ns0:tcPr>
            <ns0:tcW ns0:type="dxa" ns0:w="2340"/>
            <ns0:vAlign ns0:val="top"/>
          </ns0:tcPr>
          <ns0:p>
            <ns0:r>
              <ns0:t>ffmpeg, mp4box, mkvmerge</ns0:t>
            </ns0:r>
          </ns0:p>
        </ns0:tc>
      </ns0:tr>
      <ns0:tr>
        <ns0:tc>
          <ns0:tcPr>
            <ns0:tcW ns0:type="dxa" ns0:w="2340"/>
            <ns0:vAlign ns0:val="top"/>
          </ns0:tcPr>
          <ns0:p>
            <ns0:r>
              <ns0:t>dv_rpu_service.py</ns0:t>
            </ns0:r>
          </ns0:p>
        </ns0:tc>
        <ns0:tc>
          <ns0:tcPr>
            <ns0:tcW ns0:type="dxa" ns0:w="2340"/>
            <ns0:vAlign ns0:val="top"/>
          </ns0:tcPr>
          <ns0:p>
            <ns0:r>
              <ns0:t>Service/Runner</ns0:t>
            </ns0:r>
          </ns0:p>
        </ns0:tc>
        <ns0:tc>
          <ns0:tcPr>
            <ns0:tcW ns0:type="dxa" ns0:w="2340"/>
            <ns0:vAlign ns0:val="top"/>
          </ns0:tcPr>
          <ns0:p>
            <ns0:r>
              <ns0:t>Kapselt dovi_tool für RPU-Extraktion und -Injection.</ns0:t>
            </ns0:r>
          </ns0:p>
        </ns0:tc>
        <ns0:tc>
          <ns0:tcPr>
            <ns0:tcW ns0:type="dxa" ns0:w="2340"/>
            <ns0:vAlign ns0:val="top"/>
          </ns0:tcPr>
          <ns0:p>
            <ns0:r>
              <ns0:t>intern</ns0:t>
            </ns0:r>
          </ns0:p>
        </ns0:tc>
      </ns0:tr>
      <ns0:tr>
        <ns0:tc>
          <ns0:tcPr>
            <ns0:tcW ns0:type="dxa" ns0:w="2340"/>
            <ns0:vAlign ns0:val="top"/>
          </ns0:tcPr>
          <ns0:p>
            <ns0:r>
              <ns0:t>encode_plan_service.py</ns0:t>
            </ns0:r>
          </ns0:p>
        </ns0:tc>
        <ns0:tc>
          <ns0:tcPr>
            <ns0:tcW ns0:type="dxa" ns0:w="2340"/>
            <ns0:vAlign ns0:val="top"/>
          </ns0:tcPr>
          <ns0:p>
            <ns0:r>
              <ns0:t>Service/Runner</ns0:t>
            </ns0:r>
          </ns0:p>
        </ns0:tc>
        <ns0:tc>
          <ns0:tcPr>
            <ns0:tcW ns0:type="dxa" ns0:w="2340"/>
            <ns0:vAlign ns0:val="top"/>
          </ns0:tcPr>
          <ns0:p>
            <ns0:r>
              <ns0:t>Enthält EncodePlanService.</ns0:t>
            </ns0:r>
          </ns0:p>
        </ns0:tc>
        <ns0:tc>
          <ns0:tcPr>
            <ns0:tcW ns0:type="dxa" ns0:w="2340"/>
            <ns0:vAlign ns0:val="top"/>
          </ns0:tcPr>
          <ns0:p>
            <ns0:r>
              <ns0:t>mediainfo</ns0:t>
            </ns0:r>
          </ns0:p>
        </ns0:tc>
      </ns0:tr>
      <ns0:tr>
        <ns0:tc>
          <ns0:tcPr>
            <ns0:tcW ns0:type="dxa" ns0:w="2340"/>
            <ns0:vAlign ns0:val="top"/>
          </ns0:tcPr>
          <ns0:p>
            <ns0:r>
              <ns0:t>hdr10plus_bitstream_service.py</ns0:t>
            </ns0:r>
          </ns0:p>
        </ns0:tc>
        <ns0:tc>
          <ns0:tcPr>
            <ns0:tcW ns0:type="dxa" ns0:w="2340"/>
            <ns0:vAlign ns0:val="top"/>
          </ns0:tcPr>
          <ns0:p>
            <ns0:r>
              <ns0:t>Service/Runner</ns0:t>
            </ns0:r>
          </ns0:p>
        </ns0:tc>
        <ns0:tc>
          <ns0:tcPr>
            <ns0:tcW ns0:type="dxa" ns0:w="2340"/>
            <ns0:vAlign ns0:val="top"/>
          </ns0:tcPr>
          <ns0:p>
            <ns0:r>
              <ns0:t>Kapselt hdr10plus_tool Extract/Inject/Verify.</ns0:t>
            </ns0:r>
          </ns0:p>
        </ns0:tc>
        <ns0:tc>
          <ns0:tcPr>
            <ns0:tcW ns0:type="dxa" ns0:w="2340"/>
            <ns0:vAlign ns0:val="top"/>
          </ns0:tcPr>
          <ns0:p>
            <ns0:r>
              <ns0:t>hdr10plus_tool</ns0:t>
            </ns0:r>
          </ns0:p>
        </ns0:tc>
      </ns0:tr>
      <ns0:tr>
        <ns0:tc>
          <ns0:tcPr>
            <ns0:tcW ns0:type="dxa" ns0:w="2340"/>
            <ns0:vAlign ns0:val="top"/>
          </ns0:tcPr>
          <ns0:p>
            <ns0:r>
              <ns0:t>interfaces.py</ns0:t>
            </ns0:r>
          </ns0:p>
        </ns0:tc>
        <ns0:tc>
          <ns0:tcPr>
            <ns0:tcW ns0:type="dxa" ns0:w="2340"/>
            <ns0:vAlign ns0:val="top"/>
          </ns0:tcPr>
          <ns0:p>
            <ns0:r>
              <ns0:t>WorkerProtocol, PausableWorkerProtocol</ns0:t>
            </ns0:r>
          </ns0:p>
        </ns0:tc>
        <ns0:tc>
          <ns0:tcPr>
            <ns0:tcW ns0:type="dxa" ns0:w="2340"/>
            <ns0:vAlign ns0:val="top"/>
          </ns0:tcPr>
          <ns0:p>
            <ns0:r>
              <ns0:t>Enthält WorkerProtocol, PausableWorkerProtocol, AnalysisService.</ns0:t>
            </ns0:r>
          </ns0:p>
        </ns0:tc>
        <ns0:tc>
          <ns0:tcPr>
            <ns0:tcW ns0:type="dxa" ns0:w="2340"/>
            <ns0:vAlign ns0:val="top"/>
          </ns0:tcPr>
          <ns0:p>
            <ns0:r>
              <ns0:t>intern</ns0:t>
            </ns0:r>
          </ns0:p>
        </ns0:tc>
      </ns0:tr>
      <ns0:tr>
        <ns0:tc>
          <ns0:tcPr>
            <ns0:tcW ns0:type="dxa" ns0:w="2340"/>
            <ns0:vAlign ns0:val="top"/>
          </ns0:tcPr>
          <ns0:p>
            <ns0:r>
              <ns0:t>iso_thread.py</ns0:t>
            </ns0:r>
          </ns0:p>
        </ns0:tc>
        <ns0:tc>
          <ns0:tcPr>
            <ns0:tcW ns0:type="dxa" ns0:w="2340"/>
            <ns0:vAlign ns0:val="top"/>
          </ns0:tcPr>
          <ns0:p>
            <ns0:r>
              <ns0:t>ISOThread</ns0:t>
            </ns0:r>
          </ns0:p>
        </ns0:tc>
        <ns0:tc>
          <ns0:tcPr>
            <ns0:tcW ns0:type="dxa" ns0:w="2340"/>
            <ns0:vAlign ns0:val="top"/>
          </ns0:tcPr>
          <ns0:p>
            <ns0:r>
              <ns0:t>MakeMKV-Worker für ISO und Disc-Ordner.</ns0:t>
            </ns0:r>
          </ns0:p>
        </ns0:tc>
        <ns0:tc>
          <ns0:tcPr>
            <ns0:tcW ns0:type="dxa" ns0:w="2340"/>
            <ns0:vAlign ns0:val="top"/>
          </ns0:tcPr>
          <ns0:p>
            <ns0:r>
              <ns0:t>ffmpeg, makemkvcon</ns0:t>
            </ns0:r>
          </ns0:p>
        </ns0:tc>
      </ns0:tr>
      <ns0:tr>
        <ns0:tc>
          <ns0:tcPr>
            <ns0:tcW ns0:type="dxa" ns0:w="2340"/>
            <ns0:vAlign ns0:val="top"/>
          </ns0:tcPr>
          <ns0:p>
            <ns0:r>
              <ns0:t>media_analysis_service.py</ns0:t>
            </ns0:r>
          </ns0:p>
        </ns0:tc>
        <ns0:tc>
          <ns0:tcPr>
            <ns0:tcW ns0:type="dxa" ns0:w="2340"/>
            <ns0:vAlign ns0:val="top"/>
          </ns0:tcPr>
          <ns0:p>
            <ns0:r>
              <ns0:t>Service/Runner</ns0:t>
            </ns0:r>
          </ns0:p>
        </ns0:tc>
        <ns0:tc>
          <ns0:tcPr>
            <ns0:tcW ns0:type="dxa" ns0:w="2340"/>
            <ns0:vAlign ns0:val="top"/>
          </ns0:tcPr>
          <ns0:p>
            <ns0:r>
              <ns0:t>Enthält MediaAnalysisService.</ns0:t>
            </ns0:r>
          </ns0:p>
        </ns0:tc>
        <ns0:tc>
          <ns0:tcPr>
            <ns0:tcW ns0:type="dxa" ns0:w="2340"/>
            <ns0:vAlign ns0:val="top"/>
          </ns0:tcPr>
          <ns0:p>
            <ns0:r>
              <ns0:t>intern</ns0:t>
            </ns0:r>
          </ns0:p>
        </ns0:tc>
      </ns0:tr>
      <ns0:tr>
        <ns0:tc>
          <ns0:tcPr>
            <ns0:tcW ns0:type="dxa" ns0:w="2340"/>
            <ns0:vAlign ns0:val="top"/>
          </ns0:tcPr>
          <ns0:p>
            <ns0:r>
              <ns0:t>merge_thread.py</ns0:t>
            </ns0:r>
          </ns0:p>
        </ns0:tc>
        <ns0:tc>
          <ns0:tcPr>
            <ns0:tcW ns0:type="dxa" ns0:w="2340"/>
            <ns0:vAlign ns0:val="top"/>
          </ns0:tcPr>
          <ns0:p>
            <ns0:r>
              <ns0:t>MergeThread</ns0:t>
            </ns0:r>
          </ns0:p>
        </ns0:tc>
        <ns0:tc>
          <ns0:tcPr>
            <ns0:tcW ns0:type="dxa" ns0:w="2340"/>
            <ns0:vAlign ns0:val="top"/>
          </ns0:tcPr>
          <ns0:p>
            <ns0:r>
              <ns0:t>Kompatibilitätsprüfung und verlustfreier Merge.</ns0:t>
            </ns0:r>
          </ns0:p>
        </ns0:tc>
        <ns0:tc>
          <ns0:tcPr>
            <ns0:tcW ns0:type="dxa" ns0:w="2340"/>
            <ns0:vAlign ns0:val="top"/>
          </ns0:tcPr>
          <ns0:p>
            <ns0:r>
              <ns0:t>ffprobe, mkvmerge</ns0:t>
            </ns0:r>
          </ns0:p>
        </ns0:tc>
      </ns0:tr>
      <ns0:tr>
        <ns0:tc>
          <ns0:tcPr>
            <ns0:tcW ns0:type="dxa" ns0:w="2340"/>
            <ns0:vAlign ns0:val="top"/>
          </ns0:tcPr>
          <ns0:p>
            <ns0:r>
              <ns0:t>move_thread.py</ns0:t>
            </ns0:r>
          </ns0:p>
        </ns0:tc>
        <ns0:tc>
          <ns0:tcPr>
            <ns0:tcW ns0:type="dxa" ns0:w="2340"/>
            <ns0:vAlign ns0:val="top"/>
          </ns0:tcPr>
          <ns0:p>
            <ns0:r>
              <ns0:t>MoveThread</ns0:t>
            </ns0:r>
          </ns0:p>
        </ns0:tc>
        <ns0:tc>
          <ns0:tcPr>
            <ns0:tcW ns0:type="dxa" ns0:w="2340"/>
            <ns0:vAlign ns0:val="top"/>
          </ns0:tcPr>
          <ns0:p>
            <ns0:r>
              <ns0:t>Verschiebt Dateien nach Zielregeln und fragt fehlende Ziele ab. Technischer Kontext aus dem Quellcode: dragontools/worker/move_thread.py – vollständig neu, robuste Film/Serien-Logi</ns0:t>
            </ns0:r>
          </ns0:p>
        </ns0:tc>
        <ns0:tc>
          <ns0:tcPr>
            <ns0:tcW ns0:type="dxa" ns0:w="2340"/>
            <ns0:vAlign ns0:val="top"/>
          </ns0:tcPr>
          <ns0:p>
            <ns0:r>
              <ns0:t>ffmpeg</ns0:t>
            </ns0:r>
          </ns0:p>
        </ns0:tc>
      </ns0:tr>
      <ns0:tr>
        <ns0:tc>
          <ns0:tcPr>
            <ns0:tcW ns0:type="dxa" ns0:w="2340"/>
            <ns0:vAlign ns0:val="top"/>
          </ns0:tcPr>
          <ns0:p>
            <ns0:r>
              <ns0:t>mp4_remux_thread.py</ns0:t>
            </ns0:r>
          </ns0:p>
        </ns0:tc>
        <ns0:tc>
          <ns0:tcPr>
            <ns0:tcW ns0:type="dxa" ns0:w="2340"/>
            <ns0:vAlign ns0:val="top"/>
          </ns0:tcPr>
          <ns0:p>
            <ns0:r>
              <ns0:t>MP4RemuxThread</ns0:t>
            </ns0:r>
          </ns0:p>
        </ns0:tc>
        <ns0:tc>
          <ns0:tcPr>
            <ns0:tcW ns0:type="dxa" ns0:w="2340"/>
            <ns0:vAlign ns0:val="top"/>
          </ns0:tcPr>
          <ns0:p>
            <ns0:r>
              <ns0:t>Einfacher MP4-Remux mit Schutz vor DV/HDR10+.</ns0:t>
            </ns0:r>
          </ns0:p>
        </ns0:tc>
        <ns0:tc>
          <ns0:tcPr>
            <ns0:tcW ns0:type="dxa" ns0:w="2340"/>
            <ns0:vAlign ns0:val="top"/>
          </ns0:tcPr>
          <ns0:p>
            <ns0:r>
              <ns0:t>ffmpeg</ns0:t>
            </ns0:r>
          </ns0:p>
        </ns0:tc>
      </ns0:tr>
      <ns0:tr>
        <ns0:tc>
          <ns0:tcPr>
            <ns0:tcW ns0:type="dxa" ns0:w="2340"/>
            <ns0:vAlign ns0:val="top"/>
          </ns0:tcPr>
          <ns0:p>
            <ns0:r>
              <ns0:t>output_path_service.py</ns0:t>
            </ns0:r>
          </ns0:p>
        </ns0:tc>
        <ns0:tc>
          <ns0:tcPr>
            <ns0:tcW ns0:type="dxa" ns0:w="2340"/>
            <ns0:vAlign ns0:val="top"/>
          </ns0:tcPr>
          <ns0:p>
            <ns0:r>
              <ns0:t>Service/Runner</ns0:t>
            </ns0:r>
          </ns0:p>
        </ns0:tc>
        <ns0:tc>
          <ns0:tcPr>
            <ns0:tcW ns0:type="dxa" ns0:w="2340"/>
            <ns0:vAlign ns0:val="top"/>
          </ns0:tcPr>
          <ns0:p>
            <ns0:r>
              <ns0:t>Enthält OutputPathService.</ns0:t>
            </ns0:r>
          </ns0:p>
        </ns0:tc>
        <ns0:tc>
          <ns0:tcPr>
            <ns0:tcW ns0:type="dxa" ns0:w="2340"/>
            <ns0:vAlign ns0:val="top"/>
          </ns0:tcPr>
          <ns0:p>
            <ns0:r>
              <ns0:t>intern</ns0:t>
            </ns0:r>
          </ns0:p>
        </ns0:tc>
      </ns0:tr>
      <ns0:tr>
        <ns0:tc>
          <ns0:tcPr>
            <ns0:tcW ns0:type="dxa" ns0:w="2340"/>
            <ns0:vAlign ns0:val="top"/>
          </ns0:tcPr>
          <ns0:p>
            <ns0:r>
              <ns0:t>parallel_converter_thread.py</ns0:t>
            </ns0:r>
          </ns0:p>
        </ns0:tc>
        <ns0:tc>
          <ns0:tcPr>
            <ns0:tcW ns0:type="dxa" ns0:w="2340"/>
            <ns0:vAlign ns0:val="top"/>
          </ns0:tcPr>
          <ns0:p>
            <ns0:r>
              <ns0:t>ParallelConverterThread</ns0:t>
            </ns0:r>
          </ns0:p>
        </ns0:tc>
        <ns0:tc>
          <ns0:tcPr>
            <ns0:tcW ns0:type="dxa" ns0:w="2340"/>
            <ns0:vAlign ns0:val="top"/>
          </ns0:tcPr>
          <ns0:p>
            <ns0:r>
              <ns0:t>Koordiniert mehrere normale ConverterThread-Instanzen für parallele Bearbeitung.</ns0:t>
            </ns0:r>
          </ns0:p>
        </ns0:tc>
        <ns0:tc>
          <ns0:tcPr>
            <ns0:tcW ns0:type="dxa" ns0:w="2340"/>
            <ns0:vAlign ns0:val="top"/>
          </ns0:tcPr>
          <ns0:p>
            <ns0:r>
              <ns0:t>ffmpeg</ns0:t>
            </ns0:r>
          </ns0:p>
        </ns0:tc>
      </ns0:tr>
      <ns0:tr>
        <ns0:tc>
          <ns0:tcPr>
            <ns0:tcW ns0:type="dxa" ns0:w="2340"/>
            <ns0:vAlign ns0:val="top"/>
          </ns0:tcPr>
          <ns0:p>
            <ns0:r>
              <ns0:t>pipeline_decision_service.py</ns0:t>
            </ns0:r>
          </ns0:p>
        </ns0:tc>
        <ns0:tc>
          <ns0:tcPr>
            <ns0:tcW ns0:type="dxa" ns0:w="2340"/>
            <ns0:vAlign ns0:val="top"/>
          </ns0:tcPr>
          <ns0:p>
            <ns0:r>
              <ns0:t>Service/Runner</ns0:t>
            </ns0:r>
          </ns0:p>
        </ns0:tc>
        <ns0:tc>
          <ns0:tcPr>
            <ns0:tcW ns0:type="dxa" ns0:w="2340"/>
            <ns0:vAlign ns0:val="top"/>
          </ns0:tcPr>
          <ns0:p>
            <ns0:r>
              <ns0:t>Enthält PipelineDecisionService.</ns0:t>
            </ns0:r>
          </ns0:p>
        </ns0:tc>
        <ns0:tc>
          <ns0:tcPr>
            <ns0:tcW ns0:type="dxa" ns0:w="2340"/>
            <ns0:vAlign ns0:val="top"/>
          </ns0:tcPr>
          <ns0:p>
            <ns0:r>
              <ns0:t>intern</ns0:t>
            </ns0:r>
          </ns0:p>
        </ns0:tc>
      </ns0:tr>
      <ns0:tr>
        <ns0:tc>
          <ns0:tcPr>
            <ns0:tcW ns0:type="dxa" ns0:w="2340"/>
            <ns0:vAlign ns0:val="top"/>
          </ns0:tcPr>
          <ns0:p>
            <ns0:r>
              <ns0:t>postprocess_service.py</ns0:t>
            </ns0:r>
          </ns0:p>
        </ns0:tc>
        <ns0:tc>
          <ns0:tcPr>
            <ns0:tcW ns0:type="dxa" ns0:w="2340"/>
            <ns0:vAlign ns0:val="top"/>
          </ns0:tcPr>
          <ns0:p>
            <ns0:r>
              <ns0:t>Service/Runner</ns0:t>
            </ns0:r>
          </ns0:p>
        </ns0:tc>
        <ns0:tc>
          <ns0:tcPr>
            <ns0:tcW ns0:type="dxa" ns0:w="2340"/>
            <ns0:vAlign ns0:val="top"/>
          </ns0:tcPr>
          <ns0:p>
            <ns0:r>
              <ns0:t>Erzeugt NFO und Trickplay nach erfolgreicher Konvertierung; seit V9.3 auch als Hintergrundauftrag.</ns0:t>
            </ns0:r>
          </ns0:p>
        </ns0:tc>
        <ns0:tc>
          <ns0:tcPr>
            <ns0:tcW ns0:type="dxa" ns0:w="2340"/>
            <ns0:vAlign ns0:val="top"/>
          </ns0:tcPr>
          <ns0:p>
            <ns0:r>
              <ns0:t>ffmpeg, ffprobe</ns0:t>
            </ns0:r>
          </ns0:p>
        </ns0:tc>
      </ns0:tr>
      <ns0:tr>
        <ns0:tc>
          <ns0:tcPr>
            <ns0:tcW ns0:type="dxa" ns0:w="2340"/>
            <ns0:vAlign ns0:val="top"/>
          </ns0:tcPr>
          <ns0:p>
            <ns0:r>
              <ns0:t>quality_test_thread.py</ns0:t>
            </ns0:r>
          </ns0:p>
        </ns0:tc>
        <ns0:tc>
          <ns0:tcPr>
            <ns0:tcW ns0:type="dxa" ns0:w="2340"/>
            <ns0:vAlign ns0:val="top"/>
          </ns0:tcPr>
          <ns0:p>
            <ns0:r>
              <ns0:t>QualityTestThread</ns0:t>
            </ns0:r>
          </ns0:p>
        </ns0:tc>
        <ns0:tc>
          <ns0:tcPr>
            <ns0:tcW ns0:type="dxa" ns0:w="2340"/>
            <ns0:vAlign ns0:val="top"/>
          </ns0:tcPr>
          <ns0:p>
            <ns0:r>
              <ns0:t>Führt die kurzen Qualitätstest-Encodes und technischen Messungen im Hintergrund aus.</ns0:t>
            </ns0:r>
          </ns0:p>
        </ns0:tc>
        <ns0:tc>
          <ns0:tcPr>
            <ns0:tcW ns0:type="dxa" ns0:w="2340"/>
            <ns0:vAlign ns0:val="top"/>
          </ns0:tcPr>
          <ns0:p>
            <ns0:r>
              <ns0:t>ffprobe</ns0:t>
            </ns0:r>
          </ns0:p>
        </ns0:tc>
      </ns0:tr>
      <ns0:tr>
        <ns0:tc>
          <ns0:tcPr>
            <ns0:tcW ns0:type="dxa" ns0:w="2340"/>
            <ns0:vAlign ns0:val="top"/>
          </ns0:tcPr>
          <ns0:p>
            <ns0:r>
              <ns0:t>replace_service.py</ns0:t>
            </ns0:r>
          </ns0:p>
        </ns0:tc>
        <ns0:tc>
          <ns0:tcPr>
            <ns0:tcW ns0:type="dxa" ns0:w="2340"/>
            <ns0:vAlign ns0:val="top"/>
          </ns0:tcPr>
          <ns0:p>
            <ns0:r>
              <ns0:t>Service/Runner</ns0:t>
            </ns0:r>
          </ns0:p>
        </ns0:tc>
        <ns0:tc>
          <ns0:tcPr>
            <ns0:tcW ns0:type="dxa" ns0:w="2340"/>
            <ns0:vAlign ns0:val="top"/>
          </ns0:tcPr>
          <ns0:p>
            <ns0:r>
              <ns0:t>Ersetzt Originale mit Rollback und Archivschutz.</ns0:t>
            </ns0:r>
          </ns0:p>
        </ns0:tc>
        <ns0:tc>
          <ns0:tcPr>
            <ns0:tcW ns0:type="dxa" ns0:w="2340"/>
            <ns0:vAlign ns0:val="top"/>
          </ns0:tcPr>
          <ns0:p>
            <ns0:r>
              <ns0:t>intern</ns0:t>
            </ns0:r>
          </ns0:p>
        </ns0:tc>
      </ns0:tr>
      <ns0:tr>
        <ns0:tc>
          <ns0:tcPr>
            <ns0:tcW ns0:type="dxa" ns0:w="2340"/>
            <ns0:vAlign ns0:val="top"/>
          </ns0:tcPr>
          <ns0:p>
            <ns0:r>
              <ns0:t>standard_pipeline_runner.py</ns0:t>
            </ns0:r>
          </ns0:p>
        </ns0:tc>
        <ns0:tc>
          <ns0:tcPr>
            <ns0:tcW ns0:type="dxa" ns0:w="2340"/>
            <ns0:vAlign ns0:val="top"/>
          </ns0:tcPr>
          <ns0:p>
            <ns0:r>
              <ns0:t>Service/Runner</ns0:t>
            </ns0:r>
          </ns0:p>
        </ns0:tc>
        <ns0:tc>
          <ns0:tcPr>
            <ns0:tcW ns0:type="dxa" ns0:w="2340"/>
            <ns0:vAlign ns0:val="top"/>
          </ns0:tcPr>
          <ns0:p>
            <ns0:r>
              <ns0:t>Führt Standard-FFmpeg-Encoding aus.</ns0:t>
            </ns0:r>
          </ns0:p>
        </ns0:tc>
        <ns0:tc>
          <ns0:tcPr>
            <ns0:tcW ns0:type="dxa" ns0:w="2340"/>
            <ns0:vAlign ns0:val="top"/>
          </ns0:tcPr>
          <ns0:p>
            <ns0:r>
              <ns0:t>ffmpeg</ns0:t>
            </ns0:r>
          </ns0:p>
        </ns0:tc>
      </ns0:tr>
      <ns0:tr>
        <ns0:tc>
          <ns0:tcPr>
            <ns0:tcW ns0:type="dxa" ns0:w="2340"/>
            <ns0:vAlign ns0:val="top"/>
          </ns0:tcPr>
          <ns0:p>
            <ns0:r>
              <ns0:t>subtitle_sidecar_service.py</ns0:t>
            </ns0:r>
          </ns0:p>
        </ns0:tc>
        <ns0:tc>
          <ns0:tcPr>
            <ns0:tcW ns0:type="dxa" ns0:w="2340"/>
            <ns0:vAlign ns0:val="top"/>
          </ns0:tcPr>
          <ns0:p>
            <ns0:r>
              <ns0:t>Service/Runner</ns0:t>
            </ns0:r>
          </ns0:p>
        </ns0:tc>
        <ns0:tc>
          <ns0:tcPr>
            <ns0:tcW ns0:type="dxa" ns0:w="2340"/>
            <ns0:vAlign ns0:val="top"/>
          </ns0:tcPr>
          <ns0:p>
            <ns0:r>
              <ns0:t>Exportiert Untertitel-Sidecars für DV/MP4-Sonderpfade. Technischer Kontext aus dem Quellcode: dragontools/worker/subtitle_sidecar_service.py Zentraler Export-Dienst für externe Sid</ns0:t>
            </ns0:r>
          </ns0:p>
        </ns0:tc>
        <ns0:tc>
          <ns0:tcPr>
            <ns0:tcW ns0:type="dxa" ns0:w="2340"/>
            <ns0:vAlign ns0:val="top"/>
          </ns0:tcPr>
          <ns0:p>
            <ns0:r>
              <ns0:t>mediainfo</ns0:t>
            </ns0:r>
          </ns0:p>
        </ns0:tc>
      </ns0:tr>
      <ns0:tr>
        <ns0:tc>
          <ns0:tcPr>
            <ns0:tcW ns0:type="dxa" ns0:w="2340"/>
            <ns0:vAlign ns0:val="top"/>
          </ns0:tcPr>
          <ns0:p>
            <ns0:r>
              <ns0:t>tool_runner.py</ns0:t>
            </ns0:r>
          </ns0:p>
        </ns0:tc>
        <ns0:tc>
          <ns0:tcPr>
            <ns0:tcW ns0:type="dxa" ns0:w="2340"/>
            <ns0:vAlign ns0:val="top"/>
          </ns0:tcPr>
          <ns0:p>
            <ns0:r>
              <ns0:t>Service/Runner</ns0:t>
            </ns0:r>
          </ns0:p>
        </ns0:tc>
        <ns0:tc>
          <ns0:tcPr>
            <ns0:tcW ns0:type="dxa" ns0:w="2340"/>
            <ns0:vAlign ns0:val="top"/>
          </ns0:tcPr>
          <ns0:p>
            <ns0:r>
              <ns0:t>Führt kleine Tool-Selbsttests und externe Kommandos kontrolliert aus.</ns0:t>
            </ns0:r>
          </ns0:p>
        </ns0:tc>
        <ns0:tc>
          <ns0:tcPr>
            <ns0:tcW ns0:type="dxa" ns0:w="2340"/>
            <ns0:vAlign ns0:val="top"/>
          </ns0:tcPr>
          <ns0:p>
            <ns0:r>
              <ns0:t>intern</ns0:t>
            </ns0:r>
          </ns0:p>
        </ns0:tc>
      </ns0:tr>
      <ns0:tr>
        <ns0:tc>
          <ns0:tcPr>
            <ns0:tcW ns0:type="dxa" ns0:w="2340"/>
            <ns0:vAlign ns0:val="top"/>
          </ns0:tcPr>
          <ns0:p>
            <ns0:r>
              <ns0:t>trickplay_service.py</ns0:t>
            </ns0:r>
          </ns0:p>
        </ns0:tc>
        <ns0:tc>
          <ns0:tcPr>
            <ns0:tcW ns0:type="dxa" ns0:w="2340"/>
            <ns0:vAlign ns0:val="top"/>
          </ns0:tcPr>
          <ns0:p>
            <ns0:r>
              <ns0:t>Service/Runner</ns0:t>
            </ns0:r>
          </ns0:p>
        </ns0:tc>
        <ns0:tc>
          <ns0:tcPr>
            <ns0:tcW ns0:type="dxa" ns0:w="2340"/>
            <ns0:vAlign ns0:val="top"/>
          </ns0:tcPr>
          <ns0:p>
            <ns0:r>
              <ns0:t>Erstellt Jellyfin-Trickplay-Spritebilder mit FFmpeg.</ns0:t>
            </ns0:r>
          </ns0:p>
        </ns0:tc>
        <ns0:tc>
          <ns0:tcPr>
            <ns0:tcW ns0:type="dxa" ns0:w="2340"/>
            <ns0:vAlign ns0:val="top"/>
          </ns0:tcPr>
          <ns0:p>
            <ns0:r>
              <ns0:t>ffmpeg</ns0:t>
            </ns0:r>
          </ns0:p>
        </ns0:tc>
      </ns0:tr>
      <ns0:tr>
        <ns0:tc>
          <ns0:tcPr>
            <ns0:tcW ns0:type="dxa" ns0:w="2340"/>
            <ns0:vAlign ns0:val="top"/>
          </ns0:tcPr>
          <ns0:p>
            <ns0:r>
              <ns0:t>worker_events.py</ns0:t>
            </ns0:r>
          </ns0:p>
        </ns0:tc>
        <ns0:tc>
          <ns0:tcPr>
            <ns0:tcW ns0:type="dxa" ns0:w="2340"/>
            <ns0:vAlign ns0:val="top"/>
          </ns0:tcPr>
          <ns0:p>
            <ns0:r>
              <ns0:t>WorkerEvent</ns0:t>
            </ns0:r>
          </ns0:p>
        </ns0:tc>
        <ns0:tc>
          <ns0:tcPr>
            <ns0:tcW ns0:type="dxa" ns0:w="2340"/>
            <ns0:vAlign ns0:val="top"/>
          </ns0:tcPr>
          <ns0:p>
            <ns0:r>
              <ns0:t>Enthält WorkerEvent.</ns0:t>
            </ns0:r>
          </ns0:p>
        </ns0:tc>
        <ns0:tc>
          <ns0:tcPr>
            <ns0:tcW ns0:type="dxa" ns0:w="2340"/>
            <ns0:vAlign ns0:val="top"/>
          </ns0:tcPr>
          <ns0:p>
            <ns0:r>
              <ns0:t>intern</ns0:t>
            </ns0:r>
          </ns0:p>
        </ns0:tc>
      </ns0:tr>
      <ns0:tr>
        <ns0:tc>
          <ns0:tcPr>
            <ns0:tcW ns0:type="dxa" ns0:w="2340"/>
            <ns0:vAlign ns0:val="top"/>
          </ns0:tcPr>
          <ns0:p>
            <ns0:r>
              <ns0:t>worker_result_service.py</ns0:t>
            </ns0:r>
          </ns0:p>
        </ns0:tc>
        <ns0:tc>
          <ns0:tcPr>
            <ns0:tcW ns0:type="dxa" ns0:w="2340"/>
            <ns0:vAlign ns0:val="top"/>
          </ns0:tcPr>
          <ns0:p>
            <ns0:r>
              <ns0:t>WorkerConversionResultService</ns0:t>
            </ns0:r>
          </ns0:p>
        </ns0:tc>
        <ns0:tc>
          <ns0:tcPr>
            <ns0:tcW ns0:type="dxa" ns0:w="2340"/>
            <ns0:vAlign ns0:val="top"/>
          </ns0:tcPr>
          <ns0:p>
            <ns0:r>
              <ns0:t>Enthält WorkerConversionResultService.</ns0:t>
            </ns0:r>
          </ns0:p>
        </ns0:tc>
        <ns0:tc>
          <ns0:tcPr>
            <ns0:tcW ns0:type="dxa" ns0:w="2340"/>
            <ns0:vAlign ns0:val="top"/>
          </ns0:tcPr>
          <ns0:p>
            <ns0:r>
              <ns0:t>intern</ns0:t>
            </ns0:r>
          </ns0:p>
        </ns0:tc>
      </ns0:tr>
      <ns0:tr>
        <ns0:tc>
          <ns0:tcPr>
            <ns0:tcW ns0:type="dxa" ns0:w="2340"/>
            <ns0:vAlign ns0:val="top"/>
          </ns0:tcPr>
          <ns0:p>
            <ns0:r>
              <ns0:t>worker_runtime_state.py</ns0:t>
            </ns0:r>
          </ns0:p>
        </ns0:tc>
        <ns0:tc>
          <ns0:tcPr>
            <ns0:tcW ns0:type="dxa" ns0:w="2340"/>
            <ns0:vAlign ns0:val="top"/>
          </ns0:tcPr>
          <ns0:p>
            <ns0:r>
              <ns0:t>WorkerRuntimeState</ns0:t>
            </ns0:r>
          </ns0:p>
        </ns0:tc>
        <ns0:tc>
          <ns0:tcPr>
            <ns0:tcW ns0:type="dxa" ns0:w="2340"/>
            <ns0:vAlign ns0:val="top"/>
          </ns0:tcPr>
          <ns0:p>
            <ns0:r>
              <ns0:t>Enthält WorkerRuntimeState.</ns0:t>
            </ns0:r>
          </ns0:p>
        </ns0:tc>
        <ns0:tc>
          <ns0:tcPr>
            <ns0:tcW ns0:type="dxa" ns0:w="2340"/>
            <ns0:vAlign ns0:val="top"/>
          </ns0:tcPr>
          <ns0:p>
            <ns0:r>
              <ns0:t>intern</ns0:t>
            </ns0:r>
          </ns0:p>
        </ns0:tc>
      </ns0:tr>
      <ns0:tr>
        <ns0:tc>
          <ns0:tcPr>
            <ns0:tcW ns0:type="dxa" ns0:w="2340"/>
            <ns0:vAlign ns0:val="top"/>
          </ns0:tcPr>
          <ns0:p>
            <ns0:r>
              <ns0:t>workflow_engine.py</ns0:t>
            </ns0:r>
          </ns0:p>
        </ns0:tc>
        <ns0:tc>
          <ns0:tcPr>
            <ns0:tcW ns0:type="dxa" ns0:w="2340"/>
            <ns0:vAlign ns0:val="top"/>
          </ns0:tcPr>
          <ns0:p>
            <ns0:r>
              <ns0:t>Service/Runner</ns0:t>
            </ns0:r>
          </ns0:p>
        </ns0:tc>
        <ns0:tc>
          <ns0:tcPr>
            <ns0:tcW ns0:type="dxa" ns0:w="2340"/>
            <ns0:vAlign ns0:val="top"/>
          </ns0:tcPr>
          <ns0:p>
            <ns0:r>
              <ns0:t>Orchestriert Analyse, Plan, Prozess, Verify, Replace, Cleanup. Technischer Kontext aus dem Quellcode: Gemeinsame Workflow-Engine für Konvertierungsjobs. Ablauf: 1) analyze 2) build</ns0:t>
            </ns0:r>
          </ns0:p>
        </ns0:tc>
        <ns0:tc>
          <ns0:tcPr>
            <ns0:tcW ns0:type="dxa" ns0:w="2340"/>
            <ns0:vAlign ns0:val="top"/>
          </ns0:tcPr>
          <ns0:p>
            <ns0:r>
              <ns0:t>intern</ns0:t>
            </ns0:r>
          </ns0:p>
        </ns0:tc>
      </ns0:tr>
      <ns0:tr>
        <ns0:tc>
          <ns0:tcPr>
            <ns0:tcW ns0:type="dxa" ns0:w="2340"/>
            <ns0:vAlign ns0:val="top"/>
          </ns0:tcPr>
          <ns0:p>
            <ns0:r>
              <ns0:t>workflow_services.py</ns0:t>
            </ns0:r>
          </ns0:p>
        </ns0:tc>
        <ns0:tc>
          <ns0:tcPr>
            <ns0:tcW ns0:type="dxa" ns0:w="2340"/>
            <ns0:vAlign ns0:val="top"/>
          </ns0:tcPr>
          <ns0:p>
            <ns0:r>
              <ns0:t>Service/Runner</ns0:t>
            </ns0:r>
          </ns0:p>
        </ns0:tc>
        <ns0:tc>
          <ns0:tcPr>
            <ns0:tcW ns0:type="dxa" ns0:w="2340"/>
            <ns0:vAlign ns0:val="top"/>
          </ns0:tcPr>
          <ns0:p>
            <ns0:r>
              <ns0:t>Bündelt Workflow-Fachdienste und schreibt Fehlerberichte.</ns0:t>
            </ns0:r>
          </ns0:p>
        </ns0:tc>
        <ns0:tc>
          <ns0:tcPr>
            <ns0:tcW ns0:type="dxa" ns0:w="2340"/>
            <ns0:vAlign ns0:val="top"/>
          </ns0:tcPr>
          <ns0:p>
            <ns0:r>
              <ns0:t>ffmpeg</ns0:t>
            </ns0:r>
          </ns0:p>
        </ns0:tc>
      </ns0:tr>
    </ns0:tbl>
    <ns0:p>
      <ns0:pPr>
        <ns0:pStyle ns0:val="berschrift2"/>
      </ns0:pPr>
      <ns0:r>
        <ns0:t>18.1 Normaler Converter</ns0:t>
      </ns0:r>
    </ns0:p>
    <ns0:p>
      <ns0:r>
        <ns0:t>ConverterThread ist im aktuellen Stand eine schlanke QThread-Fassade für Signale, Queue-/Override-Kompatibilität und die bestehende öffentliche Worker-API. Runtime-Serviceaufbau, Queue-/Session-Schleife, Run-Fehler/Cleanup, Per-Datei-Workflow/Quellbildprüfung sowie Pause-/Abort-/Prozesskontrolle liegen in ConverterRuntimeBuilder, ConverterRunLoop, ConverterLifecycleService, ConverterFileExecutor und ConverterControlService. Die eigentliche Fachlogik bleibt in PipelineDecisionService, EncodePlanService, StandardPipelineRunner, DVProcessingPipeline/HDRPlusConversionHelper, OutputVerifier und den bereits bestehenden Workflow-Services.</ns0:t>
      </ns0:r>
    </ns0:p>
    <ns0:p>
      <ns0:pPr>
        <ns0:pStyle ns0:val="Aufzhlungszeichen"/>
      </ns0:pPr>
      <ns0:r>
        <ns0:t>Startbedingungen: gültige Queue, auflösbare Toolpfade und erfolgreiche Preflight-/Speicherplatzprüfung.</ns0:t>
      </ns0:r>
    </ns0:p>
    <ns0:p>
      <ns0:pPr>
        <ns0:pStyle ns0:val="Aufzhlungszeichen"/>
      </ns0:pPr>
      <ns0:r>
        <ns0:t>Pause: setzt den internen Pausenzustand; ein bereits laufender Toolprozess wird nicht automatisch beendet.</ns0:t>
      </ns0:r>
    </ns0:p>
    <ns0:p>
      <ns0:pPr>
        <ns0:pStyle ns0:val="Aufzhlungszeichen"/>
      </ns0:pPr>
      <ns0:r>
        <ns0:t>Sofortabbruch: setzt globales Abort-Flag und beendet den aktuellen Prozessbaum.</ns0:t>
      </ns0:r>
    </ns0:p>
    <ns0:p>
      <ns0:pPr>
        <ns0:pStyle ns0:val="Aufzhlungszeichen"/>
      </ns0:pPr>
      <ns0:r>
        <ns0:t>Abbruch nach Datei: merkt den Abbruch vor; die aktuelle Datei darf fertig werden.</ns0:t>
      </ns0:r>
    </ns0:p>
    <ns0:p>
      <ns0:pPr>
        <ns0:pStyle ns0:val="Aufzhlungszeichen"/>
      </ns0:pPr>
      <ns0:r>
        <ns0:t>„FFmpeg für diese laufende Datei beenden“: beendet nur einen als ffmpeg erkannten aktuellen Prozess der ausgewählten aktiven Datei. Kein globales Abort-Flag; Queue läuft weiter.</ns0:t>
      </ns0:r>
    </ns0:p>
    <ns0:p>
      <ns0:pPr>
        <ns0:pStyle ns0:val="Aufzhlungszeichen"/>
      </ns0:pPr>
      <ns0:r>
        <ns0:t>Auch die langen FFmpeg-Hilfsprozesse für Untertitel-Sidecar-Export und Burn-In-SRT-Extraktion laufen über den zentralen Runner. Damit greifen dieselben Timeout-, Abort- und current_process-Verträge wie bei den übrigen langlaufenden Worker-Prozessen.</ns0:t>
      </ns0:r>
    </ns0:p>
    <ns0:p>
      <ns0:pPr>
        <ns0:pStyle ns0:val="Aufzhlungszeichen"/>
      </ns0:pPr>
      <ns0:r>
        <ns0:t>Fortschritt: Worker meldet Datei-/Gesamtfortschritt, ETA, Logs und finale Ergebnisobjekte; ParallelConverterThread aggregiert Child-Worker.</ns0:t>
      </ns0:r>
    </ns0:p>
    <ns0:p>
      <ns0:pPr>
        <ns0:pStyle ns0:val="Aufzhlungszeichen"/>
      </ns0:pPr>
      <ns0:r>
        <ns0:t>Wiederaufnahme: JobJournal hält aktive Batchzustände für Crash-/Restart-Szenarien.</ns0:t>
      </ns0:r>
    </ns0:p>
    <ns0:p>
      <ns0:pPr>
        <ns0:pStyle ns0:val="berschrift2"/>
      </ns0:pPr>
      <ns0:r>
        <ns0:t>18.2 Spezialworker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Worker</ns0:t>
            </ns0:r>
          </ns0:p>
        </ns0:tc>
        <ns0:tc>
          <ns0:tcPr>
            <ns0:tcW ns0:type="dxa" ns0:w="4680"/>
            <ns0:shd ns0:fill="D9E5F3"/>
            <ns0:vAlign ns0:val="top"/>
          </ns0:tcPr>
          <ns0:p>
            <ns0:r>
              <ns0:t>Kernaufgabe</ns0:t>
            </ns0:r>
          </ns0:p>
        </ns0:tc>
      </ns0:tr>
      <ns0:tr>
        <ns0:tc>
          <ns0:tcPr>
            <ns0:tcW ns0:type="dxa" ns0:w="4680"/>
            <ns0:vAlign ns0:val="top"/>
          </ns0:tcPr>
          <ns0:p>
            <ns0:r>
              <ns0:t>ISOThread</ns0:t>
            </ns0:r>
          </ns0:p>
        </ns0:tc>
        <ns0:tc>
          <ns0:tcPr>
            <ns0:tcW ns0:type="dxa" ns0:w="4680"/>
            <ns0:vAlign ns0:val="top"/>
          </ns0:tcPr>
          <ns0:p>
            <ns0:r>
              <ns0:t>ISO/IMG oder Disc-Struktur analysieren/extrahieren; MakeMKV und optional FFmpeg-Fallback.</ns0:t>
            </ns0:r>
          </ns0:p>
        </ns0:tc>
      </ns0:tr>
      <ns0:tr>
        <ns0:tc>
          <ns0:tcPr>
            <ns0:tcW ns0:type="dxa" ns0:w="4680"/>
            <ns0:vAlign ns0:val="top"/>
          </ns0:tcPr>
          <ns0:p>
            <ns0:r>
              <ns0:t>MergeThread</ns0:t>
            </ns0:r>
          </ns0:p>
        </ns0:tc>
        <ns0:tc>
          <ns0:tcPr>
            <ns0:tcW ns0:type="dxa" ns0:w="4680"/>
            <ns0:vAlign ns0:val="top"/>
          </ns0:tcPr>
          <ns0:p>
            <ns0:r>
              <ns0:t>Eingaben prüfen und kompatible Streams/Segmente zusammenführen.</ns0:t>
            </ns0:r>
          </ns0:p>
        </ns0:tc>
      </ns0:tr>
      <ns0:tr>
        <ns0:tc>
          <ns0:tcPr>
            <ns0:tcW ns0:type="dxa" ns0:w="4680"/>
            <ns0:vAlign ns0:val="top"/>
          </ns0:tcPr>
          <ns0:p>
            <ns0:r>
              <ns0:t>MP4RemuxThread</ns0:t>
            </ns0:r>
          </ns0:p>
        </ns0:tc>
        <ns0:tc>
          <ns0:tcPr>
            <ns0:tcW ns0:type="dxa" ns0:w="4680"/>
            <ns0:vAlign ns0:val="top"/>
          </ns0:tcPr>
          <ns0:p>
            <ns0:r>
              <ns0:t>MP4-Remux ohne Video-Re-Encode, Audio-/Subtitle-Policy anwenden.</ns0:t>
            </ns0:r>
          </ns0:p>
        </ns0:tc>
      </ns0:tr>
      <ns0:tr>
        <ns0:tc>
          <ns0:tcPr>
            <ns0:tcW ns0:type="dxa" ns0:w="4680"/>
            <ns0:vAlign ns0:val="top"/>
          </ns0:tcPr>
          <ns0:p>
            <ns0:r>
              <ns0:t>AudioMuxThread</ns0:t>
            </ns0:r>
          </ns0:p>
        </ns0:tc>
        <ns0:tc>
          <ns0:tcPr>
            <ns0:tcW ns0:type="dxa" ns0:w="4680"/>
            <ns0:vAlign ns0:val="top"/>
          </ns0:tcPr>
          <ns0:p>
            <ns0:r>
              <ns0:t>Audio neu planen/muxen, andere Inhalte kopieren.</ns0:t>
            </ns0:r>
          </ns0:p>
        </ns0:tc>
      </ns0:tr>
      <ns0:tr>
        <ns0:tc>
          <ns0:tcPr>
            <ns0:tcW ns0:type="dxa" ns0:w="4680"/>
            <ns0:vAlign ns0:val="top"/>
          </ns0:tcPr>
          <ns0:p>
            <ns0:r>
              <ns0:t>AudioVideoMatchThread</ns0:t>
            </ns0:r>
          </ns0:p>
        </ns0:tc>
        <ns0:tc>
          <ns0:tcPr>
            <ns0:tcW ns0:type="dxa" ns0:w="4680"/>
            <ns0:vAlign ns0:val="top"/>
          </ns0:tcPr>
          <ns0:p>
            <ns0:r>
              <ns0:t>Matcher-Core ausführen und Audio-Synchron-/Schnittplan materialisieren.</ns0:t>
            </ns0:r>
          </ns0:p>
        </ns0:tc>
      </ns0:tr>
      <ns0:tr>
        <ns0:tc>
          <ns0:tcPr>
            <ns0:tcW ns0:type="dxa" ns0:w="4680"/>
            <ns0:vAlign ns0:val="top"/>
          </ns0:tcPr>
          <ns0:p>
            <ns0:r>
              <ns0:t>QualityTestThread</ns0:t>
            </ns0:r>
          </ns0:p>
        </ns0:tc>
        <ns0:tc>
          <ns0:tcPr>
            <ns0:tcW ns0:type="dxa" ns0:w="4680"/>
            <ns0:vAlign ns0:val="top"/>
          </ns0:tcPr>
          <ns0:p>
            <ns0:r>
              <ns0:t>Testsegmente encoden, ffprobe analysieren, SSIM/VMAF best effort messen.</ns0:t>
            </ns0:r>
          </ns0:p>
        </ns0:tc>
      </ns0:tr>
      <ns0:tr>
        <ns0:tc>
          <ns0:tcPr>
            <ns0:tcW ns0:type="dxa" ns0:w="4680"/>
            <ns0:vAlign ns0:val="top"/>
          </ns0:tcPr>
          <ns0:p>
            <ns0:r>
              <ns0:t>MoveThread</ns0:t>
            </ns0:r>
          </ns0:p>
        </ns0:tc>
        <ns0:tc>
          <ns0:tcPr>
            <ns0:tcW ns0:type="dxa" ns0:w="4680"/>
            <ns0:vAlign ns0:val="top"/>
          </ns0:tcPr>
          <ns0:p>
            <ns0:r>
              <ns0:t>Zielpfade, Konflikte, Sidecars und Reports verarbeiten.</ns0:t>
            </ns0:r>
          </ns0:p>
        </ns0:tc>
      </ns0:tr>
      <ns0:tr>
        <ns0:tc>
          <ns0:tcPr>
            <ns0:tcW ns0:type="dxa" ns0:w="4680"/>
            <ns0:vAlign ns0:val="top"/>
          </ns0:tcPr>
          <ns0:p>
            <ns0:r>
              <ns0:t>DVRemuxThread</ns0:t>
            </ns0:r>
          </ns0:p>
        </ns0:tc>
        <ns0:tc>
          <ns0:tcPr>
            <ns0:tcW ns0:type="dxa" ns0:w="4680"/>
            <ns0:vAlign ns0:val="top"/>
          </ns0:tcPr>
          <ns0:p>
            <ns0:r>
              <ns0:t>Dolby-Vision-Remux-Sonderworkflow.</ns0:t>
            </ns0:r>
          </ns0:p>
        </ns0:tc>
      </ns0:tr>
      <ns0:tr>
        <ns0:tc>
          <ns0:tcPr>
            <ns0:tcW ns0:type="dxa" ns0:w="4680"/>
            <ns0:vAlign ns0:val="top"/>
          </ns0:tcPr>
          <ns0:p>
            <ns0:r>
              <ns0:t>ParallelConverterThread</ns0:t>
            </ns0:r>
          </ns0:p>
        </ns0:tc>
        <ns0:tc>
          <ns0:tcPr>
            <ns0:tcW ns0:type="dxa" ns0:w="4680"/>
            <ns0:vAlign ns0:val="top"/>
          </ns0:tcPr>
          <ns0:p>
            <ns0:r>
              <ns0:t>Mehrere ConverterThread-Instanzen koordinieren und Ergebnisse zusammenführen.</ns0:t>
            </ns0:r>
          </ns0:p>
        </ns0:tc>
      </ns0:tr>
    </ns0:tbl>
    <ns0:p>
      <ns0:pPr>
        <ns0:pStyle ns0:val="berschrift2"/>
      </ns0:pPr>
      <ns0:r>
        <ns0:t>18.3 Kritische Worker-Fehler und Parallelbetrieb</ns0:t>
      </ns0:r>
    </ns0:p>
    <ns0:p>
      <ns0:pPr>
        <ns0:pStyle ns0:val="Aufzhlungszeichen"/>
      </ns0:pPr>
      <ns0:r>
        <ns0:t>Unbehandelte Laufzeitfehler im Converter-Worker werden als Crashbericht sichtbar gemacht; noch offene Dateien werden als fehlgeschlagen abgeschlossen.</ns0:t>
      </ns0:r>
    </ns0:p>
    <ns0:p>
      <ns0:pPr>
        <ns0:pStyle ns0:val="Aufzhlungszeichen"/>
      </ns0:pPr>
      <ns0:r>
        <ns0:t>Im Parallelbetrieb wird ein Child-Worker, der ohne finales Dateiergebnis endet, als Fehler in Queue, Log und Abschluss übernommen. Ein solcher Lauf bleibt nicht mehr still hängen.</ns0:t>
      </ns0:r>
    </ns0:p>
    <ns0:p>
      <ns0:pPr>
        <ns0:pStyle ns0:val="berschrift1"/>
      </ns0:pPr>
      <ns0:r>
        <ns0:t xml:space="preserve">19 Online-Metadaten-System</ns0:t>
      </ns0:r>
    </ns0:p>
    <ns0:p>
      <ns0:r>
        <ns0:t>DragonTools unterstützt TMDB und TheTVDB getrennt für Filme und Serien. Für jeden Medientyp kann `TMDB`, `TheTVDB` oder `Beide` gewählt werden. Bei normalen Einzelauflösungen (`resolve_movie`/`resolve_series`) arbeitet die Providerkette weiterhin priorisiert. Der Serien-Renamer verwendet dagegen Kandidatenlisten: bei `Beide` können bis zu sechs gültige Episodenkandidaten je Provider sichtbar bleiben; sortiert wird primär nach Match-Qualität und erst bei Gleichstand nach Provider-Präferenz.</ns0:t>
      </ns0:r>
    </ns0:p>
    <ns0:p>
      <ns0:pPr>
        <ns0:pStyle ns0:val="berschrift2"/>
      </ns0:pPr>
      <ns0:r>
        <ns0:t>19.1 Providerwahl und Priorität</ns0:t>
      </ns0:r>
    </ns0:p>
    <ns0:tbl>
      <ns0:tblPr>
        <ns0:tblStyle ns0:val="Tabellenraster"/>
        <ns0:tblW ns0:type="auto" ns0:w="0"/>
        <ns0:jc ns0:val="center"/>
        <ns0:tblLook ns0:firstColumn="1" ns0:firstRow="1" ns0:lastColumn="0" ns0:lastRow="0" ns0:noHBand="0" ns0:noVBand="1" ns0:val="04A0"/>
      </ns0:tblPr>
      <ns0:tblGrid>
        <ns0:gridCol ns0:w="3120"/>
        <ns0:gridCol ns0:w="3120"/>
        <ns0:gridCol ns0:w="3120"/>
      </ns0:tblGrid>
      <ns0:tr>
        <ns0:trPr>
          <ns0:tblHeader ns0:val="true"/>
        </ns0:trPr>
        <ns0:tc>
          <ns0:tcPr>
            <ns0:tcW ns0:type="dxa" ns0:w="3120"/>
            <ns0:shd ns0:fill="D9E5F3"/>
            <ns0:vAlign ns0:val="top"/>
          </ns0:tcPr>
          <ns0:p>
            <ns0:r>
              <ns0:t>Einstellung</ns0:t>
            </ns0:r>
          </ns0:p>
        </ns0:tc>
        <ns0:tc>
          <ns0:tcPr>
            <ns0:tcW ns0:type="dxa" ns0:w="3120"/>
            <ns0:shd ns0:fill="D9E5F3"/>
            <ns0:vAlign ns0:val="top"/>
          </ns0:tcPr>
          <ns0:p>
            <ns0:r>
              <ns0:t>Werte</ns0:t>
            </ns0:r>
          </ns0:p>
        </ns0:tc>
        <ns0:tc>
          <ns0:tcPr>
            <ns0:tcW ns0:type="dxa" ns0:w="3120"/>
            <ns0:shd ns0:fill="D9E5F3"/>
            <ns0:vAlign ns0:val="top"/>
          </ns0:tcPr>
          <ns0:p>
            <ns0:r>
              <ns0:t>Default/Verhalten</ns0:t>
            </ns0:r>
          </ns0:p>
        </ns0:tc>
      </ns0:tr>
      <ns0:tr>
        <ns0:tc>
          <ns0:tcPr>
            <ns0:tcW ns0:type="dxa" ns0:w="3120"/>
            <ns0:vAlign ns0:val="top"/>
          </ns0:tcPr>
          <ns0:p>
            <ns0:r>
              <ns0:t>Filme – Provider</ns0:t>
            </ns0:r>
          </ns0:p>
        </ns0:tc>
        <ns0:tc>
          <ns0:tcPr>
            <ns0:tcW ns0:type="dxa" ns0:w="3120"/>
            <ns0:vAlign ns0:val="top"/>
          </ns0:tcPr>
          <ns0:p>
            <ns0:r>
              <ns0:t>TMDB / TheTVDB / Beide</ns0:t>
            </ns0:r>
          </ns0:p>
        </ns0:tc>
        <ns0:tc>
          <ns0:tcPr>
            <ns0:tcW ns0:type="dxa" ns0:w="3120"/>
            <ns0:vAlign ns0:val="top"/>
          </ns0:tcPr>
          <ns0:p>
            <ns0:r>
              <ns0:t>Default TMDB</ns0:t>
            </ns0:r>
          </ns0:p>
        </ns0:tc>
      </ns0:tr>
      <ns0:tr>
        <ns0:tc>
          <ns0:tcPr>
            <ns0:tcW ns0:type="dxa" ns0:w="3120"/>
            <ns0:vAlign ns0:val="top"/>
          </ns0:tcPr>
          <ns0:p>
            <ns0:r>
              <ns0:t>Filme – bevorzugt</ns0:t>
            </ns0:r>
          </ns0:p>
        </ns0:tc>
        <ns0:tc>
          <ns0:tcPr>
            <ns0:tcW ns0:type="dxa" ns0:w="3120"/>
            <ns0:vAlign ns0:val="top"/>
          </ns0:tcPr>
          <ns0:p>
            <ns0:r>
              <ns0:t>TMDB / TheTVDB</ns0:t>
            </ns0:r>
          </ns0:p>
        </ns0:tc>
        <ns0:tc>
          <ns0:tcPr>
            <ns0:tcW ns0:type="dxa" ns0:w="3120"/>
            <ns0:vAlign ns0:val="top"/>
          </ns0:tcPr>
          <ns0:p>
            <ns0:r>
              <ns0:t>Default TMDB; nur bei Beide aktiv</ns0:t>
            </ns0:r>
          </ns0:p>
        </ns0:tc>
      </ns0:tr>
      <ns0:tr>
        <ns0:tc>
          <ns0:tcPr>
            <ns0:tcW ns0:type="dxa" ns0:w="3120"/>
            <ns0:vAlign ns0:val="top"/>
          </ns0:tcPr>
          <ns0:p>
            <ns0:r>
              <ns0:t>Serien – Provider</ns0:t>
            </ns0:r>
          </ns0:p>
        </ns0:tc>
        <ns0:tc>
          <ns0:tcPr>
            <ns0:tcW ns0:type="dxa" ns0:w="3120"/>
            <ns0:vAlign ns0:val="top"/>
          </ns0:tcPr>
          <ns0:p>
            <ns0:r>
              <ns0:t>TMDB / TheTVDB / Beide</ns0:t>
            </ns0:r>
          </ns0:p>
        </ns0:tc>
        <ns0:tc>
          <ns0:tcPr>
            <ns0:tcW ns0:type="dxa" ns0:w="3120"/>
            <ns0:vAlign ns0:val="top"/>
          </ns0:tcPr>
          <ns0:p>
            <ns0:r>
              <ns0:t>Default TMDB</ns0:t>
            </ns0:r>
          </ns0:p>
        </ns0:tc>
      </ns0:tr>
      <ns0:tr>
        <ns0:tc>
          <ns0:tcPr>
            <ns0:tcW ns0:type="dxa" ns0:w="3120"/>
            <ns0:vAlign ns0:val="top"/>
          </ns0:tcPr>
          <ns0:p>
            <ns0:r>
              <ns0:t>Serien – bevorzugt</ns0:t>
            </ns0:r>
          </ns0:p>
        </ns0:tc>
        <ns0:tc>
          <ns0:tcPr>
            <ns0:tcW ns0:type="dxa" ns0:w="3120"/>
            <ns0:vAlign ns0:val="top"/>
          </ns0:tcPr>
          <ns0:p>
            <ns0:r>
              <ns0:t>TMDB / TheTVDB</ns0:t>
            </ns0:r>
          </ns0:p>
        </ns0:tc>
        <ns0:tc>
          <ns0:tcPr>
            <ns0:tcW ns0:type="dxa" ns0:w="3120"/>
            <ns0:vAlign ns0:val="top"/>
          </ns0:tcPr>
          <ns0:p>
            <ns0:r>
              <ns0:t>Default TMDB; nur bei Beide aktiv</ns0:t>
            </ns0:r>
          </ns0:p>
        </ns0:tc>
      </ns0:tr>
      <ns0:tr>
        <ns0:tc>
          <ns0:tcPr>
            <ns0:tcW ns0:type="dxa" ns0:w="3120"/>
            <ns0:vAlign ns0:val="top"/>
          </ns0:tcPr>
          <ns0:p>
            <ns0:r>
              <ns0:t>TMDB verwenden</ns0:t>
            </ns0:r>
          </ns0:p>
        </ns0:tc>
        <ns0:tc>
          <ns0:tcPr>
            <ns0:tcW ns0:type="dxa" ns0:w="3120"/>
            <ns0:vAlign ns0:val="top"/>
          </ns0:tcPr>
          <ns0:p>
            <ns0:r>
              <ns0:t>an/aus</ns0:t>
            </ns0:r>
          </ns0:p>
        </ns0:tc>
        <ns0:tc>
          <ns0:tcPr>
            <ns0:tcW ns0:type="dxa" ns0:w="3120"/>
            <ns0:vAlign ns0:val="top"/>
          </ns0:tcPr>
          <ns0:p>
            <ns0:r>
              <ns0:t>Default aus, Zugangsdaten erforderlich</ns0:t>
            </ns0:r>
          </ns0:p>
        </ns0:tc>
      </ns0:tr>
      <ns0:tr>
        <ns0:tc>
          <ns0:tcPr>
            <ns0:tcW ns0:type="dxa" ns0:w="3120"/>
            <ns0:vAlign ns0:val="top"/>
          </ns0:tcPr>
          <ns0:p>
            <ns0:r>
              <ns0:t>TheTVDB verwenden</ns0:t>
            </ns0:r>
          </ns0:p>
        </ns0:tc>
        <ns0:tc>
          <ns0:tcPr>
            <ns0:tcW ns0:type="dxa" ns0:w="3120"/>
            <ns0:vAlign ns0:val="top"/>
          </ns0:tcPr>
          <ns0:p>
            <ns0:r>
              <ns0:t>an/aus</ns0:t>
            </ns0:r>
          </ns0:p>
        </ns0:tc>
        <ns0:tc>
          <ns0:tcPr>
            <ns0:tcW ns0:type="dxa" ns0:w="3120"/>
            <ns0:vAlign ns0:val="top"/>
          </ns0:tcPr>
          <ns0:p>
            <ns0:r>
              <ns0:t>Default aus, Zugangsdaten erforderlich</ns0:t>
            </ns0:r>
          </ns0:p>
        </ns0:tc>
      </ns0:tr>
      <ns0:tr>
        <ns0:tc>
          <ns0:tcPr>
            <ns0:tcW ns0:type="dxa" ns0:w="3120"/>
            <ns0:vAlign ns0:val="top"/>
          </ns0:tcPr>
          <ns0:p>
            <ns0:r>
              <ns0:t>Sprache</ns0:t>
            </ns0:r>
          </ns0:p>
        </ns0:tc>
        <ns0:tc>
          <ns0:tcPr>
            <ns0:tcW ns0:type="dxa" ns0:w="3120"/>
            <ns0:vAlign ns0:val="top"/>
          </ns0:tcPr>
          <ns0:p>
            <ns0:r>
              <ns0:t>freie Combo, Vorschläge de-DE/en-US/ja-JP/fr-FR</ns0:t>
            </ns0:r>
          </ns0:p>
        </ns0:tc>
        <ns0:tc>
          <ns0:tcPr>
            <ns0:tcW ns0:type="dxa" ns0:w="3120"/>
            <ns0:vAlign ns0:val="top"/>
          </ns0:tcPr>
          <ns0:p>
            <ns0:r>
              <ns0:t>Default de-DE</ns0:t>
            </ns0:r>
          </ns0:p>
        </ns0:tc>
      </ns0:tr>
      <ns0:tr>
        <ns0:tc>
          <ns0:tcPr>
            <ns0:tcW ns0:type="dxa" ns0:w="3120"/>
            <ns0:vAlign ns0:val="top"/>
          </ns0:tcPr>
          <ns0:p>
            <ns0:r>
              <ns0:t>Fallback-Sprache</ns0:t>
            </ns0:r>
          </ns0:p>
        </ns0:tc>
        <ns0:tc>
          <ns0:tcPr>
            <ns0:tcW ns0:type="dxa" ns0:w="3120"/>
            <ns0:vAlign ns0:val="top"/>
          </ns0:tcPr>
          <ns0:p>
            <ns0:r>
              <ns0:t>freie Combo</ns0:t>
            </ns0:r>
          </ns0:p>
        </ns0:tc>
        <ns0:tc>
          <ns0:tcPr>
            <ns0:tcW ns0:type="dxa" ns0:w="3120"/>
            <ns0:vAlign ns0:val="top"/>
          </ns0:tcPr>
          <ns0:p>
            <ns0:r>
              <ns0:t>Default en-US</ns0:t>
            </ns0:r>
          </ns0:p>
        </ns0:tc>
      </ns0:tr>
      <ns0:tr>
        <ns0:tc>
          <ns0:tcPr>
            <ns0:tcW ns0:type="dxa" ns0:w="3120"/>
            <ns0:vAlign ns0:val="top"/>
          </ns0:tcPr>
          <ns0:p>
            <ns0:r>
              <ns0:t>Cache</ns0:t>
            </ns0:r>
          </ns0:p>
        </ns0:tc>
        <ns0:tc>
          <ns0:tcPr>
            <ns0:tcW ns0:type="dxa" ns0:w="3120"/>
            <ns0:vAlign ns0:val="top"/>
          </ns0:tcPr>
          <ns0:p>
            <ns0:r>
              <ns0:t>an/aus</ns0:t>
            </ns0:r>
          </ns0:p>
        </ns0:tc>
        <ns0:tc>
          <ns0:tcPr>
            <ns0:tcW ns0:type="dxa" ns0:w="3120"/>
            <ns0:vAlign ns0:val="top"/>
          </ns0:tcPr>
          <ns0:p>
            <ns0:r>
              <ns0:t>Default an</ns0:t>
            </ns0:r>
          </ns0:p>
        </ns0:tc>
      </ns0:tr>
      <ns0:tr>
        <ns0:tc>
          <ns0:tcPr>
            <ns0:tcW ns0:type="dxa" ns0:w="3120"/>
            <ns0:vAlign ns0:val="top"/>
          </ns0:tcPr>
          <ns0:p>
            <ns0:r>
              <ns0:t>Cache-Alter</ns0:t>
            </ns0:r>
          </ns0:p>
        </ns0:tc>
        <ns0:tc>
          <ns0:tcPr>
            <ns0:tcW ns0:type="dxa" ns0:w="3120"/>
            <ns0:vAlign ns0:val="top"/>
          </ns0:tcPr>
          <ns0:p>
            <ns0:r>
              <ns0:t>1–365 Tage</ns0:t>
            </ns0:r>
          </ns0:p>
        </ns0:tc>
        <ns0:tc>
          <ns0:tcPr>
            <ns0:tcW ns0:type="dxa" ns0:w="3120"/>
            <ns0:vAlign ns0:val="top"/>
          </ns0:tcPr>
          <ns0:p>
            <ns0:r>
              <ns0:t>Default 30 Tage</ns0:t>
            </ns0:r>
          </ns0:p>
        </ns0:tc>
      </ns0:tr>
    </ns0:tbl>
    <ns0:p>
      <ns0:r>
        <ns0:t>Konkrete Auflösung bei „Beide“: `provider_chain_for()` liefert die konfigurierte Reihenfolge. Direkte Einzelauflösungen verwenden diese Kette als bevorzugt/Fallback. `CompositeMetadataClient.resolve_episode_candidates()` sammelt dagegen bis zu sechs Kandidaten je aktivem Provider. `movie_renamer._sort_candidates()` sortiert score-first; die Provider-Reihenfolge ist nur Tie-Breaker. Vor Aufnahme in die Liste wird geprüft, ob die erkannte Staffel/Episode beim Kandidaten tatsächlich existiert.</ns0:t>
      </ns0:r>
    </ns0:p>
    <ns0:p>
      <ns0:pPr>
        <ns0:pStyle ns0:val="berschrift2"/>
      </ns0:pPr>
      <ns0:r>
        <ns0:t>19.2 Zugangsdaten und Sichtbarkeit</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Feld</ns0:t>
            </ns0:r>
          </ns0:p>
        </ns0:tc>
        <ns0:tc>
          <ns0:tcPr>
            <ns0:tcW ns0:type="dxa" ns0:w="4680"/>
            <ns0:shd ns0:fill="D9E5F3"/>
            <ns0:vAlign ns0:val="top"/>
          </ns0:tcPr>
          <ns0:p>
            <ns0:r>
              <ns0:t>Verhalten</ns0:t>
            </ns0:r>
          </ns0:p>
        </ns0:tc>
      </ns0:tr>
      <ns0:tr>
        <ns0:tc>
          <ns0:tcPr>
            <ns0:tcW ns0:type="dxa" ns0:w="4680"/>
            <ns0:vAlign ns0:val="top"/>
          </ns0:tcPr>
          <ns0:p>
            <ns0:r>
              <ns0:t>TMDB Read-Access-Token</ns0:t>
            </ns0:r>
          </ns0:p>
        </ns0:tc>
        <ns0:tc>
          <ns0:tcPr>
            <ns0:tcW ns0:type="dxa" ns0:w="4680"/>
            <ns0:vAlign ns0:val="top"/>
          </ns0:tcPr>
          <ns0:p>
            <ns0:r>
              <ns0:t>Passwortfeld; im Dialog als empfohlen beschrieben.</ns0:t>
            </ns0:r>
          </ns0:p>
        </ns0:tc>
      </ns0:tr>
      <ns0:tr>
        <ns0:tc>
          <ns0:tcPr>
            <ns0:tcW ns0:type="dxa" ns0:w="4680"/>
            <ns0:vAlign ns0:val="top"/>
          </ns0:tcPr>
          <ns0:p>
            <ns0:r>
              <ns0:t>TMDB API-Key</ns0:t>
            </ns0:r>
          </ns0:p>
        </ns0:tc>
        <ns0:tc>
          <ns0:tcPr>
            <ns0:tcW ns0:type="dxa" ns0:w="4680"/>
            <ns0:vAlign ns0:val="top"/>
          </ns0:tcPr>
          <ns0:p>
            <ns0:r>
              <ns0:t>Passwortfeld; als zusätzlicher/fallbackfähiger Zugang gespeichert.</ns0:t>
            </ns0:r>
          </ns0:p>
        </ns0:tc>
      </ns0:tr>
      <ns0:tr>
        <ns0:tc>
          <ns0:tcPr>
            <ns0:tcW ns0:type="dxa" ns0:w="4680"/>
            <ns0:vAlign ns0:val="top"/>
          </ns0:tcPr>
          <ns0:p>
            <ns0:r>
              <ns0:t>TheTVDB API-Key</ns0:t>
            </ns0:r>
          </ns0:p>
        </ns0:tc>
        <ns0:tc>
          <ns0:tcPr>
            <ns0:tcW ns0:type="dxa" ns0:w="4680"/>
            <ns0:vAlign ns0:val="top"/>
          </ns0:tcPr>
          <ns0:p>
            <ns0:r>
              <ns0:t>Passwortfeld; Grundlage für automatischen Login.</ns0:t>
            </ns0:r>
          </ns0:p>
        </ns0:tc>
      </ns0:tr>
      <ns0:tr>
        <ns0:tc>
          <ns0:tcPr>
            <ns0:tcW ns0:type="dxa" ns0:w="4680"/>
            <ns0:vAlign ns0:val="top"/>
          </ns0:tcPr>
          <ns0:p>
            <ns0:r>
              <ns0:t>TheTVDB PIN</ns0:t>
            </ns0:r>
          </ns0:p>
        </ns0:tc>
        <ns0:tc>
          <ns0:tcPr>
            <ns0:tcW ns0:type="dxa" ns0:w="4680"/>
            <ns0:vAlign ns0:val="top"/>
          </ns0:tcPr>
          <ns0:p>
            <ns0:r>
              <ns0:t>Passwortfeld; optionaler Subscriber-PIN.</ns0:t>
            </ns0:r>
          </ns0:p>
        </ns0:tc>
      </ns0:tr>
      <ns0:tr>
        <ns0:tc>
          <ns0:tcPr>
            <ns0:tcW ns0:type="dxa" ns0:w="4680"/>
            <ns0:vAlign ns0:val="top"/>
          </ns0:tcPr>
          <ns0:p>
            <ns0:r>
              <ns0:t>TheTVDB Bearer-Token</ns0:t>
            </ns0:r>
          </ns0:p>
        </ns0:tc>
        <ns0:tc>
          <ns0:tcPr>
            <ns0:tcW ns0:type="dxa" ns0:w="4680"/>
            <ns0:vAlign ns0:val="top"/>
          </ns0:tcPr>
          <ns0:p>
            <ns0:r>
              <ns0:t>Passwortfeld; kann direkt verwendet werden.</ns0:t>
            </ns0:r>
          </ns0:p>
        </ns0:tc>
      </ns0:tr>
      <ns0:tr>
        <ns0:tc>
          <ns0:tcPr>
            <ns0:tcW ns0:type="dxa" ns0:w="4680"/>
            <ns0:vAlign ns0:val="top"/>
          </ns0:tcPr>
          <ns0:p>
            <ns0:r>
              <ns0:t>Zugangsdaten anzeigen (TMDB + TheTVDB)</ns0:t>
            </ns0:r>
          </ns0:p>
        </ns0:tc>
        <ns0:tc>
          <ns0:tcPr>
            <ns0:tcW ns0:type="dxa" ns0:w="4680"/>
            <ns0:vAlign ns0:val="top"/>
          </ns0:tcPr>
          <ns0:p>
            <ns0:r>
              <ns0:t>Eine gemeinsame Checkbox im separaten Bereich „Zugangsdaten“. Sie schaltet EchoMode für alle fünf geheimen Felder gleichzeitig um. Damit ist ausdrücklich erkennbar, dass sie für beide Provider gilt.</ns0:t>
            </ns0:r>
          </ns0:p>
        </ns0:tc>
      </ns0:tr>
    </ns0:tbl>
    <ns0:p>
      <ns0:r>
        <ns0:t>Sensible Schlüssel sind in `SENSITIVE_SETTINGS_KEYS` zusammengefasst und werden von Backup-/Diagnosefunktionen gesondert behandelt. TheTVDB kann bei Bedarf aus API-Key und PIN ein temporäres Bearer-Token erzeugen; ein manuell hinterlegtes Token wird direkt verwendet.</ns0:t>
      </ns0:r>
    </ns0:p>
    <ns0:p>
      <ns0:pPr>
        <ns0:pStyle ns0:val="berschrift2"/>
      </ns0:pPr>
      <ns0:r>
        <ns0:t>19.3 Datenfluss</ns0:t>
      </ns0:r>
    </ns0:p>
    <ns0:p>
      <ns0:r>
        <ns0:t>Dateiname/Serienname → Parser (`parse_movie_query` / `parse_series_query`) → `OnlineMetadataConfig` aus QSettings → Providerkette → Providerclient → HTTP/JSON + Cache → Normalisierung/lokalisierter Titel → Movie-/Series-/Episode-Suggestion → Renamer, NFO oder GUI-Auswahl.</ns0:t>
      </ns0:r>
    </ns0:p>
    <ns0:p>
      <ns0:r>
        <ns0:t>TheTVDB besitzt zusätzliche Logik für lokalisierte Titel und verschiedene v4-Antwortformen. `german_title_variants.py` erzeugt vorsichtige Suchvarianten für deutsche Umlaute/ASCII-Schreibweisen, damit z. B. „fluesterer“ und „flüsterer“ besser zusammenfinden.</ns0:t>
      </ns0:r>
    </ns0:p>
    <ns0:p>
      <ns0:pPr>
        <ns0:pStyle ns0:val="berschrift1"/>
      </ns0:pPr>
      <ns0:r>
        <ns0:t xml:space="preserve">20 Konfiguration, Datenhaltung und Dateistrukturen</ns0:t>
      </ns0:r>
    </ns0:p>
    <ns0:p>
      <ns0:r>
        <ns0:t>DragonTools verwendet neben QSettings, JSON-Regeldateien, Caches, Logs und Reports seit V9.5 zusätzlich eine eigene eingebettete SQLite-Mediathek. Sie ist ausdrücklich von Jellyfins internem Schema entkoppelt: eine Jellyfin-Datenbank wird nur gelesen und in `media_items`/`media_streams` importiert. DragonTools schreibt nicht in Jellyfin zurück. Pfad-Mappings, Bestandsfortschreibung, strukturierte Suche und manuelle SQL-Bearbeitung betreffen ausschließlich die eigene SQLite-Datei.</ns0:t>
      </ns0:r>
    </ns0:p>
    <ns0:p>
      <ns0:pPr>
        <ns0:pStyle ns0:val="berschrift2"/>
      </ns0:pPr>
      <ns0:r>
        <ns0:t>20.1 QSettings und zentrale Schlüssel</ns0:t>
      </ns0:r>
    </ns0:p>
    <ns0:tbl>
      <ns0:tblPr>
        <ns0:tblStyle ns0:val="Tabellenraster"/>
        <ns0:tblW ns0:type="auto" ns0:w="0"/>
        <ns0:jc ns0:val="center"/>
        <ns0:tblLook ns0:firstColumn="1" ns0:firstRow="1" ns0:lastColumn="0" ns0:lastRow="0" ns0:noHBand="0" ns0:noVBand="1" ns0:val="04A0"/>
      </ns0:tblPr>
      <ns0:tblGrid>
        <ns0:gridCol ns0:w="3120"/>
        <ns0:gridCol ns0:w="3120"/>
        <ns0:gridCol ns0:w="3120"/>
      </ns0:tblGrid>
      <ns0:tr>
        <ns0:trPr>
          <ns0:tblHeader ns0:val="true"/>
        </ns0:trPr>
        <ns0:tc>
          <ns0:tcPr>
            <ns0:tcW ns0:type="dxa" ns0:w="3120"/>
            <ns0:shd ns0:fill="D9E5F3"/>
            <ns0:vAlign ns0:val="top"/>
          </ns0:tcPr>
          <ns0:p>
            <ns0:r>
              <ns0:t>Konstante</ns0:t>
            </ns0:r>
          </ns0:p>
        </ns0:tc>
        <ns0:tc>
          <ns0:tcPr>
            <ns0:tcW ns0:type="dxa" ns0:w="3120"/>
            <ns0:shd ns0:fill="D9E5F3"/>
            <ns0:vAlign ns0:val="top"/>
          </ns0:tcPr>
          <ns0:p>
            <ns0:r>
              <ns0:t>QSettings-Schlüssel</ns0:t>
            </ns0:r>
          </ns0:p>
        </ns0:tc>
        <ns0:tc>
          <ns0:tcPr>
            <ns0:tcW ns0:type="dxa" ns0:w="3120"/>
            <ns0:shd ns0:fill="D9E5F3"/>
            <ns0:vAlign ns0:val="top"/>
          </ns0:tcPr>
          <ns0:p>
            <ns0:r>
              <ns0:t>zentral definierter Default</ns0:t>
            </ns0:r>
          </ns0:p>
        </ns0:tc>
      </ns0:tr>
      <ns0:tr>
        <ns0:tc>
          <ns0:tcPr>
            <ns0:tcW ns0:type="dxa" ns0:w="3120"/>
            <ns0:vAlign ns0:val="top"/>
          </ns0:tcPr>
          <ns0:p>
            <ns0:r>
              <ns0:t>SET_KEY_PATH_TV</ns0:t>
            </ns0:r>
          </ns0:p>
        </ns0:tc>
        <ns0:tc>
          <ns0:tcPr>
            <ns0:tcW ns0:type="dxa" ns0:w="3120"/>
            <ns0:vAlign ns0:val="top"/>
          </ns0:tcPr>
          <ns0:p>
            <ns0:r>
              <ns0:t>paths/tv</ns0:t>
            </ns0:r>
          </ns0:p>
        </ns0:tc>
        <ns0:tc>
          <ns0:tcPr>
            <ns0:tcW ns0:type="dxa" ns0:w="3120"/>
            <ns0:vAlign ns0:val="top"/>
          </ns0:tcPr>
          <ns0:p>
            <ns0:r>
              <ns0:t>– (Default am Ladeort/Legacypfad)</ns0:t>
            </ns0:r>
          </ns0:p>
        </ns0:tc>
      </ns0:tr>
      <ns0:tr>
        <ns0:tc>
          <ns0:tcPr>
            <ns0:tcW ns0:type="dxa" ns0:w="3120"/>
            <ns0:vAlign ns0:val="top"/>
          </ns0:tcPr>
          <ns0:p>
            <ns0:r>
              <ns0:t>SET_KEY_PATH_ANIME</ns0:t>
            </ns0:r>
          </ns0:p>
        </ns0:tc>
        <ns0:tc>
          <ns0:tcPr>
            <ns0:tcW ns0:type="dxa" ns0:w="3120"/>
            <ns0:vAlign ns0:val="top"/>
          </ns0:tcPr>
          <ns0:p>
            <ns0:r>
              <ns0:t>paths/anime</ns0:t>
            </ns0:r>
          </ns0:p>
        </ns0:tc>
        <ns0:tc>
          <ns0:tcPr>
            <ns0:tcW ns0:type="dxa" ns0:w="3120"/>
            <ns0:vAlign ns0:val="top"/>
          </ns0:tcPr>
          <ns0:p>
            <ns0:r>
              <ns0:t>– (Default am Ladeort/Legacypfad)</ns0:t>
            </ns0:r>
          </ns0:p>
        </ns0:tc>
      </ns0:tr>
      <ns0:tr>
        <ns0:tc>
          <ns0:tcPr>
            <ns0:tcW ns0:type="dxa" ns0:w="3120"/>
            <ns0:vAlign ns0:val="top"/>
          </ns0:tcPr>
          <ns0:p>
            <ns0:r>
              <ns0:t>SET_KEY_PATH_FILME</ns0:t>
            </ns0:r>
          </ns0:p>
        </ns0:tc>
        <ns0:tc>
          <ns0:tcPr>
            <ns0:tcW ns0:type="dxa" ns0:w="3120"/>
            <ns0:vAlign ns0:val="top"/>
          </ns0:tcPr>
          <ns0:p>
            <ns0:r>
              <ns0:t>paths/filme</ns0:t>
            </ns0:r>
          </ns0:p>
        </ns0:tc>
        <ns0:tc>
          <ns0:tcPr>
            <ns0:tcW ns0:type="dxa" ns0:w="3120"/>
            <ns0:vAlign ns0:val="top"/>
          </ns0:tcPr>
          <ns0:p>
            <ns0:r>
              <ns0:t>– (Default am Ladeort/Legacypfad)</ns0:t>
            </ns0:r>
          </ns0:p>
        </ns0:tc>
      </ns0:tr>
      <ns0:tr>
        <ns0:tc>
          <ns0:tcPr>
            <ns0:tcW ns0:type="dxa" ns0:w="3120"/>
            <ns0:vAlign ns0:val="top"/>
          </ns0:tcPr>
          <ns0:p>
            <ns0:r>
              <ns0:t>SET_KEY_PATH_H264_TV</ns0:t>
            </ns0:r>
          </ns0:p>
        </ns0:tc>
        <ns0:tc>
          <ns0:tcPr>
            <ns0:tcW ns0:type="dxa" ns0:w="3120"/>
            <ns0:vAlign ns0:val="top"/>
          </ns0:tcPr>
          <ns0:p>
            <ns0:r>
              <ns0:t>paths/h264/tv</ns0:t>
            </ns0:r>
          </ns0:p>
        </ns0:tc>
        <ns0:tc>
          <ns0:tcPr>
            <ns0:tcW ns0:type="dxa" ns0:w="3120"/>
            <ns0:vAlign ns0:val="top"/>
          </ns0:tcPr>
          <ns0:p>
            <ns0:r>
              <ns0:t>– (Default am Ladeort/Legacypfad)</ns0:t>
            </ns0:r>
          </ns0:p>
        </ns0:tc>
      </ns0:tr>
      <ns0:tr>
        <ns0:tc>
          <ns0:tcPr>
            <ns0:tcW ns0:type="dxa" ns0:w="3120"/>
            <ns0:vAlign ns0:val="top"/>
          </ns0:tcPr>
          <ns0:p>
            <ns0:r>
              <ns0:t>SET_KEY_PATH_H264_ANIME</ns0:t>
            </ns0:r>
          </ns0:p>
        </ns0:tc>
        <ns0:tc>
          <ns0:tcPr>
            <ns0:tcW ns0:type="dxa" ns0:w="3120"/>
            <ns0:vAlign ns0:val="top"/>
          </ns0:tcPr>
          <ns0:p>
            <ns0:r>
              <ns0:t>paths/h264/anime</ns0:t>
            </ns0:r>
          </ns0:p>
        </ns0:tc>
        <ns0:tc>
          <ns0:tcPr>
            <ns0:tcW ns0:type="dxa" ns0:w="3120"/>
            <ns0:vAlign ns0:val="top"/>
          </ns0:tcPr>
          <ns0:p>
            <ns0:r>
              <ns0:t>– (Default am Ladeort/Legacypfad)</ns0:t>
            </ns0:r>
          </ns0:p>
        </ns0:tc>
      </ns0:tr>
      <ns0:tr>
        <ns0:tc>
          <ns0:tcPr>
            <ns0:tcW ns0:type="dxa" ns0:w="3120"/>
            <ns0:vAlign ns0:val="top"/>
          </ns0:tcPr>
          <ns0:p>
            <ns0:r>
              <ns0:t>SET_KEY_PATH_H264_FILME</ns0:t>
            </ns0:r>
          </ns0:p>
        </ns0:tc>
        <ns0:tc>
          <ns0:tcPr>
            <ns0:tcW ns0:type="dxa" ns0:w="3120"/>
            <ns0:vAlign ns0:val="top"/>
          </ns0:tcPr>
          <ns0:p>
            <ns0:r>
              <ns0:t>paths/h264/filme</ns0:t>
            </ns0:r>
          </ns0:p>
        </ns0:tc>
        <ns0:tc>
          <ns0:tcPr>
            <ns0:tcW ns0:type="dxa" ns0:w="3120"/>
            <ns0:vAlign ns0:val="top"/>
          </ns0:tcPr>
          <ns0:p>
            <ns0:r>
              <ns0:t>– (Default am Ladeort/Legacypfad)</ns0:t>
            </ns0:r>
          </ns0:p>
        </ns0:tc>
      </ns0:tr>
      <ns0:tr>
        <ns0:tc>
          <ns0:tcPr>
            <ns0:tcW ns0:type="dxa" ns0:w="3120"/>
            <ns0:vAlign ns0:val="top"/>
          </ns0:tcPr>
          <ns0:p>
            <ns0:r>
              <ns0:t>SET_KEY_PATH_H265_TV</ns0:t>
            </ns0:r>
          </ns0:p>
        </ns0:tc>
        <ns0:tc>
          <ns0:tcPr>
            <ns0:tcW ns0:type="dxa" ns0:w="3120"/>
            <ns0:vAlign ns0:val="top"/>
          </ns0:tcPr>
          <ns0:p>
            <ns0:r>
              <ns0:t>paths/h265/tv</ns0:t>
            </ns0:r>
          </ns0:p>
        </ns0:tc>
        <ns0:tc>
          <ns0:tcPr>
            <ns0:tcW ns0:type="dxa" ns0:w="3120"/>
            <ns0:vAlign ns0:val="top"/>
          </ns0:tcPr>
          <ns0:p>
            <ns0:r>
              <ns0:t>– (Default am Ladeort/Legacypfad)</ns0:t>
            </ns0:r>
          </ns0:p>
        </ns0:tc>
      </ns0:tr>
      <ns0:tr>
        <ns0:tc>
          <ns0:tcPr>
            <ns0:tcW ns0:type="dxa" ns0:w="3120"/>
            <ns0:vAlign ns0:val="top"/>
          </ns0:tcPr>
          <ns0:p>
            <ns0:r>
              <ns0:t>SET_KEY_PATH_H265_ANIME</ns0:t>
            </ns0:r>
          </ns0:p>
        </ns0:tc>
        <ns0:tc>
          <ns0:tcPr>
            <ns0:tcW ns0:type="dxa" ns0:w="3120"/>
            <ns0:vAlign ns0:val="top"/>
          </ns0:tcPr>
          <ns0:p>
            <ns0:r>
              <ns0:t>paths/h265/anime</ns0:t>
            </ns0:r>
          </ns0:p>
        </ns0:tc>
        <ns0:tc>
          <ns0:tcPr>
            <ns0:tcW ns0:type="dxa" ns0:w="3120"/>
            <ns0:vAlign ns0:val="top"/>
          </ns0:tcPr>
          <ns0:p>
            <ns0:r>
              <ns0:t>– (Default am Ladeort/Legacypfad)</ns0:t>
            </ns0:r>
          </ns0:p>
        </ns0:tc>
      </ns0:tr>
      <ns0:tr>
        <ns0:tc>
          <ns0:tcPr>
            <ns0:tcW ns0:type="dxa" ns0:w="3120"/>
            <ns0:vAlign ns0:val="top"/>
          </ns0:tcPr>
          <ns0:p>
            <ns0:r>
              <ns0:t>SET_KEY_PATH_H265_FILME</ns0:t>
            </ns0:r>
          </ns0:p>
        </ns0:tc>
        <ns0:tc>
          <ns0:tcPr>
            <ns0:tcW ns0:type="dxa" ns0:w="3120"/>
            <ns0:vAlign ns0:val="top"/>
          </ns0:tcPr>
          <ns0:p>
            <ns0:r>
              <ns0:t>paths/h265/filme</ns0:t>
            </ns0:r>
          </ns0:p>
        </ns0:tc>
        <ns0:tc>
          <ns0:tcPr>
            <ns0:tcW ns0:type="dxa" ns0:w="3120"/>
            <ns0:vAlign ns0:val="top"/>
          </ns0:tcPr>
          <ns0:p>
            <ns0:r>
              <ns0:t>– (Default am Ladeort/Legacypfad)</ns0:t>
            </ns0:r>
          </ns0:p>
        </ns0:tc>
      </ns0:tr>
      <ns0:tr>
        <ns0:tc>
          <ns0:tcPr>
            <ns0:tcW ns0:type="dxa" ns0:w="3120"/>
            <ns0:vAlign ns0:val="top"/>
          </ns0:tcPr>
          <ns0:p>
            <ns0:r>
              <ns0:t>SET_KEY_PATH_AV1_TV</ns0:t>
            </ns0:r>
          </ns0:p>
        </ns0:tc>
        <ns0:tc>
          <ns0:tcPr>
            <ns0:tcW ns0:type="dxa" ns0:w="3120"/>
            <ns0:vAlign ns0:val="top"/>
          </ns0:tcPr>
          <ns0:p>
            <ns0:r>
              <ns0:t>paths/av1/tv</ns0:t>
            </ns0:r>
          </ns0:p>
        </ns0:tc>
        <ns0:tc>
          <ns0:tcPr>
            <ns0:tcW ns0:type="dxa" ns0:w="3120"/>
            <ns0:vAlign ns0:val="top"/>
          </ns0:tcPr>
          <ns0:p>
            <ns0:r>
              <ns0:t>– (Default am Ladeort/Legacypfad)</ns0:t>
            </ns0:r>
          </ns0:p>
        </ns0:tc>
      </ns0:tr>
      <ns0:tr>
        <ns0:tc>
          <ns0:tcPr>
            <ns0:tcW ns0:type="dxa" ns0:w="3120"/>
            <ns0:vAlign ns0:val="top"/>
          </ns0:tcPr>
          <ns0:p>
            <ns0:r>
              <ns0:t>SET_KEY_PATH_AV1_ANIME</ns0:t>
            </ns0:r>
          </ns0:p>
        </ns0:tc>
        <ns0:tc>
          <ns0:tcPr>
            <ns0:tcW ns0:type="dxa" ns0:w="3120"/>
            <ns0:vAlign ns0:val="top"/>
          </ns0:tcPr>
          <ns0:p>
            <ns0:r>
              <ns0:t>paths/av1/anime</ns0:t>
            </ns0:r>
          </ns0:p>
        </ns0:tc>
        <ns0:tc>
          <ns0:tcPr>
            <ns0:tcW ns0:type="dxa" ns0:w="3120"/>
            <ns0:vAlign ns0:val="top"/>
          </ns0:tcPr>
          <ns0:p>
            <ns0:r>
              <ns0:t>– (Default am Ladeort/Legacypfad)</ns0:t>
            </ns0:r>
          </ns0:p>
        </ns0:tc>
      </ns0:tr>
      <ns0:tr>
        <ns0:tc>
          <ns0:tcPr>
            <ns0:tcW ns0:type="dxa" ns0:w="3120"/>
            <ns0:vAlign ns0:val="top"/>
          </ns0:tcPr>
          <ns0:p>
            <ns0:r>
              <ns0:t>SET_KEY_PATH_AV1_FILME</ns0:t>
            </ns0:r>
          </ns0:p>
        </ns0:tc>
        <ns0:tc>
          <ns0:tcPr>
            <ns0:tcW ns0:type="dxa" ns0:w="3120"/>
            <ns0:vAlign ns0:val="top"/>
          </ns0:tcPr>
          <ns0:p>
            <ns0:r>
              <ns0:t>paths/av1/filme</ns0:t>
            </ns0:r>
          </ns0:p>
        </ns0:tc>
        <ns0:tc>
          <ns0:tcPr>
            <ns0:tcW ns0:type="dxa" ns0:w="3120"/>
            <ns0:vAlign ns0:val="top"/>
          </ns0:tcPr>
          <ns0:p>
            <ns0:r>
              <ns0:t>– (Default am Ladeort/Legacypfad)</ns0:t>
            </ns0:r>
          </ns0:p>
        </ns0:tc>
      </ns0:tr>
      <ns0:tr>
        <ns0:tc>
          <ns0:tcPr>
            <ns0:tcW ns0:type="dxa" ns0:w="3120"/>
            <ns0:vAlign ns0:val="top"/>
          </ns0:tcPr>
          <ns0:p>
            <ns0:r>
              <ns0:t>SET_KEY_H264_LOG_ROOT</ns0:t>
            </ns0:r>
          </ns0:p>
        </ns0:tc>
        <ns0:tc>
          <ns0:tcPr>
            <ns0:tcW ns0:type="dxa" ns0:w="3120"/>
            <ns0:vAlign ns0:val="top"/>
          </ns0:tcPr>
          <ns0:p>
            <ns0:r>
              <ns0:t>paths/h264_log_root</ns0:t>
            </ns0:r>
          </ns0:p>
        </ns0:tc>
        <ns0:tc>
          <ns0:tcPr>
            <ns0:tcW ns0:type="dxa" ns0:w="3120"/>
            <ns0:vAlign ns0:val="top"/>
          </ns0:tcPr>
          <ns0:p>
            <ns0:r>
              <ns0:t>– (Default am Ladeort/Legacypfad)</ns0:t>
            </ns0:r>
          </ns0:p>
        </ns0:tc>
      </ns0:tr>
      <ns0:tr>
        <ns0:tc>
          <ns0:tcPr>
            <ns0:tcW ns0:type="dxa" ns0:w="3120"/>
            <ns0:vAlign ns0:val="top"/>
          </ns0:tcPr>
          <ns0:p>
            <ns0:r>
              <ns0:t>SET_KEY_H264_LOG_ENABLED</ns0:t>
            </ns0:r>
          </ns0:p>
        </ns0:tc>
        <ns0:tc>
          <ns0:tcPr>
            <ns0:tcW ns0:type="dxa" ns0:w="3120"/>
            <ns0:vAlign ns0:val="top"/>
          </ns0:tcPr>
          <ns0:p>
            <ns0:r>
              <ns0:t>logging/h264_enabled</ns0:t>
            </ns0:r>
          </ns0:p>
        </ns0:tc>
        <ns0:tc>
          <ns0:tcPr>
            <ns0:tcW ns0:type="dxa" ns0:w="3120"/>
            <ns0:vAlign ns0:val="top"/>
          </ns0:tcPr>
          <ns0:p>
            <ns0:r>
              <ns0:t>– (Default am Ladeort/Legacypfad)</ns0:t>
            </ns0:r>
          </ns0:p>
        </ns0:tc>
      </ns0:tr>
      <ns0:tr>
        <ns0:tc>
          <ns0:tcPr>
            <ns0:tcW ns0:type="dxa" ns0:w="3120"/>
            <ns0:vAlign ns0:val="top"/>
          </ns0:tcPr>
          <ns0:p>
            <ns0:r>
              <ns0:t>SET_KEY_H265_LOG_ROOT</ns0:t>
            </ns0:r>
          </ns0:p>
        </ns0:tc>
        <ns0:tc>
          <ns0:tcPr>
            <ns0:tcW ns0:type="dxa" ns0:w="3120"/>
            <ns0:vAlign ns0:val="top"/>
          </ns0:tcPr>
          <ns0:p>
            <ns0:r>
              <ns0:t>paths/h265_log_root</ns0:t>
            </ns0:r>
          </ns0:p>
        </ns0:tc>
        <ns0:tc>
          <ns0:tcPr>
            <ns0:tcW ns0:type="dxa" ns0:w="3120"/>
            <ns0:vAlign ns0:val="top"/>
          </ns0:tcPr>
          <ns0:p>
            <ns0:r>
              <ns0:t>– (Default am Ladeort/Legacypfad)</ns0:t>
            </ns0:r>
          </ns0:p>
        </ns0:tc>
      </ns0:tr>
      <ns0:tr>
        <ns0:tc>
          <ns0:tcPr>
            <ns0:tcW ns0:type="dxa" ns0:w="3120"/>
            <ns0:vAlign ns0:val="top"/>
          </ns0:tcPr>
          <ns0:p>
            <ns0:r>
              <ns0:t>SET_KEY_H265_LOG_ENABLED</ns0:t>
            </ns0:r>
          </ns0:p>
        </ns0:tc>
        <ns0:tc>
          <ns0:tcPr>
            <ns0:tcW ns0:type="dxa" ns0:w="3120"/>
            <ns0:vAlign ns0:val="top"/>
          </ns0:tcPr>
          <ns0:p>
            <ns0:r>
              <ns0:t>logging/h265_enabled</ns0:t>
            </ns0:r>
          </ns0:p>
        </ns0:tc>
        <ns0:tc>
          <ns0:tcPr>
            <ns0:tcW ns0:type="dxa" ns0:w="3120"/>
            <ns0:vAlign ns0:val="top"/>
          </ns0:tcPr>
          <ns0:p>
            <ns0:r>
              <ns0:t>– (Default am Ladeort/Legacypfad)</ns0:t>
            </ns0:r>
          </ns0:p>
        </ns0:tc>
      </ns0:tr>
      <ns0:tr>
        <ns0:tc>
          <ns0:tcPr>
            <ns0:tcW ns0:type="dxa" ns0:w="3120"/>
            <ns0:vAlign ns0:val="top"/>
          </ns0:tcPr>
          <ns0:p>
            <ns0:r>
              <ns0:t>SET_KEY_AV1_LOG_ROOT</ns0:t>
            </ns0:r>
          </ns0:p>
        </ns0:tc>
        <ns0:tc>
          <ns0:tcPr>
            <ns0:tcW ns0:type="dxa" ns0:w="3120"/>
            <ns0:vAlign ns0:val="top"/>
          </ns0:tcPr>
          <ns0:p>
            <ns0:r>
              <ns0:t>paths/av1_log_root</ns0:t>
            </ns0:r>
          </ns0:p>
        </ns0:tc>
        <ns0:tc>
          <ns0:tcPr>
            <ns0:tcW ns0:type="dxa" ns0:w="3120"/>
            <ns0:vAlign ns0:val="top"/>
          </ns0:tcPr>
          <ns0:p>
            <ns0:r>
              <ns0:t>– (Default am Ladeort/Legacypfad)</ns0:t>
            </ns0:r>
          </ns0:p>
        </ns0:tc>
      </ns0:tr>
      <ns0:tr>
        <ns0:tc>
          <ns0:tcPr>
            <ns0:tcW ns0:type="dxa" ns0:w="3120"/>
            <ns0:vAlign ns0:val="top"/>
          </ns0:tcPr>
          <ns0:p>
            <ns0:r>
              <ns0:t>SET_KEY_AV1_LOG_ENABLED</ns0:t>
            </ns0:r>
          </ns0:p>
        </ns0:tc>
        <ns0:tc>
          <ns0:tcPr>
            <ns0:tcW ns0:type="dxa" ns0:w="3120"/>
            <ns0:vAlign ns0:val="top"/>
          </ns0:tcPr>
          <ns0:p>
            <ns0:r>
              <ns0:t>logging/av1_enabled</ns0:t>
            </ns0:r>
          </ns0:p>
        </ns0:tc>
        <ns0:tc>
          <ns0:tcPr>
            <ns0:tcW ns0:type="dxa" ns0:w="3120"/>
            <ns0:vAlign ns0:val="top"/>
          </ns0:tcPr>
          <ns0:p>
            <ns0:r>
              <ns0:t>– (Default am Ladeort/Legacypfad)</ns0:t>
            </ns0:r>
          </ns0:p>
        </ns0:tc>
      </ns0:tr>
      <ns0:tr>
        <ns0:tc>
          <ns0:tcPr>
            <ns0:tcW ns0:type="dxa" ns0:w="3120"/>
            <ns0:vAlign ns0:val="top"/>
          </ns0:tcPr>
          <ns0:p>
            <ns0:r>
              <ns0:t>SET_KEY_ALLOW_GROWTH</ns0:t>
            </ns0:r>
          </ns0:p>
        </ns0:tc>
        <ns0:tc>
          <ns0:tcPr>
            <ns0:tcW ns0:type="dxa" ns0:w="3120"/>
            <ns0:vAlign ns0:val="top"/>
          </ns0:tcPr>
          <ns0:p>
            <ns0:r>
              <ns0:t>storage/allow_bigger_than_source</ns0:t>
            </ns0:r>
          </ns0:p>
        </ns0:tc>
        <ns0:tc>
          <ns0:tcPr>
            <ns0:tcW ns0:type="dxa" ns0:w="3120"/>
            <ns0:vAlign ns0:val="top"/>
          </ns0:tcPr>
          <ns0:p>
            <ns0:r>
              <ns0:t>– (Default am Ladeort/Legacypfad)</ns0:t>
            </ns0:r>
          </ns0:p>
        </ns0:tc>
      </ns0:tr>
      <ns0:tr>
        <ns0:tc>
          <ns0:tcPr>
            <ns0:tcW ns0:type="dxa" ns0:w="3120"/>
            <ns0:vAlign ns0:val="top"/>
          </ns0:tcPr>
          <ns0:p>
            <ns0:r>
              <ns0:t>SET_KEY_SAVE_ALLOW_LARGER_OUTPUT</ns0:t>
            </ns0:r>
          </ns0:p>
        </ns0:tc>
        <ns0:tc>
          <ns0:tcPr>
            <ns0:tcW ns0:type="dxa" ns0:w="3120"/>
            <ns0:vAlign ns0:val="top"/>
          </ns0:tcPr>
          <ns0:p>
            <ns0:r>
              <ns0:t>save/allow_larger_output</ns0:t>
            </ns0:r>
          </ns0:p>
        </ns0:tc>
        <ns0:tc>
          <ns0:tcPr>
            <ns0:tcW ns0:type="dxa" ns0:w="3120"/>
            <ns0:vAlign ns0:val="top"/>
          </ns0:tcPr>
          <ns0:p>
            <ns0:r>
              <ns0:t>– (Default am Ladeort/Legacypfad)</ns0:t>
            </ns0:r>
          </ns0:p>
        </ns0:tc>
      </ns0:tr>
      <ns0:tr>
        <ns0:tc>
          <ns0:tcPr>
            <ns0:tcW ns0:type="dxa" ns0:w="3120"/>
            <ns0:vAlign ns0:val="top"/>
          </ns0:tcPr>
          <ns0:p>
            <ns0:r>
              <ns0:t>SET_KEY_SAVE_ALLOW_LARGER_OUTPUT_PERCENT</ns0:t>
            </ns0:r>
          </ns0:p>
        </ns0:tc>
        <ns0:tc>
          <ns0:tcPr>
            <ns0:tcW ns0:type="dxa" ns0:w="3120"/>
            <ns0:vAlign ns0:val="top"/>
          </ns0:tcPr>
          <ns0:p>
            <ns0:r>
              <ns0:t>save/allow_larger_output_percent</ns0:t>
            </ns0:r>
          </ns0:p>
        </ns0:tc>
        <ns0:tc>
          <ns0:tcPr>
            <ns0:tcW ns0:type="dxa" ns0:w="3120"/>
            <ns0:vAlign ns0:val="top"/>
          </ns0:tcPr>
          <ns0:p>
            <ns0:r>
              <ns0:t>– (Default am Ladeort/Legacypfad)</ns0:t>
            </ns0:r>
          </ns0:p>
        </ns0:tc>
      </ns0:tr>
      <ns0:tr>
        <ns0:tc>
          <ns0:tcPr>
            <ns0:tcW ns0:type="dxa" ns0:w="3120"/>
            <ns0:vAlign ns0:val="top"/>
          </ns0:tcPr>
          <ns0:p>
            <ns0:r>
              <ns0:t>SET_KEY_SAVE_MIN_OUTPUT_SIZE_ENABLED</ns0:t>
            </ns0:r>
          </ns0:p>
        </ns0:tc>
        <ns0:tc>
          <ns0:tcPr>
            <ns0:tcW ns0:type="dxa" ns0:w="3120"/>
            <ns0:vAlign ns0:val="top"/>
          </ns0:tcPr>
          <ns0:p>
            <ns0:r>
              <ns0:t>save/min_output_size_enabled</ns0:t>
            </ns0:r>
          </ns0:p>
        </ns0:tc>
        <ns0:tc>
          <ns0:tcPr>
            <ns0:tcW ns0:type="dxa" ns0:w="3120"/>
            <ns0:vAlign ns0:val="top"/>
          </ns0:tcPr>
          <ns0:p>
            <ns0:r>
              <ns0:t>– (Default am Ladeort/Legacypfad)</ns0:t>
            </ns0:r>
          </ns0:p>
        </ns0:tc>
      </ns0:tr>
      <ns0:tr>
        <ns0:tc>
          <ns0:tcPr>
            <ns0:tcW ns0:type="dxa" ns0:w="3120"/>
            <ns0:vAlign ns0:val="top"/>
          </ns0:tcPr>
          <ns0:p>
            <ns0:r>
              <ns0:t>SET_KEY_SAVE_MIN_OUTPUT_SIZE_PERCENT</ns0:t>
            </ns0:r>
          </ns0:p>
        </ns0:tc>
        <ns0:tc>
          <ns0:tcPr>
            <ns0:tcW ns0:type="dxa" ns0:w="3120"/>
            <ns0:vAlign ns0:val="top"/>
          </ns0:tcPr>
          <ns0:p>
            <ns0:r>
              <ns0:t>save/min_output_size_percent</ns0:t>
            </ns0:r>
          </ns0:p>
        </ns0:tc>
        <ns0:tc>
          <ns0:tcPr>
            <ns0:tcW ns0:type="dxa" ns0:w="3120"/>
            <ns0:vAlign ns0:val="top"/>
          </ns0:tcPr>
          <ns0:p>
            <ns0:r>
              <ns0:t>– (Default am Ladeort/Legacypfad)</ns0:t>
            </ns0:r>
          </ns0:p>
        </ns0:tc>
      </ns0:tr>
      <ns0:tr>
        <ns0:tc>
          <ns0:tcPr>
            <ns0:tcW ns0:type="dxa" ns0:w="3120"/>
            <ns0:vAlign ns0:val="top"/>
          </ns0:tcPr>
          <ns0:p>
            <ns0:r>
              <ns0:t>SET_KEY_AUTOCROP_ENABLED</ns0:t>
            </ns0:r>
          </ns0:p>
        </ns0:tc>
        <ns0:tc>
          <ns0:tcPr>
            <ns0:tcW ns0:type="dxa" ns0:w="3120"/>
            <ns0:vAlign ns0:val="top"/>
          </ns0:tcPr>
          <ns0:p>
            <ns0:r>
              <ns0:t>convert/autocrop_enabled</ns0:t>
            </ns0:r>
          </ns0:p>
        </ns0:tc>
        <ns0:tc>
          <ns0:tcPr>
            <ns0:tcW ns0:type="dxa" ns0:w="3120"/>
            <ns0:vAlign ns0:val="top"/>
          </ns0:tcPr>
          <ns0:p>
            <ns0:r>
              <ns0:t>– (Default am Ladeort/Legacypfad)</ns0:t>
            </ns0:r>
          </ns0:p>
        </ns0:tc>
      </ns0:tr>
      <ns0:tr>
        <ns0:tc>
          <ns0:tcPr>
            <ns0:tcW ns0:type="dxa" ns0:w="3120"/>
            <ns0:vAlign ns0:val="top"/>
          </ns0:tcPr>
          <ns0:p>
            <ns0:r>
              <ns0:t>SET_KEY_AUTOCROP_MODE</ns0:t>
            </ns0:r>
          </ns0:p>
        </ns0:tc>
        <ns0:tc>
          <ns0:tcPr>
            <ns0:tcW ns0:type="dxa" ns0:w="3120"/>
            <ns0:vAlign ns0:val="top"/>
          </ns0:tcPr>
          <ns0:p>
            <ns0:r>
              <ns0:t>convert/autocrop_mode</ns0:t>
            </ns0:r>
          </ns0:p>
        </ns0:tc>
        <ns0:tc>
          <ns0:tcPr>
            <ns0:tcW ns0:type="dxa" ns0:w="3120"/>
            <ns0:vAlign ns0:val="top"/>
          </ns0:tcPr>
          <ns0:p>
            <ns0:r>
              <ns0:t>single</ns0:t>
            </ns0:r>
          </ns0:p>
        </ns0:tc>
      </ns0:tr>
      <ns0:tr>
        <ns0:tc>
          <ns0:tcPr>
            <ns0:tcW ns0:type="dxa" ns0:w="3120"/>
            <ns0:vAlign ns0:val="top"/>
          </ns0:tcPr>
          <ns0:p>
            <ns0:r>
              <ns0:t>SET_KEY_AUTOCROP_PROBE_START</ns0:t>
            </ns0:r>
          </ns0:p>
        </ns0:tc>
        <ns0:tc>
          <ns0:tcPr>
            <ns0:tcW ns0:type="dxa" ns0:w="3120"/>
            <ns0:vAlign ns0:val="top"/>
          </ns0:tcPr>
          <ns0:p>
            <ns0:r>
              <ns0:t>convert/autocrop_probe_start_s</ns0:t>
            </ns0:r>
          </ns0:p>
        </ns0:tc>
        <ns0:tc>
          <ns0:tcPr>
            <ns0:tcW ns0:type="dxa" ns0:w="3120"/>
            <ns0:vAlign ns0:val="top"/>
          </ns0:tcPr>
          <ns0:p>
            <ns0:r>
              <ns0:t>– (Default am Ladeort/Legacypfad)</ns0:t>
            </ns0:r>
          </ns0:p>
        </ns0:tc>
      </ns0:tr>
      <ns0:tr>
        <ns0:tc>
          <ns0:tcPr>
            <ns0:tcW ns0:type="dxa" ns0:w="3120"/>
            <ns0:vAlign ns0:val="top"/>
          </ns0:tcPr>
          <ns0:p>
            <ns0:r>
              <ns0:t>SET_KEY_AUTOCROP_PROBE_DURATION</ns0:t>
            </ns0:r>
          </ns0:p>
        </ns0:tc>
        <ns0:tc>
          <ns0:tcPr>
            <ns0:tcW ns0:type="dxa" ns0:w="3120"/>
            <ns0:vAlign ns0:val="top"/>
          </ns0:tcPr>
          <ns0:p>
            <ns0:r>
              <ns0:t>convert/autocrop_probe_duration_s</ns0:t>
            </ns0:r>
          </ns0:p>
        </ns0:tc>
        <ns0:tc>
          <ns0:tcPr>
            <ns0:tcW ns0:type="dxa" ns0:w="3120"/>
            <ns0:vAlign ns0:val="top"/>
          </ns0:tcPr>
          <ns0:p>
            <ns0:r>
              <ns0:t>– (Default am Ladeort/Legacypfad)</ns0:t>
            </ns0:r>
          </ns0:p>
        </ns0:tc>
      </ns0:tr>
      <ns0:tr>
        <ns0:tc>
          <ns0:tcPr>
            <ns0:tcW ns0:type="dxa" ns0:w="3120"/>
            <ns0:vAlign ns0:val="top"/>
          </ns0:tcPr>
          <ns0:p>
            <ns0:r>
              <ns0:t>SET_KEY_AUTOCROP_PROBE_INTERVAL</ns0:t>
            </ns0:r>
          </ns0:p>
        </ns0:tc>
        <ns0:tc>
          <ns0:tcPr>
            <ns0:tcW ns0:type="dxa" ns0:w="3120"/>
            <ns0:vAlign ns0:val="top"/>
          </ns0:tcPr>
          <ns0:p>
            <ns0:r>
              <ns0:t>convert/autocrop_probe_interval_s</ns0:t>
            </ns0:r>
          </ns0:p>
        </ns0:tc>
        <ns0:tc>
          <ns0:tcPr>
            <ns0:tcW ns0:type="dxa" ns0:w="3120"/>
            <ns0:vAlign ns0:val="top"/>
          </ns0:tcPr>
          <ns0:p>
            <ns0:r>
              <ns0:t>– (Default am Ladeort/Legacypfad)</ns0:t>
            </ns0:r>
          </ns0:p>
        </ns0:tc>
      </ns0:tr>
      <ns0:tr>
        <ns0:tc>
          <ns0:tcPr>
            <ns0:tcW ns0:type="dxa" ns0:w="3120"/>
            <ns0:vAlign ns0:val="top"/>
          </ns0:tcPr>
          <ns0:p>
            <ns0:r>
              <ns0:t>SET_KEY_IMAX_DETECT</ns0:t>
            </ns0:r>
          </ns0:p>
        </ns0:tc>
        <ns0:tc>
          <ns0:tcPr>
            <ns0:tcW ns0:type="dxa" ns0:w="3120"/>
            <ns0:vAlign ns0:val="top"/>
          </ns0:tcPr>
          <ns0:p>
            <ns0:r>
              <ns0:t>convert/imax_auto_detect</ns0:t>
            </ns0:r>
          </ns0:p>
        </ns0:tc>
        <ns0:tc>
          <ns0:tcPr>
            <ns0:tcW ns0:type="dxa" ns0:w="3120"/>
            <ns0:vAlign ns0:val="top"/>
          </ns0:tcPr>
          <ns0:p>
            <ns0:r>
              <ns0:t>– (Default am Ladeort/Legacypfad)</ns0:t>
            </ns0:r>
          </ns0:p>
        </ns0:tc>
      </ns0:tr>
      <ns0:tr>
        <ns0:tc>
          <ns0:tcPr>
            <ns0:tcW ns0:type="dxa" ns0:w="3120"/>
            <ns0:vAlign ns0:val="top"/>
          </ns0:tcPr>
          <ns0:p>
            <ns0:r>
              <ns0:t>SET_KEY_IMAX_PROBE_INTERVAL</ns0:t>
            </ns0:r>
          </ns0:p>
        </ns0:tc>
        <ns0:tc>
          <ns0:tcPr>
            <ns0:tcW ns0:type="dxa" ns0:w="3120"/>
            <ns0:vAlign ns0:val="top"/>
          </ns0:tcPr>
          <ns0:p>
            <ns0:r>
              <ns0:t>convert/imax_probe_interval_s</ns0:t>
            </ns0:r>
          </ns0:p>
        </ns0:tc>
        <ns0:tc>
          <ns0:tcPr>
            <ns0:tcW ns0:type="dxa" ns0:w="3120"/>
            <ns0:vAlign ns0:val="top"/>
          </ns0:tcPr>
          <ns0:p>
            <ns0:r>
              <ns0:t>– (Default am Ladeort/Legacypfad)</ns0:t>
            </ns0:r>
          </ns0:p>
        </ns0:tc>
      </ns0:tr>
      <ns0:tr>
        <ns0:tc>
          <ns0:tcPr>
            <ns0:tcW ns0:type="dxa" ns0:w="3120"/>
            <ns0:vAlign ns0:val="top"/>
          </ns0:tcPr>
          <ns0:p>
            <ns0:r>
              <ns0:t>SET_KEY_IMAX_PROBE_DURATION</ns0:t>
            </ns0:r>
          </ns0:p>
        </ns0:tc>
        <ns0:tc>
          <ns0:tcPr>
            <ns0:tcW ns0:type="dxa" ns0:w="3120"/>
            <ns0:vAlign ns0:val="top"/>
          </ns0:tcPr>
          <ns0:p>
            <ns0:r>
              <ns0:t>convert/imax_probe_duration_s</ns0:t>
            </ns0:r>
          </ns0:p>
        </ns0:tc>
        <ns0:tc>
          <ns0:tcPr>
            <ns0:tcW ns0:type="dxa" ns0:w="3120"/>
            <ns0:vAlign ns0:val="top"/>
          </ns0:tcPr>
          <ns0:p>
            <ns0:r>
              <ns0:t>– (Default am Ladeort/Legacypfad)</ns0:t>
            </ns0:r>
          </ns0:p>
        </ns0:tc>
      </ns0:tr>
      <ns0:tr>
        <ns0:tc>
          <ns0:tcPr>
            <ns0:tcW ns0:type="dxa" ns0:w="3120"/>
            <ns0:vAlign ns0:val="top"/>
          </ns0:tcPr>
          <ns0:p>
            <ns0:r>
              <ns0:t>SET_KEY_IMAX_MIN_VARIANCE_PERCENT</ns0:t>
            </ns0:r>
          </ns0:p>
        </ns0:tc>
        <ns0:tc>
          <ns0:tcPr>
            <ns0:tcW ns0:type="dxa" ns0:w="3120"/>
            <ns0:vAlign ns0:val="top"/>
          </ns0:tcPr>
          <ns0:p>
            <ns0:r>
              <ns0:t>convert/imax_min_variance_percent</ns0:t>
            </ns0:r>
          </ns0:p>
        </ns0:tc>
        <ns0:tc>
          <ns0:tcPr>
            <ns0:tcW ns0:type="dxa" ns0:w="3120"/>
            <ns0:vAlign ns0:val="top"/>
          </ns0:tcPr>
          <ns0:p>
            <ns0:r>
              <ns0:t>15</ns0:t>
            </ns0:r>
          </ns0:p>
        </ns0:tc>
      </ns0:tr>
      <ns0:tr>
        <ns0:tc>
          <ns0:tcPr>
            <ns0:tcW ns0:type="dxa" ns0:w="3120"/>
            <ns0:vAlign ns0:val="top"/>
          </ns0:tcPr>
          <ns0:p>
            <ns0:r>
              <ns0:t>SET_KEY_IMAX_MIN_HITS</ns0:t>
            </ns0:r>
          </ns0:p>
        </ns0:tc>
        <ns0:tc>
          <ns0:tcPr>
            <ns0:tcW ns0:type="dxa" ns0:w="3120"/>
            <ns0:vAlign ns0:val="top"/>
          </ns0:tcPr>
          <ns0:p>
            <ns0:r>
              <ns0:t>convert/imax_min_hits</ns0:t>
            </ns0:r>
          </ns0:p>
        </ns0:tc>
        <ns0:tc>
          <ns0:tcPr>
            <ns0:tcW ns0:type="dxa" ns0:w="3120"/>
            <ns0:vAlign ns0:val="top"/>
          </ns0:tcPr>
          <ns0:p>
            <ns0:r>
              <ns0:t>2</ns0:t>
            </ns0:r>
          </ns0:p>
        </ns0:tc>
      </ns0:tr>
      <ns0:tr>
        <ns0:tc>
          <ns0:tcPr>
            <ns0:tcW ns0:type="dxa" ns0:w="3120"/>
            <ns0:vAlign ns0:val="top"/>
          </ns0:tcPr>
          <ns0:p>
            <ns0:r>
              <ns0:t>SET_KEY_PRESERVE_DV</ns0:t>
            </ns0:r>
          </ns0:p>
        </ns0:tc>
        <ns0:tc>
          <ns0:tcPr>
            <ns0:tcW ns0:type="dxa" ns0:w="3120"/>
            <ns0:vAlign ns0:val="top"/>
          </ns0:tcPr>
          <ns0:p>
            <ns0:r>
              <ns0:t>encoder/h265/preserve_dv</ns0:t>
            </ns0:r>
          </ns0:p>
        </ns0:tc>
        <ns0:tc>
          <ns0:tcPr>
            <ns0:tcW ns0:type="dxa" ns0:w="3120"/>
            <ns0:vAlign ns0:val="top"/>
          </ns0:tcPr>
          <ns0:p>
            <ns0:r>
              <ns0:t>– (Default am Ladeort/Legacypfad)</ns0:t>
            </ns0:r>
          </ns0:p>
        </ns0:tc>
      </ns0:tr>
      <ns0:tr>
        <ns0:tc>
          <ns0:tcPr>
            <ns0:tcW ns0:type="dxa" ns0:w="3120"/>
            <ns0:vAlign ns0:val="top"/>
          </ns0:tcPr>
          <ns0:p>
            <ns0:r>
              <ns0:t>SET_KEY_PRESERVE_HDRPLUS</ns0:t>
            </ns0:r>
          </ns0:p>
        </ns0:tc>
        <ns0:tc>
          <ns0:tcPr>
            <ns0:tcW ns0:type="dxa" ns0:w="3120"/>
            <ns0:vAlign ns0:val="top"/>
          </ns0:tcPr>
          <ns0:p>
            <ns0:r>
              <ns0:t>encoder/h265/preserve_hdrplus</ns0:t>
            </ns0:r>
          </ns0:p>
        </ns0:tc>
        <ns0:tc>
          <ns0:tcPr>
            <ns0:tcW ns0:type="dxa" ns0:w="3120"/>
            <ns0:vAlign ns0:val="top"/>
          </ns0:tcPr>
          <ns0:p>
            <ns0:r>
              <ns0:t>– (Default am Ladeort/Legacypfad)</ns0:t>
            </ns0:r>
          </ns0:p>
        </ns0:tc>
      </ns0:tr>
      <ns0:tr>
        <ns0:tc>
          <ns0:tcPr>
            <ns0:tcW ns0:type="dxa" ns0:w="3120"/>
            <ns0:vAlign ns0:val="top"/>
          </ns0:tcPr>
          <ns0:p>
            <ns0:r>
              <ns0:t>SET_KEY_OUTPUT_MIN_SIZE_KB</ns0:t>
            </ns0:r>
          </ns0:p>
        </ns0:tc>
        <ns0:tc>
          <ns0:tcPr>
            <ns0:tcW ns0:type="dxa" ns0:w="3120"/>
            <ns0:vAlign ns0:val="top"/>
          </ns0:tcPr>
          <ns0:p>
            <ns0:r>
              <ns0:t>validation/output_min_size_kb</ns0:t>
            </ns0:r>
          </ns0:p>
        </ns0:tc>
        <ns0:tc>
          <ns0:tcPr>
            <ns0:tcW ns0:type="dxa" ns0:w="3120"/>
            <ns0:vAlign ns0:val="top"/>
          </ns0:tcPr>
          <ns0:p>
            <ns0:r>
              <ns0:t>1</ns0:t>
            </ns0:r>
          </ns0:p>
        </ns0:tc>
      </ns0:tr>
      <ns0:tr>
        <ns0:tc>
          <ns0:tcPr>
            <ns0:tcW ns0:type="dxa" ns0:w="3120"/>
            <ns0:vAlign ns0:val="top"/>
          </ns0:tcPr>
          <ns0:p>
            <ns0:r>
              <ns0:t>SET_KEY_OUTPUT_DURATION_MIN_PERCENT</ns0:t>
            </ns0:r>
          </ns0:p>
        </ns0:tc>
        <ns0:tc>
          <ns0:tcPr>
            <ns0:tcW ns0:type="dxa" ns0:w="3120"/>
            <ns0:vAlign ns0:val="top"/>
          </ns0:tcPr>
          <ns0:p>
            <ns0:r>
              <ns0:t>validation/duration_min_percent</ns0:t>
            </ns0:r>
          </ns0:p>
        </ns0:tc>
        <ns0:tc>
          <ns0:tcPr>
            <ns0:tcW ns0:type="dxa" ns0:w="3120"/>
            <ns0:vAlign ns0:val="top"/>
          </ns0:tcPr>
          <ns0:p>
            <ns0:r>
              <ns0:t>90</ns0:t>
            </ns0:r>
          </ns0:p>
        </ns0:tc>
      </ns0:tr>
      <ns0:tr>
        <ns0:tc>
          <ns0:tcPr>
            <ns0:tcW ns0:type="dxa" ns0:w="3120"/>
            <ns0:vAlign ns0:val="top"/>
          </ns0:tcPr>
          <ns0:p>
            <ns0:r>
              <ns0:t>SET_KEY_OUTPUT_DURATION_MAX_PERCENT</ns0:t>
            </ns0:r>
          </ns0:p>
        </ns0:tc>
        <ns0:tc>
          <ns0:tcPr>
            <ns0:tcW ns0:type="dxa" ns0:w="3120"/>
            <ns0:vAlign ns0:val="top"/>
          </ns0:tcPr>
          <ns0:p>
            <ns0:r>
              <ns0:t>validation/duration_max_percent</ns0:t>
            </ns0:r>
          </ns0:p>
        </ns0:tc>
        <ns0:tc>
          <ns0:tcPr>
            <ns0:tcW ns0:type="dxa" ns0:w="3120"/>
            <ns0:vAlign ns0:val="top"/>
          </ns0:tcPr>
          <ns0:p>
            <ns0:r>
              <ns0:t>125</ns0:t>
            </ns0:r>
          </ns0:p>
        </ns0:tc>
      </ns0:tr>
      <ns0:tr>
        <ns0:tc>
          <ns0:tcPr>
            <ns0:tcW ns0:type="dxa" ns0:w="3120"/>
            <ns0:vAlign ns0:val="top"/>
          </ns0:tcPr>
          <ns0:p>
            <ns0:r>
              <ns0:t>SET_KEY_OUTPUT_DURATION_MAX_EXTRA_S</ns0:t>
            </ns0:r>
          </ns0:p>
        </ns0:tc>
        <ns0:tc>
          <ns0:tcPr>
            <ns0:tcW ns0:type="dxa" ns0:w="3120"/>
            <ns0:vAlign ns0:val="top"/>
          </ns0:tcPr>
          <ns0:p>
            <ns0:r>
              <ns0:t>validation/duration_max_extra_s</ns0:t>
            </ns0:r>
          </ns0:p>
        </ns0:tc>
        <ns0:tc>
          <ns0:tcPr>
            <ns0:tcW ns0:type="dxa" ns0:w="3120"/>
            <ns0:vAlign ns0:val="top"/>
          </ns0:tcPr>
          <ns0:p>
            <ns0:r>
              <ns0:t>60</ns0:t>
            </ns0:r>
          </ns0:p>
        </ns0:tc>
      </ns0:tr>
      <ns0:tr>
        <ns0:tc>
          <ns0:tcPr>
            <ns0:tcW ns0:type="dxa" ns0:w="3120"/>
            <ns0:vAlign ns0:val="top"/>
          </ns0:tcPr>
          <ns0:p>
            <ns0:r>
              <ns0:t>SET_KEY_REPAIR_DURATION_REMUX_ENABLED</ns0:t>
            </ns0:r>
          </ns0:p>
        </ns0:tc>
        <ns0:tc>
          <ns0:tcPr>
            <ns0:tcW ns0:type="dxa" ns0:w="3120"/>
            <ns0:vAlign ns0:val="top"/>
          </ns0:tcPr>
          <ns0:p>
            <ns0:r>
              <ns0:t>repair/duration/remux_enabled</ns0:t>
            </ns0:r>
          </ns0:p>
        </ns0:tc>
        <ns0:tc>
          <ns0:tcPr>
            <ns0:tcW ns0:type="dxa" ns0:w="3120"/>
            <ns0:vAlign ns0:val="top"/>
          </ns0:tcPr>
          <ns0:p>
            <ns0:r>
              <ns0:t>True</ns0:t>
            </ns0:r>
          </ns0:p>
        </ns0:tc>
      </ns0:tr>
      <ns0:tr>
        <ns0:tc>
          <ns0:tcPr>
            <ns0:tcW ns0:type="dxa" ns0:w="3120"/>
            <ns0:vAlign ns0:val="top"/>
          </ns0:tcPr>
          <ns0:p>
            <ns0:r>
              <ns0:t>SET_KEY_REPAIR_DURATION_TIMESTAMP_ENABLED</ns0:t>
            </ns0:r>
          </ns0:p>
        </ns0:tc>
        <ns0:tc>
          <ns0:tcPr>
            <ns0:tcW ns0:type="dxa" ns0:w="3120"/>
            <ns0:vAlign ns0:val="top"/>
          </ns0:tcPr>
          <ns0:p>
            <ns0:r>
              <ns0:t>repair/duration/timestamp_enabled</ns0:t>
            </ns0:r>
          </ns0:p>
        </ns0:tc>
        <ns0:tc>
          <ns0:tcPr>
            <ns0:tcW ns0:type="dxa" ns0:w="3120"/>
            <ns0:vAlign ns0:val="top"/>
          </ns0:tcPr>
          <ns0:p>
            <ns0:r>
              <ns0:t>True</ns0:t>
            </ns0:r>
          </ns0:p>
        </ns0:tc>
      </ns0:tr>
      <ns0:tr>
        <ns0:tc>
          <ns0:tcPr>
            <ns0:tcW ns0:type="dxa" ns0:w="3120"/>
            <ns0:vAlign ns0:val="top"/>
          </ns0:tcPr>
          <ns0:p>
            <ns0:r>
              <ns0:t>SET_KEY_VERBOSE_LOG_ROOT</ns0:t>
            </ns0:r>
          </ns0:p>
        </ns0:tc>
        <ns0:tc>
          <ns0:tcPr>
            <ns0:tcW ns0:type="dxa" ns0:w="3120"/>
            <ns0:vAlign ns0:val="top"/>
          </ns0:tcPr>
          <ns0:p>
            <ns0:r>
              <ns0:t>logging/verbose_log_root</ns0:t>
            </ns0:r>
          </ns0:p>
        </ns0:tc>
        <ns0:tc>
          <ns0:tcPr>
            <ns0:tcW ns0:type="dxa" ns0:w="3120"/>
            <ns0:vAlign ns0:val="top"/>
          </ns0:tcPr>
          <ns0:p>
            <ns0:r>
              <ns0:t>– (Default am Ladeort/Legacypfad)</ns0:t>
            </ns0:r>
          </ns0:p>
        </ns0:tc>
      </ns0:tr>
      <ns0:tr>
        <ns0:tc>
          <ns0:tcPr>
            <ns0:tcW ns0:type="dxa" ns0:w="3120"/>
            <ns0:vAlign ns0:val="top"/>
          </ns0:tcPr>
          <ns0:p>
            <ns0:r>
              <ns0:t>SET_KEY_VERBOSE_LOG_ENABLED</ns0:t>
            </ns0:r>
          </ns0:p>
        </ns0:tc>
        <ns0:tc>
          <ns0:tcPr>
            <ns0:tcW ns0:type="dxa" ns0:w="3120"/>
            <ns0:vAlign ns0:val="top"/>
          </ns0:tcPr>
          <ns0:p>
            <ns0:r>
              <ns0:t>logging/verbose_log_enabled</ns0:t>
            </ns0:r>
          </ns0:p>
        </ns0:tc>
        <ns0:tc>
          <ns0:tcPr>
            <ns0:tcW ns0:type="dxa" ns0:w="3120"/>
            <ns0:vAlign ns0:val="top"/>
          </ns0:tcPr>
          <ns0:p>
            <ns0:r>
              <ns0:t>– (Default am Ladeort/Legacypfad)</ns0:t>
            </ns0:r>
          </ns0:p>
        </ns0:tc>
      </ns0:tr>
      <ns0:tr>
        <ns0:tc>
          <ns0:tcPr>
            <ns0:tcW ns0:type="dxa" ns0:w="3120"/>
            <ns0:vAlign ns0:val="top"/>
          </ns0:tcPr>
          <ns0:p>
            <ns0:r>
              <ns0:t>SET_KEY_ACTIVE_ALL_TV</ns0:t>
            </ns0:r>
          </ns0:p>
        </ns0:tc>
        <ns0:tc>
          <ns0:tcPr>
            <ns0:tcW ns0:type="dxa" ns0:w="3120"/>
            <ns0:vAlign ns0:val="top"/>
          </ns0:tcPr>
          <ns0:p>
            <ns0:r>
              <ns0:t>move/active_tv</ns0:t>
            </ns0:r>
          </ns0:p>
        </ns0:tc>
        <ns0:tc>
          <ns0:tcPr>
            <ns0:tcW ns0:type="dxa" ns0:w="3120"/>
            <ns0:vAlign ns0:val="top"/>
          </ns0:tcPr>
          <ns0:p>
            <ns0:r>
              <ns0:t>– (Default am Ladeort/Legacypfad)</ns0:t>
            </ns0:r>
          </ns0:p>
        </ns0:tc>
      </ns0:tr>
      <ns0:tr>
        <ns0:tc>
          <ns0:tcPr>
            <ns0:tcW ns0:type="dxa" ns0:w="3120"/>
            <ns0:vAlign ns0:val="top"/>
          </ns0:tcPr>
          <ns0:p>
            <ns0:r>
              <ns0:t>SET_KEY_ACTIVE_ALL_ANIME</ns0:t>
            </ns0:r>
          </ns0:p>
        </ns0:tc>
        <ns0:tc>
          <ns0:tcPr>
            <ns0:tcW ns0:type="dxa" ns0:w="3120"/>
            <ns0:vAlign ns0:val="top"/>
          </ns0:tcPr>
          <ns0:p>
            <ns0:r>
              <ns0:t>move/active_anime</ns0:t>
            </ns0:r>
          </ns0:p>
        </ns0:tc>
        <ns0:tc>
          <ns0:tcPr>
            <ns0:tcW ns0:type="dxa" ns0:w="3120"/>
            <ns0:vAlign ns0:val="top"/>
          </ns0:tcPr>
          <ns0:p>
            <ns0:r>
              <ns0:t>– (Default am Ladeort/Legacypfad)</ns0:t>
            </ns0:r>
          </ns0:p>
        </ns0:tc>
      </ns0:tr>
      <ns0:tr>
        <ns0:tc>
          <ns0:tcPr>
            <ns0:tcW ns0:type="dxa" ns0:w="3120"/>
            <ns0:vAlign ns0:val="top"/>
          </ns0:tcPr>
          <ns0:p>
            <ns0:r>
              <ns0:t>SET_KEY_ACTIVE_ALL_FILME</ns0:t>
            </ns0:r>
          </ns0:p>
        </ns0:tc>
        <ns0:tc>
          <ns0:tcPr>
            <ns0:tcW ns0:type="dxa" ns0:w="3120"/>
            <ns0:vAlign ns0:val="top"/>
          </ns0:tcPr>
          <ns0:p>
            <ns0:r>
              <ns0:t>move/active_filme</ns0:t>
            </ns0:r>
          </ns0:p>
        </ns0:tc>
        <ns0:tc>
          <ns0:tcPr>
            <ns0:tcW ns0:type="dxa" ns0:w="3120"/>
            <ns0:vAlign ns0:val="top"/>
          </ns0:tcPr>
          <ns0:p>
            <ns0:r>
              <ns0:t>– (Default am Ladeort/Legacypfad)</ns0:t>
            </ns0:r>
          </ns0:p>
        </ns0:tc>
      </ns0:tr>
      <ns0:tr>
        <ns0:tc>
          <ns0:tcPr>
            <ns0:tcW ns0:type="dxa" ns0:w="3120"/>
            <ns0:vAlign ns0:val="top"/>
          </ns0:tcPr>
          <ns0:p>
            <ns0:r>
              <ns0:t>SET_KEY_SERIES_DEFAULT_TYPE</ns0:t>
            </ns0:r>
          </ns0:p>
        </ns0:tc>
        <ns0:tc>
          <ns0:tcPr>
            <ns0:tcW ns0:type="dxa" ns0:w="3120"/>
            <ns0:vAlign ns0:val="top"/>
          </ns0:tcPr>
          <ns0:p>
            <ns0:r>
              <ns0:t>move/series_default_type</ns0:t>
            </ns0:r>
          </ns0:p>
        </ns0:tc>
        <ns0:tc>
          <ns0:tcPr>
            <ns0:tcW ns0:type="dxa" ns0:w="3120"/>
            <ns0:vAlign ns0:val="top"/>
          </ns0:tcPr>
          <ns0:p>
            <ns0:r>
              <ns0:t>– (Default am Ladeort/Legacypfad)</ns0:t>
            </ns0:r>
          </ns0:p>
        </ns0:tc>
      </ns0:tr>
      <ns0:tr>
        <ns0:tc>
          <ns0:tcPr>
            <ns0:tcW ns0:type="dxa" ns0:w="3120"/>
            <ns0:vAlign ns0:val="top"/>
          </ns0:tcPr>
          <ns0:p>
            <ns0:r>
              <ns0:t>SET_KEY_SHUTDOWN_COUNTDOWN</ns0:t>
            </ns0:r>
          </ns0:p>
        </ns0:tc>
        <ns0:tc>
          <ns0:tcPr>
            <ns0:tcW ns0:type="dxa" ns0:w="3120"/>
            <ns0:vAlign ns0:val="top"/>
          </ns0:tcPr>
          <ns0:p>
            <ns0:r>
              <ns0:t>move/shutdown_countdown_seconds</ns0:t>
            </ns0:r>
          </ns0:p>
        </ns0:tc>
        <ns0:tc>
          <ns0:tcPr>
            <ns0:tcW ns0:type="dxa" ns0:w="3120"/>
            <ns0:vAlign ns0:val="top"/>
          </ns0:tcPr>
          <ns0:p>
            <ns0:r>
              <ns0:t>– (Default am Ladeort/Legacypfad)</ns0:t>
            </ns0:r>
          </ns0:p>
        </ns0:tc>
      </ns0:tr>
      <ns0:tr>
        <ns0:tc>
          <ns0:tcPr>
            <ns0:tcW ns0:type="dxa" ns0:w="3120"/>
            <ns0:vAlign ns0:val="top"/>
          </ns0:tcPr>
          <ns0:p>
            <ns0:r>
              <ns0:t>SET_KEY_MOVE_CONFLICT</ns0:t>
            </ns0:r>
          </ns0:p>
        </ns0:tc>
        <ns0:tc>
          <ns0:tcPr>
            <ns0:tcW ns0:type="dxa" ns0:w="3120"/>
            <ns0:vAlign ns0:val="top"/>
          </ns0:tcPr>
          <ns0:p>
            <ns0:r>
              <ns0:t>move/conflict_mode</ns0:t>
            </ns0:r>
          </ns0:p>
        </ns0:tc>
        <ns0:tc>
          <ns0:tcPr>
            <ns0:tcW ns0:type="dxa" ns0:w="3120"/>
            <ns0:vAlign ns0:val="top"/>
          </ns0:tcPr>
          <ns0:p>
            <ns0:r>
              <ns0:t>– (Default am Ladeort/Legacypfad)</ns0:t>
            </ns0:r>
          </ns0:p>
        </ns0:tc>
      </ns0:tr>
      <ns0:tr>
        <ns0:tc>
          <ns0:tcPr>
            <ns0:tcW ns0:type="dxa" ns0:w="3120"/>
            <ns0:vAlign ns0:val="top"/>
          </ns0:tcPr>
          <ns0:p>
            <ns0:r>
              <ns0:t>SET_KEY_PREFLIGHT_SAVE_REPORT</ns0:t>
            </ns0:r>
          </ns0:p>
        </ns0:tc>
        <ns0:tc>
          <ns0:tcPr>
            <ns0:tcW ns0:type="dxa" ns0:w="3120"/>
            <ns0:vAlign ns0:val="top"/>
          </ns0:tcPr>
          <ns0:p>
            <ns0:r>
              <ns0:t>preflight/save_report</ns0:t>
            </ns0:r>
          </ns0:p>
        </ns0:tc>
        <ns0:tc>
          <ns0:tcPr>
            <ns0:tcW ns0:type="dxa" ns0:w="3120"/>
            <ns0:vAlign ns0:val="top"/>
          </ns0:tcPr>
          <ns0:p>
            <ns0:r>
              <ns0:t>– (Default am Ladeort/Legacypfad)</ns0:t>
            </ns0:r>
          </ns0:p>
        </ns0:tc>
      </ns0:tr>
      <ns0:tr>
        <ns0:tc>
          <ns0:tcPr>
            <ns0:tcW ns0:type="dxa" ns0:w="3120"/>
            <ns0:vAlign ns0:val="top"/>
          </ns0:tcPr>
          <ns0:p>
            <ns0:r>
              <ns0:t>SET_KEY_PARALLEL_CPU_JOBS</ns0:t>
            </ns0:r>
          </ns0:p>
        </ns0:tc>
        <ns0:tc>
          <ns0:tcPr>
            <ns0:tcW ns0:type="dxa" ns0:w="3120"/>
            <ns0:vAlign ns0:val="top"/>
          </ns0:tcPr>
          <ns0:p>
            <ns0:r>
              <ns0:t>parallel/cpu_jobs</ns0:t>
            </ns0:r>
          </ns0:p>
        </ns0:tc>
        <ns0:tc>
          <ns0:tcPr>
            <ns0:tcW ns0:type="dxa" ns0:w="3120"/>
            <ns0:vAlign ns0:val="top"/>
          </ns0:tcPr>
          <ns0:p>
            <ns0:r>
              <ns0:t>1</ns0:t>
            </ns0:r>
          </ns0:p>
        </ns0:tc>
      </ns0:tr>
      <ns0:tr>
        <ns0:tc>
          <ns0:tcPr>
            <ns0:tcW ns0:type="dxa" ns0:w="3120"/>
            <ns0:vAlign ns0:val="top"/>
          </ns0:tcPr>
          <ns0:p>
            <ns0:r>
              <ns0:t>SET_KEY_PARALLEL_GPU_JOBS</ns0:t>
            </ns0:r>
          </ns0:p>
        </ns0:tc>
        <ns0:tc>
          <ns0:tcPr>
            <ns0:tcW ns0:type="dxa" ns0:w="3120"/>
            <ns0:vAlign ns0:val="top"/>
          </ns0:tcPr>
          <ns0:p>
            <ns0:r>
              <ns0:t>parallel/gpu_jobs</ns0:t>
            </ns0:r>
          </ns0:p>
        </ns0:tc>
        <ns0:tc>
          <ns0:tcPr>
            <ns0:tcW ns0:type="dxa" ns0:w="3120"/>
            <ns0:vAlign ns0:val="top"/>
          </ns0:tcPr>
          <ns0:p>
            <ns0:r>
              <ns0:t>2</ns0:t>
            </ns0:r>
          </ns0:p>
        </ns0:tc>
      </ns0:tr>
      <ns0:tr>
        <ns0:tc>
          <ns0:tcPr>
            <ns0:tcW ns0:type="dxa" ns0:w="3120"/>
            <ns0:vAlign ns0:val="top"/>
          </ns0:tcPr>
          <ns0:p>
            <ns0:r>
              <ns0:t>SET_KEY_PARALLEL_DEFAULTS_MIGRATED</ns0:t>
            </ns0:r>
          </ns0:p>
        </ns0:tc>
        <ns0:tc>
          <ns0:tcPr>
            <ns0:tcW ns0:type="dxa" ns0:w="3120"/>
            <ns0:vAlign ns0:val="top"/>
          </ns0:tcPr>
          <ns0:p>
            <ns0:r>
              <ns0:t>parallel/defaults_cpu1_gpu2_migrated</ns0:t>
            </ns0:r>
          </ns0:p>
        </ns0:tc>
        <ns0:tc>
          <ns0:tcPr>
            <ns0:tcW ns0:type="dxa" ns0:w="3120"/>
            <ns0:vAlign ns0:val="top"/>
          </ns0:tcPr>
          <ns0:p>
            <ns0:r>
              <ns0:t>– (Default am Ladeort/Legacypfad)</ns0:t>
            </ns0:r>
          </ns0:p>
        </ns0:tc>
      </ns0:tr>
      <ns0:tr>
        <ns0:tc>
          <ns0:tcPr>
            <ns0:tcW ns0:type="dxa" ns0:w="3120"/>
            <ns0:vAlign ns0:val="top"/>
          </ns0:tcPr>
          <ns0:p>
            <ns0:r>
              <ns0:t>SET_KEY_METADATA_MOVIE_PROVIDER</ns0:t>
            </ns0:r>
          </ns0:p>
        </ns0:tc>
        <ns0:tc>
          <ns0:tcPr>
            <ns0:tcW ns0:type="dxa" ns0:w="3120"/>
            <ns0:vAlign ns0:val="top"/>
          </ns0:tcPr>
          <ns0:p>
            <ns0:r>
              <ns0:t>metadata/provider/movie</ns0:t>
            </ns0:r>
          </ns0:p>
        </ns0:tc>
        <ns0:tc>
          <ns0:tcPr>
            <ns0:tcW ns0:type="dxa" ns0:w="3120"/>
            <ns0:vAlign ns0:val="top"/>
          </ns0:tcPr>
          <ns0:p>
            <ns0:r>
              <ns0:t>tmdb</ns0:t>
            </ns0:r>
          </ns0:p>
        </ns0:tc>
      </ns0:tr>
      <ns0:tr>
        <ns0:tc>
          <ns0:tcPr>
            <ns0:tcW ns0:type="dxa" ns0:w="3120"/>
            <ns0:vAlign ns0:val="top"/>
          </ns0:tcPr>
          <ns0:p>
            <ns0:r>
              <ns0:t>SET_KEY_METADATA_SERIES_PROVIDER</ns0:t>
            </ns0:r>
          </ns0:p>
        </ns0:tc>
        <ns0:tc>
          <ns0:tcPr>
            <ns0:tcW ns0:type="dxa" ns0:w="3120"/>
            <ns0:vAlign ns0:val="top"/>
          </ns0:tcPr>
          <ns0:p>
            <ns0:r>
              <ns0:t>metadata/provider/series</ns0:t>
            </ns0:r>
          </ns0:p>
        </ns0:tc>
        <ns0:tc>
          <ns0:tcPr>
            <ns0:tcW ns0:type="dxa" ns0:w="3120"/>
            <ns0:vAlign ns0:val="top"/>
          </ns0:tcPr>
          <ns0:p>
            <ns0:r>
              <ns0:t>tmdb</ns0:t>
            </ns0:r>
          </ns0:p>
        </ns0:tc>
      </ns0:tr>
      <ns0:tr>
        <ns0:tc>
          <ns0:tcPr>
            <ns0:tcW ns0:type="dxa" ns0:w="3120"/>
            <ns0:vAlign ns0:val="top"/>
          </ns0:tcPr>
          <ns0:p>
            <ns0:r>
              <ns0:t>SET_KEY_METADATA_MOVIE_PREFERRED_PROVIDER</ns0:t>
            </ns0:r>
          </ns0:p>
        </ns0:tc>
        <ns0:tc>
          <ns0:tcPr>
            <ns0:tcW ns0:type="dxa" ns0:w="3120"/>
            <ns0:vAlign ns0:val="top"/>
          </ns0:tcPr>
          <ns0:p>
            <ns0:r>
              <ns0:t>metadata/provider/movie_preferred</ns0:t>
            </ns0:r>
          </ns0:p>
        </ns0:tc>
        <ns0:tc>
          <ns0:tcPr>
            <ns0:tcW ns0:type="dxa" ns0:w="3120"/>
            <ns0:vAlign ns0:val="top"/>
          </ns0:tcPr>
          <ns0:p>
            <ns0:r>
              <ns0:t>tmdb</ns0:t>
            </ns0:r>
          </ns0:p>
        </ns0:tc>
      </ns0:tr>
      <ns0:tr>
        <ns0:tc>
          <ns0:tcPr>
            <ns0:tcW ns0:type="dxa" ns0:w="3120"/>
            <ns0:vAlign ns0:val="top"/>
          </ns0:tcPr>
          <ns0:p>
            <ns0:r>
              <ns0:t>SET_KEY_METADATA_SERIES_PREFERRED_PROVIDER</ns0:t>
            </ns0:r>
          </ns0:p>
        </ns0:tc>
        <ns0:tc>
          <ns0:tcPr>
            <ns0:tcW ns0:type="dxa" ns0:w="3120"/>
            <ns0:vAlign ns0:val="top"/>
          </ns0:tcPr>
          <ns0:p>
            <ns0:r>
              <ns0:t>metadata/provider/series_preferred</ns0:t>
            </ns0:r>
          </ns0:p>
        </ns0:tc>
        <ns0:tc>
          <ns0:tcPr>
            <ns0:tcW ns0:type="dxa" ns0:w="3120"/>
            <ns0:vAlign ns0:val="top"/>
          </ns0:tcPr>
          <ns0:p>
            <ns0:r>
              <ns0:t>tmdb</ns0:t>
            </ns0:r>
          </ns0:p>
        </ns0:tc>
      </ns0:tr>
      <ns0:tr>
        <ns0:tc>
          <ns0:tcPr>
            <ns0:tcW ns0:type="dxa" ns0:w="3120"/>
            <ns0:vAlign ns0:val="top"/>
          </ns0:tcPr>
          <ns0:p>
            <ns0:r>
              <ns0:t>SET_KEY_METADATA_TMDB_ENABLED</ns0:t>
            </ns0:r>
          </ns0:p>
        </ns0:tc>
        <ns0:tc>
          <ns0:tcPr>
            <ns0:tcW ns0:type="dxa" ns0:w="3120"/>
            <ns0:vAlign ns0:val="top"/>
          </ns0:tcPr>
          <ns0:p>
            <ns0:r>
              <ns0:t>metadata/tmdb/enabled</ns0:t>
            </ns0:r>
          </ns0:p>
        </ns0:tc>
        <ns0:tc>
          <ns0:tcPr>
            <ns0:tcW ns0:type="dxa" ns0:w="3120"/>
            <ns0:vAlign ns0:val="top"/>
          </ns0:tcPr>
          <ns0:p>
            <ns0:r>
              <ns0:t>– (Default am Ladeort/Legacypfad)</ns0:t>
            </ns0:r>
          </ns0:p>
        </ns0:tc>
      </ns0:tr>
      <ns0:tr>
        <ns0:tc>
          <ns0:tcPr>
            <ns0:tcW ns0:type="dxa" ns0:w="3120"/>
            <ns0:vAlign ns0:val="top"/>
          </ns0:tcPr>
          <ns0:p>
            <ns0:r>
              <ns0:t>SET_KEY_METADATA_TMDB_API_KEY</ns0:t>
            </ns0:r>
          </ns0:p>
        </ns0:tc>
        <ns0:tc>
          <ns0:tcPr>
            <ns0:tcW ns0:type="dxa" ns0:w="3120"/>
            <ns0:vAlign ns0:val="top"/>
          </ns0:tcPr>
          <ns0:p>
            <ns0:r>
              <ns0:t>metadata/tmdb/api_key</ns0:t>
            </ns0:r>
          </ns0:p>
        </ns0:tc>
        <ns0:tc>
          <ns0:tcPr>
            <ns0:tcW ns0:type="dxa" ns0:w="3120"/>
            <ns0:vAlign ns0:val="top"/>
          </ns0:tcPr>
          <ns0:p>
            <ns0:r>
              <ns0:t>– (Default am Ladeort/Legacypfad)</ns0:t>
            </ns0:r>
          </ns0:p>
        </ns0:tc>
      </ns0:tr>
      <ns0:tr>
        <ns0:tc>
          <ns0:tcPr>
            <ns0:tcW ns0:type="dxa" ns0:w="3120"/>
            <ns0:vAlign ns0:val="top"/>
          </ns0:tcPr>
          <ns0:p>
            <ns0:r>
              <ns0:t>SET_KEY_METADATA_TMDB_READ_TOKEN</ns0:t>
            </ns0:r>
          </ns0:p>
        </ns0:tc>
        <ns0:tc>
          <ns0:tcPr>
            <ns0:tcW ns0:type="dxa" ns0:w="3120"/>
            <ns0:vAlign ns0:val="top"/>
          </ns0:tcPr>
          <ns0:p>
            <ns0:r>
              <ns0:t>metadata/tmdb/read_access_token</ns0:t>
            </ns0:r>
          </ns0:p>
        </ns0:tc>
        <ns0:tc>
          <ns0:tcPr>
            <ns0:tcW ns0:type="dxa" ns0:w="3120"/>
            <ns0:vAlign ns0:val="top"/>
          </ns0:tcPr>
          <ns0:p>
            <ns0:r>
              <ns0:t>– (Default am Ladeort/Legacypfad)</ns0:t>
            </ns0:r>
          </ns0:p>
        </ns0:tc>
      </ns0:tr>
      <ns0:tr>
        <ns0:tc>
          <ns0:tcPr>
            <ns0:tcW ns0:type="dxa" ns0:w="3120"/>
            <ns0:vAlign ns0:val="top"/>
          </ns0:tcPr>
          <ns0:p>
            <ns0:r>
              <ns0:t>SET_KEY_METADATA_TVDB_ENABLED</ns0:t>
            </ns0:r>
          </ns0:p>
        </ns0:tc>
        <ns0:tc>
          <ns0:tcPr>
            <ns0:tcW ns0:type="dxa" ns0:w="3120"/>
            <ns0:vAlign ns0:val="top"/>
          </ns0:tcPr>
          <ns0:p>
            <ns0:r>
              <ns0:t>metadata/thetvdb/enabled</ns0:t>
            </ns0:r>
          </ns0:p>
        </ns0:tc>
        <ns0:tc>
          <ns0:tcPr>
            <ns0:tcW ns0:type="dxa" ns0:w="3120"/>
            <ns0:vAlign ns0:val="top"/>
          </ns0:tcPr>
          <ns0:p>
            <ns0:r>
              <ns0:t>– (Default am Ladeort/Legacypfad)</ns0:t>
            </ns0:r>
          </ns0:p>
        </ns0:tc>
      </ns0:tr>
      <ns0:tr>
        <ns0:tc>
          <ns0:tcPr>
            <ns0:tcW ns0:type="dxa" ns0:w="3120"/>
            <ns0:vAlign ns0:val="top"/>
          </ns0:tcPr>
          <ns0:p>
            <ns0:r>
              <ns0:t>SET_KEY_METADATA_TVDB_API_KEY</ns0:t>
            </ns0:r>
          </ns0:p>
        </ns0:tc>
        <ns0:tc>
          <ns0:tcPr>
            <ns0:tcW ns0:type="dxa" ns0:w="3120"/>
            <ns0:vAlign ns0:val="top"/>
          </ns0:tcPr>
          <ns0:p>
            <ns0:r>
              <ns0:t>metadata/thetvdb/api_key</ns0:t>
            </ns0:r>
          </ns0:p>
        </ns0:tc>
        <ns0:tc>
          <ns0:tcPr>
            <ns0:tcW ns0:type="dxa" ns0:w="3120"/>
            <ns0:vAlign ns0:val="top"/>
          </ns0:tcPr>
          <ns0:p>
            <ns0:r>
              <ns0:t>– (Default am Ladeort/Legacypfad)</ns0:t>
            </ns0:r>
          </ns0:p>
        </ns0:tc>
      </ns0:tr>
      <ns0:tr>
        <ns0:tc>
          <ns0:tcPr>
            <ns0:tcW ns0:type="dxa" ns0:w="3120"/>
            <ns0:vAlign ns0:val="top"/>
          </ns0:tcPr>
          <ns0:p>
            <ns0:r>
              <ns0:t>SET_KEY_METADATA_TVDB_PIN</ns0:t>
            </ns0:r>
          </ns0:p>
        </ns0:tc>
        <ns0:tc>
          <ns0:tcPr>
            <ns0:tcW ns0:type="dxa" ns0:w="3120"/>
            <ns0:vAlign ns0:val="top"/>
          </ns0:tcPr>
          <ns0:p>
            <ns0:r>
              <ns0:t>metadata/thetvdb/pin</ns0:t>
            </ns0:r>
          </ns0:p>
        </ns0:tc>
        <ns0:tc>
          <ns0:tcPr>
            <ns0:tcW ns0:type="dxa" ns0:w="3120"/>
            <ns0:vAlign ns0:val="top"/>
          </ns0:tcPr>
          <ns0:p>
            <ns0:r>
              <ns0:t>– (Default am Ladeort/Legacypfad)</ns0:t>
            </ns0:r>
          </ns0:p>
        </ns0:tc>
      </ns0:tr>
      <ns0:tr>
        <ns0:tc>
          <ns0:tcPr>
            <ns0:tcW ns0:type="dxa" ns0:w="3120"/>
            <ns0:vAlign ns0:val="top"/>
          </ns0:tcPr>
          <ns0:p>
            <ns0:r>
              <ns0:t>SET_KEY_METADATA_TVDB_BEARER_TOKEN</ns0:t>
            </ns0:r>
          </ns0:p>
        </ns0:tc>
        <ns0:tc>
          <ns0:tcPr>
            <ns0:tcW ns0:type="dxa" ns0:w="3120"/>
            <ns0:vAlign ns0:val="top"/>
          </ns0:tcPr>
          <ns0:p>
            <ns0:r>
              <ns0:t>metadata/thetvdb/bearer_token</ns0:t>
            </ns0:r>
          </ns0:p>
        </ns0:tc>
        <ns0:tc>
          <ns0:tcPr>
            <ns0:tcW ns0:type="dxa" ns0:w="3120"/>
            <ns0:vAlign ns0:val="top"/>
          </ns0:tcPr>
          <ns0:p>
            <ns0:r>
              <ns0:t>– (Default am Ladeort/Legacypfad)</ns0:t>
            </ns0:r>
          </ns0:p>
        </ns0:tc>
      </ns0:tr>
      <ns0:tr>
        <ns0:tc>
          <ns0:tcPr>
            <ns0:tcW ns0:type="dxa" ns0:w="3120"/>
            <ns0:vAlign ns0:val="top"/>
          </ns0:tcPr>
          <ns0:p>
            <ns0:r>
              <ns0:t>SET_KEY_METADATA_LANGUAGE</ns0:t>
            </ns0:r>
          </ns0:p>
        </ns0:tc>
        <ns0:tc>
          <ns0:tcPr>
            <ns0:tcW ns0:type="dxa" ns0:w="3120"/>
            <ns0:vAlign ns0:val="top"/>
          </ns0:tcPr>
          <ns0:p>
            <ns0:r>
              <ns0:t>metadata/language</ns0:t>
            </ns0:r>
          </ns0:p>
        </ns0:tc>
        <ns0:tc>
          <ns0:tcPr>
            <ns0:tcW ns0:type="dxa" ns0:w="3120"/>
            <ns0:vAlign ns0:val="top"/>
          </ns0:tcPr>
          <ns0:p>
            <ns0:r>
              <ns0:t>de-DE</ns0:t>
            </ns0:r>
          </ns0:p>
        </ns0:tc>
      </ns0:tr>
      <ns0:tr>
        <ns0:tc>
          <ns0:tcPr>
            <ns0:tcW ns0:type="dxa" ns0:w="3120"/>
            <ns0:vAlign ns0:val="top"/>
          </ns0:tcPr>
          <ns0:p>
            <ns0:r>
              <ns0:t>SET_KEY_METADATA_FALLBACK_LANGUAGE</ns0:t>
            </ns0:r>
          </ns0:p>
        </ns0:tc>
        <ns0:tc>
          <ns0:tcPr>
            <ns0:tcW ns0:type="dxa" ns0:w="3120"/>
            <ns0:vAlign ns0:val="top"/>
          </ns0:tcPr>
          <ns0:p>
            <ns0:r>
              <ns0:t>metadata/fallback_language</ns0:t>
            </ns0:r>
          </ns0:p>
        </ns0:tc>
        <ns0:tc>
          <ns0:tcPr>
            <ns0:tcW ns0:type="dxa" ns0:w="3120"/>
            <ns0:vAlign ns0:val="top"/>
          </ns0:tcPr>
          <ns0:p>
            <ns0:r>
              <ns0:t>en-US</ns0:t>
            </ns0:r>
          </ns0:p>
        </ns0:tc>
      </ns0:tr>
      <ns0:tr>
        <ns0:tc>
          <ns0:tcPr>
            <ns0:tcW ns0:type="dxa" ns0:w="3120"/>
            <ns0:vAlign ns0:val="top"/>
          </ns0:tcPr>
          <ns0:p>
            <ns0:r>
              <ns0:t>SET_KEY_METADATA_CACHE_ENABLED</ns0:t>
            </ns0:r>
          </ns0:p>
        </ns0:tc>
        <ns0:tc>
          <ns0:tcPr>
            <ns0:tcW ns0:type="dxa" ns0:w="3120"/>
            <ns0:vAlign ns0:val="top"/>
          </ns0:tcPr>
          <ns0:p>
            <ns0:r>
              <ns0:t>metadata/cache_enabled</ns0:t>
            </ns0:r>
          </ns0:p>
        </ns0:tc>
        <ns0:tc>
          <ns0:tcPr>
            <ns0:tcW ns0:type="dxa" ns0:w="3120"/>
            <ns0:vAlign ns0:val="top"/>
          </ns0:tcPr>
          <ns0:p>
            <ns0:r>
              <ns0:t>True</ns0:t>
            </ns0:r>
          </ns0:p>
        </ns0:tc>
      </ns0:tr>
      <ns0:tr>
        <ns0:tc>
          <ns0:tcPr>
            <ns0:tcW ns0:type="dxa" ns0:w="3120"/>
            <ns0:vAlign ns0:val="top"/>
          </ns0:tcPr>
          <ns0:p>
            <ns0:r>
              <ns0:t>SET_KEY_METADATA_CACHE_DAYS</ns0:t>
            </ns0:r>
          </ns0:p>
        </ns0:tc>
        <ns0:tc>
          <ns0:tcPr>
            <ns0:tcW ns0:type="dxa" ns0:w="3120"/>
            <ns0:vAlign ns0:val="top"/>
          </ns0:tcPr>
          <ns0:p>
            <ns0:r>
              <ns0:t>metadata/cache_days</ns0:t>
            </ns0:r>
          </ns0:p>
        </ns0:tc>
        <ns0:tc>
          <ns0:tcPr>
            <ns0:tcW ns0:type="dxa" ns0:w="3120"/>
            <ns0:vAlign ns0:val="top"/>
          </ns0:tcPr>
          <ns0:p>
            <ns0:r>
              <ns0:t>30</ns0:t>
            </ns0:r>
          </ns0:p>
        </ns0:tc>
      </ns0:tr>
      <ns0:tr>
        <ns0:tc>
          <ns0:tcPr>
            <ns0:tcW ns0:type="dxa" ns0:w="3120"/>
            <ns0:vAlign ns0:val="top"/>
          </ns0:tcPr>
          <ns0:p>
            <ns0:r>
              <ns0:t>SET_KEY_NFO_ENABLED</ns0:t>
            </ns0:r>
          </ns0:p>
        </ns0:tc>
        <ns0:tc>
          <ns0:tcPr>
            <ns0:tcW ns0:type="dxa" ns0:w="3120"/>
            <ns0:vAlign ns0:val="top"/>
          </ns0:tcPr>
          <ns0:p>
            <ns0:r>
              <ns0:t>postprocess/nfo/enabled</ns0:t>
            </ns0:r>
          </ns0:p>
        </ns0:tc>
        <ns0:tc>
          <ns0:tcPr>
            <ns0:tcW ns0:type="dxa" ns0:w="3120"/>
            <ns0:vAlign ns0:val="top"/>
          </ns0:tcPr>
          <ns0:p>
            <ns0:r>
              <ns0:t>False</ns0:t>
            </ns0:r>
          </ns0:p>
        </ns0:tc>
      </ns0:tr>
      <ns0:tr>
        <ns0:tc>
          <ns0:tcPr>
            <ns0:tcW ns0:type="dxa" ns0:w="3120"/>
            <ns0:vAlign ns0:val="top"/>
          </ns0:tcPr>
          <ns0:p>
            <ns0:r>
              <ns0:t>SET_KEY_NFO_ONLY_UNAMBIGUOUS</ns0:t>
            </ns0:r>
          </ns0:p>
        </ns0:tc>
        <ns0:tc>
          <ns0:tcPr>
            <ns0:tcW ns0:type="dxa" ns0:w="3120"/>
            <ns0:vAlign ns0:val="top"/>
          </ns0:tcPr>
          <ns0:p>
            <ns0:r>
              <ns0:t>postprocess/nfo/only_unambiguous</ns0:t>
            </ns0:r>
          </ns0:p>
        </ns0:tc>
        <ns0:tc>
          <ns0:tcPr>
            <ns0:tcW ns0:type="dxa" ns0:w="3120"/>
            <ns0:vAlign ns0:val="top"/>
          </ns0:tcPr>
          <ns0:p>
            <ns0:r>
              <ns0:t>True</ns0:t>
            </ns0:r>
          </ns0:p>
        </ns0:tc>
      </ns0:tr>
      <ns0:tr>
        <ns0:tc>
          <ns0:tcPr>
            <ns0:tcW ns0:type="dxa" ns0:w="3120"/>
            <ns0:vAlign ns0:val="top"/>
          </ns0:tcPr>
          <ns0:p>
            <ns0:r>
              <ns0:t>SET_KEY_NFO_FILEINFO_ENABLED</ns0:t>
            </ns0:r>
          </ns0:p>
        </ns0:tc>
        <ns0:tc>
          <ns0:tcPr>
            <ns0:tcW ns0:type="dxa" ns0:w="3120"/>
            <ns0:vAlign ns0:val="top"/>
          </ns0:tcPr>
          <ns0:p>
            <ns0:r>
              <ns0:t>postprocess/nfo/fileinfo_enabled</ns0:t>
            </ns0:r>
          </ns0:p>
        </ns0:tc>
        <ns0:tc>
          <ns0:tcPr>
            <ns0:tcW ns0:type="dxa" ns0:w="3120"/>
            <ns0:vAlign ns0:val="top"/>
          </ns0:tcPr>
          <ns0:p>
            <ns0:r>
              <ns0:t>True</ns0:t>
            </ns0:r>
          </ns0:p>
        </ns0:tc>
      </ns0:tr>
      <ns0:tr>
        <ns0:tc>
          <ns0:tcPr>
            <ns0:tcW ns0:type="dxa" ns0:w="3120"/>
            <ns0:vAlign ns0:val="top"/>
          </ns0:tcPr>
          <ns0:p>
            <ns0:r>
              <ns0:t>SET_KEY_NFO_MOVIE_TARGET_NAME</ns0:t>
            </ns0:r>
          </ns0:p>
        </ns0:tc>
        <ns0:tc>
          <ns0:tcPr>
            <ns0:tcW ns0:type="dxa" ns0:w="3120"/>
            <ns0:vAlign ns0:val="top"/>
          </ns0:tcPr>
          <ns0:p>
            <ns0:r>
              <ns0:t>postprocess/nfo/movie_target_name</ns0:t>
            </ns0:r>
          </ns0:p>
        </ns0:tc>
        <ns0:tc>
          <ns0:tcPr>
            <ns0:tcW ns0:type="dxa" ns0:w="3120"/>
            <ns0:vAlign ns0:val="top"/>
          </ns0:tcPr>
          <ns0:p>
            <ns0:r>
              <ns0:t>movie.nfo</ns0:t>
            </ns0:r>
          </ns0:p>
        </ns0:tc>
      </ns0:tr>
      <ns0:tr>
        <ns0:tc>
          <ns0:tcPr>
            <ns0:tcW ns0:type="dxa" ns0:w="3120"/>
            <ns0:vAlign ns0:val="top"/>
          </ns0:tcPr>
          <ns0:p>
            <ns0:r>
              <ns0:t>SET_KEY_NFO_CONFLICT_MODE</ns0:t>
            </ns0:r>
          </ns0:p>
        </ns0:tc>
        <ns0:tc>
          <ns0:tcPr>
            <ns0:tcW ns0:type="dxa" ns0:w="3120"/>
            <ns0:vAlign ns0:val="top"/>
          </ns0:tcPr>
          <ns0:p>
            <ns0:r>
              <ns0:t>postprocess/nfo/conflict_mode</ns0:t>
            </ns0:r>
          </ns0:p>
        </ns0:tc>
        <ns0:tc>
          <ns0:tcPr>
            <ns0:tcW ns0:type="dxa" ns0:w="3120"/>
            <ns0:vAlign ns0:val="top"/>
          </ns0:tcPr>
          <ns0:p>
            <ns0:r>
              <ns0:t>skip</ns0:t>
            </ns0:r>
          </ns0:p>
        </ns0:tc>
      </ns0:tr>
      <ns0:tr>
        <ns0:tc>
          <ns0:tcPr>
            <ns0:tcW ns0:type="dxa" ns0:w="3120"/>
            <ns0:vAlign ns0:val="top"/>
          </ns0:tcPr>
          <ns0:p>
            <ns0:r>
              <ns0:t>SET_KEY_TRICKPLAY_ENABLED</ns0:t>
            </ns0:r>
          </ns0:p>
        </ns0:tc>
        <ns0:tc>
          <ns0:tcPr>
            <ns0:tcW ns0:type="dxa" ns0:w="3120"/>
            <ns0:vAlign ns0:val="top"/>
          </ns0:tcPr>
          <ns0:p>
            <ns0:r>
              <ns0:t>postprocess/trickplay/enabled</ns0:t>
            </ns0:r>
          </ns0:p>
        </ns0:tc>
        <ns0:tc>
          <ns0:tcPr>
            <ns0:tcW ns0:type="dxa" ns0:w="3120"/>
            <ns0:vAlign ns0:val="top"/>
          </ns0:tcPr>
          <ns0:p>
            <ns0:r>
              <ns0:t>False</ns0:t>
            </ns0:r>
          </ns0:p>
        </ns0:tc>
      </ns0:tr>
      <ns0:tr>
        <ns0:tc>
          <ns0:tcPr>
            <ns0:tcW ns0:type="dxa" ns0:w="3120"/>
            <ns0:vAlign ns0:val="top"/>
          </ns0:tcPr>
          <ns0:p>
            <ns0:r>
              <ns0:t>SET_KEY_TRICKPLAY_ONLY_MISSING</ns0:t>
            </ns0:r>
          </ns0:p>
        </ns0:tc>
        <ns0:tc>
          <ns0:tcPr>
            <ns0:tcW ns0:type="dxa" ns0:w="3120"/>
            <ns0:vAlign ns0:val="top"/>
          </ns0:tcPr>
          <ns0:p>
            <ns0:r>
              <ns0:t>postprocess/trickplay/only_missing</ns0:t>
            </ns0:r>
          </ns0:p>
        </ns0:tc>
        <ns0:tc>
          <ns0:tcPr>
            <ns0:tcW ns0:type="dxa" ns0:w="3120"/>
            <ns0:vAlign ns0:val="top"/>
          </ns0:tcPr>
          <ns0:p>
            <ns0:r>
              <ns0:t>True</ns0:t>
            </ns0:r>
          </ns0:p>
        </ns0:tc>
      </ns0:tr>
      <ns0:tr>
        <ns0:tc>
          <ns0:tcPr>
            <ns0:tcW ns0:type="dxa" ns0:w="3120"/>
            <ns0:vAlign ns0:val="top"/>
          </ns0:tcPr>
          <ns0:p>
            <ns0:r>
              <ns0:t>SET_KEY_TRICKPLAY_WIDTH</ns0:t>
            </ns0:r>
          </ns0:p>
        </ns0:tc>
        <ns0:tc>
          <ns0:tcPr>
            <ns0:tcW ns0:type="dxa" ns0:w="3120"/>
            <ns0:vAlign ns0:val="top"/>
          </ns0:tcPr>
          <ns0:p>
            <ns0:r>
              <ns0:t>postprocess/trickplay/width</ns0:t>
            </ns0:r>
          </ns0:p>
        </ns0:tc>
        <ns0:tc>
          <ns0:tcPr>
            <ns0:tcW ns0:type="dxa" ns0:w="3120"/>
            <ns0:vAlign ns0:val="top"/>
          </ns0:tcPr>
          <ns0:p>
            <ns0:r>
              <ns0:t>320</ns0:t>
            </ns0:r>
          </ns0:p>
        </ns0:tc>
      </ns0:tr>
      <ns0:tr>
        <ns0:tc>
          <ns0:tcPr>
            <ns0:tcW ns0:type="dxa" ns0:w="3120"/>
            <ns0:vAlign ns0:val="top"/>
          </ns0:tcPr>
          <ns0:p>
            <ns0:r>
              <ns0:t>SET_KEY_TRICKPLAY_TILE_COLUMNS</ns0:t>
            </ns0:r>
          </ns0:p>
        </ns0:tc>
        <ns0:tc>
          <ns0:tcPr>
            <ns0:tcW ns0:type="dxa" ns0:w="3120"/>
            <ns0:vAlign ns0:val="top"/>
          </ns0:tcPr>
          <ns0:p>
            <ns0:r>
              <ns0:t>postprocess/trickplay/tile_columns</ns0:t>
            </ns0:r>
          </ns0:p>
        </ns0:tc>
        <ns0:tc>
          <ns0:tcPr>
            <ns0:tcW ns0:type="dxa" ns0:w="3120"/>
            <ns0:vAlign ns0:val="top"/>
          </ns0:tcPr>
          <ns0:p>
            <ns0:r>
              <ns0:t>10</ns0:t>
            </ns0:r>
          </ns0:p>
        </ns0:tc>
      </ns0:tr>
      <ns0:tr>
        <ns0:tc>
          <ns0:tcPr>
            <ns0:tcW ns0:type="dxa" ns0:w="3120"/>
            <ns0:vAlign ns0:val="top"/>
          </ns0:tcPr>
          <ns0:p>
            <ns0:r>
              <ns0:t>SET_KEY_TRICKPLAY_TILE_ROWS</ns0:t>
            </ns0:r>
          </ns0:p>
        </ns0:tc>
        <ns0:tc>
          <ns0:tcPr>
            <ns0:tcW ns0:type="dxa" ns0:w="3120"/>
            <ns0:vAlign ns0:val="top"/>
          </ns0:tcPr>
          <ns0:p>
            <ns0:r>
              <ns0:t>postprocess/trickplay/tile_rows</ns0:t>
            </ns0:r>
          </ns0:p>
        </ns0:tc>
        <ns0:tc>
          <ns0:tcPr>
            <ns0:tcW ns0:type="dxa" ns0:w="3120"/>
            <ns0:vAlign ns0:val="top"/>
          </ns0:tcPr>
          <ns0:p>
            <ns0:r>
              <ns0:t>10</ns0:t>
            </ns0:r>
          </ns0:p>
        </ns0:tc>
      </ns0:tr>
      <ns0:tr>
        <ns0:tc>
          <ns0:tcPr>
            <ns0:tcW ns0:type="dxa" ns0:w="3120"/>
            <ns0:vAlign ns0:val="top"/>
          </ns0:tcPr>
          <ns0:p>
            <ns0:r>
              <ns0:t>SET_KEY_TRICKPLAY_INTERVAL_S</ns0:t>
            </ns0:r>
          </ns0:p>
        </ns0:tc>
        <ns0:tc>
          <ns0:tcPr>
            <ns0:tcW ns0:type="dxa" ns0:w="3120"/>
            <ns0:vAlign ns0:val="top"/>
          </ns0:tcPr>
          <ns0:p>
            <ns0:r>
              <ns0:t>postprocess/trickplay/interval_s</ns0:t>
            </ns0:r>
          </ns0:p>
        </ns0:tc>
        <ns0:tc>
          <ns0:tcPr>
            <ns0:tcW ns0:type="dxa" ns0:w="3120"/>
            <ns0:vAlign ns0:val="top"/>
          </ns0:tcPr>
          <ns0:p>
            <ns0:r>
              <ns0:t>10</ns0:t>
            </ns0:r>
          </ns0:p>
        </ns0:tc>
      </ns0:tr>
      <ns0:tr>
        <ns0:tc>
          <ns0:tcPr>
            <ns0:tcW ns0:type="dxa" ns0:w="3120"/>
            <ns0:vAlign ns0:val="top"/>
          </ns0:tcPr>
          <ns0:p>
            <ns0:r>
              <ns0:t>SET_KEY_TRICKPLAY_JPEG_QUALITY</ns0:t>
            </ns0:r>
          </ns0:p>
        </ns0:tc>
        <ns0:tc>
          <ns0:tcPr>
            <ns0:tcW ns0:type="dxa" ns0:w="3120"/>
            <ns0:vAlign ns0:val="top"/>
          </ns0:tcPr>
          <ns0:p>
            <ns0:r>
              <ns0:t>postprocess/trickplay/jpeg_quality</ns0:t>
            </ns0:r>
          </ns0:p>
        </ns0:tc>
        <ns0:tc>
          <ns0:tcPr>
            <ns0:tcW ns0:type="dxa" ns0:w="3120"/>
            <ns0:vAlign ns0:val="top"/>
          </ns0:tcPr>
          <ns0:p>
            <ns0:r>
              <ns0:t>90</ns0:t>
            </ns0:r>
          </ns0:p>
        </ns0:tc>
      </ns0:tr>
      <ns0:tr>
        <ns0:tc>
          <ns0:tcPr>
            <ns0:tcW ns0:type="dxa" ns0:w="3120"/>
            <ns0:vAlign ns0:val="top"/>
          </ns0:tcPr>
          <ns0:p>
            <ns0:r>
              <ns0:t>SET_KEY_TRICKPLAY_QSCALE</ns0:t>
            </ns0:r>
          </ns0:p>
        </ns0:tc>
        <ns0:tc>
          <ns0:tcPr>
            <ns0:tcW ns0:type="dxa" ns0:w="3120"/>
            <ns0:vAlign ns0:val="top"/>
          </ns0:tcPr>
          <ns0:p>
            <ns0:r>
              <ns0:t>postprocess/trickplay/qscale</ns0:t>
            </ns0:r>
          </ns0:p>
        </ns0:tc>
        <ns0:tc>
          <ns0:tcPr>
            <ns0:tcW ns0:type="dxa" ns0:w="3120"/>
            <ns0:vAlign ns0:val="top"/>
          </ns0:tcPr>
          <ns0:p>
            <ns0:r>
              <ns0:t>4</ns0:t>
            </ns0:r>
          </ns0:p>
        </ns0:tc>
      </ns0:tr>
      <ns0:tr>
        <ns0:tc>
          <ns0:tcPr>
            <ns0:tcW ns0:type="dxa" ns0:w="3120"/>
            <ns0:vAlign ns0:val="top"/>
          </ns0:tcPr>
          <ns0:p>
            <ns0:r>
              <ns0:t>SET_KEY_TRICKPLAY_HWACCEL</ns0:t>
            </ns0:r>
          </ns0:p>
        </ns0:tc>
        <ns0:tc>
          <ns0:tcPr>
            <ns0:tcW ns0:type="dxa" ns0:w="3120"/>
            <ns0:vAlign ns0:val="top"/>
          </ns0:tcPr>
          <ns0:p>
            <ns0:r>
              <ns0:t>postprocess/trickplay/hwaccel</ns0:t>
            </ns0:r>
          </ns0:p>
        </ns0:tc>
        <ns0:tc>
          <ns0:tcPr>
            <ns0:tcW ns0:type="dxa" ns0:w="3120"/>
            <ns0:vAlign ns0:val="top"/>
          </ns0:tcPr>
          <ns0:p>
            <ns0:r>
              <ns0:t>cuda</ns0:t>
            </ns0:r>
          </ns0:p>
        </ns0:tc>
      </ns0:tr>
      <ns0:tr>
        <ns0:tc>
          <ns0:tcPr>
            <ns0:tcW ns0:type="dxa" ns0:w="3120"/>
            <ns0:vAlign ns0:val="top"/>
          </ns0:tcPr>
          <ns0:p>
            <ns0:r>
              <ns0:t>SET_KEY_TRICKPLAY_MAX_JOBS</ns0:t>
            </ns0:r>
          </ns0:p>
        </ns0:tc>
        <ns0:tc>
          <ns0:tcPr>
            <ns0:tcW ns0:type="dxa" ns0:w="3120"/>
            <ns0:vAlign ns0:val="top"/>
          </ns0:tcPr>
          <ns0:p>
            <ns0:r>
              <ns0:t>postprocess/trickplay/max_jobs</ns0:t>
            </ns0:r>
          </ns0:p>
        </ns0:tc>
        <ns0:tc>
          <ns0:tcPr>
            <ns0:tcW ns0:type="dxa" ns0:w="3120"/>
            <ns0:vAlign ns0:val="top"/>
          </ns0:tcPr>
          <ns0:p>
            <ns0:r>
              <ns0:t>1</ns0:t>
            </ns0:r>
          </ns0:p>
        </ns0:tc>
      </ns0:tr>
      <ns0:tr>
        <ns0:tc>
          <ns0:tcPr>
            <ns0:tcW ns0:type="dxa" ns0:w="3120"/>
            <ns0:vAlign ns0:val="top"/>
          </ns0:tcPr>
          <ns0:p>
            <ns0:r>
              <ns0:t>SET_KEY_TRICKPLAY_SOURCE_MODE</ns0:t>
            </ns0:r>
          </ns0:p>
        </ns0:tc>
        <ns0:tc>
          <ns0:tcPr>
            <ns0:tcW ns0:type="dxa" ns0:w="3120"/>
            <ns0:vAlign ns0:val="top"/>
          </ns0:tcPr>
          <ns0:p>
            <ns0:r>
              <ns0:t>postprocess/trickplay/source_mode</ns0:t>
            </ns0:r>
          </ns0:p>
        </ns0:tc>
        <ns0:tc>
          <ns0:tcPr>
            <ns0:tcW ns0:type="dxa" ns0:w="3120"/>
            <ns0:vAlign ns0:val="top"/>
          </ns0:tcPr>
          <ns0:p>
            <ns0:r>
              <ns0:t>output</ns0:t>
            </ns0:r>
          </ns0:p>
        </ns0:tc>
      </ns0:tr>
      <ns0:tr>
        <ns0:tc>
          <ns0:tcPr>
            <ns0:tcW ns0:type="dxa" ns0:w="3120"/>
            <ns0:vAlign ns0:val="top"/>
          </ns0:tcPr>
          <ns0:p>
            <ns0:r>
              <ns0:t>SET_KEY_TRICKPLAY_CONFLICT_MODE</ns0:t>
            </ns0:r>
          </ns0:p>
        </ns0:tc>
        <ns0:tc>
          <ns0:tcPr>
            <ns0:tcW ns0:type="dxa" ns0:w="3120"/>
            <ns0:vAlign ns0:val="top"/>
          </ns0:tcPr>
          <ns0:p>
            <ns0:r>
              <ns0:t>postprocess/trickplay/conflict_mode</ns0:t>
            </ns0:r>
          </ns0:p>
        </ns0:tc>
        <ns0:tc>
          <ns0:tcPr>
            <ns0:tcW ns0:type="dxa" ns0:w="3120"/>
            <ns0:vAlign ns0:val="top"/>
          </ns0:tcPr>
          <ns0:p>
            <ns0:r>
              <ns0:t>skip</ns0:t>
            </ns0:r>
          </ns0:p>
        </ns0:tc>
      </ns0:tr>
      <ns0:tr>
        <ns0:tc>
          <ns0:tcPr>
            <ns0:tcW ns0:type="dxa" ns0:w="3120"/>
            <ns0:vAlign ns0:val="top"/>
          </ns0:tcPr>
          <ns0:p>
            <ns0:r>
              <ns0:t>SET_KEY_SOURCE_VISUAL_CHECK_ENABLED</ns0:t>
            </ns0:r>
          </ns0:p>
        </ns0:tc>
        <ns0:tc>
          <ns0:tcPr>
            <ns0:tcW ns0:type="dxa" ns0:w="3120"/>
            <ns0:vAlign ns0:val="top"/>
          </ns0:tcPr>
          <ns0:p>
            <ns0:r>
              <ns0:t>source_visual_check/enabled</ns0:t>
            </ns0:r>
          </ns0:p>
        </ns0:tc>
        <ns0:tc>
          <ns0:tcPr>
            <ns0:tcW ns0:type="dxa" ns0:w="3120"/>
            <ns0:vAlign ns0:val="top"/>
          </ns0:tcPr>
          <ns0:p>
            <ns0:r>
              <ns0:t>True</ns0:t>
            </ns0:r>
          </ns0:p>
        </ns0:tc>
      </ns0:tr>
      <ns0:tr>
        <ns0:tc>
          <ns0:tcPr>
            <ns0:tcW ns0:type="dxa" ns0:w="3120"/>
            <ns0:vAlign ns0:val="top"/>
          </ns0:tcPr>
          <ns0:p>
            <ns0:r>
              <ns0:t>SET_KEY_SOURCE_VISUAL_CHECK_INTERVAL_PERCENT</ns0:t>
            </ns0:r>
          </ns0:p>
        </ns0:tc>
        <ns0:tc>
          <ns0:tcPr>
            <ns0:tcW ns0:type="dxa" ns0:w="3120"/>
            <ns0:vAlign ns0:val="top"/>
          </ns0:tcPr>
          <ns0:p>
            <ns0:r>
              <ns0:t>source_visual_check/interval_percent</ns0:t>
            </ns0:r>
          </ns0:p>
        </ns0:tc>
        <ns0:tc>
          <ns0:tcPr>
            <ns0:tcW ns0:type="dxa" ns0:w="3120"/>
            <ns0:vAlign ns0:val="top"/>
          </ns0:tcPr>
          <ns0:p>
            <ns0:r>
              <ns0:t>10</ns0:t>
            </ns0:r>
          </ns0:p>
        </ns0:tc>
      </ns0:tr>
      <ns0:tr>
        <ns0:tc>
          <ns0:tcPr>
            <ns0:tcW ns0:type="dxa" ns0:w="3120"/>
            <ns0:vAlign ns0:val="top"/>
          </ns0:tcPr>
          <ns0:p>
            <ns0:r>
              <ns0:t>SET_KEY_SOURCE_VISUAL_CHECK_SAMPLE_DURATION_S</ns0:t>
            </ns0:r>
          </ns0:p>
        </ns0:tc>
        <ns0:tc>
          <ns0:tcPr>
            <ns0:tcW ns0:type="dxa" ns0:w="3120"/>
            <ns0:vAlign ns0:val="top"/>
          </ns0:tcPr>
          <ns0:p>
            <ns0:r>
              <ns0:t>source_visual_check/sample_duration_s</ns0:t>
            </ns0:r>
          </ns0:p>
        </ns0:tc>
        <ns0:tc>
          <ns0:tcPr>
            <ns0:tcW ns0:type="dxa" ns0:w="3120"/>
            <ns0:vAlign ns0:val="top"/>
          </ns0:tcPr>
          <ns0:p>
            <ns0:r>
              <ns0:t>2</ns0:t>
            </ns0:r>
          </ns0:p>
        </ns0:tc>
      </ns0:tr>
      <ns0:tr>
        <ns0:tc>
          <ns0:tcPr>
            <ns0:tcW ns0:type="dxa" ns0:w="3120"/>
            <ns0:vAlign ns0:val="top"/>
          </ns0:tcPr>
          <ns0:p>
            <ns0:r>
              <ns0:t>SET_KEY_SOURCE_VISUAL_CHECK_FPS</ns0:t>
            </ns0:r>
          </ns0:p>
        </ns0:tc>
        <ns0:tc>
          <ns0:tcPr>
            <ns0:tcW ns0:type="dxa" ns0:w="3120"/>
            <ns0:vAlign ns0:val="top"/>
          </ns0:tcPr>
          <ns0:p>
            <ns0:r>
              <ns0:t>source_visual_check/fps</ns0:t>
            </ns0:r>
          </ns0:p>
        </ns0:tc>
        <ns0:tc>
          <ns0:tcPr>
            <ns0:tcW ns0:type="dxa" ns0:w="3120"/>
            <ns0:vAlign ns0:val="top"/>
          </ns0:tcPr>
          <ns0:p>
            <ns0:r>
              <ns0:t>2</ns0:t>
            </ns0:r>
          </ns0:p>
        </ns0:tc>
      </ns0:tr>
      <ns0:tr>
        <ns0:tc>
          <ns0:tcPr>
            <ns0:tcW ns0:type="dxa" ns0:w="3120"/>
            <ns0:vAlign ns0:val="top"/>
          </ns0:tcPr>
          <ns0:p>
            <ns0:r>
              <ns0:t>SET_KEY_SOURCE_VISUAL_CHECK_BLOCK_PERCENT</ns0:t>
            </ns0:r>
          </ns0:p>
        </ns0:tc>
        <ns0:tc>
          <ns0:tcPr>
            <ns0:tcW ns0:type="dxa" ns0:w="3120"/>
            <ns0:vAlign ns0:val="top"/>
          </ns0:tcPr>
          <ns0:p>
            <ns0:r>
              <ns0:t>source_visual_check/block_percent</ns0:t>
            </ns0:r>
          </ns0:p>
        </ns0:tc>
        <ns0:tc>
          <ns0:tcPr>
            <ns0:tcW ns0:type="dxa" ns0:w="3120"/>
            <ns0:vAlign ns0:val="top"/>
          </ns0:tcPr>
          <ns0:p>
            <ns0:r>
              <ns0:t>80</ns0:t>
            </ns0:r>
          </ns0:p>
        </ns0:tc>
      </ns0:tr>
      <ns0:tr>
        <ns0:tc>
          <ns0:tcPr>
            <ns0:tcW ns0:type="dxa" ns0:w="3120"/>
            <ns0:vAlign ns0:val="top"/>
          </ns0:tcPr>
          <ns0:p>
            <ns0:r>
              <ns0:t>SET_KEY_SOURCE_VISUAL_CHECK_MIN_HITS</ns0:t>
            </ns0:r>
          </ns0:p>
        </ns0:tc>
        <ns0:tc>
          <ns0:tcPr>
            <ns0:tcW ns0:type="dxa" ns0:w="3120"/>
            <ns0:vAlign ns0:val="top"/>
          </ns0:tcPr>
          <ns0:p>
            <ns0:r>
              <ns0:t>source_visual_check/min_hits</ns0:t>
            </ns0:r>
          </ns0:p>
        </ns0:tc>
        <ns0:tc>
          <ns0:tcPr>
            <ns0:tcW ns0:type="dxa" ns0:w="3120"/>
            <ns0:vAlign ns0:val="top"/>
          </ns0:tcPr>
          <ns0:p>
            <ns0:r>
              <ns0:t>4</ns0:t>
            </ns0:r>
          </ns0:p>
        </ns0:tc>
      </ns0:tr>
    </ns0:tbl>
    <ns0:p>
      <ns0:pPr>
        <ns0:pStyle ns0:val="berschrift2"/>
      </ns0:pPr>
      <ns0:r>
        <ns0:t>20.2 Regeldateien</ns0:t>
      </ns0:r>
    </ns0:p>
    <ns0:tbl>
      <ns0:tblPr>
        <ns0:tblStyle ns0:val="Tabellenraster"/>
        <ns0:tblW ns0:type="auto" ns0:w="0"/>
        <ns0:jc ns0:val="center"/>
        <ns0:tblLook ns0:firstColumn="1" ns0:firstRow="1" ns0:lastColumn="0" ns0:lastRow="0" ns0:noHBand="0" ns0:noVBand="1" ns0:val="04A0"/>
      </ns0:tblPr>
      <ns0:tblGrid>
        <ns0:gridCol ns0:w="3120"/>
        <ns0:gridCol ns0:w="3120"/>
        <ns0:gridCol ns0:w="3120"/>
      </ns0:tblGrid>
      <ns0:tr>
        <ns0:trPr>
          <ns0:tblHeader ns0:val="true"/>
        </ns0:trPr>
        <ns0:tc>
          <ns0:tcPr>
            <ns0:tcW ns0:type="dxa" ns0:w="3120"/>
            <ns0:shd ns0:fill="D9E5F3"/>
            <ns0:vAlign ns0:val="top"/>
          </ns0:tcPr>
          <ns0:p>
            <ns0:r>
              <ns0:t>Datei</ns0:t>
            </ns0:r>
          </ns0:p>
        </ns0:tc>
        <ns0:tc>
          <ns0:tcPr>
            <ns0:tcW ns0:type="dxa" ns0:w="3120"/>
            <ns0:shd ns0:fill="D9E5F3"/>
            <ns0:vAlign ns0:val="top"/>
          </ns0:tcPr>
          <ns0:p>
            <ns0:r>
              <ns0:t>Schema</ns0:t>
            </ns0:r>
          </ns0:p>
        </ns0:tc>
        <ns0:tc>
          <ns0:tcPr>
            <ns0:tcW ns0:type="dxa" ns0:w="3120"/>
            <ns0:shd ns0:fill="D9E5F3"/>
            <ns0:vAlign ns0:val="top"/>
          </ns0:tcPr>
          <ns0:p>
            <ns0:r>
              <ns0:t>Inhalt</ns0:t>
            </ns0:r>
          </ns0:p>
        </ns0:tc>
      </ns0:tr>
      <ns0:tr>
        <ns0:tc>
          <ns0:tcPr>
            <ns0:tcW ns0:type="dxa" ns0:w="3120"/>
            <ns0:vAlign ns0:val="top"/>
          </ns0:tcPr>
          <ns0:p>
            <ns0:r>
              <ns0:t>default_audio_rules.json</ns0:t>
            </ns0:r>
          </ns0:p>
        </ns0:tc>
        <ns0:tc>
          <ns0:tcPr>
            <ns0:tcW ns0:type="dxa" ns0:w="3120"/>
            <ns0:vAlign ns0:val="top"/>
          </ns0:tcPr>
          <ns0:p>
            <ns0:r>
              <ns0:t>Schema 4</ns0:t>
            </ns0:r>
          </ns0:p>
        </ns0:tc>
        <ns0:tc>
          <ns0:tcPr>
            <ns0:tcW ns0:type="dxa" ns0:w="3120"/>
            <ns0:vAlign ns0:val="top"/>
          </ns0:tcPr>
          <ns0:p>
            <ns0:r>
              <ns0:t>Sprachpriorität, Trackzahl, Passthrough/Transcode, Kanalregeln, Downmix, DRC/Loudnorm.</ns0:t>
            </ns0:r>
          </ns0:p>
        </ns0:tc>
      </ns0:tr>
      <ns0:tr>
        <ns0:tc>
          <ns0:tcPr>
            <ns0:tcW ns0:type="dxa" ns0:w="3120"/>
            <ns0:vAlign ns0:val="top"/>
          </ns0:tcPr>
          <ns0:p>
            <ns0:r>
              <ns0:t>default_subtitle_rules.json</ns0:t>
            </ns0:r>
          </ns0:p>
        </ns0:tc>
        <ns0:tc>
          <ns0:tcPr>
            <ns0:tcW ns0:type="dxa" ns0:w="3120"/>
            <ns0:vAlign ns0:val="top"/>
          </ns0:tcPr>
          <ns0:p>
            <ns0:r>
              <ns0:t>Schema 4</ns0:t>
            </ns0:r>
          </ns0:p>
        </ns0:tc>
        <ns0:tc>
          <ns0:tcPr>
            <ns0:tcW ns0:type="dxa" ns0:w="3120"/>
            <ns0:vAlign ns0:val="top"/>
          </ns0:tcPr>
          <ns0:p>
            <ns0:r>
              <ns0:t>Sprachen, Forced-Priorität, Burn-In, Plausibilität, Keep-Regeln und globale MP4-Sidecar-/mov_text-Policy.</ns0:t>
            </ns0:r>
          </ns0:p>
        </ns0:tc>
      </ns0:tr>
      <ns0:tr>
        <ns0:tc>
          <ns0:tcPr>
            <ns0:tcW ns0:type="dxa" ns0:w="3120"/>
            <ns0:vAlign ns0:val="top"/>
          </ns0:tcPr>
          <ns0:p>
            <ns0:r>
              <ns0:t>default_move_rules.json</ns0:t>
            </ns0:r>
          </ns0:p>
        </ns0:tc>
        <ns0:tc>
          <ns0:tcPr>
            <ns0:tcW ns0:type="dxa" ns0:w="3120"/>
            <ns0:vAlign ns0:val="top"/>
          </ns0:tcPr>
          <ns0:p>
            <ns0:r>
              <ns0:t>Schema 1</ns0:t>
            </ns0:r>
          </ns0:p>
        </ns0:tc>
        <ns0:tc>
          <ns0:tcPr>
            <ns0:tcW ns0:type="dxa" ns0:w="3120"/>
            <ns0:vAlign ns0:val="top"/>
          </ns0:tcPr>
          <ns0:p>
            <ns0:r>
              <ns0:t>Serienregex, Anime-Schlüsselwörter, Collection-Regeln und Zielordnerstruktur.</ns0:t>
            </ns0:r>
          </ns0:p>
        </ns0:tc>
      </ns0:tr>
      <ns0:tr>
        <ns0:tc>
          <ns0:tcPr>
            <ns0:tcW ns0:type="dxa" ns0:w="3120"/>
            <ns0:vAlign ns0:val="top"/>
          </ns0:tcPr>
          <ns0:p>
            <ns0:r>
              <ns0:t>default_profiles.json</ns0:t>
            </ns0:r>
          </ns0:p>
        </ns0:tc>
        <ns0:tc>
          <ns0:tcPr>
            <ns0:tcW ns0:type="dxa" ns0:w="3120"/>
            <ns0:vAlign ns0:val="top"/>
          </ns0:tcPr>
          <ns0:p>
            <ns0:r>
              <ns0:t>Schema 3</ns0:t>
            </ns0:r>
          </ns0:p>
        </ns0:tc>
        <ns0:tc>
          <ns0:tcPr>
            <ns0:tcW ns0:type="dxa" ns0:w="3120"/>
            <ns0:vAlign ns0:val="top"/>
          </ns0:tcPr>
          <ns0:p>
            <ns0:r>
              <ns0:t>Einfache Codec/CRF/Preset/Scale-Defaultprofile; zusätzlich existieren erweiterte interne Profildefaults.</ns0:t>
            </ns0:r>
          </ns0:p>
        </ns0:tc>
      </ns0:tr>
    </ns0:tbl>
    <ns0:p>
      <ns0:r>
        <ns0:t>`config_migration.py`, `audio_rules.py`, `subtitle_rules.py` und `renamer_rules.py` normalisieren bzw. migrieren ihre jeweiligen Konfigurationsstrukturen. `renamer_rules.py` kapselt Zeichenersetzungen, Suchalias-Regeln und Matching-Grenzen. Schreibvorgänge sollen normalisiert und atomar erfolgen, damit veraltete oder teilweise geschriebene Konfigurationen nicht ungeprüft übernommen werden.</ns0:t>
      </ns0:r>
    </ns0:p>
    <ns0:p>
      <ns0:pPr>
        <ns0:pStyle ns0:val="berschrift2"/>
      </ns0:pPr>
      <ns0:r>
        <ns0:t>20.3 Relevante Ordner-/Dateistrukturen</ns0:t>
      </ns0:r>
    </ns0:p>
    <ns0:p>
      <ns0:r>
        <ns0:t>Serienziel (Defaultregel):</ns0:t>
      </ns0:r>
    </ns0:p>
    <ns0:p>
      <ns0:pPr>
        <ns0:pStyle ns0:val="DTCode"/>
      </ns0:pPr>
      <ns0:r>
        <ns0:t>{tv_root}/{series_name}/Staffel {season:02d}/</ns0:t>
        <ns0:br/>
        <ns0:t>{anime_root}/{series_name}/Staffel {season:02d}/</ns0:t>
      </ns0:r>
    </ns0:p>
    <ns0:p>
      <ns0:r>
        <ns0:t>Filmziel (Defaultregel):</ns0:t>
      </ns0:r>
    </ns0:p>
    <ns0:p>
      <ns0:pPr>
        <ns0:pStyle ns0:val="DTCode"/>
      </ns0:pPr>
      <ns0:r>
        <ns0:t>{film_root}/{title} ({year})/</ns0:t>
      </ns0:r>
    </ns0:p>
    <ns0:p>
      <ns0:r>
        <ns0:t>Serienerkennung akzeptiert unter anderem `S01E01`, Mehrfachfolgenformen wie `S01E01E02`/`S01E01-E02` sowie `1x01`. Die konkrete Zielpfadbildung prüft außerdem Konflikte und kann je nach Einstellung skip, delete_first, overwrite oder rename anwenden.</ns0:t>
      </ns0:r>
    </ns0:p>
    <ns0:p>
      <ns0:r>
        <ns0:t>ISO-Tab: akzeptiert ISO/IMG-Dateien, Disc-Root-Ordner und direkt ausgewählte `BDMV`- bzw. `VIDEO_TS`-Ordner. Dadurch muss nicht zwingend eine Image-Datei vorliegen, wenn bereits eine passende Disc-Verzeichnisstruktur vorhanden ist.</ns0:t>
      </ns0:r>
    </ns0:p>
    <ns0:p>
      <ns0:pPr>
        <ns0:pStyle ns0:val="berschrift2"/>
      </ns0:pPr>
      <ns0:r>
        <ns0:t>20.4 Eigene SQLite-Mediathek und Jellyfin-Leseimport</ns0:t>
      </ns0:r>
    </ns0:p>
    <ns0:p>
      <ns0:r>
        <ns0:t>Die Mediathek ist eine lokale, eingebettete SQLite-Datei und benötigt keinen dauerhaft laufenden Datenbankserver. Jellyfin ist Importquelle, nicht Betriebsdatenbank. `import_jellyfin_database()` liest passende Tabellen/Spalten defensiv, normalisiert die Daten und schreibt anschließend ausschließlich in die DragonTools-Datenbank.</ns0:t>
      </ns0:r>
    </ns0:p>
    <ns0:tbl>
      <ns0:tblPr>
        <ns0:tblStyle ns0:val="Tabellenraster"/>
        <ns0:tblW ns0:type="auto" ns0:w="0"/>
        <ns0:tblLook ns0:firstColumn="1" ns0:firstRow="1" ns0:lastColumn="0" ns0:lastRow="0" ns0:noHBand="0" ns0:noVBand="1" ns0:val="04A0"/>
      </ns0:tblPr>
      <ns0:tblGrid>
        <ns0:gridCol ns0:w="4680"/>
        <ns0:gridCol ns0:w="4680"/>
      </ns0:tblGrid>
      <ns0:tr>
        <ns0:tc>
          <ns0:tcPr>
            <ns0:tcW ns0:type="dxa" ns0:w="4680"/>
            <ns0:shd ns0:fill="D9EAF7"/>
            <ns0:vAlign ns0:val="center"/>
          </ns0:tcPr>
          <ns0:p>
            <ns0:r>
              <ns0:t>Tabelle</ns0:t>
            </ns0:r>
          </ns0:p>
        </ns0:tc>
        <ns0:tc>
          <ns0:tcPr>
            <ns0:tcW ns0:type="dxa" ns0:w="4680"/>
            <ns0:shd ns0:fill="D9EAF7"/>
            <ns0:vAlign ns0:val="center"/>
          </ns0:tcPr>
          <ns0:p>
            <ns0:r>
              <ns0:t>Inhalt</ns0:t>
            </ns0:r>
          </ns0:p>
        </ns0:tc>
      </ns0:tr>
      <ns0:tr>
        <ns0:tc>
          <ns0:tcPr>
            <ns0:tcW ns0:type="dxa" ns0:w="4680"/>
          </ns0:tcPr>
          <ns0:p>
            <ns0:r>
              <ns0:t>meta</ns0:t>
            </ns0:r>
          </ns0:p>
        </ns0:tc>
        <ns0:tc>
          <ns0:tcPr>
            <ns0:tcW ns0:type="dxa" ns0:w="4680"/>
          </ns0:tcPr>
          <ns0:p>
            <ns0:r>
              <ns0:t>Schema-/Statusinformationen</ns0:t>
            </ns0:r>
          </ns0:p>
        </ns0:tc>
      </ns0:tr>
      <ns0:tr>
        <ns0:tc>
          <ns0:tcPr>
            <ns0:tcW ns0:type="dxa" ns0:w="4680"/>
          </ns0:tcPr>
          <ns0:p>
            <ns0:r>
              <ns0:t>path_mappings</ns0:t>
            </ns0:r>
          </ns0:p>
        </ns0:tc>
        <ns0:tc>
          <ns0:tcPr>
            <ns0:tcW ns0:type="dxa" ns0:w="4680"/>
          </ns0:tcPr>
          <ns0:p>
            <ns0:r>
              <ns0:t>Jellyfin-/NAS-Präfix → lokaler Pfad</ns0:t>
            </ns0:r>
          </ns0:p>
        </ns0:tc>
      </ns0:tr>
      <ns0:tr>
        <ns0:tc>
          <ns0:tcPr>
            <ns0:tcW ns0:type="dxa" ns0:w="4680"/>
          </ns0:tcPr>
          <ns0:p>
            <ns0:r>
              <ns0:t>media_items</ns0:t>
            </ns0:r>
          </ns0:p>
        </ns0:tc>
        <ns0:tc>
          <ns0:tcPr>
            <ns0:tcW ns0:type="dxa" ns0:w="4680"/>
          </ns0:tcPr>
          <ns0:p>
            <ns0:r>
              <ns0:t>Medientyp, Titel/Originaltitel, Serie/Staffel/Episode, Pfad, Dateigröße, Laufzeit, Container, Auflösung, Video-/Gesamtbitrate, HDR-Flags, Analysezustand sowie NFO-Bestandsstatus/-pfad/-typ/-zeitstempel.</ns0:t>
            </ns0:r>
          </ns0:p>
        </ns0:tc>
      </ns0:tr>
      <ns0:tr>
        <ns0:tc>
          <ns0:tcPr>
            <ns0:tcW ns0:type="dxa" ns0:w="4680"/>
          </ns0:tcPr>
          <ns0:p>
            <ns0:r>
              <ns0:t>media_streams</ns0:t>
            </ns0:r>
          </ns0:p>
        </ns0:tc>
        <ns0:tc>
          <ns0:tcPr>
            <ns0:tcW ns0:type="dxa" ns0:w="4680"/>
          </ns0:tcPr>
          <ns0:p>
            <ns0:r>
              <ns0:t>Video-/Audio-/Untertitelstreams mit Sprache, Codec, Profil, Bitrate, Dauer, Frame-/Farbdaten, Kanälen, Forced-Status und Zusatzfeldern</ns0:t>
            </ns0:r>
          </ns0:p>
        </ns0:tc>
      </ns0:tr>
      <ns0:tr>
        <ns0:tc>
          <ns0:tcPr>
            <ns0:tcW ns0:type="dxa" ns0:w="4680"/>
          </ns0:tcPr>
          <ns0:p>
            <ns0:r>
              <ns0:t>media_provider_ids</ns0:t>
            </ns0:r>
          </ns0:p>
        </ns0:tc>
        <ns0:tc>
          <ns0:tcPr>
            <ns0:tcW ns0:type="dxa" ns0:w="4680"/>
          </ns0:tcPr>
          <ns0:p>
            <ns0:r>
              <ns0:t>Normalisierte Provider-IDs je Medium, z. B. TMDB, TheTVDB und IMDb; getrennt von der Jellyfin-Quell-ID.</ns0:t>
            </ns0:r>
          </ns0:p>
        </ns0:tc>
      </ns0:tr>
      <ns0:tr>
        <ns0:tc>
          <ns0:tcPr>
            <ns0:tcW ns0:type="dxa" ns0:w="4680"/>
          </ns0:tcPr>
          <ns0:p>
            <ns0:r>
              <ns0:t>metadata_values / media_item_values</ns0:t>
            </ns0:r>
          </ns0:p>
        </ns0:tc>
        <ns0:tc>
          <ns0:tcPr>
            <ns0:tcW ns0:type="dxa" ns0:w="4680"/>
          </ns0:tcPr>
          <ns0:p>
            <ns0:r>
              <ns0:t>Normalisierte Genres, Tags und Studios sowie deren Verknüpfung mit Medien.</ns0:t>
            </ns0:r>
          </ns0:p>
        </ns0:tc>
      </ns0:tr>
      <ns0:tr>
        <ns0:tc>
          <ns0:tcPr>
            <ns0:tcW ns0:type="dxa" ns0:w="4680"/>
          </ns0:tcPr>
          <ns0:p>
            <ns0:r>
              <ns0:t>people / media_people</ns0:t>
            </ns0:r>
          </ns0:p>
        </ns0:tc>
        <ns0:tc>
          <ns0:tcPr>
            <ns0:tcW ns0:type="dxa" ns0:w="4680"/>
          </ns0:tcPr>
          <ns0:p>
            <ns0:r>
              <ns0:t>Personen einmalig per Name/ID; Relation zu Medien mit Rolle/Typ, ohne Biografien oder Bilder.</ns0:t>
            </ns0:r>
          </ns0:p>
        </ns0:tc>
      </ns0:tr>
      <ns0:tr>
        <ns0:tc>
          <ns0:tcPr>
            <ns0:tcW ns0:type="dxa" ns0:w="4680"/>
          </ns0:tcPr>
          <ns0:p>
            <ns0:r>
              <ns0:t>collections / collection_members</ns0:t>
            </ns0:r>
          </ns0:p>
        </ns0:tc>
        <ns0:tc>
          <ns0:tcPr>
            <ns0:tcW ns0:type="dxa" ns0:w="4680"/>
          </ns0:tcPr>
          <ns0:p>
            <ns0:r>
              <ns0:t>Filmreihen/Collections und deren Mitgliedschaftsbeziehungen.</ns0:t>
            </ns0:r>
          </ns0:p>
        </ns0:tc>
      </ns0:tr>
      <ns0:tr>
        <ns0:tc>
          <ns0:tcPr>
            <ns0:tcW ns0:type="dxa" ns0:w="4680"/>
          </ns0:tcPr>
          <ns0:p>
            <ns0:r>
              <ns0:t>nfo_metadata / nfo_provider_ids / nfo_issues</ns0:t>
            </ns0:r>
          </ns0:p>
        </ns0:tc>
        <ns0:tc>
          <ns0:tcPr>
            <ns0:tcW ns0:type="dxa" ns0:w="4680"/>
          </ns0:tcPr>
          <ns0:p>
            <ns0:r>
              <ns0:t>Separat gelesene NFO-Kontrolldaten, NFO-Provider-IDs und auswertbare DB↔NFO-Abweichungen; überschreiben keine Mediathek-Metadaten.</ns0:t>
            </ns0:r>
          </ns0:p>
        </ns0:tc>
      </ns0:tr>
    </ns0:tbl>
    <ns0:p>
      <ns0:pPr>
        <ns0:pStyle ns0:val="Aufzhlungszeichen"/>
      </ns0:pPr>
      <ns0:r>
        <ns0:t>SQLite-Verbindungen aktivieren Foreign Keys und WAL.</ns0:t>
      </ns0:r>
    </ns0:p>
    <ns0:p>
      <ns0:pPr>
        <ns0:pStyle ns0:val="Aufzhlungszeichen"/>
      </ns0:pPr>
      <ns0:r>
        <ns0:t>`record_media_file()` kann lokale Medienanalysen in die Mediathek schreiben; `record_moved_file()` hält den Pfad nach einem DragonTools-Move nach.</ns0:t>
      </ns0:r>
    </ns0:p>
    <ns0:p>
      <ns0:pPr>
        <ns0:pStyle ns0:val="Aufzhlungszeichen"/>
      </ns0:pPr>
      <ns0:r>
        <ns0:t>`apply_path_mappings()` arbeitet präfixbasiert und toleriert unterschiedliche Slash-Schreibweisen.</ns0:t>
      </ns0:r>
    </ns0:p>
    <ns0:p>
      <ns0:pPr>
        <ns0:pStyle ns0:val="Aufzhlungszeichen"/>
      </ns0:pPr>
      <ns0:r>
        <ns0:t>Manuelle schreibende SQL-Kommandos erzeugen vorher ein Backup der eigenen Datenbank.</ns0:t>
      </ns0:r>
    </ns0:p>
    <ns0:p>
      <ns0:pPr>
        <ns0:pStyle ns0:val="Aufzhlungszeichen"/>
      </ns0:pPr>
      <ns0:r>
        <ns0:t>Schema 6 erweitert bestehende Datenbanken kompatibel. Neben den technischen Schema-4-Feldern für Dateigröße, Video-Profil, Streamdauer, Frames, Bildrate, Pixelformat, Bittiefe und Farbdaten speichert DragonTools jetzt auch Originaltitel, normalisierte Provider-IDs, Genres/Tags/Studios, Collections/Filmreihen und schlanke Personenbeziehungen. Personen werden einmalig in `people` gespeichert und über `media_people` mit den Medien verknüpft; Biografien, Bilder und sonstige Personendetails werden nicht übernommen.</ns0:t>
      </ns0:r>
    </ns0:p>
    <ns0:p>
      <ns0:pPr>
        <ns0:pStyle ns0:val="berschrift2"/>
      </ns0:pPr>
      <ns0:r>
        <ns0:t>20.5 Mediathek-Suche und Qualitätsklassen</ns0:t>
      </ns0:r>
    </ns0:p>
    <ns0:p>
      <ns0:r>
        <ns0:t>Der Dialog arbeitet mit zwei Comboboxen: Abfrage wählt die Kategorie, Kriterium den konkreten Filter. Ein optionaler Freitext wirkt auf Titel, Serie, Dateiname und Pfad. Die Laufzeitsuche findet unbekannte Werte sowie Dateien unter einer Minute oder über fünf Stunden.</ns0:t>
      </ns0:r>
    </ns0:p>
    <ns0:tbl>
      <ns0:tblPr>
        <ns0:tblStyle ns0:val="Tabellenraster"/>
        <ns0:tblW ns0:type="auto" ns0:w="0"/>
        <ns0:tblLook ns0:firstColumn="1" ns0:firstRow="1" ns0:lastColumn="0" ns0:lastRow="0" ns0:noHBand="0" ns0:noVBand="1" ns0:val="04A0"/>
      </ns0:tblPr>
      <ns0:tblGrid>
        <ns0:gridCol ns0:w="4680"/>
        <ns0:gridCol ns0:w="4680"/>
      </ns0:tblGrid>
      <ns0:tr>
        <ns0:tc>
          <ns0:tcPr>
            <ns0:tcW ns0:type="dxa" ns0:w="4680"/>
            <ns0:shd ns0:fill="D9EAF7"/>
            <ns0:vAlign ns0:val="center"/>
          </ns0:tcPr>
          <ns0:p>
            <ns0:r>
              <ns0:t>Kategorie</ns0:t>
            </ns0:r>
          </ns0:p>
        </ns0:tc>
        <ns0:tc>
          <ns0:tcPr>
            <ns0:tcW ns0:type="dxa" ns0:w="4680"/>
            <ns0:shd ns0:fill="D9EAF7"/>
            <ns0:vAlign ns0:val="center"/>
          </ns0:tcPr>
          <ns0:p>
            <ns0:r>
              <ns0:t>Kriterien</ns0:t>
            </ns0:r>
          </ns0:p>
        </ns0:tc>
      </ns0:tr>
      <ns0:tr>
        <ns0:tc>
          <ns0:tcPr>
            <ns0:tcW ns0:type="dxa" ns0:w="4680"/>
          </ns0:tcPr>
          <ns0:p>
            <ns0:r>
              <ns0:t>Audio</ns0:t>
            </ns0:r>
          </ns0:p>
        </ns0:tc>
        <ns0:tc>
          <ns0:tcPr>
            <ns0:tcW ns0:type="dxa" ns0:w="4680"/>
          </ns0:tcPr>
          <ns0:p>
            <ns0:r>
              <ns0:t>Deutsch vorhanden/fehlend; mehrere Audiospuren; Stereo; 5.1; 7.1; AAC; AC3; EAC3; TrueHD; DTS; FLAC; unbekannt</ns0:t>
            </ns0:r>
          </ns0:p>
        </ns0:tc>
      </ns0:tr>
      <ns0:tr>
        <ns0:tc>
          <ns0:tcPr>
            <ns0:tcW ns0:type="dxa" ns0:w="4680"/>
          </ns0:tcPr>
          <ns0:p>
            <ns0:r>
              <ns0:t>Dynamikumfang</ns0:t>
            </ns0:r>
          </ns0:p>
        </ns0:tc>
        <ns0:tc>
          <ns0:tcPr>
            <ns0:tcW ns0:type="dxa" ns0:w="4680"/>
          </ns0:tcPr>
          <ns0:p>
            <ns0:r>
              <ns0:t>SDR; HDR; HDR10+; Dolby Vision; unbekannt</ns0:t>
            </ns0:r>
          </ns0:p>
        </ns0:tc>
      </ns0:tr>
      <ns0:tr>
        <ns0:tc>
          <ns0:tcPr>
            <ns0:tcW ns0:type="dxa" ns0:w="4680"/>
          </ns0:tcPr>
          <ns0:p>
            <ns0:r>
              <ns0:t>Auflösung</ns0:t>
            </ns0:r>
          </ns0:p>
        </ns0:tc>
        <ns0:tc>
          <ns0:tcPr>
            <ns0:tcW ns0:type="dxa" ns0:w="4680"/>
          </ns0:tcPr>
          <ns0:p>
            <ns0:r>
              <ns0:t>kleiner als HD; HD/720p; Full HD/1080p; QHD/1440p; 4K/UHD; unbekannt</ns0:t>
            </ns0:r>
          </ns0:p>
        </ns0:tc>
      </ns0:tr>
      <ns0:tr>
        <ns0:tc>
          <ns0:tcPr>
            <ns0:tcW ns0:type="dxa" ns0:w="4680"/>
          </ns0:tcPr>
          <ns0:p>
            <ns0:r>
              <ns0:t>Video-Codec</ns0:t>
            </ns0:r>
          </ns0:p>
        </ns0:tc>
        <ns0:tc>
          <ns0:tcPr>
            <ns0:tcW ns0:type="dxa" ns0:w="4680"/>
          </ns0:tcPr>
          <ns0:p>
            <ns0:r>
              <ns0:t>H.264/AVC; H.265/HEVC; AV1; unbekannt</ns0:t>
            </ns0:r>
          </ns0:p>
        </ns0:tc>
      </ns0:tr>
      <ns0:tr>
        <ns0:tc>
          <ns0:tcPr>
            <ns0:tcW ns0:type="dxa" ns0:w="4680"/>
          </ns0:tcPr>
          <ns0:p>
            <ns0:r>
              <ns0:t>Laufzeit</ns0:t>
            </ns0:r>
          </ns0:p>
        </ns0:tc>
        <ns0:tc>
          <ns0:tcPr>
            <ns0:tcW ns0:type="dxa" ns0:w="4680"/>
          </ns0:tcPr>
          <ns0:p>
            <ns0:r>
              <ns0:t>unbekannt; unter einer Minute; über fünf Stunden</ns0:t>
            </ns0:r>
          </ns0:p>
        </ns0:tc>
      </ns0:tr>
      <ns0:tr>
        <ns0:tc>
          <ns0:tcPr>
            <ns0:tcW ns0:type="dxa" ns0:w="4680"/>
          </ns0:tcPr>
          <ns0:p>
            <ns0:r>
              <ns0:t>Metadaten</ns0:t>
            </ns0:r>
          </ns0:p>
        </ns0:tc>
        <ns0:tc>
          <ns0:tcPr>
            <ns0:tcW ns0:type="dxa" ns0:w="4680"/>
          </ns0:tcPr>
          <ns0:p>
            <ns0:r>
              <ns0:t>unvollständige/fehlende Metadaten; Videoeigenschaften unbekannt</ns0:t>
            </ns0:r>
          </ns0:p>
        </ns0:tc>
      </ns0:tr>
      <ns0:tr>
        <ns0:tc>
          <ns0:tcPr>
            <ns0:tcW ns0:type="dxa" ns0:w="4680"/>
          </ns0:tcPr>
          <ns0:p>
            <ns0:r>
              <ns0:t>Abweichungen</ns0:t>
            </ns0:r>
          </ns0:p>
        </ns0:tc>
        <ns0:tc>
          <ns0:tcPr>
            <ns0:tcW ns0:type="dxa" ns0:w="4680"/>
          </ns0:tcPr>
          <ns0:p>
            <ns0:r>
              <ns0:t>Deutsch; Auflösung; Video-Codec; HDR/SDR; Audio-Codec; Audiokanäle; Anzahl Audiospuren</ns0:t>
            </ns0:r>
          </ns0:p>
        </ns0:tc>
      </ns0:tr>
    </ns0:tbl>
    <ns0:p>
      <ns0:r>
        <ns0:t>Auflösungsbucket: Die Klassifizierung nutzt Breite und Höhe. Dadurch wird z. B. ein 1920×800-Cinemascope-Encode weiterhin der Full-HD-Klasse zugeordnet. Die Grenzen sind grob: UHD ab etwa 3000 px Breite oder 1800 px Höhe, QHD ab 2300/1300, Full HD ab 1600/900, HD ab 1100/650; darunter SD. Sind Breite und Höhe unbekannt, wird kein erfundener Bucket gesetzt.</ns0:t>
      </ns0:r>
    </ns0:p>
    <ns0:p>
      <ns0:r>
        <ns0:t>SDR-Schutz: `is_hdr = 0` reicht allein nicht. Eine Datei gilt nur dann als SDR, wenn weder HDR/HDR10+/DV erkannt wurde und zusätzlich der Analysezustand bzw. der Videostream ausreichend belegt, dass Videoeigenschaften bekannt sind. Unanalysierte Einträge bleiben „HDR/SDR unbekannt“.</ns0:t>
      </ns0:r>
    </ns0:p>
    <ns0:p>
      <ns0:pPr>
        <ns0:pStyle ns0:val="berschrift2"/>
      </ns0:pPr>
      <ns0:r>
        <ns0:t>20.6 Abweichungssuche: Mehrheits- und Gleichstandslogik</ns0:t>
      </ns0:r>
    </ns0:p>
    <ns0:p>
      <ns0:r>
        <ns0:t>Abweichungen werden innerhalb eines gemeinsamen `parent_path` bewertet. Das entspricht in einer typischen Serienstruktur dem jeweiligen Staffel-/Medienordner und verhindert, dass unterschiedliche Staffeln oder völlig getrennte Filme gegenseitig als Abweichung wirken.</ns0:t>
      </ns0:r>
    </ns0:p>
    <ns0:p>
      <ns0:pPr>
        <ns0:pStyle ns0:val="DTCode"/>
      </ns0:pPr>
      <ns0:r>
        <ns0:t>Beispiel: 12 Folgen im selben Staffelordner</ns0:t>
        <ns0:br/>
        <ns0:t>10 × deutsche Audiospur</ns0:t>
        <ns0:br/>
        <ns0:t xml:space="preserve"> 2 × keine deutsche Audiospur</ns0:t>
        <ns0:br/>
        <ns0:t>→ strikte Mehrheit: Deutsch (10/12)</ns0:t>
        <ns0:br/>
        <ns0:t>→ Ergebnis: nur die 2 Folgen ohne Deutsch</ns0:t>
      </ns0:r>
    </ns0:p>
    <ns0:tbl>
      <ns0:tblPr>
        <ns0:tblStyle ns0:val="Tabellenraster"/>
        <ns0:tblW ns0:type="auto" ns0:w="0"/>
        <ns0:tblLook ns0:firstColumn="1" ns0:firstRow="1" ns0:lastColumn="0" ns0:lastRow="0" ns0:noHBand="0" ns0:noVBand="1" ns0:val="04A0"/>
      </ns0:tblPr>
      <ns0:tblGrid>
        <ns0:gridCol ns0:w="4680"/>
        <ns0:gridCol ns0:w="4680"/>
      </ns0:tblGrid>
      <ns0:tr>
        <ns0:tc>
          <ns0:tcPr>
            <ns0:tcW ns0:type="dxa" ns0:w="4680"/>
            <ns0:shd ns0:fill="D9EAF7"/>
            <ns0:vAlign ns0:val="center"/>
          </ns0:tcPr>
          <ns0:p>
            <ns0:r>
              <ns0:t>Situation</ns0:t>
            </ns0:r>
          </ns0:p>
        </ns0:tc>
        <ns0:tc>
          <ns0:tcPr>
            <ns0:tcW ns0:type="dxa" ns0:w="4680"/>
            <ns0:shd ns0:fill="D9EAF7"/>
            <ns0:vAlign ns0:val="center"/>
          </ns0:tcPr>
          <ns0:p>
            <ns0:r>
              <ns0:t>Ausgabe</ns0:t>
            </ns0:r>
          </ns0:p>
        </ns0:tc>
      </ns0:tr>
      <ns0:tr>
        <ns0:tc>
          <ns0:tcPr>
            <ns0:tcW ns0:type="dxa" ns0:w="4680"/>
          </ns0:tcPr>
          <ns0:p>
            <ns0:r>
              <ns0:t>Alle Werte identisch</ns0:t>
            </ns0:r>
          </ns0:p>
        </ns0:tc>
        <ns0:tc>
          <ns0:tcPr>
            <ns0:tcW ns0:type="dxa" ns0:w="4680"/>
          </ns0:tcPr>
          <ns0:p>
            <ns0:r>
              <ns0:t>keine Abweichung</ns0:t>
            </ns0:r>
          </ns0:p>
        </ns0:tc>
      </ns0:tr>
      <ns0:tr>
        <ns0:tc>
          <ns0:tcPr>
            <ns0:tcW ns0:type="dxa" ns0:w="4680"/>
          </ns0:tcPr>
          <ns0:p>
            <ns0:r>
              <ns0:t>Strikte Mehrheit &gt; 50 %</ns0:t>
            </ns0:r>
          </ns0:p>
        </ns0:tc>
        <ns0:tc>
          <ns0:tcPr>
            <ns0:tcW ns0:type="dxa" ns0:w="4680"/>
          </ns0:tcPr>
          <ns0:p>
            <ns0:r>
              <ns0:t>nur Minderheitsdateien; Abweichungsgrund nennt Mehrheitswert und Verhältnis</ns0:t>
            </ns0:r>
          </ns0:p>
        </ns0:tc>
      </ns0:tr>
      <ns0:tr>
        <ns0:tc>
          <ns0:tcPr>
            <ns0:tcW ns0:type="dxa" ns0:w="4680"/>
          </ns0:tcPr>
          <ns0:p>
            <ns0:r>
              <ns0:t>Gleichstand / keine strikte Mehrheit</ns0:t>
            </ns0:r>
          </ns0:p>
        </ns0:tc>
        <ns0:tc>
          <ns0:tcPr>
            <ns0:tcW ns0:type="dxa" ns0:w="4680"/>
          </ns0:tcPr>
          <ns0:p>
            <ns0:r>
              <ns0:t>Gruppe als „Uneinheitlich – keine klare Mehrheit“; DragonTools rät keine „richtige“ Seite</ns0:t>
            </ns0:r>
          </ns0:p>
        </ns0:tc>
      </ns0:tr>
      <ns0:tr>
        <ns0:tc>
          <ns0:tcPr>
            <ns0:tcW ns0:type="dxa" ns0:w="4680"/>
          </ns0:tcPr>
          <ns0:p>
            <ns0:r>
              <ns0:t>Gruppe &lt; 2 Dateien</ns0:t>
            </ns0:r>
          </ns0:p>
        </ns0:tc>
        <ns0:tc>
          <ns0:tcPr>
            <ns0:tcW ns0:type="dxa" ns0:w="4680"/>
          </ns0:tcPr>
          <ns0:p>
            <ns0:r>
              <ns0:t>keine vergleichende Auswertung</ns0:t>
            </ns0:r>
          </ns0:p>
        </ns0:tc>
      </ns0:tr>
    </ns0:tbl>
    <ns0:p>
      <ns0:r>
        <ns0:t>Unterstützte Vergleichssignaturen sind deutsche Audiospur, Auflösungsbucket, Video-Codec-Bucket, Dynamikumfang, Audio-Codec-Signatur, Audiokanal-Signatur und Anzahl der Audiospuren. Die Ergebnistabelle besitzt dafür eine eigene Spalte „Abweichung“.</ns0:t>
      </ns0:r>
    </ns0:p>
    <ns0:p>
      <ns0:pPr>
        <ns0:pStyle ns0:val="berschrift2"/>
      </ns0:pPr>
      <ns0:r>
        <ns0:t>20.7 SQLite-Indizes, Performance und SQL-Sicherheit</ns0:t>
      </ns0:r>
    </ns0:p>
    <ns0:tbl>
      <ns0:tblPr>
        <ns0:tblStyle ns0:val="Tabellenraster"/>
        <ns0:tblW ns0:type="auto" ns0:w="0"/>
        <ns0:tblLook ns0:firstColumn="1" ns0:firstRow="1" ns0:lastColumn="0" ns0:lastRow="0" ns0:noHBand="0" ns0:noVBand="1" ns0:val="04A0"/>
      </ns0:tblPr>
      <ns0:tblGrid>
        <ns0:gridCol ns0:w="4680"/>
        <ns0:gridCol ns0:w="4680"/>
      </ns0:tblGrid>
      <ns0:tr>
        <ns0:tc>
          <ns0:tcPr>
            <ns0:tcW ns0:type="dxa" ns0:w="4680"/>
            <ns0:shd ns0:fill="D9EAF7"/>
            <ns0:vAlign ns0:val="center"/>
          </ns0:tcPr>
          <ns0:p>
            <ns0:r>
              <ns0:t>Index-/Bereich</ns0:t>
            </ns0:r>
          </ns0:p>
        </ns0:tc>
        <ns0:tc>
          <ns0:tcPr>
            <ns0:tcW ns0:type="dxa" ns0:w="4680"/>
            <ns0:shd ns0:fill="D9EAF7"/>
            <ns0:vAlign ns0:val="center"/>
          </ns0:tcPr>
          <ns0:p>
            <ns0:r>
              <ns0:t>Nutzen</ns0:t>
            </ns0:r>
          </ns0:p>
        </ns0:tc>
      </ns0:tr>
      <ns0:tr>
        <ns0:tc>
          <ns0:tcPr>
            <ns0:tcW ns0:type="dxa" ns0:w="4680"/>
          </ns0:tcPr>
          <ns0:p>
            <ns0:r>
              <ns0:t>media_items(parent_path)</ns0:t>
            </ns0:r>
          </ns0:p>
        </ns0:tc>
        <ns0:tc>
          <ns0:tcPr>
            <ns0:tcW ns0:type="dxa" ns0:w="4680"/>
          </ns0:tcPr>
          <ns0:p>
            <ns0:r>
              <ns0:t>Gruppierung und Abweichungssuche</ns0:t>
            </ns0:r>
          </ns0:p>
        </ns0:tc>
      </ns0:tr>
      <ns0:tr>
        <ns0:tc>
          <ns0:tcPr>
            <ns0:tcW ns0:type="dxa" ns0:w="4680"/>
          </ns0:tcPr>
          <ns0:p>
            <ns0:r>
              <ns0:t>media_items(video_codec, width, height)</ns0:t>
            </ns0:r>
          </ns0:p>
        </ns0:tc>
        <ns0:tc>
          <ns0:tcPr>
            <ns0:tcW ns0:type="dxa" ns0:w="4680"/>
          </ns0:tcPr>
          <ns0:p>
            <ns0:r>
              <ns0:t>Codec-/Auflösungsfilter</ns0:t>
            </ns0:r>
          </ns0:p>
        </ns0:tc>
      </ns0:tr>
      <ns0:tr>
        <ns0:tc>
          <ns0:tcPr>
            <ns0:tcW ns0:type="dxa" ns0:w="4680"/>
          </ns0:tcPr>
          <ns0:p>
            <ns0:r>
              <ns0:t>media_streams(media_id)</ns0:t>
            </ns0:r>
          </ns0:p>
        </ns0:tc>
        <ns0:tc>
          <ns0:tcPr>
            <ns0:tcW ns0:type="dxa" ns0:w="4680"/>
          </ns0:tcPr>
          <ns0:p>
            <ns0:r>
              <ns0:t>schneller Join je Medium</ns0:t>
            </ns0:r>
          </ns0:p>
        </ns0:tc>
      </ns0:tr>
      <ns0:tr>
        <ns0:tc>
          <ns0:tcPr>
            <ns0:tcW ns0:type="dxa" ns0:w="4680"/>
          </ns0:tcPr>
          <ns0:p>
            <ns0:r>
              <ns0:t>media_streams(media_type)</ns0:t>
            </ns0:r>
          </ns0:p>
        </ns0:tc>
        <ns0:tc>
          <ns0:tcPr>
            <ns0:tcW ns0:type="dxa" ns0:w="4680"/>
          </ns0:tcPr>
          <ns0:p>
            <ns0:r>
              <ns0:t>Streamtyp-Filter</ns0:t>
            </ns0:r>
          </ns0:p>
        </ns0:tc>
      </ns0:tr>
      <ns0:tr>
        <ns0:tc>
          <ns0:tcPr>
            <ns0:tcW ns0:type="dxa" ns0:w="4680"/>
          </ns0:tcPr>
          <ns0:p>
            <ns0:r>
              <ns0:t>media_streams(media_type, language)</ns0:t>
            </ns0:r>
          </ns0:p>
        </ns0:tc>
        <ns0:tc>
          <ns0:tcPr>
            <ns0:tcW ns0:type="dxa" ns0:w="4680"/>
          </ns0:tcPr>
          <ns0:p>
            <ns0:r>
              <ns0:t>Sprach-/Deutschsuche</ns0:t>
            </ns0:r>
          </ns0:p>
        </ns0:tc>
      </ns0:tr>
      <ns0:tr>
        <ns0:tc>
          <ns0:tcPr>
            <ns0:tcW ns0:type="dxa" ns0:w="4680"/>
          </ns0:tcPr>
          <ns0:p>
            <ns0:r>
              <ns0:t>media_streams(media_type, codec)</ns0:t>
            </ns0:r>
          </ns0:p>
        </ns0:tc>
        <ns0:tc>
          <ns0:tcPr>
            <ns0:tcW ns0:type="dxa" ns0:w="4680"/>
          </ns0:tcPr>
          <ns0:p>
            <ns0:r>
              <ns0:t>Audio-/Video-Codec-Suche</ns0:t>
            </ns0:r>
          </ns0:p>
        </ns0:tc>
      </ns0:tr>
    </ns0:tbl>
    <ns0:p>
      <ns0:r>
        <ns0:t>Manuelle SQL-Abfragen bleiben ein Expertenwerkzeug. Nur reine SELECT-Abfragen werden ohne Sicherheitsbackup ausgeführt; PRAGMA, WITH und schreibende Statements werden vorsichtshalber wie potenziell verändernde Befehle behandelt und sichern vorher die DragonTools-SQLite-Datei. Sicherheitsbackup und binärer Datenbankexport verwenden die SQLite Online Backup API, sodass commitete WAL-Seiten im konsistenten Snapshot enthalten sind. Gespeicherte SQL- und GUI-Suchen liegen außerhalb der Mediathek-DB und überstehen deshalb einen Neuimport. Die eingebaute SQL-Hilfe liest das aktuelle Schema dynamisch aus und zeigt Tabellen, Spalten, Datentypen, typische Werte und Beispielabfragen. Jellyfins DB bleibt im DragonTools-Workflow read-only.</ns0:t>
      </ns0:r>
    </ns0:p>
    <ns0:p>
      <ns0:pPr>
        <ns0:pStyle ns0:val="berschrift2"/>
      </ns0:pPr>
      <ns0:r>
        <ns0:t>20.8 Ziel des Mediathek-Speicherpfad-Scans</ns0:t>
      </ns0:r>
    </ns0:p>
    <ns0:p>
      <ns0:r>
        <ns0:t>Der Jellyfin-Import bleibt sinnvoll, wenn bereits eine gepflegte Jellyfin-Datenbank existiert. Er enthält aber nicht in jedem Bestand zuverlässig alle technischen Merkmale, insbesondere nicht immer HDR10+, DV-Details, Untertitel-Codec oder vollständige Streaminformationen. Der Speicherpfad-Scan löst dieses Problem direkt aus Dragon Tools: Die in den Speicherpfaden hinterlegten Film-, Anime- und TV-Ordner werden rekursiv gelesen, jede erkannte Videodatei wird mit MediaInfo analysiert, und Dragon Tools schreibt daraus eine eigene, einheitliche SQLite-Mediathek.</ns0:t>
      </ns0:r>
    </ns0:p>
    <ns0:p>
      <ns0:pPr>
        <ns0:pStyle ns0:val="Aufzhlungszeichen"/>
      </ns0:pPr>
      <ns0:r>
        <ns0:t>Der Scan verändert weder Jellyfin noch die Videodateien auf der NAS.</ns0:t>
      </ns0:r>
    </ns0:p>
    <ns0:p>
      <ns0:pPr>
        <ns0:pStyle ns0:val="Aufzhlungszeichen"/>
      </ns0:pPr>
      <ns0:r>
        <ns0:t>MediaInfo wird bevorzugt, weil es Streamtypen, HDR-Hinweise, Bitraten und Sprachfelder sehr vollständig und konsistent liefert.</ns0:t>
      </ns0:r>
    </ns0:p>
    <ns0:p>
      <ns0:pPr>
        <ns0:pStyle ns0:val="Aufzhlungszeichen"/>
      </ns0:pPr>
      <ns0:r>
        <ns0:t>Kann MediaInfo eine Videodatei nicht analysieren, verliert der Speicherpfad-Scan sie nicht mehr. Dragon Tools schreibt einen Minimal-Eintrag mit Pfad, Dateiname, Container, Größe und – soweit aus dem Namen ableitbar – Serien-/Staffel-/Folgenkennung. `analysis_status=analysis_failed` kennzeichnet den Platzhalter eindeutig; technische Qualitätsfelder bleiben unbekannt statt erfundene Werte vorzutäuschen.</ns0:t>
      </ns0:r>
    </ns0:p>
    <ns0:p>
      <ns0:pPr>
        <ns0:pStyle ns0:val="Aufzhlungszeichen"/>
      </ns0:pPr>
      <ns0:r>
        <ns0:t>Die Quelle der Daten bleibt nachvollziehbar: Jellyfin-Import, DragonTools-Move oder Speicherpfad-Scan schreiben in dasselbe Datenmodell, aber mit einheitlich normalisierten Feldern.</ns0:t>
      </ns0:r>
    </ns0:p>
    <ns0:p>
      <ns0:pPr>
        <ns0:pStyle ns0:val="berschrift2"/>
      </ns0:pPr>
      <ns0:r>
        <ns0:t>20.9 Datenbankzustand: exists_flag und active</ns0:t>
      </ns0:r>
    </ns0:p>
    <ns0:p>
      <ns0:r>
        <ns0:t>Dragon Tools unterscheidet bewusst zwei Zustände. `exists_flag` beschreibt, ob ein Eintrag aus Sicht der letzten Aktualisierung physisch existiert. `active` beschreibt, ob dieser Eintrag fachlich die aktuell gültige Datei einer Medienidentität ist. Das ist vor allem bei Serienfolgen wichtig: Wenn eine Folge ersetzt wurde, kann der alte Pfad historisch noch bekannt sein, darf aber nicht mehr als gültiger Treffer in normalen Suchen auftauchen.</ns0:t>
      </ns0:r>
    </ns0:p>
    <ns0:tbl>
      <ns0:tblPr>
        <ns0:tblStyle ns0:val="Tabellenraster"/>
        <ns0:tblW ns0:type="auto" ns0:w="0"/>
        <ns0:tblLook ns0:firstColumn="1" ns0:firstRow="1" ns0:lastColumn="0" ns0:lastRow="0" ns0:noHBand="0" ns0:noVBand="1" ns0:val="04A0"/>
      </ns0:tblPr>
      <ns0:tblGrid>
        <ns0:gridCol ns0:w="3120"/>
        <ns0:gridCol ns0:w="3120"/>
        <ns0:gridCol ns0:w="3120"/>
      </ns0:tblGrid>
      <ns0:tr>
        <ns0:tc>
          <ns0:tcPr>
            <ns0:tcW ns0:type="dxa" ns0:w="3120"/>
          </ns0:tcPr>
          <ns0:p>
            <ns0:r>
              <ns0:t>Feld</ns0:t>
            </ns0:r>
          </ns0:p>
        </ns0:tc>
        <ns0:tc>
          <ns0:tcPr>
            <ns0:tcW ns0:type="dxa" ns0:w="3120"/>
          </ns0:tcPr>
          <ns0:p>
            <ns0:r>
              <ns0:t>Bedeutung</ns0:t>
            </ns0:r>
          </ns0:p>
        </ns0:tc>
        <ns0:tc>
          <ns0:tcPr>
            <ns0:tcW ns0:type="dxa" ns0:w="3120"/>
          </ns0:tcPr>
          <ns0:p>
            <ns0:r>
              <ns0:t>Typische Wirkung</ns0:t>
            </ns0:r>
          </ns0:p>
        </ns0:tc>
      </ns0:tr>
      <ns0:tr>
        <ns0:tc>
          <ns0:tcPr>
            <ns0:tcW ns0:type="dxa" ns0:w="3120"/>
          </ns0:tcPr>
          <ns0:p>
            <ns0:r>
              <ns0:t>exists_flag=1</ns0:t>
            </ns0:r>
          </ns0:p>
        </ns0:tc>
        <ns0:tc>
          <ns0:tcPr>
            <ns0:tcW ns0:type="dxa" ns0:w="3120"/>
          </ns0:tcPr>
          <ns0:p>
            <ns0:r>
              <ns0:t>Pfad wurde als vorhanden importiert, gescannt oder nach einem Move geschrieben.</ns0:t>
            </ns0:r>
          </ns0:p>
        </ns0:tc>
        <ns0:tc>
          <ns0:tcPr>
            <ns0:tcW ns0:type="dxa" ns0:w="3120"/>
          </ns0:tcPr>
          <ns0:p>
            <ns0:r>
              <ns0:t>Eintrag kann in normalen Suchen erscheinen, sofern er auch aktiv ist.</ns0:t>
            </ns0:r>
          </ns0:p>
        </ns0:tc>
      </ns0:tr>
      <ns0:tr>
        <ns0:tc>
          <ns0:tcPr>
            <ns0:tcW ns0:type="dxa" ns0:w="3120"/>
          </ns0:tcPr>
          <ns0:p>
            <ns0:r>
              <ns0:t>exists_flag=0</ns0:t>
            </ns0:r>
          </ns0:p>
        </ns0:tc>
        <ns0:tc>
          <ns0:tcPr>
            <ns0:tcW ns0:type="dxa" ns0:w="3120"/>
          </ns0:tcPr>
          <ns0:p>
            <ns0:r>
              <ns0:t>Pfad ist Quelle einer verschobenen Datei oder wurde bewusst als nicht mehr vorhanden markiert.</ns0:t>
            </ns0:r>
          </ns0:p>
        </ns0:tc>
        <ns0:tc>
          <ns0:tcPr>
            <ns0:tcW ns0:type="dxa" ns0:w="3120"/>
          </ns0:tcPr>
          <ns0:p>
            <ns0:r>
              <ns0:t>Eintrag bleibt nachvollziehbar, wird aber nicht als aktueller Bestand gezählt.</ns0:t>
            </ns0:r>
          </ns0:p>
        </ns0:tc>
      </ns0:tr>
      <ns0:tr>
        <ns0:tc>
          <ns0:tcPr>
            <ns0:tcW ns0:type="dxa" ns0:w="3120"/>
          </ns0:tcPr>
          <ns0:p>
            <ns0:r>
              <ns0:t>active=1</ns0:t>
            </ns0:r>
          </ns0:p>
        </ns0:tc>
        <ns0:tc>
          <ns0:tcPr>
            <ns0:tcW ns0:type="dxa" ns0:w="3120"/>
          </ns0:tcPr>
          <ns0:p>
            <ns0:r>
              <ns0:t>Fachlich gültiger aktueller Bestandseintrag.</ns0:t>
            </ns0:r>
          </ns0:p>
        </ns0:tc>
        <ns0:tc>
          <ns0:tcPr>
            <ns0:tcW ns0:type="dxa" ns0:w="3120"/>
          </ns0:tcPr>
          <ns0:p>
            <ns0:r>
              <ns0:t>Normale Suchen, Preflight-Hilfen und Bestandsauswertungen arbeiten mit diesen Einträgen.</ns0:t>
            </ns0:r>
          </ns0:p>
        </ns0:tc>
      </ns0:tr>
      <ns0:tr>
        <ns0:tc>
          <ns0:tcPr>
            <ns0:tcW ns0:type="dxa" ns0:w="3120"/>
          </ns0:tcPr>
          <ns0:p>
            <ns0:r>
              <ns0:t>active=0</ns0:t>
            </ns0:r>
          </ns0:p>
        </ns0:tc>
        <ns0:tc>
          <ns0:tcPr>
            <ns0:tcW ns0:type="dxa" ns0:w="3120"/>
          </ns0:tcPr>
          <ns0:p>
            <ns0:r>
              <ns0:t>Historischer oder ersetzter Eintrag.</ns0:t>
            </ns0:r>
          </ns0:p>
        </ns0:tc>
        <ns0:tc>
          <ns0:tcPr>
            <ns0:tcW ns0:type="dxa" ns0:w="3120"/>
          </ns0:tcPr>
          <ns0:p>
            <ns0:r>
              <ns0:t>Kann bereinigt werden; wird nicht als aktuelle Folge gezählt.</ns0:t>
            </ns0:r>
          </ns0:p>
        </ns0:tc>
      </ns0:tr>
    </ns0:tbl>
    <ns0:p>
      <ns0:r>
        <ns0:t>Hinweis: Das Schema wird kompatibel auf Schema 6 migriert. Bestehende Datenbanken erhalten neue Metadaten-, Collection-, Personen- und NFO-Tabellen sowie die benötigten Bestandsfelder; Einträge mit `exists_flag=0` werden dabei nicht wieder als aktiv behandelt.</ns0:t>
      </ns0:r>
    </ns0:p>
    <ns0:p>
      <ns0:pPr>
        <ns0:pStyle ns0:val="berschrift2"/>
      </ns0:pPr>
      <ns0:r>
        <ns0:t>20.10 Mediathek-Suche, Duplikate und Bereinigung</ns0:t>
      </ns0:r>
    </ns0:p>
    <ns0:p>
      <ns0:r>
        <ns0:t>Normale Mediathek-Suchen filtern aktive, vorhandene Einträge. Dadurch tauchen ersetzte Dateien nicht mehr als vermeintlich aktuelle Treffer auf. Für Wartung und Kontrolle gibt es zusätzlich die Abfrage nach doppelten aktiven SxxExx-Einträgen. Sie findet Serienfolgen, bei denen trotz Move-Logik mehr als eine aktive Datei mit gleicher Serien-/Staffel-/Folgenkennung existiert.</ns0:t>
      </ns0:r>
    </ns0:p>
    <ns0:p>
      <ns0:pPr>
        <ns0:pStyle ns0:val="Aufzhlungszeichen"/>
      </ns0:pPr>
      <ns0:r>
        <ns0:t>Die Duplikatsuche dient als Sicherungsnetz nach manuellen Datenbankänderungen, externen Kopieraktionen oder älteren Imports.</ns0:t>
      </ns0:r>
    </ns0:p>
    <ns0:p>
      <ns0:pPr>
        <ns0:pStyle ns0:val="Aufzhlungszeichen"/>
      </ns0:pPr>
      <ns0:r>
        <ns0:t>Inaktive Einträge können im Mediathek-Dialog mit Sicherheitsabfrage bereinigt werden.</ns0:t>
      </ns0:r>
    </ns0:p>
    <ns0:p>
      <ns0:pPr>
        <ns0:pStyle ns0:val="Aufzhlungszeichen"/>
      </ns0:pPr>
      <ns0:r>
        <ns0:t>Vor manuellen schreibenden SQL-Aktionen wird die DragonTools-Datenbank gesichert.</ns0:t>
      </ns0:r>
    </ns0:p>
    <ns0:p>
      <ns0:pPr>
        <ns0:pStyle ns0:val="Aufzhlungszeichen"/>
      </ns0:pPr>
      <ns0:r>
        <ns0:t>Jellyfin-Datenbanken bleiben reine Lesequellen und werden niemals von Dragon Tools beschrieben.</ns0:t>
      </ns0:r>
    </ns0:p>
    <ns0:p>
      <ns0:pPr>
        <ns0:pStyle ns0:val="berschrift2"/>
      </ns0:pPr>
      <ns0:r>
        <ns0:t>20.11 Fehlertoleranter Mediathek-Scan</ns0:t>
      </ns0:r>
    </ns0:p>
    <ns0:p>
      <ns0:pPr>
        <ns0:pStyle ns0:val="Aufzhlungszeichen"/>
      </ns0:pPr>
      <ns0:r>
        <ns0:t>Der leichte NFO-Scan arbeitet ausschließlich auf bereits bekannten Mediathek-Einträgen. Er startet weder MediaInfo noch ffprobe und läuft nicht rekursiv über die gesamte NAS. Stattdessen prüft er gezielt die zu den bekannten Medienpfaden erwarteten NFO-Dateien und erfasst Status, Pfad, Typ, Änderungszeit und Scanzeit.</ns0:t>
      </ns0:r>
    </ns0:p>
    <ns0:p>
      <ns0:pPr>
        <ns0:pStyle ns0:val="Aufzhlungszeichen"/>
      </ns0:pPr>
      <ns0:r>
        <ns0:t>NFO-Zustände sind `unknown`, `present`, `missing`, `unreachable`, `invalid` und `unreadable`. `missing` wird nur gesetzt, wenn der konkrete Medienordner erreichbar ist. Ist ein NAS-/Share-Pfad nicht erreichbar, bleibt der letzte bekannte NFO-Pfad samt geparsten NFO-Daten und Prüfergebnissen erhalten und der Status wird `unreachable`. Ordnernamen mit Punkten wie `Mr. Robot` werden anhand des Medientyps bzw. des Dateisystems als Ordner behandelt und nicht über `Path.suffix` fehlklassifiziert.</ns0:t>
      </ns0:r>
    </ns0:p>
    <ns0:p>
      <ns0:pPr>
        <ns0:pStyle ns0:val="Aufzhlungszeichen"/>
      </ns0:pPr>
      <ns0:r>
        <ns0:t>Aus der NFO gelesene Titel, Originaltitel, Staffel/Folge, Jahr und Provider-IDs werden separat in NFO-Kontrolltabellen gespeichert und überschreiben die eigentlichen Mediathek-Metadaten nicht. DragonTools kann dadurch DB und NFO auf Abweichungen prüfen. Die NFO-Erstellung selbst bleibt davon getrennt und verwendet weiterhin die aktuelle Online-Metadatenabfrage statt potenziell veralteter Mediathek-Daten.</ns0:t>
      </ns0:r>
    </ns0:p>
    <ns0:p>
      <ns0:pPr>
        <ns0:pStyle ns0:val="berschrift1"/>
      </ns0:pPr>
      <ns0:r>
        <ns0:t xml:space="preserve">21 Logging, Fehlerberichte, Recovery und Diagnose</ns0:t>
      </ns0:r>
    </ns0:p>
    <ns0:p>
      <ns0:r>
        <ns0:t>Logging ist global organisiert, obwohl Legacy-Schlüssel codecbezogen existieren. Normal-Logs, Verbose-Logs, ErrorReports, CrashReports, Audit-Log, Preflight-/Move-/Run-Reports und Diagnosepakete erfüllen unterschiedliche Aufgaben.</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Artefakt/Modul</ns0:t>
            </ns0:r>
          </ns0:p>
        </ns0:tc>
        <ns0:tc>
          <ns0:tcPr>
            <ns0:tcW ns0:type="dxa" ns0:w="4680"/>
            <ns0:shd ns0:fill="D9E5F3"/>
            <ns0:vAlign ns0:val="top"/>
          </ns0:tcPr>
          <ns0:p>
            <ns0:r>
              <ns0:t>Zweck</ns0:t>
            </ns0:r>
          </ns0:p>
        </ns0:tc>
      </ns0:tr>
      <ns0:tr>
        <ns0:tc>
          <ns0:tcPr>
            <ns0:tcW ns0:type="dxa" ns0:w="4680"/>
            <ns0:vAlign ns0:val="top"/>
          </ns0:tcPr>
          <ns0:p>
            <ns0:r>
              <ns0:t>DragonLogger / normaler Log</ns0:t>
            </ns0:r>
          </ns0:p>
        </ns0:tc>
        <ns0:tc>
          <ns0:tcPr>
            <ns0:tcW ns0:type="dxa" ns0:w="4680"/>
            <ns0:vAlign ns0:val="top"/>
          </ns0:tcPr>
          <ns0:p>
            <ns0:r>
              <ns0:t>Laufentscheidungen, Toolaufrufe, Warnungen, Fehler und Status; Monats-/Datumsstruktur.</ns0:t>
            </ns0:r>
          </ns0:p>
        </ns0:tc>
      </ns0:tr>
      <ns0:tr>
        <ns0:tc>
          <ns0:tcPr>
            <ns0:tcW ns0:type="dxa" ns0:w="4680"/>
            <ns0:vAlign ns0:val="top"/>
          </ns0:tcPr>
          <ns0:p>
            <ns0:r>
              <ns0:t>VerboseLogger</ns0:t>
            </ns0:r>
          </ns0:p>
        </ns0:tc>
        <ns0:tc>
          <ns0:tcPr>
            <ns0:tcW ns0:type="dxa" ns0:w="4680"/>
            <ns0:vAlign ns0:val="top"/>
          </ns0:tcPr>
          <ns0:p>
            <ns0:r>
              <ns0:t>Zusätzliche technische Detailspur für tiefe Fehlersuche.</ns0:t>
            </ns0:r>
          </ns0:p>
        </ns0:tc>
      </ns0:tr>
      <ns0:tr>
        <ns0:tc>
          <ns0:tcPr>
            <ns0:tcW ns0:type="dxa" ns0:w="4680"/>
            <ns0:vAlign ns0:val="top"/>
          </ns0:tcPr>
          <ns0:p>
            <ns0:r>
              <ns0:t>ErrorReports</ns0:t>
            </ns0:r>
          </ns0:p>
        </ns0:tc>
        <ns0:tc>
          <ns0:tcPr>
            <ns0:tcW ns0:type="dxa" ns0:w="4680"/>
            <ns0:vAlign ns0:val="top"/>
          </ns0:tcPr>
          <ns0:p>
            <ns0:r>
              <ns0:t>Kontext eines fehlgeschlagenen Konvertierungsworkflows, Befehle/Schritte und bekannte Zustände.</ns0:t>
            </ns0:r>
          </ns0:p>
        </ns0:tc>
      </ns0:tr>
      <ns0:tr>
        <ns0:tc>
          <ns0:tcPr>
            <ns0:tcW ns0:type="dxa" ns0:w="4680"/>
            <ns0:vAlign ns0:val="top"/>
          </ns0:tcPr>
          <ns0:p>
            <ns0:r>
              <ns0:t>Crash Guard</ns0:t>
            </ns0:r>
          </ns0:p>
        </ns0:tc>
        <ns0:tc>
          <ns0:tcPr>
            <ns0:tcW ns0:type="dxa" ns0:w="4680"/>
            <ns0:vAlign ns0:val="top"/>
          </ns0:tcPr>
          <ns0:p>
            <ns0:r>
              <ns0:t>Aktivitätsmarker und CrashReports für unerwartete Prozessabbrüche.</ns0:t>
            </ns0:r>
          </ns0:p>
        </ns0:tc>
      </ns0:tr>
      <ns0:tr>
        <ns0:tc>
          <ns0:tcPr>
            <ns0:tcW ns0:type="dxa" ns0:w="4680"/>
            <ns0:vAlign ns0:val="top"/>
          </ns0:tcPr>
          <ns0:p>
            <ns0:r>
              <ns0:t>JobJournal</ns0:t>
            </ns0:r>
          </ns0:p>
        </ns0:tc>
        <ns0:tc>
          <ns0:tcPr>
            <ns0:tcW ns0:type="dxa" ns0:w="4680"/>
            <ns0:vAlign ns0:val="top"/>
          </ns0:tcPr>
          <ns0:p>
            <ns0:r>
              <ns0:t>Persistiert unvollständige Batches und erzeugt Resume-Pläne.</ns0:t>
            </ns0:r>
          </ns0:p>
        </ns0:tc>
      </ns0:tr>
      <ns0:tr>
        <ns0:tc>
          <ns0:tcPr>
            <ns0:tcW ns0:type="dxa" ns0:w="4680"/>
            <ns0:vAlign ns0:val="top"/>
          </ns0:tcPr>
          <ns0:p>
            <ns0:r>
              <ns0:t>Audit Log</ns0:t>
            </ns0:r>
          </ns0:p>
        </ns0:tc>
        <ns0:tc>
          <ns0:tcPr>
            <ns0:tcW ns0:type="dxa" ns0:w="4680"/>
            <ns0:vAlign ns0:val="top"/>
          </ns0:tcPr>
          <ns0:p>
            <ns0:r>
              <ns0:t>Nachvollziehbare Einstellungs-/Profiländerungen.</ns0:t>
            </ns0:r>
          </ns0:p>
        </ns0:tc>
      </ns0:tr>
      <ns0:tr>
        <ns0:tc>
          <ns0:tcPr>
            <ns0:tcW ns0:type="dxa" ns0:w="4680"/>
            <ns0:vAlign ns0:val="top"/>
          </ns0:tcPr>
          <ns0:p>
            <ns0:r>
              <ns0:t>Run Summary</ns0:t>
            </ns0:r>
          </ns0:p>
        </ns0:tc>
        <ns0:tc>
          <ns0:tcPr>
            <ns0:tcW ns0:type="dxa" ns0:w="4680"/>
            <ns0:vAlign ns0:val="top"/>
          </ns0:tcPr>
          <ns0:p>
            <ns0:r>
              <ns0:t>Zusammenfassung eines Batches inklusive Ergebnis-/Dateigrößenstatus.</ns0:t>
            </ns0:r>
          </ns0:p>
        </ns0:tc>
      </ns0:tr>
      <ns0:tr>
        <ns0:tc>
          <ns0:tcPr>
            <ns0:tcW ns0:type="dxa" ns0:w="4680"/>
            <ns0:vAlign ns0:val="top"/>
          </ns0:tcPr>
          <ns0:p>
            <ns0:r>
              <ns0:t>Preflight Report</ns0:t>
            </ns0:r>
          </ns0:p>
        </ns0:tc>
        <ns0:tc>
          <ns0:tcPr>
            <ns0:tcW ns0:type="dxa" ns0:w="4680"/>
            <ns0:vAlign ns0:val="top"/>
          </ns0:tcPr>
          <ns0:p>
            <ns0:r>
              <ns0:t>Optionaler Report der geplanten Ziel-/Vorabentscheidungen.</ns0:t>
            </ns0:r>
          </ns0:p>
        </ns0:tc>
      </ns0:tr>
      <ns0:tr>
        <ns0:tc>
          <ns0:tcPr>
            <ns0:tcW ns0:type="dxa" ns0:w="4680"/>
            <ns0:vAlign ns0:val="top"/>
          </ns0:tcPr>
          <ns0:p>
            <ns0:r>
              <ns0:t>Diagnostic Package</ns0:t>
            </ns0:r>
          </ns0:p>
        </ns0:tc>
        <ns0:tc>
          <ns0:tcPr>
            <ns0:tcW ns0:type="dxa" ns0:w="4680"/>
            <ns0:vAlign ns0:val="top"/>
          </ns0:tcPr>
          <ns0:p>
            <ns0:r>
              <ns0:t>Sammelt Diagnoseinformationen und relevante Dateien, wobei sensible Einstellungen geschützt werden sollen.</ns0:t>
            </ns0:r>
          </ns0:p>
        </ns0:tc>
      </ns0:tr>
    </ns0:tbl>
    <ns0:p>
      <ns0:r>
        <ns0:t>Log-Bereinigung kann normale Logs, ErrorReports, CrashReports und VerboseLogs bis zu einem Datum oder vollständig löschen. Der aktive Crash-Marker ist explizit ausgenommen, damit ein laufender Prozess nicht durch Cleanup seinen Recovery-Indikator verliert.</ns0:t>
      </ns0:r>
    </ns0:p>
    <ns0:p>
      <ns0:pPr>
        <ns0:pStyle ns0:val="berschrift2"/>
      </ns0:pPr>
      <ns0:r>
        <ns0:t>21.1 Änderungshistorie: JSON-Struktur und Seitennavigation</ns0:t>
      </ns0:r>
    </ns0:p>
    <ns0:p>
      <ns0:pPr>
        <ns0:pStyle ns0:val="Aufzhlungszeichen"/>
      </ns0:pPr>
      <ns0:r>
        <ns0:t>V9 nutzt bevorzugt `Aenderungshistorie/CHANGELOG.json` als strukturierte Quelle. Die bisherige `CHANGELOG.txt` bleibt als Fallback und zur manuellen Lesbarkeit erhalten; Legacy V8/V7 bleiben TXT.</ns0:t>
      </ns0:r>
    </ns0:p>
    <ns0:p>
      <ns0:pPr>
        <ns0:pStyle ns0:val="Aufzhlungszeichen"/>
      </ns0:pPr>
      <ns0:r>
        <ns0:t>Die frühere Button-Matrix mit vielen abgeschnittenen Bereichsnamen wurde durch eine breite Bereichsauswahl ersetzt. Die vollständige Überschrift ist jederzeit sichtbar.</ns0:t>
      </ns0:r>
    </ns0:p>
    <ns0:p>
      <ns0:pPr>
        <ns0:pStyle ns0:val="Aufzhlungszeichen"/>
      </ns0:pPr>
      <ns0:r>
        <ns0:t>Jeder Funktionsbereich wird anhand eines festen Zeilenbudgets in Seiten geteilt. Lange Abschnitte wie „04 Konverter, Encoder &amp; Profile“ ergeben dadurch mehrere blätterbare Seiten statt eines langen Scrolltextes.</ns0:t>
      </ns0:r>
    </ns0:p>
    <ns0:p>
      <ns0:pPr>
        <ns0:pStyle ns0:val="Aufzhlungszeichen"/>
      </ns0:pPr>
      <ns0:r>
        <ns0:t>Die Navigation trennt Seite zurück/weiter von Bereich zurück/weiter und zeigt „Bereich x von y · Seite a von b“. Die Inhaltsansicht blendet die vertikale Scrollleiste aus.</ns0:t>
      </ns0:r>
    </ns0:p>
    <ns0:p>
      <ns0:pPr>
        <ns0:pStyle ns0:val="berschrift2"/>
      </ns0:pPr>
      <ns0:r>
        <ns0:t>21.2 Eindeutige Job- und Move-Journale</ns0:t>
      </ns0:r>
    </ns0:p>
    <ns0:p>
      <ns0:pPr>
        <ns0:pStyle ns0:val="Aufzhlungszeichen"/>
      </ns0:pPr>
      <ns0:r>
        <ns0:t>Job- und Move-Läufe schreiben nicht mehr in eine gemeinsame active_*.json-Datei.</ns0:t>
      </ns0:r>
    </ns0:p>
    <ns0:p>
      <ns0:pPr>
        <ns0:pStyle ns0:val="Aufzhlungszeichen"/>
      </ns0:pPr>
      <ns0:r>
        <ns0:t>Jeder Lauf erhält eine eigene Journaldatei mit eindeutiger ID. Parallele und überlappende Läufe überschreiben sich dadurch nicht.</ns0:t>
      </ns0:r>
    </ns0:p>
    <ns0:p>
      <ns0:pPr>
        <ns0:pStyle ns0:val="Aufzhlungszeichen"/>
      </ns0:pPr>
      <ns0:r>
        <ns0:t>Legacy-active-Dateien bleiben lesbar, damit ältere Restzustände weiterhin erkannt werden können.</ns0:t>
      </ns0:r>
    </ns0:p>
    <ns0:p>
      <ns0:pPr>
        <ns0:pStyle ns0:val="berschrift2"/>
      </ns0:pPr>
      <ns0:r>
        <ns0:t>21.3 Später entscheiden und vollständige Move-Wiederaufnahme</ns0:t>
      </ns0:r>
    </ns0:p>
    <ns0:p>
      <ns0:pPr>
        <ns0:pStyle ns0:val="Aufzhlungszeichen"/>
      </ns0:pPr>
      <ns0:r>
        <ns0:t>Das Journal trennt den fachlichen Move in video_pending, sidecars_pending, cleanup_pending und completed. Ein bereits erfolgreich verschobenes Video wird nicht als vollständig abgeschlossen markiert, solange Companion-Dateien noch offen sind.</ns0:t>
      </ns0:r>
    </ns0:p>
    <ns0:p>
      <ns0:pPr>
        <ns0:pStyle ns0:val="Aufzhlungszeichen"/>
      </ns0:pPr>
      <ns0:r>
        <ns0:t>Offene Journale bleiben erhalten, wenn beim Programmstart „Später entscheiden“ gewählt wird.</ns0:t>
      </ns0:r>
    </ns0:p>
    <ns0:p>
      <ns0:pPr>
        <ns0:pStyle ns0:val="Aufzhlungszeichen"/>
      </ns0:pPr>
      <ns0:r>
        <ns0:t>Beim Restore werden nicht nur Quelldateien zurückgeladen, sondern auch Zielpfade, planned_targets, Sidecars, Konfliktmodus und der Move-Kontext.</ns0:t>
      </ns0:r>
    </ns0:p>
    <ns0:p>
      <ns0:pPr>
        <ns0:pStyle ns0:val="Aufzhlungszeichen"/>
      </ns0:pPr>
      <ns0:r>
        <ns0:t>Ein bewusst gestarteter Retry archiviert erst dann das alte Journal, wenn der neue Move-Journalzustand erfolgreich angelegt wurde.</ns0:t>
      </ns0:r>
    </ns0:p>
    <ns0:p>
      <ns0:pPr>
        <ns0:pStyle ns0:val="berschrift2"/>
      </ns0:pPr>
      <ns0:r>
        <ns0:t>21.4 Crash-Recovery beim Verschieben</ns0:t>
      </ns0:r>
    </ns0:p>
    <ns0:p>
      <ns0:pPr>
        <ns0:pStyle ns0:val="Aufzhlungszeichen"/>
      </ns0:pPr>
      <ns0:r>
        <ns0:t>Nach einem Crash zwischen Video-Commit und Sidecar-/NFO-/Trickplay-Verschiebung kann der Resume mit dem bereits vorhandenen Zielvideo als Anchor fortsetzen. Bereits vorhandene Ziel-Sidecars werden idempotent als erledigt erkannt. Mediathek/DB werden erst nach erfolgreichem Companion-Commit aktualisiert.</ns0:t>
      </ns0:r>
    </ns0:p>
    <ns0:p>
      <ns0:pPr>
        <ns0:pStyle ns0:val="Aufzhlungszeichen"/>
      </ns0:pPr>
      <ns0:r>
        <ns0:t>Running-Journale werden beim Start geprüft. Existiert das Ziel vollständig und ist die Quelle bereits weg, wird der Move als abgeschlossen erkannt.</ns0:t>
      </ns0:r>
    </ns0:p>
    <ns0:p>
      <ns0:pPr>
        <ns0:pStyle ns0:val="Aufzhlungszeichen"/>
      </ns0:pPr>
      <ns0:r>
        <ns0:t>Temporäre Altbestand-Backups werden nur dann bereinigt, wenn ein erfolgreicher Commit eindeutig belegt ist: Ziel existiert und Quelle existiert nicht mehr. Existieren Quelle und Ziel gleichzeitig, bleibt das Backup erhalten und der Zustand wird als mehrdeutig markiert.</ns0:t>
      </ns0:r>
    </ns0:p>
    <ns0:p>
      <ns0:pPr>
        <ns0:pStyle ns0:val="Aufzhlungszeichen"/>
      </ns0:pPr>
      <ns0:r>
        <ns0:t>Schreibfehler im Journal werden nicht mehr still verschluckt, sondern geloggt und als Recovery-Warnung sichtbar gemacht.</ns0:t>
      </ns0:r>
    </ns0:p>
    <ns0:p>
      <ns0:pPr>
        <ns0:pStyle ns0:val="berschrift1"/>
      </ns0:pPr>
      <ns0:r>
        <ns0:t xml:space="preserve">22 Externe Bibliotheken, Programme, Build und Veröffentlichung</ns0:t>
      </ns0:r>
    </ns0:p>
    <ns0:p>
      <ns0:pPr>
        <ns0:pStyle ns0:val="berschrift2"/>
      </ns0:pPr>
      <ns0:r>
        <ns0:t>22.1 Python-Abhängigkeiten</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Bibliothek</ns0:t>
            </ns0:r>
          </ns0:p>
        </ns0:tc>
        <ns0:tc>
          <ns0:tcPr>
            <ns0:tcW ns0:type="dxa" ns0:w="4680"/>
            <ns0:shd ns0:fill="D9E5F3"/>
            <ns0:vAlign ns0:val="top"/>
          </ns0:tcPr>
          <ns0:p>
            <ns0:r>
              <ns0:t>Verwendung</ns0:t>
            </ns0:r>
          </ns0:p>
        </ns0:tc>
      </ns0:tr>
      <ns0:tr>
        <ns0:tc>
          <ns0:tcPr>
            <ns0:tcW ns0:type="dxa" ns0:w="4680"/>
            <ns0:vAlign ns0:val="top"/>
          </ns0:tcPr>
          <ns0:p>
            <ns0:r>
              <ns0:t>PyQt6</ns0:t>
            </ns0:r>
          </ns0:p>
        </ns0:tc>
        <ns0:tc>
          <ns0:tcPr>
            <ns0:tcW ns0:type="dxa" ns0:w="4680"/>
            <ns0:vAlign ns0:val="top"/>
          </ns0:tcPr>
          <ns0:p>
            <ns0:r>
              <ns0:t>GUI, QThread/Signals, QSettings; zwingend für die Desktop-App. In der Analyseumgebung nicht installiert, daher konnten PyQt-abhängige Tests nicht gesammelt werden.</ns0:t>
            </ns0:r>
          </ns0:p>
        </ns0:tc>
      </ns0:tr>
      <ns0:tr>
        <ns0:tc>
          <ns0:tcPr>
            <ns0:tcW ns0:type="dxa" ns0:w="4680"/>
            <ns0:vAlign ns0:val="top"/>
          </ns0:tcPr>
          <ns0:p>
            <ns0:r>
              <ns0:t>NumPy</ns0:t>
            </ns0:r>
          </ns0:p>
        </ns0:tc>
        <ns0:tc>
          <ns0:tcPr>
            <ns0:tcW ns0:type="dxa" ns0:w="4680"/>
            <ns0:vAlign ns0:val="top"/>
          </ns0:tcPr>
          <ns0:p>
            <ns0:r>
              <ns0:t>Optional/gezielt im Audio-Video-Matcher für numerische Bildsignaturen.</ns0:t>
            </ns0:r>
          </ns0:p>
        </ns0:tc>
      </ns0:tr>
      <ns0:tr>
        <ns0:tc>
          <ns0:tcPr>
            <ns0:tcW ns0:type="dxa" ns0:w="4680"/>
            <ns0:vAlign ns0:val="top"/>
          </ns0:tcPr>
          <ns0:p>
            <ns0:r>
              <ns0:t>OpenCV (`cv2`)</ns0:t>
            </ns0:r>
          </ns0:p>
        </ns0:tc>
        <ns0:tc>
          <ns0:tcPr>
            <ns0:tcW ns0:type="dxa" ns0:w="4680"/>
            <ns0:vAlign ns0:val="top"/>
          </ns0:tcPr>
          <ns0:p>
            <ns0:r>
              <ns0:t>Optionales Analysebackend des Audio-Video-Matchers; bei fehlendem OpenCV existiert ein Fallback.</ns0:t>
            </ns0:r>
          </ns0:p>
        </ns0:tc>
      </ns0:tr>
      <ns0:tr>
        <ns0:tc>
          <ns0:tcPr>
            <ns0:tcW ns0:type="dxa" ns0:w="4680"/>
            <ns0:vAlign ns0:val="top"/>
          </ns0:tcPr>
          <ns0:p>
            <ns0:r>
              <ns0:t>pytest</ns0:t>
            </ns0:r>
          </ns0:p>
        </ns0:tc>
        <ns0:tc>
          <ns0:tcPr>
            <ns0:tcW ns0:type="dxa" ns0:w="4680"/>
            <ns0:vAlign ns0:val="top"/>
          </ns0:tcPr>
          <ns0:p>
            <ns0:r>
              <ns0:t>Nur Tests/Entwicklung, nicht Laufzeit der ausgelieferten App.</ns0:t>
            </ns0:r>
          </ns0:p>
        </ns0:tc>
      </ns0:tr>
      <ns0:tr>
        <ns0:tc>
          <ns0:tcPr>
            <ns0:tcW ns0:type="dxa" ns0:w="4680"/>
            <ns0:vAlign ns0:val="top"/>
          </ns0:tcPr>
          <ns0:p>
            <ns0:r>
              <ns0:t>pyi_splash</ns0:t>
            </ns0:r>
          </ns0:p>
        </ns0:tc>
        <ns0:tc>
          <ns0:tcPr>
            <ns0:tcW ns0:type="dxa" ns0:w="4680"/>
            <ns0:vAlign ns0:val="top"/>
          </ns0:tcPr>
          <ns0:p>
            <ns0:r>
              <ns0:t>Optional im Frozen/PyInstaller-Startpfad für Splash-Steuerung.</ns0:t>
            </ns0:r>
          </ns0:p>
        </ns0:tc>
      </ns0:tr>
    </ns0:tbl>
    <ns0:p>
      <ns0:pPr>
        <ns0:pStyle ns0:val="berschrift2"/>
      </ns0:pPr>
      <ns0:r>
        <ns0:t>22.2 Externe Programme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Programm</ns0:t>
            </ns0:r>
          </ns0:p>
        </ns0:tc>
        <ns0:tc>
          <ns0:tcPr>
            <ns0:tcW ns0:type="dxa" ns0:w="4680"/>
            <ns0:shd ns0:fill="D9E5F3"/>
            <ns0:vAlign ns0:val="top"/>
          </ns0:tcPr>
          <ns0:p>
            <ns0:r>
              <ns0:t>Rolle</ns0:t>
            </ns0:r>
          </ns0:p>
        </ns0:tc>
      </ns0:tr>
      <ns0:tr>
        <ns0:tc>
          <ns0:tcPr>
            <ns0:tcW ns0:type="dxa" ns0:w="4680"/>
            <ns0:vAlign ns0:val="top"/>
          </ns0:tcPr>
          <ns0:p>
            <ns0:r>
              <ns0:t>FFmpeg</ns0:t>
            </ns0:r>
          </ns0:p>
        </ns0:tc>
        <ns0:tc>
          <ns0:tcPr>
            <ns0:tcW ns0:type="dxa" ns0:w="4680"/>
            <ns0:vAlign ns0:val="top"/>
          </ns0:tcPr>
          <ns0:p>
            <ns0:r>
              <ns0:t>Encoding/Remux/Filter/Frames/Audio/Untertitel/Trickplay; zentral und in vielen Workflows erforderlich.</ns0:t>
            </ns0:r>
          </ns0:p>
        </ns0:tc>
      </ns0:tr>
      <ns0:tr>
        <ns0:tc>
          <ns0:tcPr>
            <ns0:tcW ns0:type="dxa" ns0:w="4680"/>
            <ns0:vAlign ns0:val="top"/>
          </ns0:tcPr>
          <ns0:p>
            <ns0:r>
              <ns0:t>FFprobe</ns0:t>
            </ns0:r>
          </ns0:p>
        </ns0:tc>
        <ns0:tc>
          <ns0:tcPr>
            <ns0:tcW ns0:type="dxa" ns0:w="4680"/>
            <ns0:vAlign ns0:val="top"/>
          </ns0:tcPr>
          <ns0:p>
            <ns0:r>
              <ns0:t>Stream-/Format-/Daueranalyse; eng mit FFmpeg gekoppelt.</ns0:t>
            </ns0:r>
          </ns0:p>
        </ns0:tc>
      </ns0:tr>
      <ns0:tr>
        <ns0:tc>
          <ns0:tcPr>
            <ns0:tcW ns0:type="dxa" ns0:w="4680"/>
            <ns0:vAlign ns0:val="top"/>
          </ns0:tcPr>
          <ns0:p>
            <ns0:r>
              <ns0:t>MediaInfo</ns0:t>
            </ns0:r>
          </ns0:p>
        </ns0:tc>
        <ns0:tc>
          <ns0:tcPr>
            <ns0:tcW ns0:type="dxa" ns0:w="4680"/>
            <ns0:vAlign ns0:val="top"/>
          </ns0:tcPr>
          <ns0:p>
            <ns0:r>
              <ns0:t>Erweiterte Medien-/HDR-/DV-Analyse; je nach Workflow ergänzend/fallback.</ns0:t>
            </ns0:r>
          </ns0:p>
        </ns0:tc>
      </ns0:tr>
      <ns0:tr>
        <ns0:tc>
          <ns0:tcPr>
            <ns0:tcW ns0:type="dxa" ns0:w="4680"/>
            <ns0:vAlign ns0:val="top"/>
          </ns0:tcPr>
          <ns0:p>
            <ns0:r>
              <ns0:t>MKVToolNix (mkvmerge/mkvextract/mkvpropedit)</ns0:t>
            </ns0:r>
          </ns0:p>
        </ns0:tc>
        <ns0:tc>
          <ns0:tcPr>
            <ns0:tcW ns0:type="dxa" ns0:w="4680"/>
            <ns0:vAlign ns0:val="top"/>
          </ns0:tcPr>
          <ns0:p>
            <ns0:r>
              <ns0:t>MKV-Remux, Extraktion, Untertitel/Flags, Dauerreparatur.</ns0:t>
            </ns0:r>
          </ns0:p>
        </ns0:tc>
      </ns0:tr>
      <ns0:tr>
        <ns0:tc>
          <ns0:tcPr>
            <ns0:tcW ns0:type="dxa" ns0:w="4680"/>
            <ns0:vAlign ns0:val="top"/>
          </ns0:tcPr>
          <ns0:p>
            <ns0:r>
              <ns0:t>dovi_tool</ns0:t>
            </ns0:r>
          </ns0:p>
        </ns0:tc>
        <ns0:tc>
          <ns0:tcPr>
            <ns0:tcW ns0:type="dxa" ns0:w="4680"/>
            <ns0:vAlign ns0:val="top"/>
          </ns0:tcPr>
          <ns0:p>
            <ns0:r>
              <ns0:t>Dolby-Vision-RPU und Profil-/Metadatenbearbeitung; nur DV-Erhaltungsworkflow.</ns0:t>
            </ns0:r>
          </ns0:p>
        </ns0:tc>
      </ns0:tr>
      <ns0:tr>
        <ns0:tc>
          <ns0:tcPr>
            <ns0:tcW ns0:type="dxa" ns0:w="4680"/>
            <ns0:vAlign ns0:val="top"/>
          </ns0:tcPr>
          <ns0:p>
            <ns0:r>
              <ns0:t>hdr10plus_tool</ns0:t>
            </ns0:r>
          </ns0:p>
        </ns0:tc>
        <ns0:tc>
          <ns0:tcPr>
            <ns0:tcW ns0:type="dxa" ns0:w="4680"/>
            <ns0:vAlign ns0:val="top"/>
          </ns0:tcPr>
          <ns0:p>
            <ns0:r>
              <ns0:t>HDR10+-Metadaten extrahieren/injizieren; nur HDR10+-Erhaltung.</ns0:t>
            </ns0:r>
          </ns0:p>
        </ns0:tc>
      </ns0:tr>
      <ns0:tr>
        <ns0:tc>
          <ns0:tcPr>
            <ns0:tcW ns0:type="dxa" ns0:w="4680"/>
            <ns0:vAlign ns0:val="top"/>
          </ns0:tcPr>
          <ns0:p>
            <ns0:r>
              <ns0:t>MP4Box/GPAC</ns0:t>
            </ns0:r>
          </ns0:p>
        </ns0:tc>
        <ns0:tc>
          <ns0:tcPr>
            <ns0:tcW ns0:type="dxa" ns0:w="4680"/>
            <ns0:vAlign ns0:val="top"/>
          </ns0:tcPr>
          <ns0:p>
            <ns0:r>
              <ns0:t>Finaler Dolby-Vision-MP4-Mux bzw. DV-Sonderpfad.</ns0:t>
            </ns0:r>
          </ns0:p>
        </ns0:tc>
      </ns0:tr>
      <ns0:tr>
        <ns0:tc>
          <ns0:tcPr>
            <ns0:tcW ns0:type="dxa" ns0:w="4680"/>
            <ns0:vAlign ns0:val="top"/>
          </ns0:tcPr>
          <ns0:p>
            <ns0:r>
              <ns0:t>MakeMKV CLI (`makemkvcon`)</ns0:t>
            </ns0:r>
          </ns0:p>
        </ns0:tc>
        <ns0:tc>
          <ns0:tcPr>
            <ns0:tcW ns0:type="dxa" ns0:w="4680"/>
            <ns0:vAlign ns0:val="top"/>
          </ns0:tcPr>
          <ns0:p>
            <ns0:r>
              <ns0:t>ISO/Disc-Extraktion, wenn verfügbar; ISO-Tab kann optional FFmpeg-Fallback verwenden.</ns0:t>
            </ns0:r>
          </ns0:p>
        </ns0:tc>
      </ns0:tr>
      <ns0:tr>
        <ns0:tc>
          <ns0:tcPr>
            <ns0:tcW ns0:type="dxa" ns0:w="4680"/>
            <ns0:vAlign ns0:val="top"/>
          </ns0:tcPr>
          <ns0:p>
            <ns0:r>
              <ns0:t>HandBrake</ns0:t>
            </ns0:r>
          </ns0:p>
        </ns0:tc>
        <ns0:tc>
          <ns0:tcPr>
            <ns0:tcW ns0:type="dxa" ns0:w="4680"/>
            <ns0:vAlign ns0:val="top"/>
          </ns0:tcPr>
          <ns0:p>
            <ns0:r>
              <ns0:t>Externes Programm, aus Menü startbar; keine Kernabhängigkeit des Converters.</ns0:t>
            </ns0:r>
          </ns0:p>
        </ns0:tc>
      </ns0:tr>
      <ns0:tr>
        <ns0:tc>
          <ns0:tcPr>
            <ns0:tcW ns0:type="dxa" ns0:w="4680"/>
            <ns0:vAlign ns0:val="top"/>
          </ns0:tcPr>
          <ns0:p>
            <ns0:r>
              <ns0:t>RenameMyTVSeries</ns0:t>
            </ns0:r>
          </ns0:p>
        </ns0:tc>
        <ns0:tc>
          <ns0:tcPr>
            <ns0:tcW ns0:type="dxa" ns0:w="4680"/>
            <ns0:vAlign ns0:val="top"/>
          </ns0:tcPr>
          <ns0:p>
            <ns0:r>
              <ns0:t>Extern startbar; Renamer-Funktionalität existiert zusätzlich nativ in DragonTools.</ns0:t>
            </ns0:r>
          </ns0:p>
        </ns0:tc>
      </ns0:tr>
    </ns0:tbl>
    <ns0:p>
      <ns0:pPr/>
      <ns0:r>
        <ns0:t>Aktuell geprüfter Toolstand am 05.09.2026: FFmpeg/ffprobe 2026-09-02-git-9fc8c785e2 (Gyan Full Build), MediaInfo 26.05, MKVToolNix 101.0, MakeMKV 1.18.4, hdr10plus_tool 1.7.2 und GPAC/MP4Box 26.07. dovi_tool ist kein unverändertes offizielles Release, sondern ein eigener Build auf Basis des quietvoid/dovi_tool-Branch-Stands vom 03.09.2026.</ns0:t>
      </ns0:r>
    </ns0:p>
    <ns0:p>
      <ns0:pPr/>
      <ns0:r>
        <ns0:t>MediaInfo ist für HDR/Dolby Vision die primäre Analysequelle; ffprobe bleibt Fallback und Ergänzung. Für finale Dolby-Vision-MKV wird mkvmerge verwendet, für Dolby-Vision-/HDR10+-MP4 MP4Box. Für Subtitle-Tagging in MKV verwendet DragonTools den konfigurierten mkvpropedit-Pfad. Die GUI übergibt einen ordinalen Trackindex als track:n; Returncode 0 gilt als Erfolg, Returncode 1 als zulässige MKVToolNix-Warnung und &gt;=2 als Fehler.</ns0:t>
      </ns0:r>
    </ns0:p>
    <ns0:p>
      <ns0:pPr>
        <ns0:pStyle ns0:val="berschrift2"/>
      </ns0:pPr>
      <ns0:r>
        <ns0:t>22.3 Build-Dateien im bereitgestellten Paket</ns0:t>
      </ns0:r>
    </ns0:p>
    <ns0:p>
      <ns0:r>
        <ns0:t>Der aktuelle V9.7-Quellstand enthält den kanonischen Builder build_v9.bat, den Kompatibilitäts-Wrapper build_v9_angepasst.bat, release_manifest.json, die vier Requirements-Dateien, pytest.ini und INTEGRATION_TESTS.md. build_v9.bat liest APP_VERSION direkt aus dragontools\core\version.py, prüft benötigte lokale externe Tools fail-fast und baut per PyInstaller-CLI ohne zwingende handgepflegte .spec-Datei.</ns0:t>
      </ns0:r>
    </ns0:p>
    <ns0:p>
      <ns0:r>
        <ns0:t>Der Builder legt Runtime-Konfigurationen im fertigen Onedir-Build unter Daten\dragontools\config ab und kopiert die lesbare Python-Quellstruktur für Diagnose/Referenz nach Daten\Python\dragontools. release_validation.py prüft diese Bereiche getrennt. Beim Doppelklick bleibt das Buildfenster bei Erfolg oder Fehler offen; automatisierte Aufrufe können die Pause über DRAGONTOOLS_BUILD_NO_PAUSE unterdrücken.</ns0:t>
      </ns0:r>
    </ns0:p>
    <ns0:p>
      <ns0:pPr>
        <ns0:pStyle ns0:val="berschrift1"/>
      </ns0:pPr>
      <ns0:r>
        <ns0:t xml:space="preserve">23 Qualitätssicherung und Testabdeckung</ns0:t>
      </ns0:r>
    </ns0:p>
    <ns0:p>
      <ns0:r>
        <ns0:t>Der V9.7-Quellbestand wurde am 09.09.2026 nach den Refactoring-Blöcken 1 bis 12 vollständig geprüft. Alle 579 Python-Dateien sind syntaktisch lesbar; 427 Produktivmodule wurden ohne Importfehler geladen. Der vollständige Lauf aller 147 Testdateien endete mit 1.100 bestandenen Tests, 2 gezielt übersprungenen realen DV/HDR-Integrationsprüfungen und 0 Fehlern. Release-, Versions-, Container-, Persistenz-, Sidecar-, Recovery-, GUI-, Prozess- und Fassadenverträge sind durch Regressionstests abgesichert.</ns0:t>
      </ns0:r>
    </ns0:p>
    <ns0:tbl>
      <ns0:tblPr>
        <ns0:tblStyle ns0:val="Tabellenraster"/>
        <ns0:tblW ns0:type="auto" ns0:w="0"/>
        <ns0:jc ns0:val="center"/>
        <ns0:tblLook ns0:firstColumn="1" ns0:firstRow="1" ns0:lastColumn="0" ns0:lastRow="0" ns0:noHBand="0" ns0:noVBand="1" ns0:val="04A0"/>
      </ns0:tblPr>
      <ns0:tblGrid>
        <ns0:gridCol ns0:w="3120"/>
        <ns0:gridCol ns0:w="3120"/>
        <ns0:gridCol ns0:w="3120"/>
      </ns0:tblGrid>
      <ns0:tr>
        <ns0:trPr>
          <ns0:tblHeader ns0:val="true"/>
        </ns0:trPr>
        <ns0:tc>
          <ns0:tcPr>
            <ns0:tcW ns0:type="dxa" ns0:w="3120"/>
            <ns0:shd ns0:fill="D9E5F3"/>
            <ns0:vAlign ns0:val="top"/>
          </ns0:tcPr>
          <ns0:p>
            <ns0:r>
              <ns0:t>Testmodul</ns0:t>
            </ns0:r>
          </ns0:p>
        </ns0:tc>
        <ns0:tc>
          <ns0:tcPr>
            <ns0:tcW ns0:type="dxa" ns0:w="3120"/>
            <ns0:shd ns0:fill="D9E5F3"/>
            <ns0:vAlign ns0:val="top"/>
          </ns0:tcPr>
          <ns0:p>
            <ns0:r>
              <ns0:t>Testfunktionen</ns0:t>
            </ns0:r>
          </ns0:p>
        </ns0:tc>
        <ns0:tc>
          <ns0:tcPr>
            <ns0:tcW ns0:type="dxa" ns0:w="3120"/>
            <ns0:shd ns0:fill="D9E5F3"/>
            <ns0:vAlign ns0:val="top"/>
          </ns0:tcPr>
          <ns0:p>
            <ns0:r>
              <ns0:t>Schwerpunkte</ns0:t>
            </ns0:r>
          </ns0:p>
        </ns0:tc>
      </ns0:tr>
      <ns0:tr>
        <ns0:tc>
          <ns0:tcPr>
            <ns0:tcW ns0:type="dxa" ns0:w="3120"/>
            <ns0:vAlign ns0:val="top"/>
          </ns0:tcPr>
          <ns0:p>
            <ns0:r>
              <ns0:t>__init__.py</ns0:t>
            </ns0:r>
          </ns0:p>
        </ns0:tc>
        <ns0:tc>
          <ns0:tcPr>
            <ns0:tcW ns0:type="dxa" ns0:w="3120"/>
            <ns0:vAlign ns0:val="top"/>
          </ns0:tcPr>
          <ns0:p>
            <ns0:r>
              <ns0:t>0</ns0:t>
            </ns0:r>
          </ns0:p>
        </ns0:tc>
        <ns0:tc>
          <ns0:tcPr>
            <ns0:tcW ns0:type="dxa" ns0:w="3120"/>
            <ns0:vAlign ns0:val="top"/>
          </ns0:tcPr>
          <ns0:p>
            <ns0:r>
              <ns0:t>Hilfs-/Paketdatei</ns0:t>
            </ns0:r>
          </ns0:p>
        </ns0:tc>
      </ns0:tr>
      <ns0:tr>
        <ns0:tc>
          <ns0:tcPr>
            <ns0:tcW ns0:type="dxa" ns0:w="3120"/>
            <ns0:vAlign ns0:val="top"/>
          </ns0:tcPr>
          <ns0:p>
            <ns0:r>
              <ns0:t>test_audio_processing.py</ns0:t>
            </ns0:r>
          </ns0:p>
        </ns0:tc>
        <ns0:tc>
          <ns0:tcPr>
            <ns0:tcW ns0:type="dxa" ns0:w="3120"/>
            <ns0:vAlign ns0:val="top"/>
          </ns0:tcPr>
          <ns0:p>
            <ns0:r>
              <ns0:t>4</ns0:t>
            </ns0:r>
          </ns0:p>
        </ns0:tc>
        <ns0:tc>
          <ns0:tcPr>
            <ns0:tcW ns0:type="dxa" ns0:w="3120"/>
            <ns0:vAlign ns0:val="top"/>
          </ns0:tcPr>
          <ns0:p>
            <ns0:r>
              <ns0:t>drc for ac3 source forces transcode and input arg, drc for aac source is documented but does not force transcode, loudnorm forces transcode and adds filter, file override can disable global audio processing</ns0:t>
            </ns0:r>
          </ns0:p>
        </ns0:tc>
      </ns0:tr>
      <ns0:tr>
        <ns0:tc>
          <ns0:tcPr>
            <ns0:tcW ns0:type="dxa" ns0:w="3120"/>
            <ns0:vAlign ns0:val="top"/>
          </ns0:tcPr>
          <ns0:p>
            <ns0:r>
              <ns0:t>test_audio_video_matcher.py</ns0:t>
            </ns0:r>
          </ns0:p>
        </ns0:tc>
        <ns0:tc>
          <ns0:tcPr>
            <ns0:tcW ns0:type="dxa" ns0:w="3120"/>
            <ns0:vAlign ns0:val="top"/>
          </ns0:tcPr>
          <ns0:p>
            <ns0:r>
              <ns0:t>7</ns0:t>
            </ns0:r>
          </ns0:p>
        </ns0:tc>
        <ns0:tc>
          <ns0:tcPr>
            <ns0:tcW ns0:type="dxa" ns0:w="3120"/>
            <ns0:vAlign ns0:val="top"/>
          </ns0:tcPr>
          <ns0:p>
            <ns0:r>
              <ns0:t>parse cut regions accepts comma decimal and timecodes, opencv signature backend when available, extra before and after source is case a not c, linear drift is case b, offset jump inside common content is case c, target extra end blocks linear audio plan</ns0:t>
            </ns0:r>
          </ns0:p>
        </ns0:tc>
      </ns0:tr>
      <ns0:tr>
        <ns0:tc>
          <ns0:tcPr>
            <ns0:tcW ns0:type="dxa" ns0:w="3120"/>
            <ns0:vAlign ns0:val="top"/>
          </ns0:tcPr>
          <ns0:p>
            <ns0:r>
              <ns0:t>test_audit_log.py</ns0:t>
            </ns0:r>
          </ns0:p>
        </ns0:tc>
        <ns0:tc>
          <ns0:tcPr>
            <ns0:tcW ns0:type="dxa" ns0:w="3120"/>
            <ns0:vAlign ns0:val="top"/>
          </ns0:tcPr>
          <ns0:p>
            <ns0:r>
              <ns0:t>2</ns0:t>
            </ns0:r>
          </ns0:p>
        </ns0:tc>
        <ns0:tc>
          <ns0:tcPr>
            <ns0:tcW ns0:type="dxa" ns0:w="3120"/>
            <ns0:vAlign ns0:val="top"/>
          </ns0:tcPr>
          <ns0:p>
            <ns0:r>
              <ns0:t>audit log writes event to configured log root, audit summary masks sensitive values</ns0:t>
            </ns0:r>
          </ns0:p>
        </ns0:tc>
      </ns0:tr>
      <ns0:tr>
        <ns0:tc>
          <ns0:tcPr>
            <ns0:tcW ns0:type="dxa" ns0:w="3120"/>
            <ns0:vAlign ns0:val="top"/>
          </ns0:tcPr>
          <ns0:p>
            <ns0:r>
              <ns0:t>test_auxiliary_workers.py</ns0:t>
            </ns0:r>
          </ns0:p>
        </ns0:tc>
        <ns0:tc>
          <ns0:tcPr>
            <ns0:tcW ns0:type="dxa" ns0:w="3120"/>
            <ns0:vAlign ns0:val="top"/>
          </ns0:tcPr>
          <ns0:p>
            <ns0:r>
              <ns0:t>15</ns0:t>
            </ns0:r>
          </ns0:p>
        </ns0:tc>
        <ns0:tc>
          <ns0:tcPr>
            <ns0:tcW ns0:type="dxa" ns0:w="3120"/>
            <ns0:vAlign ns0:val="top"/>
          </ns0:tcPr>
          <ns0:p>
            <ns0:r>
              <ns0:t>iso makemkv source uses iso and file prefixes, iso makemkv source uses disc root for direct bdmv folder, iso detects direct bdmv and video ts folders, iso extracts multiple titles as single makemkv calls, iso scan reports outdated makemkv, iso ffmpeg fallback detects largest bluray stream</ns0:t>
            </ns0:r>
          </ns0:p>
        </ns0:tc>
      </ns0:tr>
      <ns0:tr>
        <ns0:tc>
          <ns0:tcPr>
            <ns0:tcW ns0:type="dxa" ns0:w="3120"/>
            <ns0:vAlign ns0:val="top"/>
          </ns0:tcPr>
          <ns0:p>
            <ns0:r>
              <ns0:t>test_batch_preflight.py</ns0:t>
            </ns0:r>
          </ns0:p>
        </ns0:tc>
        <ns0:tc>
          <ns0:tcPr>
            <ns0:tcW ns0:type="dxa" ns0:w="3120"/>
            <ns0:vAlign ns0:val="top"/>
          </ns0:tcPr>
          <ns0:p>
            <ns0:r>
              <ns0:t>12</ns0:t>
            </ns0:r>
          </ns0:p>
        </ns0:tc>
        <ns0:tc>
          <ns0:tcPr>
            <ns0:tcW ns0:type="dxa" ns0:w="3120"/>
            <ns0:vAlign ns0:val="top"/>
          </ns0:tcPr>
          <ns0:p>
            <ns0:r>
              <ns0:t>batch preflight marks clean file as ok, batch preflight warns for ignored dv and old container, batch preflight turns analysis exception into error row, batch preflight errors when no video stream is detected, batch preflight filesystem checks show planned output, batch preflight detects overwrite container conflict</ns0:t>
            </ns0:r>
          </ns0:p>
        </ns0:tc>
      </ns0:tr>
      <ns0:tr>
        <ns0:tc>
          <ns0:tcPr>
            <ns0:tcW ns0:type="dxa" ns0:w="3120"/>
            <ns0:vAlign ns0:val="top"/>
          </ns0:tcPr>
          <ns0:p>
            <ns0:r>
              <ns0:t>test_cleanup_rollback.py</ns0:t>
            </ns0:r>
          </ns0:p>
        </ns0:tc>
        <ns0:tc>
          <ns0:tcPr>
            <ns0:tcW ns0:type="dxa" ns0:w="3120"/>
            <ns0:vAlign ns0:val="top"/>
          </ns0:tcPr>
          <ns0:p>
            <ns0:r>
              <ns0:t>5</ns0:t>
            </ns0:r>
          </ns0:p>
        </ns0:tc>
        <ns0:tc>
          <ns0:tcPr>
            <ns0:tcW ns0:type="dxa" ns0:w="3120"/>
            <ns0:vAlign ns0:val="top"/>
          </ns0:tcPr>
          <ns0:p>
            <ns0:r>
              <ns0:t>cleanup removes failed output and sidecars, cleanup overwrite removes file but keeps temp dir until batch end, cleanup empty overwrite dirs keeps nonempty parallel dir silent, replace same path rolls original back on failure, replace size policy block marks file as not replaced</ns0:t>
            </ns0:r>
          </ns0:p>
        </ns0:tc>
      </ns0:tr>
      <ns0:tr>
        <ns0:tc>
          <ns0:tcPr>
            <ns0:tcW ns0:type="dxa" ns0:w="3120"/>
            <ns0:vAlign ns0:val="top"/>
          </ns0:tcPr>
          <ns0:p>
            <ns0:r>
              <ns0:t>test_codec_profile_assistant.py</ns0:t>
            </ns0:r>
          </ns0:p>
        </ns0:tc>
        <ns0:tc>
          <ns0:tcPr>
            <ns0:tcW ns0:type="dxa" ns0:w="3120"/>
            <ns0:vAlign ns0:val="top"/>
          </ns0:tcPr>
          <ns0:p>
            <ns0:r>
              <ns0:t>4</ns0:t>
            </ns0:r>
          </ns0:p>
        </ns0:tc>
        <ns0:tc>
          <ns0:tcPr>
            <ns0:tcW ns0:type="dxa" ns0:w="3120"/>
            <ns0:vAlign ns0:val="top"/>
          </ns0:tcPr>
          <ns0:p>
            <ns0:r>
              <ns0:t>h265 assistant profiles cover cpu and nvenc, av1 assistant profiles use numeric svt presets, profile for assistant key returns copy, anime series cpu profile uses animation and more lookahead</ns0:t>
            </ns0:r>
          </ns0:p>
        </ns0:tc>
      </ns0:tr>
      <ns0:tr>
        <ns0:tc>
          <ns0:tcPr>
            <ns0:tcW ns0:type="dxa" ns0:w="3120"/>
            <ns0:vAlign ns0:val="top"/>
          </ns0:tcPr>
          <ns0:p>
            <ns0:r>
              <ns0:t>test_config_migration.py</ns0:t>
            </ns0:r>
          </ns0:p>
        </ns0:tc>
        <ns0:tc>
          <ns0:tcPr>
            <ns0:tcW ns0:type="dxa" ns0:w="3120"/>
            <ns0:vAlign ns0:val="top"/>
          </ns0:tcPr>
          <ns0:p>
            <ns0:r>
              <ns0:t>3</ns0:t>
            </ns0:r>
          </ns0:p>
        </ns0:tc>
        <ns0:tc>
          <ns0:tcPr>
            <ns0:tcW ns0:type="dxa" ns0:w="3120"/>
            <ns0:vAlign ns0:val="top"/>
          </ns0:tcPr>
          <ns0:p>
            <ns0:r>
              <ns0:t>profile manager migrates legacy profile file, audio rules migration adds schema and stereo copy range, move rules migration adds missing defaults</ns0:t>
            </ns0:r>
          </ns0:p>
        </ns0:tc>
      </ns0:tr>
      <ns0:tr>
        <ns0:tc>
          <ns0:tcPr>
            <ns0:tcW ns0:type="dxa" ns0:w="3120"/>
            <ns0:vAlign ns0:val="top"/>
          </ns0:tcPr>
          <ns0:p>
            <ns0:r>
              <ns0:t>test_conversion_controller_start.py</ns0:t>
            </ns0:r>
          </ns0:p>
        </ns0:tc>
        <ns0:tc>
          <ns0:tcPr>
            <ns0:tcW ns0:type="dxa" ns0:w="3120"/>
            <ns0:vAlign ns0:val="top"/>
          </ns0:tcPr>
          <ns0:p>
            <ns0:r>
              <ns0:t>3</ns0:t>
            </ns0:r>
          </ns0:p>
        </ns0:tc>
        <ns0:tc>
          <ns0:tcPr>
            <ns0:tcW ns0:type="dxa" ns0:w="3120"/>
            <ns0:vAlign ns0:val="top"/>
          </ns0:tcPr>
          <ns0:p>
            <ns0:r>
              <ns0:t>start worker ui state uses initial progress and starts worker once, parallel file progress defaults to combined display and can focus file, single initial file still uses parallel thread when limit is above one</ns0:t>
            </ns0:r>
          </ns0:p>
        </ns0:tc>
      </ns0:tr>
      <ns0:tr>
        <ns0:tc>
          <ns0:tcPr>
            <ns0:tcW ns0:type="dxa" ns0:w="3120"/>
            <ns0:vAlign ns0:val="top"/>
          </ns0:tcPr>
          <ns0:p>
            <ns0:r>
              <ns0:t>test_conversion_result_service.py</ns0:t>
            </ns0:r>
          </ns0:p>
        </ns0:tc>
        <ns0:tc>
          <ns0:tcPr>
            <ns0:tcW ns0:type="dxa" ns0:w="3120"/>
            <ns0:vAlign ns0:val="top"/>
          </ns0:tcPr>
          <ns0:p>
            <ns0:r>
              <ns0:t>9</ns0:t>
            </ns0:r>
          </ns0:p>
        </ns0:tc>
        <ns0:tc>
          <ns0:tcPr>
            <ns0:tcW ns0:type="dxa" ns0:w="3120"/>
            <ns0:vAlign ns0:val="top"/>
          </ns0:tcPr>
          <ns0:p>
            <ns0:r>
              <ns0:t>sofort abbruch fragt und startet move fuer erfolgreiche dateien, abbruch nach datei fragt und startet move fuer erfolgreiche dateien, abbruch ohne move wunsch finalisiert ohne shutdown, abbruch ohne fertige dateien bleibt altes cleanup verhalten, warning result is terminal but not successful, postprocess pending result is not terminal</ns0:t>
            </ns0:r>
          </ns0:p>
        </ns0:tc>
      </ns0:tr>
      <ns0:tr>
        <ns0:tc>
          <ns0:tcPr>
            <ns0:tcW ns0:type="dxa" ns0:w="3120"/>
            <ns0:vAlign ns0:val="top"/>
          </ns0:tcPr>
          <ns0:p>
            <ns0:r>
              <ns0:t>test_converter_detection.py</ns0:t>
            </ns0:r>
          </ns0:p>
        </ns0:tc>
        <ns0:tc>
          <ns0:tcPr>
            <ns0:tcW ns0:type="dxa" ns0:w="3120"/>
            <ns0:vAlign ns0:val="top"/>
          </ns0:tcPr>
          <ns0:p>
            <ns0:r>
              <ns0:t>4</ns0:t>
            </ns0:r>
          </ns0:p>
        </ns0:tc>
        <ns0:tc>
          <ns0:tcPr>
            <ns0:tcW ns0:type="dxa" ns0:w="3120"/>
            <ns0:vAlign ns0:val="top"/>
          </ns0:tcPr>
          <ns0:p>
            <ns0:r>
              <ns0:t>imax probe offsets nutzen einstellbares intervall, imax auto erkennt wechselnde aktive bildflaeche, imax auto respektiert mindestanzahl verwertbarer punkte, imax auto bleibt aus bei konstanter aktiver bildflaeche</ns0:t>
            </ns0:r>
          </ns0:p>
        </ns0:tc>
      </ns0:tr>
      <ns0:tr>
        <ns0:tc>
          <ns0:tcPr>
            <ns0:tcW ns0:type="dxa" ns0:w="3120"/>
            <ns0:vAlign ns0:val="top"/>
          </ns0:tcPr>
          <ns0:p>
            <ns0:r>
              <ns0:t>test_crash_guard_cleanup.py</ns0:t>
            </ns0:r>
          </ns0:p>
        </ns0:tc>
        <ns0:tc>
          <ns0:tcPr>
            <ns0:tcW ns0:type="dxa" ns0:w="3120"/>
            <ns0:vAlign ns0:val="top"/>
          </ns0:tcPr>
          <ns0:p>
            <ns0:r>
              <ns0:t>2</ns0:t>
            </ns0:r>
          </ns0:p>
        </ns0:tc>
        <ns0:tc>
          <ns0:tcPr>
            <ns0:tcW ns0:type="dxa" ns0:w="3120"/>
            <ns0:vAlign ns0:val="top"/>
          </ns0:tcPr>
          <ns0:p>
            <ns0:r>
              <ns0:t>clear activity removes empty fatal runtime log, unclean report removes empty previous fatal runtime log</ns0:t>
            </ns0:r>
          </ns0:p>
        </ns0:tc>
      </ns0:tr>
      <ns0:tr>
        <ns0:tc>
          <ns0:tcPr>
            <ns0:tcW ns0:type="dxa" ns0:w="3120"/>
            <ns0:vAlign ns0:val="top"/>
          </ns0:tcPr>
          <ns0:p>
            <ns0:r>
              <ns0:t>test_current_ffmpeg_abort.py</ns0:t>
            </ns0:r>
          </ns0:p>
        </ns0:tc>
        <ns0:tc>
          <ns0:tcPr>
            <ns0:tcW ns0:type="dxa" ns0:w="3120"/>
            <ns0:vAlign ns0:val="top"/>
          </ns0:tcPr>
          <ns0:p>
            <ns0:r>
              <ns0:t>2</ns0:t>
            </ns0:r>
          </ns0:p>
        </ns0:tc>
        <ns0:tc>
          <ns0:tcPr>
            <ns0:tcW ns0:type="dxa" ns0:w="3120"/>
            <ns0:vAlign ns0:val="top"/>
          </ns0:tcPr>
          <ns0:p>
            <ns0:r>
              <ns0:t>terminate current ffmpeg only kills matching ffmpeg, terminate current ffmpeg rejects other current file</ns0:t>
            </ns0:r>
          </ns0:p>
        </ns0:tc>
      </ns0:tr>
      <ns0:tr>
        <ns0:tc>
          <ns0:tcPr>
            <ns0:tcW ns0:type="dxa" ns0:w="3120"/>
            <ns0:vAlign ns0:val="top"/>
          </ns0:tcPr>
          <ns0:p>
            <ns0:r>
              <ns0:t>test_diagnostic_package.py</ns0:t>
            </ns0:r>
          </ns0:p>
        </ns0:tc>
        <ns0:tc>
          <ns0:tcPr>
            <ns0:tcW ns0:type="dxa" ns0:w="3120"/>
            <ns0:vAlign ns0:val="top"/>
          </ns0:tcPr>
          <ns0:p>
            <ns0:r>
              <ns0:t>1</ns0:t>
            </ns0:r>
          </ns0:p>
        </ns0:tc>
        <ns0:tc>
          <ns0:tcPr>
            <ns0:tcW ns0:type="dxa" ns0:w="3120"/>
            <ns0:vAlign ns0:val="top"/>
          </ns0:tcPr>
          <ns0:p>
            <ns0:r>
              <ns0:t>create diagnostic package collects logs and settings</ns0:t>
            </ns0:r>
          </ns0:p>
        </ns0:tc>
      </ns0:tr>
      <ns0:tr>
        <ns0:tc>
          <ns0:tcPr>
            <ns0:tcW ns0:type="dxa" ns0:w="3120"/>
            <ns0:vAlign ns0:val="top"/>
          </ns0:tcPr>
          <ns0:p>
            <ns0:r>
              <ns0:t>test_disk_space.py</ns0:t>
            </ns0:r>
          </ns0:p>
        </ns0:tc>
        <ns0:tc>
          <ns0:tcPr>
            <ns0:tcW ns0:type="dxa" ns0:w="3120"/>
            <ns0:vAlign ns0:val="top"/>
          </ns0:tcPr>
          <ns0:p>
            <ns0:r>
              <ns0:t>2</ns0:t>
            </ns0:r>
          </ns0:p>
        </ns0:tc>
        <ns0:tc>
          <ns0:tcPr>
            <ns0:tcW ns0:type="dxa" ns0:w="3120"/>
            <ns0:vAlign ns0:val="top"/>
          </ns0:tcPr>
          <ns0:p>
            <ns0:r>
              <ns0:t>disk space check reports warning when reserve is low, disk space check reports critical when temp outputs do not fit</ns0:t>
            </ns0:r>
          </ns0:p>
        </ns0:tc>
      </ns0:tr>
      <ns0:tr>
        <ns0:tc>
          <ns0:tcPr>
            <ns0:tcW ns0:type="dxa" ns0:w="3120"/>
            <ns0:vAlign ns0:val="top"/>
          </ns0:tcPr>
          <ns0:p>
            <ns0:r>
              <ns0:t>test_duration_repair_service.py</ns0:t>
            </ns0:r>
          </ns0:p>
        </ns0:tc>
        <ns0:tc>
          <ns0:tcPr>
            <ns0:tcW ns0:type="dxa" ns0:w="3120"/>
            <ns0:vAlign ns0:val="top"/>
          </ns0:tcPr>
          <ns0:p>
            <ns0:r>
              <ns0:t>14</ns0:t>
            </ns0:r>
          </ns0:p>
        </ns0:tc>
        <ns0:tc>
          <ns0:tcPr>
            <ns0:tcW ns0:type="dxa" ns0:w="3120"/>
            <ns0:vAlign ns0:val="top"/>
          </ns0:tcPr>
          <ns0:p>
            <ns0:r>
              <ns0:t>duration repair remuxes mkv and accepts fixed duration, duration repair archiviert wenn remux dauer falsch bleibt, duration repair greift nur bei reinem mkv laufzeitfehler, duration repair kann deaktiviert werden, workflow verify akzeptiert erfolgreiche laufzeitreparatur, detect timestamp problem repariert korrektes 23976 video nicht</ns0:t>
            </ns0:r>
          </ns0:p>
        </ns0:tc>
      </ns0:tr>
      <ns0:tr>
        <ns0:tc>
          <ns0:tcPr>
            <ns0:tcW ns0:type="dxa" ns0:w="3120"/>
            <ns0:vAlign ns0:val="top"/>
          </ns0:tcPr>
          <ns0:p>
            <ns0:r>
              <ns0:t>test_dv_regressions.py</ns0:t>
            </ns0:r>
          </ns0:p>
        </ns0:tc>
        <ns0:tc>
          <ns0:tcPr>
            <ns0:tcW ns0:type="dxa" ns0:w="3120"/>
            <ns0:vAlign ns0:val="top"/>
          </ns0:tcPr>
          <ns0:p>
            <ns0:r>
              <ns0:t>7</ns0:t>
            </ns0:r>
          </ns0:p>
        </ns0:tc>
        <ns0:tc>
          <ns0:tcPr>
            <ns0:tcW ns0:type="dxa" ns0:w="3120"/>
            <ns0:vAlign ns0:val="top"/>
          </ns0:tcPr>
          <ns0:p>
            <ns0:r>
              <ns0:t>dv auto exportiert keep subs als sidecars, dv custom export respektiert keep auswahl, dv sidecars werden nach replace zum finalen stem verschoben, dv level5 editor nutzt keinen autocrop fallback, hdr10plus bitstream service extract inject und verify, workflow reicht hdr10plus erhalt an dv runner weiter</ns0:t>
            </ns0:r>
          </ns0:p>
        </ns0:tc>
      </ns0:tr>
      <ns0:tr>
        <ns0:tc>
          <ns0:tcPr>
            <ns0:tcW ns0:type="dxa" ns0:w="3120"/>
            <ns0:vAlign ns0:val="top"/>
          </ns0:tcPr>
          <ns0:p>
            <ns0:r>
              <ns0:t>test_dv_remux_abort_fix.py</ns0:t>
            </ns0:r>
          </ns0:p>
        </ns0:tc>
        <ns0:tc>
          <ns0:tcPr>
            <ns0:tcW ns0:type="dxa" ns0:w="3120"/>
            <ns0:vAlign ns0:val="top"/>
          </ns0:tcPr>
          <ns0:p>
            <ns0:r>
              <ns0:t>0</ns0:t>
            </ns0:r>
          </ns0:p>
        </ns0:tc>
        <ns0:tc>
          <ns0:tcPr>
            <ns0:tcW ns0:type="dxa" ns0:w="3120"/>
            <ns0:vAlign ns0:val="top"/>
          </ns0:tcPr>
          <ns0:p>
            <ns0:r>
              <ns0:t>Hilfs-/Paketdatei</ns0:t>
            </ns0:r>
          </ns0:p>
        </ns0:tc>
      </ns0:tr>
      <ns0:tr>
        <ns0:tc>
          <ns0:tcPr>
            <ns0:tcW ns0:type="dxa" ns0:w="3120"/>
            <ns0:vAlign ns0:val="top"/>
          </ns0:tcPr>
          <ns0:p>
            <ns0:r>
              <ns0:t>test_encoder_args.py</ns0:t>
            </ns0:r>
          </ns0:p>
        </ns0:tc>
        <ns0:tc>
          <ns0:tcPr>
            <ns0:tcW ns0:type="dxa" ns0:w="3120"/>
            <ns0:vAlign ns0:val="top"/>
          </ns0:tcPr>
          <ns0:p>
            <ns0:r>
              <ns0:t>8</ns0:t>
            </ns0:r>
          </ns0:p>
        </ns0:tc>
        <ns0:tc>
          <ns0:tcPr>
            <ns0:tcW ns0:type="dxa" ns0:w="3120"/>
            <ns0:vAlign ns0:val="top"/>
          </ns0:tcPr>
          <ns0:p>
            <ns0:r>
              <ns0:t>h265 encoder forciert echtes 10bit, h264 bleibt 8bit kompatibel ohne 10bit zwang, nvenc lookahead wird ohne bframes nicht gesetzt, nvenc auto lookahead level und multipass werden nicht gesetzt, nvenc lookahead level und multipass werden bei auswahl gesetzt, x265 lookahead wird ohne bframes nicht gesetzt</ns0:t>
            </ns0:r>
          </ns0:p>
        </ns0:tc>
      </ns0:tr>
      <ns0:tr>
        <ns0:tc>
          <ns0:tcPr>
            <ns0:tcW ns0:type="dxa" ns0:w="3120"/>
            <ns0:vAlign ns0:val="top"/>
          </ns0:tcPr>
          <ns0:p>
            <ns0:r>
              <ns0:t>test_encoder_inactivity_timeout.py</ns0:t>
            </ns0:r>
          </ns0:p>
        </ns0:tc>
        <ns0:tc>
          <ns0:tcPr>
            <ns0:tcW ns0:type="dxa" ns0:w="3120"/>
            <ns0:vAlign ns0:val="top"/>
          </ns0:tcPr>
          <ns0:p>
            <ns0:r>
              <ns0:t>3</ns0:t>
            </ns0:r>
          </ns0:p>
        </ns0:tc>
        <ns0:tc>
          <ns0:tcPr>
            <ns0:tcW ns0:type="dxa" ns0:w="3120"/>
            <ns0:vAlign ns0:val="top"/>
          </ns0:tcPr>
          <ns0:p>
            <ns0:r>
              <ns0:t>ffmpeg inactivity timeout allows active progress, ffmpeg inactivity timeout aborts silent process, explicit disabled timeout does not fall back to general</ns0:t>
            </ns0:r>
          </ns0:p>
        </ns0:tc>
      </ns0:tr>
      <ns0:tr>
        <ns0:tc>
          <ns0:tcPr>
            <ns0:tcW ns0:type="dxa" ns0:w="3120"/>
            <ns0:vAlign ns0:val="top"/>
          </ns0:tcPr>
          <ns0:p>
            <ns0:r>
              <ns0:t>test_encoder_profile_override.py</ns0:t>
            </ns0:r>
          </ns0:p>
        </ns0:tc>
        <ns0:tc>
          <ns0:tcPr>
            <ns0:tcW ns0:type="dxa" ns0:w="3120"/>
            <ns0:vAlign ns0:val="top"/>
          </ns0:tcPr>
          <ns0:p>
            <ns0:r>
              <ns0:t>4</ns0:t>
            </ns0:r>
          </ns0:p>
        </ns0:tc>
        <ns0:tc>
          <ns0:tcPr>
            <ns0:tcW ns0:type="dxa" ns0:w="3120"/>
            <ns0:vAlign ns0:val="top"/>
          </ns0:tcPr>
          <ns0:p>
            <ns0:r>
              <ns0:t>profile to override rejects wrong codec, profile to override accepts codec enum defaults, normalize override preserves encoder profile, effective encoder settings uses file profile values</ns0:t>
            </ns0:r>
          </ns0:p>
        </ns0:tc>
      </ns0:tr>
      <ns0:tr>
        <ns0:tc>
          <ns0:tcPr>
            <ns0:tcW ns0:type="dxa" ns0:w="3120"/>
            <ns0:vAlign ns0:val="top"/>
          </ns0:tcPr>
          <ns0:p>
            <ns0:r>
              <ns0:t>test_encoder_settings_shutdown.py</ns0:t>
            </ns0:r>
          </ns0:p>
        </ns0:tc>
        <ns0:tc>
          <ns0:tcPr>
            <ns0:tcW ns0:type="dxa" ns0:w="3120"/>
            <ns0:vAlign ns0:val="top"/>
          </ns0:tcPr>
          <ns0:p>
            <ns0:r>
              <ns0:t>5</ns0:t>
            </ns0:r>
          </ns0:p>
        </ns0:tc>
        <ns0:tc>
          <ns0:tcPr>
            <ns0:tcW ns0:type="dxa" ns0:w="3120"/>
            <ns0:vAlign ns0:val="top"/>
          </ns0:tcPr>
          <ns0:p>
            <ns0:r>
              <ns0:t>load encoder settings does not reset shutdown checkbox, cpu encoder panel is visible for h264 and expanded, reset defaults resets cpu encoder fields, assistant profile applies cpu profile and saves, av1 assistant profile applies numeric cpu preset</ns0:t>
            </ns0:r>
          </ns0:p>
        </ns0:tc>
      </ns0:tr>
      <ns0:tr>
        <ns0:tc>
          <ns0:tcPr>
            <ns0:tcW ns0:type="dxa" ns0:w="3120"/>
            <ns0:vAlign ns0:val="top"/>
          </ns0:tcPr>
          <ns0:p>
            <ns0:r>
              <ns0:t>test_error_report.py</ns0:t>
            </ns0:r>
          </ns0:p>
        </ns0:tc>
        <ns0:tc>
          <ns0:tcPr>
            <ns0:tcW ns0:type="dxa" ns0:w="3120"/>
            <ns0:vAlign ns0:val="top"/>
          </ns0:tcPr>
          <ns0:p>
            <ns0:r>
              <ns0:t>3</ns0:t>
            </ns0:r>
          </ns0:p>
        </ns0:tc>
        <ns0:tc>
          <ns0:tcPr>
            <ns0:tcW ns0:type="dxa" ns0:w="3120"/>
            <ns0:vAlign ns0:val="top"/>
          </ns0:tcPr>
          <ns0:p>
            <ns0:r>
              <ns0:t>error report writes context and tool output, worker result service stores failure details, worker result service blocked size policy is not success</ns0:t>
            </ns0:r>
          </ns0:p>
        </ns0:tc>
      </ns0:tr>
      <ns0:tr>
        <ns0:tc>
          <ns0:tcPr>
            <ns0:tcW ns0:type="dxa" ns0:w="3120"/>
            <ns0:vAlign ns0:val="top"/>
          </ns0:tcPr>
          <ns0:p>
            <ns0:r>
              <ns0:t>test_extended.py</ns0:t>
            </ns0:r>
          </ns0:p>
        </ns0:tc>
        <ns0:tc>
          <ns0:tcPr>
            <ns0:tcW ns0:type="dxa" ns0:w="3120"/>
            <ns0:vAlign ns0:val="top"/>
          </ns0:tcPr>
          <ns0:p>
            <ns0:r>
              <ns0:t>0</ns0:t>
            </ns0:r>
          </ns0:p>
        </ns0:tc>
        <ns0:tc>
          <ns0:tcPr>
            <ns0:tcW ns0:type="dxa" ns0:w="3120"/>
            <ns0:vAlign ns0:val="top"/>
          </ns0:tcPr>
          <ns0:p>
            <ns0:r>
              <ns0:t>Hilfs-/Paketdatei</ns0:t>
            </ns0:r>
          </ns0:p>
        </ns0:tc>
      </ns0:tr>
      <ns0:tr>
        <ns0:tc>
          <ns0:tcPr>
            <ns0:tcW ns0:type="dxa" ns0:w="3120"/>
            <ns0:vAlign ns0:val="top"/>
          </ns0:tcPr>
          <ns0:p>
            <ns0:r>
              <ns0:t>test_gui_dialog_services.py</ns0:t>
            </ns0:r>
          </ns0:p>
        </ns0:tc>
        <ns0:tc>
          <ns0:tcPr>
            <ns0:tcW ns0:type="dxa" ns0:w="3120"/>
            <ns0:vAlign ns0:val="top"/>
          </ns0:tcPr>
          <ns0:p>
            <ns0:r>
              <ns0:t>5</ns0:t>
            </ns0:r>
          </ns0:p>
        </ns0:tc>
        <ns0:tc>
          <ns0:tcPr>
            <ns0:tcW ns0:type="dxa" ns0:w="3120"/>
            <ns0:vAlign ns0:val="top"/>
          </ns0:tcPr>
          <ns0:p>
            <ns0:r>
              <ns0:t>timeout dialog saves minutes and enabled state, encoder profile service returns selected assistant profile, encoder profile service allows same label for different encoders, profile manager same label same encoder reuses existing key, profile manager contains extended h265 start profiles</ns0:t>
            </ns0:r>
          </ns0:p>
        </ns0:tc>
      </ns0:tr>
      <ns0:tr>
        <ns0:tc>
          <ns0:tcPr>
            <ns0:tcW ns0:type="dxa" ns0:w="3120"/>
            <ns0:vAlign ns0:val="top"/>
          </ns0:tcPr>
          <ns0:p>
            <ns0:r>
              <ns0:t>test_hdr10_color_standard.py</ns0:t>
            </ns0:r>
          </ns0:p>
        </ns0:tc>
        <ns0:tc>
          <ns0:tcPr>
            <ns0:tcW ns0:type="dxa" ns0:w="3120"/>
            <ns0:vAlign ns0:val="top"/>
          </ns0:tcPr>
          <ns0:p>
            <ns0:r>
              <ns0:t>7</ns0:t>
            </ns0:r>
          </ns0:p>
        </ns0:tc>
        <ns0:tc>
          <ns0:tcPr>
            <ns0:tcW ns0:type="dxa" ns0:w="3120"/>
            <ns0:vAlign ns0:val="top"/>
          </ns0:tcPr>
          <ns0:p>
            <ns0:r>
              <ns0:t>dv7 standard encode keeps hdr10 base color tags, dv7 string profile keeps hdr10 base color tags, dv5 standard encode uses libplacebo conversion then hdr10 tags, dv cpu encode args use x265 placebo and cpu 10bit format, standard runner sets hdr10 output flags for dv7 h265, standard runner leaves sdr output untagged</ns0:t>
            </ns0:r>
          </ns0:p>
        </ns0:tc>
      </ns0:tr>
      <ns0:tr>
        <ns0:tc>
          <ns0:tcPr>
            <ns0:tcW ns0:type="dxa" ns0:w="3120"/>
            <ns0:vAlign ns0:val="top"/>
          </ns0:tcPr>
          <ns0:p>
            <ns0:r>
              <ns0:t>test_incremental_move_queue_edit.py</ns0:t>
            </ns0:r>
          </ns0:p>
        </ns0:tc>
        <ns0:tc>
          <ns0:tcPr>
            <ns0:tcW ns0:type="dxa" ns0:w="3120"/>
            <ns0:vAlign ns0:val="top"/>
          </ns0:tcPr>
          <ns0:p>
            <ns0:r>
              <ns0:t>6</ns0:t>
            </ns0:r>
          </ns0:p>
        </ns0:tc>
        <ns0:tc>
          <ns0:tcPr>
            <ns0:tcW ns0:type="dxa" ns0:w="3120"/>
            <ns0:vAlign ns0:val="top"/>
          </ns0:tcPr>
          <ns0:p>
            <ns0:r>
              <ns0:t>incremental move does not lock queue edit, incremental move finish keeps queue edit enabled, incremental move finish uses finished thread reference, incremental move does not start without running conversion, preflight report save uses rows builder and logs, preflight dialog report checkbox controls save flag</ns0:t>
            </ns0:r>
          </ns0:p>
        </ns0:tc>
      </ns0:tr>
      <ns0:tr>
        <ns0:tc>
          <ns0:tcPr>
            <ns0:tcW ns0:type="dxa" ns0:w="3120"/>
            <ns0:vAlign ns0:val="top"/>
          </ns0:tcPr>
          <ns0:p>
            <ns0:r>
              <ns0:t>test_jellyfin_nfo.py</ns0:t>
            </ns0:r>
          </ns0:p>
        </ns0:tc>
        <ns0:tc>
          <ns0:tcPr>
            <ns0:tcW ns0:type="dxa" ns0:w="3120"/>
            <ns0:vAlign ns0:val="top"/>
          </ns0:tcPr>
          <ns0:p>
            <ns0:r>
              <ns0:t>3</ns0:t>
            </ns0:r>
          </ns0:p>
        </ns0:tc>
        <ns0:tc>
          <ns0:tcPr>
            <ns0:tcW ns0:type="dxa" ns0:w="3120"/>
            <ns0:vAlign ns0:val="top"/>
          </ns0:tcPr>
          <ns0:p>
            <ns0:r>
              <ns0:t>movie nfo contains clean tmdb metadata without user state, episode nfo uses episode root and numbers, episode nfo writes tvdb ids for thetvdb provider</ns0:t>
            </ns0:r>
          </ns0:p>
        </ns0:tc>
      </ns0:tr>
      <ns0:tr>
        <ns0:tc>
          <ns0:tcPr>
            <ns0:tcW ns0:type="dxa" ns0:w="3120"/>
            <ns0:vAlign ns0:val="top"/>
          </ns0:tcPr>
          <ns0:p>
            <ns0:r>
              <ns0:t>test_job_journal.py</ns0:t>
            </ns0:r>
          </ns0:p>
        </ns0:tc>
        <ns0:tc>
          <ns0:tcPr>
            <ns0:tcW ns0:type="dxa" ns0:w="3120"/>
            <ns0:vAlign ns0:val="top"/>
          </ns0:tcPr>
          <ns0:p>
            <ns0:r>
              <ns0:t>6</ns0:t>
            </ns0:r>
          </ns0:p>
        </ns0:tc>
        <ns0:tc>
          <ns0:tcPr>
            <ns0:tcW ns0:type="dxa" ns0:w="3120"/>
            <ns0:vAlign ns0:val="top"/>
          </ns0:tcPr>
          <ns0:p>
            <ns0:r>
              <ns0:t>job journal records and archives completed run, unfinished job summary uses active journal, resume plan requeues open and running files, job journal tracks multiple parallel current files, resume plan can include failed files, archive active job journal removes active file</ns0:t>
            </ns0:r>
          </ns0:p>
        </ns0:tc>
      </ns0:tr>
      <ns0:tr>
        <ns0:tc>
          <ns0:tcPr>
            <ns0:tcW ns0:type="dxa" ns0:w="3120"/>
            <ns0:vAlign ns0:val="top"/>
          </ns0:tcPr>
          <ns0:p>
            <ns0:r>
              <ns0:t>test_language_priority_rules.py</ns0:t>
            </ns0:r>
          </ns0:p>
        </ns0:tc>
        <ns0:tc>
          <ns0:tcPr>
            <ns0:tcW ns0:type="dxa" ns0:w="3120"/>
            <ns0:vAlign ns0:val="top"/>
          </ns0:tcPr>
          <ns0:p>
            <ns0:r>
              <ns0:t>18</ns0:t>
            </ns0:r>
          </ns0:p>
        </ns0:tc>
        <ns0:tc>
          <ns0:tcPr>
            <ns0:tcW ns0:type="dxa" ns0:w="3120"/>
            <ns0:vAlign ns0:val="top"/>
          </ns0:tcPr>
          <ns0:p>
            <ns0:r>
              <ns0:t>audio prioritaet nimmt naechste vorhandene sprache, audio fallback uebernimmt alle wenn keine prioritaet passt, audio kommentarspur wird uebersprungen, audio max sprachen begrenzt sprachgruppen, untertitel burn nutzt feste burn sprache, forced burn waehlt bestes format trotz mehrerer kandidaten</ns0:t>
            </ns0:r>
          </ns0:p>
        </ns0:tc>
      </ns0:tr>
      <ns0:tr>
        <ns0:tc>
          <ns0:tcPr>
            <ns0:tcW ns0:type="dxa" ns0:w="3120"/>
            <ns0:vAlign ns0:val="top"/>
          </ns0:tcPr>
          <ns0:p>
            <ns0:r>
              <ns0:t>test_log_cleanup.py</ns0:t>
            </ns0:r>
          </ns0:p>
        </ns0:tc>
        <ns0:tc>
          <ns0:tcPr>
            <ns0:tcW ns0:type="dxa" ns0:w="3120"/>
            <ns0:vAlign ns0:val="top"/>
          </ns0:tcPr>
          <ns0:p>
            <ns0:r>
              <ns0:t>2</ns0:t>
            </ns0:r>
          </ns0:p>
        </ns0:tc>
        <ns0:tc>
          <ns0:tcPr>
            <ns0:tcW ns0:type="dxa" ns0:w="3120"/>
            <ns0:vAlign ns0:val="top"/>
          </ns0:tcPr>
          <ns0:p>
            <ns0:r>
              <ns0:t>log cleanup deletes old logs but keeps crash state, log cleanup respects selected categories</ns0:t>
            </ns0:r>
          </ns0:p>
        </ns0:tc>
      </ns0:tr>
      <ns0:tr>
        <ns0:tc>
          <ns0:tcPr>
            <ns0:tcW ns0:type="dxa" ns0:w="3120"/>
            <ns0:vAlign ns0:val="top"/>
          </ns0:tcPr>
          <ns0:p>
            <ns0:r>
              <ns0:t>test_media_analyzer_pix_fmt.py</ns0:t>
            </ns0:r>
          </ns0:p>
        </ns0:tc>
        <ns0:tc>
          <ns0:tcPr>
            <ns0:tcW ns0:type="dxa" ns0:w="3120"/>
            <ns0:vAlign ns0:val="top"/>
          </ns0:tcPr>
          <ns0:p>
            <ns0:r>
              <ns0:t>3</ns0:t>
            </ns0:r>
          </ns0:p>
        </ns0:tc>
        <ns0:tc>
          <ns0:tcPr>
            <ns0:tcW ns0:type="dxa" ns0:w="3120"/>
            <ns0:vAlign ns0:val="top"/>
          </ns0:tcPr>
          <ns0:p>
            <ns0:r>
              <ns0:t>build video streams speichert mediainfo pix fmt im model, build video streams speichert frame infos im model, audio streams nutzen ffprobe globalindex bei bluray reihenfolge</ns0:t>
            </ns0:r>
          </ns0:p>
        </ns0:tc>
      </ns0:tr>
      <ns0:tr>
        <ns0:tc>
          <ns0:tcPr>
            <ns0:tcW ns0:type="dxa" ns0:w="3120"/>
            <ns0:vAlign ns0:val="top"/>
          </ns0:tcPr>
          <ns0:p>
            <ns0:r>
              <ns0:t>test_mediainfo_details.py</ns0:t>
            </ns0:r>
          </ns0:p>
        </ns0:tc>
        <ns0:tc>
          <ns0:tcPr>
            <ns0:tcW ns0:type="dxa" ns0:w="3120"/>
            <ns0:vAlign ns0:val="top"/>
          </ns0:tcPr>
          <ns0:p>
            <ns0:r>
              <ns0:t>2</ns0:t>
            </ns0:r>
          </ns0:p>
        </ns0:tc>
        <ns0:tc>
          <ns0:tcPr>
            <ns0:tcW ns0:type="dxa" ns0:w="3120"/>
            <ns0:vAlign ns0:val="top"/>
          </ns0:tcPr>
          <ns0:p>
            <ns0:r>
              <ns0:t>mediainfo details zeigt bitraten und spuren, mediainfo details schaetzt videobitrate wenn video bitrate fehlt</ns0:t>
            </ns0:r>
          </ns0:p>
        </ns0:tc>
      </ns0:tr>
      <ns0:tr>
        <ns0:tc>
          <ns0:tcPr>
            <ns0:tcW ns0:type="dxa" ns0:w="3120"/>
            <ns0:vAlign ns0:val="top"/>
          </ns0:tcPr>
          <ns0:p>
            <ns0:r>
              <ns0:t>test_models.py</ns0:t>
            </ns0:r>
          </ns0:p>
        </ns0:tc>
        <ns0:tc>
          <ns0:tcPr>
            <ns0:tcW ns0:type="dxa" ns0:w="3120"/>
            <ns0:vAlign ns0:val="top"/>
          </ns0:tcPr>
          <ns0:p>
            <ns0:r>
              <ns0:t>0</ns0:t>
            </ns0:r>
          </ns0:p>
        </ns0:tc>
        <ns0:tc>
          <ns0:tcPr>
            <ns0:tcW ns0:type="dxa" ns0:w="3120"/>
            <ns0:vAlign ns0:val="top"/>
          </ns0:tcPr>
          <ns0:p>
            <ns0:r>
              <ns0:t>Hilfs-/Paketdatei</ns0:t>
            </ns0:r>
          </ns0:p>
        </ns0:tc>
      </ns0:tr>
      <ns0:tr>
        <ns0:tc>
          <ns0:tcPr>
            <ns0:tcW ns0:type="dxa" ns0:w="3120"/>
            <ns0:vAlign ns0:val="top"/>
          </ns0:tcPr>
          <ns0:p>
            <ns0:r>
              <ns0:t>test_move_conflicts.py</ns0:t>
            </ns0:r>
          </ns0:p>
        </ns0:tc>
        <ns0:tc>
          <ns0:tcPr>
            <ns0:tcW ns0:type="dxa" ns0:w="3120"/>
            <ns0:vAlign ns0:val="top"/>
          </ns0:tcPr>
          <ns0:p>
            <ns0:r>
              <ns0:t>5</ns0:t>
            </ns0:r>
          </ns0:p>
        </ns0:tc>
        <ns0:tc>
          <ns0:tcPr>
            <ns0:tcW ns0:type="dxa" ns0:w="3120"/>
            <ns0:vAlign ns0:val="top"/>
          </ns0:tcPr>
          <ns0:p>
            <ns0:r>
              <ns0:t>find target conflicts matches same video stem with other extension, find target conflicts includes exact and other video extension, find target conflicts does not delete non video by same stem, find target conflicts uses exact name for non video files, resolve rename path uses free video stem</ns0:t>
            </ns0:r>
          </ns0:p>
        </ns0:tc>
      </ns0:tr>
      <ns0:tr>
        <ns0:tc>
          <ns0:tcPr>
            <ns0:tcW ns0:type="dxa" ns0:w="3120"/>
            <ns0:vAlign ns0:val="top"/>
          </ns0:tcPr>
          <ns0:p>
            <ns0:r>
              <ns0:t>test_move_report.py</ns0:t>
            </ns0:r>
          </ns0:p>
        </ns0:tc>
        <ns0:tc>
          <ns0:tcPr>
            <ns0:tcW ns0:type="dxa" ns0:w="3120"/>
            <ns0:vAlign ns0:val="top"/>
          </ns0:tcPr>
          <ns0:p>
            <ns0:r>
              <ns0:t>4</ns0:t>
            </ns0:r>
          </ns0:p>
        </ns0:tc>
        <ns0:tc>
          <ns0:tcPr>
            <ns0:tcW ns0:type="dxa" ns0:w="3120"/>
            <ns0:vAlign ns0:val="top"/>
          </ns0:tcPr>
          <ns0:p>
            <ns0:r>
              <ns0:t>move report groups by target and counts conflict actions, move report format mentions deleted and replaced files, move report counts multiple removed target versions, move report groups sidecars by type and conflict action</ns0:t>
            </ns0:r>
          </ns0:p>
        </ns0:tc>
      </ns0:tr>
      <ns0:tr>
        <ns0:tc>
          <ns0:tcPr>
            <ns0:tcW ns0:type="dxa" ns0:w="3120"/>
            <ns0:vAlign ns0:val="top"/>
          </ns0:tcPr>
          <ns0:p>
            <ns0:r>
              <ns0:t>test_move_rules_series_detection.py</ns0:t>
            </ns0:r>
          </ns0:p>
        </ns0:tc>
        <ns0:tc>
          <ns0:tcPr>
            <ns0:tcW ns0:type="dxa" ns0:w="3120"/>
            <ns0:vAlign ns0:val="top"/>
          </ns0:tcPr>
          <ns0:p>
            <ns0:r>
              <ns0:t>4</ns0:t>
            </ns0:r>
          </ns0:p>
        </ns0:tc>
        <ns0:tc>
          <ns0:tcPr>
            <ns0:tcW ns0:type="dxa" ns0:w="3120"/>
            <ns0:vAlign ns0:val="top"/>
          </ns0:tcPr>
          <ns0:p>
            <ns0:r>
              <ns0:t>series detection removes separator before episode code, series detection keeps internal hyphenated names, series detection normalizes missing space after separator, existing series dir matches tmdb colon and year suffix</ns0:t>
            </ns0:r>
          </ns0:p>
        </ns0:tc>
      </ns0:tr>
      <ns0:tr>
        <ns0:tc>
          <ns0:tcPr>
            <ns0:tcW ns0:type="dxa" ns0:w="3120"/>
            <ns0:vAlign ns0:val="top"/>
          </ns0:tcPr>
          <ns0:p>
            <ns0:r>
              <ns0:t>test_movie_renamer.py</ns0:t>
            </ns0:r>
          </ns0:p>
        </ns0:tc>
        <ns0:tc>
          <ns0:tcPr>
            <ns0:tcW ns0:type="dxa" ns0:w="3120"/>
            <ns0:vAlign ns0:val="top"/>
          </ns0:tcPr>
          <ns0:p>
            <ns0:r>
              <ns0:t>12</ns0:t>
            </ns0:r>
          </ns0:p>
        </ns0:tc>
        <ns0:tc>
          <ns0:tcPr>
            <ns0:tcW ns0:type="dxa" ns0:w="3120"/>
            <ns0:vAlign ns0:val="top"/>
          </ns0:tcPr>
          <ns0:p>
            <ns0:r>
              <ns0:t>parse movie release name strips release tags and keeps search core, build movie rename proposal prefers matching title and year, build movie rename proposal retries german umlaut variant, movie rename proposal skips probable series episode, build series rename proposal uses episode metadata without trailing dash, parse series release name preserves episode number dot</ns0:t>
            </ns0:r>
          </ns0:p>
        </ns0:tc>
      </ns0:tr>
      <ns0:tr>
        <ns0:tc>
          <ns0:tcPr>
            <ns0:tcW ns0:type="dxa" ns0:w="3120"/>
            <ns0:vAlign ns0:val="top"/>
          </ns0:tcPr>
          <ns0:p>
            <ns0:r>
              <ns0:t>test_online_metadata.py</ns0:t>
            </ns0:r>
          </ns0:p>
        </ns0:tc>
        <ns0:tc>
          <ns0:tcPr>
            <ns0:tcW ns0:type="dxa" ns0:w="3120"/>
            <ns0:vAlign ns0:val="top"/>
          </ns0:tcPr>
          <ns0:p>
            <ns0:r>
              <ns0:t>15</ns0:t>
            </ns0:r>
          </ns0:p>
        </ns0:tc>
        <ns0:tc>
          <ns0:tcPr>
            <ns0:tcW ns0:type="dxa" ns0:w="3120"/>
            <ns0:vAlign ns0:val="top"/>
          </ns0:tcPr>
          <ns0:p>
            <ns0:r>
              <ns0:t>parse movie query extracts title and year from release name, parse movie query keeps manual dotted title without video extension, clean tmdb collection name removes provider suffixes, tmdb client resolves collection with read token, tmdb client retries movie search with german umlaut variant, tmdb client resolves series year with read token</ns0:t>
            </ns0:r>
          </ns0:p>
        </ns0:tc>
      </ns0:tr>
      <ns0:tr>
        <ns0:tc>
          <ns0:tcPr>
            <ns0:tcW ns0:type="dxa" ns0:w="3120"/>
            <ns0:vAlign ns0:val="top"/>
          </ns0:tcPr>
          <ns0:p>
            <ns0:r>
              <ns0:t>test_output_path_service.py</ns0:t>
            </ns0:r>
          </ns0:p>
        </ns0:tc>
        <ns0:tc>
          <ns0:tcPr>
            <ns0:tcW ns0:type="dxa" ns0:w="3120"/>
            <ns0:vAlign ns0:val="top"/>
          </ns0:tcPr>
          <ns0:p>
            <ns0:r>
              <ns0:t>2</ns0:t>
            </ns0:r>
          </ns0:p>
        </ns0:tc>
        <ns0:tc>
          <ns0:tcPr>
            <ns0:tcW ns0:type="dxa" ns0:w="3120"/>
            <ns0:vAlign ns0:val="top"/>
          </ns0:tcPr>
          <ns0:p>
            <ns0:r>
              <ns0:t>output paths are reserved for parallel non overwrite jobs, output paths are reserved for parallel overwrite temp jobs</ns0:t>
            </ns0:r>
          </ns0:p>
        </ns0:tc>
      </ns0:tr>
      <ns0:tr>
        <ns0:tc>
          <ns0:tcPr>
            <ns0:tcW ns0:type="dxa" ns0:w="3120"/>
            <ns0:vAlign ns0:val="top"/>
          </ns0:tcPr>
          <ns0:p>
            <ns0:r>
              <ns0:t>test_output_verifier.py</ns0:t>
            </ns0:r>
          </ns0:p>
        </ns0:tc>
        <ns0:tc>
          <ns0:tcPr>
            <ns0:tcW ns0:type="dxa" ns0:w="3120"/>
            <ns0:vAlign ns0:val="top"/>
          </ns0:tcPr>
          <ns0:p>
            <ns0:r>
              <ns0:t>5</ns0:t>
            </ns0:r>
          </ns0:p>
        </ns0:tc>
        <ns0:tc>
          <ns0:tcPr>
            <ns0:tcW ns0:type="dxa" ns0:w="3120"/>
            <ns0:vAlign ns0:val="top"/>
          </ns0:tcPr>
          <ns0:p>
            <ns0:r>
              <ns0:t>output verifier accepts video audio and plausible duration, output verifier rejects missing audio when source had audio, output verifier rejects implausibly short duration, output verifier uses configurable duration tolerance, output verifier reports missing output file</ns0:t>
            </ns0:r>
          </ns0:p>
        </ns0:tc>
      </ns0:tr>
      <ns0:tr>
        <ns0:tc>
          <ns0:tcPr>
            <ns0:tcW ns0:type="dxa" ns0:w="3120"/>
            <ns0:vAlign ns0:val="top"/>
          </ns0:tcPr>
          <ns0:p>
            <ns0:r>
              <ns0:t>test_parallel_converter_thread.py</ns0:t>
            </ns0:r>
          </ns0:p>
        </ns0:tc>
        <ns0:tc>
          <ns0:tcPr>
            <ns0:tcW ns0:type="dxa" ns0:w="3120"/>
            <ns0:vAlign ns0:val="top"/>
          </ns0:tcPr>
          <ns0:p>
            <ns0:r>
              <ns0:t>4</ns0:t>
            </ns0:r>
          </ns0:p>
        </ns0:tc>
        <ns0:tc>
          <ns0:tcPr>
            <ns0:tcW ns0:type="dxa" ns0:w="3120"/>
            <ns0:vAlign ns0:val="top"/>
          </ns0:tcPr>
          <ns0:p>
            <ns0:r>
              <ns0:t>parallel thread starts limited workers and aggregates progress, parallel thread delegates pause resume and abort, parallel thread add remove and reorder queue, parallel thread frees slot while postprocessing waits</ns0:t>
            </ns0:r>
          </ns0:p>
        </ns0:tc>
      </ns0:tr>
      <ns0:tr>
        <ns0:tc>
          <ns0:tcPr>
            <ns0:tcW ns0:type="dxa" ns0:w="3120"/>
            <ns0:vAlign ns0:val="top"/>
          </ns0:tcPr>
          <ns0:p>
            <ns0:r>
              <ns0:t>test_parallel_settings.py</ns0:t>
            </ns0:r>
          </ns0:p>
        </ns0:tc>
        <ns0:tc>
          <ns0:tcPr>
            <ns0:tcW ns0:type="dxa" ns0:w="3120"/>
            <ns0:vAlign ns0:val="top"/>
          </ns0:tcPr>
          <ns0:p>
            <ns0:r>
              <ns0:t>6</ns0:t>
            </ns0:r>
          </ns0:p>
        </ns0:tc>
        <ns0:tc>
          <ns0:tcPr>
            <ns0:tcW ns0:type="dxa" ns0:w="3120"/>
            <ns0:vAlign ns0:val="top"/>
          </ns0:tcPr>
          <ns0:p>
            <ns0:r>
              <ns0:t>parallel jobs use new safe defaults when not configured, parallel defaults migration updates old saved defaults, parallel defaults migration keeps custom values, parallel jobs use cpu and gpu limits, parallel jobs are limited by file count and maximum, split files for parallel workers uses round robin order</ns0:t>
            </ns0:r>
          </ns0:p>
        </ns0:tc>
      </ns0:tr>
      <ns0:tr>
        <ns0:tc>
          <ns0:tcPr>
            <ns0:tcW ns0:type="dxa" ns0:w="3120"/>
            <ns0:vAlign ns0:val="top"/>
          </ns0:tcPr>
          <ns0:p>
            <ns0:r>
              <ns0:t>test_path_safety.py</ns0:t>
            </ns0:r>
          </ns0:p>
        </ns0:tc>
        <ns0:tc>
          <ns0:tcPr>
            <ns0:tcW ns0:type="dxa" ns0:w="3120"/>
            <ns0:vAlign ns0:val="top"/>
          </ns0:tcPr>
          <ns0:p>
            <ns0:r>
              <ns0:t>0</ns0:t>
            </ns0:r>
          </ns0:p>
        </ns0:tc>
        <ns0:tc>
          <ns0:tcPr>
            <ns0:tcW ns0:type="dxa" ns0:w="3120"/>
            <ns0:vAlign ns0:val="top"/>
          </ns0:tcPr>
          <ns0:p>
            <ns0:r>
              <ns0:t>Hilfs-/Paketdatei</ns0:t>
            </ns0:r>
          </ns0:p>
        </ns0:tc>
      </ns0:tr>
      <ns0:tr>
        <ns0:tc>
          <ns0:tcPr>
            <ns0:tcW ns0:type="dxa" ns0:w="3120"/>
            <ns0:vAlign ns0:val="top"/>
          </ns0:tcPr>
          <ns0:p>
            <ns0:r>
              <ns0:t>test_per_file_strip_only.py</ns0:t>
            </ns0:r>
          </ns0:p>
        </ns0:tc>
        <ns0:tc>
          <ns0:tcPr>
            <ns0:tcW ns0:type="dxa" ns0:w="3120"/>
            <ns0:vAlign ns0:val="top"/>
          </ns0:tcPr>
          <ns0:p>
            <ns0:r>
              <ns0:t>5</ns0:t>
            </ns0:r>
          </ns0:p>
        </ns0:tc>
        <ns0:tc>
          <ns0:tcPr>
            <ns0:tcW ns0:type="dxa" ns0:w="3120"/>
            <ns0:vAlign ns0:val="top"/>
          </ns0:tcPr>
          <ns0:p>
            <ns0:r>
              <ns0:t>workflow effective strip only uses per file override, standard pipeline uses strip runner for per file strip only, queue label shows processing badge from override, queue label shows pipeline and postprocess badges from cache, queue label shows dv hdr10plus and named postprocess badges</ns0:t>
            </ns0:r>
          </ns0:p>
        </ns0:tc>
      </ns0:tr>
      <ns0:tr>
        <ns0:tc>
          <ns0:tcPr>
            <ns0:tcW ns0:type="dxa" ns0:w="3120"/>
            <ns0:vAlign ns0:val="top"/>
          </ns0:tcPr>
          <ns0:p>
            <ns0:r>
              <ns0:t>test_pipeline_and_singleton.py</ns0:t>
            </ns0:r>
          </ns0:p>
        </ns0:tc>
        <ns0:tc>
          <ns0:tcPr>
            <ns0:tcW ns0:type="dxa" ns0:w="3120"/>
            <ns0:vAlign ns0:val="top"/>
          </ns0:tcPr>
          <ns0:p>
            <ns0:r>
              <ns0:t>0</ns0:t>
            </ns0:r>
          </ns0:p>
        </ns0:tc>
        <ns0:tc>
          <ns0:tcPr>
            <ns0:tcW ns0:type="dxa" ns0:w="3120"/>
            <ns0:vAlign ns0:val="top"/>
          </ns0:tcPr>
          <ns0:p>
            <ns0:r>
              <ns0:t>Hilfs-/Paketdatei</ns0:t>
            </ns0:r>
          </ns0:p>
        </ns0:tc>
      </ns0:tr>
      <ns0:tr>
        <ns0:tc>
          <ns0:tcPr>
            <ns0:tcW ns0:type="dxa" ns0:w="3120"/>
            <ns0:vAlign ns0:val="top"/>
          </ns0:tcPr>
          <ns0:p>
            <ns0:r>
              <ns0:t>test_postprocess_move_sidecars.py</ns0:t>
            </ns0:r>
          </ns0:p>
        </ns0:tc>
        <ns0:tc>
          <ns0:tcPr>
            <ns0:tcW ns0:type="dxa" ns0:w="3120"/>
            <ns0:vAlign ns0:val="top"/>
          </ns0:tcPr>
          <ns0:p>
            <ns0:r>
              <ns0:t>4</ns0:t>
            </ns0:r>
          </ns0:p>
        </ns0:tc>
        <ns0:tc>
          <ns0:tcPr>
            <ns0:tcW ns0:type="dxa" ns0:w="3120"/>
            <ns0:vAlign ns0:val="top"/>
          </ns0:tcPr>
          <ns0:p>
            <ns0:r>
              <ns0:t>movie nfo sidecar is renamed to movie nfo in film target, episode nfo sidecar keeps filename in series target, trickplay sidecar conflict can be backed up on move, trickplay sidecar conflict can keep existing target</ns0:t>
            </ns0:r>
          </ns0:p>
        </ns0:tc>
      </ns0:tr>
      <ns0:tr>
        <ns0:tc>
          <ns0:tcPr>
            <ns0:tcW ns0:type="dxa" ns0:w="3120"/>
            <ns0:vAlign ns0:val="top"/>
          </ns0:tcPr>
          <ns0:p>
            <ns0:r>
              <ns0:t>test_postprocess_service.py</ns0:t>
            </ns0:r>
          </ns0:p>
        </ns0:tc>
        <ns0:tc>
          <ns0:tcPr>
            <ns0:tcW ns0:type="dxa" ns0:w="3120"/>
            <ns0:vAlign ns0:val="top"/>
          </ns0:tcPr>
          <ns0:p>
            <ns0:r>
              <ns0:t>3</ns0:t>
            </ns0:r>
          </ns0:p>
        </ns0:tc>
        <ns0:tc>
          <ns0:tcPr>
            <ns0:tcW ns0:type="dxa" ns0:w="3120"/>
            <ns0:vAlign ns0:val="top"/>
          </ns0:tcPr>
          <ns0:p>
            <ns0:r>
              <ns0:t>prepare nfo path skip keeps existing file, prepare nfo path backup marks existing file as saved, async postprocess coordinator collects outputs</ns0:t>
            </ns0:r>
          </ns0:p>
        </ns0:tc>
      </ns0:tr>
      <ns0:tr>
        <ns0:tc>
          <ns0:tcPr>
            <ns0:tcW ns0:type="dxa" ns0:w="3120"/>
            <ns0:vAlign ns0:val="top"/>
          </ns0:tcPr>
          <ns0:p>
            <ns0:r>
              <ns0:t>test_preflight_dialog_performance.py</ns0:t>
            </ns0:r>
          </ns0:p>
        </ns0:tc>
        <ns0:tc>
          <ns0:tcPr>
            <ns0:tcW ns0:type="dxa" ns0:w="3120"/>
            <ns0:vAlign ns0:val="top"/>
          </ns0:tcPr>
          <ns0:p>
            <ns0:r>
              <ns0:t>6</ns0:t>
            </ns0:r>
          </ns0:p>
        </ns0:tc>
        <ns0:tc>
          <ns0:tcPr>
            <ns0:tcW ns0:type="dxa" ns0:w="3120"/>
            <ns0:vAlign ns0:val="top"/>
          </ns0:tcPr>
          <ns0:p>
            <ns0:r>
              <ns0:t>series preview path does not scan existing folders, series metadata job is payload for background lookup, series metadata job searches selected base before fallback, existing series dir can switch to fallback base, background lookup uses fallback before tmdb, background lookup searches local folders without tmdb</ns0:t>
            </ns0:r>
          </ns0:p>
        </ns0:tc>
      </ns0:tr>
      <ns0:tr>
        <ns0:tc>
          <ns0:tcPr>
            <ns0:tcW ns0:type="dxa" ns0:w="3120"/>
            <ns0:vAlign ns0:val="top"/>
          </ns0:tcPr>
          <ns0:p>
            <ns0:r>
              <ns0:t>test_preflight_report.py</ns0:t>
            </ns0:r>
          </ns0:p>
        </ns0:tc>
        <ns0:tc>
          <ns0:tcPr>
            <ns0:tcW ns0:type="dxa" ns0:w="3120"/>
            <ns0:vAlign ns0:val="top"/>
          </ns0:tcPr>
          <ns0:p>
            <ns0:r>
              <ns0:t>3</ns0:t>
            </ns0:r>
          </ns0:p>
        </ns0:tc>
        <ns0:tc>
          <ns0:tcPr>
            <ns0:tcW ns0:type="dxa" ns0:w="3120"/>
            <ns0:vAlign ns0:val="top"/>
          </ns0:tcPr>
          <ns0:p>
            <ns0:r>
              <ns0:t>preflight report includes targets rules and warnings, preflight report shows film series subpath, write preflight report creates file</ns0:t>
            </ns0:r>
          </ns0:p>
        </ns0:tc>
      </ns0:tr>
      <ns0:tr>
        <ns0:tc>
          <ns0:tcPr>
            <ns0:tcW ns0:type="dxa" ns0:w="3120"/>
            <ns0:vAlign ns0:val="top"/>
          </ns0:tcPr>
          <ns0:p>
            <ns0:r>
              <ns0:t>test_quality_tester.py</ns0:t>
            </ns0:r>
          </ns0:p>
        </ns0:tc>
        <ns0:tc>
          <ns0:tcPr>
            <ns0:tcW ns0:type="dxa" ns0:w="3120"/>
            <ns0:vAlign ns0:val="top"/>
          </ns0:tcPr>
          <ns0:p>
            <ns0:r>
              <ns0:t>3</ns0:t>
            </ns0:r>
          </ns0:p>
        </ns0:tc>
        <ns0:tc>
          <ns0:tcPr>
            <ns0:tcW ns0:type="dxa" ns0:w="3120"/>
            <ns0:vAlign ns0:val="top"/>
          </ns0:tcPr>
          <ns0:p>
            <ns0:r>
              <ns0:t>parse quality segments supports percent and timestamp ranges, automatic quality segments are bounded to video duration, quality run from dict clamps quality and fills defaults</ns0:t>
            </ns0:r>
          </ns0:p>
        </ns0:tc>
      </ns0:tr>
      <ns0:tr>
        <ns0:tc>
          <ns0:tcPr>
            <ns0:tcW ns0:type="dxa" ns0:w="3120"/>
            <ns0:vAlign ns0:val="top"/>
          </ns0:tcPr>
          <ns0:p>
            <ns0:r>
              <ns0:t>test_release_validation.py</ns0:t>
            </ns0:r>
          </ns0:p>
        </ns0:tc>
        <ns0:tc>
          <ns0:tcPr>
            <ns0:tcW ns0:type="dxa" ns0:w="3120"/>
            <ns0:vAlign ns0:val="top"/>
          </ns0:tcPr>
          <ns0:p>
            <ns0:r>
              <ns0:t>4</ns0:t>
            </ns0:r>
          </ns0:p>
        </ns0:tc>
        <ns0:tc>
          <ns0:tcPr>
            <ns0:tcW ns0:type="dxa" ns0:w="3120"/>
            <ns0:vAlign ns0:val="top"/>
          </ns0:tcPr>
          <ns0:p>
            <ns0:r>
              <ns0:t>release validation checks required files and schema, release validation warns about private paths, app bundle validation checks exe not source files, format release checks summarizes errors and warnings</ns0:t>
            </ns0:r>
          </ns0:p>
        </ns0:tc>
      </ns0:tr>
      <ns0:tr>
        <ns0:tc>
          <ns0:tcPr>
            <ns0:tcW ns0:type="dxa" ns0:w="3120"/>
            <ns0:vAlign ns0:val="top"/>
          </ns0:tcPr>
          <ns0:p>
            <ns0:r>
              <ns0:t>test_review_stdlib.py</ns0:t>
            </ns0:r>
          </ns0:p>
        </ns0:tc>
        <ns0:tc>
          <ns0:tcPr>
            <ns0:tcW ns0:type="dxa" ns0:w="3120"/>
            <ns0:vAlign ns0:val="top"/>
          </ns0:tcPr>
          <ns0:p>
            <ns0:r>
              <ns0:t>0</ns0:t>
            </ns0:r>
          </ns0:p>
        </ns0:tc>
        <ns0:tc>
          <ns0:tcPr>
            <ns0:tcW ns0:type="dxa" ns0:w="3120"/>
            <ns0:vAlign ns0:val="top"/>
          </ns0:tcPr>
          <ns0:p>
            <ns0:r>
              <ns0:t>Hilfs-/Paketdatei</ns0:t>
            </ns0:r>
          </ns0:p>
        </ns0:tc>
      </ns0:tr>
      <ns0:tr>
        <ns0:tc>
          <ns0:tcPr>
            <ns0:tcW ns0:type="dxa" ns0:w="3120"/>
            <ns0:vAlign ns0:val="top"/>
          </ns0:tcPr>
          <ns0:p>
            <ns0:r>
              <ns0:t>test_run_summary.py</ns0:t>
            </ns0:r>
          </ns0:p>
        </ns0:tc>
        <ns0:tc>
          <ns0:tcPr>
            <ns0:tcW ns0:type="dxa" ns0:w="3120"/>
            <ns0:vAlign ns0:val="top"/>
          </ns0:tcPr>
          <ns0:p>
            <ns0:r>
              <ns0:t>4</ns0:t>
            </ns0:r>
          </ns0:p>
        </ns0:tc>
        <ns0:tc>
          <ns0:tcPr>
            <ns0:tcW ns0:type="dxa" ns0:w="3120"/>
            <ns0:vAlign ns0:val="top"/>
          </ns0:tcPr>
          <ns0:p>
            <ns0:r>
              <ns0:t>run summary counts ok errors and skipped, run summary maps emoji statuses, run summary preserves failure report details, run summary formats postprocess and sidecar details</ns0:t>
            </ns0:r>
          </ns0:p>
        </ns0:tc>
      </ns0:tr>
      <ns0:tr>
        <ns0:tc>
          <ns0:tcPr>
            <ns0:tcW ns0:type="dxa" ns0:w="3120"/>
            <ns0:vAlign ns0:val="top"/>
          </ns0:tcPr>
          <ns0:p>
            <ns0:r>
              <ns0:t>test_settings_backup.py</ns0:t>
            </ns0:r>
          </ns0:p>
        </ns0:tc>
        <ns0:tc>
          <ns0:tcPr>
            <ns0:tcW ns0:type="dxa" ns0:w="3120"/>
            <ns0:vAlign ns0:val="top"/>
          </ns0:tcPr>
          <ns0:p>
            <ns0:r>
              <ns0:t>2</ns0:t>
            </ns0:r>
          </ns0:p>
        </ns0:tc>
        <ns0:tc>
          <ns0:tcPr>
            <ns0:tcW ns0:type="dxa" ns0:w="3120"/>
            <ns0:vAlign ns0:val="top"/>
          </ns0:tcPr>
          <ns0:p>
            <ns0:r>
              <ns0:t>backup exports and restores settings rules and profiles, settings to dict can mask sensitive online metadata values</ns0:t>
            </ns0:r>
          </ns0:p>
        </ns0:tc>
      </ns0:tr>
      <ns0:tr>
        <ns0:tc>
          <ns0:tcPr>
            <ns0:tcW ns0:type="dxa" ns0:w="3120"/>
            <ns0:vAlign ns0:val="top"/>
          </ns0:tcPr>
          <ns0:p>
            <ns0:r>
              <ns0:t>test_source_visual_check.py</ns0:t>
            </ns0:r>
          </ns0:p>
        </ns0:tc>
        <ns0:tc>
          <ns0:tcPr>
            <ns0:tcW ns0:type="dxa" ns0:w="3120"/>
            <ns0:vAlign ns0:val="top"/>
          </ns0:tcPr>
          <ns0:p>
            <ns0:r>
              <ns0:t>3</ns0:t>
            </ns0:r>
          </ns0:p>
        </ns0:tc>
        <ns0:tc>
          <ns0:tcPr>
            <ns0:tcW ns0:type="dxa" ns0:w="3120"/>
            <ns0:vAlign ns0:val="top"/>
          </ns0:tcPr>
          <ns0:p>
            <ns0:r>
              <ns0:t>source visual check blocks when enough probes are suspicious, source visual check does not block single black scene, source visual settings reads qsettings values</ns0:t>
            </ns0:r>
          </ns0:p>
        </ns0:tc>
      </ns0:tr>
      <ns0:tr>
        <ns0:tc>
          <ns0:tcPr>
            <ns0:tcW ns0:type="dxa" ns0:w="3120"/>
            <ns0:vAlign ns0:val="top"/>
          </ns0:tcPr>
          <ns0:p>
            <ns0:r>
              <ns0:t>test_subtitle_converter.py</ns0:t>
            </ns0:r>
          </ns0:p>
        </ns0:tc>
        <ns0:tc>
          <ns0:tcPr>
            <ns0:tcW ns0:type="dxa" ns0:w="3120"/>
            <ns0:vAlign ns0:val="top"/>
          </ns0:tcPr>
          <ns0:p>
            <ns0:r>
              <ns0:t>7</ns0:t>
            </ns0:r>
          </ns0:p>
        </ns0:tc>
        <ns0:tc>
          <ns0:tcPr>
            <ns0:tcW ns0:type="dxa" ns0:w="3120"/>
            <ns0:vAlign ns0:val="top"/>
          </ns0:tcPr>
          <ns0:p>
            <ns0:r>
              <ns0:t>srt to txt preserves timestamps and removes numbers, srt to txt writes timestamped output file, txt to srt recreates numbered blocks, txt to srt writes output file, txt to ass converts timestamped txt, txt to srt rejects txt without timestamps</ns0:t>
            </ns0:r>
          </ns0:p>
        </ns0:tc>
      </ns0:tr>
      <ns0:tr>
        <ns0:tc>
          <ns0:tcPr>
            <ns0:tcW ns0:type="dxa" ns0:w="3120"/>
            <ns0:vAlign ns0:val="top"/>
          </ns0:tcPr>
          <ns0:p>
            <ns0:r>
              <ns0:t>test_subtitle_sidecar_service.py</ns0:t>
            </ns0:r>
          </ns0:p>
        </ns0:tc>
        <ns0:tc>
          <ns0:tcPr>
            <ns0:tcW ns0:type="dxa" ns0:w="3120"/>
            <ns0:vAlign ns0:val="top"/>
          </ns0:tcPr>
          <ns0:p>
            <ns0:r>
              <ns0:t>0</ns0:t>
            </ns0:r>
          </ns0:p>
        </ns0:tc>
        <ns0:tc>
          <ns0:tcPr>
            <ns0:tcW ns0:type="dxa" ns0:w="3120"/>
            <ns0:vAlign ns0:val="top"/>
          </ns0:tcPr>
          <ns0:p>
            <ns0:r>
              <ns0:t>Hilfs-/Paketdatei</ns0:t>
            </ns0:r>
          </ns0:p>
        </ns0:tc>
      </ns0:tr>
      <ns0:tr>
        <ns0:tc>
          <ns0:tcPr>
            <ns0:tcW ns0:type="dxa" ns0:w="3120"/>
            <ns0:vAlign ns0:val="top"/>
          </ns0:tcPr>
          <ns0:p>
            <ns0:r>
              <ns0:t>test_system_shutdown.py</ns0:t>
            </ns0:r>
          </ns0:p>
        </ns0:tc>
        <ns0:tc>
          <ns0:tcPr>
            <ns0:tcW ns0:type="dxa" ns0:w="3120"/>
            <ns0:vAlign ns0:val="top"/>
          </ns0:tcPr>
          <ns0:p>
            <ns0:r>
              <ns0:t>2</ns0:t>
            </ns0:r>
          </ns0:p>
        </ns0:tc>
        <ns0:tc>
          <ns0:tcPr>
            <ns0:tcW ns0:type="dxa" ns0:w="3120"/>
            <ns0:vAlign ns0:val="top"/>
          </ns0:tcPr>
          <ns0:p>
            <ns0:r>
              <ns0:t>schedule system shutdown uses short windows buffer, schedule system shutdown returns false on failure</ns0:t>
            </ns0:r>
          </ns0:p>
        </ns0:tc>
      </ns0:tr>
      <ns0:tr>
        <ns0:tc>
          <ns0:tcPr>
            <ns0:tcW ns0:type="dxa" ns0:w="3120"/>
            <ns0:vAlign ns0:val="top"/>
          </ns0:tcPr>
          <ns0:p>
            <ns0:r>
              <ns0:t>test_tool_diagnostics.py</ns0:t>
            </ns0:r>
          </ns0:p>
        </ns0:tc>
        <ns0:tc>
          <ns0:tcPr>
            <ns0:tcW ns0:type="dxa" ns0:w="3120"/>
            <ns0:vAlign ns0:val="top"/>
          </ns0:tcPr>
          <ns0:p>
            <ns0:r>
              <ns0:t>4</ns0:t>
            </ns0:r>
          </ns0:p>
        </ns0:tc>
        <ns0:tc>
          <ns0:tcPr>
            <ns0:tcW ns0:type="dxa" ns0:w="3120"/>
            <ns0:vAlign ns0:val="top"/>
          </ns0:tcPr>
          <ns0:p>
            <ns0:r>
              <ns0:t>probe ffmpeg reports version and features, format tool diagnostics marks missing tool, handbrake gui is not started for version probe, extended system test runs mini tool chain</ns0:t>
            </ns0:r>
          </ns0:p>
        </ns0:tc>
      </ns0:tr>
      <ns0:tr>
        <ns0:tc>
          <ns0:tcPr>
            <ns0:tcW ns0:type="dxa" ns0:w="3120"/>
            <ns0:vAlign ns0:val="top"/>
          </ns0:tcPr>
          <ns0:p>
            <ns0:r>
              <ns0:t>test_tool_paths.py</ns0:t>
            </ns0:r>
          </ns0:p>
        </ns0:tc>
        <ns0:tc>
          <ns0:tcPr>
            <ns0:tcW ns0:type="dxa" ns0:w="3120"/>
            <ns0:vAlign ns0:val="top"/>
          </ns0:tcPr>
          <ns0:p>
            <ns0:r>
              <ns0:t>7</ns0:t>
            </ns0:r>
          </ns0:p>
        </ns0:tc>
        <ns0:tc>
          <ns0:tcPr>
            <ns0:tcW ns0:type="dxa" ns0:w="3120"/>
            <ns0:vAlign ns0:val="top"/>
          </ns0:tcPr>
          <ns0:p>
            <ns0:r>
              <ns0:t>find tool searches third party product dirs, extend path adds third party product dirs, find tool searches pyinstaller contents programme dirs, extend path adds pyinstaller contents programme dirs, default storage dirs are created, default target path for settings key maps codec and media type</ns0:t>
            </ns0:r>
          </ns0:p>
        </ns0:tc>
      </ns0:tr>
      <ns0:tr>
        <ns0:tc>
          <ns0:tcPr>
            <ns0:tcW ns0:type="dxa" ns0:w="3120"/>
            <ns0:vAlign ns0:val="top"/>
          </ns0:tcPr>
          <ns0:p>
            <ns0:r>
              <ns0:t>test_tool_runner.py</ns0:t>
            </ns0:r>
          </ns0:p>
        </ns0:tc>
        <ns0:tc>
          <ns0:tcPr>
            <ns0:tcW ns0:type="dxa" ns0:w="3120"/>
            <ns0:vAlign ns0:val="top"/>
          </ns0:tcPr>
          <ns0:p>
            <ns0:r>
              <ns0:t>2</ns0:t>
            </ns0:r>
          </ns0:p>
        </ns0:tc>
        <ns0:tc>
          <ns0:tcPr>
            <ns0:tcW ns0:type="dxa" ns0:w="3120"/>
            <ns0:vAlign ns0:val="top"/>
          </ns0:tcPr>
          <ns0:p>
            <ns0:r>
              <ns0:t>run tool collects stdout and stderr, run tool reports timeout</ns0:t>
            </ns0:r>
          </ns0:p>
        </ns0:tc>
      </ns0:tr>
      <ns0:tr>
        <ns0:tc>
          <ns0:tcPr>
            <ns0:tcW ns0:type="dxa" ns0:w="3120"/>
            <ns0:vAlign ns0:val="top"/>
          </ns0:tcPr>
          <ns0:p>
            <ns0:r>
              <ns0:t>test_trickplay_service.py</ns0:t>
            </ns0:r>
          </ns0:p>
        </ns0:tc>
        <ns0:tc>
          <ns0:tcPr>
            <ns0:tcW ns0:type="dxa" ns0:w="3120"/>
            <ns0:vAlign ns0:val="top"/>
          </ns0:tcPr>
          <ns0:p>
            <ns0:r>
              <ns0:t>7</ns0:t>
            </ns0:r>
          </ns0:p>
        </ns0:tc>
        <ns0:tc>
          <ns0:tcPr>
            <ns0:tcW ns0:type="dxa" ns0:w="3120"/>
            <ns0:vAlign ns0:val="top"/>
          </ns0:tcPr>
          <ns0:p>
            <ns0:r>
              <ns0:t>trickplay uses jellyfin default folder and ffmpeg tile filter, trickplay existing folder is returned when only missing, trickplay existing root allows missing sprite variant, trickplay existing root can be backed up, trickplay can read source but write for output video, trickplay logs hardware mode</ns0:t>
            </ns0:r>
          </ns0:p>
        </ns0:tc>
      </ns0:tr>
      <ns0:tr>
        <ns0:tc>
          <ns0:tcPr>
            <ns0:tcW ns0:type="dxa" ns0:w="3120"/>
            <ns0:vAlign ns0:val="top"/>
          </ns0:tcPr>
          <ns0:p>
            <ns0:r>
              <ns0:t>test_verbose_cleanup.py</ns0:t>
            </ns0:r>
          </ns0:p>
        </ns0:tc>
        <ns0:tc>
          <ns0:tcPr>
            <ns0:tcW ns0:type="dxa" ns0:w="3120"/>
            <ns0:vAlign ns0:val="top"/>
          </ns0:tcPr>
          <ns0:p>
            <ns0:r>
              <ns0:t>3</ns0:t>
            </ns0:r>
          </ns0:p>
        </ns0:tc>
        <ns0:tc>
          <ns0:tcPr>
            <ns0:tcW ns0:type="dxa" ns0:w="3120"/>
            <ns0:vAlign ns0:val="top"/>
          </ns0:tcPr>
          <ns0:p>
            <ns0:r>
              <ns0:t>verbose logger discard removes file, converter discards verbose after clean run, converter keeps verbose after error or abort</ns0:t>
            </ns0:r>
          </ns0:p>
        </ns0:tc>
      </ns0:tr>
      <ns0:tr>
        <ns0:tc>
          <ns0:tcPr>
            <ns0:tcW ns0:type="dxa" ns0:w="3120"/>
          </ns0:tcPr>
          <ns0:p>
            <ns0:r>
              <ns0:t>test_media_library.py</ns0:t>
            </ns0:r>
          </ns0:p>
        </ns0:tc>
        <ns0:tc>
          <ns0:tcPr>
            <ns0:tcW ns0:type="dxa" ns0:w="3120"/>
          </ns0:tcPr>
          <ns0:p>
            <ns0:r>
              <ns0:t>8</ns0:t>
            </ns0:r>
          </ns0:p>
        </ns0:tc>
        <ns0:tc>
          <ns0:tcPr>
            <ns0:tcW ns0:type="dxa" ns0:w="3120"/>
          </ns0:tcPr>
          <ns0:p>
            <ns0:r>
              <ns0:t>path mapping; Jellyfin import; series root; manual SQL; resolution/video-codec filters; SDR vs unknown; deviation minority; deviation tie</ns0:t>
            </ns0:r>
          </ns0:p>
        </ns0:tc>
      </ns0:tr>
    </ns0:tbl>
    <ns0:p>
      <ns0:r>
        <ns0:t>Besonders relevant für aktuelle V9.7-Funktionen sind unter anderem Tests für `media_library`, `movie_renamer`, `online_metadata`, `current_ffmpeg_abort`, `audio_video_matcher`, `language_priority_rules`, `duration_repair_service`, DV-Regressionen, Parallelbetrieb, Postprocessing, Toolpfade und Releasevalidierung.</ns0:t>
      </ns0:r>
    </ns0:p>
    <ns0:p>
      <ns0:pPr>
        <ns0:pStyle ns0:val="berschrift2"/>
      </ns0:pPr>
      <ns0:r>
        <ns0:t>23.1 Qualitätssicherung des V9.8.2-Standes</ns0:t>
      </ns0:r>
    </ns0:p>
    <ns0:tbl>
      <ns0:tblPr>
        <ns0:tblStyle ns0:val="Tabellenraster"/>
        <ns0:tblW ns0:type="auto" ns0:w="0"/>
        <ns0:tblLook ns0:firstColumn="1" ns0:firstRow="1" ns0:lastColumn="0" ns0:lastRow="0" ns0:noHBand="0" ns0:noVBand="1" ns0:val="04A0"/>
      </ns0:tblPr>
      <ns0:tblGrid>
        <ns0:gridCol ns0:w="4680"/>
        <ns0:gridCol ns0:w="4680"/>
      </ns0:tblGrid>
      <ns0:tr>
        <ns0:tc>
          <ns0:tcPr>
            <ns0:tcW ns0:type="dxa" ns0:w="4680"/>
            <ns0:shd ns0:fill="D9EAF7"/>
            <ns0:vAlign ns0:val="center"/>
          </ns0:tcPr>
          <ns0:p>
            <ns0:r>
              <ns0:t>Prüfung</ns0:t>
            </ns0:r>
          </ns0:p>
        </ns0:tc>
        <ns0:tc>
          <ns0:tcPr>
            <ns0:tcW ns0:type="dxa" ns0:w="4680"/>
            <ns0:shd ns0:fill="D9EAF7"/>
            <ns0:vAlign ns0:val="center"/>
          </ns0:tcPr>
          <ns0:p>
            <ns0:r>
              <ns0:t>Ergebnis</ns0:t>
            </ns0:r>
          </ns0:p>
        </ns0:tc>
      </ns0:tr>
      <ns0:tr>
        <ns0:tc>
          <ns0:tcPr>
            <ns0:tcW ns0:type="dxa" ns0:w="4680"/>
          </ns0:tcPr>
          <ns0:p>
            <ns0:r>
              <ns0:t>Statische Python-Parseprüfung</ns0:t>
            </ns0:r>
          </ns0:p>
        </ns0:tc>
        <ns0:tc>
          <ns0:tcPr>
            <ns0:tcW ns0:type="dxa" ns0:w="4680"/>
          </ns0:tcPr>
          <ns0:p>
            <ns0:r>
              <ns0:t>472 Python-Dateien im aktuellen Quellbestand; keine Syntaxfehler</ns0:t>
            </ns0:r>
          </ns0:p>
        </ns0:tc>
      </ns0:tr>
      <ns0:tr>
        <ns0:tc>
          <ns0:tcPr>
            <ns0:tcW ns0:type="dxa" ns0:w="4680"/>
          </ns0:tcPr>
          <ns0:p>
            <ns0:r>
              <ns0:t>compileall</ns0:t>
            </ns0:r>
          </ns0:p>
        </ns0:tc>
        <ns0:tc>
          <ns0:tcPr>
            <ns0:tcW ns0:type="dxa" ns0:w="4680"/>
          </ns0:tcPr>
          <ns0:p>
            <ns0:r>
              <ns0:t>DragonToolsV9.py + komplettes dragontools-Paket erfolgreich</ns0:t>
            </ns0:r>
          </ns0:p>
        </ns0:tc>
      </ns0:tr>
      <ns0:tr>
        <ns0:tc>
          <ns0:tcPr>
            <ns0:tcW ns0:type="dxa" ns0:w="4680"/>
          </ns0:tcPr>
          <ns0:p>
            <ns0:r>
              <ns0:t>Vollständige Batch-Abnahme</ns0:t>
            </ns0:r>
          </ns0:p>
        </ns0:tc>
        <ns0:tc>
          <ns0:tcPr>
            <ns0:tcW ns0:type="dxa" ns0:w="4680"/>
          </ns0:tcPr>
          <ns0:p>
            <ns0:r>
              <ns0:t>1.064 bestanden, 2 gezielt übersprungen, 0 fehlgeschlagen</ns0:t>
            </ns0:r>
          </ns0:p>
        </ns0:tc>
      </ns0:tr>
      <ns0:tr>
        <ns0:tc>
          <ns0:tcPr>
            <ns0:tcW ns0:type="dxa" ns0:w="4680"/>
          </ns0:tcPr>
          <ns0:p>
            <ns0:r>
              <ns0:t>Testinventar</ns0:t>
            </ns0:r>
          </ns0:p>
        </ns0:tc>
        <ns0:tc>
          <ns0:tcPr>
            <ns0:tcW ns0:type="dxa" ns0:w="4680"/>
          </ns0:tcPr>
          <ns0:p>
            <ns0:r>
              <ns0:t>145 Python-Dateien im Testpaket, 142 test_*.py, 1.045 statisch erkennbare Testfunktionen</ns0:t>
            </ns0:r>
          </ns0:p>
        </ns0:tc>
      </ns0:tr>
    </ns0:tbl>
    <ns0:p>
      <ns0:r>
        <ns0:t>Die aktuelle Datenbankprüfung deckt Migration, Jellyfin-Laufzeiten und -Größen, lokale DragonTools-Einträge, Streamdetails, CSV-Ausgabe und Laufzeitfilter ab. Timestamp-Tests erzwingen fail-closed Verhalten und belegen, dass ein Verifikationsfehler niemals Ersetzen oder Verschieben auslöst.</ns0:t>
      </ns0:r>
    </ns0:p>
    <ns0:p>
      <ns0:r>
        <ns0:br ns0:type="page"/>
      </ns0:r>
    </ns0:p>
    <ns0:p>
      <ns0:pPr>
        <ns0:pStyle ns0:val="berschrift2"/>
      </ns0:pPr>
      <ns0:r>
        <ns0:t>23.2 Regressionsschutz</ns0:t>
      </ns0:r>
    </ns0:p>
    <ns0:p>
      <ns0:r>
        <ns0:t>Die neue Logik wurde mit gezielten Tests abgesichert, weil sie Daten löscht beziehungsweise ersetzt. Der Testfokus liegt auf den Fällen, die in echten Serienbeständen gefährlich sind.</ns0:t>
      </ns0:r>
    </ns0:p>
    <ns0:p>
      <ns0:pPr>
        <ns0:pStyle ns0:val="Aufzhlungszeichen"/>
      </ns0:pPr>
      <ns0:r>
        <ns0:t>Gleiche SxxExx mit unterschiedlichem Episodentitel wird als Ersetzung erkannt.</ns0:t>
      </ns0:r>
    </ns0:p>
    <ns0:p>
      <ns0:pPr>
        <ns0:pStyle ns0:val="Aufzhlungszeichen"/>
      </ns0:pPr>
      <ns0:r>
        <ns0:t>MKV nach MP4 und MP4 nach MKV werden als derselbe fachliche Konflikt behandelt.</ns0:t>
      </ns0:r>
    </ns0:p>
    <ns0:p>
      <ns0:pPr>
        <ns0:pStyle ns0:val="Aufzhlungszeichen"/>
      </ns0:pPr>
      <ns0:r>
        <ns0:t>Multi-Episode-Dateien ersetzen nur exakt dieselbe Episodenmenge.</ns0:t>
      </ns0:r>
    </ns0:p>
    <ns0:p>
      <ns0:pPr>
        <ns0:pStyle ns0:val="Aufzhlungszeichen"/>
      </ns0:pPr>
      <ns0:r>
        <ns0:t>record_moved_file setzt alte aktive Einträge auf inaktiv und hält die neue Datei aktiv.</ns0:t>
      </ns0:r>
    </ns0:p>
    <ns0:p>
      <ns0:pPr>
        <ns0:pStyle ns0:val="Aufzhlungszeichen"/>
      </ns0:pPr>
      <ns0:r>
        <ns0:t>Die Suche `Doppelte aktive SxxExx` findet übriggebliebene Fehlerzustände.</ns0:t>
      </ns0:r>
    </ns0:p>
    <ns0:p>
      <ns0:pPr>
        <ns0:pStyle ns0:val="Aufzhlungszeichen"/>
      </ns0:pPr>
      <ns0:r>
        <ns0:t>Reminder werden angelegt, bestätigt gelöscht oder bei `Erneut vorlegen` behalten.</ns0:t>
      </ns0:r>
    </ns0:p>
    <ns0:p>
      <ns0:pPr>
        <ns0:pStyle ns0:val="Aufzhlungszeichen"/>
      </ns0:pPr>
      <ns0:r>
        <ns0:t>Shutdown öffnet keinen blockierenden Reminder-Dialog; die Erinnerung wird beim nächsten Start gezeigt.</ns0:t>
      </ns0:r>
    </ns0:p>
    <ns0:p>
      <ns0:r>
        <ns0:t>Die vollständige Abnahme aller 147 Testdateien besteht mit 1.100 konkreten Testfällen. Zwei reale DV/HDR-Integrationsprüfungen werden mangels konfigurierter Werkzeuge und Referenzmedien gezielt übersprungen. PyQt6-/pytest-qt-Tests liefen unter Windows und Python 3.14.6. Vor einer endgültigen Buildfreigabe bleibt die reale DV/HDR-Roundtrip-Abnahme auf dem Zielsystem erforderlich.</ns0:t>
      </ns0:r>
    </ns0:p>
    <ns0:p>
      <ns0:r>
        <ns0:br ns0:type="page"/>
      </ns0:r>
    </ns0:p>
    <ns0:p>
      <ns0:pPr>
        <ns0:pStyle ns0:val="berschrift2"/>
      </ns0:pPr>
      <ns0:r>
        <ns0:t>23.3 Release-Prüfung und Regressionstests</ns0:t>
      </ns0:r>
    </ns0:p>
    <ns0:p>
      <ns0:pPr>
        <ns0:pStyle ns0:val="Aufzhlungszeichen"/>
      </ns0:pPr>
      <ns0:r>
        <ns0:t>`release_validation.py` erwartet für V9 `CHANGELOG.json`; `CHANGELOG.txt` bleibt optionaler Fallback. Die Regelschemata werden gegen die zentrale Schemaversion geprüft: Audio 4, Untertitel 6, Move 1, Renamer 2, Profile 3. Bei vorhandenem dist-Build werden Help, PDF-Handbuch sowie JSON-/TXT-Changelog zusätzlich bytegenau mit den Quelldateien verglichen; ein veralteter Build wird dadurch als Fehler erkannt.</ns0:t>
      </ns0:r>
    </ns0:p>
    <ns0:p>
      <ns0:pPr>
        <ns0:pStyle ns0:val="Aufzhlungszeichen"/>
      </ns0:pPr>
      <ns0:r>
        <ns0:t>Neue Tests prüfen Legacy-QSV-Migration, Reset-Persistenz/CRF 22, Changelog-Parsing/Pagination und dynamische Projektstatistik.</ns0:t>
      </ns0:r>
    </ns0:p>
    <ns0:p>
      <ns0:pPr>
        <ns0:pStyle ns0:val="Aufzhlungszeichen"/>
      </ns0:pPr>
      <ns0:r>
        <ns0:t>Aktueller Kontrollstand vom 11.09.2026: Der vollständige Gesamtlauf umfasst 1.165 bestandene Tests, 2 gezielte reale DV/HDR-Skips und 0 Fehler. Die aktuellen Mediathek-, NFO-, SQL-, Renamer- und Simulatoränderungen sind durch gezielte Regressionstests abgesichert.</ns0:t>
      </ns0:r>
    </ns0:p>
    <ns0:p>
      <ns0:pPr>
        <ns0:pStyle ns0:val="berschrift2"/>
      </ns0:pPr>
      <ns0:r>
        <ns0:t>23.4 Dokumentations- und Teststand</ns0:t>
      </ns0:r>
    </ns0:p>
    <ns0:p>
      <ns0:pPr>
        <ns0:pStyle ns0:val="Aufzhlungszeichen"/>
      </ns0:pPr>
      <ns0:r>
        <ns0:t>Projektumfang: 602 Python-Dateien, 111.783 Gesamtzeilen und 94.965 Codezeilen.</ns0:t>
      </ns0:r>
    </ns0:p>
    <ns0:p>
      <ns0:pPr>
        <ns0:pStyle ns0:val="Aufzhlungszeichen"/>
      </ns0:pPr>
      <ns0:r>
        <ns0:t>Testinventar: 154 Python-Dateien im Testpaket, 151 test_*.py-Dateien und 1.142 statisch erkennbare Tests.</ns0:t>
      </ns0:r>
    </ns0:p>
    <ns0:p>
      <ns0:pPr>
        <ns0:pStyle ns0:val="Aufzhlungszeichen"/>
      </ns0:pPr>
      <ns0:r>
        <ns0:t>Die betroffenen Journal-, Move-, Backup-, DV-P5-, Changelog-, Projektinfo- und Release-Prüfungen wurden nachgezogen.</ns0:t>
      </ns0:r>
    </ns0:p>
    <ns0:p>
      <ns0:pPr>
        <ns0:pStyle ns0:val="Aufzhlungszeichen"/>
      </ns0:pPr>
      <ns0:r>
        <ns0:t>Der V9-Build nimmt neben den Legacy-TXT-Dateien auch CHANGELOG.json als aktuelle Änderungshistorie mit.</ns0:t>
      </ns0:r>
    </ns0:p>
    <ns0:p>
      <ns0:pPr>
        <ns0:pStyle ns0:val="berschrift2"/>
      </ns0:pPr>
      <ns0:r>
        <ns0:t>23.5 Aktueller technischer Reviewstand</ns0:t>
      </ns0:r>
    </ns0:p>
    <ns0:p>
      <ns0:pPr>
        <ns0:pStyle ns0:val="Standard"/>
      </ns0:pPr>
      <ns0:r>
        <ns0:t>Technischer Review vom 11.09.2026: Die Timestamp-Reparatur akzeptiert den bekannten FFmpeg-EINVAL-Rückgabecode nur im +genpts-Sonderfall und erst nach vollständigem Lesetest. FFprobe-/MediaInfo-Widersprüche werden nicht überstimmt. Das Mediathek-Schema 6 ergänzt die technischen Datei-/Profil-/Frame-/Farbdaten um Originaltitel, Provider-IDs, Genres/Tags/Studios, Collections, Personenbeziehungen sowie getrennte NFO-Bestands- und Kontrolldaten.</ns0:t>
      </ns0:r>
    </ns0:p>
    <ns0:p>
      <ns0:pPr>
        <ns0:pStyle ns0:val="Standard"/>
      </ns0:pPr>
      <ns0:r>
        <ns0:t>Stabilitätskorrekturen des Abschlussreviews und der Release-Fixes A–F: HDR10+-Returncodes und Mux-Warncodes korrigiert; Untertitel-Schema 6 zentralisiert; gemeinsamer transaktionaler Output-Commit für Converter/DV-Remux/MP4-Remux/Audio-Mux; atomare Regel-/Profilpersistenz mit Corrupt-Backup; HDR10+-ToolRunner/MuxService aus dem Coordinator ausgelagert; Audio-Donor-Analyse im HDR10+-MP4-Pfad fail-closed; globale MP4-Untertitelpolicy vereinheitlicht; Failure-Cleanup auf explizite Artefakt-Ownership begrenzt; DV-Sidecar-Run-State abgesichert; Move-Journal um Companion-Phasen und Resume erweitert; mkvpropedit-Vertrag korrigiert; lange Subtitle-FFmpeg-Hilfsprozesse an zentrale Abort-/Timeout-Logik gebunden; Rules-Preview aus PyQt6/QSettings entkoppelt.</ns0:t>
      </ns0:r>
    </ns0:p>
    <ns0:p>
      <ns0:pPr/>
      <ns0:r>
        <ns0:t>Queue-/Logging-Nacharbeit vom 05.09.2026: Der DV-Hauptlog ist auf sieben reale Pipeline-Schritte bereinigt; technische RPU-/HDR10+-Routineausgaben liegen im VerboseLog. Bestätigte Ersetzungs-Erinnerungen protokollieren die konkret gelöschte ID. Per-Datei-Overrides können Encoder-Backend, Qualität, Preset, Skalierung und backend-spezifische Optionen manuell setzen und per Mehrfachauswahl auf mehrere wartende Dateien angewendet werden; die Worker-Priorität lautet global &lt; Profil &lt; manueller Datei-Override.</ns0:t>
      </ns0:r>
    </ns0:p>
    <ns0:p>
      <ns0:pPr>
        <ns0:pStyle ns0:val="Standard"/>
      </ns0:pPr>
      <ns0:r>
        <ns0:t xml:space="preserve">Sicherheitsprüfung: In produktiven Python-Dateien wurden keine eval-/exec-Aufrufe, kein shell=True, kein deaktiviertes TLS-verify=False und keine ungesicherte Archivextraktion gefunden. Externe Tool-Aufrufe werden überwiegend als Argumentlisten ohne Shell ausgeführt; TMDB-/TheTVDB-Netzwerkzugriffe verwenden Timeouts. Destruktive Dateioperationen besitzen Pfad- und Transaktionsschutz, und sensible QSettings-Werte werden im Audit-Logging maskiert.</ns0:t>
      </ns0:r>
    </ns0:p>
    <ns0:p>
      <ns0:pPr>
        <ns0:pStyle ns0:val="Standard"/>
      </ns0:pPr>
      <ns0:r>
        <ns0:t>Architekturstand nach dem Refactoring: Zusätzlich zu den bisherigen Aufteilungen sind ToolRunner-Prozesssteuerung, Move-Batch-Ausführung, Pipeline-Capabilities und -Policy, Audioplan-Policy, TMDB-Resolver/Vorschläge/Transport, TheTVDB-Kandidaten, Sidecar-Planung, Move-Transaktionen, Mediathek-Pfade, Converter-Fortschritt, Override-Normalisierung, Medienanalyse sowie Medienvertrag und Output-Prüfung fachlich getrennt. Schlanke Fassaden erhalten die bisherigen Importpfade.</ns0:t>
      </ns0:r>
    </ns0:p>
    <ns0:p>
      <ns0:pPr>
        <ns0:pStyle ns0:val="Standard"/>
      </ns0:pPr>
      <ns0:r>
        <ns0:t xml:space="preserve">Logging/Errorhandling: Die Anwendung besitzt zentrale Logger, Fehlerberichte, Diagnosepakete, Worker-Exception-Boundaries und Recovery-Journale. Gleichzeitig existieren weiterhin bewusst defensive breite Exception-Fallbacks in Parsern, GUI-Cleanup und optionalen Integrationen. Diese sind nicht pauschal fehlerhaft, sollten aber bei künftigen Änderungen weiter nach Risiko bewertet werden; operative Fehler an persistenz- oder datenverlustrelevanten Grenzen dürfen nicht still geschluckt werden.</ns0:t>
      </ns0:r>
    </ns0:p>
    <ns0:p>
      <ns0:pPr>
        <ns0:pStyle ns0:val="berschrift2"/>
      </ns0:pPr>
      <ns0:r>
        <ns0:t>23.6 Refactoring großer Fachmodule bis 09 September 2026</ns0:t>
      </ns0:r>
    </ns0:p>
    <ns0:p>
      <ns0:pPr/>
      <ns0:r>
        <ns0:t>Die Refactoring-Runden bis 09.09.2026 reduzierten große Hauptmodule auf schlanke Fassaden oder Orchestratoren. Bedienung, Dateiformate und öffentliche Importpfade bleiben kompatibel; geändert wurde die interne Zuordnung der Verantwortungen.</ns0:t>
      </ns0:r>
    </ns0:p>
    <ns0:p>
      <ns0:pPr>
        <ns0:pStyle ns0:val="Aufzhlungszeichen"/>
      </ns0:pPr>
      <ns0:r>
        <ns0:t>Core: Audio-/Video-Matching, Renamer, Release-Prüfung, Mediathek, Medienanalyse, Move-Transaktionen, TMDB/TheTVDB, Override-Normalisierung sowie gemeinsame Pfad- und Metadatenlogik besitzen eigene Modelle, Parser, Auswahl-, Speicher-, Transport- und Service-Module.</ns0:t>
      </ns0:r>
    </ns0:p>
    <ns0:p>
      <ns0:pPr>
        <ns0:pStyle ns0:val="Aufzhlungszeichen"/>
      </ns0:pPr>
      <ns0:r>
        <ns0:t>Regeln: Audio-, Untertitel- und Move-Regeln trennen Konfiguration, Migration, Auswahl, Transcoding, Burn-In, Ablage, Serienerkennung und Pfadbildung. Pipeline-Capabilities, HDR-/AV1-Policy und Audioplan-Policy liegen außerhalb der schlanken Orchestratoren.</ns0:t>
      </ns0:r>
    </ns0:p>
    <ns0:p>
      <ns0:pPr>
        <ns0:pStyle ns0:val="Aufzhlungszeichen"/>
      </ns0:pPr>
      <ns0:r>
        <ns0:t>Worker und GUI: ToolRunner-Lifecycle, Move-Batch, Sidecar-Planung, Converter-Fortschritt, Medienvertrag und Output-Prüfung sind von ihren Fassaden getrennt. Qualitätstester, Convert-Override, Convert-Layout, Datei-Queue, Audio-Regel-Tab, Preflight- und Subtitle-Widgets bleiben nach Aufbau, Zustand und Ausführung gegliedert.</ns0:t>
      </ns0:r>
    </ns0:p>
    <ns0:p>
      <ns0:pPr>
        <ns0:pStyle ns0:val="Aufzhlungszeichen"/>
      </ns0:pPr>
      <ns0:r>
        <ns0:t>Absicherung: Architektur- und Laufzeittests prüfen Fassadenkompatibilität, Journal-/Rollback-Fehlerpfade und GUI-Verbindungen. Die Release-Smoke-Prüfung umfasst 37 beteiligte Refactoring-Module. Der vorhandene dist-Build enthält 26 neue Fachmodule noch nicht und muss vor der Auslieferung neu erstellt werden.</ns0:t>
      </ns0:r>
    </ns0:p>
    <ns0:p>
      <ns0:pPr>
        <ns0:pStyle ns0:val="berschrift1"/>
      </ns0:pPr>
      <ns0:r>
        <ns0:t xml:space="preserve">24 Erweiterte Fehlerdiagnose – symptomorientierte Referenz</ns0:t>
      </ns0:r>
    </ns0:p>
    <ns0:tbl>
      <ns0:tblPr>
        <ns0:tblStyle ns0:val="Tabellenraster"/>
        <ns0:tblW ns0:type="auto" ns0:w="0"/>
        <ns0:jc ns0:val="center"/>
        <ns0:tblLook ns0:firstColumn="1" ns0:firstRow="1" ns0:lastColumn="0" ns0:lastRow="0" ns0:noHBand="0" ns0:noVBand="1" ns0:val="04A0"/>
      </ns0:tblPr>
      <ns0:tblGrid>
        <ns0:gridCol ns0:w="3120"/>
        <ns0:gridCol ns0:w="3120"/>
        <ns0:gridCol ns0:w="3120"/>
      </ns0:tblGrid>
      <ns0:tr>
        <ns0:trPr>
          <ns0:tblHeader ns0:val="true"/>
        </ns0:trPr>
        <ns0:tc>
          <ns0:tcPr>
            <ns0:tcW ns0:type="dxa" ns0:w="3120"/>
            <ns0:shd ns0:fill="D9E5F3"/>
            <ns0:vAlign ns0:val="top"/>
          </ns0:tcPr>
          <ns0:p>
            <ns0:r>
              <ns0:t>Symptom</ns0:t>
            </ns0:r>
          </ns0:p>
        </ns0:tc>
        <ns0:tc>
          <ns0:tcPr>
            <ns0:tcW ns0:type="dxa" ns0:w="3120"/>
            <ns0:shd ns0:fill="D9E5F3"/>
            <ns0:vAlign ns0:val="top"/>
          </ns0:tcPr>
          <ns0:p>
            <ns0:r>
              <ns0:t>Benutzermaßnahme</ns0:t>
            </ns0:r>
          </ns0:p>
        </ns0:tc>
        <ns0:tc>
          <ns0:tcPr>
            <ns0:tcW ns0:type="dxa" ns0:w="3120"/>
            <ns0:shd ns0:fill="D9E5F3"/>
            <ns0:vAlign ns0:val="top"/>
          </ns0:tcPr>
          <ns0:p>
            <ns0:r>
              <ns0:t>Technischer Hintergrund</ns0:t>
            </ns0:r>
          </ns0:p>
        </ns0:tc>
      </ns0:tr>
      <ns0:tr>
        <ns0:tc>
          <ns0:tcPr>
            <ns0:tcW ns0:type="dxa" ns0:w="3120"/>
            <ns0:vAlign ns0:val="top"/>
          </ns0:tcPr>
          <ns0:p>
            <ns0:r>
              <ns0:t>Encoding einer einzelnen Datei soll beendet werden, Restqueue weiter</ns0:t>
            </ns0:r>
          </ns0:p>
        </ns0:tc>
        <ns0:tc>
          <ns0:tcPr>
            <ns0:tcW ns0:type="dxa" ns0:w="3120"/>
            <ns0:vAlign ns0:val="top"/>
          </ns0:tcPr>
          <ns0:p>
            <ns0:r>
              <ns0:t>Aktiver Queue-Eintrag → Kontextmenü → „FFmpeg für diese laufende Datei beenden“.</ns0:t>
            </ns0:r>
          </ns0:p>
        </ns0:tc>
        <ns0:tc>
          <ns0:tcPr>
            <ns0:tcW ns0:type="dxa" ns0:w="3120"/>
            <ns0:vAlign ns0:val="top"/>
          </ns0:tcPr>
          <ns0:p>
            <ns0:r>
              <ns0:t>DragonTools prüft, ob genau diese Datei aktiv ist und ob der aktuelle Prozess wirklich ffmpeg ist. Dann wird nur dessen Prozessbaum beendet; kein globales Abort-Flag.</ns0:t>
            </ns0:r>
          </ns0:p>
        </ns0:tc>
      </ns0:tr>
      <ns0:tr>
        <ns0:tc>
          <ns0:tcPr>
            <ns0:tcW ns0:type="dxa" ns0:w="3120"/>
            <ns0:vAlign ns0:val="top"/>
          </ns0:tcPr>
          <ns0:p>
            <ns0:r>
              <ns0:t>TheTVDB liefert unerwünschte/anderssprachige Treffer</ns0:t>
            </ns0:r>
          </ns0:p>
        </ns0:tc>
        <ns0:tc>
          <ns0:tcPr>
            <ns0:tcW ns0:type="dxa" ns0:w="3120"/>
            <ns0:vAlign ns0:val="top"/>
          </ns0:tcPr>
          <ns0:p>
            <ns0:r>
              <ns0:t>Sprache/Fallback und Providerpriorität prüfen.</ns0:t>
            </ns0:r>
          </ns0:p>
        </ns0:tc>
        <ns0:tc>
          <ns0:tcPr>
            <ns0:tcW ns0:type="dxa" ns0:w="3120"/>
            <ns0:vAlign ns0:val="top"/>
          </ns0:tcPr>
          <ns0:p>
            <ns0:r>
              <ns0:t>Bei „Beide“ zuerst den gewünschten Provider als „Bevorzugt“ setzen. TheTVDB-Titel werden aus mehreren v4-Lokalisierungsformen gelesen; Fallbacksprache kann greifen.</ns0:t>
            </ns0:r>
          </ns0:p>
        </ns0:tc>
      </ns0:tr>
      <ns0:tr>
        <ns0:tc>
          <ns0:tcPr>
            <ns0:tcW ns0:type="dxa" ns0:w="3120"/>
            <ns0:vAlign ns0:val="top"/>
          </ns0:tcPr>
          <ns0:p>
            <ns0:r>
              <ns0:t>TMDB/TheTVDB-Zugangsdaten nicht sichtbar</ns0:t>
            </ns0:r>
          </ns0:p>
        </ns0:tc>
        <ns0:tc>
          <ns0:tcPr>
            <ns0:tcW ns0:type="dxa" ns0:w="3120"/>
            <ns0:vAlign ns0:val="top"/>
          </ns0:tcPr>
          <ns0:p>
            <ns0:r>
              <ns0:t>Gemeinsame Checkbox „Zugangsdaten anzeigen (TMDB + TheTVDB)“ aktivieren.</ns0:t>
            </ns0:r>
          </ns0:p>
        </ns0:tc>
        <ns0:tc>
          <ns0:tcPr>
            <ns0:tcW ns0:type="dxa" ns0:w="3120"/>
            <ns0:vAlign ns0:val="top"/>
          </ns0:tcPr>
          <ns0:p>
            <ns0:r>
              <ns0:t>Sie schaltet alle Provider-Geheimfelder gemeinsam von Password auf Normal.</ns0:t>
            </ns0:r>
          </ns0:p>
        </ns0:tc>
      </ns0:tr>
      <ns0:tr>
        <ns0:tc>
          <ns0:tcPr>
            <ns0:tcW ns0:type="dxa" ns0:w="3120"/>
            <ns0:vAlign ns0:val="top"/>
          </ns0:tcPr>
          <ns0:p>
            <ns0:r>
              <ns0:t>NVENC `lookahead_level` ungültig</ns0:t>
            </ns0:r>
          </ns0:p>
        </ns0:tc>
        <ns0:tc>
          <ns0:tcPr>
            <ns0:tcW ns0:type="dxa" ns0:w="3120"/>
            <ns0:vAlign ns0:val="top"/>
          </ns0:tcPr>
          <ns0:p>
            <ns0:r>
              <ns0:t>Nur Auto oder 0–3 verwenden.</ns0:t>
            </ns0:r>
          </ns0:p>
        </ns0:tc>
        <ns0:tc>
          <ns0:tcPr>
            <ns0:tcW ns0:type="dxa" ns0:w="3120"/>
            <ns0:vAlign ns0:val="top"/>
          </ns0:tcPr>
          <ns0:p>
            <ns0:r>
              <ns0:t>Der Command Builder akzeptiert ausschließlich 0,1,2,3 und setzt bei Auto gar keinen Parameter.</ns0:t>
            </ns0:r>
          </ns0:p>
        </ns0:tc>
      </ns0:tr>
      <ns0:tr>
        <ns0:tc>
          <ns0:tcPr>
            <ns0:tcW ns0:type="dxa" ns0:w="3120"/>
            <ns0:vAlign ns0:val="top"/>
          </ns0:tcPr>
          <ns0:p>
            <ns0:r>
              <ns0:t>NVENC Multipass wird nicht erwartet</ns0:t>
            </ns0:r>
          </ns0:p>
        </ns0:tc>
        <ns0:tc>
          <ns0:tcPr>
            <ns0:tcW ns0:type="dxa" ns0:w="3120"/>
            <ns0:vAlign ns0:val="top"/>
          </ns0:tcPr>
          <ns0:p>
            <ns0:r>
              <ns0:t>Auto wählen, wenn FFmpeg/NVENC-Default gelten soll.</ns0:t>
            </ns0:r>
          </ns0:p>
        </ns0:tc>
        <ns0:tc>
          <ns0:tcPr>
            <ns0:tcW ns0:type="dxa" ns0:w="3120"/>
            <ns0:vAlign ns0:val="top"/>
          </ns0:tcPr>
          <ns0:p>
            <ns0:r>
              <ns0:t>qres/fullres/disabled werden explizit als `-multipass` gesetzt; Auto unterdrückt die Option.</ns0:t>
            </ns0:r>
          </ns0:p>
        </ns0:tc>
      </ns0:tr>
      <ns0:tr>
        <ns0:tc>
          <ns0:tcPr>
            <ns0:tcW ns0:type="dxa" ns0:w="3120"/>
            <ns0:vAlign ns0:val="top"/>
          </ns0:tcPr>
          <ns0:p>
            <ns0:r>
              <ns0:t>Output-Dauer unplausibel</ns0:t>
            </ns0:r>
          </ns0:p>
        </ns0:tc>
        <ns0:tc>
          <ns0:tcPr>
            <ns0:tcW ns0:type="dxa" ns0:w="3120"/>
            <ns0:vAlign ns0:val="top"/>
          </ns0:tcPr>
          <ns0:p>
            <ns0:r>
              <ns0:t>Logs/ErrorReport auf Verifier und DurationRepair prüfen.</ns0:t>
            </ns0:r>
          </ns0:p>
        </ns0:tc>
        <ns0:tc>
          <ns0:tcPr>
            <ns0:tcW ns0:type="dxa" ns0:w="3120"/>
            <ns0:vAlign ns0:val="top"/>
          </ns0:tcPr>
          <ns0:p>
            <ns0:r>
              <ns0:t>Zuerst normaler Remux, danach nur bei passendem Muster Timestamp-Reparatur; anschließend erneute Validierung.</ns0:t>
            </ns0:r>
          </ns0:p>
        </ns0:tc>
      </ns0:tr>
      <ns0:tr>
        <ns0:tc>
          <ns0:tcPr>
            <ns0:tcW ns0:type="dxa" ns0:w="3120"/>
            <ns0:vAlign ns0:val="top"/>
          </ns0:tcPr>
          <ns0:p>
            <ns0:r>
              <ns0:t>ISO-Ordner statt Image</ns0:t>
            </ns0:r>
          </ns0:p>
        </ns0:tc>
        <ns0:tc>
          <ns0:tcPr>
            <ns0:tcW ns0:type="dxa" ns0:w="3120"/>
            <ns0:vAlign ns0:val="top"/>
          </ns0:tcPr>
          <ns0:p>
            <ns0:r>
              <ns0:t>Disc-Ordner hinzufügen; BDMV/VIDEO_TS oder Root akzeptiert.</ns0:t>
            </ns0:r>
          </ns0:p>
        </ns0:tc>
        <ns0:tc>
          <ns0:tcPr>
            <ns0:tcW ns0:type="dxa" ns0:w="3120"/>
            <ns0:vAlign ns0:val="top"/>
          </ns0:tcPr>
          <ns0:p>
            <ns0:r>
              <ns0:t>ISOThread analysiert Struktur; MakeMKV-Pfad und optionaler FFmpeg-Fallback entscheiden die Extraktion.</ns0:t>
            </ns0:r>
          </ns0:p>
        </ns0:tc>
      </ns0:tr>
      <ns0:tr>
        <ns0:tc>
          <ns0:tcPr>
            <ns0:tcW ns0:type="dxa" ns0:w="3120"/>
            <ns0:vAlign ns0:val="top"/>
          </ns0:tcPr>
          <ns0:p>
            <ns0:r>
              <ns0:t>Postprocessing-NFO/Trickplay fehlt</ns0:t>
            </ns0:r>
          </ns0:p>
        </ns0:tc>
        <ns0:tc>
          <ns0:tcPr>
            <ns0:tcW ns0:type="dxa" ns0:w="3120"/>
            <ns0:vAlign ns0:val="top"/>
          </ns0:tcPr>
          <ns0:p>
            <ns0:r>
              <ns0:t>Finalen ✅-Status und Postprocess-Log prüfen.</ns0:t>
            </ns0:r>
          </ns0:p>
        </ns0:tc>
        <ns0:tc>
          <ns0:tcPr>
            <ns0:tcW ns0:type="dxa" ns0:w="3120"/>
            <ns0:vAlign ns0:val="top"/>
          </ns0:tcPr>
          <ns0:p>
            <ns0:r>
              <ns0:t>🧩 bedeutet: Kernkonvertierung ersetzt, Nacharbeit läuft noch. Batchabschluss wartet auf offene Nacharbeit.</ns0:t>
            </ns0:r>
          </ns0:p>
        </ns0:tc>
      </ns0:tr>
      <ns0:tr>
        <ns0:tc>
          <ns0:tcPr>
            <ns0:tcW ns0:type="dxa" ns0:w="3120"/>
            <ns0:vAlign ns0:val="top"/>
          </ns0:tcPr>
          <ns0:p>
            <ns0:r>
              <ns0:t>Tool wird nicht gefunden</ns0:t>
            </ns0:r>
          </ns0:p>
        </ns0:tc>
        <ns0:tc>
          <ns0:tcPr>
            <ns0:tcW ns0:type="dxa" ns0:w="3120"/>
            <ns0:vAlign ns0:val="top"/>
          </ns0:tcPr>
          <ns0:p>
            <ns0:r>
              <ns0:t>F9/Systemtest, Tool-Pfadsettings, PATH und gebündelte Ordner prüfen.</ns0:t>
            </ns0:r>
          </ns0:p>
        </ns0:tc>
        <ns0:tc>
          <ns0:tcPr>
            <ns0:tcW ns0:type="dxa" ns0:w="3120"/>
            <ns0:vAlign ns0:val="top"/>
          </ns0:tcPr>
          <ns0:p>
            <ns0:r>
              <ns0:t>Zentrale ToolPaths-Logik soll verhindern, dass GUI und Worker unterschiedliche Binaries verwenden.</ns0:t>
            </ns0:r>
          </ns0:p>
        </ns0:tc>
      </ns0:tr>
      <ns0:tr>
        <ns0:tc>
          <ns0:tcPr>
            <ns0:tcW ns0:type="dxa" ns0:w="3120"/>
            <ns0:vAlign ns0:val="top"/>
          </ns0:tcPr>
          <ns0:p>
            <ns0:r>
              <ns0:t>Testlauf startet in dieser Dokumentationsumgebung nicht</ns0:t>
            </ns0:r>
          </ns0:p>
        </ns0:tc>
        <ns0:tc>
          <ns0:tcPr>
            <ns0:tcW ns0:type="dxa" ns0:w="3120"/>
            <ns0:vAlign ns0:val="top"/>
          </ns0:tcPr>
          <ns0:p>
            <ns0:r>
              <ns0:t>PyQt6 fehlt.</ns0:t>
            </ns0:r>
          </ns0:p>
        </ns0:tc>
        <ns0:tc>
          <ns0:tcPr>
            <ns0:tcW ns0:type="dxa" ns0:w="3120"/>
            <ns0:vAlign ns0:val="top"/>
          </ns0:tcPr>
          <ns0:p>
            <ns0:r>
              <ns0:t>Projektquellcode kompiliert statisch; Runtime-/GUI-Tests benötigen die Projektabhängigkeiten.</ns0:t>
            </ns0:r>
          </ns0:p>
        </ns0:tc>
      </ns0:tr>
    </ns0:tbl>
    <ns0:p>
      <ns0:pPr>
        <ns0:pStyle ns0:val="berschrift1"/>
      </ns0:pPr>
      <ns0:r>
        <ns0:t>25 Historische Modulübersicht vom 06 September 2026</ns0:t>
      </ns0:r>
    </ns0:p>
    <ns0:p>
      <ns0:pPr/>
      <ns0:r>
        <ns0:t>Die folgende Einzeldateiliste ist eine historische Referenzaufnahme vom 06.09.2026. Ihre Zeilenzahlen und damaligen Datei-Grenzen werden bewusst nicht als aktuelle Live-Inventur ausgegeben. Der aktuelle Projektumfang und die nachfolgenden Fassaden/Fachmodule sind in Abschnitt 23.6 dokumentiert; für exakte Dateinamen und Inhalte ist der aktuelle Quellbaum maßgeblich.</ns0:t>
      </ns0:r>
    </ns0:p>
    <ns0:p>
      <ns0:pPr>
        <ns0:pStyle ns0:val="berschrift2"/>
      </ns0:pPr>
      <ns0:r>
        <ns0:t>25.1 Einstiegspunkt - 1 Datei(en)</ns0:t>
      </ns0:r>
    </ns0:p>
    <ns0:p>
      <ns0:pPr/>
      <ns0:r>
        <ns0:t>DragonToolsV9.py - 446 Zeilen - DragonToolsV9.py – Einstiegspunkt Dragon Tools V9 Eigenständig, kein Legacy-Code. Lazy Loading: dragontools/-Module werden erst bei Bedarf importiert. | Klassen: DragonSplashScreen | Funktionen: _close_pyinstaller_boot_splash, _find_icon, _find_splash_image, main</ns0:t>
      </ns0:r>
    </ns0:p>
    <ns0:p>
      <ns0:pPr>
        <ns0:pStyle ns0:val="berschrift2"/>
      </ns0:pPr>
      <ns0:r>
        <ns0:t>25.2 Core - 78 Datei(en)</ns0:t>
      </ns0:r>
    </ns0:p>
    <ns0:p>
      <ns0:pPr/>
      <ns0:r>
        <ns0:t>dragontools/core/__init__.py - 1 Zeilen - Quellmodul ohne Modul-Docstring</ns0:t>
      </ns0:r>
    </ns0:p>
    <ns0:p>
      <ns0:pPr/>
      <ns0:r>
        <ns0:t>dragontools/core/audio_titles.py - 43 Zeilen - Quellmodul ohne Modul-Docstring | Funktionen: _channel_label, build_audio_title</ns0:t>
      </ns0:r>
    </ns0:p>
    <ns0:p>
      <ns0:pPr/>
      <ns0:r>
        <ns0:t>dragontools/core/audio_video_matcher.py - 1239 Zeilen - Quellmodul ohne Modul-Docstring | Klassen: AudioVideoMatcherSettings, VideoInfo, FrameSignature, MatchPoint, CutRegion, CutMatchResult, TimeMappingResult, AudioSyncSegment, AudioSyncPlan, FrameExtractor, FrameMatcher, VideoAnalyzer, AudioVideoMatcher, CutRegionAnalyzer, AudioSyncPlanner | Funktionen: opencv_available, image_analysis_backend_label, _safe_float, _clamp, format_seconds, parse_timecode, parse_cut_regions, _default_run_bytes, _content_box, _sample_grid, _signature_from_gray_frame, _signature_from_gray_frame_python, _opencv_content_box, _hash_adjacent_grid, _signature_from_gray_frame_opencv, frame_similarity, select_landmark_times, _linear_regression, _confidence, classify_time_mapping, _merge_regions, preferred_german_audio_stream, atempo_chain</ns0:t>
      </ns0:r>
    </ns0:p>
    <ns0:p>
      <ns0:pPr/>
      <ns0:r>
        <ns0:t>dragontools/core/audit_log.py - 114 Zeilen - Quellmodul ohne Modul-Docstring | Funktionen: settings_change_log_dir, append_audit_event, snapshot_qsettings, summarize_changes, log_qsettings_changes, _display_value, _log_base_from_settings</ns0:t>
      </ns0:r>
    </ns0:p>
    <ns0:p>
      <ns0:pPr/>
      <ns0:r>
        <ns0:t>dragontools/core/batch_preflight.py - 894 Zeilen - Quellmodul ohne Modul-Docstring | Funktionen: _text, _value, _channel_label, _video_summary, _hdr_summary, _audio_stream_summary, _bitrate_label, _stream_list_label, _audio_summary, _subtitle_summary, _codec_tag, _unique_output_candidate, _planned_output_paths, _nearest_existing_dir, _can_write_probe, _disk_free, _fmt_gb, _filesystem_preflight, _target_summary, _pipeline_summary, _profile_summary, _decision_reasons, _warnings_for, _strip_only_warnings, _row_from_preview, _error_row, _storage_group_key, _set_row_problem, _append_row_warning, _annotate_batch_storage, build_batch_preflight_rows, split_problem_rows, default_batch_preflight_report_path, _report_values, _report_block, format_batch_preflight_report</ns0:t>
      </ns0:r>
    </ns0:p>
    <ns0:p>
      <ns0:pPr/>
      <ns0:r>
        <ns0:t>dragontools/core/changelog.py - 220 Zeilen - Strukturierte Änderungshistorie und deterministische Seiteneinteilung. V9 nutzt bevorzugt ``CHANGELOG.json``. Legacy-TXT-Dateien bleiben lesbar, damit V8/V7 und ältere V9-Pakete weiterhin geöffnet werden können. | Klassen: ChangelogSection, ChangelogDocument | Funktionen: _blocks_from_lines, parse_legacy_changelog, _section_from_json, load_changelog, estimate_block_lines, _split_oversized_block, paginate_blocks</ns0:t>
      </ns0:r>
    </ns0:p>
    <ns0:p>
      <ns0:pPr/>
      <ns0:r>
        <ns0:t>dragontools/core/codec_profile_assistant.py - 361 Zeilen - Empfohlene Startprofile für den Codec-Profil-Assistenten. | Klassen: CodecProfileSuggestion | Funktionen: _cpu_h265, _nvenc, _cpu_simple, _h265_start_profile_set, assistant_profiles_for_codec, profile_for_assistant_key</ns0:t>
      </ns0:r>
    </ns0:p>
    <ns0:p>
      <ns0:pPr/>
      <ns0:r>
        <ns0:t>dragontools/core/codec_utils.py - 51 Zeilen - Quellmodul ohne Modul-Docstring | Funktionen: _enum_or_value, normalize_target_codec, value_or_default</ns0:t>
      </ns0:r>
    </ns0:p>
    <ns0:p>
      <ns0:pPr/>
      <ns0:r>
        <ns0:t>dragontools/core/config_migration.py - 319 Zeilen - Quellmodul ohne Modul-Docstring | Klassen: MigrationResult | Funktionen: schema_version, current_schema_version, sanitize_config_for_persistence, write_json_atomic, log_config_migration, finish_migration, _safe_int, _codec_from_profile_name, _default_encoder_options, migrate_encoder_profile, migrate_profile_collection</ns0:t>
      </ns0:r>
    </ns0:p>
    <ns0:p>
      <ns0:pPr/>
      <ns0:r>
        <ns0:t>dragontools/core/crash_guard.py - 336 Zeilen - Quellmodul ohne Modul-Docstring | Funktionen: _fallback_diagnostic, install_crash_guard, mark_activity, clear_activity, write_manual_crash_note, _handle_unhandled_exception, _handle_thread_exception, _report_unclean_previous_run, _build_report_text, _ensure_report_dir, _cleanup_empty_fatal_log, _remove_empty_fatal_log_from_state, _remove_empty_fatal_log_path, _read_state, _normalize_command, _safe_int, _pid_is_running</ns0:t>
      </ns0:r>
    </ns0:p>
    <ns0:p>
      <ns0:pPr/>
      <ns0:r>
        <ns0:t>dragontools/core/diagnostic_package.py - 191 Zeilen - Quellmodul ohne Modul-Docstring | Funktionen: default_diagnostic_package_path, create_diagnostic_package, _diagnose_info, _diagnostic_tool_paths, _tool_diagnostics_text, _extended_systemtest_text, _selected_log_files, _latest_files, _latest_job_journals, _latest_from_list, _write_existing_file, _safe_arcname</ns0:t>
      </ns0:r>
    </ns0:p>
    <ns0:p>
      <ns0:pPr/>
      <ns0:r>
        <ns0:t>dragontools/core/disk_space.py - 146 Zeilen - Quellmodul ohne Modul-Docstring | Klassen: DiskSpaceIssue, DiskSpaceCheckResult | Funktionen: check_conversion_disk_space, format_disk_space_issues, _existing_probe_path, _volume_key, _format_bytes</ns0:t>
      </ns0:r>
    </ns0:p>
    <ns0:p>
      <ns0:pPr/>
      <ns0:r>
        <ns0:t>dragontools/core/encoder_profile_override.py - 236 Zeilen - Quellmodul ohne Modul-Docstring | Funktionen: _codec_text, _same_codec, _scale_mode, scoped_encoder_options, profile_to_override, normalize_profile_override, normalize_encoder_override, _apply_profile_settings, _apply_manual_settings, effective_encoder_settings</ns0:t>
      </ns0:r>
    </ns0:p>
    <ns0:p>
      <ns0:pPr/>
      <ns0:r>
        <ns0:t>dragontools/core/error_report.py - 354 Zeilen - Quellmodul ohne Modul-Docstring | Funktionen: write_conversion_error_report, build_error_report_preview, _section, _workflow_lines, _pipeline_diagnostic_lines, _source_lines, _path_lines, _encoder_lines, _override_lines, _verify_lines, _text_lines, _stream_summary, _hdr_summary, _encoder_option, _json, _plain, _format_size, _format_duration_s, _format_duration_ms, _yes_no, _value, _safe_filename, current_traceback_text</ns0:t>
      </ns0:r>
    </ns0:p>
    <ns0:p>
      <ns0:pPr/>
      <ns0:r>
        <ns0:t>dragontools/core/formatting.py - 22 Zeilen - Quellmodul ohne Modul-Docstring | Funktionen: format_binary_size</ns0:t>
      </ns0:r>
    </ns0:p>
    <ns0:p>
      <ns0:pPr/>
      <ns0:r>
        <ns0:t>dragontools/core/german_title_variants.py - 58 Zeilen - Quellmodul ohne Modul-Docstring | Funktionen: german_umlaut_search_variants, fold_german_umlauts, _preserve_case</ns0:t>
      </ns0:r>
    </ns0:p>
    <ns0:p>
      <ns0:pPr/>
      <ns0:r>
        <ns0:t>dragontools/core/gpu_detection.py - 174 Zeilen - dragontools/core/gpu_detection.py Qt-unabhängige GPU-Erkennung für automatische Encoder-Wahl. Erkennt: NVIDIA (NVENC), Intel (QSV), AMD (AMF). Windows: liest GPU-Namen direkt aus der Windows-Registry (winreg) – KEIN subprocess, KEIN wmic, KEINE Konsolenfens... | Klassen: GpuInfo | Funktionen: _is_igpu, detect_gpus, _detect_windows, _detect_linux, best_encoder, gpu_summary</ns0:t>
      </ns0:r>
    </ns0:p>
    <ns0:p>
      <ns0:pPr/>
      <ns0:r>
        <ns0:t>dragontools/core/jellyfin_nfo.py - 272 Zeilen - Quellmodul ohne Modul-Docstring | Funktionen: write_movie_nfo, write_episode_nfo, build_fileinfo, _append_video_stream, _append_audio_stream, _append_subtitle_stream, _append_fileinfo, _add_text, _add_many, _add_actors, _add_uniqueid, _format_float, _duration_seconds, _frame_rate, _write_xml, _indent</ns0:t>
      </ns0:r>
    </ns0:p>
    <ns0:p>
      <ns0:pPr/>
      <ns0:r>
        <ns0:t>dragontools/core/job_journal.py - 463 Zeilen - Quellmodul ohne Modul-Docstring | Klassen: JobJournalWriteError, JobJournal | Funktionen: job_journal_dir, active_job_journal_path, new_job_journal_path, list_job_journal_paths, read_job_journal_path, read_active_job_journals, read_active_job_journal, build_resume_plan, archive_job_journal_path, archive_active_job_journal, format_unfinished_job_summary, _normalize_status, _dedupe_preserve_order, _unique_archive_path, _now</ns0:t>
      </ns0:r>
    </ns0:p>
    <ns0:p>
      <ns0:pPr/>
      <ns0:r>
        <ns0:t>dragontools/core/json_io.py - 61 Zeilen - Robuste atomare JSON-Schreiboperationen für persistente Zustandsdateien. | Funktionen: quarantine_corrupt_file, atomic_write_json</ns0:t>
      </ns0:r>
    </ns0:p>
    <ns0:p>
      <ns0:pPr/>
      <ns0:r>
        <ns0:t>dragontools/core/lang_codes.py - 305 Zeilen - dragontools/core/lang_codes.py Gemeinsame Sprachcode- und Subtitle-Codec-Tabellen. Vorher waren diese Daten dreifach dupliziert: - worker/dv_remux_thread.py LANG_CODES dict (Modulebene) - ältere DV-Pipeline-Implementierung: lokale lang_map-Dicts Oeffentlich... | Funktionen: lang_display, lang_iso_tag, _clean_language_token, canonical_lang, language_aliases, language_matches, normalize_language_priority, sub_codec_to_ext_and_args</ns0:t>
      </ns0:r>
    </ns0:p>
    <ns0:p>
      <ns0:pPr/>
      <ns0:r>
        <ns0:t>dragontools/core/log_cleanup.py - 132 Zeilen - Quellmodul ohne Modul-Docstring | Klassen: LogCleanupResult | Funktionen: cleanup_logs, _cleanup_folder, _file_category</ns0:t>
      </ns0:r>
    </ns0:p>
    <ns0:p>
      <ns0:pPr/>
      <ns0:r>
        <ns0:t>dragontools/core/logger.py - 746 Zeilen - DragonLogger V9 – Formatiertes Logging. Schreibt in Datei und sendet an GUI. | Klassen: VerboseLogger, DragonLogger | Funktionen: make_log_dir, log_base_from_settings, log_settings_from_qsettings, resolve_log_month_dir, create_worker_logger, _ts, _fs, _fd, make_verbose_log_dir, verbose_log_dir_from_settings, _cleanup_verbose_dir, create_verbose_logger, discard_verbose_after_clean_run</ns0:t>
      </ns0:r>
    </ns0:p>
    <ns0:p>
      <ns0:pPr/>
      <ns0:r>
        <ns0:t>dragontools/core/media_analyzer.py - 750 Zeilen - Quellmodul ohne Modul-Docstring | Klassen: MediaInfoHdrInspection | Funktionen: inspect_dynamic_hdr_with_mediainfo, _run_mediainfo_json, _run_ffprobe_json, _mi_tracks, _mi_general_track, _mi_video_tracks, _mi_audio_tracks, _mi_text_tracks, _fp_streams_by_type, _mi_bitrate, _mi_forced, _mi_stream_index, _mi_codec_audio, _build_video_streams, _build_audio_streams, _normalize_subtitle_codec, _parse_stream_duration_s, _subtitle_event_count, _build_subtitle_streams, analyze_media</ns0:t>
      </ns0:r>
    </ns0:p>
    <ns0:p>
      <ns0:pPr/>
      <ns0:r>
        <ns0:t>dragontools/core/media_hdr_detection.py - 292 Zeilen - Quellmodul ohne Modul-Docstring | Funktionen: parse_dolby_vision_profile, choose_dovi_convert_mode, detect_hdr_from_mediainfo_track, detect_hdr_from_ffprobe_stream, validate_hdr_flags</ns0:t>
      </ns0:r>
    </ns0:p>
    <ns0:p>
      <ns0:pPr/>
      <ns0:r>
        <ns0:t>dragontools/core/media_library.py - 85 Zeilen - Quellmodul ohne Modul-Docstring</ns0:t>
      </ns0:r>
    </ns0:p>
    <ns0:p>
      <ns0:pPr/>
      <ns0:r>
        <ns0:t>dragontools/core/media_library_db.py - 328 Zeilen - Quellmodul ohne Modul-Docstring | Funktionen: _connect, _sqlite_source_connection, _online_backup_database, _snapshot_database, _table_names, _table_columns, initialize_database, _create_schema, _ensure_media_items_schema, backup_database, get_stats, normalize_database_stream_types, cleanup_inactive_media_items, execute_sql</ns0:t>
      </ns0:r>
    </ns0:p>
    <ns0:p>
      <ns0:pPr/>
      <ns0:r>
        <ns0:t>dragontools/core/media_library_export.py - 100 Zeilen - Quellmodul ohne Modul-Docstring | Funktionen: export_database, export_database_to_csv, export_media_overview_to_csv, export_search_results_to_csv</ns0:t>
      </ns0:r>
    </ns0:p>
    <ns0:p>
      <ns0:pPr/>
      <ns0:r>
        <ns0:t>dragontools/core/media_library_jellyfin.py - 378 Zeilen - Quellmodul ohne Modul-Docstring | Funktionen: _column_map, _row_value, _pick_jellyfin_item_table, _pick_jellyfin_stream_table, _infer_jellyfin_item_type, _is_stream_dict_type, _video_flags_from_streams, _jellyfin_hdr_format, _stream_from_jellyfin_row, _group_streams_by_item, _jellyfin_item_id, import_jellyfin_database</ns0:t>
      </ns0:r>
    </ns0:p>
    <ns0:p>
      <ns0:pPr/>
      <ns0:r>
        <ns0:t>dragontools/core/media_library_paths.py - 485 Zeilen - Quellmodul ohne Modul-Docstring | Funktionen: load_path_mappings, dump_path_mappings, save_path_mappings, get_path_mappings, _normalize_slashes, _has_prefix, _prefix_rest, _join_mapped_path, _mapping_identity, _area_key, _area_label, _area_from_path_components, _area_from_root, _matching_current_mappings, _mapping_candidates_from_search_bases, _unique_mappings, _series_root_candidates_for_current_paths, apply_path_mappings, _matches_any_mapping_prefix, find_series_root, _series_root_from_db_row, _match_base, find_series_dir_from_settings</ns0:t>
      </ns0:r>
    </ns0:p>
    <ns0:p>
      <ns0:pPr/>
      <ns0:r>
        <ns0:t>dragontools/core/media_library_repository.py - 426 Zeilen - Quellmodul ohne Modul-Docstring | Funktionen: _insert_item, _streams_from_media_info, _item_from_media_info, _fallback_item_from_path, record_media_file, _deactivate_paths, _deactivate_existing_episode_identity, record_moved_file, record_moved_file_from_settings</ns0:t>
      </ns0:r>
    </ns0:p>
    <ns0:p>
      <ns0:pPr/>
      <ns0:r>
        <ns0:t>dragontools/core/media_library_scan.py - 306 Zeilen - Quellmodul ohne Modul-Docstring | Funktionen: _scan_video_files, _year_from_text, _strip_year_suffix, _season_number_from_folder, _is_season_folder, _folder_item, _apply_storage_scan_context, _insert_storage_scan_hierarchy, scan_storage_paths_to_database</ns0:t>
      </ns0:r>
    </ns0:p>
    <ns0:p>
      <ns0:pPr/>
      <ns0:r>
        <ns0:t>dragontools/core/media_library_search.py - 673 Zeilen - Quellmodul ohne Modul-Docstring | Klassen: _SearchSqlFragments | Funktionen: _resolution_bucket, _codec_bucket, _has_german_audio, _dynamic_range_bucket, _audio_codec_signature, _audio_channels_signature, _deviation_value, _find_deviations, _stream_type_condition, _path_norm_sql, _path_prefix_condition, _mapping_prefixes_for_scope, _area_for_path, _search_duplicate_active_episode_rows, _build_search_sql_fragments, _append_media_type_filter, _append_scope_filter, _append_preset_filter, _append_text_filter, _build_search_query, search_library</ns0:t>
      </ns0:r>
    </ns0:p>
    <ns0:p>
      <ns0:pPr/>
      <ns0:r>
        <ns0:t>dragontools/core/media_library_types.py - 111 Zeilen - Quellmodul ohne Modul-Docstring | Klassen: PathMapping, LibraryStats, LibraryImportResult, LibraryScanResult | Funktionen: describe_series_path_resolution, default_media_library_dir, default_media_library_db_path, _now</ns0:t>
      </ns0:r>
    </ns0:p>
    <ns0:p>
      <ns0:pPr/>
      <ns0:r>
        <ns0:t>dragontools/core/media_library_utils.py - 114 Zeilen - Quellmodul ohne Modul-Docstring | Funktionen: _bool, _int_or_none, _float_or_none, _normalize_title, _infer_item_type, _safe_parent, _normalize_stream_type</ns0:t>
      </ns0:r>
    </ns0:p>
    <ns0:p>
      <ns0:pPr/>
      <ns0:r>
        <ns0:t>dragontools/core/media_metadata.py - 218 Zeilen - Quellmodul ohne Modul-Docstring | Funktionen: normalize_color_range_for_zscale, normalize_color_range_label, is_german, _normalize_lang, normalize_video_codec, _track_value, _parse_mediainfo_bit_depth, _parse_seconds_value, _parse_mediainfo_duration_s, _parse_frame_rate_fraction, _nearest_common_frame_rate, _frame_rate_label, _frame_rate_mode_label, build_pix_fmt_from_mediainfo, parse_bit_depth</ns0:t>
      </ns0:r>
    </ns0:p>
    <ns0:p>
      <ns0:pPr/>
      <ns0:r>
        <ns0:t>dragontools/core/mediainfo_details.py - 394 Zeilen - Quellmodul ohne Modul-Docstring | Klassen: MediaInfoDisplayDetails | Funktionen: load_mediainfo_json, build_mediainfo_display_details, _fallback_details, _build_video_rows, _build_audio_row, _build_subtitle_row, _tracks, _tracks_of_type, _first_track, _first_number, _duration, _value, _join_values, _format_int, _format_size, _format_bitrate, _format_duration, _fps_label, _bit_depth_label, _channels_label, _sampling_label, _language_label, _flags_label, _stream_label</ns0:t>
      </ns0:r>
    </ns0:p>
    <ns0:p>
      <ns0:pPr/>
      <ns0:r>
        <ns0:t>dragontools/core/models.py - 348 Zeilen - Quellmodul ohne Modul-Docstring | Klassen: JobStatus, TargetCodec, Pipeline, SubtitleOverride, AudioStream, SubtitleStream, VideoStream, MediaInfo, ConversionJob | Funktionen: _safe_float, normalize_override_dict</ns0:t>
      </ns0:r>
    </ns0:p>
    <ns0:p>
      <ns0:pPr/>
      <ns0:r>
        <ns0:t>dragontools/core/move_conflicts.py - 242 Zeilen - Quellmodul ohne Modul-Docstring | Klassen: EpisodeIdentity | Funktionen: _episode_label, norm_path, same_path, _episode_identity_for_named_path, episode_identity_for_path, find_episode_identity_conflicts, find_episode_replacement_artifacts, find_target_conflicts, resolve_rename_path, format_conflict_names</ns0:t>
      </ns0:r>
    </ns0:p>
    <ns0:p>
      <ns0:pPr/>
      <ns0:r>
        <ns0:t>dragontools/core/move_file_service.py - 531 Zeilen - Qt-unabhängiger Datei-/Verzeichnis-Move-Service. Enthält die fachliche Transfer-, Konflikt-, Backup- und Rollback-Logik. Der QThread bleibt dadurch reiner Orchestrator und stellt nur Callbacks bereit. | Klassen: JournalLike, MoveFileService | Funktionen: new_move_result</ns0:t>
      </ns0:r>
    </ns0:p>
    <ns0:p>
      <ns0:pPr/>
      <ns0:r>
        <ns0:t>dragontools/core/move_journal.py - 691 Zeilen - Persistentes Journal für nicht abgeschlossene Verschiebevorgänge. | Klassen: MoveJournalWriteError, MoveJournal | Funktionen: move_journal_dir, active_move_journal_path, new_move_journal_path, list_move_journal_paths, read_move_journal_path, read_active_move_journals, read_active_move_journal, archive_move_journal_path, archive_active_move_journal, build_move_resume_plan, format_unfinished_move_summary, recover_active_move_backups, recover_interrupted_backups, _read_json_dict, _remove_path, _normalize_status, _has_retryable_files, _json_safe_dict, _dedupe, _unique_archive_path, _now</ns0:t>
      </ns0:r>
    </ns0:p>
    <ns0:p>
      <ns0:pPr/>
      <ns0:r>
        <ns0:t>dragontools/core/move_postprocess.py - 72 Zeilen - Postprocessing nach erfolgreichem Media-Move. | Funktionen: record_replacement_reminder, record_media_library_move</ns0:t>
      </ns0:r>
    </ns0:p>
    <ns0:p>
      <ns0:pPr/>
      <ns0:r>
        <ns0:t>dragontools/core/move_report.py - 240 Zeilen - Quellmodul ohne Modul-Docstring | Funktionen: build_move_target_summary, format_move_target_summary_lines, _normalize_entry, _entry_count, _sidecar_type_label</ns0:t>
      </ns0:r>
    </ns0:p>
    <ns0:p>
      <ns0:pPr/>
      <ns0:r>
        <ns0:t>dragontools/core/move_routing.py - 163 Zeilen - Zielermittlung fuer Move-Vorgaenge, ohne Qt-Abhaengigkeit. | Klassen: MoveRouter | Funktionen: _fmt, _similar</ns0:t>
      </ns0:r>
    </ns0:p>
    <ns0:p>
      <ns0:pPr/>
      <ns0:r>
        <ns0:t>dragontools/core/move_sidecars.py - 261 Zeilen - Sidecar- und Trickplay-Verschiebung als eigener Service. | Klassen: MoveSidecarService</ns0:t>
      </ns0:r>
    </ns0:p>
    <ns0:p>
      <ns0:pPr/>
      <ns0:r>
        <ns0:t>dragontools/core/move_transaction.py - 180 Zeilen - Transaktionale Dateisystem-Bausteine fuer Move-/Replace-Workflows. Das Modul ist absichtlich Qt-unabhaengig. Destruktive Pfadoperationen sollen hier zentral getestet werden koennen, ohne ``MoveThread`` oder eine GUI laden zu muessen. | Klassen: PathTransactionRollbackError, PathSwapTransaction | Funktionen: remove_path, unique_staging_path, copy_path_to_staging</ns0:t>
      </ns0:r>
    </ns0:p>
    <ns0:p>
      <ns0:pPr/>
      <ns0:r>
        <ns0:t>dragontools/core/movie_renamer.py - 981 Zeilen - Quellmodul ohne Modul-Docstring | Klassen: ParsedMovieReleaseName, MovieRenameCandidate, MovieRenameProposal, ParsedSeriesReleaseName, SeriesRenameCandidate, SeriesRenameProposal | Funktionen: _looks_like_series_release_group, parse_movie_release_name, parse_series_release_name, build_movie_rename_proposal, build_series_rename_proposal, build_rename_proposal, release_style_warnings, build_target_filename, build_series_target_filename, sanitize_filename_part, _cleanup_episode_title, rename_movie_file, _normalize_release_text, _cleanup_title, _find_named_patterns, _strip_named_patterns, _resolve_raw_results, _resolve_series_results, _candidate_from_result, _series_candidate_from_result, _series_title_similarity, _series_score, _sort_candidates, _limit_candidates_with_provider_coverage, _candidate_score, _compare_text, _drop_leading_article, _provider_label, _year_from_value, _int_or_none</ns0:t>
      </ns0:r>
    </ns0:p>
    <ns0:p>
      <ns0:pPr/>
      <ns0:r>
        <ns0:t>dragontools/core/online_metadata.py - 85 Zeilen - Stabile Kompatibilitaets-Fassade fuer die Online-Metadaten-API. Die fachliche Implementierung ist nach Provider und Verantwortung aufgeteilt. Bestehende Importe aus ``dragontools.core.online_metadata`` bleiben kompatibel.</ns0:t>
      </ns0:r>
    </ns0:p>
    <ns0:p>
      <ns0:pPr/>
      <ns0:r>
        <ns0:t>dragontools/core/online_metadata_cache.py - 57 Zeilen - Gemeinsamer JSON-Dateicache für Online-Metadatenprovider. | Funktionen: read_metadata_cache, write_metadata_cache</ns0:t>
      </ns0:r>
    </ns0:p>
    <ns0:p>
      <ns0:pPr/>
      <ns0:r>
        <ns0:t>dragontools/core/online_metadata_common.py - 665 Zeilen - Quellmodul ohne Modul-Docstring | Klassen: OnlineMetadataError, OnlineMetadataAuthError, OnlineMetadataConfig, ParsedMovieQuery, ParsedSeriesQuery, MovieMetadataSuggestion, SeriesMetadataSuggestion, EpisodeMetadataSuggestion, ParsedMetadataResolverMixin | Funktionen: _metadata_provider_value, _metadata_single_provider_value, _metadata_provider_enabled, _metadata_provider_error, metadata_series_folder_title, default_episode_title, normalize_episode_metadata_title, config_from_settings, _ensure_metadata_provider_available, metadata_provider_configured, parse_movie_query, parse_series_query, clean_tmdb_collection_name, default_metadata_cache_dir, clear_default_metadata_cache, _clear_cache_dir, compare_metadata_text, _year_from_date, _int_or_none, _float_or_none, _names_from_dicts, _credit_names, _actors_from_credits, _movie_tags, _certification_from_release_dates, _trailer_url</ns0:t>
      </ns0:r>
    </ns0:p>
    <ns0:p>
      <ns0:pPr/>
      <ns0:r>
        <ns0:t>dragontools/core/online_metadata_service.py - 210 Zeilen - Quellmodul ohne Modul-Docstring | Klassen: CompositeMetadataClient | Funktionen: client_from_settings, _client_for_provider, client_from_config, client_from_settings_for, suggest_movie_metadata_for_file, suggest_series_metadata_for_name, suggest_episode_metadata_for_file, format_movie_suggestion, format_series_suggestion, _provider_label</ns0:t>
      </ns0:r>
    </ns0:p>
    <ns0:p>
      <ns0:pPr/>
      <ns0:r>
        <ns0:t>dragontools/core/online_metadata_tmdb.py - 524 Zeilen - Quellmodul ohne Modul-Docstring | Klassen: TmdbClient</ns0:t>
      </ns0:r>
    </ns0:p>
    <ns0:p>
      <ns0:pPr/>
      <ns0:r>
        <ns0:t>dragontools/core/online_metadata_tvdb.py - 605 Zeilen - Quellmodul ohne Modul-Docstring | Klassen: TheTvdbClient</ns0:t>
      </ns0:r>
    </ns0:p>
    <ns0:p>
      <ns0:pPr/>
      <ns0:r>
        <ns0:t>dragontools/core/online_metadata_tvdb_helpers.py - 262 Zeilen - Quellmodul ohne Modul-Docstring | Funktionen: _records_from_data, _single_record_from_data, _episodes_from_tvdb_response, _tvdb_record_id, _tvdb_remote_id, _tvdb_language_candidates, _tvdb_localized_title, _tvdb_text, _metadata_text_value, _tvdb_language_code, _year_from_tvdb_record</ns0:t>
      </ns0:r>
    </ns0:p>
    <ns0:p>
      <ns0:pPr/>
      <ns0:r>
        <ns0:t>dragontools/core/output_replace.py - 218 Zeilen - Crash-robuster Commit bereits erzeugter Ausgabedateien. Der Baustein ist Qt-unabhaengig und wird von Converter- und Hilfs-Workern verwendet, damit destruktive Overwrite-Pfade nicht mehrfach implementiert sind. | Klassen: OutputCommitResult | Funktionen: unique_backup_path, commit_staged_output, _commit_same_path, _commit_container_change</ns0:t>
      </ns0:r>
    </ns0:p>
    <ns0:p>
      <ns0:pPr/>
      <ns0:r>
        <ns0:t>dragontools/core/parallel_settings.py - 93 Zeilen - Quellmodul ohne Modul-Docstring | Funktionen: clamp_parallel_jobs, is_gpu_encoder, _contains, _value_as_int, migrate_parallel_defaults, parallel_jobs_for_encoder, split_files_for_parallel_workers</ns0:t>
      </ns0:r>
    </ns0:p>
    <ns0:p>
      <ns0:pPr/>
      <ns0:r>
        <ns0:t>dragontools/core/path_safety.py - 64 Zeilen - Quellmodul ohne Modul-Docstring | Funktionen: _resolved, _is_root, is_safe_subpath, safe_unlink, safe_rmtree</ns0:t>
      </ns0:r>
    </ns0:p>
    <ns0:p>
      <ns0:pPr/>
      <ns0:r>
        <ns0:t>dragontools/core/paths.py - 684 Zeilen - Zentrale Pfad- und Tool-Verwaltung für DragonTools V9. Einmalig instantiiert, von allen Modulen genutzt. Ersetzt die verstreuten ffmpeg_path(), find_tool(), resource_path() aus dem Altcode. | Klassen: ToolPathSettingsProvider, ToolPaths | Funktionen: strip_long_path_prefix, is_windows_style_path, _normalize_windows_path_text, normalize_user_path, to_long_path, path_compare_key, _pure_user_path, user_path_name, user_path_stem, user_path_parent, join_user_path, path_is_same_or_child, display_path, display_name, is_video_file, app_documents_dir, default_output_base, default_target_path, default_target_paths, default_target_path_for_settings_key, ensure_default_storage_dirs, resource_path, _known_tool_dirs, extend_path, _resolve_tool_candidate, find_tool, get_tool_paths, invalidate_tool_paths</ns0:t>
      </ns0:r>
    </ns0:p>
    <ns0:p>
      <ns0:pPr/>
      <ns0:r>
        <ns0:t>dragontools/core/preflight_report.py - 245 Zeilen - Speicherbarer Preflight-Bericht für Start- und Verschiebeprüfungen. | Funktionen: default_preflight_report_dir, default_preflight_report_path, _text, _short_path, _planned_target_text, _clean_series_name, _classification, _rows_by_path, _summary_line, _add_row_details, _add_warnings, _add_decision_reasons, build_preflight_report, write_preflight_report</ns0:t>
      </ns0:r>
    </ns0:p>
    <ns0:p>
      <ns0:pPr/>
      <ns0:r>
        <ns0:t>dragontools/core/process_runner.py - 98 Zeilen - Quellmodul ohne Modul-Docstring | Funktionen: tool_available, subprocess_no_window_kwargs, run_analysis_tool</ns0:t>
      </ns0:r>
    </ns0:p>
    <ns0:p>
      <ns0:pPr/>
      <ns0:r>
        <ns0:t>dragontools/core/profile_manager.py - 268 Zeilen - dragontools/core/profile_manager.py – Default + User Profile | Klassen: ProfileManager | Funktionen: _extend_defaults_with_assistant_profiles, _normalise_profile_label, _slugify_profile_label, _profile_encoder, _profile_codec, _codec_display</ns0:t>
      </ns0:r>
    </ns0:p>
    <ns0:p>
      <ns0:pPr/>
      <ns0:r>
        <ns0:t>dragontools/core/project_info.py - 142 Zeilen - Projektstatistik und Kurzbeschreibung für den Über-Dialog. Die Statistik wird im Entwicklungs-/Onedir-Build aus den vorhandenen Python-Dateien berechnet. Falls ein Build keine Quellen mitliefert, bleiben die zuletzt verifizierten Release-Werte als Fallback ... | Klassen: ProjectStatistics | Funktionen: _source_files, _count_static_tests, _fmt_int, collect_project_statistics, build_about_html</ns0:t>
      </ns0:r>
    </ns0:p>
    <ns0:p>
      <ns0:pPr/>
      <ns0:r>
        <ns0:t>dragontools/core/quality_tester.py - 176 Zeilen - Quellmodul ohne Modul-Docstring | Klassen: QualitySegment, QualityTestRun, QualityMetricResult | Funktionen: _safe_float, seconds_to_label, parse_time_value, parse_quality_segments, automatic_quality_segments, quality_output_name, parse_extra_args, quality_run_from_dict</ns0:t>
      </ns0:r>
    </ns0:p>
    <ns0:p>
      <ns0:pPr/>
      <ns0:r>
        <ns0:t>dragontools/core/release_packaging.py - 155 Zeilen - Sichere Erstellung von DragonTools-Quellrelease-ZIPs. Release-Archive duerfen keine Python-Bytecode-/Cache-Artefakte enthalten. Die Erstellung erfolgt ueber eine temporaere ZIP-Datei und atomaren Replace, damit ein fehlgeschlagener Packvorgang kein vorhande... | Funktionen: is_forbidden_release_path, find_forbidden_release_artifacts, clean_forbidden_release_artifacts, _iter_release_files, create_source_release_zip</ns0:t>
      </ns0:r>
    </ns0:p>
    <ns0:p>
      <ns0:pPr/>
      <ns0:r>
        <ns0:t>dragontools/core/release_validation.py - 848 Zeilen - Quellmodul ohne Modul-Docstring | Klassen: ReleaseCheck | Funktionen: _project_root_from_module, _looks_like_app_data_dir, _resolve_app_dirs, _check_exists, _load_json, _check_schema_file, _requirement_names, _check_runtime_environment, _check_optional_environment, _check_build_environment, _check_test_environment, _check_ci_workflow, _check_dv_hdr_integration_contract, _load_release_manifest, _check_opencv_dependency, _check_python_package_smoke, _iter_release_text_files, _check_forbidden_release_artifacts, _scan_private_markers, _find_dist_dir, validate_release, validate_app_bundle, format_release_checks</ns0:t>
      </ns0:r>
    </ns0:p>
    <ns0:p>
      <ns0:pPr/>
      <ns0:r>
        <ns0:t>dragontools/core/replace_journal.py - 184 Zeilen - Durables Journal fuer destruktive Converter-Replace-Transaktionen. | Klassen: ReplaceJournalWriteError, ReplaceJournal | Funktionen: replace_journal_dir, list_replace_journals, recover_active_replace_journals, _remove_path, _now</ns0:t>
      </ns0:r>
    </ns0:p>
    <ns0:p>
      <ns0:pPr/>
      <ns0:r>
        <ns0:t>dragontools/core/replacement_reminders.py - 139 Zeilen - Quellmodul ohne Modul-Docstring | Funktionen: default_replacement_reminder_path, _now, _timestamp, _id_prefix, _load, _save, list_replacement_reminders, _next_id, add_replacement_reminder, dismiss_replacement_reminders, has_replacement_reminders</ns0:t>
      </ns0:r>
    </ns0:p>
    <ns0:p>
      <ns0:pPr/>
      <ns0:r>
        <ns0:t>dragontools/core/rules_preview.py - 273 Zeilen - Quellmodul ohne Modul-Docstring | Funktionen: _lang, _build_audio_preview, _build_subtitle_preview, _value, _build_video_preview, build_rules_preview</ns0:t>
      </ns0:r>
    </ns0:p>
    <ns0:p>
      <ns0:pPr/>
      <ns0:r>
        <ns0:t>dragontools/core/run_summary.py - 195 Zeilen - Quellmodul ohne Modul-Docstring | Funktionen: _status_key, _path_name, _size_of, _fmt_size, _sidecar_kind, _sidecar_label, _postprocess_label, _postprocess_totals, _postprocess_totals_label, normalize_result_row, build_run_summary</ns0:t>
      </ns0:r>
    </ns0:p>
    <ns0:p>
      <ns0:pPr/>
      <ns0:r>
        <ns0:t>dragontools/core/settings.py - 406 Zeilen - Zentrale Settings-Konstanten für DragonTools V9. Alle QSettings-Keys an einem einzigen Ort – nie mehr in mehreren Dateien. | Funktionen: ui_section_expanded_key, app_qsettings, settings_value, settings_bool, settings_int, settings_float, settings_text</ns0:t>
      </ns0:r>
    </ns0:p>
    <ns0:p>
      <ns0:pPr/>
      <ns0:r>
        <ns0:t>dragontools/core/settings_backup.py - 442 Zeilen - Quellmodul ohne Modul-Docstring | Klassen: BackupEncryptionUnavailable, BackupPasswordRequired, InvalidBackupPassword | Funktionen: dragon_documents_dir, default_backup_dir, default_backup_path, _json_safe, _json_restore, _is_sensitive_settings_key, settings_to_dict, _partition_settings, _iter_backup_files, _crypto_primitives, _derive_key, _encrypt_sensitive_settings, _decrypt_sensitive_settings, _read_manifest, inspect_backup, export_backup, _safe_member_path, _current_sensitive_values, restore_backup, _restore_settings_snapshot, _restore_file_snapshots, _atomic_write_bytes</ns0:t>
      </ns0:r>
    </ns0:p>
    <ns0:p>
      <ns0:pPr/>
      <ns0:r>
        <ns0:t>dragontools/core/sidecar_journal.py - 261 Zeilen - Durables Journal fuer Sidecar-Commit-Transaktionen. Sidecars werden bei Overwrite-Workflows vor dem finalen Video-Replace auf den Ziel-Stem verschoben. Das Journal beschreibt den vollstaendigen Sidecar-Plan *vor* der ersten destruktiven Mutation. Beim naech... | Klassen: SidecarJournalWriteError, SidecarJournal | Funktionen: sidecar_journal_dir, list_sidecar_journals, recover_active_sidecar_journals, _rollback_records, _complete_records, _path_exists, _now</ns0:t>
      </ns0:r>
    </ns0:p>
    <ns0:p>
      <ns0:pPr/>
      <ns0:r>
        <ns0:t>dragontools/core/sidecar_transaction.py - 221 Zeilen - Transaktionale Finalisierung erzeugter Sidecar-Dateien. Die Pipeline erzeugt Untertitel-Sidecars bewusst neben einem temporaeren Videopfad. Erst am Commit-Punkt werden sie auf den finalen Video-Stem verschoben. Bereits vorhandene Sidecars werden dabei *nich... | Klassen: SidecarCommitError, _CommittedSidecar, SidecarCommitTransaction</ns0:t>
      </ns0:r>
    </ns0:p>
    <ns0:p>
      <ns0:pPr/>
      <ns0:r>
        <ns0:t>dragontools/core/system_shutdown.py - 58 Zeilen - Quellmodul ohne Modul-Docstring | Funktionen: schedule_system_shutdown, _shutdown_error_detail</ns0:t>
      </ns0:r>
    </ns0:p>
    <ns0:p>
      <ns0:pPr/>
      <ns0:r>
        <ns0:t>dragontools/core/timeout_settings.py - 475 Zeilen - dragontools/core/timeout_settings.py Zentrale Timeout-Definitionen für DragonTools. Alle user-konfigurierbaren Timeouts an einem Ort. Zeiteinheit intern: Sekunden | Anzeige im Dialog: Minuten Deaktivierte Timeouts liefern None und werden von subprocess als ... | Klassen: TimeoutDef | Funktionen: _read_qsettings_or_none, _read_timeout_value, get_timeout_value, is_timeout_enabled, get_timeout, get_all_timeouts, get_all_timeout_enabled, save_timeout, save_timeout_enabled, save_all_timeouts, reset_all_timeouts, get_default, migrate_v91_timeout_defaults</ns0:t>
      </ns0:r>
    </ns0:p>
    <ns0:p>
      <ns0:pPr/>
      <ns0:r>
        <ns0:t>dragontools/core/tool_diagnostics.py - 391 Zeilen - Quellmodul ohne Modul-Docstring | Funktionen: _exists_or_which, _run_tool, _run_command, _first_useful_line, _probe_ffmpeg_features, probe_tool, build_tool_diagnostics, _path_for, _mini_row, _file_ok, _duration_ok, run_extended_system_test, format_tool_diagnostics, format_extended_system_test</ns0:t>
      </ns0:r>
    </ns0:p>
    <ns0:p>
      <ns0:pPr/>
      <ns0:r>
        <ns0:t>dragontools/core/type_utils.py - 79 Zeilen - Gemeinsame, zustandslose Typkonvertierungs-Hilfsfunktionen für DragonTools. Kein Import von PyQt6, kein Import aus anderen dragontools-Modulen – diese Datei darf von überall im Paket importiert werden, ohne Zirkularitäts- oder Abhängigkeitsprobleme zu verur... | Funktionen: _safe_int, _safe_float, _safe_bool</ns0:t>
      </ns0:r>
    </ns0:p>
    <ns0:p>
      <ns0:pPr/>
      <ns0:r>
        <ns0:t>dragontools/core/version.py - 13 Zeilen - Zentrale Versionsdefinition fuer Dragon Tools. Dieses Modul ist absichtlich frei von Qt- und Runtime-Abhaengigkeiten, damit Einstiegspunkt, Builder, Release-Validator und GUI dieselbe Versionsquelle verwenden koennen, ohne Seiteneffekte zu importieren.</ns0:t>
      </ns0:r>
    </ns0:p>
    <ns0:p>
      <ns0:pPr>
        <ns0:pStyle ns0:val="berschrift2"/>
      </ns0:pPr>
      <ns0:r>
        <ns0:t>25.3 GUI - 120 Datei(en)</ns0:t>
      </ns0:r>
    </ns0:p>
    <ns0:p>
      <ns0:pPr/>
      <ns0:r>
        <ns0:t>dragontools/gui/__init__.py - 1 Zeilen - Quellmodul ohne Modul-Docstring</ns0:t>
      </ns0:r>
    </ns0:p>
    <ns0:p>
      <ns0:pPr/>
      <ns0:r>
        <ns0:t>dragontools/gui/application_shutdown.py - 145 Zeilen - Koordinierter Shutdown aller von geladenen Haupt-Tabs gehaltenen Worker. Das Modul ist absichtlich Qt-unabhängig. Die einzelnen Widgets exponieren über ``iter_shutdown_workers()`` nur ihre aktuell gehaltenen Worker. Dadurch kennt MainWindow weder private Wo... | Klassen: ApplicationShutdownResult | Funktionen: _worker_name, _is_running, _request_stop, _wait, collect_shutdown_workers, shutdown_workers, shutdown_loaded_widgets</ns0:t>
      </ns0:r>
    </ns0:p>
    <ns0:p>
      <ns0:pPr/>
      <ns0:r>
        <ns0:t>dragontools/gui/audio_muxer_widget.py - 211 Zeilen - Created on Thu Apr 16 01:49:23 2026 @author: DragonTools Team | Klassen: AudioMuxerWidget</ns0:t>
      </ns0:r>
    </ns0:p>
    <ns0:p>
      <ns0:pPr/>
      <ns0:r>
        <ns0:t>dragontools/gui/audio_video_matcher_widget.py - 368 Zeilen - Quellmodul ohne Modul-Docstring | Klassen: AudioVideoMatcherWidget</ns0:t>
      </ns0:r>
    </ns0:p>
    <ns0:p>
      <ns0:pPr/>
      <ns0:r>
        <ns0:t>dragontools/gui/batch_preflight_dialog.py - 255 Zeilen - Quellmodul ohne Modul-Docstring | Klassen: BatchPreflightDialog</ns0:t>
      </ns0:r>
    </ns0:p>
    <ns0:p>
      <ns0:pPr/>
      <ns0:r>
        <ns0:t>dragontools/gui/changelog_dialog.py - 302 Zeilen - Seitenbasierte Änderungshistorie ohne überladenes Button-Raster. | Klassen: ChangelogDialog | Funktionen: _find_changelog, _changelog_title, _icon_for_section, _block_to_html, _page_html</ns0:t>
      </ns0:r>
    </ns0:p>
    <ns0:p>
      <ns0:pPr/>
      <ns0:r>
        <ns0:t>dragontools/gui/conversion_controller.py - 161 Zeilen - Schmale GUI-Fassade für den Conversion-Workflow. Der Controller koordiniert nur noch spezialisierte Services: * :mod:`conversion_start_coordinator` – Start-Workflows * :mod:`conversion_worker_factory` – ConverterConfig und Worker-Erzeugung * :mod:`conversio... | Klassen: ConversionController</ns0:t>
      </ns0:r>
    </ns0:p>
    <ns0:p>
      <ns0:pPr/>
      <ns0:r>
        <ns0:t>dragontools/gui/conversion_diagnostics.py - 117 Zeilen - Qt-unabhängige Formatierung des laufenden Conversion-Worker-Zustands. | Klassen: ConversionDiagnosticsService</ns0:t>
      </ns0:r>
    </ns0:p>
    <ns0:p>
      <ns0:pPr/>
      <ns0:r>
        <ns0:t>dragontools/gui/conversion_progress_presenter.py - 364 Zeilen - Fortschrittsdarstellung für Conversion- und Parallel-Worker. Die Klasse besitzt ausschließlich Präsentations- und Fortschrittszustand. Sie startet keine Worker und entscheidet nicht über Encoder-/Move-Logik. | Klassen: ConversionProgressPresenter | Funktionen: _eta</ns0:t>
      </ns0:r>
    </ns0:p>
    <ns0:p>
      <ns0:pPr/>
      <ns0:r>
        <ns0:t>dragontools/gui/conversion_result_service.py - 470 Zeilen - dragontools/gui/conversion_result_service.py Ergebnisverarbeitung: pro-Datei-Callbacks und Run-Abschluss. Vollständig vom owner-basierten Muster entkoppelt; alle Abhängigkeiten werden per Dependency Injection übergeben. | Klassen: ConversionResultService</ns0:t>
      </ns0:r>
    </ns0:p>
    <ns0:p>
      <ns0:pPr/>
      <ns0:r>
        <ns0:t>dragontools/gui/conversion_session_state.py - 174 Zeilen - dragontools/gui/conversion_session_state.py Zentraler Laufzeitzustand einer Konvertierungs-Session. Alle transienten Zustandsfelder, die früher direkt auf ConvertWidget lagen, sind hier gebündelt. Keine PyQt6-Abhängigkeiten. | Klassen: ConversionSessionState</ns0:t>
      </ns0:r>
    </ns0:p>
    <ns0:p>
      <ns0:pPr/>
      <ns0:r>
        <ns0:t>dragontools/gui/conversion_start_coordinator.py - 231 Zeilen - Start-Workflows für Convert, Move-Only und DV-Remux. | Klassen: ConversionStartCoordinator</ns0:t>
      </ns0:r>
    </ns0:p>
    <ns0:p>
      <ns0:pPr/>
      <ns0:r>
        <ns0:t>dragontools/gui/conversion_worker_factory.py - 162 Zeilen - Worker- und Config-Erzeugung für die Conversion-GUI. Dieses Modul hält die fachliche Abbildung der GUI-Einstellungen auf :class:`ConverterConfig` sowie die Auswahl zwischen Single- und Parallel-Worker außerhalb des Qt-Controllers. | Klassen: ConversionConfigBuilder, ConversionWorkerFactory</ns0:t>
      </ns0:r>
    </ns0:p>
    <ns0:p>
      <ns0:pPr/>
      <ns0:r>
        <ns0:t>dragontools/gui/conversion_worker_lifecycle.py - 200 Zeilen - Lifecycle und Bedienaktionen laufender Conversion-Worker. | Klassen: ConversionWorkerLifecycle</ns0:t>
      </ns0:r>
    </ns0:p>
    <ns0:p>
      <ns0:pPr/>
      <ns0:r>
        <ns0:t>dragontools/gui/convert_queue_window.py - 222 Zeilen - Quellmodul ohne Modul-Docstring | Klassen: QueueWindowListWidget, ConvertQueueWindow</ns0:t>
      </ns0:r>
    </ns0:p>
    <ns0:p>
      <ns0:pPr/>
      <ns0:r>
        <ns0:t>dragontools/gui/convert_widget.py - 290 Zeilen - Converter tab composition root. ``ConvertWidget`` exposes a small public tab API while fachliche responsibilities live in focused collaborators: * layout/widgets: :mod:`convert_widget_layout` * dependency graph/signal wiring: :mod:`convert_widget_compositio... | Klassen: ConvertWidget</ns0:t>
      </ns0:r>
    </ns0:p>
    <ns0:p>
      <ns0:pPr/>
      <ns0:r>
        <ns0:t>dragontools/gui/convert_widget_composition.py - 206 Zeilen - Composition root and signal wiring for :class:`ConvertWidget`. | Klassen: ConvertWidgetComposition</ns0:t>
      </ns0:r>
    </ns0:p>
    <ns0:p>
      <ns0:pPr/>
      <ns0:r>
        <ns0:t>dragontools/gui/convert_widget_custom_widgets.py - 356 Zeilen - dragontools/gui/convert_widget_custom_widgets.py Ausgelagerte Custom-Widgets für das ConvertWidget: - BannerLabel : Proportionales Banner-Bild - DragonProgressBar : Feuer-Gradient Progressbar mit Glow - PathRow : Pfad-Zeile mit Aktiv-Checkbox / Browse-Butto... | Klassen: BannerLabel, DragonProgressBar, PathRow | Funktionen: _eta, _find_banner_single</ns0:t>
      </ns0:r>
    </ns0:p>
    <ns0:p>
      <ns0:pPr/>
      <ns0:r>
        <ns0:t>dragontools/gui/convert_widget_encoder_override.py - 408 Zeilen - Quellmodul ohne Modul-Docstring | Klassen: EncoderOverrideDialogHelper</ns0:t>
      </ns0:r>
    </ns0:p>
    <ns0:p>
      <ns0:pPr/>
      <ns0:r>
        <ns0:t>dragontools/gui/convert_widget_file_queue.py - 690 Zeilen - Quellmodul ohne Modul-Docstring | Klassen: FileListWidget, ConvertWidgetFileQueueHelper</ns0:t>
      </ns0:r>
    </ns0:p>
    <ns0:p>
      <ns0:pPr/>
      <ns0:r>
        <ns0:t>dragontools/gui/convert_widget_host_actions.py - 63 Zeilen - Desktop/log/shutdown actions used by the converter widget. | Klassen: ConvertWidgetHostActions</ns0:t>
      </ns0:r>
    </ns0:p>
    <ns0:p>
      <ns0:pPr/>
      <ns0:r>
        <ns0:t>dragontools/gui/convert_widget_layout.py - 624 Zeilen - dragontools/gui/convert_widget_layout.py Layout-Aufbau für ConvertWidget. Enthält: ConvertWidgetUI – Lightweight-Dataclass mit allen UI-Widget-Referenzen. Wird nach dem Build befüllt und per DI an Controller weitergegeben. Kein QObject – reines Data-Bundle.... | Klassen: CollapsibleGroupBox, FileListBannerOverlay, ConvertWidgetUI, ConvertWidgetLayoutBuilder</ns0:t>
      </ns0:r>
    </ns0:p>
    <ns0:p>
      <ns0:pPr/>
      <ns0:r>
        <ns0:t>dragontools/gui/convert_widget_override_dialog.py - 811 Zeilen - dragontools/gui/convert_widget_override_dialog.py Ausgelagerte Override-Dialog-Logik für das ConvertWidget. Enthaelt: - _OverrideAnalyzeThread : Hintergrund-Thread für Media-Analyse - _OverrideDialog : QDialog-Subklasse mit sauberem closeEvent - ConvertWidg... | Klassen: _OverrideAnalyzeThread, _OverrideDialog, ConvertWidgetOverrideDialogHelper | Funktionen: _lang_label, _audio_meta_text, _load_override_state, _clear_layout_widgets, _build_audio_rows, _build_subtitle_rows, _collect_audio_tracks, _collect_subtitle_tracks</ns0:t>
      </ns0:r>
    </ns0:p>
    <ns0:p>
      <ns0:pPr/>
      <ns0:r>
        <ns0:t>dragontools/gui/convert_widget_paths.py - 79 Zeilen - Target-path settings used by :mod:`dragontools.gui.convert_widget`. The service owns codec-specific path-key selection and fallback handling. It is Qt-light (QSettings-compatible object only) and deliberately does not know anything about the widget layout. | Klassen: ConvertWidgetTargetPathService</ns0:t>
      </ns0:r>
    </ns0:p>
    <ns0:p>
      <ns0:pPr/>
      <ns0:r>
        <ns0:t>dragontools/gui/convert_widget_queue_actions.py - 31 Zeilen - Aggregation facade for ConvertWidget queue-related GUI actions. The previous 600+ line mixin mixed drag/drop handling, queue-window state, context diagnostics, per-file overrides, badge presentation and manual source visual checks. The public/private method... | Klassen: ConvertWidgetQueueActionsMixin</ns0:t>
      </ns0:r>
    </ns0:p>
    <ns0:p>
      <ns0:pPr/>
      <ns0:r>
        <ns0:t>dragontools/gui/convert_widget_queue_badges.py - 121 Zeilen - Quellmodul ohne Modul-Docstring | Klassen: ConvertWidgetQueueBadgesMixin</ns0:t>
      </ns0:r>
    </ns0:p>
    <ns0:p>
      <ns0:pPr/>
      <ns0:r>
        <ns0:t>dragontools/gui/convert_widget_queue_context_actions.py - 166 Zeilen - Quellmodul ohne Modul-Docstring | Klassen: ConvertWidgetQueueContextActionsMixin</ns0:t>
      </ns0:r>
    </ns0:p>
    <ns0:p>
      <ns0:pPr/>
      <ns0:r>
        <ns0:t>dragontools/gui/convert_widget_queue_dragdrop.py - 73 Zeilen - Quellmodul ohne Modul-Docstring | Klassen: ConvertWidgetQueueDragDropMixin</ns0:t>
      </ns0:r>
    </ns0:p>
    <ns0:p>
      <ns0:pPr/>
      <ns0:r>
        <ns0:t>dragontools/gui/convert_widget_queue_management.py - 52 Zeilen - Quellmodul ohne Modul-Docstring | Klassen: ConvertWidgetQueueManagementMixin</ns0:t>
      </ns0:r>
    </ns0:p>
    <ns0:p>
      <ns0:pPr/>
      <ns0:r>
        <ns0:t>dragontools/gui/convert_widget_queue_override_actions.py - 152 Zeilen - Quellmodul ohne Modul-Docstring | Klassen: ConvertWidgetQueueOverrideActionsMixin</ns0:t>
      </ns0:r>
    </ns0:p>
    <ns0:p>
      <ns0:pPr/>
      <ns0:r>
        <ns0:t>dragontools/gui/convert_widget_queue_window_actions.py - 84 Zeilen - Quellmodul ohne Modul-Docstring | Klassen: ConvertWidgetQueueWindowActionsMixin</ns0:t>
      </ns0:r>
    </ns0:p>
    <ns0:p>
      <ns0:pPr/>
      <ns0:r>
        <ns0:t>dragontools/gui/convert_widget_recovery.py - 163 Zeilen - Job restoration and batch-preflight preparation for ConvertWidget. | Klassen: ConvertWidgetRecoveryService</ns0:t>
      </ns0:r>
    </ns0:p>
    <ns0:p>
      <ns0:pPr/>
      <ns0:r>
        <ns0:t>dragontools/gui/convert_widget_runtime_ui.py - 69 Zeilen - Runtime UI state for the converter widget. | Klassen: ConvertWidgetRuntimeUI</ns0:t>
      </ns0:r>
    </ns0:p>
    <ns0:p>
      <ns0:pPr/>
      <ns0:r>
        <ns0:t>dragontools/gui/convert_widget_source_visual_actions.py - 83 Zeilen - Quellmodul ohne Modul-Docstring | Klassen: ConvertWidgetSourceVisualActionsMixin</ns0:t>
      </ns0:r>
    </ns0:p>
    <ns0:p>
      <ns0:pPr/>
      <ns0:r>
        <ns0:t>dragontools/gui/drop_path_extractor.py - 468 Zeilen - Quellmodul ohne Modul-Docstring | Funktionen: _log_drop_message, _warn_non_video_file, _iter_video_files_in_folder, _mime_has_file_payload, _debug_mime_data, _resolve_drop_logger, _reconstruct_local_path_from_url, _reconstruct_local_path_from_url_string, _extract_dropped_local_path, _extract_candidate_paths_from_text, _decode_windows_filename_payload, _extract_paths_from_mime_data, _extract_itemidlist_bytes, _resolve_shell_idlist_to_paths, _extract_paths_from_shell_idlist, _warn_drop_once, _log_drop_rejection, _is_long_path_dragdrop_failure, _log_long_path_dragdrop_warning</ns0:t>
      </ns0:r>
    </ns0:p>
    <ns0:p>
      <ns0:pPr/>
      <ns0:r>
        <ns0:t>dragontools/gui/dv_crop_dialog.py - 37 Zeilen - Quellmodul ohne Modul-Docstring | Funktionen: show_dv_crop_decision</ns0:t>
      </ns0:r>
    </ns0:p>
    <ns0:p>
      <ns0:pPr/>
      <ns0:r>
        <ns0:t>dragontools/gui/encoder_profile_service.py - 116 Zeilen - Quellmodul ohne Modul-Docstring | Klassen: EncoderProfileService</ns0:t>
      </ns0:r>
    </ns0:p>
    <ns0:p>
      <ns0:pPr/>
      <ns0:r>
        <ns0:t>dragontools/gui/encoder_settings_controller.py - 41 Zeilen - Quellmodul ohne Modul-Docstring | Klassen: EncoderSettingsController</ns0:t>
      </ns0:r>
    </ns0:p>
    <ns0:p>
      <ns0:pPr/>
      <ns0:r>
        <ns0:t>dragontools/gui/encoder_settings_options.py - 147 Zeilen - Quellmodul ohne Modul-Docstring | Klassen: EncoderSettingsOptionsMixin</ns0:t>
      </ns0:r>
    </ns0:p>
    <ns0:p>
      <ns0:pPr/>
      <ns0:r>
        <ns0:t>dragontools/gui/encoder_settings_panels.py - 102 Zeilen - Quellmodul ohne Modul-Docstring | Klassen: EncoderSettingsPanelMixin</ns0:t>
      </ns0:r>
    </ns0:p>
    <ns0:p>
      <ns0:pPr/>
      <ns0:r>
        <ns0:t>dragontools/gui/encoder_settings_persistence.py - 156 Zeilen - Quellmodul ohne Modul-Docstring | Klassen: EncoderSettingsPersistenceMixin</ns0:t>
      </ns0:r>
    </ns0:p>
    <ns0:p>
      <ns0:pPr/>
      <ns0:r>
        <ns0:t>dragontools/gui/encoder_settings_profiles.py - 159 Zeilen - Quellmodul ohne Modul-Docstring | Klassen: EncoderSettingsProfilesMixin</ns0:t>
      </ns0:r>
    </ns0:p>
    <ns0:p>
      <ns0:pPr/>
      <ns0:r>
        <ns0:t>dragontools/gui/encoder_settings_state.py - 23 Zeilen - Quellmodul ohne Modul-Docstring | Klassen: EncoderSettingsState</ns0:t>
      </ns0:r>
    </ns0:p>
    <ns0:p>
      <ns0:pPr/>
      <ns0:r>
        <ns0:t>dragontools/gui/encoder_settings_ui.py - 343 Zeilen - Quellmodul ohne Modul-Docstring | Klassen: EncoderSettingsWidgets, EncoderSettingsUI</ns0:t>
      </ns0:r>
    </ns0:p>
    <ns0:p>
      <ns0:pPr/>
      <ns0:r>
        <ns0:t>dragontools/gui/file_drop_widgets.py - 41 Zeilen - Wiederverwendbare Qt-Widgets für DragonTools-Datei-Dropflächen. | Klassen: FileDropTable</ns0:t>
      </ns0:r>
    </ns0:p>
    <ns0:p>
      <ns0:pPr/>
      <ns0:r>
        <ns0:t>dragontools/gui/help_dialog.py - 107 Zeilen - dragontools/gui/help_dialog.py WICHTIG: setSource() NICHT verwenden - das navigiert zur URL und überschreibt den Inhalt (weißes/graues leeres Fenster). Stattdessen: document().setBaseUrl() + setHtml() | Klassen: HelpDialog | Funktionen: _find_help</ns0:t>
      </ns0:r>
    </ns0:p>
    <ns0:p>
      <ns0:pPr/>
      <ns0:r>
        <ns0:t>dragontools/gui/info_button.py - 42 Zeilen - dragontools/gui/info_button.py Kleines ℹ️-Icon das einen Tooltip-ähnlichen Popup zeigt. Einheitlich für alle Felder nutzbar: InfoButton("Erklärungstext") | Klassen: InfoButton | Funktionen: labeled_row</ns0:t>
      </ns0:r>
    </ns0:p>
    <ns0:p>
      <ns0:pPr/>
      <ns0:r>
        <ns0:t>dragontools/gui/iso_widget.py - 455 Zeilen - Quellmodul ohne Modul-Docstring | Klassen: ISOWidget | Funktionen: _safe_display_name, _fmt_duration, _fmt_size</ns0:t>
      </ns0:r>
    </ns0:p>
    <ns0:p>
      <ns0:pPr/>
      <ns0:r>
        <ns0:t>dragontools/gui/job_resume_dialog.py - 86 Zeilen - Quellmodul ohne Modul-Docstring | Klassen: JobResumeDialog</ns0:t>
      </ns0:r>
    </ns0:p>
    <ns0:p>
      <ns0:pPr/>
      <ns0:r>
        <ns0:t>dragontools/gui/journal_resume_base.py - 54 Zeilen - Gemeinsame Aktions-/Button-Logik für Journal-Recovery-Dialoge. | Klassen: JournalResumeDialogBase</ns0:t>
      </ns0:r>
    </ns0:p>
    <ns0:p>
      <ns0:pPr/>
      <ns0:r>
        <ns0:t>dragontools/gui/main_window.py - 113 Zeilen - DragonTools-Hauptfenster: schlanke Composition-Root für Menüs, Aktionen, Tabs und Recovery. | Klassen: MainWindow | Funktionen: bring_to_front</ns0:t>
      </ns0:r>
    </ns0:p>
    <ns0:p>
      <ns0:pPr/>
      <ns0:r>
        <ns0:t>dragontools/gui/main_window_actions.py - 30 Zeilen - Aggregations-Fassade für die fachlich getrennten MainWindow-Aktionen. Die konkrete GUI-Aktionslogik lebt in fokussierten Mixins. ``MainWindow`` erbt eine einzige klar benannte Sammelgrenze, ohne dass hier erneut eine Sammelklasse mit hunderten Zeilen entsteht. | Klassen: MainWindowActionsMixin</ns0:t>
      </ns0:r>
    </ns0:p>
    <ns0:p>
      <ns0:pPr/>
      <ns0:r>
        <ns0:t>dragontools/gui/main_window_backup_actions.py - 241 Zeilen - Quellmodul ohne Modul-Docstring | Klassen: MainWindowBackupActionsMixin</ns0:t>
      </ns0:r>
    </ns0:p>
    <ns0:p>
      <ns0:pPr/>
      <ns0:r>
        <ns0:t>dragontools/gui/main_window_convert_actions.py - 160 Zeilen - Quellmodul ohne Modul-Docstring | Klassen: MainWindowConvertActionsMixin</ns0:t>
      </ns0:r>
    </ns0:p>
    <ns0:p>
      <ns0:pPr/>
      <ns0:r>
        <ns0:t>dragontools/gui/main_window_help_actions.py - 77 Zeilen - Quellmodul ohne Modul-Docstring | Klassen: MainWindowHelpActionsMixin</ns0:t>
      </ns0:r>
    </ns0:p>
    <ns0:p>
      <ns0:pPr/>
      <ns0:r>
        <ns0:t>dragontools/gui/main_window_menus.py - 253 Zeilen - Quellmodul ohne Modul-Docstring | Klassen: MainWindowMenuMixin</ns0:t>
      </ns0:r>
    </ns0:p>
    <ns0:p>
      <ns0:pPr/>
      <ns0:r>
        <ns0:t>dragontools/gui/main_window_metadata_actions.py - 119 Zeilen - Quellmodul ohne Modul-Docstring | Klassen: MainWindowMetadataActionsMixin</ns0:t>
      </ns0:r>
    </ns0:p>
    <ns0:p>
      <ns0:pPr/>
      <ns0:r>
        <ns0:t>dragontools/gui/main_window_profile_actions.py - 67 Zeilen - Quellmodul ohne Modul-Docstring | Klassen: MainWindowProfileActionsMixin</ns0:t>
      </ns0:r>
    </ns0:p>
    <ns0:p>
      <ns0:pPr/>
      <ns0:r>
        <ns0:t>dragontools/gui/main_window_recovery.py - 269 Zeilen - Recovery-/Resume-Orchestrierung des MainWindow. | Klassen: MainWindowRecoveryMixin | Funktionen: _recover_replace_transactions, _recover_sidecar_transactions</ns0:t>
      </ns0:r>
    </ns0:p>
    <ns0:p>
      <ns0:pPr/>
      <ns0:r>
        <ns0:t>dragontools/gui/main_window_settings_actions.py - 121 Zeilen - Quellmodul ohne Modul-Docstring | Klassen: MainWindowSettingsActionsMixin</ns0:t>
      </ns0:r>
    </ns0:p>
    <ns0:p>
      <ns0:pPr/>
      <ns0:r>
        <ns0:t>dragontools/gui/main_window_system_actions.py - 115 Zeilen - Quellmodul ohne Modul-Docstring | Klassen: MainWindowSystemActionsMixin</ns0:t>
      </ns0:r>
    </ns0:p>
    <ns0:p>
      <ns0:pPr/>
      <ns0:r>
        <ns0:t>dragontools/gui/main_window_tabs.py - 338 Zeilen - Tab-, Lazy-Loading- und Converter-Handoff-Logik des MainWindow. | Klassen: _TabBar, MainWindowTabsMixin</ns0:t>
      </ns0:r>
    </ns0:p>
    <ns0:p>
      <ns0:pPr/>
      <ns0:r>
        <ns0:t>dragontools/gui/media_info_dialog.py - 272 Zeilen - Quellmodul ohne Modul-Docstring | Klassen: _MediaInfoLoadThread, MediaInfoDialog | Funktionen: _make_pair_table, _make_track_table, _fill_pair_table, _fill_track_table, _item</ns0:t>
      </ns0:r>
    </ns0:p>
    <ns0:p>
      <ns0:pPr/>
      <ns0:r>
        <ns0:t>dragontools/gui/media_info_text_builder.py - 348 Zeilen - Textaufbereitung für den Medieninfo-Dialog ohne Qt-Abhängigkeit. | Funktionen: _build_rules_preview, _yes_no, _safe, _channels_to_label, _bitrate_label, _duration_label, _int_label, _fps_label, _lang_label, _dolby_vision_label, _video_lines, _audio_lines, _subtitle_lines, _audio_preview_lines, _subtitle_preview_lines, _override_and_move_lines, _rules_preview_lines, build_media_info_text</ns0:t>
      </ns0:r>
    </ns0:p>
    <ns0:p>
      <ns0:pPr/>
      <ns0:r>
        <ns0:t>dragontools/gui/media_library_dialog.py - 308 Zeilen - Schlanke Orchestrierungs-Fassade für die DragonTools-Mediathek-GUI. | Klassen: MediaLibraryDialog</ns0:t>
      </ns0:r>
    </ns0:p>
    <ns0:p>
      <ns0:pPr/>
      <ns0:r>
        <ns0:t>dragontools/gui/media_library_dialog_presenter.py - 85 Zeilen - Darstellungs-/Formatierungslogik für die Mediathek-GUI. | Klassen: MediaLibraryDialogPresenter</ns0:t>
      </ns0:r>
    </ns0:p>
    <ns0:p>
      <ns0:pPr/>
      <ns0:r>
        <ns0:t>dragontools/gui/media_library_dialog_service.py - 219 Zeilen - Qt-unabhängige Anwendungsservices für den Mediathek-Dialog. Der Service kapselt die fachlichen Core-Aufrufe und das Mapping zwischen QSettings-artigen Speichern und einfachen Datenobjekten. Er zeigt bewusst keine Dialoge und kennt keine Widgets. | Klassen: MediaLibraryDialogState, MediaLibraryDialogService</ns0:t>
      </ns0:r>
    </ns0:p>
    <ns0:p>
      <ns0:pPr/>
      <ns0:r>
        <ns0:t>dragontools/gui/media_library_dialog_view.py - 406 Zeilen - Reiner View-Aufbau für den Mediathek-Dialog. Die View erstellt Widgets und verbindet sie mit einem Actions-Objekt. Sie kennt keine Datenbank-, Such-, Mapping- oder Exportlogik. | Klassen: MediaLibraryDialogActions, MediaLibraryDialogView</ns0:t>
      </ns0:r>
    </ns0:p>
    <ns0:p>
      <ns0:pPr/>
      <ns0:r>
        <ns0:t>dragontools/gui/media_library_maintenance_controller.py - 150 Zeilen - GUI-Controller für Mediathek-Wartung, Import und Export. | Klassen: MediaLibraryMaintenanceController</ns0:t>
      </ns0:r>
    </ns0:p>
    <ns0:p>
      <ns0:pPr/>
      <ns0:r>
        <ns0:t>dragontools/gui/media_library_mapping_controller.py - 74 Zeilen - GUI-Controller für Mediathek-Pfad-Mappings. | Klassen: MediaLibraryMappingController</ns0:t>
      </ns0:r>
    </ns0:p>
    <ns0:p>
      <ns0:pPr/>
      <ns0:r>
        <ns0:t>dragontools/gui/media_library_scan_controller.py - 110 Zeilen - Thread-Lifecycle des Speicherpfad-Scans für die Mediathek-GUI. | Klassen: MediaLibraryStorageScanWorker, MediaLibraryScanCoordinator</ns0:t>
      </ns0:r>
    </ns0:p>
    <ns0:p>
      <ns0:pPr/>
      <ns0:r>
        <ns0:t>dragontools/gui/media_library_search_controller.py - 113 Zeilen - GUI-Controller für Mediathek-Suche, CSV-Trefferexport und SQL-Konsole. | Klassen: MediaLibrarySearchController</ns0:t>
      </ns0:r>
    </ns0:p>
    <ns0:p>
      <ns0:pPr/>
      <ns0:r>
        <ns0:t>dragontools/gui/merge_widget.py - 347 Zeilen - Quellmodul ohne Modul-Docstring | Klassen: MergeWidget</ns0:t>
      </ns0:r>
    </ns0:p>
    <ns0:p>
      <ns0:pPr/>
      <ns0:r>
        <ns0:t>dragontools/gui/move_lifecycle_coordinator.py - 359 Zeilen - Lifecycle-Koordination für reguläre und inkrementelle MoveThreads. | Klassen: MoveLifecycleCoordinator</ns0:t>
      </ns0:r>
    </ns0:p>
    <ns0:p>
      <ns0:pPr/>
      <ns0:r>
        <ns0:t>dragontools/gui/move_preflight_controller.py - 131 Zeilen - Schlanker Orchestrator für Preflight und Move-GUI. Fachliche Verantwortungen liegen in Workflow-, Lifecycle- und Dialog-Services. Der Controller exponiert nur die von der GUI tatsächlich benötigte öffentliche API. | Klassen: MovePreflightController</ns0:t>
      </ns0:r>
    </ns0:p>
    <ns0:p>
      <ns0:pPr/>
      <ns0:r>
        <ns0:t>dragontools/gui/move_preflight_workflow.py - 155 Zeilen - Preflight-Workflow: Dialogstart, Nachstart-Preflight und Bericht. | Klassen: MovePreflightWorkflow</ns0:t>
      </ns0:r>
    </ns0:p>
    <ns0:p>
      <ns0:pPr/>
      <ns0:r>
        <ns0:t>dragontools/gui/move_request_dialogs.py - 240 Zeilen - Benutzerentscheidungs-Dialoge für MoveThread-Anfragen. | Klassen: MoveRequestDialogHandler</ns0:t>
      </ns0:r>
    </ns0:p>
    <ns0:p>
      <ns0:pPr/>
      <ns0:r>
        <ns0:t>dragontools/gui/move_resume_dialog.py - 56 Zeilen - Quellmodul ohne Modul-Docstring | Klassen: MoveResumeDialog</ns0:t>
      </ns0:r>
    </ns0:p>
    <ns0:p>
      <ns0:pPr/>
      <ns0:r>
        <ns0:t>dragontools/gui/movie_renamer_actions.py - 197 Zeilen - User actions and filesystem commit for the renamer GUI. | Klassen: MovieRenamerActionController</ns0:t>
      </ns0:r>
    </ns0:p>
    <ns0:p>
      <ns0:pPr/>
      <ns0:r>
        <ns0:t>dragontools/gui/movie_renamer_resolver.py - 187 Zeilen - Metadata worker and lifecycle coordinator for the renamer GUI. | Klassen: MovieRenameResolveThread, MovieRenamerResolveCoordinator</ns0:t>
      </ns0:r>
    </ns0:p>
    <ns0:p>
      <ns0:pPr/>
      <ns0:r>
        <ns0:t>dragontools/gui/movie_renamer_table_controller.py - 330 Zeilen - Table state and proposal presentation for the movie/series renamer. | Klassen: RenamerColumns, MovieRenamerTableController</ns0:t>
      </ns0:r>
    </ns0:p>
    <ns0:p>
      <ns0:pPr/>
      <ns0:r>
        <ns0:t>dragontools/gui/movie_renamer_view.py - 170 Zeilen - Qt view primitives for the movie/series renamer. This module owns widget construction and drag/drop presentation only. It must not perform metadata lookup, filesystem renames, or proposal scoring. | Klassen: RenameTable, WideCandidateComboBox, MovieRenamerView</ns0:t>
      </ns0:r>
    </ns0:p>
    <ns0:p>
      <ns0:pPr/>
      <ns0:r>
        <ns0:t>dragontools/gui/movie_renamer_widget.py - 119 Zeilen - Movie/series renamer widget. The widget is intentionally a thin Qt orchestrator. View construction, table/proposal state, metadata lifecycle, and filesystem rename actions live in focused collaborators so this class does not grow back into a GUI God Object. | Klassen: MovieRenamerWidget</ns0:t>
      </ns0:r>
    </ns0:p>
    <ns0:p>
      <ns0:pPr/>
      <ns0:r>
        <ns0:t>dragontools/gui/mp4_remux_widget.py - 267 Zeilen - Quellmodul ohne Modul-Docstring | Klassen: MP4RemuxWidget</ns0:t>
      </ns0:r>
    </ns0:p>
    <ns0:p>
      <ns0:pPr/>
      <ns0:r>
        <ns0:t>dragontools/gui/online_metadata_dialog.py - 367 Zeilen - Quellmodul ohne Modul-Docstring | Klassen: OnlineMetadataDialog</ns0:t>
      </ns0:r>
    </ns0:p>
    <ns0:p>
      <ns0:pPr/>
      <ns0:r>
        <ns0:t>dragontools/gui/preflight_dialog.py - 258 Zeilen - Preflight-Dialog als schlanker Orchestrator. Zielwidgets, View-Aufbau und Hintergrund-Metadatensuche liegen in fokussierten Modulen. Die bisherigen öffentlichen/private Einstiegspunkte bleiben kompatibel. | Klassen: PreFlightDialog</ns0:t>
      </ns0:r>
    </ns0:p>
    <ns0:p>
      <ns0:pPr/>
      <ns0:r>
        <ns0:t>dragontools/gui/preflight_metadata.py - 136 Zeilen - Hintergrund-Metadatensuche für den Preflight-Dialog. | Funktionen: online_metadata_enabled, run_metadata_lookup, apply_metadata_result</ns0:t>
      </ns0:r>
    </ns0:p>
    <ns0:p>
      <ns0:pPr/>
      <ns0:r>
        <ns0:t>dragontools/gui/preflight_view.py - 125 Zeilen - Reiner View-Aufbau des Preflight-Dialogs. | Funktionen: build_preflight_view</ns0:t>
      </ns0:r>
    </ns0:p>
    <ns0:p>
      <ns0:pPr/>
      <ns0:r>
        <ns0:t>dragontools/gui/preflight_widgets.py - 632 Zeilen - Preflight-Zielwidgets und hostunabhängige Zielpfad-Vorschau. | Klassen: SeriesGroupWidget, FilmWidget | Funktionen: _safe_stem, _fmt_path, _sep, _planned_target_entry, _series_root_from_input, _series_season_target, _base_path_key</ns0:t>
      </ns0:r>
    </ns0:p>
    <ns0:p>
      <ns0:pPr/>
      <ns0:r>
        <ns0:t>dragontools/gui/profile_manager_dialog.py - 152 Zeilen - dragontools/gui/profile_manager_dialog.py Profilverwaltungsdialog – ausgelagert aus main_window._open_profile_manager(). Vorher: ~100 Zeilen inline-UI-Code direkt in einer Menüaktion des MainWindow. Jetzt: eigenstaendige, wiederverwendbare Dialog-Klasse. Be... | Klassen: ProfileManagerDialog | Funktionen: open_profile_manager</ns0:t>
      </ns0:r>
    </ns0:p>
    <ns0:p>
      <ns0:pPr/>
      <ns0:r>
        <ns0:t>dragontools/gui/quality_tester_widget.py - 799 Zeilen - Quellmodul ohne Modul-Docstring | Klassen: _QualityFileTable, _QualityRunDialog, QualityTesterWidget</ns0:t>
      </ns0:r>
    </ns0:p>
    <ns0:p>
      <ns0:pPr/>
      <ns0:r>
        <ns0:t>dragontools/gui/replacement_reminder_dialog.py - 129 Zeilen - Quellmodul ohne Modul-Docstring | Klassen: ReplacementReminderDialog | Funktionen: show_pending_replacement_reminders</ns0:t>
      </ns0:r>
    </ns0:p>
    <ns0:p>
      <ns0:pPr/>
      <ns0:r>
        <ns0:t>dragontools/gui/rules_audio_tab.py - 554 Zeilen - Quellmodul ohne Modul-Docstring | Klassen: _AudioTab</ns0:t>
      </ns0:r>
    </ns0:p>
    <ns0:p>
      <ns0:pPr/>
      <ns0:r>
        <ns0:t>dragontools/gui/rules_dialog.py - 90 Zeilen - dragontools/gui/rules_dialog.py Regeln-Editor: Serien, Audio, Untertitel und Flags. | Klassen: RulesDialog</ns0:t>
      </ns0:r>
    </ns0:p>
    <ns0:p>
      <ns0:pPr/>
      <ns0:r>
        <ns0:t>dragontools/gui/rules_dialog_common.py - 13 Zeilen - Quellmodul ohne Modul-Docstring | Funktionen: _hr</ns0:t>
      </ns0:r>
    </ns0:p>
    <ns0:p>
      <ns0:pPr/>
      <ns0:r>
        <ns0:t>dragontools/gui/rules_dialog_storage.py - 50 Zeilen - Quellmodul ohne Modul-Docstring | Funktionen: _rules_dir, _load, _save</ns0:t>
      </ns0:r>
    </ns0:p>
    <ns0:p>
      <ns0:pPr/>
      <ns0:r>
        <ns0:t>dragontools/gui/rules_flags_tab.py - 59 Zeilen - Quellmodul ohne Modul-Docstring | Klassen: _FlagsTab</ns0:t>
      </ns0:r>
    </ns0:p>
    <ns0:p>
      <ns0:pPr/>
      <ns0:r>
        <ns0:t>dragontools/gui/rules_language_editor.py - 156 Zeilen - Quellmodul ohne Modul-Docstring | Klassen: _LanguagePriorityEditor</ns0:t>
      </ns0:r>
    </ns0:p>
    <ns0:p>
      <ns0:pPr/>
      <ns0:r>
        <ns0:t>dragontools/gui/rules_regex_help.py - 93 Zeilen - Quellmodul ohne Modul-Docstring | Funktionen: _show_regex_help</ns0:t>
      </ns0:r>
    </ns0:p>
    <ns0:p>
      <ns0:pPr/>
      <ns0:r>
        <ns0:t>dragontools/gui/rules_renamer_tab.py - 187 Zeilen - Quellmodul ohne Modul-Docstring | Klassen: _RenamerTab</ns0:t>
      </ns0:r>
    </ns0:p>
    <ns0:p>
      <ns0:pPr/>
      <ns0:r>
        <ns0:t>dragontools/gui/rules_series_tab.py - 156 Zeilen - Quellmodul ohne Modul-Docstring | Klassen: _SeriesTab</ns0:t>
      </ns0:r>
    </ns0:p>
    <ns0:p>
      <ns0:pPr/>
      <ns0:r>
        <ns0:t>dragontools/gui/rules_subtitle_tab.py - 222 Zeilen - Quellmodul ohne Modul-Docstring | Klassen: _SubtitleTab</ns0:t>
      </ns0:r>
    </ns0:p>
    <ns0:p>
      <ns0:pPr/>
      <ns0:r>
        <ns0:t>dragontools/gui/run_summary_dialog.py - 162 Zeilen - Quellmodul ohne Modul-Docstring | Klassen: RunSummaryDialog</ns0:t>
      </ns0:r>
    </ns0:p>
    <ns0:p>
      <ns0:pPr/>
      <ns0:r>
        <ns0:t>dragontools/gui/save_settings_dialog.py - 14 Zeilen - Quellmodul ohne Modul-Docstring | Klassen: SaveSettingsDialog</ns0:t>
      </ns0:r>
    </ns0:p>
    <ns0:p>
      <ns0:pPr/>
      <ns0:r>
        <ns0:t>dragontools/gui/settings_dialog.py - 154 Zeilen - Globaler Settings-Dialog als schlanke Orchestrierungs-Fassade. | Klassen: SettingsDialog</ns0:t>
      </ns0:r>
    </ns0:p>
    <ns0:p>
      <ns0:pPr/>
      <ns0:r>
        <ns0:t>dragontools/gui/settings_sections/__init__.py - 15 Zeilen - Fachlich getrennte Bereiche des globalen Einstellungsdialogs.</ns0:t>
      </ns0:r>
    </ns0:p>
    <ns0:p>
      <ns0:pPr/>
      <ns0:r>
        <ns0:t>dragontools/gui/settings_sections/base.py - 29 Zeilen - Gemeinsame Infrastruktur für SettingsDialog-Teilbereiche. | Klassen: SettingsSection</ns0:t>
      </ns0:r>
    </ns0:p>
    <ns0:p>
      <ns0:pPr/>
      <ns0:r>
        <ns0:t>dragontools/gui/settings_sections/media.py - 341 Zeilen - Quellmodul ohne Modul-Docstring | Klassen: MediaPostprocessSection</ns0:t>
      </ns0:r>
    </ns0:p>
    <ns0:p>
      <ns0:pPr/>
      <ns0:r>
        <ns0:t>dragontools/gui/settings_sections/runtime.py - 277 Zeilen - Quellmodul ohne Modul-Docstring | Klassen: RuntimeToolsSection</ns0:t>
      </ns0:r>
    </ns0:p>
    <ns0:p>
      <ns0:pPr/>
      <ns0:r>
        <ns0:t>dragontools/gui/settings_sections/safety.py - 188 Zeilen - Quellmodul ohne Modul-Docstring | Klassen: SafetyValidationSection</ns0:t>
      </ns0:r>
    </ns0:p>
    <ns0:p>
      <ns0:pPr/>
      <ns0:r>
        <ns0:t>dragontools/gui/settings_sections/storage.py - 264 Zeilen - Quellmodul ohne Modul-Docstring | Klassen: StorageLoggingSection</ns0:t>
      </ns0:r>
    </ns0:p>
    <ns0:p>
      <ns0:pPr/>
      <ns0:r>
        <ns0:t>dragontools/gui/settings_sections/video.py - 187 Zeilen - Quellmodul ohne Modul-Docstring | Klassen: VideoAnalysisSection</ns0:t>
      </ns0:r>
    </ns0:p>
    <ns0:p>
      <ns0:pPr/>
      <ns0:r>
        <ns0:t>dragontools/gui/shortcut_dialog.py - 47 Zeilen - Quellmodul ohne Modul-Docstring | Klassen: ShortcutDialog</ns0:t>
      </ns0:r>
    </ns0:p>
    <ns0:p>
      <ns0:pPr/>
      <ns0:r>
        <ns0:t>dragontools/gui/styles.py - 64 Zeilen - dragontools/gui/styles.py Qt-Stylesheets für Dragon Tools. Vorher waren STYLE_LIGHT und STYLE_DARK direkt in main_window.py definiert (~80 Zeilen CSS), ohne jeden Bezug zur Fensterlogik. Hier isoliert, damit: - main_window.py schlanker wird - Styling leicht...</ns0:t>
      </ns0:r>
    </ns0:p>
    <ns0:p>
      <ns0:pPr/>
      <ns0:r>
        <ns0:t>dragontools/gui/subtitle_widget.py - 576 Zeilen - dragontools/gui/subtitle_widget.py Vollständiges, eigenständiges Untertitel-Widget mit sechs Bereichen: 1. Untertitel extrahieren (mkvextract / ffmpeg) 2. Untertitel einfügen (mkvmerge / ffmpeg) 3. SRT → ASS konvertieren 4. Untertitel → TXT exportieren 5. T... | Klassen: _SubWorker, _ExtractWorker, _InjectWorker, _ConvertWorker, _FileDropList, SubtitleWidget | Funktionen: _unique_output_path, _parse_exts</ns0:t>
      </ns0:r>
    </ns0:p>
    <ns0:p>
      <ns0:pPr/>
      <ns0:r>
        <ns0:t>dragontools/gui/tab_manager.py - 214 Zeilen - dragontools/gui/tab_manager.py Dialog zum Ein-/Ausblenden von Tabs und Öffnen externer Programme. Auch: Registerkarten-Zustand in QSettings persistieren. | Klassen: TabManagerDialog | Funktionen: _open_external, _find_bundled_exe, get_visible_tabs</ns0:t>
      </ns0:r>
    </ns0:p>
    <ns0:p>
      <ns0:pPr/>
      <ns0:r>
        <ns0:t>dragontools/gui/timeout_settings_dialog.py - 290 Zeilen - dragontools/gui/timeout_settings_dialog.py Dialog zur individuellen Konfiguration aller Prozess-Timeouts. Zeitangaben werden in Minuten angezeigt und eingegeben; intern wird in Sekunden gespeichert. | Klassen: TimeoutSettingsDialog | Funktionen: _s_to_min, _min_to_s, _format_default</ns0:t>
      </ns0:r>
    </ns0:p>
    <ns0:p>
      <ns0:pPr/>
      <ns0:r>
        <ns0:t>dragontools/gui/tool_path_settings.py - 86 Zeilen - Qt-Implementierung des ToolPathSettingsProvider. Diese Datei gehoert zur GUI-Schicht und ist die einzige Stelle im Projekt, die für ToolPaths Qt (QSettings) importiert. Warum hier und nicht in core/paths.py? Das core-Paket soll keine Qt-Abhängigkeit haben, ... | Klassen: QtToolPathSettingsProvider</ns0:t>
      </ns0:r>
    </ns0:p>
    <ns0:p>
      <ns0:pPr/>
      <ns0:r>
        <ns0:t>dragontools/gui/ui_helpers.py - 88 Zeilen - dragontools/gui/ui_helpers.py Gemeinsame UI-Hilfsfunktionen, die von mehreren GUI-Klassen benötigt werden. Freie Funktionen statt Methoden – kein Widget-Owner-Zugriff nötig. | Funktionen: set_file_list_item_text, window_geometry_key, restore_window_geometry, save_window_geometry, install_persistent_window_geometry</ns0:t>
      </ns0:r>
    </ns0:p>
    <ns0:p>
      <ns0:pPr/>
      <ns0:r>
        <ns0:t>dragontools/gui/video_file_input.py - 123 Zeilen - Gemeinsame Datei-/Drag&amp;Drop-Helfer für einfache Video-Worker-Widgets. | Klassen: VideoDropListWidget | Funktionen: iter_video_files_from_dir, add_video_paths_to_list, choose_video_files, choose_directory</ns0:t>
      </ns0:r>
    </ns0:p>
    <ns0:p>
      <ns0:pPr>
        <ns0:pStyle ns0:val="berschrift2"/>
      </ns0:pPr>
      <ns0:r>
        <ns0:t>25.4 Rules - 8 Datei(en)</ns0:t>
      </ns0:r>
    </ns0:p>
    <ns0:p>
      <ns0:pPr/>
      <ns0:r>
        <ns0:t>dragontools/rules/__init__.py - 1 Zeilen - Quellmodul ohne Modul-Docstring</ns0:t>
      </ns0:r>
    </ns0:p>
    <ns0:p>
      <ns0:pPr/>
      <ns0:r>
        <ns0:t>dragontools/rules/audio_plan.py - 406 Zeilen - dragontools/rules/audio_plan.py Zentrale, reine Entscheidungsfunktion für die Audio-Spurwahl. Zweck ===== Die gleiche fachliche Audio-Entscheidung wurde bisher dreimal parallel implementiert: - core/rules_preview.py : _build_audio_preview() (Preview-Dict) -... | Klassen: AudioTrackDecision | Funktionen: needs_stereo_downmix_filter, _fmt_filter_float, _mode_enabled_from_override, _scale_from_override, _loudnorm_i_from_override, effective_audio_processing, _loudnorm_filter, _processing_for_decision, audio_filter_chain, audio_input_args_for_plan, compute_audio_track_plan</ns0:t>
      </ns0:r>
    </ns0:p>
    <ns0:p>
      <ns0:pPr/>
      <ns0:r>
        <ns0:t>dragontools/rules/audio_rules.py - 819 Zeilen - dragontools/rules/audio_rules.py Audio-Auswahl und Transkodierungs-Entscheidung. Alle Regeln werden aus der JSON-Konfiguration geladen – nichts ist hartcodiert. Kanal-Logik (aus channel_rules in der JSON): - Mono (1 Kanal): eigene Ziel-Codec + Max-Bitrate -... | Funktionen: safe_int, _clamp_int, safe_float, _clamp_float, normalize_audio_codec, max_channels_for_audio_codec, clamp_audio_target_to_codec_cap, _merged_channel_rule, _normalize_surround_51_downmix_mode, normalize_surround_71_downmix_target, _normalize_copy_range, normalize_audio_processing_config, _normalize_stereo_copy_range, _channels_for_surround_71_target, migrate_audio_rules, _load_rules, reload_rules, _channel_rule, _surround_51_target_channels, _surround_71_target_channels, _surround_51_forces_downmix, _surround_71_forces_downmix, _channel_rule_forces_downmix, _stereo_downmix_fallback_codec, _surround_downmix_fallback_codec, _force_codec_if_needed_for_channel_cap, default_transcode_target, _passthrough_bitrate_allowed, audio_requires_transcode, _stream_text, _has_any_marker, _should_skip_for_language_rules, _sort_audio_candidates, _dedupe_audio_streams, _fallback_audio_streams, choose_audio_stream, choose_audio_streams</ns0:t>
      </ns0:r>
    </ns0:p>
    <ns0:p>
      <ns0:pPr/>
      <ns0:r>
        <ns0:t>dragontools/rules/move_rules.py - 594 Zeilen - dragontools/rules/move_rules.py Serien-/Film-Erkennung aus Dateinamen. Unterstützte Formate: S01E01 Standard S01E01E02 Doppelfolge (direkt verkettet) S01E01E02E03 Dreifachfolge (Bugfix: vorher nur [1,2] erkannt) S01E01-E02 Mit Bindestrich S01E01 E02 Mit Lee... | Funktionen: migrate_move_rules, _decide_series_block, _clean_series_name, parse_series_match_details, parse_series_season_episode, sanitize_win_segment, move_safe_stem, default_film_series_name, film_bucket_from_title, normalize_relative_move_subpath, apply_relative_move_subpath, _normalize_for_dir_match, _strip_dir_year_suffix, find_series_dir_candidates, find_existing_series_dir, resolve_series_root_dir, find_specials_subfolder, resolve_target_path, resolve_film_target_for_path, planned_target_dir, valid_move_bases, is_planned_move_target_valid</ns0:t>
      </ns0:r>
    </ns0:p>
    <ns0:p>
      <ns0:pPr/>
      <ns0:r>
        <ns0:t>dragontools/rules/pipeline_selector.py - 302 Zeilen - Quellmodul ohne Modul-Docstring | Klassen: PipelineCapabilityError, PipelineSelector | Funktionen: _classify_source_codec, _pipeline_capability_error, resolve_pipeline_context</ns0:t>
      </ns0:r>
    </ns0:p>
    <ns0:p>
      <ns0:pPr/>
      <ns0:r>
        <ns0:t>dragontools/rules/renamer_rules.py - 249 Zeilen - Quellmodul ohne Modul-Docstring | Funktionen: _clamp_float, _clamp_int, migrate_renamer_rules, get_rules, reload_rules, character_replacements, apply_character_replacements, sanitize_renamer_text, _title_key, apply_title_exception, matching_rules, minimum_candidate_score, manual_review_below, auto_accept_from, fuzzy_fallback_enabled, retry_without_year_enabled, series_search_queries</ns0:t>
      </ns0:r>
    </ns0:p>
    <ns0:p>
      <ns0:pPr/>
      <ns0:r>
        <ns0:t>dragontools/rules/rule_loader.py - 184 Zeilen - Quellmodul ohne Modul-Docstring | Funktionen: _report_visible_warning, _quarantine_user_rules, _rules_dir, _default_rules_path, load_json_rules, _apply_migrator, load_named_rules, load_subtitle_rules</ns0:t>
      </ns0:r>
    </ns0:p>
    <ns0:p>
      <ns0:pPr/>
      <ns0:r>
        <ns0:t>dragontools/rules/subtitle_rules.py - 1062 Zeilen - Quellmodul ohne Modul-Docstring | Klassen: SubtitlePlan, MP4SubtitleStoragePlan | Funktionen: _safe_int, _safe_float, _normalize_forced_plausibility, migrate_subtitle_rules, _normalized_language_set, _preferred_languages, _fallback_languages, _expand_preferred_formats, _preferred_formats, _compatible_subtitles, _sort_by_preferred_formats, _best_format_tie_group, _has_german_audio, _has_audio_language, _build_custom_track_map, _match_by_language, _dedupe_streams, _language_rank, _fallback_subtitle_streams, _select_subtitles_by_language_priority, _sort_sidecar_candidates_by_rule, _limit_external_sidecar_streams, _subtitle_event_rate_per_minute, _evaluate_forced_burn_plausibility, _sort_keep_candidates, _resolve_auto_burn, _build_priority_keep_streams, _build_auto_keep_streams, compute_subtitle_plan, mp4_sidecars_enabled, build_mp4_subtitle_storage_plan, choose_burn_subtitle, choose_keep_subtitles</ns0:t>
      </ns0:r>
    </ns0:p>
    <ns0:p>
      <ns0:pPr>
        <ns0:pStyle ns0:val="berschrift2"/>
      </ns0:pPr>
      <ns0:r>
        <ns0:t>25.5 Subtitle - 6 Datei(en)</ns0:t>
      </ns0:r>
    </ns0:p>
    <ns0:p>
      <ns0:pPr/>
      <ns0:r>
        <ns0:t>dragontools/subtitle/__init__.py - 1 Zeilen - Quellmodul ohne Modul-Docstring</ns0:t>
      </ns0:r>
    </ns0:p>
    <ns0:p>
      <ns0:pPr/>
      <ns0:r>
        <ns0:t>dragontools/subtitle/converter.py - 208 Zeilen - dragontools/subtitle/converter.py SRT ↔ ASS ↔ TXT Konvertierung. | Funktionen: _read_text, _normalize_srt_timestamp, _srt_ts_to_ass, _ass_ts_to_srt, _ass_header, _srt_text_to_ass, _parse_timestamped_txt, srt_to_txt, srt_to_ass, txt_to_srt, txt_to_ass, ass_to_txt, subtitle_to_txt</ns0:t>
      </ns0:r>
    </ns0:p>
    <ns0:p>
      <ns0:pPr/>
      <ns0:r>
        <ns0:t>dragontools/subtitle/extractor.py - 47 Zeilen - dragontools/subtitle/extractor.py Untertitel aus MKV/MP4 extrahieren (mkvextract / ffmpeg). | Funktionen: extract_with_ffmpeg</ns0:t>
      </ns0:r>
    </ns0:p>
    <ns0:p>
      <ns0:pPr/>
      <ns0:r>
        <ns0:t>dragontools/subtitle/injector.py - 128 Zeilen - dragontools/subtitle/injector.py Untertitel in MKV/MP4 einfuegen. | Funktionen: inject_with_mkvmerge, inject_with_ffmpeg</ns0:t>
      </ns0:r>
    </ns0:p>
    <ns0:p>
      <ns0:pPr/>
      <ns0:r>
        <ns0:t>dragontools/subtitle/tagger.py - 73 Zeilen - Sprach-Tags und Flags in MKV-Containern setzen (via mkvpropedit). | Funktionen: _run_mkvpropedit, set_track_language, set_forced_flag</ns0:t>
      </ns0:r>
    </ns0:p>
    <ns0:p>
      <ns0:pPr/>
      <ns0:r>
        <ns0:t>dragontools/subtitle/tool_logging.py - 31 Zeilen - Gemeinsame Fehlerausgabe für externe Subtitle-Tools. | Funktionen: log_tool_error</ns0:t>
      </ns0:r>
    </ns0:p>
    <ns0:p>
      <ns0:pPr>
        <ns0:pStyle ns0:val="berschrift2"/>
      </ns0:pPr>
      <ns0:r>
        <ns0:t>25.6 Worker - 111 Datei(en)</ns0:t>
      </ns0:r>
    </ns0:p>
    <ns0:p>
      <ns0:pPr/>
      <ns0:r>
        <ns0:t>dragontools/worker/__init__.py - 1 Zeilen - Quellmodul ohne Modul-Docstring</ns0:t>
      </ns0:r>
    </ns0:p>
    <ns0:p>
      <ns0:pPr/>
      <ns0:r>
        <ns0:t>dragontools/worker/archive_service.py - 158 Zeilen - dragontools/worker/archive_service.py Zentrale Archivierungsfunktion für Quelldateien, bevor Metadaten (HDR10+/DV) bei codecbedingter Inkompatibilitaet verloren gehen. Regeln: - Ordner "Archiv" wird direkt neben der Quelldatei angelegt. - Vorhandene Dateien... | Klassen: ArchiveService</ns0:t>
      </ns0:r>
    </ns0:p>
    <ns0:p>
      <ns0:pPr/>
      <ns0:r>
        <ns0:t>dragontools/worker/audio_mux_thread.py - 312 Zeilen - dragontools/worker/audio_mux_thread.py Audio-Mux-Thread: Audio Mux für MKV Remux Dateien - Audio: konvertieren (nach Audioregeln, aber ohne Anforderungen an Sprache und Anzahl) - Video: unverändert (kein Re-Encoding!) - Untertitel: werden kopiert | Klassen: AudioMuxThread | Funktionen: _fmt_size, _safe_name</ns0:t>
      </ns0:r>
    </ns0:p>
    <ns0:p>
      <ns0:pPr/>
      <ns0:r>
        <ns0:t>dragontools/worker/audio_video_match_thread.py - 382 Zeilen - Quellmodul ohne Modul-Docstring | Klassen: AudioVideoMatchThread</ns0:t>
      </ns0:r>
    </ns0:p>
    <ns0:p>
      <ns0:pPr/>
      <ns0:r>
        <ns0:t>dragontools/worker/av1_metadata_pipeline.py - 312 Zeilen - Quellmodul ohne Modul-Docstring | Klassen: _AV1MetadataPipelineBase, AV1DolbyVisionPipeline, AV1HDR10PlusPipeline</ns0:t>
      </ns0:r>
    </ns0:p>
    <ns0:p>
      <ns0:pPr/>
      <ns0:r>
        <ns0:t>dragontools/worker/base_worker.py - 151 Zeilen - dragontools/worker/base_worker.py Konvention für das Worker-Interface zwischen GUI und Worker-Threads. Keine Vererbung erzwungen - die produktiven Worker sind historisch direkt von QThread abgeleitet, und ein großflächiger Umbau bringt keinen Mehrwert. Stat... | Klassen: BaseWorker</ns0:t>
      </ns0:r>
    </ns0:p>
    <ns0:p>
      <ns0:pPr/>
      <ns0:r>
        <ns0:t>dragontools/worker/cleanup_service.py - 157 Zeilen - Quellmodul ohne Modul-Docstring | Klassen: CleanupService | Funktionen: cleanup_empty_overwrite_dirs</ns0:t>
      </ns0:r>
    </ns0:p>
    <ns0:p>
      <ns0:pPr/>
      <ns0:r>
        <ns0:t>dragontools/worker/command_formatting.py - 18 Zeilen - Quellmodul ohne Modul-Docstring | Funktionen: is_ffmpeg_command, command_to_log_string</ns0:t>
      </ns0:r>
    </ns0:p>
    <ns0:p>
      <ns0:pPr/>
      <ns0:r>
        <ns0:t>dragontools/worker/converter_config.py - 79 Zeilen - ConverterConfig – Datenhaltungsobjekt für ConverterThread. Problem vorher: ConverterThread.__init__ hatte 15+ Parameter und konstruierte intern ~15 Service-Objekte. Das machte den Konstruktor untestbar und machte es schwer zu erkennen, was ein ConverterThre... | Klassen: ConverterConfig</ns0:t>
      </ns0:r>
    </ns0:p>
    <ns0:p>
      <ns0:pPr/>
      <ns0:r>
        <ns0:t>dragontools/worker/converter_control.py - 169 Zeilen - Pause-/Abort-/Prozess- und Diagnosekontrolle für ConverterThread. | Klassen: ConverterControlService</ns0:t>
      </ns0:r>
    </ns0:p>
    <ns0:p>
      <ns0:pPr/>
      <ns0:r>
        <ns0:t>dragontools/worker/converter_detection.py - 237 Zeilen - dragontools/worker/converter_detection.py Ausgelagerte Erkennungs-Funktionen des ConverterThread: - detect_crop : Auto-Crop via ffmpeg cropdetect - detect_imax_auto : IMAX-Erkennung über wechselnde Aspect-Ratios | Klassen: ConverterDetectionHelper | Funktionen: _safe_int, _sanitize_imax_interval, _sanitize_autocrop_mode, _sanitize_autocrop_start, _sanitize_autocrop_duration, _sanitize_autocrop_interval, _imax_probe_offsets, _autocrop_probe_offsets, _best_crop_from_output</ns0:t>
      </ns0:r>
    </ns0:p>
    <ns0:p>
      <ns0:pPr/>
      <ns0:r>
        <ns0:t>dragontools/worker/converter_file_executor.py - 110 Zeilen - Per-Datei-Fehlergrenze und Quellbild-Preflight für ConverterThread. | Klassen: ConverterFileExecutor</ns0:t>
      </ns0:r>
    </ns0:p>
    <ns0:p>
      <ns0:pPr/>
      <ns0:r>
        <ns0:t>dragontools/worker/converter_lifecycle.py - 138 Zeilen - Fehlergrenze und Abschlussarbeiten für ConverterThread.run(). | Klassen: ConverterLifecycleService</ns0:t>
      </ns0:r>
    </ns0:p>
    <ns0:p>
      <ns0:pPr/>
      <ns0:r>
        <ns0:t>dragontools/worker/converter_progress.py - 457 Zeilen - dragontools/worker/converter_progress.py Ausgelagerte Prozess- und Fortschritts-Utilities des ConverterThread. Enthaelt die reinen Laufzeit-/Messfunktionen: - probe_ms : Dauer-Ermittlung via ffprobe - probe_frames : Anzahl Frames (Fallback wenn keine Dauer)... | Klassen: ConverterProgressHelper | Funktionen: _cmd_for_log, _close_process_streams</ns0:t>
      </ns0:r>
    </ns0:p>
    <ns0:p>
      <ns0:pPr/>
      <ns0:r>
        <ns0:t>dragontools/worker/converter_queue_state.py - 117 Zeilen - Quellmodul ohne Modul-Docstring | Klassen: ConverterQueueState</ns0:t>
      </ns0:r>
    </ns0:p>
    <ns0:p>
      <ns0:pPr/>
      <ns0:r>
        <ns0:t>dragontools/worker/converter_run_loop.py - 186 Zeilen - Queue- und Session-Orchestrierung für den Converter-Worker. | Klassen: ConverterRunLoop | Funktionen: quick_video_resolution</ns0:t>
      </ns0:r>
    </ns0:p>
    <ns0:p>
      <ns0:pPr/>
      <ns0:r>
        <ns0:t>dragontools/worker/converter_runtime_builder.py - 253 Zeilen - Runtime-Service-Aufbau für :class:`ConverterThread`. Der QThread bleibt die öffentliche Fassade. Dieses Modul übernimmt ausschließlich jenen Bootstrap, der erst im Worker-Thread nach dem Speichern der Einstellungen erfolgen darf: Toolpfade laden, laufzeitab... | Klassen: ConverterRuntimeBuilder</ns0:t>
      </ns0:r>
    </ns0:p>
    <ns0:p>
      <ns0:pPr/>
      <ns0:r>
        <ns0:t>dragontools/worker/converter_static_composition.py - 83 Zeilen - Startzeit-unabhängige Composition Root für ``ConverterThread``. Nur Services, die bereits im GUI/Main-Thread sicher aufgebaut werden dürfen, werden hier erzeugt. Toolpfad- und pipelineabhängige Services verbleiben im ``ConverterRuntimeBuilder`` und werden e... | Funktionen: build_static_converter_services</ns0:t>
      </ns0:r>
    </ns0:p>
    <ns0:p>
      <ns0:pPr/>
      <ns0:r>
        <ns0:t>dragontools/worker/converter_stream_args.py - 365 Zeilen - dragontools/worker/converter_stream_args.py Ausgelagerte Stream-Argument-Erzeugung für ffmpeg: - audio_args : -map / -c:a / -b:a ... - sub_args : Burn-In-Sub-Entscheidung + Sub-Stream-Copy - base_vf_args : -vf Grundgeruest - text_burn_vf_args : Burn-In via ... | Klassen: BurnSubtitlePreparationError, ConverterStreamArgsHelper | Funktionen: _esc</ns0:t>
      </ns0:r>
    </ns0:p>
    <ns0:p>
      <ns0:pPr/>
      <ns0:r>
        <ns0:t>dragontools/worker/converter_strip.py - 178 Zeilen - dragontools/worker/converter_strip.py Ausgelagerte Strip-Only-Funktion des ConverterThread. Video wird immer per Stream-Copy übernommen (kein Re-Encode). Audio- und Subtitle-Auswahl laufen über die zentralen Planfunktionen (compute_audio_track_plan / comput... | Klassen: ConverterStripHelper</ns0:t>
      </ns0:r>
    </ns0:p>
    <ns0:p>
      <ns0:pPr/>
      <ns0:r>
        <ns0:t>dragontools/worker/converter_thread.py - 373 Zeilen - dragontools/worker/converter_thread.py Schlanke QThread-Fassade für den Konvertierungs-Worker. Fach- und Laufzeitverantwortungen sind auf spezialisierte Komponenten verteilt: - ConverterRuntimeBuilder : laufzeitabhängige Services/Workflow-Verdrahtung - Conv... | Klassen: ConverterThread</ns0:t>
      </ns0:r>
    </ns0:p>
    <ns0:p>
      <ns0:pPr/>
      <ns0:r>
        <ns0:t>dragontools/worker/converter_thread_state.py - 140 Zeilen - Gebündelter Runtime-/Session-State für :class:`ConverterThread`. Die Modelle sind absichtlich Qt-unabhängig. Sie reduzieren die zuvor flache Menge lose gehaltener Attribute am QThread und machen Ownership explizit: - ``ConverterJobState``: unveränderliche L... | Klassen: NestedStateAlias, ConverterJobState, ConverterControlState, ConverterSessionState, ConverterServiceRegistry</ns0:t>
      </ns0:r>
    </ns0:p>
    <ns0:p>
      <ns0:pPr/>
      <ns0:r>
        <ns0:t>dragontools/worker/converter_utils.py - 89 Zeilen - Quellmodul ohne Modul-Docstring | Funktionen: _fs, _fd, _parse_crop, _level5_json</ns0:t>
      </ns0:r>
    </ns0:p>
    <ns0:p>
      <ns0:pPr/>
      <ns0:r>
        <ns0:t>dragontools/worker/duration_remux_service.py - 107 Zeilen - Quellmodul ohne Modul-Docstring | Klassen: DurationRemuxService | Funktionen: _fmt_duration</ns0:t>
      </ns0:r>
    </ns0:p>
    <ns0:p>
      <ns0:pPr/>
      <ns0:r>
        <ns0:t>dragontools/worker/duration_repair_commands.py - 69 Zeilen - Quellmodul ohne Modul-Docstring | Funktionen: build_timestamp_repair_command, setts_filter_for_fps, command_arg_after</ns0:t>
      </ns0:r>
    </ns0:p>
    <ns0:p>
      <ns0:pPr/>
      <ns0:r>
        <ns0:t>dragontools/worker/duration_repair_models.py - 176 Zeilen - Quellmodul ohne Modul-Docstring | Klassen: MediaTimingInfo, TimestampProblem, TimestampRepairResult, DurationRepairOutcome | Funktionen: calculate_expected_duration, duration_close, is_extreme_mismatch, detect_timestamp_problem</ns0:t>
      </ns0:r>
    </ns0:p>
    <ns0:p>
      <ns0:pPr/>
      <ns0:r>
        <ns0:t>dragontools/worker/duration_repair_runtime.py - 57 Zeilen - Quellmodul ohne Modul-Docstring | Klassen: DurationRepairRuntime</ns0:t>
      </ns0:r>
    </ns0:p>
    <ns0:p>
      <ns0:pPr/>
      <ns0:r>
        <ns0:t>dragontools/worker/duration_repair_service.py - 374 Zeilen - Quellmodul ohne Modul-Docstring | Klassen: DurationRepairService | Funktionen: _fmt_duration, _unique_archive_path</ns0:t>
      </ns0:r>
    </ns0:p>
    <ns0:p>
      <ns0:pPr/>
      <ns0:r>
        <ns0:t>dragontools/worker/duration_repair_validation.py - 65 Zeilen - Quellmodul ohne Modul-Docstring | Funktionen: validate_timestamp_repair</ns0:t>
      </ns0:r>
    </ns0:p>
    <ns0:p>
      <ns0:pPr/>
      <ns0:r>
        <ns0:t>dragontools/worker/duration_timestamp_service.py - 291 Zeilen - Quellmodul ohne Modul-Docstring | Klassen: TimestampRepairService | Funktionen: _fmt_duration</ns0:t>
      </ns0:r>
    </ns0:p>
    <ns0:p>
      <ns0:pPr/>
      <ns0:r>
        <ns0:t>dragontools/worker/duration_timing_analyzer.py - 366 Zeilen - Quellmodul ohne Modul-Docstring | Klassen: MediaTimingAnalyzer | Funktionen: _stream_duration, _parse_seconds, _parse_duration_tag, _parse_mediainfo_duration, _parse_int, _parse_fraction, _nearest_common_rate, _nearest_common_rate_loose, _derived_fps_suffix, _fps_label, _choose_frame_rate, _max_known</ns0:t>
      </ns0:r>
    </ns0:p>
    <ns0:p>
      <ns0:pPr/>
      <ns0:r>
        <ns0:t>dragontools/worker/dv_audio_mux_service.py - 257 Zeilen - Quellmodul ohne Modul-Docstring | Klassen: DVExtractedAudioTrack, DVMuxAudioTrack, DVAudioMuxService</ns0:t>
      </ns0:r>
    </ns0:p>
    <ns0:p>
      <ns0:pPr/>
      <ns0:r>
        <ns0:t>dragontools/worker/dv_command_runner.py - 172 Zeilen - Quellmodul ohne Modul-Docstring | Klassen: DVCommandRunner</ns0:t>
      </ns0:r>
    </ns0:p>
    <ns0:p>
      <ns0:pPr/>
      <ns0:r>
        <ns0:t>dragontools/worker/dv_crop_reconcile.py - 273 Zeilen - Quellmodul ohne Modul-Docstring | Klassen: CropRect, DVCropComparison, DVCropOutcome | Funktionen: parse_crop_filter, crop_from_level5_offsets, _collect_offset_dicts, parse_level5_export, compare_crops, automatic_choice, reconcile_dv_crop, replace_crop_in_vf_args</ns0:t>
      </ns0:r>
    </ns0:p>
    <ns0:p>
      <ns0:pPr/>
      <ns0:r>
        <ns0:t>dragontools/worker/dv_dynamic_metadata_service.py - 319 Zeilen - Quellmodul ohne Modul-Docstring | Klassen: DVDynamicMetadataService</ns0:t>
      </ns0:r>
    </ns0:p>
    <ns0:p>
      <ns0:pPr/>
      <ns0:r>
        <ns0:t>dragontools/worker/dv_encode_command.py - 117 Zeilen - Quellmodul ohne Modul-Docstring | Klassen: DVEncodeCommand | Funktionen: dv_video_encode_args, build_dv_encode_command</ns0:t>
      </ns0:r>
    </ns0:p>
    <ns0:p>
      <ns0:pPr/>
      <ns0:r>
        <ns0:t>dragontools/worker/dv_failure_recovery.py - 96 Zeilen - Quellmodul ohne Modul-Docstring | Klassen: DVFailureRecovery</ns0:t>
      </ns0:r>
    </ns0:p>
    <ns0:p>
      <ns0:pPr/>
      <ns0:r>
        <ns0:t>dragontools/worker/dv_final_mux_service.py - 326 Zeilen - Quellmodul ohne Modul-Docstring | Klassen: DVFinalMuxService</ns0:t>
      </ns0:r>
    </ns0:p>
    <ns0:p>
      <ns0:pPr/>
      <ns0:r>
        <ns0:t>dragontools/worker/dv_level5_editor.py - 124 Zeilen - Quellmodul ohne Modul-Docstring | Klassen: DVLevel5Editor</ns0:t>
      </ns0:r>
    </ns0:p>
    <ns0:p>
      <ns0:pPr/>
      <ns0:r>
        <ns0:t>dragontools/worker/dv_mkv_muxer.py - 47 Zeilen - Quellmodul ohne Modul-Docstring | Klassen: DVMKVMuxer</ns0:t>
      </ns0:r>
    </ns0:p>
    <ns0:p>
      <ns0:pPr/>
      <ns0:r>
        <ns0:t>dragontools/worker/dv_mp4box_muxer.py - 78 Zeilen - Quellmodul ohne Modul-Docstring | Klassen: DVMP4BoxMuxer</ns0:t>
      </ns0:r>
    </ns0:p>
    <ns0:p>
      <ns0:pPr/>
      <ns0:r>
        <ns0:t>dragontools/worker/dv_pipeline_context.py - 160 Zeilen - Quellmodul ohne Modul-Docstring | Klassen: DVRunRequest, DVWorkFiles, DVPipelineState, DVPipelineResult | Funktionen: normalize_dv_profile_major</ns0:t>
      </ns0:r>
    </ns0:p>
    <ns0:p>
      <ns0:pPr/>
      <ns0:r>
        <ns0:t>dragontools/worker/dv_pipeline_stages.py - 326 Zeilen - Quellmodul ohne Modul-Docstring | Klassen: DVPipelineStages | Funktionen: _video_service, _metadata_service, _mux_service</ns0:t>
      </ns0:r>
    </ns0:p>
    <ns0:p>
      <ns0:pPr/>
      <ns0:r>
        <ns0:t>dragontools/worker/dv_pipeline_timeouts.py - 40 Zeilen - Quellmodul ohne Modul-Docstring | Funktionen: timeout_hevc_extract, timeout_dovi_convert, timeout_rpu_extract, timeout_dovi_editor, timeout_rpu_inject, timeout_mp4box, timeout_mkvmerge, timeout_audio, timeout_encode</ns0:t>
      </ns0:r>
    </ns0:p>
    <ns0:p>
      <ns0:pPr/>
      <ns0:r>
        <ns0:t>dragontools/worker/dv_processing_pipeline.py - 330 Zeilen - Quellmodul ohne Modul-Docstring | Klassen: DVProcessingPipeline</ns0:t>
      </ns0:r>
    </ns0:p>
    <ns0:p>
      <ns0:pPr/>
      <ns0:r>
        <ns0:t>dragontools/worker/dv_remux_components.py - 533 Zeilen - Quellmodul ohne Modul-Docstring | Klassen: DVRemuxProcessRunner, DVMP4BoxPipelineRunner, DVOutputManager</ns0:t>
      </ns0:r>
    </ns0:p>
    <ns0:p>
      <ns0:pPr/>
      <ns0:r>
        <ns0:t>dragontools/worker/dv_remux_thread.py - 478 Zeilen - dragontools/worker/dv_remux_thread.py DV-Remux-Thread für Dolby-Vision-Dateien. - Zielcontainer folgt der Einstellung ``Dolby Vision / DV+HDR10+ / DV-Remux`` und kann MP4 oder MKV sein. - Audio: normal nach den zentralen Audioregeln aufbereiten. - Video: un... | Klassen: DVRemuxThread</ns0:t>
      </ns0:r>
    </ns0:p>
    <ns0:p>
      <ns0:pPr/>
      <ns0:r>
        <ns0:t>dragontools/worker/dv_rpu_service.py - 52 Zeilen - Quellmodul ohne Modul-Docstring | Klassen: DVRpuService</ns0:t>
      </ns0:r>
    </ns0:p>
    <ns0:p>
      <ns0:pPr/>
      <ns0:r>
        <ns0:t>dragontools/worker/dv_runtime_models.py - 45 Zeilen - Quellmodul ohne Modul-Docstring | Klassen: DVEncoderConfig, DVTempState</ns0:t>
      </ns0:r>
    </ns0:p>
    <ns0:p>
      <ns0:pPr/>
      <ns0:r>
        <ns0:t>dragontools/worker/dv_subtitle_mux_service.py - 281 Zeilen - Quellmodul ohne Modul-Docstring | Klassen: DVSubtitleJob, DVMuxSubtitleTrack, DVSubtitleMuxService | Funktionen: dv_subtitle_storage</ns0:t>
      </ns0:r>
    </ns0:p>
    <ns0:p>
      <ns0:pPr/>
      <ns0:r>
        <ns0:t>dragontools/worker/dv_video_filters.py - 121 Zeilen - Quellmodul ohne Modul-Docstring | Funktionen: build_dv5_libplacebo_vf, inject_dv_colorspace, remap_vf_to_input1</ns0:t>
      </ns0:r>
    </ns0:p>
    <ns0:p>
      <ns0:pPr/>
      <ns0:r>
        <ns0:t>dragontools/worker/dv_video_stage_service.py - 240 Zeilen - Quellmodul ohne Modul-Docstring | Klassen: DVVideoStageService</ns0:t>
      </ns0:r>
    </ns0:p>
    <ns0:p>
      <ns0:pPr/>
      <ns0:r>
        <ns0:t>dragontools/worker/dv_workflow_pipeline_adapter.py - 67 Zeilen - Quellmodul ohne Modul-Docstring | Klassen: DVPipelineExecutorAdapter</ns0:t>
      </ns0:r>
    </ns0:p>
    <ns0:p>
      <ns0:pPr/>
      <ns0:r>
        <ns0:t>dragontools/worker/encode_plan.py - 14 Zeilen - Quellmodul ohne Modul-Docstring | Klassen: EncodePlan</ns0:t>
      </ns0:r>
    </ns0:p>
    <ns0:p>
      <ns0:pPr/>
      <ns0:r>
        <ns0:t>dragontools/worker/encode_plan_service.py - 164 Zeilen - Quellmodul ohne Modul-Docstring | Klassen: EncodePlanService | Funktionen: _is_dv5_source</ns0:t>
      </ns0:r>
    </ns0:p>
    <ns0:p>
      <ns0:pPr/>
      <ns0:r>
        <ns0:t>dragontools/worker/encoder_args.py - 189 Zeilen - Quellmodul ohne Modul-Docstring | Funktionen: _int_option, _text_option, _h265_10bit_args, _av1_10bit_args, _cpu_args, _nvenc_args, _qsv_args, _amf_args, _vid_args, _scale</ns0:t>
      </ns0:r>
    </ns0:p>
    <ns0:p>
      <ns0:pPr/>
      <ns0:r>
        <ns0:t>dragontools/worker/hdr10_color.py - 88 Zeilen - Quellmodul ohne Modul-Docstring | Funktionen: _norm, _is_pq, _is_bt2020, _profile_major, source_has_hdr10_base, should_apply_standard_hdr10_color, hdr10_output_args</ns0:t>
      </ns0:r>
    </ns0:p>
    <ns0:p>
      <ns0:pPr/>
      <ns0:r>
        <ns0:t>dragontools/worker/hdr10plus_bitstream_service.py - 143 Zeilen - Quellmodul ohne Modul-Docstring | Klassen: HDR10PlusBitstreamService</ns0:t>
      </ns0:r>
    </ns0:p>
    <ns0:p>
      <ns0:pPr/>
      <ns0:r>
        <ns0:t>dragontools/worker/hdrplus_conversion.py - 400 Zeilen - Quellmodul ohne Modul-Docstring | Klassen: HDRPlusConversionHelper</ns0:t>
      </ns0:r>
    </ns0:p>
    <ns0:p>
      <ns0:pPr/>
      <ns0:r>
        <ns0:t>dragontools/worker/hdrplus_encode_service.py - 99 Zeilen - Quellmodul ohne Modul-Docstring | Klassen: HDRPlusEncodeService</ns0:t>
      </ns0:r>
    </ns0:p>
    <ns0:p>
      <ns0:pPr/>
      <ns0:r>
        <ns0:t>dragontools/worker/hdrplus_mux_service.py - 189 Zeilen - Quellmodul ohne Modul-Docstring | Klassen: HDRPlusMuxService</ns0:t>
      </ns0:r>
    </ns0:p>
    <ns0:p>
      <ns0:pPr/>
      <ns0:r>
        <ns0:t>dragontools/worker/hdrplus_pipeline_coordinator.py - 289 Zeilen - Quellmodul ohne Modul-Docstring | Klassen: HDRPlusPipelineHooks, HDRPlusPipelinePaths, HDRPlusPipelineCoordinator</ns0:t>
      </ns0:r>
    </ns0:p>
    <ns0:p>
      <ns0:pPr/>
      <ns0:r>
        <ns0:t>dragontools/worker/hdrplus_runtime_models.py - 96 Zeilen - Quellmodul ohne Modul-Docstring | Klassen: HDRPlusEncoderConfig, HDRPlusExecutionContext, HDRPlusPipelineOutcome</ns0:t>
      </ns0:r>
    </ns0:p>
    <ns0:p>
      <ns0:pPr/>
      <ns0:r>
        <ns0:t>dragontools/worker/hdrplus_stream_service.py - 105 Zeilen - Quellmodul ohne Modul-Docstring | Klassen: HDRPlusStreamService</ns0:t>
      </ns0:r>
    </ns0:p>
    <ns0:p>
      <ns0:pPr/>
      <ns0:r>
        <ns0:t>dragontools/worker/hdrplus_tool_runner.py - 157 Zeilen - Quellmodul ohne Modul-Docstring | Klassen: HDRPlusToolRunner</ns0:t>
      </ns0:r>
    </ns0:p>
    <ns0:p>
      <ns0:pPr/>
      <ns0:r>
        <ns0:t>dragontools/worker/interfaces.py - 109 Zeilen - Quellmodul ohne Modul-Docstring | Klassen: WorkerProtocol, PausableWorkerProtocol, AnalysisService, PipelineService, EncodeService, VerifyService, ReplaceService, CleanupService, ResultService, OutputPathService</ns0:t>
      </ns0:r>
    </ns0:p>
    <ns0:p>
      <ns0:pPr/>
      <ns0:r>
        <ns0:t>dragontools/worker/iso_disc_inspector.py - 239 Zeilen - Quellmodul ohne Modul-Docstring | Klassen: ISODiscInspector | Funktionen: safe_name, parse_duration_to_seconds, parse_size_to_bytes, format_size, quote_concat_path</ns0:t>
      </ns0:r>
    </ns0:p>
    <ns0:p>
      <ns0:pPr/>
      <ns0:r>
        <ns0:t>dragontools/worker/iso_ffmpeg_fallback_service.py - 144 Zeilen - Quellmodul ohne Modul-Docstring | Klassen: ISOFFmpegFallbackService</ns0:t>
      </ns0:r>
    </ns0:p>
    <ns0:p>
      <ns0:pPr/>
      <ns0:r>
        <ns0:t>dragontools/worker/iso_makemkv_service.py - 162 Zeilen - Quellmodul ohne Modul-Docstring | Klassen: ISOMakeMKVService | Funktionen: tool_exists</ns0:t>
      </ns0:r>
    </ns0:p>
    <ns0:p>
      <ns0:pPr/>
      <ns0:r>
        <ns0:t>dragontools/worker/iso_models.py - 21 Zeilen - Quellmodul ohne Modul-Docstring | Klassen: ISOUserAbortError, ISOScanResult, ISOExtractionResult</ns0:t>
      </ns0:r>
    </ns0:p>
    <ns0:p>
      <ns0:pPr/>
      <ns0:r>
        <ns0:t>dragontools/worker/iso_selection.py - 123 Zeilen - Qt-unabhängige Auswahlregeln für ISO-/MakeMKV-Titel. | Funktionen: _title_id, _duration, _size, choose_main_title, detect_series_episode_titles, choose_auto_titles</ns0:t>
      </ns0:r>
    </ns0:p>
    <ns0:p>
      <ns0:pPr/>
      <ns0:r>
        <ns0:t>dragontools/worker/iso_thread.py - 336 Zeilen - Quellmodul ohne Modul-Docstring | Klassen: ISOThread</ns0:t>
      </ns0:r>
    </ns0:p>
    <ns0:p>
      <ns0:pPr/>
      <ns0:r>
        <ns0:t>dragontools/worker/media_analysis_service.py - 34 Zeilen - Quellmodul ohne Modul-Docstring | Klassen: MediaAnalysisService</ns0:t>
      </ns0:r>
    </ns0:p>
    <ns0:p>
      <ns0:pPr/>
      <ns0:r>
        <ns0:t>dragontools/worker/media_contract.py - 230 Zeilen - Erwartungsvertrag fuer die finale Medienausgabe. Der Vertrag wird aus denselben zentralen Audio-/Subtitle-Planern aufgebaut, die auch die ffmpeg-/DV-Pipelines verwenden. Die Verifikation muss dadurch nicht aus Kommandozeilenargumenten rueckwaerts erraten, w... | Klassen: ExpectedAudioTrack, ExpectedSubtitleTrack, ExpectedMediaContract | Funktionen: _audio_codec_family, _subtitle_codec_family, build_expected_media_contract</ns0:t>
      </ns0:r>
    </ns0:p>
    <ns0:p>
      <ns0:pPr/>
      <ns0:r>
        <ns0:t>dragontools/worker/merge_thread.py - 448 Zeilen - Quellmodul ohne Modul-Docstring | Klassen: _UserAbortError, MergeThread | Funktionen: _container_from_path, _container_from_format_name, _parse_fps, _audio_signature, _subtitle_signature</ns0:t>
      </ns0:r>
    </ns0:p>
    <ns0:p>
      <ns0:pPr/>
      <ns0:r>
        <ns0:t>dragontools/worker/move_completion_service.py - 106 Zeilen - Abschlussphase eines bereits erfolgreich installierten Video-Moves. | Klassen: MoveCompletionOutcome, MoveCompletionService</ns0:t>
      </ns0:r>
    </ns0:p>
    <ns0:p>
      <ns0:pPr/>
      <ns0:r>
        <ns0:t>dragontools/worker/move_thread.py - 478 Zeilen - QThread-Orchestrator fuer DragonTools-Verschiebevorgaenge. Die fachliche Arbeit liegt bewusst ausserhalb des Threads: - ``core.move_file_service``: Datei-/Ordnertransfer, Konflikte, Rollback - ``core.move_routing``: Zielermittlung TV/Anime/Film - ``core.mov... | Klassen: MoveThread | Funktionen: _fmt</ns0:t>
      </ns0:r>
    </ns0:p>
    <ns0:p>
      <ns0:pPr/>
      <ns0:r>
        <ns0:t>dragontools/worker/mp4_remux_file_service.py - 205 Zeilen - Ausführung und Commit einer einzelnen normalen MP4-Remux-Datei. | Klassen: MP4RemuxFileService</ns0:t>
      </ns0:r>
    </ns0:p>
    <ns0:p>
      <ns0:pPr/>
      <ns0:r>
        <ns0:t>dragontools/worker/mp4_remux_plan.py - 258 Zeilen - Qt-unabhängige Planung für den normalen MP4-Remux. | Klassen: MP4RemuxPlan, MP4RemuxPlanner | Funktionen: resolve_mp4_output_path</ns0:t>
      </ns0:r>
    </ns0:p>
    <ns0:p>
      <ns0:pPr/>
      <ns0:r>
        <ns0:t>dragontools/worker/mp4_remux_sidecars.py - 103 Zeilen - Sidecar-Export und transaktionaler Sidecar-Commit für MP4-Remux. | Klassen: MP4RemuxSidecarService</ns0:t>
      </ns0:r>
    </ns0:p>
    <ns0:p>
      <ns0:pPr/>
      <ns0:r>
        <ns0:t>dragontools/worker/mp4_remux_thread.py - 209 Zeilen - Quellmodul ohne Modul-Docstring | Klassen: _UserAbortError, MP4RemuxThread</ns0:t>
      </ns0:r>
    </ns0:p>
    <ns0:p>
      <ns0:pPr/>
      <ns0:r>
        <ns0:t>dragontools/worker/output_path_service.py - 58 Zeilen - Quellmodul ohne Modul-Docstring | Klassen: OutputPathService | Funktionen: release_output_path_reservation, _reserve_unique_output_path, _reservation_key</ns0:t>
      </ns0:r>
    </ns0:p>
    <ns0:p>
      <ns0:pPr/>
      <ns0:r>
        <ns0:t>dragontools/worker/output_size_policy.py - 147 Zeilen - Quellmodul ohne Modul-Docstring | Funktionen: _log_warn, _unique_path_in_dir, _preserve_in_archiv, validate_output_size_policy, _try_archive</ns0:t>
      </ns0:r>
    </ns0:p>
    <ns0:p>
      <ns0:pPr/>
      <ns0:r>
        <ns0:t>dragontools/worker/output_verifier.py - 369 Zeilen - Quellmodul ohne Modul-Docstring | Klassen: OutputVerifier</ns0:t>
      </ns0:r>
    </ns0:p>
    <ns0:p>
      <ns0:pPr/>
      <ns0:r>
        <ns0:t>dragontools/worker/parallel_child_result_coordinator.py - 110 Zeilen - Quellmodul ohne Modul-Docstring | Klassen: ParallelChildResultCoordinator</ns0:t>
      </ns0:r>
    </ns0:p>
    <ns0:p>
      <ns0:pPr/>
      <ns0:r>
        <ns0:t>dragontools/worker/parallel_converter_compat.py - 101 Zeilen - Quellmodul ohne Modul-Docstring | Klassen: ParallelConverterCompatibilityMixin</ns0:t>
      </ns0:r>
    </ns0:p>
    <ns0:p>
      <ns0:pPr/>
      <ns0:r>
        <ns0:t>dragontools/worker/parallel_converter_state.py - 202 Zeilen - Qt-independent state models for parallel conversion coordination. | Klassen: ParallelQueueState, ParallelResultState, ParallelWorkerRegistry</ns0:t>
      </ns0:r>
    </ns0:p>
    <ns0:p>
      <ns0:pPr/>
      <ns0:r>
        <ns0:t>dragontools/worker/parallel_converter_thread.py - 431 Zeilen - Quellmodul ohne Modul-Docstring | Klassen: ParallelConverterThread</ns0:t>
      </ns0:r>
    </ns0:p>
    <ns0:p>
      <ns0:pPr/>
      <ns0:r>
        <ns0:t>dragontools/worker/parallel_worker_launcher.py - 69 Zeilen - Quellmodul ohne Modul-Docstring | Klassen: ParallelWorkerLauncher</ns0:t>
      </ns0:r>
    </ns0:p>
    <ns0:p>
      <ns0:pPr/>
      <ns0:r>
        <ns0:t>dragontools/worker/pipeline_decision_service.py - 175 Zeilen - Quellmodul ohne Modul-Docstring | Klassen: SettingsLike, PipelineDecisionService</ns0:t>
      </ns0:r>
    </ns0:p>
    <ns0:p>
      <ns0:pPr/>
      <ns0:r>
        <ns0:t>dragontools/worker/postprocess_service.py - 519 Zeilen - Quellmodul ohne Modul-Docstring | Klassen: NfoSettings, PostProcessConfig, PostProcessItem, PostProcessRunResult, PostProcessService, AsyncPostProcessCoordinator | Funktionen: config_from_settings, _unique_path, postprocess_max_workers</ns0:t>
      </ns0:r>
    </ns0:p>
    <ns0:p>
      <ns0:pPr/>
      <ns0:r>
        <ns0:t>dragontools/worker/process_control.py - 362 Zeilen - dragontools/worker/process_control.py Plattformübergreifendes Suspendieren / Fortsetzen eines laufenden subprocess.Popen-Prozesses. Windows: NtSuspendProcess / NtResumeProcess via WinAPI (korrekte Prozess-API). OpenThread(pid) wäre falsch – proc.pid ist ein... | Funktionen: _log_process_control, _windows_process_suspend_resume, suspend_process, resume_process, _taskkill_tree, terminate_process_tree, wait_while_paused</ns0:t>
      </ns0:r>
    </ns0:p>
    <ns0:p>
      <ns0:pPr/>
      <ns0:r>
        <ns0:t>dragontools/worker/quality_test_thread.py - 334 Zeilen - Quellmodul ohne Modul-Docstring | Klassen: QualityTestThread</ns0:t>
      </ns0:r>
    </ns0:p>
    <ns0:p>
      <ns0:pPr/>
      <ns0:r>
        <ns0:t>dragontools/worker/replace_service.py - 163 Zeilen - Quellmodul ohne Modul-Docstring | Klassen: ReplaceService</ns0:t>
      </ns0:r>
    </ns0:p>
    <ns0:p>
      <ns0:pPr/>
      <ns0:r>
        <ns0:t>dragontools/worker/source_visual_check.py - 379 Zeilen - Quellmodul ohne Modul-Docstring | Klassen: SourceVisualCheckSettings, SourceVisualProbe, SourceVisualCheckResult, SourceVisualCheckService | Funktionen: format_seconds, source_visual_settings_from_qsettings, _luma, most_common_reason</ns0:t>
      </ns0:r>
    </ns0:p>
    <ns0:p>
      <ns0:pPr/>
      <ns0:r>
        <ns0:t>dragontools/worker/standard_pipeline_runner.py - 174 Zeilen - Quellmodul ohne Modul-Docstring | Klassen: StandardPipelineRunner | Funktionen: _clear_reencoded_video_stat_tags</ns0:t>
      </ns0:r>
    </ns0:p>
    <ns0:p>
      <ns0:pPr/>
      <ns0:r>
        <ns0:t>dragontools/worker/subtitle_sidecar_service.py - 404 Zeilen - dragontools/worker/subtitle_sidecar_service.py Zentraler Export-Dienst für externe Sidecar-Untertiteldateien. Beide DV-Pipelines – DVProcessingPipeline und DVRemuxThread – verwenden diese Implementierung. Damit gibt es genau eine massgebliche Logik für: - D... | Klassen: SubtitleExportFailure, SubtitleExportResult, SubtitleSidecarService | Funktionen: safe_lang_tag, sidecar_filename</ns0:t>
      </ns0:r>
    </ns0:p>
    <ns0:p>
      <ns0:pPr/>
      <ns0:r>
        <ns0:t>dragontools/worker/tool_runner.py - 532 Zeilen - Quellmodul ohne Modul-Docstring | Klassen: ToolRunResult, ToolBytesResult | Funktionen: _cmd_for_log, _process_group_kwargs, _worker_lock, _current_attr, _set_current_process, _clear_current_process, _terminate_plain, _close_process_streams, run_tool, run_tool_bytes, log_tool_failure</ns0:t>
      </ns0:r>
    </ns0:p>
    <ns0:p>
      <ns0:pPr/>
      <ns0:r>
        <ns0:t>dragontools/worker/trickplay_service.py - 452 Zeilen - Quellmodul ohne Modul-Docstring | Klassen: TrickplaySettings, _TrickplayFfmpegStrategy, TrickplayGenerator, _trickplay_semaphore | Funktionen: trickplay_root_for_video, trickplay_sprite_dir_for_video, normalize_trickplay_conflict_mode, _normalized_hwaccel, _ffmpeg_strategies, _hwaccel_label, _command_hwaccel_label, _unique_backup_path</ns0:t>
      </ns0:r>
    </ns0:p>
    <ns0:p>
      <ns0:pPr/>
      <ns0:r>
        <ns0:t>dragontools/worker/worker_contracts.py - 30 Zeilen - Qt-unabhängige Verträge und Queue-Helfer für Worker. Dieses Modul enthält bewusst nur Typen/Helfer, die kein QThread benötigen. Dadurch können Core-Services und Queue-Logik sie importieren, ohne indirekt PyQt6 zu laden. | Klassen: RemoveFileStatus | Funktionen: normalize_worker_path</ns0:t>
      </ns0:r>
    </ns0:p>
    <ns0:p>
      <ns0:pPr/>
      <ns0:r>
        <ns0:t>dragontools/worker/worker_events.py - 48 Zeilen - Quellmodul ohne Modul-Docstring | Klassen: WorkerEvent | Funktionen: progress_event, result_event, log_event</ns0:t>
      </ns0:r>
    </ns0:p>
    <ns0:p>
      <ns0:pPr/>
      <ns0:r>
        <ns0:t>dragontools/worker/worker_result_service.py - 196 Zeilen - Quellmodul ohne Modul-Docstring | Klassen: WorkerConversionResultService | Funktionen: _format_size</ns0:t>
      </ns0:r>
    </ns0:p>
    <ns0:p>
      <ns0:pPr/>
      <ns0:r>
        <ns0:t>dragontools/worker/worker_runtime_state.py - 14 Zeilen - Quellmodul ohne Modul-Docstring | Klassen: WorkerRuntimeState</ns0:t>
      </ns0:r>
    </ns0:p>
    <ns0:p>
      <ns0:pPr/>
      <ns0:r>
        <ns0:t>dragontools/worker/workflow_engine.py - 186 Zeilen - Gemeinsame Workflow-Engine für Konvertierungsjobs. Ablauf: 1) analyze 2) build_plan 3) process (pipeline-spezifische Strategie) 4) verify 5) replace Verschieben gehoert nicht zu diesem Converter-Workflow. Es passiert nach Run-Ende gesammelt in der GUI, dami... | Klassen: WorkflowVerifyResult, WorkflowContext, ConversionWorkflowRunner</ns0:t>
      </ns0:r>
    </ns0:p>
    <ns0:p>
      <ns0:pPr/>
      <ns0:r>
        <ns0:t>dragontools/worker/workflow_factory.py - 75 Zeilen - Quellmodul ohne Modul-Docstring | Funktionen: build_workflow_services</ns0:t>
      </ns0:r>
    </ns0:p>
    <ns0:p>
      <ns0:pPr/>
      <ns0:r>
        <ns0:t>dragontools/worker/workflow_models.py - 105 Zeilen - Quellmodul ohne Modul-Docstring | Klassen: WorkflowConfig, PipelineExecutionRequest, PipelineExecutionResult | Funktionen: _enum_value_text</ns0:t>
      </ns0:r>
    </ns0:p>
    <ns0:p>
      <ns0:pPr/>
      <ns0:r>
        <ns0:t>dragontools/worker/workflow_output_commit.py - 289 Zeilen - Quellmodul ohne Modul-Docstring | Klassen: WorkflowOutputCommitCoordinator</ns0:t>
      </ns0:r>
    </ns0:p>
    <ns0:p>
      <ns0:pPr/>
      <ns0:r>
        <ns0:t>dragontools/worker/workflow_pipeline_executor.py - 75 Zeilen - Quellmodul ohne Modul-Docstring | Klassen: WorkflowPipelineExecutor</ns0:t>
      </ns0:r>
    </ns0:p>
    <ns0:p>
      <ns0:pPr/>
      <ns0:r>
        <ns0:t>dragontools/worker/workflow_planning_service.py - 187 Zeilen - Quellmodul ohne Modul-Docstring | Klassen: WorkflowPlanningService</ns0:t>
      </ns0:r>
    </ns0:p>
    <ns0:p>
      <ns0:pPr/>
      <ns0:r>
        <ns0:t>dragontools/worker/workflow_services.py - 182 Zeilen - Quellmodul ohne Modul-Docstring | Klassen: WorkflowServices</ns0:t>
      </ns0:r>
    </ns0:p>
    <ns0:p>
      <ns0:pPr/>
      <ns0:r>
        <ns0:t>dragontools/worker/workflow_verification_service.py - 122 Zeilen - Quellmodul ohne Modul-Docstring | Klassen: WorkflowVerificationService</ns0:t>
      </ns0:r>
    </ns0:p>
    <ns0:p>
      <ns0:pPr>
        <ns0:pStyle ns0:val="berschrift2"/>
      </ns0:pPr>
      <ns0:r>
        <ns0:t>25.7 Tests - 144 Datei(en)</ns0:t>
      </ns0:r>
    </ns0:p>
    <ns0:p>
      <ns0:pPr/>
      <ns0:r>
        <ns0:t>dragontools/tests/__init__.py - 0 Zeilen - Quellmodul ohne Modul-Docstring</ns0:t>
      </ns0:r>
    </ns0:p>
    <ns0:p>
      <ns0:pPr/>
      <ns0:r>
        <ns0:t>dragontools/tests/ci_requirements.py - 77 Zeilen - Quellmodul ohne Modul-Docstring | Klassen: ExternalMediaEnvironment | Funktionen: env_flag, missing_qt_dependencies, _resolve_tool, external_media_environment</ns0:t>
      </ns0:r>
    </ns0:p>
    <ns0:p>
      <ns0:pPr/>
      <ns0:r>
        <ns0:t>dragontools/tests/conftest.py - 53 Zeilen - Quellmodul ohne Modul-Docstring | Funktionen: pytest_addoption, pytest_sessionstart, pytest_collection_modifyitems</ns0:t>
      </ns0:r>
    </ns0:p>
    <ns0:p>
      <ns0:pPr/>
      <ns0:r>
        <ns0:t>dragontools/tests/test_audio_processing.py - 101 Zeilen - Quellmodul ohne Modul-Docstring | Funktionen: _stream, _rules, test_drc_for_ac3_source_forces_transcode_and_input_arg, test_drc_for_aac_source_is_documented_but_does_not_force_transcode, test_loudnorm_forces_transcode_and_adds_filter, test_file_override_can_disable_global_audio_processing</ns0:t>
      </ns0:r>
    </ns0:p>
    <ns0:p>
      <ns0:pPr/>
      <ns0:r>
        <ns0:t>dragontools/tests/test_audio_video_matcher.py - 160 Zeilen - Quellmodul ohne Modul-Docstring | Funktionen: _info, _points, test_parse_cut_regions_accepts_comma_decimal_and_timecodes, test_opencv_signature_backend_when_available, test_extra_before_and_after_source_is_case_a_not_c, test_linear_drift_is_case_b, test_offset_jump_inside_common_content_is_case_c, test_target_extra_end_blocks_linear_audio_plan, test_case_c_plan_keeps_segments_and_removes_source_extra</ns0:t>
      </ns0:r>
    </ns0:p>
    <ns0:p>
      <ns0:pPr/>
      <ns0:r>
        <ns0:t>dragontools/tests/test_audit_log.py - 29 Zeilen - Quellmodul ohne Modul-Docstring | Funktionen: test_audit_log_writes_event_to_configured_log_root, test_audit_summary_masks_sensitive_values</ns0:t>
      </ns0:r>
    </ns0:p>
    <ns0:p>
      <ns0:pPr/>
      <ns0:r>
        <ns0:t>dragontools/tests/test_auxiliary_workers.py - 507 Zeilen - Quellmodul ohne Modul-Docstring | Funktionen: _qt_core_stub_modules, _reload_module, _fake_tools, _fake_logger, _iso_thread, _mp4_thread, _dv_remux_thread, test_iso_makemkv_source_uses_iso_and_file_prefixes, test_iso_makemkv_source_uses_disc_root_for_direct_bdmv_folder, test_iso_detects_direct_bdmv_and_video_ts_folders, test_iso_extracts_multiple_titles_as_single_makemkv_calls, test_iso_scan_reports_outdated_makemkv, test_iso_ffmpeg_fallback_detects_largest_bluray_stream, test_iso_ffmpeg_fallback_detects_largest_dvd_vob_group, test_iso_process_uses_ffmpeg_fallback_when_makemkv_scan_has_no_titles, test_mp4_remux_rejects_dolby_vision, test_mp4_remux_rejects_hdr10plus, test_mp4_remux_allows_plain_hevc, test_subtitle_injector_uses_configured_mkvmerge_path, test_subtitle_injector_mp4_text_mode_maps_only_video_audio_and_new_subtitle, test_subtitle_extract_with_ffmpeg_accepts_codec_args, test_subtitle_to_txt_supports_ass, test_mp4_overwrite_exportiert_sidecars_vor_original_replace, test_mp4_overwrite_blockiert_replace_wenn_sidecar_export_fehlschlaegt, test_dv_remux_exportiert_sidecars_vor_container_replace</ns0:t>
      </ns0:r>
    </ns0:p>
    <ns0:p>
      <ns0:pPr/>
      <ns0:r>
        <ns0:t>dragontools/tests/test_av1_metadata_pipeline.py - 138 Zeilen - Quellmodul ohne Modul-Docstring | Klassen: _Tools, _Progress | Funktionen: _media, _request, test_av1_dv_builds_native_svt_profile10_command, test_av1_dv_rejects_profile7_and_geometry_changes, test_av1_dv_rejects_burn_in, test_av1_dv_hardware_is_fail_closed, test_av1_hdrplus_builds_libaom_t35_command, test_av1_hdrplus_hardware_is_fail_closed, test_media_contract_requires_av1_dynamic_metadata_and_10bit</ns0:t>
      </ns0:r>
    </ns0:p>
    <ns0:p>
      <ns0:pPr/>
      <ns0:r>
        <ns0:t>dragontools/tests/test_batch_preflight.py - 335 Zeilen - Quellmodul ohne Modul-Docstring | Funktionen: _base_preview, test_batch_preflight_marks_clean_file_as_ok, test_batch_preflight_warns_for_ignored_dv_and_old_container, test_batch_preflight_turns_analysis_exception_into_error_row, test_batch_preflight_errors_when_no_video_stream_is_detected, test_batch_preflight_filesystem_checks_show_planned_output, test_batch_preflight_detects_overwrite_container_conflict, test_batch_preflight_detects_move_conflict_with_other_video_extension, test_batch_preflight_pipeline_summary_shows_encoder_profile, test_batch_preflight_pipeline_summary_shows_strip_only_override, test_batch_preflight_warns_for_strip_only_dv_mp4_and_burn_in, test_batch_preflight_explains_rule_decisions, test_batch_preflight_report_includes_decisions_and_warnings, test_batch_preflight_pipeline_summary_shows_manual_encoder_override</ns0:t>
      </ns0:r>
    </ns0:p>
    <ns0:p>
      <ns0:pPr/>
      <ns0:r>
        <ns0:t>dragontools/tests/test_block2_crash_durability.py - 175 Zeilen - Quellmodul ohne Modul-Docstring | Funktionen: _run_child, test_move_hard_crash_after_backup_rename_is_recovered, test_replace_hard_crash_after_original_backup_is_recovered, test_replace_container_change_cleanup_pending_is_retried_on_recovery, test_move_cleanup_pending_is_recovered_and_status_becomes_ok, test_replace_journal_failure_aborts_before_original_is_renamed</ns0:t>
      </ns0:r>
    </ns0:p>
    <ns0:p>
      <ns0:pPr/>
      <ns0:r>
        <ns0:t>dragontools/tests/test_block3_process_hardening.py - 202 Zeilen - Quellmodul ohne Modul-Docstring | Funktionen: _direct_popen_calls, test_block3_aux_workers_have_no_direct_popen_calls, test_worker_media_and_avmatch_timeouts_have_safe_defaults, test_run_tool_inactivity_timeout_is_reset_by_output, test_run_tool_line_callback_receives_live_output, test_run_tool_bytes_preserves_binary_stdout, test_run_tool_timeout_kills_spawned_child_on_posix, test_run_tool_merge_stderr_uses_single_drain_without_crashing, test_run_tool_marks_immediate_worker_abort_consistently</ns0:t>
      </ns0:r>
    </ns0:p>
    <ns0:p>
      <ns0:pPr/>
      <ns0:r>
        <ns0:t>dragontools/tests/test_block6_coordinator_architecture.py - 81 Zeilen - Quellmodul ohne Modul-Docstring | Funktionen: _source, _class_node, test_convert_file_queue_has_no_owner_private_backreference, test_convert_queue_window_uses_explicit_callbacks_not_owner_private_api, test_parallel_converter_delegates_qt_independent_state, test_move_thread_drops_legacy_service_forwarders</ns0:t>
      </ns0:r>
    </ns0:p>
    <ns0:p>
      <ns0:pPr/>
      <ns0:r>
        <ns0:t>dragontools/tests/test_block7_architecture_cleanup.py - 97 Zeilen - Quellmodul ohne Modul-Docstring | Funktionen: _tree, test_non_gui_layers_do_not_import_gui_modules, test_gpu_detection_lives_in_core_only, test_private_methods_are_not_called_across_object_boundaries, test_removed_compatibility_shims_stay_removed, test_iso_title_selection_is_qt_independent, test_subtitle_sidecar_service_has_only_structured_export_api</ns0:t>
      </ns0:r>
    </ns0:p>
    <ns0:p>
      <ns0:pPr/>
      <ns0:r>
        <ns0:t>dragontools/tests/test_block_f_architecture.py - 32 Zeilen - Quellmodul ohne Modul-Docstring | Funktionen: _function_size, test_media_library_search_remains_orchestrator_sized, test_media_info_text_builder_remains_orchestrator_sized, test_move_preflight_uses_existing_shared_ui_helper</ns0:t>
      </ns0:r>
    </ns0:p>
    <ns0:p>
      <ns0:pPr/>
      <ns0:r>
        <ns0:t>dragontools/tests/test_changelog.py - 55 Zeilen - Quellmodul ohne Modul-Docstring | Funktionen: test_parse_legacy_changelog_keeps_overview_and_sections, test_json_changelog_is_preferred_structured_source, test_paginate_blocks_splits_long_sections_without_losing_order</ns0:t>
      </ns0:r>
    </ns0:p>
    <ns0:p>
      <ns0:pPr/>
      <ns0:r>
        <ns0:t>dragontools/tests/test_cleanup_rollback.py - 174 Zeilen - Quellmodul ohne Modul-Docstring | Funktionen: test_cleanup_removes_failed_output_and_sidecars, test_cleanup_overwrite_removes_file_but_keeps_temp_dir_until_batch_end, test_cleanup_empty_overwrite_dirs_keeps_nonempty_parallel_dir_silent, test_replace_same_path_rolls_original_back_on_failure, test_replace_size_policy_block_marks_file_as_not_replaced</ns0:t>
      </ns0:r>
    </ns0:p>
    <ns0:p>
      <ns0:pPr/>
      <ns0:r>
        <ns0:t>dragontools/tests/test_codec_profile_assistant.py - 58 Zeilen - Quellmodul ohne Modul-Docstring | Funktionen: test_h265_assistant_profiles_cover_cpu_and_nvenc, test_av1_assistant_profiles_use_numeric_svt_presets, test_profile_for_assistant_key_returns_copy, test_anime_series_cpu_profile_uses_animation_and_more_lookahead</ns0:t>
      </ns0:r>
    </ns0:p>
    <ns0:p>
      <ns0:pPr/>
      <ns0:r>
        <ns0:t>dragontools/tests/test_config_migration.py - 240 Zeilen - Quellmodul ohne Modul-Docstring | Funktionen: test_profile_manager_migrates_legacy_profile_file, test_profile_migration_removes_legacy_qsv_lookahead_flag, test_audio_rules_migration_adds_schema_and_stereo_copy_range, test_move_rules_migration_adds_missing_defaults, test_profile_migration_uses_crf22_only_for_h265_cpu_fallback, test_config_migration_atomic_writer_delegates_to_shared_crash_safe_writer, test_profile_migration_normalizes_invalid_backend_and_legacy_types, test_rule_migrations_normalize_string_booleans</ns0:t>
      </ns0:r>
    </ns0:p>
    <ns0:p>
      <ns0:pPr/>
      <ns0:r>
        <ns0:t>dragontools/tests/test_conversion_controller_architecture.py - 85 Zeilen - Quellmodul ohne Modul-Docstring | Funktionen: _parse, test_conversion_controller_is_only_orchestration_facade, test_conversion_services_have_bounded_single_responsibilities, test_conversion_controller_contains_no_direct_process_or_file_operations</ns0:t>
      </ns0:r>
    </ns0:p>
    <ns0:p>
      <ns0:pPr/>
      <ns0:r>
        <ns0:t>dragontools/tests/test_conversion_controller_start.py - 420 Zeilen - Quellmodul ohne Modul-Docstring | Klassen: _Button, _Bar, _Label, _Combo, _Worker, _ParallelWorker | Funktionen: test_start_worker_ui_state_uses_initial_progress_and_starts_worker_once, test_parallel_file_progress_defaults_to_combined_display_and_can_focus_file, test_single_initial_file_still_uses_parallel_thread_when_limit_is_above_one, test_start_convert_delegates_preflight_factory_lifecycle_and_progress, test_start_worker_ui_state_does_not_start_worker_when_job_journal_fails</ns0:t>
      </ns0:r>
    </ns0:p>
    <ns0:p>
      <ns0:pPr/>
      <ns0:r>
        <ns0:t>dragontools/tests/test_conversion_result_service.py - 299 Zeilen - Quellmodul ohne Modul-Docstring | Klassen: _Button, _Label, _Bar, _UI | Funktionen: _service, test_sofort_abbruch_fragt_und_startet_move_fuer_erfolgreiche_dateien, test_abbruch_nach_datei_fragt_und_startet_move_fuer_erfolgreiche_dateien, test_abbruch_ohne_move_wunsch_finalisiert_ohne_shutdown, test_abbruch_ohne_fertige_dateien_bleibt_altes_cleanup_verhalten, test_warning_result_is_terminal_but_not_successful, test_postprocess_pending_result_is_not_terminal, test_finished_waits_for_pending_postprocess_before_move, test_success_result_without_live_thread_still_records_output, test_finalize_run_skips_summary_dialog_when_shutdown_is_enabled, test_finalize_run_shows_summary_dialog_when_shutdown_is_disabled, test_finalize_run_shows_replacement_reminders_before_summary_when_shutdown_disabled, test_finalize_run_does_not_show_replacement_reminders_when_shutdown_is_enabled, test_replacement_reminder_confirmation_logs_exact_deleted_id</ns0:t>
      </ns0:r>
    </ns0:p>
    <ns0:p>
      <ns0:pPr/>
      <ns0:r>
        <ns0:t>dragontools/tests/test_convert_widget_architecture.py - 86 Zeilen - Quellmodul ohne Modul-Docstring | Funktionen: _module, _class, test_convert_widget_is_thin_composition_facade, test_convert_widget_has_no_desktop_or_preflight_business_dependencies, test_convert_widget_collaborators_stay_focused, test_convert_widget_paths_own_codec_specific_settings_constants, test_convert_widget_does_not_own_preflight_builder</ns0:t>
      </ns0:r>
    </ns0:p>
    <ns0:p>
      <ns0:pPr/>
      <ns0:r>
        <ns0:t>dragontools/tests/test_convert_widget_queue_actions_architecture.py - 161 Zeilen - Quellmodul ohne Modul-Docstring | Funktionen: _module, _class, test_queue_actions_facade_contains_no_business_methods, test_queue_action_collaborators_are_bounded_and_single_owner, test_queue_action_mixins_keep_unique_aggregation_surface, test_source_visual_and_profile_dependencies_have_dedicated_owners, test_convert_widget_remove_signal_targets_existing_queue_api</ns0:t>
      </ns0:r>
    </ns0:p>
    <ns0:p>
      <ns0:pPr/>
      <ns0:r>
        <ns0:t>dragontools/tests/test_convert_widget_services.py - 149 Zeilen - Quellmodul ohne Modul-Docstring | Klassen: _Settings, _FileList | Funktionen: test_target_path_service_uses_codec_specific_keys, test_restore_job_files_preserves_move_context, test_restore_job_files_rejects_missing_and_non_video, test_preflight_badge_refresh_failure_is_logged</ns0:t>
      </ns0:r>
    </ns0:p>
    <ns0:p>
      <ns0:pPr/>
      <ns0:r>
        <ns0:t>dragontools/tests/test_converter_detection.py - 103 Zeilen - Quellmodul ohne Modul-Docstring | Funktionen: test_imax_probe_offsets_nutzen_einstellbares_intervall, test_imax_auto_erkennt_wechselnde_aktive_bildflaeche, test_imax_auto_respektiert_mindestanzahl_verwertbarer_punkte, test_imax_auto_bleibt_aus_bei_konstanter_aktiver_bildflaeche</ns0:t>
      </ns0:r>
    </ns0:p>
    <ns0:p>
      <ns0:pPr/>
      <ns0:r>
        <ns0:t>dragontools/tests/test_converter_thread_refactor.py - 298 Zeilen - Quellmodul ohne Modul-Docstring | Funktionen: _class_and_method, test_converter_thread_is_bounded_qthread_facade, test_converter_refactor_services_have_bounded_responsibilities, test_runtime_builder_uses_explicit_workflow_composition_root, test_run_loop_honors_abort_after_current_file, test_lifecycle_open_file_recovery_excludes_completed_entries, test_control_abort_after_file_can_be_cleared_without_killing_process, test_control_immediate_abort_uses_existing_process_tree_termination, test_control_pause_and_resume_keep_event_contract, test_converter_state_models_are_qt_independent_and_explicit, test_converter_job_state_copies_mutable_config_maps</ns0:t>
      </ns0:r>
    </ns0:p>
    <ns0:p>
      <ns0:pPr/>
      <ns0:r>
        <ns0:t>dragontools/tests/test_crash_guard_cleanup.py - 48 Zeilen - Quellmodul ohne Modul-Docstring | Funktionen: test_clear_activity_removes_empty_fatal_runtime_log, test_unclean_report_removes_empty_previous_fatal_runtime_log</ns0:t>
      </ns0:r>
    </ns0:p>
    <ns0:p>
      <ns0:pPr/>
      <ns0:r>
        <ns0:t>dragontools/tests/test_current_ffmpeg_abort.py - 113 Zeilen - Quellmodul ohne Modul-Docstring | Funktionen: test_terminate_current_ffmpeg_only_kills_matching_ffmpeg, test_terminate_current_ffmpeg_rejects_other_current_file, test_taskkill_tree_uses_bounded_timeout, test_taskkill_tree_timeout_returns_for_python_fallback, test_taskkill_tree_oserror_returns_false_for_fallback</ns0:t>
      </ns0:r>
    </ns0:p>
    <ns0:p>
      <ns0:pPr/>
      <ns0:r>
        <ns0:t>dragontools/tests/test_diagnostic_package.py - 65 Zeilen - Quellmodul ohne Modul-Docstring | Klassen: _Settings | Funktionen: test_create_diagnostic_package_collects_logs_and_settings</ns0:t>
      </ns0:r>
    </ns0:p>
    <ns0:p>
      <ns0:pPr/>
      <ns0:r>
        <ns0:t>dragontools/tests/test_disk_space.py - 57 Zeilen - Quellmodul ohne Modul-Docstring | Funktionen: test_disk_space_check_reports_warning_when_reserve_is_low, test_disk_space_check_reports_critical_when_temp_outputs_do_not_fit</ns0:t>
      </ns0:r>
    </ns0:p>
    <ns0:p>
      <ns0:pPr/>
      <ns0:r>
        <ns0:t>dragontools/tests/test_duration_repair_architecture.py - 100 Zeilen - Quellmodul ohne Modul-Docstring | Funktionen: _class_node, _method_size, test_duration_repair_coordinator_stays_below_refactoring_ceiling, test_duration_repair_stage_classes_remain_focused, test_duration_repair_coordinator_does_not_reimplement_stage_tool_logic, test_duration_repair_services_stay_qt_independent, test_duration_repair_file_replace_is_owned_by_runtime_boundary</ns0:t>
      </ns0:r>
    </ns0:p>
    <ns0:p>
      <ns0:pPr/>
      <ns0:r>
        <ns0:t>dragontools/tests/test_duration_repair_service.py - 899 Zeilen - Quellmodul ohne Modul-Docstring | Klassen: _Verifier, _PathAwareVerifier | Funktionen: _verify_result, test_duration_repair_remuxes_mkv_and_accepts_fixed_duration, test_duration_repair_archiviert_wenn_remux_dauer_falsch_bleibt, test_duration_repair_greift_nur_bei_passendem_mkv_oder_mp4_laufzeitfehler, test_duration_repair_remuxes_mp4_with_mp4box, test_mp4_timestamp_repair_command_uses_mp4box_not_mkvtoolnix_or_ffmpeg, test_duration_repair_kann_deaktiviert_werden, test_workflow_verify_akzeptiert_erfolgreiche_laufzeitreparatur, _timing_probe_json, _fake_tool, _tool_runner_from_subprocess, test_detect_timestamp_problem_repariert_korrektes_23976_video_nicht, test_detect_timestamp_problem_repariert_korrektes_25fps_video_nicht, test_timestamp_repair_nutzt_setts_nach_erfolglosem_remux_23976, test_setts_filter_nutzt_25fps_dynamisch, test_vfr_datei_startet_keine_blinde_cfr_timestamp_reparatur, test_fehlgeschlagene_timestamp_reparatur_archiviert_ausgabe_und_entfernt_tmp, test_abweichende_ffprobe_framerates_werden_nicht_blind_als_cfr_behandelt, test_media_info_vfr_pts_ausreisser_wird_ueber_quell_dauer_sicher_repariert, test_timinganalyse_nutzt_mediainfo_framecount_ohne_ffprobe_count_frames, test_workflow_duration_repair_keeps_verified_dynamic_metadata_evidence</ns0:t>
      </ns0:r>
    </ns0:p>
    <ns0:p>
      <ns0:pPr/>
      <ns0:r>
        <ns0:t>dragontools/tests/test_dv_audio_mux_service.py - 59 Zeilen - Quellmodul ohne Modul-Docstring | Funktionen: test_dv_audio_probe_uses_injected_runner_and_extracts_tracks, test_dv_audio_probe_malformed_json_is_safe</ns0:t>
      </ns0:r>
    </ns0:p>
    <ns0:p>
      <ns0:pPr/>
      <ns0:r>
        <ns0:t>dragontools/tests/test_dv_pipeline_architecture.py - 281 Zeilen - Quellmodul ohne Modul-Docstring | Funktionen: _enc_cfg, test_profile_major_normalisierung_deckt_p5_p7_p8_und_string_cachewerte_ab, test_dovi_convert_mode_ist_fuer_p5_auch_bei_string_mode_3, test_p5_encode_verwendet_originalcontainer_libplacebo_und_nicht_p8_stream, test_p5_filter_complex_behält_original_input_und_setzt_libplacebo_vor_userfilter, test_p7_und_p8_encode_verwenden_p8_hevc_als_videoquelle, test_p7_filter_complex_wird_auf_input1_remapped_ohne_zweiten_videomap, test_request_p5_string_wird_als_p5_sonderpfad_markiert, test_dv_pipeline_run_ist_nur_noch_orchestrator_und_stufen_bleiben_begrenzt, test_produktiver_p5_run_hat_keinen_legacy_remux_aufruf, test_legacy_p5_remux_kompatibilitaetspfad_ist_entfernt, _make_pipeline_for_preflight, test_pipeline_p5_string_prueft_libplacebo_vor_jeder_dateiarbeit, test_pipeline_lehnt_nicht_h265_dv_fail_fast_ab</ns0:t>
      </ns0:r>
    </ns0:p>
    <ns0:p>
      <ns0:pPr/>
      <ns0:r>
        <ns0:t>dragontools/tests/test_dv_regressions.py - 1160 Zeilen - Quellmodul ohne Modul-Docstring | Funktionen: _make_sub, _make_mi, test_dv_auto_exportiert_keep_subs_als_sidecars, test_dv_custom_export_respektiert_keep_auswahl, test_dv_sidecars_werden_nach_replace_zum_finalen_stem_verschoben, test_dv_level5_editor_nutzt_keinen_autocrop_fallback, test_hdr10plus_bitstream_service_extract_inject_und_verify, test_workflow_reicht_hdr10plus_erhalt_ueber_typed_request_an_dv_pipeline_weiter, test_converter_hat_keine_dv_hdrplus_legacy_wrapper_mehr, test_dv_command_runner_sichert_toolfehler_fuer_errorreport, test_dv_pipeline_uebernimmt_stufenfehler_in_oeffentliche_diagnose, test_error_report_enthaelt_pipeline_diagnose, test_dv_pipeline_stage_builder_ist_vollstaendig_verdrahtet, test_dv_pipeline_dateivalidierung_liefert_konkrete_diagnose, _make_dv_stage_test_context, test_dv_p8_hdr10_basis_laeuft_wie_altstand_durch_mode2, test_dv_p8_pq_bt2020_ohne_hdr10plus_flag_wird_trotzdem_mode2_normalisiert, test_dv_p8_rpu_extraktion_verwendet_mode2_output, test_dv_unknown_metadata_fallback_nicht_fuer_p7_oder_hlg_p8, test_dv_command_runner_kennzeichnet_unbekannten_cmv4_block_als_toolinkompatibilitaet, test_dv_combo_erkennt_has_hdr10plus_alias_ohne_has_hdrplus, test_hdr10plus_service_entfernt_stale_outputs_vor_toollauf, test_hdr10plus_finalcheck_vergleicht_metadaten_mit_quelle, test_hdr10plus_finalcheck_ignoriert_nur_toolinfo, test_workflow_sidecar_finalisierung_sichert_vorhandenes_sidecar, test_dv_pipeline_blockiert_unvollstaendigen_sidecar_export, test_dv_adapter_propagates_pipeline_verified_dolby_vision, test_dv_adapter_propagates_pipeline_verified_hdr10plus, test_dv_post_mux_prueft_hdr10plus_und_rpu_aus_finalem_mp4, test_dv_final_verify_uses_mediainfo_as_primary_and_skips_bitstream_fallback, test_dv_final_verify_fallback_checks_only_hdr10plus_when_mediainfo_confirms_dv, test_final_mediainfo_hdr_inspection_reads_dv_and_hdr10plus_without_ffprobe, test_dv_adapter_drops_stale_sidecars_on_failed_run, test_dv_pipeline_reset_clears_previous_run_sidecars</ns0:t>
      </ns0:r>
    </ns0:p>
    <ns0:p>
      <ns0:pPr/>
      <ns0:r>
        <ns0:t>dragontools/tests/test_dv_remux_abort_fix.py - 105 Zeilen - Tests für den DVRemuxThread abort_type Bug-Fix und WorkerProtocol. | Klassen: TestDVRemuxThreadAbortType, TestWorkerProtocol</ns0:t>
      </ns0:r>
    </ns0:p>
    <ns0:p>
      <ns0:pPr/>
      <ns0:r>
        <ns0:t>dragontools/tests/test_dv_remux_container_selection.py - 422 Zeilen - Quellmodul ohne Modul-Docstring | Funktionen: _noop, test_dv_output_manager_uses_selected_mkv_suffix, test_dv_output_manager_overwrite_uses_selected_mkv_suffix, test_dv_remux_audio_plan_receives_mkv_and_uses_mka, test_dv_remux_mkv_mux_uses_mkvmerge, test_dv_remux_mp4_mux_still_uses_mp4box, test_dv_remux_subtitle_storage_is_sidecar_for_mp4_and_internal_for_mkv, test_dv_remux_mkv_builds_internal_subtitle_jobs_and_preserves_burn_candidate, test_dv_remux_mkv_mux_writes_subtitle_language_title_and_forced_flag, test_dv_remux_mp4_mux_does_not_embed_subtitle_tracks, test_standard_dv_mkv_does_not_duplicate_actual_burn_in_subtitle, test_standard_dv_mkv_muxer_embeds_selected_subtitle, test_standard_dv_subtitle_stage_routes_mp4_to_sidecar_and_mkv_internal</ns0:t>
      </ns0:r>
    </ns0:p>
    <ns0:p>
      <ns0:pPr/>
      <ns0:r>
        <ns0:t>dragontools/tests/test_dv_stage_service_architecture.py - 83 Zeilen - Quellmodul ohne Modul-Docstring | Funktionen: _class_node, _method_sizes, test_dv_stage_coordinator_bleibt_klein_und_ohne_toolausfuehrung, test_dv_stage_services_haben_wartbare_grenzen, test_dv_stage_services_bleiben_qt_frei, test_dv_stage_services_starten_keine_eigenen_subprocesses</ns0:t>
      </ns0:r>
    </ns0:p>
    <ns0:p>
      <ns0:pPr/>
      <ns0:r>
        <ns0:t>dragontools/tests/test_encoder_args.py - 205 Zeilen - Quellmodul ohne Modul-Docstring | Funktionen: test_h265_encoder_forciert_echtes_10bit, test_h264_bleibt_8bit_kompatibel_ohne_10bit_zwang, test_nvenc_lookahead_wird_ohne_bframes_nicht_gesetzt, test_nvenc_auto_lookahead_level_und_multipass_werden_nicht_gesetzt, test_nvenc_lookahead_level_und_multipass_werden_bei_auswahl_gesetzt, test_x265_lookahead_wird_ohne_bframes_nicht_gesetzt, test_qsv_lookahead_wird_immer_gesetzt, test_x265_hdr10_vui_parameter_werden_bei_hdr10_ausgabe_gesetzt, test_nvenc_legacy_string_options_are_normalized_at_ffmpeg_boundary, test_qsv_and_amf_legacy_float_strings_become_integer_arguments</ns0:t>
      </ns0:r>
    </ns0:p>
    <ns0:p>
      <ns0:pPr/>
      <ns0:r>
        <ns0:t>dragontools/tests/test_encoder_inactivity_timeout.py - 140 Zeilen - Quellmodul ohne Modul-Docstring | Klassen: _FakeWorker | Funktionen: _install_qt_core_stub, _load_converter_progress, test_ffmpeg_inactivity_timeout_allows_active_progress, test_ffmpeg_inactivity_timeout_aborts_silent_process, test_explicit_disabled_timeout_does_not_fall_back_to_general, test_run_capture_times_out_silent_tool_process</ns0:t>
      </ns0:r>
    </ns0:p>
    <ns0:p>
      <ns0:pPr/>
      <ns0:r>
        <ns0:t>dragontools/tests/test_encoder_profile_override.py - 203 Zeilen - Quellmodul ohne Modul-Docstring | Funktionen: test_profile_to_override_rejects_wrong_codec, test_profile_to_override_accepts_codec_enum_defaults, test_normalize_override_preserves_encoder_profile, test_effective_encoder_settings_uses_file_profile_values, test_normalize_override_preserves_manual_encoder_override, test_effective_encoder_settings_manual_override_wins_over_profile_and_global, test_effective_encoder_settings_ignores_manual_override_for_wrong_codec, test_scoped_encoder_options_do_not_leak_cpu_values_into_nvenc, test_scoped_encoder_options_preserve_active_nvenc_values, test_manual_override_accepts_legacy_float_string_quality</ns0:t>
      </ns0:r>
    </ns0:p>
    <ns0:p>
      <ns0:pPr/>
      <ns0:r>
        <ns0:t>dragontools/tests/test_encoder_settings_architecture.py - 107 Zeilen - Quellmodul ohne Modul-Docstring | Funktionen: _classes, _method_names, test_encoder_settings_controller_is_small_composition_facade, test_encoder_settings_methods_have_exactly_one_implementation_owner, test_encoder_settings_modules_remain_focused, test_encoder_settings_persistence_and_profiles_are_separated</ns0:t>
      </ns0:r>
    </ns0:p>
    <ns0:p>
      <ns0:pPr/>
      <ns0:r>
        <ns0:t>dragontools/tests/test_encoder_settings_shutdown.py - 384 Zeilen - Quellmodul ohne Modul-Docstring | Klassen: _Signal, _Combo, _Spin, _Check, _Panel, _PersistedPanel, _Settings | Funktionen: _widgets, test_load_encoder_settings_does_not_reset_shutdown_checkbox, test_cpu_encoder_panel_is_visible_for_h264_and_expanded, test_cpu_encoder_panel_does_not_override_persisted_collapsed_state, test_reset_defaults_resets_cpu_encoder_fields, test_assistant_profile_applies_cpu_profile_and_saves, test_av1_assistant_profile_applies_numeric_cpu_preset, test_qsv_encoder_settings_no_longer_write_legacy_checkbox_key</ns0:t>
      </ns0:r>
    </ns0:p>
    <ns0:p>
      <ns0:pPr/>
      <ns0:r>
        <ns0:t>dragontools/tests/test_end_to_end_media_fixture.py - 149 Zeilen - Quellmodul ohne Modul-Docstring | Funktionen: _make_tiny_mkv, test_real_ffmpeg_fixture_satisfies_expected_media_contract, test_real_ffmpeg_sidecar_export_reads_original_stream</ns0:t>
      </ns0:r>
    </ns0:p>
    <ns0:p>
      <ns0:pPr/>
      <ns0:r>
        <ns0:t>dragontools/tests/test_episode_replacement_artifacts.py - 98 Zeilen - Quellmodul ohne Modul-Docstring | Funktionen: _service, _episode_fixture, test_episode_replacement_removes_old_video_nfo_and_trickplay_together, test_episode_replacement_rolls_back_nfo_and_trickplay_when_video_copy_fails, test_episode_replacement_does_not_touch_other_episode_artifacts</ns0:t>
      </ns0:r>
    </ns0:p>
    <ns0:p>
      <ns0:pPr/>
      <ns0:r>
        <ns0:t>dragontools/tests/test_error_report.py - 166 Zeilen - Quellmodul ohne Modul-Docstring | Funktionen: test_error_report_writes_context_and_tool_output, test_worker_result_service_stores_failure_details, test_worker_result_service_blocked_size_policy_is_not_success</ns0:t>
      </ns0:r>
    </ns0:p>
    <ns0:p>
      <ns0:pPr/>
      <ns0:r>
        <ns0:t>dragontools/tests/test_exception_boundary_architecture.py - 71 Zeilen - Quellmodul ohne Modul-Docstring | Funktionen: _function, test_replacement_reminder_gui_boundary_logs_broad_exception, test_process_runner_has_no_catch_all_exception_boundary, _broad_handler, _handler_has_logger_call, test_quiet_move_and_job_recovery_still_log_failures, test_base_worker_abort_has_no_broad_silent_terminate_catch</ns0:t>
      </ns0:r>
    </ns0:p>
    <ns0:p>
      <ns0:pPr/>
      <ns0:r>
        <ns0:t>dragontools/tests/test_extended.py - 971 Zeilen - Ergänzende Tests für dragontools – deckt Lücken auf, die im Code-Review (2026-04-24) identifiziert wurden. Bereiche: - core/models.py : normalize_override_dict (Randfälle) - rules/audio_rules.py : normalize_audio_codec, safe_int, reload_rules - rules/pipeli... | Klassen: TestSafeInt, TestSafeFloat, TestNormalizeOverrideDictEdgeCases, TestNormalizeAudioCodec, TestReloadRules, TestLoadJsonRules, TestResolvePipelineContext, TestComputeAudioTrackPlan, TestMediaInfoProperties | Funktionen: _make_video_stream, _make_audio_stream, _make_media_info</ns0:t>
      </ns0:r>
    </ns0:p>
    <ns0:p>
      <ns0:pPr/>
      <ns0:r>
        <ns0:t>dragontools/tests/test_fix_20260906_iso_renamer.py - 108 Zeilen - Quellmodul ohne Modul-Docstring | Funktionen: test_iso_series_disc_ignores_play_all_and_short_extra, test_iso_movie_with_unrelated_extras_falls_back_to_main_title, test_iso_episode_only_disc_detects_all_similar_titles, test_iso_series_detection_can_be_disabled_for_legacy_main_title_behavior, test_iso_series_duration_tolerance_is_configurable, test_iso_thread_and_widget_keep_series_detection_as_explicit_option, test_renamer_manual_series_search_is_batch_based_and_filters_non_series_rows</ns0:t>
      </ns0:r>
    </ns0:p>
    <ns0:p>
      <ns0:pPr/>
      <ns0:r>
        <ns0:t>dragontools/tests/test_formatting_helpers.py - 15 Zeilen - Quellmodul ohne Modul-Docstring | Funktionen: test_format_binary_size_preserves_iso_display_semantics, test_format_binary_size_clamps_negative_values_like_previous_helpers</ns0:t>
      </ns0:r>
    </ns0:p>
    <ns0:p>
      <ns0:pPr/>
      <ns0:r>
        <ns0:t>dragontools/tests/test_gui_dialog_services.py - 257 Zeilen - Quellmodul ohne Modul-Docstring | Klassen: _QtObject, _Signal, _Spin, _Check | Funktionen: _install_pyqt_stubs, test_timeout_dialog_saves_minutes_and_enabled_state, test_encoder_profile_service_returns_selected_assistant_profile, test_encoder_profile_service_allows_same_label_for_different_encoders, test_profile_manager_same_label_same_encoder_reuses_existing_key, test_profile_manager_contains_extended_h265_start_profiles</ns0:t>
      </ns0:r>
    </ns0:p>
    <ns0:p>
      <ns0:pPr/>
      <ns0:r>
        <ns0:t>dragontools/tests/test_hdr10_color_standard.py - 309 Zeilen - Quellmodul ohne Modul-Docstring | Klassen: _Logger, _StreamArgs | Funktionen: _standard_request, _media_info, _plan_service, test_dv7_standard_encode_keeps_hdr10_base_color_tags, test_dv7_string_profile_keeps_hdr10_base_color_tags, test_dv5_standard_encode_uses_libplacebo_conversion_then_hdr10_tags, test_dv_cpu_encode_args_use_x265_placebo_and_cpu_10bit_format, test_standard_runner_sets_hdr10_output_flags_for_dv7_h265, test_standard_runner_leaves_sdr_output_untagged, test_standard_runner_entfernt_veraltete_video_statistik_tags, test_encode_plan_treats_string_false_imax_and_autocrop_flags_as_false</ns0:t>
      </ns0:r>
    </ns0:p>
    <ns0:p>
      <ns0:pPr/>
      <ns0:r>
        <ns0:t>dragontools/tests/test_hdrplus_architecture.py - 256 Zeilen - Quellmodul ohne Modul-Docstring | Funktionen: _worker_dir, _class_node, test_hdrplus_coordinator_stays_below_release_complexity_ceiling, test_hdrplus_coordinator_does_not_reimplement_mux_or_metadata_json_parsing, test_hdrplus_tool_calls_are_confined_to_injected_runner_bridge, test_hdrplus_tool_runner_records_command_and_failure_diagnostics, test_hdrplus_metadata_wrappers_use_existing_bitstream_service, test_hdrplus_execute_does_not_mutate_default_encoder_state, test_hdrplus_execution_context_defensively_freezes_job_options, test_hdrplus_new_services_stay_qt_free_and_coordinator_methods_bounded, test_hdrplus_helper_run_is_now_thin_facade, test_hdrplus_new_job_clears_stale_tool_diagnostics_before_preflight</ns0:t>
      </ns0:r>
    </ns0:p>
    <ns0:p>
      <ns0:pPr/>
      <ns0:r>
        <ns0:t>dragontools/tests/test_hdrplus_final_verification.py - 243 Zeilen - Quellmodul ohne Modul-Docstring | Funktionen: _helper, test_final_hdr10plus_verification_extracts_from_finished_container, test_hdrplus_run_fails_if_final_semantic_verification_fails, test_hdrplus_run_marks_final_semantic_verification_success, test_hdr10plus_semantic_compare_ignores_toolinfo_and_derived_scene_summary, test_hdr10plus_semantic_compare_still_rejects_changed_dynamic_scene_data, test_hdrplus_tool_runner_accepts_success_and_configured_warning_rc, test_hdrplus_tool_runner_rejects_unaccepted_returncode, test_hdrplus_mux_runner_honors_accepted_warning_returncode, test_subtitle_default_schema_matches_central_schema_and_is_idempotent</ns0:t>
      </ns0:r>
    </ns0:p>
    <ns0:p>
      <ns0:pPr/>
      <ns0:r>
        <ns0:t>dragontools/tests/test_hdrplus_five_step_pipeline.py - 219 Zeilen - Quellmodul ohne Modul-Docstring | Funktionen: _helper, test_hdrplus_mkv_uses_direct_five_step_flow_without_source_hevc, test_hdrplus_encode_builds_stream_donor_in_same_ffmpeg_run, test_hdrplus_mkv_mux_uses_mkvmerge_not_ffmpeg, test_hdrplus_mp4_mux_is_streaming_optimized_with_mp4box, test_hdrplus_mp4_mux_aborts_instead_of_silently_dropping_audio_on_probe_failure</ns0:t>
      </ns0:r>
    </ns0:p>
    <ns0:p>
      <ns0:pPr/>
      <ns0:r>
        <ns0:t>dragontools/tests/test_incremental_move_queue_edit.py - 299 Zeilen - Quellmodul ohne Modul-Docstring | Klassen: _QtObject, _QSettings, _Signal, _Button, _FileList, _MoveThread | Funktionen: _install_pyqt_stubs, _controller, test_move_status_text_uses_shared_ui_helper, test_incremental_move_does_not_lock_queue_edit, test_incremental_move_finish_keeps_queue_edit_enabled, test_incremental_move_finish_uses_finished_thread_reference, test_incremental_move_does_not_start_without_running_conversion, test_preflight_report_save_uses_rows_builder_and_logs, test_preflight_dialog_report_checkbox_controls_save_flag</ns0:t>
      </ns0:r>
    </ns0:p>
    <ns0:p>
      <ns0:pPr/>
      <ns0:r>
        <ns0:t>dragontools/tests/test_iso_architecture.py - 71 Zeilen - Quellmodul ohne Modul-Docstring | Funktionen: _class, _method_size, test_iso_thread_is_lifecycle_coordinator_not_tool_implementation, test_iso_core_services_remain_qt_independent, test_iso_service_sizes_stay_bounded, test_iso_disc_inspector_has_no_tool_execution_dependency</ns0:t>
      </ns0:r>
    </ns0:p>
    <ns0:p>
      <ns0:pPr/>
      <ns0:r>
        <ns0:t>dragontools/tests/test_jellyfin_nfo.py - 91 Zeilen - Quellmodul ohne Modul-Docstring | Funktionen: test_movie_nfo_contains_clean_tmdb_metadata_without_user_state, test_episode_nfo_uses_episode_root_and_numbers, test_episode_nfo_writes_tvdb_ids_for_thetvdb_provider</ns0:t>
      </ns0:r>
    </ns0:p>
    <ns0:p>
      <ns0:pPr/>
      <ns0:r>
        <ns0:t>dragontools/tests/test_job_journal.py - 316 Zeilen - Quellmodul ohne Modul-Docstring | Funktionen: test_job_journal_records_and_archives_completed_run, test_unfinished_job_summary_uses_active_journal, test_resume_plan_requeues_open_and_running_files, test_job_journal_tracks_multiple_parallel_current_files, test_resume_plan_can_include_failed_files, test_archive_active_job_journal_removes_active_file, test_job_journal_uses_unique_files_for_overlapping_runs, test_job_journal_start_fails_closed_on_disk_full, test_job_journal_start_fails_closed_on_permission_denied, test_job_journal_start_propagates_atomic_replace_failure, test_job_journal_archive_failure_keeps_active_journal_recoverable, test_job_journal_write_failure_preserves_last_durable_file</ns0:t>
      </ns0:r>
    </ns0:p>
    <ns0:p>
      <ns0:pPr/>
      <ns0:r>
        <ns0:t>dragontools/tests/test_language_priority_rules.py - 512 Zeilen - Quellmodul ohne Modul-Docstring | Funktionen: _audio, _sub, test_audio_prioritaet_nimmt_naechste_vorhandene_sprache, test_audio_fallback_uebernimmt_alle_wenn_keine_prioritaet_passt, test_audio_kommentarspur_wird_uebersprungen, test_audio_max_sprachen_begrenzt_sprachgruppen, test_untertitel_burn_nutzt_feste_burn_sprache, test_forced_burn_waehlt_bestes_format_trotz_mehrerer_kandidaten, test_forced_burn_bleibt_mehrdeutig_bei_gleichem_bestformat, test_forced_burn_plausibilitaet_unter_grenze_brennt_normal, test_forced_burn_plausibilitaet_warnt_bei_mittlerer_dichte, test_forced_burn_plausibilitaet_blockiert_full_sub_und_rettet_spur, test_forced_burn_plausibilitaet_rettet_sidecar_zusaetzlich_trotz_limit, test_untertitel_keep_nimmt_nur_erste_vorhandene_prioritaetssprache, test_alte_untertitelregel_behaelt_weiterhin_deutsch, test_alte_untertitelregel_respektiert_max_ein_sub_je_sprache, test_dv_sidecar_begrenzt_untertitel_und_bevorzugt_srt, test_dv_sidecar_alte_formatliste_erkennt_srt_alias, test_dv_sidecar_exportiert_keine_forced_subs_nach_forced_burn, test_dv_sidecar_custom_override_darf_mehrere_subs_exportieren</ns0:t>
      </ns0:r>
    </ns0:p>
    <ns0:p>
      <ns0:pPr/>
      <ns0:r>
        <ns0:t>dragontools/tests/test_legacy_cleanup_architecture.py - 115 Zeilen - Quellmodul ohne Modul-Docstring | Funktionen: _imports, test_removed_legacy_dv_modules_stay_removed, test_workers_do_not_import_helper_contracts_from_base_worker, test_worker_contracts_remain_qt_independent, test_shared_cleanup_modules_are_part_of_source_tree, test_process_runner_has_no_legacy_run_cmd_alias, test_media_analyzer_has_no_obsolete_detection_wrappers, test_journals_share_atomic_json_writer, test_metadata_providers_share_cache_implementation, test_worker_contracts_have_no_private_path_alias, test_dv_remux_has_no_formatting_compatibility_wrappers, test_media_library_dialog_has_no_legacy_widget_mirror</ns0:t>
      </ns0:r>
    </ns0:p>
    <ns0:p>
      <ns0:pPr/>
      <ns0:r>
        <ns0:t>dragontools/tests/test_log_cleanup.py - 59 Zeilen - Quellmodul ohne Modul-Docstring | Funktionen: test_log_cleanup_deletes_old_logs_but_keeps_crash_state, test_log_cleanup_respects_selected_categories</ns0:t>
      </ns0:r>
    </ns0:p>
    <ns0:p>
      <ns0:pPr/>
      <ns0:r>
        <ns0:t>dragontools/tests/test_log_short_and_audio_titles.py - 31 Zeilen - Quellmodul ohne Modul-Docstring | Funktionen: test_audio_title_transcoded_full, test_audio_title_copy_without_bitrate_language_only, test_short_and_long_log_are_split</ns0:t>
      </ns0:r>
    </ns0:p>
    <ns0:p>
      <ns0:pPr/>
      <ns0:r>
        <ns0:t>dragontools/tests/test_main_window_actions_architecture.py - 150 Zeilen - Quellmodul ohne Modul-Docstring | Funktionen: _classes, _methods, test_actions_facade_contains_no_business_methods, test_action_mixins_preserve_complete_aggregation_surface_without_duplicates, test_focused_action_modules_stay_small, test_facade_only_composes_focused_action_mixins</ns0:t>
      </ns0:r>
    </ns0:p>
    <ns0:p>
      <ns0:pPr/>
      <ns0:r>
        <ns0:t>dragontools/tests/test_main_window_architecture.py - 69 Zeilen - Quellmodul ohne Modul-Docstring | Funktionen: _class, _methods, test_main_window_is_small_composition_root, test_main_window_tab_and_recovery_owners_are_separate_and_bounded, test_main_window_legacy_method_surface_is_preserved_across_owners</ns0:t>
      </ns0:r>
    </ns0:p>
    <ns0:p>
      <ns0:pPr/>
      <ns0:r>
        <ns0:t>dragontools/tests/test_main_window_tab_visibility.py - 112 Zeilen - Quellmodul ohne Modul-Docstring | Klassen: _Settings, _Action, _TabBar, _Tabs | Funktionen: _fake_window, test_closing_tab_persists_hidden_state, test_reopening_last_tab_persists_visible_state</ns0:t>
      </ns0:r>
    </ns0:p>
    <ns0:p>
      <ns0:pPr/>
      <ns0:r>
        <ns0:t>dragontools/tests/test_media_analyzer_pix_fmt.py - 94 Zeilen - Quellmodul ohne Modul-Docstring | Klassen: TestBuildPixFmtFromMediaInfo | Funktionen: _track, test_build_video_streams_speichert_mediainfo_pix_fmt_im_model, test_build_video_streams_speichert_frame_infos_im_model, test_audio_streams_nutzen_ffprobe_globalindex_bei_bluray_reihenfolge</ns0:t>
      </ns0:r>
    </ns0:p>
    <ns0:p>
      <ns0:pPr/>
      <ns0:r>
        <ns0:t>dragontools/tests/test_media_contract.py - 197 Zeilen - Quellmodul ohne Modul-Docstring | Funktionen: _audio, _sub, _media, test_contract_uses_audio_and_subtitle_plan, test_dv_contract_expects_no_internal_subtitles_and_dv_hdr10plus, test_strip_only_contract_copies_burn_subtitle_and_preserves_source_video, test_hdrplus_pipeline_requires_hdr10plus_even_without_selection_flag, test_dv_only_contract_never_requires_hdr10plus_from_global_preserve_flag</ns0:t>
      </ns0:r>
    </ns0:p>
    <ns0:p>
      <ns0:pPr/>
      <ns0:r>
        <ns0:t>dragontools/tests/test_media_info_text_builder.py - 110 Zeilen - Quellmodul ohne Modul-Docstring | Funktionen: _media_info, test_build_media_info_text_preserves_all_sections, test_build_media_info_text_keeps_analysis_when_rules_preview_fails</ns0:t>
      </ns0:r>
    </ns0:p>
    <ns0:p>
      <ns0:pPr/>
      <ns0:r>
        <ns0:t>dragontools/tests/test_media_library.py - 1364 Zeilen - Quellmodul ohne Modul-Docstring | Funktionen: _db_connection, test_backup_database_contains_committed_wal_data, test_database_export_contains_committed_wal_data, test_backup_database_removes_partial_snapshot_after_backup_failure, test_write_action_does_not_continue_when_database_backup_fails, _create_minimal_jellyfin_db, _fake_media_info, test_path_mapping_translates_jellyfin_prefix, test_import_jellyfin_database_builds_dragon_library, test_jellyfin_import_normalizes_stream_types_to_dragon_schema, test_jellyfin_import_preserves_explicit_hdr10plus_flags, test_storage_scan_builds_library_from_real_folder_structure, test_storage_scan_keeps_file_when_analysis_fails, test_storage_scan_abort_keeps_existing_database, test_import_jellyfin_database_skips_unmapped_metadata_paths_when_mapping_exists, test_jellyfin_import_keeps_generic_video_and_movies_namespace_out_of_movie_episode_counts, test_search_and_series_root_use_imported_library, test_series_root_reapplies_mapping_and_can_require_existing_path, test_series_root_rebases_old_local_db_path_to_current_storage_path, test_series_path_resolution_notices_distinguish_mapping_reasons, test_series_root_reports_unusable_database_path_when_current_storage_does_not_match, test_series_root_unusable_match_keeps_database_area_when_default_base_differs, test_manual_sql_updates_are_backed_by_schema, _insert_library_video, test_search_supports_resolution_buckets_and_video_codecs, test_search_distinguishes_sdr_from_unknown_dynamic_range, test_search_treats_jellyfin_smpte2084_as_hdr, test_deviation_search_returns_only_minority_episodes, test_deviation_search_marks_ties_as_uneven_without_guessing, test_search_supports_legacy_jellyfin_stream_types_and_scopes, test_normalize_database_stream_types_updates_existing_library, test_media_library_csv_exports, test_record_moved_file_replaces_same_episode_identity, test_search_finds_duplicate_active_sxxexx_and_cleanup_removes_inactive, test_tv_and_anime_path_mappings_use_the_same_unc_normalization, test_backup_database_names_are_collision_safe, test_jellyfin_import_reads_committed_wal_data_without_modifying_source, test_jellyfin_import_stages_next_to_target_for_atomic_replace, test_jellyfin_snapshot_failure_keeps_existing_target_unchanged</ns0:t>
      </ns0:r>
    </ns0:p>
    <ns0:p>
      <ns0:pPr/>
      <ns0:r>
        <ns0:t>dragontools/tests/test_media_library_architecture.py - 75 Zeilen - Quellmodul ohne Modul-Docstring | Funktionen: test_media_library_facade_preserves_public_api, test_media_library_facade_contains_no_business_logic, test_media_library_implementation_is_split_by_responsibility</ns0:t>
      </ns0:r>
    </ns0:p>
    <ns0:p>
      <ns0:pPr/>
      <ns0:r>
        <ns0:t>dragontools/tests/test_media_library_dialog_architecture.py - 85 Zeilen - Quellmodul ohne Modul-Docstring | Funktionen: _tree, _class, test_media_library_dialog_is_thin_orchestrator, test_dialog_does_not_import_database_search_or_export_implementations, test_dialog_has_no_direct_sqlite_or_destructive_file_calls, test_view_contains_widget_construction_but_no_core_business_imports, test_service_is_qt_independent, test_dialog_does_not_mirror_view_widgets_as_legacy_attributes</ns0:t>
      </ns0:r>
    </ns0:p>
    <ns0:p>
      <ns0:pPr/>
      <ns0:r>
        <ns0:t>dragontools/tests/test_media_library_dialog_service.py - 150 Zeilen - Quellmodul ohne Modul-Docstring | Klassen: FakeSettings | Funktionen: test_dialog_service_loads_defaults_and_storage_mapping, test_dialog_service_roundtrips_settings_state, test_storage_path_mapping_prefers_h265_then_fallback, test_sql_mutation_detection_keeps_existing_semantics, test_presenter_formats_stats_without_gui_dependency, test_presenter_search_row_keeps_dv_hdr_priority</ns0:t>
      </ns0:r>
    </ns0:p>
    <ns0:p>
      <ns0:pPr/>
      <ns0:r>
        <ns0:t>dragontools/tests/test_mediainfo_details.py - 91 Zeilen - Quellmodul ohne Modul-Docstring | Funktionen: test_mediainfo_details_zeigt_bitraten_und_spuren, test_mediainfo_details_schaetzt_videobitrate_wenn_video_bitrate_fehlt</ns0:t>
      </ns0:r>
    </ns0:p>
    <ns0:p>
      <ns0:pPr/>
      <ns0:r>
        <ns0:t>dragontools/tests/test_models.py - 128 Zeilen - Tests für core/models.py – normalize_override_dict | Klassen: TestNormalizeOverrideDict, TestMediaInfoHdrFlags | Funktionen: test_override_string_booleans_are_normalized_without_python_bool_trap</ns0:t>
      </ns0:r>
    </ns0:p>
    <ns0:p>
      <ns0:pPr/>
      <ns0:r>
        <ns0:t>dragontools/tests/test_move_conflicts.py - 191 Zeilen - Quellmodul ohne Modul-Docstring | Funktionen: test_find_target_conflicts_matches_same_video_stem_with_other_extension, test_find_target_conflicts_includes_exact_and_other_video_extension, test_find_target_conflicts_does_not_delete_non_video_by_same_stem, test_find_target_conflicts_uses_exact_name_for_non_video_files, test_find_target_conflicts_matches_same_episode_with_different_title, test_find_target_conflicts_matches_same_episode_when_container_changes_back, test_episode_identity_conflicts_keep_multi_episode_identity_precise, test_resolve_rename_path_uses_free_video_stem, test_episode_replacement_artifacts_follow_sxxexx_for_nfo_and_trickplay, test_episode_replacement_artifacts_keep_multi_episode_identity_precise</ns0:t>
      </ns0:r>
    </ns0:p>
    <ns0:p>
      <ns0:pPr/>
      <ns0:r>
        <ns0:t>dragontools/tests/test_move_journal.py - 441 Zeilen - Quellmodul ohne Modul-Docstring | Funktionen: test_move_journal_keeps_failed_files_for_restart, test_move_journal_archives_completed_run, test_interrupted_backup_is_restored_only_when_new_target_is_missing, test_interrupted_backup_is_cleaned_when_new_target_exists, test_running_move_is_completed_after_crash_when_target_exists_and_source_is_gone, test_move_journals_are_unique_and_do_not_supersede_open_runs, test_move_resume_plan_preserves_context, test_move_journal_write_failure_is_fatal, test_recovery_can_cleanup_directory_backup_after_committed_directory_move, test_recovery_keeps_backup_when_source_and_destination_both_exist, test_recovery_restores_backup_when_destination_is_missing_and_source_still_exists, test_recovery_keeps_backup_when_restore_fails, test_recovery_reports_journal_write_failure_without_deleting_active_journal, test_move_resume_summary_surfaces_ambiguous_recovery_state, test_sidecars_pending_is_not_marked_complete_after_video_commit_crash, test_resume_plan_uses_committed_video_for_companion_only_recovery</ns0:t>
      </ns0:r>
    </ns0:p>
    <ns0:p>
      <ns0:pPr/>
      <ns0:r>
        <ns0:t>dragontools/tests/test_move_progress_callback_safety.py - 59 Zeilen - Quellmodul ohne Modul-Docstring | Funktionen: _service, test_progress_callback_failure_does_not_break_successful_hardlink_move, test_progress_callback_failure_does_not_break_copy_fallback</ns0:t>
      </ns0:r>
    </ns0:p>
    <ns0:p>
      <ns0:pPr/>
      <ns0:r>
        <ns0:t>dragontools/tests/test_move_report.py - 161 Zeilen - Quellmodul ohne Modul-Docstring | Funktionen: test_move_report_groups_by_target_and_counts_conflict_actions, test_move_report_format_mentions_deleted_and_replaced_files, test_move_report_counts_multiple_removed_target_versions, test_move_report_groups_sidecars_by_type_and_conflict_action</ns0:t>
      </ns0:r>
    </ns0:p>
    <ns0:p>
      <ns0:pPr/>
      <ns0:r>
        <ns0:t>dragontools/tests/test_move_rules_series_detection.py - 60 Zeilen - Quellmodul ohne Modul-Docstring | Funktionen: test_series_detection_removes_separator_before_episode_code, test_series_detection_keeps_internal_hyphenated_names, test_series_detection_normalizes_missing_space_after_separator, test_existing_series_dir_matches_tmdb_colon_and_year_suffix, test_series_detection_removes_release_dots_and_trailing_year_before_episode_code, test_existing_series_dir_tolerates_optional_internal_hyphen</ns0:t>
      </ns0:r>
    </ns0:p>
    <ns0:p>
      <ns0:pPr/>
      <ns0:r>
        <ns0:t>dragontools/tests/test_move_service_architecture.py - 108 Zeilen - Quellmodul ohne Modul-Docstring | Funktionen: test_move_core_services_are_qt_independent, test_move_thread_contains_no_direct_destructive_move_implementation, test_move_thread_is_orchestrator_not_monolithic_transfer_class, test_file_service_moves_simple_file_without_qt, test_move_thread_orchestrates_planned_move_end_to_end</ns0:t>
      </ns0:r>
    </ns0:p>
    <ns0:p>
      <ns0:pPr/>
      <ns0:r>
        <ns0:t>dragontools/tests/test_move_sidecar_recovery.py - 43 Zeilen - Quellmodul ohne Modul-Docstring | Funktionen: _service, test_missing_source_sidecar_is_success_when_expected_target_exists, test_missing_source_sidecar_remains_retryable_when_target_is_missing</ns0:t>
      </ns0:r>
    </ns0:p>
    <ns0:p>
      <ns0:pPr/>
      <ns0:r>
        <ns0:t>dragontools/tests/test_move_transaction_core.py - 164 Zeilen - Quellmodul ohne Modul-Docstring | Funktionen: _tree_pair, test_stage_copy_failure_keeps_existing_destination_and_cleans_partial, test_commit_failure_restores_old_destination, test_backup_callback_failure_is_rolled_back_and_propagated, test_successful_commit_keeps_backup_until_explicit_discard, test_failed_rollback_surfaces_backup_path, test_external_staging_can_survive_commit_failure_for_caller_recovery</ns0:t>
      </ns0:r>
    </ns0:p>
    <ns0:p>
      <ns0:pPr/>
      <ns0:r>
        <ns0:t>dragontools/tests/test_move_transactional.py - 341 Zeilen - Quellmodul ohne Modul-Docstring | Funktionen: _bare_move_thread, _trickplay_service, test_episode_replacement_rolls_back_old_file_when_copy_fails, test_journal_failure_after_backup_rename_rolls_back_and_propagates, test_directory_overwrite_copy_failure_keeps_old_destination, test_directory_overwrite_commit_failure_restores_old_destination, test_directory_overwrite_success_commits_new_and_removes_backup, _make_trickplay_pair, test_trickplay_overwrite_commit_failure_restores_old_target, test_trickplay_backup_commit_failure_restores_original_name, test_trickplay_overwrite_success_replaces_old_transactionally, test_trickplay_backup_success_keeps_old_version_as_bak, test_directory_overwrite_journal_failure_restores_old_destination</ns0:t>
      </ns0:r>
    </ns0:p>
    <ns0:p>
      <ns0:pPr/>
      <ns0:r>
        <ns0:t>dragontools/tests/test_movie_renamer.py - 373 Zeilen - Quellmodul ohne Modul-Docstring | Funktionen: test_parse_movie_release_name_strips_release_tags_and_keeps_search_core, test_build_movie_rename_proposal_prefers_matching_title_and_year, test_build_movie_rename_proposal_retries_german_umlaut_variant, test_movie_rename_proposal_skips_probable_series_episode, test_build_series_rename_proposal_uses_episode_metadata_without_trailing_dash, test_parse_series_release_name_preserves_episode_number_dot, test_parse_series_release_name_removes_release_dots_and_year_from_series, test_build_movie_rename_proposal_marks_conflict, test_target_filename_sanitizes_windows_characters, test_series_target_filename_uses_standard_pattern_and_special_replacements, test_series_target_filename_preserves_official_trailing_period_in_series_title, test_movie_rename_candidate_keeps_provider_for_dropdown, test_rename_movie_file_keeps_folder_and_changes_only_file_name, test_series_metadata_candidates_honor_preferred_provider_before_score, test_series_missing_provider_episode_title_uses_folge_fallback_and_not_100_percent, test_series_without_episode_metadata_uses_provider_series_and_folge_fallback, test_series_no_metadata_result_never_reuses_release_filename_as_episode_title, test_series_generic_provider_episode_title_is_normalized_and_confidence_capped</ns0:t>
      </ns0:r>
    </ns0:p>
    <ns0:p>
      <ns0:pPr/>
      <ns0:r>
        <ns0:t>dragontools/tests/test_movie_renamer_widget_architecture.py - 114 Zeilen - Quellmodul ohne Modul-Docstring | Funktionen: _module, _class, test_movie_renamer_widget_is_thin_orchestrator, test_movie_renamer_collaborators_are_bounded, test_movie_renamer_widget_exposes_only_user_actions_and_lifecycle, test_filesystem_rename_is_owned_by_action_controller_only, test_metadata_worker_is_not_owned_by_main_widget</ns0:t>
      </ns0:r>
    </ns0:p>
    <ns0:p>
      <ns0:pPr/>
      <ns0:r>
        <ns0:t>dragontools/tests/test_mp4_remux_architecture.py - 36 Zeilen - Quellmodul ohne Modul-Docstring | Funktionen: _class_node, test_mp4_remux_thread_stays_a_small_qt_orchestrator, test_mp4_remux_services_remain_qt_independent</ns0:t>
      </ns0:r>
    </ns0:p>
    <ns0:p>
      <ns0:pPr/>
      <ns0:r>
        <ns0:t>dragontools/tests/test_mp4_subtitle_policy.py - 164 Zeilen - Quellmodul ohne Modul-Docstring | Funktionen: _sub, _plan, test_legacy_dv_sidecar_setting_migrates_to_global_mp4_setting, test_mp4_sidecars_enabled_exports_all_selected_subtitle_types, test_mp4_sidecars_disabled_keeps_text_internal_and_bitmap_external, test_mp4_remux_policy_preserves_burn_candidate_when_no_burn_is_possible, test_converter_stream_args_transcodes_text_to_mov_text_and_leaves_pgs_for_sidecar, test_sidecar_service_exports_only_bitmap_when_global_mp4_sidecars_are_off, test_dv_mp4_internal_job_converts_ass_and_srt_to_srt_for_mp4box</ns0:t>
      </ns0:r>
    </ns0:p>
    <ns0:p>
      <ns0:pPr/>
      <ns0:r>
        <ns0:t>dragontools/tests/test_online_metadata.py - 578 Zeilen - Quellmodul ohne Modul-Docstring | Funktionen: test_parse_movie_query_extracts_title_and_year_from_release_name, test_parse_movie_query_keeps_manual_dotted_title_without_video_extension, test_clean_tmdb_collection_name_removes_provider_suffixes, test_tmdb_client_resolves_collection_with_read_token, test_tmdb_client_retries_movie_search_with_german_umlaut_variant, test_tmdb_client_resolves_series_year_with_read_token, test_series_folder_name_removes_brand_colon_without_underscore, test_series_folder_name_replaces_title_colon_with_separator, test_parse_series_query_removes_episode_and_extracts_year, test_tmdb_client_requires_credentials, test_thetvdb_client_resolves_episode_with_login_token, test_thetvdb_client_resolves_movie_with_login_token, test_both_provider_uses_available_source_without_blocking_missing_second_source, test_both_provider_honors_series_preference, test_thetvdb_series_uses_fallback_translation_instead_of_original_japanese_name, test_tmdb_missing_episode_title_uses_folge_fallback_not_source_filename, test_tvdb_missing_episode_title_uses_folge_fallback_not_source_filename, test_generic_provider_episode_titles_are_normalized_to_german_fallback</ns0:t>
      </ns0:r>
    </ns0:p>
    <ns0:p>
      <ns0:pPr/>
      <ns0:r>
        <ns0:t>dragontools/tests/test_online_metadata_architecture.py - 82 Zeilen - Quellmodul ohne Modul-Docstring | Funktionen: test_online_metadata_facade_preserves_public_api, test_online_metadata_facade_contains_no_business_logic, test_online_metadata_implementation_is_split_by_responsibility, test_provider_clients_never_fallback_to_source_stem_as_episode_title</ns0:t>
      </ns0:r>
    </ns0:p>
    <ns0:p>
      <ns0:pPr/>
      <ns0:r>
        <ns0:t>dragontools/tests/test_output_path_service.py - 51 Zeilen - Quellmodul ohne Modul-Docstring | Funktionen: test_output_paths_are_reserved_for_parallel_non_overwrite_jobs, test_output_paths_are_reserved_for_parallel_overwrite_temp_jobs</ns0:t>
      </ns0:r>
    </ns0:p>
    <ns0:p>
      <ns0:pPr/>
      <ns0:r>
        <ns0:t>dragontools/tests/test_output_verifier.py - 372 Zeilen - Quellmodul ohne Modul-Docstring | Funktionen: _patch_probe, test_output_verifier_accepts_video_audio_and_plausible_duration, test_output_verifier_rejects_missing_audio_when_source_had_audio, test_output_verifier_rejects_implausibly_short_duration, test_output_verifier_uses_configurable_duration_tolerance, test_output_verifier_reports_missing_output_file, _contract, test_output_verifier_contract_rejects_missing_planned_audio_track, test_output_verifier_contract_rejects_audio_codec_channels_and_language, test_output_verifier_contract_rejects_subtitle_forced_mismatch, test_output_verifier_contract_rejects_8bit_hevc_when_10bit_planned, test_output_verifier_contract_checks_hdr_dv_and_hdr10plus, test_output_verifier_accepts_semantic_hdr10plus_pipeline_evidence, test_output_verifier_checks_actual_container_not_only_extension, test_output_verifier_contract_allows_intentionally_audio_free_output, test_output_verifier_accepts_verified_dv_pipeline_evidence_when_ffprobe_omits_dovi</ns0:t>
      </ns0:r>
    </ns0:p>
    <ns0:p>
      <ns0:pPr/>
      <ns0:r>
        <ns0:t>dragontools/tests/test_parallel_converter_architecture.py - 36 Zeilen - Quellmodul ohne Modul-Docstring | Funktionen: _class, test_parallel_converter_thread_ist_koordination_statt_god_class, test_parallel_converter_helpers_bleiben_qt_unabhaengig</ns0:t>
      </ns0:r>
    </ns0:p>
    <ns0:p>
      <ns0:pPr/>
      <ns0:r>
        <ns0:t>dragontools/tests/test_parallel_converter_thread.py - 283 Zeilen - Quellmodul ohne Modul-Docstring | Klassen: FakeSignal, FakeSignalDescriptor, FakeQObject, FakeLogger, FakeWorker | Funktionen: _install_parallel_fakes, _thread, test_parallel_thread_starts_limited_workers_and_aggregates_progress, test_parallel_thread_delegates_pause_resume_and_abort, test_parallel_thread_add_remove_and_reorder_queue, test_parallel_thread_frees_slot_while_postprocessing_waits, test_parallel_thread_waits_for_terminal_postprocess_signal_before_finished, test_parallel_thread_marks_unreported_child_finish_as_error</ns0:t>
      </ns0:r>
    </ns0:p>
    <ns0:p>
      <ns0:pPr/>
      <ns0:r>
        <ns0:t>dragontools/tests/test_parallel_settings.py - 104 Zeilen - Quellmodul ohne Modul-Docstring | Klassen: DummySettings, MutableSettings | Funktionen: test_parallel_jobs_use_new_safe_defaults_when_not_configured, test_parallel_defaults_migration_updates_old_saved_defaults, test_parallel_defaults_migration_keeps_custom_values, test_parallel_jobs_use_cpu_and_gpu_limits, test_parallel_jobs_are_limited_by_file_count_and_maximum, test_split_files_for_parallel_workers_uses_round_robin_order, test_parallel_jobs_accept_legacy_float_string_values</ns0:t>
      </ns0:r>
    </ns0:p>
    <ns0:p>
      <ns0:pPr/>
      <ns0:r>
        <ns0:t>dragontools/tests/test_patch1_burnin_resolution.py - 194 Zeilen - Quellmodul ohne Modul-Docstring | Funktionen: _burn_sub, _worker, test_text_burn_failure_is_fail_closed_and_removes_temp, test_unknown_planned_burn_codec_is_fail_closed, test_media_contract_1080p_requires_target_height, test_media_contract_original_with_crop_requires_exact_dimensions, test_output_verifier_rejects_wrong_planned_resolution</ns0:t>
      </ns0:r>
    </ns0:p>
    <ns0:p>
      <ns0:pPr/>
      <ns0:r>
        <ns0:t>dragontools/tests/test_patch2_sidecar_crash_recovery.py - 149 Zeilen - Quellmodul ohne Modul-Docstring | Funktionen: _write, test_recovery_rolls_back_sidecar_when_video_staging_still_exists, test_recovery_completes_sidecar_when_video_commit_is_visible, test_video_committed_flag_completes_even_if_video_path_is_same, test_sidecar_plan_is_prepared_before_any_mutation, test_journal_write_failure_blocks_sidecar_mutation</ns0:t>
      </ns0:r>
    </ns0:p>
    <ns0:p>
      <ns0:pPr/>
      <ns0:r>
        <ns0:t>dragontools/tests/test_patch3_dv_metadata_and_process.py - 134 Zeilen - Quellmodul ohne Modul-Docstring | Funktionen: test_dv_encode_forces_frame_passthrough, test_physical_crop_writes_zero_level5_offsets, test_dv_command_runner_uses_shared_process_control, _stages_for_verification, test_rpu_frame_mismatch_blocks_injection, test_rpu_post_injection_hash_mismatch_is_rejected</ns0:t>
      </ns0:r>
    </ns0:p>
    <ns0:p>
      <ns0:pPr/>
      <ns0:r>
        <ns0:t>dragontools/tests/test_patch3_subtitle_process_control.py - 67 Zeilen - Quellmodul ohne Modul-Docstring | Funktionen: test_extract_does_not_overwrite_existing_file, test_extract_uses_shared_runner_and_worker, test_ffmpeg_inject_does_not_overwrite_existing_file, test_ffmpeg_inject_uses_shared_runner</ns0:t>
      </ns0:r>
    </ns0:p>
    <ns0:p>
      <ns0:pPr/>
      <ns0:r>
        <ns0:t>dragontools/tests/test_patch4_lifecycle_hardening.py - 166 Zeilen - Quellmodul ohne Modul-Docstring | Klassen: _AbortWorker, _CancelWorker, _InterruptWorker, _StubbornWorker | Funktionen: test_crash_guard_parallel_mark_activity_is_race_free, test_crash_guard_uses_shared_atomic_json_writer, test_application_shutdown_requests_all_workers_before_waiting, test_application_shutdown_never_force_terminates_stubborn_thread, test_loaded_widget_collection_uses_public_worker_provider_only, _class_methods, test_all_lazy_main_tabs_expose_shutdown_worker_contract, test_subtitle_widget_has_per_job_worker_registry_and_targeted_cancel, test_main_window_shutdown_is_fail_closed_and_clears_crash_marker_after_workers_stop</ns0:t>
      </ns0:r>
    </ns0:p>
    <ns0:p>
      <ns0:pPr/>
      <ns0:r>
        <ns0:t>dragontools/tests/test_patch5_release_ci.py - 122 Zeilen - Quellmodul ohne Modul-Docstring | Funktionen: test_patch5_release_contract_files_are_present, test_patch5_release_checks_accept_current_declared_environment, test_runtime_dependency_check_rejects_missing_cryptography, test_test_environment_must_include_runtime_requirements, test_required_qt_mode_fails_instead_of_silently_skipping, test_required_dv_hdr_mode_fails_when_real_tools_are_missing, test_external_media_environment_accepts_explicit_tool_paths</ns0:t>
      </ns0:r>
    </ns0:p>
    <ns0:p>
      <ns0:pPr/>
      <ns0:r>
        <ns0:t>dragontools/tests/test_patch_pipeline_codec_safety.py - 285 Zeilen - Quellmodul ohne Modul-Docstring | Funktionen: _media, test_target_codec_normalization_handles_enum_and_aliases, test_unknown_target_codec_fails_fast, test_dv_preserve_override_cannot_force_incompatible_target, test_hdrplus_preserve_override_cannot_force_incompatible_target, test_av1_dv_preserve_selects_dedicated_profile10_pipeline, test_av1_hdrplus_preserve_selects_dedicated_pipeline, test_av1_dv_has_priority_when_dv_and_hdr10plus_preservation_are_both_active, test_explicit_av1_hdrplus_override_can_override_automatic_dv_priority, test_av1_source_per_file_dv_true_cannot_reenable_dv_pipeline, test_explicit_impossible_pipeline_override_fails_before_worker, test_hdrplus_override_rejects_av1_source_even_when_target_is_h265, test_x265_explicit_zero_tuning_values_are_preserved, test_all_encoders_reject_unknown_target_codec, test_unknown_encoder_is_not_silently_treated_as_cpu, test_encoder_accepts_targetcodec_enum_without_stringification_bug, test_explicit_standard_override_disables_dynamic_metadata_contract_flags, test_explicit_hdrplus_override_does_not_claim_dv_preservation, test_dv_hdr10plus_source_with_dv_disabled_selects_hdrplus_without_reenabling_dv, test_dv_only_source_does_not_inherit_global_hdr10plus_requirement, test_hdr10plus_only_source_does_not_inherit_global_dv_requirement, test_dv_hdr10plus_source_keeps_combined_metadata_contract</ns0:t>
      </ns0:r>
    </ns0:p>
    <ns0:p>
      <ns0:pPr/>
      <ns0:r>
        <ns0:t>dragontools/tests/test_path_safety.py - 98 Zeilen - Tests für core/path_safety.py | Klassen: TestIsSafeSubpath, TestSafeUnlink, TestSafeRmtree | Funktionen: tmp</ns0:t>
      </ns0:r>
    </ns0:p>
    <ns0:p>
      <ns0:pPr/>
      <ns0:r>
        <ns0:t>dragontools/tests/test_per_file_strip_only.py - 148 Zeilen - Quellmodul ohne Modul-Docstring | Klassen: _FakeSettings | Funktionen: _queue_owner, test_workflow_effective_strip_only_uses_per_file_override, test_workflow_pipeline_executor_uses_strip_runner_for_per_file_strip_only, test_queue_label_shows_processing_badge_from_override, test_queue_label_shows_pipeline_and_postprocess_badges_from_cache, test_queue_label_shows_dv_hdr10plus_and_named_postprocess_badges</ns0:t>
      </ns0:r>
    </ns0:p>
    <ns0:p>
      <ns0:pPr/>
      <ns0:r>
        <ns0:t>dragontools/tests/test_pipeline_and_singleton.py - 96 Zeilen - Tests für rules/pipeline_selector.py und core/paths.py (Singleton) | Klassen: TestPipelineSelector, TestToolPathsSingleton | Funktionen: _make_media_info</ns0:t>
      </ns0:r>
    </ns0:p>
    <ns0:p>
      <ns0:pPr/>
      <ns0:r>
        <ns0:t>dragontools/tests/test_pipeline_decision_service_safety.py - 148 Zeilen - Quellmodul ohne Modul-Docstring | Klassen: _Settings, _Logger, _Archive | Funktionen: _media, _service, test_h265_dv_routes_to_mp4_without_archive, test_incompatible_target_override_archives_and_downgrades_before_worker, test_av1_hdrplus_source_is_archived_instead_of_using_hevc_hdrplus_tool, test_invalid_configured_target_codec_fails_at_service_construction, test_string_false_encoder_option_does_not_force_dv_pipeline, test_av1_dv_priority_is_logged_as_short_info_without_archive</ns0:t>
      </ns0:r>
    </ns0:p>
    <ns0:p>
      <ns0:pPr/>
      <ns0:r>
        <ns0:t>dragontools/tests/test_postprocess_move_sidecars.py - 183 Zeilen - Quellmodul ohne Modul-Docstring | Funktionen: _make_sidecar_service, test_movie_nfo_sidecar_is_renamed_to_movie_nfo_in_film_target, test_episode_nfo_sidecar_keeps_filename_in_series_target, test_trickplay_sidecar_conflict_can_be_backed_up_on_move, test_trickplay_sidecar_conflict_can_keep_existing_target, test_move_thread_replaces_same_sxxexx_even_when_conflict_mode_skip, test_move_thread_records_replacement_reminder</ns0:t>
      </ns0:r>
    </ns0:p>
    <ns0:p>
      <ns0:pPr/>
      <ns0:r>
        <ns0:t>dragontools/tests/test_postprocess_service.py - 90 Zeilen - Quellmodul ohne Modul-Docstring | Funktionen: test_prepare_nfo_path_skip_keeps_existing_file, test_prepare_nfo_path_backup_marks_existing_file_as_saved, test_async_postprocess_coordinator_collects_outputs</ns0:t>
      </ns0:r>
    </ns0:p>
    <ns0:p>
      <ns0:pPr/>
      <ns0:r>
        <ns0:t>dragontools/tests/test_preflight_dialog_performance.py - 320 Zeilen - Quellmodul ohne Modul-Docstring | Klassen: _ComboStub, _LineEditStub, _LabelStub | Funktionen: _series_widget_stub, _series_widget_stub_with_bases, test_series_preview_path_does_not_scan_existing_folders, test_series_metadata_job_is_payload_for_background_lookup, test_series_metadata_job_searches_selected_base_before_fallback, test_existing_series_dir_can_switch_to_fallback_base, test_unusable_library_match_switches_to_database_area_and_applies_year, test_background_lookup_uses_fallback_before_tmdb, test_background_lookup_searches_local_folders_without_tmdb, test_background_library_mapping_notice_is_forwarded_verbatim</ns0:t>
      </ns0:r>
    </ns0:p>
    <ns0:p>
      <ns0:pPr/>
      <ns0:r>
        <ns0:t>dragontools/tests/test_preflight_gui_architecture.py - 53 Zeilen - Quellmodul ohne Modul-Docstring | Funktionen: _class_len, test_preflight_dialog_is_orchestrator_not_god_class, test_move_preflight_controller_is_orchestrator_not_god_class, test_preflight_refactor_modules_stay_bounded</ns0:t>
      </ns0:r>
    </ns0:p>
    <ns0:p>
      <ns0:pPr/>
      <ns0:r>
        <ns0:t>dragontools/tests/test_preflight_report.py - 76 Zeilen - Quellmodul ohne Modul-Docstring | Funktionen: test_preflight_report_includes_targets_rules_and_warnings, test_preflight_report_shows_film_series_subpath, test_write_preflight_report_creates_file</ns0:t>
      </ns0:r>
    </ns0:p>
    <ns0:p>
      <ns0:pPr/>
      <ns0:r>
        <ns0:t>dragontools/tests/test_process_runner_boundaries.py - 27 Zeilen - Quellmodul ohne Modul-Docstring | Funktionen: test_run_analysis_tool_wraps_oserror_as_runtimeerror, test_run_analysis_tool_does_not_hide_programming_errors</ns0:t>
      </ns0:r>
    </ns0:p>
    <ns0:p>
      <ns0:pPr/>
      <ns0:r>
        <ns0:t>dragontools/tests/test_project_info.py - 38 Zeilen - Quellmodul ohne Modul-Docstring | Funktionen: test_collect_project_statistics_counts_sources_and_tests, test_about_html_contains_current_stability_summary</ns0:t>
      </ns0:r>
    </ns0:p>
    <ns0:p>
      <ns0:pPr/>
      <ns0:r>
        <ns0:t>dragontools/tests/test_quality_tester.py - 48 Zeilen - Quellmodul ohne Modul-Docstring | Funktionen: test_parse_quality_segments_supports_percent_and_timestamp_ranges, test_automatic_quality_segments_are_bounded_to_video_duration, test_quality_run_from_dict_clamps_quality_and_fills_defaults</ns0:t>
      </ns0:r>
    </ns0:p>
    <ns0:p>
      <ns0:pPr/>
      <ns0:r>
        <ns0:t>dragontools/tests/test_real_dv_hdr_integration.py - 242 Zeilen - Quellmodul ohne Modul-Docstring | Funktionen: _sha256, _run, _run_callback, _make_hevc, _extract_hevc_from_mp4, test_real_dolby_vision_rpu_and_mp4box_roundtrip, test_real_hdr10plus_extract_inject_verify_roundtrip</ns0:t>
      </ns0:r>
    </ns0:p>
    <ns0:p>
      <ns0:pPr/>
      <ns0:r>
        <ns0:t>dragontools/tests/test_release_artifact_e2e.py - 75 Zeilen - Quellmodul ohne Modul-Docstring | Funktionen: test_source_release_roundtrip_validates_cleanly, test_architecture_tests_do_not_depend_on_project_cwd</ns0:t>
      </ns0:r>
    </ns0:p>
    <ns0:p>
      <ns0:pPr/>
      <ns0:r>
        <ns0:t>dragontools/tests/test_release_packaging.py - 101 Zeilen - Quellmodul ohne Modul-Docstring | Funktionen: test_source_release_zip_excludes_bytecode_and_dev_caches, test_source_release_zip_failure_keeps_existing_target, test_forbidden_release_path_handles_windows_and_posix_paths, test_release_packaging_filters_test_and_lint_caches, test_clean_forbidden_release_artifacts_removes_bytecode_and_caches</ns0:t>
      </ns0:r>
    </ns0:p>
    <ns0:p>
      <ns0:pPr/>
      <ns0:r>
        <ns0:t>dragontools/tests/test_release_validation.py - 393 Zeilen - Quellmodul ohne Modul-Docstring | Funktionen: _write_json, _write_package_smoke_files, test_release_validation_checks_required_files_and_schema, test_release_validation_treats_schema_mismatch_as_error, test_release_validation_warns_about_private_paths, test_app_bundle_validation_checks_exe_not_source_files, test_format_release_checks_summarizes_errors_and_warnings, test_source_only_manifest_makes_source_archive_self_consistent, test_release_validation_rejects_python_bytecode_artifacts, test_release_validation_accepts_clean_tree_without_bytecode, test_package_only_manifest_validates_code_only_release, test_release_validation_rejects_test_cache_directories</ns0:t>
      </ns0:r>
    </ns0:p>
    <ns0:p>
      <ns0:pPr/>
      <ns0:r>
        <ns0:t>dragontools/tests/test_replacement_reminders.py - 95 Zeilen - Quellmodul ohne Modul-Docstring | Funktionen: test_replacement_reminder_persists_with_unique_ids, test_replacement_reminder_confirm_deletes_defer_and_close_keep, test_replacement_reminder_survives_shutdown_until_next_start</ns0:t>
      </ns0:r>
    </ns0:p>
    <ns0:p>
      <ns0:pPr/>
      <ns0:r>
        <ns0:t>dragontools/tests/test_review_patch_block2_output_persistence.py - 105 Zeilen - Quellmodul ohne Modul-Docstring | Funktionen: test_auxiliary_overwrite_workers_use_central_commit_service, test_rules_dialog_storage_uses_atomic_json_writer, test_profile_manager_save_uses_atomic_json_writer, test_profile_migration_rewrite_uses_atomic_json_writer</ns0:t>
      </ns0:r>
    </ns0:p>
    <ns0:p>
      <ns0:pPr/>
      <ns0:r>
        <ns0:t>dragontools/tests/test_review_patch_block3_resilience_cleanup.py - 152 Zeilen - Quellmodul ohne Modul-Docstring | Funktionen: test_quarantine_corrupt_file_moves_original_and_preserves_payload, test_profile_manager_quarantines_broken_json_and_reports_warning, test_profile_manager_quarantines_non_object_json_instead_of_overwriting_it, test_profile_manager_does_not_swallow_migration_programming_errors, test_user_rule_loader_quarantines_broken_json_before_migration_write, test_user_rule_loader_quarantines_non_object_json, test_media_library_series_parse_failure_is_logged_instead_of_silently_swallowed</ns0:t>
      </ns0:r>
    </ns0:p>
    <ns0:p>
      <ns0:pPr/>
      <ns0:r>
        <ns0:t>dragontools/tests/test_review_stdlib.py - 243 Zeilen - Quellmodul ohne Modul-Docstring | Klassen: TestWorkerImports, TestConvertWidgetPathHooks, TestBaseWorkerContract | Funktionen: _parse_module, _imported_names, _class_def, _function_def, _qt_core_stub_modules, _reload_module</ns0:t>
      </ns0:r>
    </ns0:p>
    <ns0:p>
      <ns0:pPr/>
      <ns0:r>
        <ns0:t>dragontools/tests/test_rules_preview_headless.py - 16 Zeilen - Quellmodul ohne Modul-Docstring | Funktionen: test_rules_preview_module_has_no_pyqt_runtime_import</ns0:t>
      </ns0:r>
    </ns0:p>
    <ns0:p>
      <ns0:pPr/>
      <ns0:r>
        <ns0:t>dragontools/tests/test_run_summary.py - 96 Zeilen - Quellmodul ohne Modul-Docstring | Funktionen: test_run_summary_counts_ok_errors_and_skipped, test_run_summary_maps_emoji_statuses, test_run_summary_preserves_failure_report_details, test_run_summary_formats_postprocess_and_sidecar_details</ns0:t>
      </ns0:r>
    </ns0:p>
    <ns0:p>
      <ns0:pPr/>
      <ns0:r>
        <ns0:t>dragontools/tests/test_settings_backup.py - 308 Zeilen - Quellmodul ohne Modul-Docstring | Klassen: FakeSettings, FailingSyncSettings | Funktionen: test_backup_exports_and_restores_settings_rules_and_profiles, test_settings_to_dict_can_mask_sensitive_online_metadata_values, test_default_backup_omits_sensitive_values_and_preserves_local_secrets_on_restore, test_encrypted_backup_roundtrip_and_wrong_password_is_non_destructive, test_encrypted_backup_requires_password, test_legacy_v1_plaintext_backup_remains_restore_compatible, test_legacy_v1_restore_can_keep_local_plaintext_secrets, test_restore_backup_rolls_back_settings_and_files_on_error</ns0:t>
      </ns0:r>
    </ns0:p>
    <ns0:p>
      <ns0:pPr/>
      <ns0:r>
        <ns0:t>dragontools/tests/test_settings_dialog_architecture.py - 118 Zeilen - Quellmodul ohne Modul-Docstring | Funktionen: _tree, _method_span, _literal_tuple_assignment, _section_titles, test_settings_dialog_is_orchestrator_not_god_class, test_settings_sections_cover_every_visible_section_exactly_once, test_no_replacement_god_section_was_created, test_settings_dialog_uses_public_collaborator_helpers_without_private_aliases, test_output_container_has_direct_settings_menu_entry</ns0:t>
      </ns0:r>
    </ns0:p>
    <ns0:p>
      <ns0:pPr/>
      <ns0:r>
        <ns0:t>dragontools/tests/test_settings_helpers.py - 186 Zeilen - Quellmodul ohne Modul-Docstring | Klassen: DummySettings | Funktionen: test_settings_bool_parses_string_values_without_python_bool_trap, test_ui_section_expanded_key_is_stable_and_namespaced, test_collapsible_groupbox_persists_user_click, test_settings_int_float_and_text_clamp_or_fallback, test_postprocess_config_uses_centralized_settings_limits, test_output_size_policy_accepts_injected_settings, test_type_utils_handle_legacy_float_strings_and_unknown_bool_safely, test_settings_int_accepts_qsettings_float_string</ns0:t>
      </ns0:r>
    </ns0:p>
    <ns0:p>
      <ns0:pPr/>
      <ns0:r>
        <ns0:t>dragontools/tests/test_sidecar_transaction.py - 55 Zeilen - Quellmodul ohne Modul-Docstring | Funktionen: test_sidecar_commit_preserves_existing_user_file_as_backup, test_sidecar_commit_rollback_restores_user_file_and_staging</ns0:t>
      </ns0:r>
    </ns0:p>
    <ns0:p>
      <ns0:pPr/>
      <ns0:r>
        <ns0:t>dragontools/tests/test_source_visual_check.py - 106 Zeilen - Quellmodul ohne Modul-Docstring | Funktionen: _frame, test_source_visual_check_blocks_when_enough_probes_are_suspicious, test_source_visual_check_does_not_block_single_black_scene, test_source_visual_settings_reads_qsettings_values</ns0:t>
      </ns0:r>
    </ns0:p>
    <ns0:p>
      <ns0:pPr/>
      <ns0:r>
        <ns0:t>dragontools/tests/test_stability_review_fixes.py - 155 Zeilen - Quellmodul ohne Modul-Docstring | Funktionen: test_tool_runner_does_not_leave_resource_warnings, test_converter_progress_run_closes_pipes_without_resource_warning, test_process_control_reports_suspend_failure_and_clears_false_pause, test_postprocess_enablement_error_is_fail_closed, test_crash_guard_reports_marker_write_failure, test_quality_tester_has_a_configurable_hard_timeout, test_move_preflight_uses_public_collaborator_api, test_production_code_contains_no_runtime_assert_statements, test_converter_runtime_builder_has_no_converter_thread_import</ns0:t>
      </ns0:r>
    </ns0:p>
    <ns0:p>
      <ns0:pPr/>
      <ns0:r>
        <ns0:t>dragontools/tests/test_subtitle_converter.py - 135 Zeilen - Quellmodul ohne Modul-Docstring | Funktionen: test_srt_to_txt_preserves_timestamps_and_removes_numbers, test_srt_to_txt_writes_timestamped_output_file, test_txt_to_srt_recreates_numbered_blocks, test_txt_to_srt_writes_output_file, test_txt_to_ass_converts_timestamped_txt, test_txt_to_srt_rejects_txt_without_timestamps, test_ass_to_txt_preserves_timestamps_for_roundtrip</ns0:t>
      </ns0:r>
    </ns0:p>
    <ns0:p>
      <ns0:pPr/>
      <ns0:r>
        <ns0:t>dragontools/tests/test_subtitle_sidecar_service.py - 371 Zeilen - Tests fuer SubtitleSidecarService und Hilfsfunktionen. | Klassen: TestSafeLangTag, TestLangIsoTag, TestSidecarFilename, TestSubtitleSidecarService | Funktionen: _make_sub, _make_mi, test_structured_result_marks_partial_export_as_incomplete, test_sidecar_export_never_overwrites_existing_destination</ns0:t>
      </ns0:r>
    </ns0:p>
    <ns0:p>
      <ns0:pPr/>
      <ns0:r>
        <ns0:t>dragontools/tests/test_subtitle_tagger_contract.py - 37 Zeilen - Quellmodul ohne Modul-Docstring | Funktionen: test_mkvpropedit_uses_configured_path_ordinal_track_and_accepts_warning, test_mkvpropedit_rc2_is_failure</ns0:t>
      </ns0:r>
    </ns0:p>
    <ns0:p>
      <ns0:pPr/>
      <ns0:r>
        <ns0:t>dragontools/tests/test_system_shutdown.py - 54 Zeilen - Quellmodul ohne Modul-Docstring | Funktionen: test_schedule_system_shutdown_uses_short_windows_buffer, test_schedule_system_shutdown_returns_false_on_failure</ns0:t>
      </ns0:r>
    </ns0:p>
    <ns0:p>
      <ns0:pPr/>
      <ns0:r>
        <ns0:t>dragontools/tests/test_tool_diagnostics.py - 100 Zeilen - Quellmodul ohne Modul-Docstring | Funktionen: test_probe_ffmpeg_reports_version_and_features, test_format_tool_diagnostics_marks_missing_tool, test_handbrake_gui_is_not_started_for_version_probe, test_extended_system_test_runs_mini_tool_chain</ns0:t>
      </ns0:r>
    </ns0:p>
    <ns0:p>
      <ns0:pPr/>
      <ns0:r>
        <ns0:t>dragontools/tests/test_tool_paths.py - 102 Zeilen - Quellmodul ohne Modul-Docstring | Funktionen: test_find_tool_searches_third_party_product_dirs, test_extend_path_adds_third_party_product_dirs, test_find_tool_searches_pyinstaller_contents_programme_dirs, test_extend_path_adds_pyinstaller_contents_programme_dirs, test_default_storage_dirs_are_created, test_default_target_path_for_settings_key_maps_codec_and_media_type, test_default_target_paths_can_be_returned_without_creating_dirs</ns0:t>
      </ns0:r>
    </ns0:p>
    <ns0:p>
      <ns0:pPr/>
      <ns0:r>
        <ns0:t>dragontools/tests/test_tool_runner.py - 64 Zeilen - Quellmodul ohne Modul-Docstring | Funktionen: test_run_tool_collects_stdout_and_stderr, test_run_tool_reports_timeout, test_terminate_plain_logs_terminate_and_kill_failures, test_terminate_plain_does_not_swallow_unexpected_programming_error</ns0:t>
      </ns0:r>
    </ns0:p>
    <ns0:p>
      <ns0:pPr/>
      <ns0:r>
        <ns0:t>dragontools/tests/test_trickplay_service.py - 371 Zeilen - Quellmodul ohne Modul-Docstring | Funktionen: test_trickplay_uses_jellyfin_default_folder_and_ffmpeg_tile_filter, test_trickplay_existing_folder_is_returned_when_only_missing, test_trickplay_existing_root_allows_missing_sprite_variant, test_trickplay_existing_root_can_be_backed_up, test_trickplay_can_read_source_but_write_for_output_video, test_trickplay_logs_hardware_mode, test_trickplay_logs_cpu_fallback_mode, test_trickplay_uses_cuda_download_retry_before_cpu_fallback, test_trickplay_overwrite_commit_failure_restores_previous_root, test_trickplay_rollback_failure_keeps_old_backup, test_trickplay_overwrite_keeps_backup_if_cleanup_fails, test_trickplay_runner_has_runtime_timeout_and_drains_large_stderr, test_trickplay_abort_after_file_request_still_stops_running_process</ns0:t>
      </ns0:r>
    </ns0:p>
    <ns0:p>
      <ns0:pPr/>
      <ns0:r>
        <ns0:t>dragontools/tests/test_ui_helpers_geometry.py - 90 Zeilen - Quellmodul ohne Modul-Docstring | Klassen: _Settings, _Signal, _Widget | Funktionen: test_window_geometry_key_is_stable_and_namespaced, test_restore_and_save_window_geometry_use_same_key, test_install_persistent_window_geometry_saves_when_dialog_finishes</ns0:t>
      </ns0:r>
    </ns0:p>
    <ns0:p>
      <ns0:pPr/>
      <ns0:r>
        <ns0:t>dragontools/tests/test_v97_four_patches.py - 205 Zeilen - Quellmodul ohne Modul-Docstring | Funktionen: _mi, test_dv_crop_level5_export_wird_zu_crop_filter, test_dv_crop_kleine_abweichung_nimmt_groesseren_autocrop, test_dv_crop_kleine_abweichung_nimmt_groesseren_rpu_crop, test_dv_crop_grosse_abweichung_braucht_benutzerentscheidung, test_dv_crop_kein_autocrop_gegen_grossen_rpu_crop_ist_ebenfalls_konflikt, test_dv_crop_dynamic_level5_wird_nicht_als_globaler_crop_verwendet, test_dv_crop_filter_wird_in_vf_kette_korrekt_ersetzt, test_container_policy_standard_hdrplus_und_dv_sind_getrennt, test_mp4box_mux_ist_streamingoptimiert, test_manuelle_seriensuche_ueberschreibt_nur_den_suchbegriff, test_preflight_release_erkennung_markiert_punktnamen_und_technik_tags, test_dv_mkv_mux_hat_eigenen_timeout_und_keinen_veralteten_reextract_timeout, test_series_release_group_does_not_misclassify_normal_episode_title_word, test_series_release_group_still_detects_scene_group_after_technical_tags, test_preflight_and_renamer_share_series_query_and_local_title_rules</ns0:t>
      </ns0:r>
    </ns0:p>
    <ns0:p>
      <ns0:pPr/>
      <ns0:r>
        <ns0:t>dragontools/tests/test_verbose_cleanup.py - 65 Zeilen - Quellmodul ohne Modul-Docstring | Funktionen: test_verbose_logger_discard_removes_file, test_converter_discards_verbose_after_clean_run, test_converter_keeps_verbose_after_error_or_abort</ns0:t>
      </ns0:r>
    </ns0:p>
    <ns0:p>
      <ns0:pPr/>
      <ns0:r>
        <ns0:t>dragontools/tests/test_version_contract.py - 73 Zeilen - Quellmodul ohne Modul-Docstring | Funktionen: _literal_app_version_assignments, test_app_version_has_one_python_literal_source, test_public_package_version_and_settings_share_central_version, test_release_manifest_matches_central_version_and_cli_builder, test_builder_uses_dynamic_build_name_without_old_version_literals</ns0:t>
      </ns0:r>
    </ns0:p>
    <ns0:p>
      <ns0:pPr/>
      <ns0:r>
        <ns0:t>dragontools/tests/test_windows_path_helpers.py - 68 Zeilen - Quellmodul ohne Modul-Docstring | Funktionen: test_unc_path_is_normalized_without_host_reinterpretation, test_forward_slash_unc_and_backslash_unc_compare_equal, test_drive_path_join_keeps_windows_separator, test_windows_filename_helpers_are_host_independent, test_path_child_check_is_case_insensitive_for_windows_paths, test_jellyfin_posix_path_helpers_keep_forward_slashes, test_move_rules_use_windows_filename_and_target_syntax</ns0:t>
      </ns0:r>
    </ns0:p>
    <ns0:p>
      <ns0:pPr/>
      <ns0:r>
        <ns0:t>dragontools/tests/test_workflow_pipeline_contract.py - 290 Zeilen - Quellmodul ohne Modul-Docstring | Klassen: _Pipeline, _TempState | Funktionen: _request, test_pipeline_request_from_context_normalisiert_enum_und_kopiert_mutable_daten, test_pipeline_executor_dispatches_dv_via_typed_executor, test_pipeline_executor_strip_only_bypasses_dv_hdrplus_and_standard, test_pipeline_executor_preserves_structured_strip_failure_diagnostics, test_workflow_services_maps_structured_pipeline_failure_without_runner_introspection, test_workflow_refactor_has_explicit_boundaries_and_no_private_pipeline_peeking, test_workflow_refactor_components_stay_bounded, test_pipeline_request_from_context_preserves_string_enum_value_for_h265</ns0:t>
      </ns0:r>
    </ns0:p>
    <ns0:p>
      <ns0:pPr>
        <ns0:pStyle ns0:val="berschrift2"/>
      </ns0:pPr>
      <ns0:r>
        <ns0:t>25.8 Sonstige Paketdateien - 1 Datei(en)</ns0:t>
      </ns0:r>
    </ns0:p>
    <ns0:p>
      <ns0:pPr/>
      <ns0:r>
        <ns0:t>dragontools/__init__.py - 7 Zeilen - DragonTools package metadata.</ns0:t>
      </ns0:r>
    </ns0:p>
    <ns0:p>
      <ns0:pPr>
        <ns0:pStyle ns0:val="berschrift1"/>
      </ns0:pPr>
      <ns0:r>
        <ns0:t xml:space="preserve">26 Interne und externe Abhängigkeiten</ns0:t>
      </ns0:r>
    </ns0:p>
    <ns0:tbl>
      <ns0:tblPr>
        <ns0:tblStyle ns0:val="Tabellenraster"/>
        <ns0:tblW ns0:type="auto" ns0:w="0"/>
        <ns0:jc ns0:val="center"/>
        <ns0:tblLook ns0:firstColumn="1" ns0:firstRow="1" ns0:lastColumn="0" ns0:lastRow="0" ns0:noHBand="0" ns0:noVBand="1" ns0:val="04A0"/>
      </ns0:tblPr>
      <ns0:tblGrid>
        <ns0:gridCol ns0:w="3120"/>
        <ns0:gridCol ns0:w="3120"/>
        <ns0:gridCol ns0:w="3120"/>
      </ns0:tblGrid>
      <ns0:tr>
        <ns0:trPr>
          <ns0:tblHeader ns0:val="true"/>
        </ns0:trPr>
        <ns0:tc>
          <ns0:tcPr>
            <ns0:tcW ns0:type="dxa" ns0:w="3120"/>
            <ns0:shd ns0:fill="D9E5F3"/>
            <ns0:vAlign ns0:val="top"/>
          </ns0:tcPr>
          <ns0:p>
            <ns0:r>
              <ns0:t>Modul</ns0:t>
            </ns0:r>
          </ns0:p>
        </ns0:tc>
        <ns0:tc>
          <ns0:tcPr>
            <ns0:tcW ns0:type="dxa" ns0:w="3120"/>
            <ns0:shd ns0:fill="D9E5F3"/>
            <ns0:vAlign ns0:val="top"/>
          </ns0:tcPr>
          <ns0:p>
            <ns0:r>
              <ns0:t>direkt importiert von</ns0:t>
            </ns0:r>
          </ns0:p>
        </ns0:tc>
        <ns0:tc>
          <ns0:tcPr>
            <ns0:tcW ns0:type="dxa" ns0:w="3120"/>
            <ns0:shd ns0:fill="D9E5F3"/>
            <ns0:vAlign ns0:val="top"/>
          </ns0:tcPr>
          <ns0:p>
            <ns0:r>
              <ns0:t>eigene interne Imports</ns0:t>
            </ns0:r>
          </ns0:p>
        </ns0:tc>
      </ns0:tr>
      <ns0:tr>
        <ns0:tc>
          <ns0:tcPr>
            <ns0:tcW ns0:type="dxa" ns0:w="3120"/>
            <ns0:vAlign ns0:val="top"/>
          </ns0:tcPr>
          <ns0:p>
            <ns0:r>
              <ns0:t>dragontools/core/settings.py</ns0:t>
            </ns0:r>
          </ns0:p>
        </ns0:tc>
        <ns0:tc>
          <ns0:tcPr>
            <ns0:tcW ns0:type="dxa" ns0:w="3120"/>
            <ns0:vAlign ns0:val="top"/>
          </ns0:tcPr>
          <ns0:p>
            <ns0:r>
              <ns0:t>404</ns0:t>
            </ns0:r>
          </ns0:p>
        </ns0:tc>
        <ns0:tc>
          <ns0:tcPr>
            <ns0:tcW ns0:type="dxa" ns0:w="3120"/>
            <ns0:vAlign ns0:val="top"/>
          </ns0:tcPr>
          <ns0:p>
            <ns0:r>
              <ns0:t>0</ns0:t>
            </ns0:r>
          </ns0:p>
        </ns0:tc>
      </ns0:tr>
      <ns0:tr>
        <ns0:tc>
          <ns0:tcPr>
            <ns0:tcW ns0:type="dxa" ns0:w="3120"/>
            <ns0:vAlign ns0:val="top"/>
          </ns0:tcPr>
          <ns0:p>
            <ns0:r>
              <ns0:t>dragontools/core/paths.py</ns0:t>
            </ns0:r>
          </ns0:p>
        </ns0:tc>
        <ns0:tc>
          <ns0:tcPr>
            <ns0:tcW ns0:type="dxa" ns0:w="3120"/>
            <ns0:vAlign ns0:val="top"/>
          </ns0:tcPr>
          <ns0:p>
            <ns0:r>
              <ns0:t>684</ns0:t>
            </ns0:r>
          </ns0:p>
        </ns0:tc>
        <ns0:tc>
          <ns0:tcPr>
            <ns0:tcW ns0:type="dxa" ns0:w="3120"/>
            <ns0:vAlign ns0:val="top"/>
          </ns0:tcPr>
          <ns0:p>
            <ns0:r>
              <ns0:t>2</ns0:t>
            </ns0:r>
          </ns0:p>
        </ns0:tc>
      </ns0:tr>
      <ns0:tr>
        <ns0:tc>
          <ns0:tcPr>
            <ns0:tcW ns0:type="dxa" ns0:w="3120"/>
            <ns0:vAlign ns0:val="top"/>
          </ns0:tcPr>
          <ns0:p>
            <ns0:r>
              <ns0:t>dragontools/core/models.py</ns0:t>
            </ns0:r>
          </ns0:p>
        </ns0:tc>
        <ns0:tc>
          <ns0:tcPr>
            <ns0:tcW ns0:type="dxa" ns0:w="3120"/>
            <ns0:vAlign ns0:val="top"/>
          </ns0:tcPr>
          <ns0:p>
            <ns0:r>
              <ns0:t>344</ns0:t>
            </ns0:r>
          </ns0:p>
        </ns0:tc>
        <ns0:tc>
          <ns0:tcPr>
            <ns0:tcW ns0:type="dxa" ns0:w="3120"/>
            <ns0:vAlign ns0:val="top"/>
          </ns0:tcPr>
          <ns0:p>
            <ns0:r>
              <ns0:t>1</ns0:t>
            </ns0:r>
          </ns0:p>
        </ns0:tc>
      </ns0:tr>
      <ns0:tr>
        <ns0:tc>
          <ns0:tcPr>
            <ns0:tcW ns0:type="dxa" ns0:w="3120"/>
            <ns0:vAlign ns0:val="top"/>
          </ns0:tcPr>
          <ns0:p>
            <ns0:r>
              <ns0:t>dragontools/worker/base_worker.py</ns0:t>
            </ns0:r>
          </ns0:p>
        </ns0:tc>
        <ns0:tc>
          <ns0:tcPr>
            <ns0:tcW ns0:type="dxa" ns0:w="3120"/>
            <ns0:vAlign ns0:val="top"/>
          </ns0:tcPr>
          <ns0:p>
            <ns0:r>
              <ns0:t>151</ns0:t>
            </ns0:r>
          </ns0:p>
        </ns0:tc>
        <ns0:tc>
          <ns0:tcPr>
            <ns0:tcW ns0:type="dxa" ns0:w="3120"/>
            <ns0:vAlign ns0:val="top"/>
          </ns0:tcPr>
          <ns0:p>
            <ns0:r>
              <ns0:t>1</ns0:t>
            </ns0:r>
          </ns0:p>
        </ns0:tc>
      </ns0:tr>
      <ns0:tr>
        <ns0:tc>
          <ns0:tcPr>
            <ns0:tcW ns0:type="dxa" ns0:w="3120"/>
            <ns0:vAlign ns0:val="top"/>
          </ns0:tcPr>
          <ns0:p>
            <ns0:r>
              <ns0:t>dragontools/core/media_analyzer.py</ns0:t>
            </ns0:r>
          </ns0:p>
        </ns0:tc>
        <ns0:tc>
          <ns0:tcPr>
            <ns0:tcW ns0:type="dxa" ns0:w="3120"/>
            <ns0:vAlign ns0:val="top"/>
          </ns0:tcPr>
          <ns0:p>
            <ns0:r>
              <ns0:t>750</ns0:t>
            </ns0:r>
          </ns0:p>
        </ns0:tc>
        <ns0:tc>
          <ns0:tcPr>
            <ns0:tcW ns0:type="dxa" ns0:w="3120"/>
            <ns0:vAlign ns0:val="top"/>
          </ns0:tcPr>
          <ns0:p>
            <ns0:r>
              <ns0:t>6</ns0:t>
            </ns0:r>
          </ns0:p>
        </ns0:tc>
      </ns0:tr>
      <ns0:tr>
        <ns0:tc>
          <ns0:tcPr>
            <ns0:tcW ns0:type="dxa" ns0:w="3120"/>
            <ns0:vAlign ns0:val="top"/>
          </ns0:tcPr>
          <ns0:p>
            <ns0:r>
              <ns0:t>dragontools/core/logger.py</ns0:t>
            </ns0:r>
          </ns0:p>
        </ns0:tc>
        <ns0:tc>
          <ns0:tcPr>
            <ns0:tcW ns0:type="dxa" ns0:w="3120"/>
            <ns0:vAlign ns0:val="top"/>
          </ns0:tcPr>
          <ns0:p>
            <ns0:r>
              <ns0:t>713</ns0:t>
            </ns0:r>
          </ns0:p>
        </ns0:tc>
        <ns0:tc>
          <ns0:tcPr>
            <ns0:tcW ns0:type="dxa" ns0:w="3120"/>
            <ns0:vAlign ns0:val="top"/>
          </ns0:tcPr>
          <ns0:p>
            <ns0:r>
              <ns0:t>2</ns0:t>
            </ns0:r>
          </ns0:p>
        </ns0:tc>
      </ns0:tr>
      <ns0:tr>
        <ns0:tc>
          <ns0:tcPr>
            <ns0:tcW ns0:type="dxa" ns0:w="3120"/>
            <ns0:vAlign ns0:val="top"/>
          </ns0:tcPr>
          <ns0:p>
            <ns0:r>
              <ns0:t>dragontools/rules/move_rules.py</ns0:t>
            </ns0:r>
          </ns0:p>
        </ns0:tc>
        <ns0:tc>
          <ns0:tcPr>
            <ns0:tcW ns0:type="dxa" ns0:w="3120"/>
            <ns0:vAlign ns0:val="top"/>
          </ns0:tcPr>
          <ns0:p>
            <ns0:r>
              <ns0:t>594</ns0:t>
            </ns0:r>
          </ns0:p>
        </ns0:tc>
        <ns0:tc>
          <ns0:tcPr>
            <ns0:tcW ns0:type="dxa" ns0:w="3120"/>
            <ns0:vAlign ns0:val="top"/>
          </ns0:tcPr>
          <ns0:p>
            <ns0:r>
              <ns0:t>1</ns0:t>
            </ns0:r>
          </ns0:p>
        </ns0:tc>
      </ns0:tr>
      <ns0:tr>
        <ns0:tc>
          <ns0:tcPr>
            <ns0:tcW ns0:type="dxa" ns0:w="3120"/>
            <ns0:vAlign ns0:val="top"/>
          </ns0:tcPr>
          <ns0:p>
            <ns0:r>
              <ns0:t>dragontools/gui/info_button.py</ns0:t>
            </ns0:r>
          </ns0:p>
        </ns0:tc>
        <ns0:tc>
          <ns0:tcPr>
            <ns0:tcW ns0:type="dxa" ns0:w="3120"/>
            <ns0:vAlign ns0:val="top"/>
          </ns0:tcPr>
          <ns0:p>
            <ns0:r>
              <ns0:t>42</ns0:t>
            </ns0:r>
          </ns0:p>
        </ns0:tc>
        <ns0:tc>
          <ns0:tcPr>
            <ns0:tcW ns0:type="dxa" ns0:w="3120"/>
            <ns0:vAlign ns0:val="top"/>
          </ns0:tcPr>
          <ns0:p>
            <ns0:r>
              <ns0:t>0</ns0:t>
            </ns0:r>
          </ns0:p>
        </ns0:tc>
      </ns0:tr>
      <ns0:tr>
        <ns0:tc>
          <ns0:tcPr>
            <ns0:tcW ns0:type="dxa" ns0:w="3120"/>
            <ns0:vAlign ns0:val="top"/>
          </ns0:tcPr>
          <ns0:p>
            <ns0:r>
              <ns0:t>dragontools/rules/subtitle_rules.py</ns0:t>
            </ns0:r>
          </ns0:p>
        </ns0:tc>
        <ns0:tc>
          <ns0:tcPr>
            <ns0:tcW ns0:type="dxa" ns0:w="3120"/>
            <ns0:vAlign ns0:val="top"/>
          </ns0:tcPr>
          <ns0:p>
            <ns0:r>
              <ns0:t>978</ns0:t>
            </ns0:r>
          </ns0:p>
        </ns0:tc>
        <ns0:tc>
          <ns0:tcPr>
            <ns0:tcW ns0:type="dxa" ns0:w="3120"/>
            <ns0:vAlign ns0:val="top"/>
          </ns0:tcPr>
          <ns0:p>
            <ns0:r>
              <ns0:t>3</ns0:t>
            </ns0:r>
          </ns0:p>
        </ns0:tc>
      </ns0:tr>
      <ns0:tr>
        <ns0:tc>
          <ns0:tcPr>
            <ns0:tcW ns0:type="dxa" ns0:w="3120"/>
            <ns0:vAlign ns0:val="top"/>
          </ns0:tcPr>
          <ns0:p>
            <ns0:r>
              <ns0:t>dragontools/rules/audio_plan.py</ns0:t>
            </ns0:r>
          </ns0:p>
        </ns0:tc>
        <ns0:tc>
          <ns0:tcPr>
            <ns0:tcW ns0:type="dxa" ns0:w="3120"/>
            <ns0:vAlign ns0:val="top"/>
          </ns0:tcPr>
          <ns0:p>
            <ns0:r>
              <ns0:t>406</ns0:t>
            </ns0:r>
          </ns0:p>
        </ns0:tc>
        <ns0:tc>
          <ns0:tcPr>
            <ns0:tcW ns0:type="dxa" ns0:w="3120"/>
            <ns0:vAlign ns0:val="top"/>
          </ns0:tcPr>
          <ns0:p>
            <ns0:r>
              <ns0:t>2</ns0:t>
            </ns0:r>
          </ns0:p>
        </ns0:tc>
      </ns0:tr>
      <ns0:tr>
        <ns0:tc>
          <ns0:tcPr>
            <ns0:tcW ns0:type="dxa" ns0:w="3120"/>
            <ns0:vAlign ns0:val="top"/>
          </ns0:tcPr>
          <ns0:p>
            <ns0:r>
              <ns0:t>dragontools/core/timeout_settings.py</ns0:t>
            </ns0:r>
          </ns0:p>
        </ns0:tc>
        <ns0:tc>
          <ns0:tcPr>
            <ns0:tcW ns0:type="dxa" ns0:w="3120"/>
            <ns0:vAlign ns0:val="top"/>
          </ns0:tcPr>
          <ns0:p>
            <ns0:r>
              <ns0:t>475</ns0:t>
            </ns0:r>
          </ns0:p>
        </ns0:tc>
        <ns0:tc>
          <ns0:tcPr>
            <ns0:tcW ns0:type="dxa" ns0:w="3120"/>
            <ns0:vAlign ns0:val="top"/>
          </ns0:tcPr>
          <ns0:p>
            <ns0:r>
              <ns0:t>1</ns0:t>
            </ns0:r>
          </ns0:p>
        </ns0:tc>
      </ns0:tr>
      <ns0:tr>
        <ns0:tc>
          <ns0:tcPr>
            <ns0:tcW ns0:type="dxa" ns0:w="3120"/>
            <ns0:vAlign ns0:val="top"/>
          </ns0:tcPr>
          <ns0:p>
            <ns0:r>
              <ns0:t>dragontools/core/lang_codes.py</ns0:t>
            </ns0:r>
          </ns0:p>
        </ns0:tc>
        <ns0:tc>
          <ns0:tcPr>
            <ns0:tcW ns0:type="dxa" ns0:w="3120"/>
            <ns0:vAlign ns0:val="top"/>
          </ns0:tcPr>
          <ns0:p>
            <ns0:r>
              <ns0:t>303</ns0:t>
            </ns0:r>
          </ns0:p>
        </ns0:tc>
        <ns0:tc>
          <ns0:tcPr>
            <ns0:tcW ns0:type="dxa" ns0:w="3120"/>
            <ns0:vAlign ns0:val="top"/>
          </ns0:tcPr>
          <ns0:p>
            <ns0:r>
              <ns0:t>0</ns0:t>
            </ns0:r>
          </ns0:p>
        </ns0:tc>
      </ns0:tr>
      <ns0:tr>
        <ns0:tc>
          <ns0:tcPr>
            <ns0:tcW ns0:type="dxa" ns0:w="3120"/>
            <ns0:vAlign ns0:val="top"/>
          </ns0:tcPr>
          <ns0:p>
            <ns0:r>
              <ns0:t>dragontools/core/process_runner.py</ns0:t>
            </ns0:r>
          </ns0:p>
        </ns0:tc>
        <ns0:tc>
          <ns0:tcPr>
            <ns0:tcW ns0:type="dxa" ns0:w="3120"/>
            <ns0:vAlign ns0:val="top"/>
          </ns0:tcPr>
          <ns0:p>
            <ns0:r>
              <ns0:t>98</ns0:t>
            </ns0:r>
          </ns0:p>
        </ns0:tc>
        <ns0:tc>
          <ns0:tcPr>
            <ns0:tcW ns0:type="dxa" ns0:w="3120"/>
            <ns0:vAlign ns0:val="top"/>
          </ns0:tcPr>
          <ns0:p>
            <ns0:r>
              <ns0:t>0</ns0:t>
            </ns0:r>
          </ns0:p>
        </ns0:tc>
      </ns0:tr>
      <ns0:tr>
        <ns0:tc>
          <ns0:tcPr>
            <ns0:tcW ns0:type="dxa" ns0:w="3120"/>
            <ns0:vAlign ns0:val="top"/>
          </ns0:tcPr>
          <ns0:p>
            <ns0:r>
              <ns0:t>dragontools/core/online_metadata.py</ns0:t>
            </ns0:r>
          </ns0:p>
        </ns0:tc>
        <ns0:tc>
          <ns0:tcPr>
            <ns0:tcW ns0:type="dxa" ns0:w="3120"/>
            <ns0:vAlign ns0:val="top"/>
          </ns0:tcPr>
          <ns0:p>
            <ns0:r>
              <ns0:t>85</ns0:t>
            </ns0:r>
          </ns0:p>
        </ns0:tc>
        <ns0:tc>
          <ns0:tcPr>
            <ns0:tcW ns0:type="dxa" ns0:w="3120"/>
            <ns0:vAlign ns0:val="top"/>
          </ns0:tcPr>
          <ns0:p>
            <ns0:r>
              <ns0:t>4</ns0:t>
            </ns0:r>
          </ns0:p>
        </ns0:tc>
      </ns0:tr>
      <ns0:tr>
        <ns0:tc>
          <ns0:tcPr>
            <ns0:tcW ns0:type="dxa" ns0:w="3120"/>
            <ns0:vAlign ns0:val="top"/>
          </ns0:tcPr>
          <ns0:p>
            <ns0:r>
              <ns0:t>dragontools/rules/rule_loader.py</ns0:t>
            </ns0:r>
          </ns0:p>
        </ns0:tc>
        <ns0:tc>
          <ns0:tcPr>
            <ns0:tcW ns0:type="dxa" ns0:w="3120"/>
            <ns0:vAlign ns0:val="top"/>
          </ns0:tcPr>
          <ns0:p>
            <ns0:r>
              <ns0:t>152</ns0:t>
            </ns0:r>
          </ns0:p>
        </ns0:tc>
        <ns0:tc>
          <ns0:tcPr>
            <ns0:tcW ns0:type="dxa" ns0:w="3120"/>
            <ns0:vAlign ns0:val="top"/>
          </ns0:tcPr>
          <ns0:p>
            <ns0:r>
              <ns0:t>2</ns0:t>
            </ns0:r>
          </ns0:p>
        </ns0:tc>
      </ns0:tr>
      <ns0:tr>
        <ns0:tc>
          <ns0:tcPr>
            <ns0:tcW ns0:type="dxa" ns0:w="3120"/>
            <ns0:vAlign ns0:val="top"/>
          </ns0:tcPr>
          <ns0:p>
            <ns0:r>
              <ns0:t>dragontools/core/config_migration.py</ns0:t>
            </ns0:r>
          </ns0:p>
        </ns0:tc>
        <ns0:tc>
          <ns0:tcPr>
            <ns0:tcW ns0:type="dxa" ns0:w="3120"/>
            <ns0:vAlign ns0:val="top"/>
          </ns0:tcPr>
          <ns0:p>
            <ns0:r>
              <ns0:t>318</ns0:t>
            </ns0:r>
          </ns0:p>
        </ns0:tc>
        <ns0:tc>
          <ns0:tcPr>
            <ns0:tcW ns0:type="dxa" ns0:w="3120"/>
            <ns0:vAlign ns0:val="top"/>
          </ns0:tcPr>
          <ns0:p>
            <ns0:r>
              <ns0:t>1</ns0:t>
            </ns0:r>
          </ns0:p>
        </ns0:tc>
      </ns0:tr>
      <ns0:tr>
        <ns0:tc>
          <ns0:tcPr>
            <ns0:tcW ns0:type="dxa" ns0:w="3120"/>
            <ns0:vAlign ns0:val="top"/>
          </ns0:tcPr>
          <ns0:p>
            <ns0:r>
              <ns0:t>dragontools/worker/workflow_engine.py</ns0:t>
            </ns0:r>
          </ns0:p>
        </ns0:tc>
        <ns0:tc>
          <ns0:tcPr>
            <ns0:tcW ns0:type="dxa" ns0:w="3120"/>
            <ns0:vAlign ns0:val="top"/>
          </ns0:tcPr>
          <ns0:p>
            <ns0:r>
              <ns0:t>186</ns0:t>
            </ns0:r>
          </ns0:p>
        </ns0:tc>
        <ns0:tc>
          <ns0:tcPr>
            <ns0:tcW ns0:type="dxa" ns0:w="3120"/>
            <ns0:vAlign ns0:val="top"/>
          </ns0:tcPr>
          <ns0:p>
            <ns0:r>
              <ns0:t>1</ns0:t>
            </ns0:r>
          </ns0:p>
        </ns0:tc>
      </ns0:tr>
      <ns0:tr>
        <ns0:tc>
          <ns0:tcPr>
            <ns0:tcW ns0:type="dxa" ns0:w="3120"/>
            <ns0:vAlign ns0:val="top"/>
          </ns0:tcPr>
          <ns0:p>
            <ns0:r>
              <ns0:t>dragontools/rules/audio_rules.py</ns0:t>
            </ns0:r>
          </ns0:p>
        </ns0:tc>
        <ns0:tc>
          <ns0:tcPr>
            <ns0:tcW ns0:type="dxa" ns0:w="3120"/>
            <ns0:vAlign ns0:val="top"/>
          </ns0:tcPr>
          <ns0:p>
            <ns0:r>
              <ns0:t>819</ns0:t>
            </ns0:r>
          </ns0:p>
        </ns0:tc>
        <ns0:tc>
          <ns0:tcPr>
            <ns0:tcW ns0:type="dxa" ns0:w="3120"/>
            <ns0:vAlign ns0:val="top"/>
          </ns0:tcPr>
          <ns0:p>
            <ns0:r>
              <ns0:t>4</ns0:t>
            </ns0:r>
          </ns0:p>
        </ns0:tc>
      </ns0:tr>
      <ns0:tr>
        <ns0:tc>
          <ns0:tcPr>
            <ns0:tcW ns0:type="dxa" ns0:w="3120"/>
            <ns0:vAlign ns0:val="top"/>
          </ns0:tcPr>
          <ns0:p>
            <ns0:r>
              <ns0:t>dragontools/core/audit_log.py</ns0:t>
            </ns0:r>
          </ns0:p>
        </ns0:tc>
        <ns0:tc>
          <ns0:tcPr>
            <ns0:tcW ns0:type="dxa" ns0:w="3120"/>
            <ns0:vAlign ns0:val="top"/>
          </ns0:tcPr>
          <ns0:p>
            <ns0:r>
              <ns0:t>114</ns0:t>
            </ns0:r>
          </ns0:p>
        </ns0:tc>
        <ns0:tc>
          <ns0:tcPr>
            <ns0:tcW ns0:type="dxa" ns0:w="3120"/>
            <ns0:vAlign ns0:val="top"/>
          </ns0:tcPr>
          <ns0:p>
            <ns0:r>
              <ns0:t>1</ns0:t>
            </ns0:r>
          </ns0:p>
        </ns0:tc>
      </ns0:tr>
      <ns0:tr>
        <ns0:tc>
          <ns0:tcPr>
            <ns0:tcW ns0:type="dxa" ns0:w="3120"/>
            <ns0:vAlign ns0:val="top"/>
          </ns0:tcPr>
          <ns0:p>
            <ns0:r>
              <ns0:t>dragontools/gui/conversion_session_state.py</ns0:t>
            </ns0:r>
          </ns0:p>
        </ns0:tc>
        <ns0:tc>
          <ns0:tcPr>
            <ns0:tcW ns0:type="dxa" ns0:w="3120"/>
            <ns0:vAlign ns0:val="top"/>
          </ns0:tcPr>
          <ns0:p>
            <ns0:r>
              <ns0:t>174</ns0:t>
            </ns0:r>
          </ns0:p>
        </ns0:tc>
        <ns0:tc>
          <ns0:tcPr>
            <ns0:tcW ns0:type="dxa" ns0:w="3120"/>
            <ns0:vAlign ns0:val="top"/>
          </ns0:tcPr>
          <ns0:p>
            <ns0:r>
              <ns0:t>0</ns0:t>
            </ns0:r>
          </ns0:p>
        </ns0:tc>
      </ns0:tr>
      <ns0:tr>
        <ns0:tc>
          <ns0:tcPr>
            <ns0:tcW ns0:type="dxa" ns0:w="3120"/>
            <ns0:vAlign ns0:val="top"/>
          </ns0:tcPr>
          <ns0:p>
            <ns0:r>
              <ns0:t>dragontools/worker/encoder_args.py</ns0:t>
            </ns0:r>
          </ns0:p>
        </ns0:tc>
        <ns0:tc>
          <ns0:tcPr>
            <ns0:tcW ns0:type="dxa" ns0:w="3120"/>
            <ns0:vAlign ns0:val="top"/>
          </ns0:tcPr>
          <ns0:p>
            <ns0:r>
              <ns0:t>175</ns0:t>
            </ns0:r>
          </ns0:p>
        </ns0:tc>
        <ns0:tc>
          <ns0:tcPr>
            <ns0:tcW ns0:type="dxa" ns0:w="3120"/>
            <ns0:vAlign ns0:val="top"/>
          </ns0:tcPr>
          <ns0:p>
            <ns0:r>
              <ns0:t>0</ns0:t>
            </ns0:r>
          </ns0:p>
        </ns0:tc>
      </ns0:tr>
      <ns0:tr>
        <ns0:tc>
          <ns0:tcPr>
            <ns0:tcW ns0:type="dxa" ns0:w="3120"/>
            <ns0:vAlign ns0:val="top"/>
          </ns0:tcPr>
          <ns0:p>
            <ns0:r>
              <ns0:t>dragontools/worker/workflow_services.py</ns0:t>
            </ns0:r>
          </ns0:p>
        </ns0:tc>
        <ns0:tc>
          <ns0:tcPr>
            <ns0:tcW ns0:type="dxa" ns0:w="3120"/>
            <ns0:vAlign ns0:val="top"/>
          </ns0:tcPr>
          <ns0:p>
            <ns0:r>
              <ns0:t>182</ns0:t>
            </ns0:r>
          </ns0:p>
        </ns0:tc>
        <ns0:tc>
          <ns0:tcPr>
            <ns0:tcW ns0:type="dxa" ns0:w="3120"/>
            <ns0:vAlign ns0:val="top"/>
          </ns0:tcPr>
          <ns0:p>
            <ns0:r>
              <ns0:t>6</ns0:t>
            </ns0:r>
          </ns0:p>
        </ns0:tc>
      </ns0:tr>
      <ns0:tr>
        <ns0:tc>
          <ns0:tcPr>
            <ns0:tcW ns0:type="dxa" ns0:w="3120"/>
            <ns0:vAlign ns0:val="top"/>
          </ns0:tcPr>
          <ns0:p>
            <ns0:r>
              <ns0:t>dragontools/worker/subtitle_sidecar_service.py</ns0:t>
            </ns0:r>
          </ns0:p>
        </ns0:tc>
        <ns0:tc>
          <ns0:tcPr>
            <ns0:tcW ns0:type="dxa" ns0:w="3120"/>
            <ns0:vAlign ns0:val="top"/>
          </ns0:tcPr>
          <ns0:p>
            <ns0:r>
              <ns0:t>379</ns0:t>
            </ns0:r>
          </ns0:p>
        </ns0:tc>
        <ns0:tc>
          <ns0:tcPr>
            <ns0:tcW ns0:type="dxa" ns0:w="3120"/>
            <ns0:vAlign ns0:val="top"/>
          </ns0:tcPr>
          <ns0:p>
            <ns0:r>
              <ns0:t>4</ns0:t>
            </ns0:r>
          </ns0:p>
        </ns0:tc>
      </ns0:tr>
      <ns0:tr>
        <ns0:tc>
          <ns0:tcPr>
            <ns0:tcW ns0:type="dxa" ns0:w="3120"/>
            <ns0:vAlign ns0:val="top"/>
          </ns0:tcPr>
          <ns0:p>
            <ns0:r>
              <ns0:t>dragontools/worker/tool_runner.py</ns0:t>
            </ns0:r>
          </ns0:p>
        </ns0:tc>
        <ns0:tc>
          <ns0:tcPr>
            <ns0:tcW ns0:type="dxa" ns0:w="3120"/>
            <ns0:vAlign ns0:val="top"/>
          </ns0:tcPr>
          <ns0:p>
            <ns0:r>
              <ns0:t>532</ns0:t>
            </ns0:r>
          </ns0:p>
        </ns0:tc>
        <ns0:tc>
          <ns0:tcPr>
            <ns0:tcW ns0:type="dxa" ns0:w="3120"/>
            <ns0:vAlign ns0:val="top"/>
          </ns0:tcPr>
          <ns0:p>
            <ns0:r>
              <ns0:t>3</ns0:t>
            </ns0:r>
          </ns0:p>
        </ns0:tc>
      </ns0:tr>
      <ns0:tr>
        <ns0:tc>
          <ns0:tcPr>
            <ns0:tcW ns0:type="dxa" ns0:w="3120"/>
            <ns0:vAlign ns0:val="top"/>
          </ns0:tcPr>
          <ns0:p>
            <ns0:r>
              <ns0:t>dragontools/worker/dv_runtime_models.py</ns0:t>
            </ns0:r>
          </ns0:p>
        </ns0:tc>
        <ns0:tc>
          <ns0:tcPr>
            <ns0:tcW ns0:type="dxa" ns0:w="3120"/>
            <ns0:vAlign ns0:val="top"/>
          </ns0:tcPr>
          <ns0:p>
            <ns0:r>
              <ns0:t>45</ns0:t>
            </ns0:r>
          </ns0:p>
        </ns0:tc>
        <ns0:tc>
          <ns0:tcPr>
            <ns0:tcW ns0:type="dxa" ns0:w="3120"/>
            <ns0:vAlign ns0:val="top"/>
          </ns0:tcPr>
          <ns0:p>
            <ns0:r>
              <ns0:t>0</ns0:t>
            </ns0:r>
          </ns0:p>
        </ns0:tc>
      </ns0:tr>
      <ns0:tr>
        <ns0:tc>
          <ns0:tcPr>
            <ns0:tcW ns0:type="dxa" ns0:w="3120"/>
            <ns0:vAlign ns0:val="top"/>
          </ns0:tcPr>
          <ns0:p>
            <ns0:r>
              <ns0:t>dragontools/worker/process_control.py</ns0:t>
            </ns0:r>
          </ns0:p>
        </ns0:tc>
        <ns0:tc>
          <ns0:tcPr>
            <ns0:tcW ns0:type="dxa" ns0:w="3120"/>
            <ns0:vAlign ns0:val="top"/>
          </ns0:tcPr>
          <ns0:p>
            <ns0:r>
              <ns0:t>362</ns0:t>
            </ns0:r>
          </ns0:p>
        </ns0:tc>
        <ns0:tc>
          <ns0:tcPr>
            <ns0:tcW ns0:type="dxa" ns0:w="3120"/>
            <ns0:vAlign ns0:val="top"/>
          </ns0:tcPr>
          <ns0:p>
            <ns0:r>
              <ns0:t>0</ns0:t>
            </ns0:r>
          </ns0:p>
        </ns0:tc>
      </ns0:tr>
      <ns0:tr>
        <ns0:tc>
          <ns0:tcPr>
            <ns0:tcW ns0:type="dxa" ns0:w="3120"/>
            <ns0:vAlign ns0:val="top"/>
          </ns0:tcPr>
          <ns0:p>
            <ns0:r>
              <ns0:t>dragontools/worker/converter_thread.py</ns0:t>
            </ns0:r>
          </ns0:p>
        </ns0:tc>
        <ns0:tc>
          <ns0:tcPr>
            <ns0:tcW ns0:type="dxa" ns0:w="3120"/>
            <ns0:vAlign ns0:val="top"/>
          </ns0:tcPr>
          <ns0:p>
            <ns0:r>
              <ns0:t>399</ns0:t>
            </ns0:r>
          </ns0:p>
        </ns0:tc>
        <ns0:tc>
          <ns0:tcPr>
            <ns0:tcW ns0:type="dxa" ns0:w="3120"/>
            <ns0:vAlign ns0:val="top"/>
          </ns0:tcPr>
          <ns0:p>
            <ns0:r>
              <ns0:t>37</ns0:t>
            </ns0:r>
          </ns0:p>
        </ns0:tc>
      </ns0:tr>
      <ns0:tr>
        <ns0:tc>
          <ns0:tcPr>
            <ns0:tcW ns0:type="dxa" ns0:w="3120"/>
            <ns0:vAlign ns0:val="top"/>
          </ns0:tcPr>
          <ns0:p>
            <ns0:r>
              <ns0:t>dragontools/gui/convert_widget_file_queue.py</ns0:t>
            </ns0:r>
          </ns0:p>
        </ns0:tc>
        <ns0:tc>
          <ns0:tcPr>
            <ns0:tcW ns0:type="dxa" ns0:w="3120"/>
            <ns0:vAlign ns0:val="top"/>
          </ns0:tcPr>
          <ns0:p>
            <ns0:r>
              <ns0:t>690</ns0:t>
            </ns0:r>
          </ns0:p>
        </ns0:tc>
        <ns0:tc>
          <ns0:tcPr>
            <ns0:tcW ns0:type="dxa" ns0:w="3120"/>
            <ns0:vAlign ns0:val="top"/>
          </ns0:tcPr>
          <ns0:p>
            <ns0:r>
              <ns0:t>4</ns0:t>
            </ns0:r>
          </ns0:p>
        </ns0:tc>
      </ns0:tr>
      <ns0:tr>
        <ns0:tc>
          <ns0:tcPr>
            <ns0:tcW ns0:type="dxa" ns0:w="3120"/>
            <ns0:vAlign ns0:val="top"/>
          </ns0:tcPr>
          <ns0:p>
            <ns0:r>
              <ns0:t>dragontools/gui/convert_widget_layout.py</ns0:t>
            </ns0:r>
          </ns0:p>
        </ns0:tc>
        <ns0:tc>
          <ns0:tcPr>
            <ns0:tcW ns0:type="dxa" ns0:w="3120"/>
            <ns0:vAlign ns0:val="top"/>
          </ns0:tcPr>
          <ns0:p>
            <ns0:r>
              <ns0:t>604</ns0:t>
            </ns0:r>
          </ns0:p>
        </ns0:tc>
        <ns0:tc>
          <ns0:tcPr>
            <ns0:tcW ns0:type="dxa" ns0:w="3120"/>
            <ns0:vAlign ns0:val="top"/>
          </ns0:tcPr>
          <ns0:p>
            <ns0:r>
              <ns0:t>4</ns0:t>
            </ns0:r>
          </ns0:p>
        </ns0:tc>
      </ns0:tr>
      <ns0:tr>
        <ns0:tc>
          <ns0:tcPr>
            <ns0:tcW ns0:type="dxa" ns0:w="3120"/>
            <ns0:vAlign ns0:val="top"/>
          </ns0:tcPr>
          <ns0:p>
            <ns0:r>
              <ns0:t>dragontools/gui/rules_dialog_storage.py</ns0:t>
            </ns0:r>
          </ns0:p>
        </ns0:tc>
        <ns0:tc>
          <ns0:tcPr>
            <ns0:tcW ns0:type="dxa" ns0:w="3120"/>
            <ns0:vAlign ns0:val="top"/>
          </ns0:tcPr>
          <ns0:p>
            <ns0:r>
              <ns0:t>52</ns0:t>
            </ns0:r>
          </ns0:p>
        </ns0:tc>
        <ns0:tc>
          <ns0:tcPr>
            <ns0:tcW ns0:type="dxa" ns0:w="3120"/>
            <ns0:vAlign ns0:val="top"/>
          </ns0:tcPr>
          <ns0:p>
            <ns0:r>
              <ns0:t>4</ns0:t>
            </ns0:r>
          </ns0:p>
        </ns0:tc>
      </ns0:tr>
      <ns0:tr>
        <ns0:tc>
          <ns0:tcPr>
            <ns0:tcW ns0:type="dxa" ns0:w="3120"/>
            <ns0:vAlign ns0:val="top"/>
          </ns0:tcPr>
          <ns0:p>
            <ns0:r>
              <ns0:t>dragontools/gui/preflight_dialog.py</ns0:t>
            </ns0:r>
          </ns0:p>
        </ns0:tc>
        <ns0:tc>
          <ns0:tcPr>
            <ns0:tcW ns0:type="dxa" ns0:w="3120"/>
            <ns0:vAlign ns0:val="top"/>
          </ns0:tcPr>
          <ns0:p>
            <ns0:r>
              <ns0:t>258</ns0:t>
            </ns0:r>
          </ns0:p>
        </ns0:tc>
        <ns0:tc>
          <ns0:tcPr>
            <ns0:tcW ns0:type="dxa" ns0:w="3120"/>
            <ns0:vAlign ns0:val="top"/>
          </ns0:tcPr>
          <ns0:p>
            <ns0:r>
              <ns0:t>3</ns0:t>
            </ns0:r>
          </ns0:p>
        </ns0:tc>
      </ns0:tr>
      <ns0:tr>
        <ns0:tc>
          <ns0:tcPr>
            <ns0:tcW ns0:type="dxa" ns0:w="3120"/>
            <ns0:vAlign ns0:val="top"/>
          </ns0:tcPr>
          <ns0:p>
            <ns0:r>
              <ns0:t>dragontools/core/batch_preflight.py</ns0:t>
            </ns0:r>
          </ns0:p>
        </ns0:tc>
        <ns0:tc>
          <ns0:tcPr>
            <ns0:tcW ns0:type="dxa" ns0:w="3120"/>
            <ns0:vAlign ns0:val="top"/>
          </ns0:tcPr>
          <ns0:p>
            <ns0:r>
              <ns0:t>886</ns0:t>
            </ns0:r>
          </ns0:p>
        </ns0:tc>
        <ns0:tc>
          <ns0:tcPr>
            <ns0:tcW ns0:type="dxa" ns0:w="3120"/>
            <ns0:vAlign ns0:val="top"/>
          </ns0:tcPr>
          <ns0:p>
            <ns0:r>
              <ns0:t>2</ns0:t>
            </ns0:r>
          </ns0:p>
        </ns0:tc>
      </ns0:tr>
      <ns0:tr>
        <ns0:tc>
          <ns0:tcPr>
            <ns0:tcW ns0:type="dxa" ns0:w="3120"/>
            <ns0:vAlign ns0:val="top"/>
          </ns0:tcPr>
          <ns0:p>
            <ns0:r>
              <ns0:t>dragontools/core/profile_manager.py</ns0:t>
            </ns0:r>
          </ns0:p>
        </ns0:tc>
        <ns0:tc>
          <ns0:tcPr>
            <ns0:tcW ns0:type="dxa" ns0:w="3120"/>
            <ns0:vAlign ns0:val="top"/>
          </ns0:tcPr>
          <ns0:p>
            <ns0:r>
              <ns0:t>211</ns0:t>
            </ns0:r>
          </ns0:p>
        </ns0:tc>
        <ns0:tc>
          <ns0:tcPr>
            <ns0:tcW ns0:type="dxa" ns0:w="3120"/>
            <ns0:vAlign ns0:val="top"/>
          </ns0:tcPr>
          <ns0:p>
            <ns0:r>
              <ns0:t>2</ns0:t>
            </ns0:r>
          </ns0:p>
        </ns0:tc>
      </ns0:tr>
      <ns0:tr>
        <ns0:tc>
          <ns0:tcPr>
            <ns0:tcW ns0:type="dxa" ns0:w="3120"/>
            <ns0:vAlign ns0:val="top"/>
          </ns0:tcPr>
          <ns0:p>
            <ns0:r>
              <ns0:t>dragontools/core/crash_guard.py</ns0:t>
            </ns0:r>
          </ns0:p>
        </ns0:tc>
        <ns0:tc>
          <ns0:tcPr>
            <ns0:tcW ns0:type="dxa" ns0:w="3120"/>
            <ns0:vAlign ns0:val="top"/>
          </ns0:tcPr>
          <ns0:p>
            <ns0:r>
              <ns0:t>336</ns0:t>
            </ns0:r>
          </ns0:p>
        </ns0:tc>
        <ns0:tc>
          <ns0:tcPr>
            <ns0:tcW ns0:type="dxa" ns0:w="3120"/>
            <ns0:vAlign ns0:val="top"/>
          </ns0:tcPr>
          <ns0:p>
            <ns0:r>
              <ns0:t>1</ns0:t>
            </ns0:r>
          </ns0:p>
        </ns0:tc>
      </ns0:tr>
      <ns0:tr>
        <ns0:tc>
          <ns0:tcPr>
            <ns0:tcW ns0:type="dxa" ns0:w="3120"/>
            <ns0:vAlign ns0:val="top"/>
          </ns0:tcPr>
          <ns0:p>
            <ns0:r>
              <ns0:t>dragontools/core/job_journal.py</ns0:t>
            </ns0:r>
          </ns0:p>
        </ns0:tc>
        <ns0:tc>
          <ns0:tcPr>
            <ns0:tcW ns0:type="dxa" ns0:w="3120"/>
            <ns0:vAlign ns0:val="top"/>
          </ns0:tcPr>
          <ns0:p>
            <ns0:r>
              <ns0:t>463</ns0:t>
            </ns0:r>
          </ns0:p>
        </ns0:tc>
        <ns0:tc>
          <ns0:tcPr>
            <ns0:tcW ns0:type="dxa" ns0:w="3120"/>
            <ns0:vAlign ns0:val="top"/>
          </ns0:tcPr>
          <ns0:p>
            <ns0:r>
              <ns0:t>1</ns0:t>
            </ns0:r>
          </ns0:p>
        </ns0:tc>
      </ns0:tr>
      <ns0:tr>
        <ns0:tc>
          <ns0:tcPr>
            <ns0:tcW ns0:type="dxa" ns0:w="3120"/>
            <ns0:vAlign ns0:val="top"/>
          </ns0:tcPr>
          <ns0:p>
            <ns0:r>
              <ns0:t>dragontools/core/parallel_settings.py</ns0:t>
            </ns0:r>
          </ns0:p>
        </ns0:tc>
        <ns0:tc>
          <ns0:tcPr>
            <ns0:tcW ns0:type="dxa" ns0:w="3120"/>
            <ns0:vAlign ns0:val="top"/>
          </ns0:tcPr>
          <ns0:p>
            <ns0:r>
              <ns0:t>93</ns0:t>
            </ns0:r>
          </ns0:p>
        </ns0:tc>
        <ns0:tc>
          <ns0:tcPr>
            <ns0:tcW ns0:type="dxa" ns0:w="3120"/>
            <ns0:vAlign ns0:val="top"/>
          </ns0:tcPr>
          <ns0:p>
            <ns0:r>
              <ns0:t>1</ns0:t>
            </ns0:r>
          </ns0:p>
        </ns0:tc>
      </ns0:tr>
      <ns0:tr>
        <ns0:tc>
          <ns0:tcPr>
            <ns0:tcW ns0:type="dxa" ns0:w="3120"/>
            <ns0:vAlign ns0:val="top"/>
          </ns0:tcPr>
          <ns0:p>
            <ns0:r>
              <ns0:t>dragontools/rules/pipeline_selector.py</ns0:t>
            </ns0:r>
          </ns0:p>
        </ns0:tc>
        <ns0:tc>
          <ns0:tcPr>
            <ns0:tcW ns0:type="dxa" ns0:w="3120"/>
            <ns0:vAlign ns0:val="top"/>
          </ns0:tcPr>
          <ns0:p>
            <ns0:r>
              <ns0:t>241</ns0:t>
            </ns0:r>
          </ns0:p>
        </ns0:tc>
        <ns0:tc>
          <ns0:tcPr>
            <ns0:tcW ns0:type="dxa" ns0:w="3120"/>
            <ns0:vAlign ns0:val="top"/>
          </ns0:tcPr>
          <ns0:p>
            <ns0:r>
              <ns0:t>1</ns0:t>
            </ns0:r>
          </ns0:p>
        </ns0:tc>
      </ns0:tr>
      <ns0:tr>
        <ns0:tc>
          <ns0:tcPr>
            <ns0:tcW ns0:type="dxa" ns0:w="3120"/>
            <ns0:vAlign ns0:val="top"/>
          </ns0:tcPr>
          <ns0:p>
            <ns0:r>
              <ns0:t>dragontools/core/__init__.py</ns0:t>
            </ns0:r>
          </ns0:p>
        </ns0:tc>
        <ns0:tc>
          <ns0:tcPr>
            <ns0:tcW ns0:type="dxa" ns0:w="3120"/>
            <ns0:vAlign ns0:val="top"/>
          </ns0:tcPr>
          <ns0:p>
            <ns0:r>
              <ns0:t>1</ns0:t>
            </ns0:r>
          </ns0:p>
        </ns0:tc>
        <ns0:tc>
          <ns0:tcPr>
            <ns0:tcW ns0:type="dxa" ns0:w="3120"/>
            <ns0:vAlign ns0:val="top"/>
          </ns0:tcPr>
          <ns0:p>
            <ns0:r>
              <ns0:t>0</ns0:t>
            </ns0:r>
          </ns0:p>
        </ns0:tc>
      </ns0:tr>
      <ns0:tr>
        <ns0:tc>
          <ns0:tcPr>
            <ns0:tcW ns0:type="dxa" ns0:w="3120"/>
            <ns0:vAlign ns0:val="top"/>
          </ns0:tcPr>
          <ns0:p>
            <ns0:r>
              <ns0:t>dragontools/core/codec_profile_assistant.py</ns0:t>
            </ns0:r>
          </ns0:p>
        </ns0:tc>
        <ns0:tc>
          <ns0:tcPr>
            <ns0:tcW ns0:type="dxa" ns0:w="3120"/>
            <ns0:vAlign ns0:val="top"/>
          </ns0:tcPr>
          <ns0:p>
            <ns0:r>
              <ns0:t>361</ns0:t>
            </ns0:r>
          </ns0:p>
        </ns0:tc>
        <ns0:tc>
          <ns0:tcPr>
            <ns0:tcW ns0:type="dxa" ns0:w="3120"/>
            <ns0:vAlign ns0:val="top"/>
          </ns0:tcPr>
          <ns0:p>
            <ns0:r>
              <ns0:t>0</ns0:t>
            </ns0:r>
          </ns0:p>
        </ns0:tc>
      </ns0:tr>
      <ns0:tr>
        <ns0:tc>
          <ns0:tcPr>
            <ns0:tcW ns0:type="dxa" ns0:w="3120"/>
            <ns0:vAlign ns0:val="top"/>
          </ns0:tcPr>
          <ns0:p>
            <ns0:r>
              <ns0:t>dragontools/core/gpu_detection.py</ns0:t>
            </ns0:r>
          </ns0:p>
        </ns0:tc>
        <ns0:tc>
          <ns0:tcPr>
            <ns0:tcW ns0:type="dxa" ns0:w="3120"/>
            <ns0:vAlign ns0:val="top"/>
          </ns0:tcPr>
          <ns0:p>
            <ns0:r>
              <ns0:t>174</ns0:t>
            </ns0:r>
          </ns0:p>
        </ns0:tc>
        <ns0:tc>
          <ns0:tcPr>
            <ns0:tcW ns0:type="dxa" ns0:w="3120"/>
            <ns0:vAlign ns0:val="top"/>
          </ns0:tcPr>
          <ns0:p>
            <ns0:r>
              <ns0:t>0</ns0:t>
            </ns0:r>
          </ns0:p>
        </ns0:tc>
      </ns0:tr>
      <ns0:tr>
        <ns0:tc>
          <ns0:tcPr>
            <ns0:tcW ns0:type="dxa" ns0:w="3120"/>
            <ns0:vAlign ns0:val="top"/>
          </ns0:tcPr>
          <ns0:p>
            <ns0:r>
              <ns0:t>dragontools/gui/ui_helpers.py</ns0:t>
            </ns0:r>
          </ns0:p>
        </ns0:tc>
        <ns0:tc>
          <ns0:tcPr>
            <ns0:tcW ns0:type="dxa" ns0:w="3120"/>
            <ns0:vAlign ns0:val="top"/>
          </ns0:tcPr>
          <ns0:p>
            <ns0:r>
              <ns0:t>88</ns0:t>
            </ns0:r>
          </ns0:p>
        </ns0:tc>
        <ns0:tc>
          <ns0:tcPr>
            <ns0:tcW ns0:type="dxa" ns0:w="3120"/>
            <ns0:vAlign ns0:val="top"/>
          </ns0:tcPr>
          <ns0:p>
            <ns0:r>
              <ns0:t>0</ns0:t>
            </ns0:r>
          </ns0:p>
        </ns0:tc>
      </ns0:tr>
      <ns0:tr>
        <ns0:tc>
          <ns0:tcPr>
            <ns0:tcW ns0:type="dxa" ns0:w="3120"/>
            <ns0:vAlign ns0:val="top"/>
          </ns0:tcPr>
          <ns0:p>
            <ns0:r>
              <ns0:t>dragontools/worker/dv_processing_pipeline.py</ns0:t>
            </ns0:r>
          </ns0:p>
        </ns0:tc>
        <ns0:tc>
          <ns0:tcPr>
            <ns0:tcW ns0:type="dxa" ns0:w="3120"/>
            <ns0:vAlign ns0:val="top"/>
          </ns0:tcPr>
          <ns0:p>
            <ns0:r>
              <ns0:t>326</ns0:t>
            </ns0:r>
          </ns0:p>
        </ns0:tc>
        <ns0:tc>
          <ns0:tcPr>
            <ns0:tcW ns0:type="dxa" ns0:w="3120"/>
            <ns0:vAlign ns0:val="top"/>
          </ns0:tcPr>
          <ns0:p>
            <ns0:r>
              <ns0:t>15</ns0:t>
            </ns0:r>
          </ns0:p>
        </ns0:tc>
      </ns0:tr>
      <ns0:tr>
        <ns0:tc>
          <ns0:tcPr>
            <ns0:tcW ns0:type="dxa" ns0:w="3120"/>
            <ns0:vAlign ns0:val="top"/>
          </ns0:tcPr>
          <ns0:p>
            <ns0:r>
              <ns0:t>dragontools/gui/move_preflight_controller.py</ns0:t>
            </ns0:r>
          </ns0:p>
        </ns0:tc>
        <ns0:tc>
          <ns0:tcPr>
            <ns0:tcW ns0:type="dxa" ns0:w="3120"/>
            <ns0:vAlign ns0:val="top"/>
          </ns0:tcPr>
          <ns0:p>
            <ns0:r>
              <ns0:t>131</ns0:t>
            </ns0:r>
          </ns0:p>
        </ns0:tc>
        <ns0:tc>
          <ns0:tcPr>
            <ns0:tcW ns0:type="dxa" ns0:w="3120"/>
            <ns0:vAlign ns0:val="top"/>
          </ns0:tcPr>
          <ns0:p>
            <ns0:r>
              <ns0:t>8</ns0:t>
            </ns0:r>
          </ns0:p>
        </ns0:tc>
      </ns0:tr>
      <ns0:tr>
        <ns0:tc>
          <ns0:tcPr>
            <ns0:tcW ns0:type="dxa" ns0:w="3120"/>
            <ns0:vAlign ns0:val="top"/>
          </ns0:tcPr>
          <ns0:p>
            <ns0:r>
              <ns0:t>dragontools/gui/conversion_result_service.py</ns0:t>
            </ns0:r>
          </ns0:p>
        </ns0:tc>
        <ns0:tc>
          <ns0:tcPr>
            <ns0:tcW ns0:type="dxa" ns0:w="3120"/>
            <ns0:vAlign ns0:val="top"/>
          </ns0:tcPr>
          <ns0:p>
            <ns0:r>
              <ns0:t>470</ns0:t>
            </ns0:r>
          </ns0:p>
        </ns0:tc>
        <ns0:tc>
          <ns0:tcPr>
            <ns0:tcW ns0:type="dxa" ns0:w="3120"/>
            <ns0:vAlign ns0:val="top"/>
          </ns0:tcPr>
          <ns0:p>
            <ns0:r>
              <ns0:t>5</ns0:t>
            </ns0:r>
          </ns0:p>
        </ns0:tc>
      </ns0:tr>
      <ns0:tr>
        <ns0:tc>
          <ns0:tcPr>
            <ns0:tcW ns0:type="dxa" ns0:w="3120"/>
            <ns0:vAlign ns0:val="top"/>
          </ns0:tcPr>
          <ns0:p>
            <ns0:r>
              <ns0:t>dragontools/core/audio_video_matcher.py</ns0:t>
            </ns0:r>
          </ns0:p>
        </ns0:tc>
        <ns0:tc>
          <ns0:tcPr>
            <ns0:tcW ns0:type="dxa" ns0:w="3120"/>
            <ns0:vAlign ns0:val="top"/>
          </ns0:tcPr>
          <ns0:p>
            <ns0:r>
              <ns0:t>1239</ns0:t>
            </ns0:r>
          </ns0:p>
        </ns0:tc>
        <ns0:tc>
          <ns0:tcPr>
            <ns0:tcW ns0:type="dxa" ns0:w="3120"/>
            <ns0:vAlign ns0:val="top"/>
          </ns0:tcPr>
          <ns0:p>
            <ns0:r>
              <ns0:t>4</ns0:t>
            </ns0:r>
          </ns0:p>
        </ns0:tc>
      </ns0:tr>
      <ns0:tr>
        <ns0:tc>
          <ns0:tcPr>
            <ns0:tcW ns0:type="dxa" ns0:w="3120"/>
            <ns0:vAlign ns0:val="top"/>
          </ns0:tcPr>
          <ns0:p>
            <ns0:r>
              <ns0:t>dragontools/core/preflight_report.py</ns0:t>
            </ns0:r>
          </ns0:p>
        </ns0:tc>
        <ns0:tc>
          <ns0:tcPr>
            <ns0:tcW ns0:type="dxa" ns0:w="3120"/>
            <ns0:vAlign ns0:val="top"/>
          </ns0:tcPr>
          <ns0:p>
            <ns0:r>
              <ns0:t>245</ns0:t>
            </ns0:r>
          </ns0:p>
        </ns0:tc>
        <ns0:tc>
          <ns0:tcPr>
            <ns0:tcW ns0:type="dxa" ns0:w="3120"/>
            <ns0:vAlign ns0:val="top"/>
          </ns0:tcPr>
          <ns0:p>
            <ns0:r>
              <ns0:t>2</ns0:t>
            </ns0:r>
          </ns0:p>
        </ns0:tc>
      </ns0:tr>
      <ns0:tr>
        <ns0:tc>
          <ns0:tcPr>
            <ns0:tcW ns0:type="dxa" ns0:w="3120"/>
            <ns0:vAlign ns0:val="top"/>
          </ns0:tcPr>
          <ns0:p>
            <ns0:r>
              <ns0:t>dragontools/gui/convert_widget_custom_widgets.py</ns0:t>
            </ns0:r>
          </ns0:p>
        </ns0:tc>
        <ns0:tc>
          <ns0:tcPr>
            <ns0:tcW ns0:type="dxa" ns0:w="3120"/>
            <ns0:vAlign ns0:val="top"/>
          </ns0:tcPr>
          <ns0:p>
            <ns0:r>
              <ns0:t>356</ns0:t>
            </ns0:r>
          </ns0:p>
        </ns0:tc>
        <ns0:tc>
          <ns0:tcPr>
            <ns0:tcW ns0:type="dxa" ns0:w="3120"/>
            <ns0:vAlign ns0:val="top"/>
          </ns0:tcPr>
          <ns0:p>
            <ns0:r>
              <ns0:t>2</ns0:t>
            </ns0:r>
          </ns0:p>
        </ns0:tc>
      </ns0:tr>
      <ns0:tr>
        <ns0:tc>
          <ns0:tcPr>
            <ns0:tcW ns0:type="dxa" ns0:w="3120"/>
            <ns0:vAlign ns0:val="top"/>
          </ns0:tcPr>
          <ns0:p>
            <ns0:r>
              <ns0:t>dragontools/gui/timeout_settings_dialog.py</ns0:t>
            </ns0:r>
          </ns0:p>
        </ns0:tc>
        <ns0:tc>
          <ns0:tcPr>
            <ns0:tcW ns0:type="dxa" ns0:w="3120"/>
            <ns0:vAlign ns0:val="top"/>
          </ns0:tcPr>
          <ns0:p>
            <ns0:r>
              <ns0:t>290</ns0:t>
            </ns0:r>
          </ns0:p>
        </ns0:tc>
        <ns0:tc>
          <ns0:tcPr>
            <ns0:tcW ns0:type="dxa" ns0:w="3120"/>
            <ns0:vAlign ns0:val="top"/>
          </ns0:tcPr>
          <ns0:p>
            <ns0:r>
              <ns0:t>2</ns0:t>
            </ns0:r>
          </ns0:p>
        </ns0:tc>
      </ns0:tr>
      <ns0:tr>
        <ns0:tc>
          <ns0:tcPr>
            <ns0:tcW ns0:type="dxa" ns0:w="3120"/>
            <ns0:vAlign ns0:val="top"/>
          </ns0:tcPr>
          <ns0:p>
            <ns0:r>
              <ns0:t>dragontools/worker/cleanup_service.py</ns0:t>
            </ns0:r>
          </ns0:p>
        </ns0:tc>
        <ns0:tc>
          <ns0:tcPr>
            <ns0:tcW ns0:type="dxa" ns0:w="3120"/>
            <ns0:vAlign ns0:val="top"/>
          </ns0:tcPr>
          <ns0:p>
            <ns0:r>
              <ns0:t>186</ns0:t>
            </ns0:r>
          </ns0:p>
        </ns0:tc>
        <ns0:tc>
          <ns0:tcPr>
            <ns0:tcW ns0:type="dxa" ns0:w="3120"/>
            <ns0:vAlign ns0:val="top"/>
          </ns0:tcPr>
          <ns0:p>
            <ns0:r>
              <ns0:t>2</ns0:t>
            </ns0:r>
          </ns0:p>
        </ns0:tc>
      </ns0:tr>
      <ns0:tr>
        <ns0:tc>
          <ns0:tcPr>
            <ns0:tcW ns0:type="dxa" ns0:w="3120"/>
            <ns0:vAlign ns0:val="top"/>
          </ns0:tcPr>
          <ns0:p>
            <ns0:r>
              <ns0:t>dragontools/worker/source_visual_check.py</ns0:t>
            </ns0:r>
          </ns0:p>
        </ns0:tc>
        <ns0:tc>
          <ns0:tcPr>
            <ns0:tcW ns0:type="dxa" ns0:w="3120"/>
            <ns0:vAlign ns0:val="top"/>
          </ns0:tcPr>
          <ns0:p>
            <ns0:r>
              <ns0:t>379</ns0:t>
            </ns0:r>
          </ns0:p>
        </ns0:tc>
        <ns0:tc>
          <ns0:tcPr>
            <ns0:tcW ns0:type="dxa" ns0:w="3120"/>
            <ns0:vAlign ns0:val="top"/>
          </ns0:tcPr>
          <ns0:p>
            <ns0:r>
              <ns0:t>2</ns0:t>
            </ns0:r>
          </ns0:p>
        </ns0:tc>
      </ns0:tr>
      <ns0:tr>
        <ns0:tc>
          <ns0:tcPr>
            <ns0:tcW ns0:type="dxa" ns0:w="3120"/>
            <ns0:vAlign ns0:val="top"/>
          </ns0:tcPr>
          <ns0:p>
            <ns0:r>
              <ns0:t>dragontools/worker/standard_pipeline_runner.py</ns0:t>
            </ns0:r>
          </ns0:p>
        </ns0:tc>
        <ns0:tc>
          <ns0:tcPr>
            <ns0:tcW ns0:type="dxa" ns0:w="3120"/>
            <ns0:vAlign ns0:val="top"/>
          </ns0:tcPr>
          <ns0:p>
            <ns0:r>
              <ns0:t>170</ns0:t>
            </ns0:r>
          </ns0:p>
        </ns0:tc>
        <ns0:tc>
          <ns0:tcPr>
            <ns0:tcW ns0:type="dxa" ns0:w="3120"/>
            <ns0:vAlign ns0:val="top"/>
          </ns0:tcPr>
          <ns0:p>
            <ns0:r>
              <ns0:t>2</ns0:t>
            </ns0:r>
          </ns0:p>
        </ns0:tc>
      </ns0:tr>
      <ns0:tr>
        <ns0:tc>
          <ns0:tcPr>
            <ns0:tcW ns0:type="dxa" ns0:w="3120"/>
            <ns0:vAlign ns0:val="top"/>
          </ns0:tcPr>
          <ns0:p>
            <ns0:r>
              <ns0:t>dragontools/core/error_report.py</ns0:t>
            </ns0:r>
          </ns0:p>
        </ns0:tc>
        <ns0:tc>
          <ns0:tcPr>
            <ns0:tcW ns0:type="dxa" ns0:w="3120"/>
            <ns0:vAlign ns0:val="top"/>
          </ns0:tcPr>
          <ns0:p>
            <ns0:r>
              <ns0:t>354</ns0:t>
            </ns0:r>
          </ns0:p>
        </ns0:tc>
        <ns0:tc>
          <ns0:tcPr>
            <ns0:tcW ns0:type="dxa" ns0:w="3120"/>
            <ns0:vAlign ns0:val="top"/>
          </ns0:tcPr>
          <ns0:p>
            <ns0:r>
              <ns0:t>1</ns0:t>
            </ns0:r>
          </ns0:p>
        </ns0:tc>
      </ns0:tr>
      <ns0:tr>
        <ns0:tc>
          <ns0:tcPr>
            <ns0:tcW ns0:type="dxa" ns0:w="3120"/>
            <ns0:vAlign ns0:val="top"/>
          </ns0:tcPr>
          <ns0:p>
            <ns0:r>
              <ns0:t>dragontools/core/move_conflicts.py</ns0:t>
            </ns0:r>
          </ns0:p>
        </ns0:tc>
        <ns0:tc>
          <ns0:tcPr>
            <ns0:tcW ns0:type="dxa" ns0:w="3120"/>
            <ns0:vAlign ns0:val="top"/>
          </ns0:tcPr>
          <ns0:p>
            <ns0:r>
              <ns0:t>174</ns0:t>
            </ns0:r>
          </ns0:p>
        </ns0:tc>
        <ns0:tc>
          <ns0:tcPr>
            <ns0:tcW ns0:type="dxa" ns0:w="3120"/>
            <ns0:vAlign ns0:val="top"/>
          </ns0:tcPr>
          <ns0:p>
            <ns0:r>
              <ns0:t>1</ns0:t>
            </ns0:r>
          </ns0:p>
        </ns0:tc>
      </ns0:tr>
      <ns0:tr>
        <ns0:tc>
          <ns0:tcPr>
            <ns0:tcW ns0:type="dxa" ns0:w="3120"/>
            <ns0:vAlign ns0:val="top"/>
          </ns0:tcPr>
          <ns0:p>
            <ns0:r>
              <ns0:t>dragontools/core/path_safety.py</ns0:t>
            </ns0:r>
          </ns0:p>
        </ns0:tc>
        <ns0:tc>
          <ns0:tcPr>
            <ns0:tcW ns0:type="dxa" ns0:w="3120"/>
            <ns0:vAlign ns0:val="top"/>
          </ns0:tcPr>
          <ns0:p>
            <ns0:r>
              <ns0:t>64</ns0:t>
            </ns0:r>
          </ns0:p>
        </ns0:tc>
        <ns0:tc>
          <ns0:tcPr>
            <ns0:tcW ns0:type="dxa" ns0:w="3120"/>
            <ns0:vAlign ns0:val="top"/>
          </ns0:tcPr>
          <ns0:p>
            <ns0:r>
              <ns0:t>1</ns0:t>
            </ns0:r>
          </ns0:p>
        </ns0:tc>
      </ns0:tr>
      <ns0:tr>
        <ns0:tc>
          <ns0:tcPr>
            <ns0:tcW ns0:type="dxa" ns0:w="3120"/>
            <ns0:vAlign ns0:val="top"/>
          </ns0:tcPr>
          <ns0:p>
            <ns0:r>
              <ns0:t>dragontools/core/settings_backup.py</ns0:t>
            </ns0:r>
          </ns0:p>
        </ns0:tc>
        <ns0:tc>
          <ns0:tcPr>
            <ns0:tcW ns0:type="dxa" ns0:w="3120"/>
            <ns0:vAlign ns0:val="top"/>
          </ns0:tcPr>
          <ns0:p>
            <ns0:r>
              <ns0:t>442</ns0:t>
            </ns0:r>
          </ns0:p>
        </ns0:tc>
        <ns0:tc>
          <ns0:tcPr>
            <ns0:tcW ns0:type="dxa" ns0:w="3120"/>
            <ns0:vAlign ns0:val="top"/>
          </ns0:tcPr>
          <ns0:p>
            <ns0:r>
              <ns0:t>1</ns0:t>
            </ns0:r>
          </ns0:p>
        </ns0:tc>
      </ns0:tr>
      <ns0:tr>
        <ns0:tc>
          <ns0:tcPr>
            <ns0:tcW ns0:type="dxa" ns0:w="3120"/>
            <ns0:vAlign ns0:val="top"/>
          </ns0:tcPr>
          <ns0:p>
            <ns0:r>
              <ns0:t>dragontools/core/tool_diagnostics.py</ns0:t>
            </ns0:r>
          </ns0:p>
        </ns0:tc>
        <ns0:tc>
          <ns0:tcPr>
            <ns0:tcW ns0:type="dxa" ns0:w="3120"/>
            <ns0:vAlign ns0:val="top"/>
          </ns0:tcPr>
          <ns0:p>
            <ns0:r>
              <ns0:t>386</ns0:t>
            </ns0:r>
          </ns0:p>
        </ns0:tc>
        <ns0:tc>
          <ns0:tcPr>
            <ns0:tcW ns0:type="dxa" ns0:w="3120"/>
            <ns0:vAlign ns0:val="top"/>
          </ns0:tcPr>
          <ns0:p>
            <ns0:r>
              <ns0:t>1</ns0:t>
            </ns0:r>
          </ns0:p>
        </ns0:tc>
      </ns0:tr>
      <ns0:tr>
        <ns0:tc>
          <ns0:tcPr>
            <ns0:tcW ns0:type="dxa" ns0:w="3120"/>
            <ns0:vAlign ns0:val="top"/>
          </ns0:tcPr>
          <ns0:p>
            <ns0:r>
              <ns0:t>dragontools/gui/drop_path_extractor.py</ns0:t>
            </ns0:r>
          </ns0:p>
        </ns0:tc>
        <ns0:tc>
          <ns0:tcPr>
            <ns0:tcW ns0:type="dxa" ns0:w="3120"/>
            <ns0:vAlign ns0:val="top"/>
          </ns0:tcPr>
          <ns0:p>
            <ns0:r>
              <ns0:t>468</ns0:t>
            </ns0:r>
          </ns0:p>
        </ns0:tc>
        <ns0:tc>
          <ns0:tcPr>
            <ns0:tcW ns0:type="dxa" ns0:w="3120"/>
            <ns0:vAlign ns0:val="top"/>
          </ns0:tcPr>
          <ns0:p>
            <ns0:r>
              <ns0:t>1</ns0:t>
            </ns0:r>
          </ns0:p>
        </ns0:tc>
      </ns0:tr>
      <ns0:tr>
        <ns0:tc>
          <ns0:tcPr>
            <ns0:tcW ns0:type="dxa" ns0:w="3120"/>
            <ns0:vAlign ns0:val="top"/>
          </ns0:tcPr>
          <ns0:p>
            <ns0:r>
              <ns0:t>dragontools/worker/dv_level5_editor.py</ns0:t>
            </ns0:r>
          </ns0:p>
        </ns0:tc>
        <ns0:tc>
          <ns0:tcPr>
            <ns0:tcW ns0:type="dxa" ns0:w="3120"/>
            <ns0:vAlign ns0:val="top"/>
          </ns0:tcPr>
          <ns0:p>
            <ns0:r>
              <ns0:t>124</ns0:t>
            </ns0:r>
          </ns0:p>
        </ns0:tc>
        <ns0:tc>
          <ns0:tcPr>
            <ns0:tcW ns0:type="dxa" ns0:w="3120"/>
            <ns0:vAlign ns0:val="top"/>
          </ns0:tcPr>
          <ns0:p>
            <ns0:r>
              <ns0:t>1</ns0:t>
            </ns0:r>
          </ns0:p>
        </ns0:tc>
      </ns0:tr>
      <ns0:tr>
        <ns0:tc>
          <ns0:tcPr>
            <ns0:tcW ns0:type="dxa" ns0:w="3120"/>
            <ns0:vAlign ns0:val="top"/>
          </ns0:tcPr>
          <ns0:p>
            <ns0:r>
              <ns0:t>dragontools/worker/hdr10_color.py</ns0:t>
            </ns0:r>
          </ns0:p>
        </ns0:tc>
        <ns0:tc>
          <ns0:tcPr>
            <ns0:tcW ns0:type="dxa" ns0:w="3120"/>
            <ns0:vAlign ns0:val="top"/>
          </ns0:tcPr>
          <ns0:p>
            <ns0:r>
              <ns0:t>87</ns0:t>
            </ns0:r>
          </ns0:p>
        </ns0:tc>
        <ns0:tc>
          <ns0:tcPr>
            <ns0:tcW ns0:type="dxa" ns0:w="3120"/>
            <ns0:vAlign ns0:val="top"/>
          </ns0:tcPr>
          <ns0:p>
            <ns0:r>
              <ns0:t>1</ns0:t>
            </ns0:r>
          </ns0:p>
        </ns0:tc>
      </ns0:tr>
      <ns0:tr>
        <ns0:tc>
          <ns0:tcPr>
            <ns0:tcW ns0:type="dxa" ns0:w="3120"/>
            <ns0:vAlign ns0:val="top"/>
          </ns0:tcPr>
          <ns0:p>
            <ns0:r>
              <ns0:t>dragontools/core/encoder_profile_override.py</ns0:t>
            </ns0:r>
          </ns0:p>
        </ns0:tc>
        <ns0:tc>
          <ns0:tcPr>
            <ns0:tcW ns0:type="dxa" ns0:w="3120"/>
            <ns0:vAlign ns0:val="top"/>
          </ns0:tcPr>
          <ns0:p>
            <ns0:r>
              <ns0:t>236</ns0:t>
            </ns0:r>
          </ns0:p>
        </ns0:tc>
        <ns0:tc>
          <ns0:tcPr>
            <ns0:tcW ns0:type="dxa" ns0:w="3120"/>
            <ns0:vAlign ns0:val="top"/>
          </ns0:tcPr>
          <ns0:p>
            <ns0:r>
              <ns0:t>0</ns0:t>
            </ns0:r>
          </ns0:p>
        </ns0:tc>
      </ns0:tr>
      <ns0:tr>
        <ns0:tc>
          <ns0:tcPr>
            <ns0:tcW ns0:type="dxa" ns0:w="3120"/>
            <ns0:vAlign ns0:val="top"/>
          </ns0:tcPr>
          <ns0:p>
            <ns0:r>
              <ns0:t>dragontools/core/log_cleanup.py</ns0:t>
            </ns0:r>
          </ns0:p>
        </ns0:tc>
        <ns0:tc>
          <ns0:tcPr>
            <ns0:tcW ns0:type="dxa" ns0:w="3120"/>
            <ns0:vAlign ns0:val="top"/>
          </ns0:tcPr>
          <ns0:p>
            <ns0:r>
              <ns0:t>132</ns0:t>
            </ns0:r>
          </ns0:p>
        </ns0:tc>
        <ns0:tc>
          <ns0:tcPr>
            <ns0:tcW ns0:type="dxa" ns0:w="3120"/>
            <ns0:vAlign ns0:val="top"/>
          </ns0:tcPr>
          <ns0:p>
            <ns0:r>
              <ns0:t>0</ns0:t>
            </ns0:r>
          </ns0:p>
        </ns0:tc>
      </ns0:tr>
      <ns0:tr>
        <ns0:tc>
          <ns0:tcPr>
            <ns0:tcW ns0:type="dxa" ns0:w="3120"/>
            <ns0:vAlign ns0:val="top"/>
          </ns0:tcPr>
          <ns0:p>
            <ns0:r>
              <ns0:t>dragontools/core/media_metadata.py</ns0:t>
            </ns0:r>
          </ns0:p>
        </ns0:tc>
        <ns0:tc>
          <ns0:tcPr>
            <ns0:tcW ns0:type="dxa" ns0:w="3120"/>
            <ns0:vAlign ns0:val="top"/>
          </ns0:tcPr>
          <ns0:p>
            <ns0:r>
              <ns0:t>218</ns0:t>
            </ns0:r>
          </ns0:p>
        </ns0:tc>
        <ns0:tc>
          <ns0:tcPr>
            <ns0:tcW ns0:type="dxa" ns0:w="3120"/>
            <ns0:vAlign ns0:val="top"/>
          </ns0:tcPr>
          <ns0:p>
            <ns0:r>
              <ns0:t>0</ns0:t>
            </ns0:r>
          </ns0:p>
        </ns0:tc>
      </ns0:tr>
      <ns0:tr>
        <ns0:tc>
          <ns0:tcPr>
            <ns0:tcW ns0:type="dxa" ns0:w="3120"/>
            <ns0:vAlign ns0:val="top"/>
          </ns0:tcPr>
          <ns0:p>
            <ns0:r>
              <ns0:t>dragontools/core/type_utils.py</ns0:t>
            </ns0:r>
          </ns0:p>
        </ns0:tc>
        <ns0:tc>
          <ns0:tcPr>
            <ns0:tcW ns0:type="dxa" ns0:w="3120"/>
            <ns0:vAlign ns0:val="top"/>
          </ns0:tcPr>
          <ns0:p>
            <ns0:r>
              <ns0:t>79</ns0:t>
            </ns0:r>
          </ns0:p>
        </ns0:tc>
        <ns0:tc>
          <ns0:tcPr>
            <ns0:tcW ns0:type="dxa" ns0:w="3120"/>
            <ns0:vAlign ns0:val="top"/>
          </ns0:tcPr>
          <ns0:p>
            <ns0:r>
              <ns0:t>0</ns0:t>
            </ns0:r>
          </ns0:p>
        </ns0:tc>
      </ns0:tr>
      <ns0:tr>
        <ns0:tc>
          <ns0:tcPr>
            <ns0:tcW ns0:type="dxa" ns0:w="3120"/>
            <ns0:vAlign ns0:val="top"/>
          </ns0:tcPr>
          <ns0:p>
            <ns0:r>
              <ns0:t>dragontools/gui/encoder_settings_state.py</ns0:t>
            </ns0:r>
          </ns0:p>
        </ns0:tc>
        <ns0:tc>
          <ns0:tcPr>
            <ns0:tcW ns0:type="dxa" ns0:w="3120"/>
            <ns0:vAlign ns0:val="top"/>
          </ns0:tcPr>
          <ns0:p>
            <ns0:r>
              <ns0:t>23</ns0:t>
            </ns0:r>
          </ns0:p>
        </ns0:tc>
        <ns0:tc>
          <ns0:tcPr>
            <ns0:tcW ns0:type="dxa" ns0:w="3120"/>
            <ns0:vAlign ns0:val="top"/>
          </ns0:tcPr>
          <ns0:p>
            <ns0:r>
              <ns0:t>0</ns0:t>
            </ns0:r>
          </ns0:p>
        </ns0:tc>
      </ns0:tr>
      <ns0:tr>
        <ns0:tc>
          <ns0:tcPr>
            <ns0:tcW ns0:type="dxa" ns0:w="3120"/>
            <ns0:vAlign ns0:val="top"/>
          </ns0:tcPr>
          <ns0:p>
            <ns0:r>
              <ns0:t>dragontools/rules/__init__.py</ns0:t>
            </ns0:r>
          </ns0:p>
        </ns0:tc>
        <ns0:tc>
          <ns0:tcPr>
            <ns0:tcW ns0:type="dxa" ns0:w="3120"/>
            <ns0:vAlign ns0:val="top"/>
          </ns0:tcPr>
          <ns0:p>
            <ns0:r>
              <ns0:t>1</ns0:t>
            </ns0:r>
          </ns0:p>
        </ns0:tc>
        <ns0:tc>
          <ns0:tcPr>
            <ns0:tcW ns0:type="dxa" ns0:w="3120"/>
            <ns0:vAlign ns0:val="top"/>
          </ns0:tcPr>
          <ns0:p>
            <ns0:r>
              <ns0:t>0</ns0:t>
            </ns0:r>
          </ns0:p>
        </ns0:tc>
      </ns0:tr>
      <ns0:tr>
        <ns0:tc>
          <ns0:tcPr>
            <ns0:tcW ns0:type="dxa" ns0:w="3120"/>
            <ns0:vAlign ns0:val="top"/>
          </ns0:tcPr>
          <ns0:p>
            <ns0:r>
              <ns0:t>dragontools/subtitle/converter.py</ns0:t>
            </ns0:r>
          </ns0:p>
        </ns0:tc>
        <ns0:tc>
          <ns0:tcPr>
            <ns0:tcW ns0:type="dxa" ns0:w="3120"/>
            <ns0:vAlign ns0:val="top"/>
          </ns0:tcPr>
          <ns0:p>
            <ns0:r>
              <ns0:t>208</ns0:t>
            </ns0:r>
          </ns0:p>
        </ns0:tc>
        <ns0:tc>
          <ns0:tcPr>
            <ns0:tcW ns0:type="dxa" ns0:w="3120"/>
            <ns0:vAlign ns0:val="top"/>
          </ns0:tcPr>
          <ns0:p>
            <ns0:r>
              <ns0:t>0</ns0:t>
            </ns0:r>
          </ns0:p>
        </ns0:tc>
      </ns0:tr>
      <ns0:tr>
        <ns0:tc>
          <ns0:tcPr>
            <ns0:tcW ns0:type="dxa" ns0:w="3120"/>
            <ns0:vAlign ns0:val="top"/>
          </ns0:tcPr>
          <ns0:p>
            <ns0:r>
              <ns0:t>dragontools/worker/output_path_service.py</ns0:t>
            </ns0:r>
          </ns0:p>
        </ns0:tc>
        <ns0:tc>
          <ns0:tcPr>
            <ns0:tcW ns0:type="dxa" ns0:w="3120"/>
            <ns0:vAlign ns0:val="top"/>
          </ns0:tcPr>
          <ns0:p>
            <ns0:r>
              <ns0:t>58</ns0:t>
            </ns0:r>
          </ns0:p>
        </ns0:tc>
        <ns0:tc>
          <ns0:tcPr>
            <ns0:tcW ns0:type="dxa" ns0:w="3120"/>
            <ns0:vAlign ns0:val="top"/>
          </ns0:tcPr>
          <ns0:p>
            <ns0:r>
              <ns0:t>0</ns0:t>
            </ns0:r>
          </ns0:p>
        </ns0:tc>
      </ns0:tr>
      <ns0:tr>
        <ns0:tc>
          <ns0:tcPr>
            <ns0:tcW ns0:type="dxa" ns0:w="3120"/>
            <ns0:vAlign ns0:val="top"/>
          </ns0:tcPr>
          <ns0:p>
            <ns0:r>
              <ns0:t>dragontools/worker/worker_events.py</ns0:t>
            </ns0:r>
          </ns0:p>
        </ns0:tc>
        <ns0:tc>
          <ns0:tcPr>
            <ns0:tcW ns0:type="dxa" ns0:w="3120"/>
            <ns0:vAlign ns0:val="top"/>
          </ns0:tcPr>
          <ns0:p>
            <ns0:r>
              <ns0:t>48</ns0:t>
            </ns0:r>
          </ns0:p>
        </ns0:tc>
        <ns0:tc>
          <ns0:tcPr>
            <ns0:tcW ns0:type="dxa" ns0:w="3120"/>
            <ns0:vAlign ns0:val="top"/>
          </ns0:tcPr>
          <ns0:p>
            <ns0:r>
              <ns0:t>0</ns0:t>
            </ns0:r>
          </ns0:p>
        </ns0:tc>
      </ns0:tr>
      <ns0:tr>
        <ns0:tc>
          <ns0:tcPr>
            <ns0:tcW ns0:type="dxa" ns0:w="3120"/>
            <ns0:vAlign ns0:val="top"/>
          </ns0:tcPr>
          <ns0:p>
            <ns0:r>
              <ns0:t>dragontools/gui/conversion_controller.py</ns0:t>
            </ns0:r>
          </ns0:p>
        </ns0:tc>
        <ns0:tc>
          <ns0:tcPr>
            <ns0:tcW ns0:type="dxa" ns0:w="3120"/>
            <ns0:vAlign ns0:val="top"/>
          </ns0:tcPr>
          <ns0:p>
            <ns0:r>
              <ns0:t>161</ns0:t>
            </ns0:r>
          </ns0:p>
        </ns0:tc>
        <ns0:tc>
          <ns0:tcPr>
            <ns0:tcW ns0:type="dxa" ns0:w="3120"/>
            <ns0:vAlign ns0:val="top"/>
          </ns0:tcPr>
          <ns0:p>
            <ns0:r>
              <ns0:t>16</ns0:t>
            </ns0:r>
          </ns0:p>
        </ns0:tc>
      </ns0:tr>
      <ns0:tr>
        <ns0:tc>
          <ns0:tcPr>
            <ns0:tcW ns0:type="dxa" ns0:w="3120"/>
            <ns0:vAlign ns0:val="top"/>
          </ns0:tcPr>
          <ns0:p>
            <ns0:r>
              <ns0:t>dragontools/gui/convert_widget_queue_actions.py</ns0:t>
            </ns0:r>
          </ns0:p>
        </ns0:tc>
        <ns0:tc>
          <ns0:tcPr>
            <ns0:tcW ns0:type="dxa" ns0:w="3120"/>
            <ns0:vAlign ns0:val="top"/>
          </ns0:tcPr>
          <ns0:p>
            <ns0:r>
              <ns0:t>31</ns0:t>
            </ns0:r>
          </ns0:p>
        </ns0:tc>
        <ns0:tc>
          <ns0:tcPr>
            <ns0:tcW ns0:type="dxa" ns0:w="3120"/>
            <ns0:vAlign ns0:val="top"/>
          </ns0:tcPr>
          <ns0:p>
            <ns0:r>
              <ns0:t>12</ns0:t>
            </ns0:r>
          </ns0:p>
        </ns0:tc>
      </ns0:tr>
      <ns0:tr>
        <ns0:tc>
          <ns0:tcPr>
            <ns0:tcW ns0:type="dxa" ns0:w="3120"/>
            <ns0:vAlign ns0:val="top"/>
          </ns0:tcPr>
          <ns0:p>
            <ns0:r>
              <ns0:t>dragontools/core/rules_preview.py</ns0:t>
            </ns0:r>
          </ns0:p>
        </ns0:tc>
        <ns0:tc>
          <ns0:tcPr>
            <ns0:tcW ns0:type="dxa" ns0:w="3120"/>
            <ns0:vAlign ns0:val="top"/>
          </ns0:tcPr>
          <ns0:p>
            <ns0:r>
              <ns0:t>275</ns0:t>
            </ns0:r>
          </ns0:p>
        </ns0:tc>
        <ns0:tc>
          <ns0:tcPr>
            <ns0:tcW ns0:type="dxa" ns0:w="3120"/>
            <ns0:vAlign ns0:val="top"/>
          </ns0:tcPr>
          <ns0:p>
            <ns0:r>
              <ns0:t>9</ns0:t>
            </ns0:r>
          </ns0:p>
        </ns0:tc>
      </ns0:tr>
      <ns0:tr>
        <ns0:tc>
          <ns0:tcPr>
            <ns0:tcW ns0:type="dxa" ns0:w="3120"/>
            <ns0:vAlign ns0:val="top"/>
          </ns0:tcPr>
          <ns0:p>
            <ns0:r>
              <ns0:t>dragontools/worker/parallel_converter_thread.py</ns0:t>
            </ns0:r>
          </ns0:p>
        </ns0:tc>
        <ns0:tc>
          <ns0:tcPr>
            <ns0:tcW ns0:type="dxa" ns0:w="3120"/>
            <ns0:vAlign ns0:val="top"/>
          </ns0:tcPr>
          <ns0:p>
            <ns0:r>
              <ns0:t>559</ns0:t>
            </ns0:r>
          </ns0:p>
        </ns0:tc>
        <ns0:tc>
          <ns0:tcPr>
            <ns0:tcW ns0:type="dxa" ns0:w="3120"/>
            <ns0:vAlign ns0:val="top"/>
          </ns0:tcPr>
          <ns0:p>
            <ns0:r>
              <ns0:t>8</ns0:t>
            </ns0:r>
          </ns0:p>
        </ns0:tc>
      </ns0:tr>
      <ns0:tr>
        <ns0:tc>
          <ns0:tcPr>
            <ns0:tcW ns0:type="dxa" ns0:w="3120"/>
            <ns0:vAlign ns0:val="top"/>
          </ns0:tcPr>
          <ns0:p>
            <ns0:r>
              <ns0:t>dragontools/gui/settings_dialog.py</ns0:t>
            </ns0:r>
          </ns0:p>
        </ns0:tc>
        <ns0:tc>
          <ns0:tcPr>
            <ns0:tcW ns0:type="dxa" ns0:w="3120"/>
            <ns0:vAlign ns0:val="top"/>
          </ns0:tcPr>
          <ns0:p>
            <ns0:r>
              <ns0:t>154</ns0:t>
            </ns0:r>
          </ns0:p>
        </ns0:tc>
        <ns0:tc>
          <ns0:tcPr>
            <ns0:tcW ns0:type="dxa" ns0:w="3120"/>
            <ns0:vAlign ns0:val="top"/>
          </ns0:tcPr>
          <ns0:p>
            <ns0:r>
              <ns0:t>7</ns0:t>
            </ns0:r>
          </ns0:p>
        </ns0:tc>
      </ns0:tr>
      <ns0:tr>
        <ns0:tc>
          <ns0:tcPr>
            <ns0:tcW ns0:type="dxa" ns0:w="3120"/>
            <ns0:vAlign ns0:val="top"/>
          </ns0:tcPr>
          <ns0:p>
            <ns0:r>
              <ns0:t>dragontools/core/diagnostic_package.py</ns0:t>
            </ns0:r>
          </ns0:p>
        </ns0:tc>
        <ns0:tc>
          <ns0:tcPr>
            <ns0:tcW ns0:type="dxa" ns0:w="3120"/>
            <ns0:vAlign ns0:val="top"/>
          </ns0:tcPr>
          <ns0:p>
            <ns0:r>
              <ns0:t>191</ns0:t>
            </ns0:r>
          </ns0:p>
        </ns0:tc>
        <ns0:tc>
          <ns0:tcPr>
            <ns0:tcW ns0:type="dxa" ns0:w="3120"/>
            <ns0:vAlign ns0:val="top"/>
          </ns0:tcPr>
          <ns0:p>
            <ns0:r>
              <ns0:t>6</ns0:t>
            </ns0:r>
          </ns0:p>
        </ns0:tc>
      </ns0:tr>
      <ns0:tr>
        <ns0:tc>
          <ns0:tcPr>
            <ns0:tcW ns0:type="dxa" ns0:w="3120"/>
            <ns0:vAlign ns0:val="top"/>
          </ns0:tcPr>
          <ns0:p>
            <ns0:r>
              <ns0:t>dragontools/worker/duration_repair_service.py</ns0:t>
            </ns0:r>
          </ns0:p>
        </ns0:tc>
        <ns0:tc>
          <ns0:tcPr>
            <ns0:tcW ns0:type="dxa" ns0:w="3120"/>
            <ns0:vAlign ns0:val="top"/>
          </ns0:tcPr>
          <ns0:p>
            <ns0:r>
              <ns0:t>732</ns0:t>
            </ns0:r>
          </ns0:p>
        </ns0:tc>
        <ns0:tc>
          <ns0:tcPr>
            <ns0:tcW ns0:type="dxa" ns0:w="3120"/>
            <ns0:vAlign ns0:val="top"/>
          </ns0:tcPr>
          <ns0:p>
            <ns0:r>
              <ns0:t>6</ns0:t>
            </ns0:r>
          </ns0:p>
        </ns0:tc>
      </ns0:tr>
      <ns0:tr>
        <ns0:tc>
          <ns0:tcPr>
            <ns0:tcW ns0:type="dxa" ns0:w="3120"/>
            <ns0:vAlign ns0:val="top"/>
          </ns0:tcPr>
          <ns0:p>
            <ns0:r>
              <ns0:t>dragontools/worker/encode_plan_service.py</ns0:t>
            </ns0:r>
          </ns0:p>
        </ns0:tc>
        <ns0:tc>
          <ns0:tcPr>
            <ns0:tcW ns0:type="dxa" ns0:w="3120"/>
            <ns0:vAlign ns0:val="top"/>
          </ns0:tcPr>
          <ns0:p>
            <ns0:r>
              <ns0:t>167</ns0:t>
            </ns0:r>
          </ns0:p>
        </ns0:tc>
        <ns0:tc>
          <ns0:tcPr>
            <ns0:tcW ns0:type="dxa" ns0:w="3120"/>
            <ns0:vAlign ns0:val="top"/>
          </ns0:tcPr>
          <ns0:p>
            <ns0:r>
              <ns0:t>5</ns0:t>
            </ns0:r>
          </ns0:p>
        </ns0:tc>
      </ns0:tr>
      <ns0:tr>
        <ns0:tc>
          <ns0:tcPr>
            <ns0:tcW ns0:type="dxa" ns0:w="3120"/>
            <ns0:vAlign ns0:val="top"/>
          </ns0:tcPr>
          <ns0:p>
            <ns0:r>
              <ns0:t>dragontools/worker/move_thread.py</ns0:t>
            </ns0:r>
          </ns0:p>
        </ns0:tc>
        <ns0:tc>
          <ns0:tcPr>
            <ns0:tcW ns0:type="dxa" ns0:w="3120"/>
            <ns0:vAlign ns0:val="top"/>
          </ns0:tcPr>
          <ns0:p>
            <ns0:r>
              <ns0:t>463</ns0:t>
            </ns0:r>
          </ns0:p>
        </ns0:tc>
        <ns0:tc>
          <ns0:tcPr>
            <ns0:tcW ns0:type="dxa" ns0:w="3120"/>
            <ns0:vAlign ns0:val="top"/>
          </ns0:tcPr>
          <ns0:p>
            <ns0:r>
              <ns0:t>5</ns0:t>
            </ns0:r>
          </ns0:p>
        </ns0:tc>
      </ns0:tr>
      <ns0:tr>
        <ns0:tc>
          <ns0:tcPr>
            <ns0:tcW ns0:type="dxa" ns0:w="3120"/>
            <ns0:vAlign ns0:val="top"/>
          </ns0:tcPr>
          <ns0:p>
            <ns0:r>
              <ns0:t>dragontools/worker/postprocess_service.py</ns0:t>
            </ns0:r>
          </ns0:p>
        </ns0:tc>
        <ns0:tc>
          <ns0:tcPr>
            <ns0:tcW ns0:type="dxa" ns0:w="3120"/>
            <ns0:vAlign ns0:val="top"/>
          </ns0:tcPr>
          <ns0:p>
            <ns0:r>
              <ns0:t>519</ns0:t>
            </ns0:r>
          </ns0:p>
        </ns0:tc>
        <ns0:tc>
          <ns0:tcPr>
            <ns0:tcW ns0:type="dxa" ns0:w="3120"/>
            <ns0:vAlign ns0:val="top"/>
          </ns0:tcPr>
          <ns0:p>
            <ns0:r>
              <ns0:t>5</ns0:t>
            </ns0:r>
          </ns0:p>
        </ns0:tc>
      </ns0:tr>
      <ns0:tr>
        <ns0:tc>
          <ns0:tcPr>
            <ns0:tcW ns0:type="dxa" ns0:w="3120"/>
            <ns0:vAlign ns0:val="top"/>
          </ns0:tcPr>
          <ns0:p>
            <ns0:r>
              <ns0:t>dragontools/core/mediainfo_details.py</ns0:t>
            </ns0:r>
          </ns0:p>
        </ns0:tc>
        <ns0:tc>
          <ns0:tcPr>
            <ns0:tcW ns0:type="dxa" ns0:w="3120"/>
            <ns0:vAlign ns0:val="top"/>
          </ns0:tcPr>
          <ns0:p>
            <ns0:r>
              <ns0:t>394</ns0:t>
            </ns0:r>
          </ns0:p>
        </ns0:tc>
        <ns0:tc>
          <ns0:tcPr>
            <ns0:tcW ns0:type="dxa" ns0:w="3120"/>
            <ns0:vAlign ns0:val="top"/>
          </ns0:tcPr>
          <ns0:p>
            <ns0:r>
              <ns0:t>4</ns0:t>
            </ns0:r>
          </ns0:p>
        </ns0:tc>
      </ns0:tr>
      <ns0:tr>
        <ns0:tc>
          <ns0:tcPr>
            <ns0:tcW ns0:type="dxa" ns0:w="3120"/>
            <ns0:vAlign ns0:val="top"/>
          </ns0:tcPr>
          <ns0:p>
            <ns0:r>
              <ns0:t>dragontools/core/movie_renamer.py</ns0:t>
            </ns0:r>
          </ns0:p>
        </ns0:tc>
        <ns0:tc>
          <ns0:tcPr>
            <ns0:tcW ns0:type="dxa" ns0:w="3120"/>
            <ns0:vAlign ns0:val="top"/>
          </ns0:tcPr>
          <ns0:p>
            <ns0:r>
              <ns0:t>936</ns0:t>
            </ns0:r>
          </ns0:p>
        </ns0:tc>
        <ns0:tc>
          <ns0:tcPr>
            <ns0:tcW ns0:type="dxa" ns0:w="3120"/>
            <ns0:vAlign ns0:val="top"/>
          </ns0:tcPr>
          <ns0:p>
            <ns0:r>
              <ns0:t>3</ns0:t>
            </ns0:r>
          </ns0:p>
        </ns0:tc>
      </ns0:tr>
      <ns0:tr>
        <ns0:tc>
          <ns0:tcPr>
            <ns0:tcW ns0:type="dxa" ns0:w="3120"/>
            <ns0:vAlign ns0:val="top"/>
          </ns0:tcPr>
          <ns0:p>
            <ns0:r>
              <ns0:t>dragontools/gui/encoder_settings_controller.py</ns0:t>
            </ns0:r>
          </ns0:p>
        </ns0:tc>
        <ns0:tc>
          <ns0:tcPr>
            <ns0:tcW ns0:type="dxa" ns0:w="3120"/>
            <ns0:vAlign ns0:val="top"/>
          </ns0:tcPr>
          <ns0:p>
            <ns0:r>
              <ns0:t>41</ns0:t>
            </ns0:r>
          </ns0:p>
        </ns0:tc>
        <ns0:tc>
          <ns0:tcPr>
            <ns0:tcW ns0:type="dxa" ns0:w="3120"/>
            <ns0:vAlign ns0:val="top"/>
          </ns0:tcPr>
          <ns0:p>
            <ns0:r>
              <ns0:t>3</ns0:t>
            </ns0:r>
          </ns0:p>
        </ns0:tc>
      </ns0:tr>
      <ns0:tr>
        <ns0:tc>
          <ns0:tcPr>
            <ns0:tcW ns0:type="dxa" ns0:w="3120"/>
            <ns0:vAlign ns0:val="top"/>
          </ns0:tcPr>
          <ns0:p>
            <ns0:r>
              <ns0:t>dragontools/core/jellyfin_nfo.py</ns0:t>
            </ns0:r>
          </ns0:p>
        </ns0:tc>
        <ns0:tc>
          <ns0:tcPr>
            <ns0:tcW ns0:type="dxa" ns0:w="3120"/>
            <ns0:vAlign ns0:val="top"/>
          </ns0:tcPr>
          <ns0:p>
            <ns0:r>
              <ns0:t>272</ns0:t>
            </ns0:r>
          </ns0:p>
        </ns0:tc>
        <ns0:tc>
          <ns0:tcPr>
            <ns0:tcW ns0:type="dxa" ns0:w="3120"/>
            <ns0:vAlign ns0:val="top"/>
          </ns0:tcPr>
          <ns0:p>
            <ns0:r>
              <ns0:t>2</ns0:t>
            </ns0:r>
          </ns0:p>
        </ns0:tc>
      </ns0:tr>
      <ns0:tr>
        <ns0:tc>
          <ns0:tcPr>
            <ns0:tcW ns0:type="dxa" ns0:w="3120"/>
            <ns0:vAlign ns0:val="top"/>
          </ns0:tcPr>
          <ns0:p>
            <ns0:r>
              <ns0:t>dragontools/gui/encoder_profile_service.py</ns0:t>
            </ns0:r>
          </ns0:p>
        </ns0:tc>
        <ns0:tc>
          <ns0:tcPr>
            <ns0:tcW ns0:type="dxa" ns0:w="3120"/>
            <ns0:vAlign ns0:val="top"/>
          </ns0:tcPr>
          <ns0:p>
            <ns0:r>
              <ns0:t>116</ns0:t>
            </ns0:r>
          </ns0:p>
        </ns0:tc>
        <ns0:tc>
          <ns0:tcPr>
            <ns0:tcW ns0:type="dxa" ns0:w="3120"/>
            <ns0:vAlign ns0:val="top"/>
          </ns0:tcPr>
          <ns0:p>
            <ns0:r>
              <ns0:t>2</ns0:t>
            </ns0:r>
          </ns0:p>
        </ns0:tc>
      </ns0:tr>
      <ns0:tr>
        <ns0:tc>
          <ns0:tcPr>
            <ns0:tcW ns0:type="dxa" ns0:w="3120"/>
            <ns0:vAlign ns0:val="top"/>
          </ns0:tcPr>
          <ns0:p>
            <ns0:r>
              <ns0:t>dragontools/gui/tab_manager.py</ns0:t>
            </ns0:r>
          </ns0:p>
        </ns0:tc>
        <ns0:tc>
          <ns0:tcPr>
            <ns0:tcW ns0:type="dxa" ns0:w="3120"/>
            <ns0:vAlign ns0:val="top"/>
          </ns0:tcPr>
          <ns0:p>
            <ns0:r>
              <ns0:t>214</ns0:t>
            </ns0:r>
          </ns0:p>
        </ns0:tc>
        <ns0:tc>
          <ns0:tcPr>
            <ns0:tcW ns0:type="dxa" ns0:w="3120"/>
            <ns0:vAlign ns0:val="top"/>
          </ns0:tcPr>
          <ns0:p>
            <ns0:r>
              <ns0:t>2</ns0:t>
            </ns0:r>
          </ns0:p>
        </ns0:tc>
      </ns0:tr>
      <ns0:tr>
        <ns0:tc>
          <ns0:tcPr>
            <ns0:tcW ns0:type="dxa" ns0:w="3120"/>
            <ns0:vAlign ns0:val="top"/>
          </ns0:tcPr>
          <ns0:p>
            <ns0:r>
              <ns0:t>dragontools/subtitle/extractor.py</ns0:t>
            </ns0:r>
          </ns0:p>
        </ns0:tc>
        <ns0:tc>
          <ns0:tcPr>
            <ns0:tcW ns0:type="dxa" ns0:w="3120"/>
            <ns0:vAlign ns0:val="top"/>
          </ns0:tcPr>
          <ns0:p>
            <ns0:r>
              <ns0:t>47</ns0:t>
            </ns0:r>
          </ns0:p>
        </ns0:tc>
        <ns0:tc>
          <ns0:tcPr>
            <ns0:tcW ns0:type="dxa" ns0:w="3120"/>
            <ns0:vAlign ns0:val="top"/>
          </ns0:tcPr>
          <ns0:p>
            <ns0:r>
              <ns0:t>2</ns0:t>
            </ns0:r>
          </ns0:p>
        </ns0:tc>
      </ns0:tr>
      <ns0:tr>
        <ns0:tc>
          <ns0:tcPr>
            <ns0:tcW ns0:type="dxa" ns0:w="3120"/>
            <ns0:vAlign ns0:val="top"/>
          </ns0:tcPr>
          <ns0:p>
            <ns0:r>
              <ns0:t>dragontools/subtitle/injector.py</ns0:t>
            </ns0:r>
          </ns0:p>
        </ns0:tc>
        <ns0:tc>
          <ns0:tcPr>
            <ns0:tcW ns0:type="dxa" ns0:w="3120"/>
            <ns0:vAlign ns0:val="top"/>
          </ns0:tcPr>
          <ns0:p>
            <ns0:r>
              <ns0:t>128</ns0:t>
            </ns0:r>
          </ns0:p>
        </ns0:tc>
        <ns0:tc>
          <ns0:tcPr>
            <ns0:tcW ns0:type="dxa" ns0:w="3120"/>
            <ns0:vAlign ns0:val="top"/>
          </ns0:tcPr>
          <ns0:p>
            <ns0:r>
              <ns0:t>2</ns0:t>
            </ns0:r>
          </ns0:p>
        </ns0:tc>
      </ns0:tr>
      <ns0:tr>
        <ns0:tc>
          <ns0:tcPr>
            <ns0:tcW ns0:type="dxa" ns0:w="3120"/>
            <ns0:vAlign ns0:val="top"/>
          </ns0:tcPr>
          <ns0:p>
            <ns0:r>
              <ns0:t>dragontools/worker/converter_queue_state.py</ns0:t>
            </ns0:r>
          </ns0:p>
        </ns0:tc>
        <ns0:tc>
          <ns0:tcPr>
            <ns0:tcW ns0:type="dxa" ns0:w="3120"/>
            <ns0:vAlign ns0:val="top"/>
          </ns0:tcPr>
          <ns0:p>
            <ns0:r>
              <ns0:t>117</ns0:t>
            </ns0:r>
          </ns0:p>
        </ns0:tc>
        <ns0:tc>
          <ns0:tcPr>
            <ns0:tcW ns0:type="dxa" ns0:w="3120"/>
            <ns0:vAlign ns0:val="top"/>
          </ns0:tcPr>
          <ns0:p>
            <ns0:r>
              <ns0:t>2</ns0:t>
            </ns0:r>
          </ns0:p>
        </ns0:tc>
      </ns0:tr>
      <ns0:tr>
        <ns0:tc>
          <ns0:tcPr>
            <ns0:tcW ns0:type="dxa" ns0:w="3120"/>
            <ns0:vAlign ns0:val="top"/>
          </ns0:tcPr>
          <ns0:p>
            <ns0:r>
              <ns0:t>dragontools/worker/output_verifier.py</ns0:t>
            </ns0:r>
          </ns0:p>
        </ns0:tc>
        <ns0:tc>
          <ns0:tcPr>
            <ns0:tcW ns0:type="dxa" ns0:w="3120"/>
            <ns0:vAlign ns0:val="top"/>
          </ns0:tcPr>
          <ns0:p>
            <ns0:r>
              <ns0:t>369</ns0:t>
            </ns0:r>
          </ns0:p>
        </ns0:tc>
        <ns0:tc>
          <ns0:tcPr>
            <ns0:tcW ns0:type="dxa" ns0:w="3120"/>
            <ns0:vAlign ns0:val="top"/>
          </ns0:tcPr>
          <ns0:p>
            <ns0:r>
              <ns0:t>2</ns0:t>
            </ns0:r>
          </ns0:p>
        </ns0:tc>
      </ns0:tr>
      <ns0:tr>
        <ns0:tc>
          <ns0:tcPr>
            <ns0:tcW ns0:type="dxa" ns0:w="3120"/>
            <ns0:vAlign ns0:val="top"/>
          </ns0:tcPr>
          <ns0:p>
            <ns0:r>
              <ns0:t>dragontools/core/release_validation.py</ns0:t>
            </ns0:r>
          </ns0:p>
        </ns0:tc>
        <ns0:tc>
          <ns0:tcPr>
            <ns0:tcW ns0:type="dxa" ns0:w="3120"/>
            <ns0:vAlign ns0:val="top"/>
          </ns0:tcPr>
          <ns0:p>
            <ns0:r>
              <ns0:t>807</ns0:t>
            </ns0:r>
          </ns0:p>
        </ns0:tc>
        <ns0:tc>
          <ns0:tcPr>
            <ns0:tcW ns0:type="dxa" ns0:w="3120"/>
            <ns0:vAlign ns0:val="top"/>
          </ns0:tcPr>
          <ns0:p>
            <ns0:r>
              <ns0:t>1</ns0:t>
            </ns0:r>
          </ns0:p>
        </ns0:tc>
      </ns0:tr>
      <ns0:tr>
        <ns0:tc>
          <ns0:tcPr>
            <ns0:tcW ns0:type="dxa" ns0:w="3120"/>
            <ns0:vAlign ns0:val="top"/>
          </ns0:tcPr>
          <ns0:p>
            <ns0:r>
              <ns0:t>dragontools/gui/encoder_settings_ui.py</ns0:t>
            </ns0:r>
          </ns0:p>
        </ns0:tc>
        <ns0:tc>
          <ns0:tcPr>
            <ns0:tcW ns0:type="dxa" ns0:w="3120"/>
            <ns0:vAlign ns0:val="top"/>
          </ns0:tcPr>
          <ns0:p>
            <ns0:r>
              <ns0:t>343</ns0:t>
            </ns0:r>
          </ns0:p>
        </ns0:tc>
        <ns0:tc>
          <ns0:tcPr>
            <ns0:tcW ns0:type="dxa" ns0:w="3120"/>
            <ns0:vAlign ns0:val="top"/>
          </ns0:tcPr>
          <ns0:p>
            <ns0:r>
              <ns0:t>1</ns0:t>
            </ns0:r>
          </ns0:p>
        </ns0:tc>
      </ns0:tr>
      <ns0:tr>
        <ns0:tc>
          <ns0:tcPr>
            <ns0:tcW ns0:type="dxa" ns0:w="3120"/>
            <ns0:vAlign ns0:val="top"/>
          </ns0:tcPr>
          <ns0:p>
            <ns0:r>
              <ns0:t>dragontools/gui/rules_language_editor.py</ns0:t>
            </ns0:r>
          </ns0:p>
        </ns0:tc>
        <ns0:tc>
          <ns0:tcPr>
            <ns0:tcW ns0:type="dxa" ns0:w="3120"/>
            <ns0:vAlign ns0:val="top"/>
          </ns0:tcPr>
          <ns0:p>
            <ns0:r>
              <ns0:t>156</ns0:t>
            </ns0:r>
          </ns0:p>
        </ns0:tc>
        <ns0:tc>
          <ns0:tcPr>
            <ns0:tcW ns0:type="dxa" ns0:w="3120"/>
            <ns0:vAlign ns0:val="top"/>
          </ns0:tcPr>
          <ns0:p>
            <ns0:r>
              <ns0:t>1</ns0:t>
            </ns0:r>
          </ns0:p>
        </ns0:tc>
      </ns0:tr>
      <ns0:tr>
        <ns0:tc>
          <ns0:tcPr>
            <ns0:tcW ns0:type="dxa" ns0:w="3120"/>
            <ns0:vAlign ns0:val="top"/>
          </ns0:tcPr>
          <ns0:p>
            <ns0:r>
              <ns0:t>dragontools/worker/converter_detection.py</ns0:t>
            </ns0:r>
          </ns0:p>
        </ns0:tc>
        <ns0:tc>
          <ns0:tcPr>
            <ns0:tcW ns0:type="dxa" ns0:w="3120"/>
            <ns0:vAlign ns0:val="top"/>
          </ns0:tcPr>
          <ns0:p>
            <ns0:r>
              <ns0:t>237</ns0:t>
            </ns0:r>
          </ns0:p>
        </ns0:tc>
        <ns0:tc>
          <ns0:tcPr>
            <ns0:tcW ns0:type="dxa" ns0:w="3120"/>
            <ns0:vAlign ns0:val="top"/>
          </ns0:tcPr>
          <ns0:p>
            <ns0:r>
              <ns0:t>1</ns0:t>
            </ns0:r>
          </ns0:p>
        </ns0:tc>
      </ns0:tr>
      <ns0:tr>
        <ns0:tc>
          <ns0:tcPr>
            <ns0:tcW ns0:type="dxa" ns0:w="3120"/>
            <ns0:vAlign ns0:val="top"/>
          </ns0:tcPr>
          <ns0:p>
            <ns0:r>
              <ns0:t>dragontools/worker/duration_repair_models.py</ns0:t>
            </ns0:r>
          </ns0:p>
        </ns0:tc>
        <ns0:tc>
          <ns0:tcPr>
            <ns0:tcW ns0:type="dxa" ns0:w="3120"/>
            <ns0:vAlign ns0:val="top"/>
          </ns0:tcPr>
          <ns0:p>
            <ns0:r>
              <ns0:t>176</ns0:t>
            </ns0:r>
          </ns0:p>
        </ns0:tc>
        <ns0:tc>
          <ns0:tcPr>
            <ns0:tcW ns0:type="dxa" ns0:w="3120"/>
            <ns0:vAlign ns0:val="top"/>
          </ns0:tcPr>
          <ns0:p>
            <ns0:r>
              <ns0:t>1</ns0:t>
            </ns0:r>
          </ns0:p>
        </ns0:tc>
      </ns0:tr>
      <ns0:tr>
        <ns0:tc>
          <ns0:tcPr>
            <ns0:tcW ns0:type="dxa" ns0:w="3120"/>
            <ns0:vAlign ns0:val="top"/>
          </ns0:tcPr>
          <ns0:p>
            <ns0:r>
              <ns0:t>dragontools/worker/output_size_policy.py</ns0:t>
            </ns0:r>
          </ns0:p>
        </ns0:tc>
        <ns0:tc>
          <ns0:tcPr>
            <ns0:tcW ns0:type="dxa" ns0:w="3120"/>
            <ns0:vAlign ns0:val="top"/>
          </ns0:tcPr>
          <ns0:p>
            <ns0:r>
              <ns0:t>147</ns0:t>
            </ns0:r>
          </ns0:p>
        </ns0:tc>
        <ns0:tc>
          <ns0:tcPr>
            <ns0:tcW ns0:type="dxa" ns0:w="3120"/>
            <ns0:vAlign ns0:val="top"/>
          </ns0:tcPr>
          <ns0:p>
            <ns0:r>
              <ns0:t>1</ns0:t>
            </ns0:r>
          </ns0:p>
        </ns0:tc>
      </ns0:tr>
      <ns0:tr>
        <ns0:tc>
          <ns0:tcPr>
            <ns0:tcW ns0:type="dxa" ns0:w="3120"/>
            <ns0:vAlign ns0:val="top"/>
          </ns0:tcPr>
          <ns0:p>
            <ns0:r>
              <ns0:t>dragontools/worker/replace_service.py</ns0:t>
            </ns0:r>
          </ns0:p>
        </ns0:tc>
        <ns0:tc>
          <ns0:tcPr>
            <ns0:tcW ns0:type="dxa" ns0:w="3120"/>
            <ns0:vAlign ns0:val="top"/>
          </ns0:tcPr>
          <ns0:p>
            <ns0:r>
              <ns0:t>237</ns0:t>
            </ns0:r>
          </ns0:p>
        </ns0:tc>
        <ns0:tc>
          <ns0:tcPr>
            <ns0:tcW ns0:type="dxa" ns0:w="3120"/>
            <ns0:vAlign ns0:val="top"/>
          </ns0:tcPr>
          <ns0:p>
            <ns0:r>
              <ns0:t>1</ns0:t>
            </ns0:r>
          </ns0:p>
        </ns0:tc>
      </ns0:tr>
      <ns0:tr>
        <ns0:tc>
          <ns0:tcPr>
            <ns0:tcW ns0:type="dxa" ns0:w="3120"/>
            <ns0:vAlign ns0:val="top"/>
          </ns0:tcPr>
          <ns0:p>
            <ns0:r>
              <ns0:t>dragontools/worker/trickplay_service.py</ns0:t>
            </ns0:r>
          </ns0:p>
        </ns0:tc>
        <ns0:tc>
          <ns0:tcPr>
            <ns0:tcW ns0:type="dxa" ns0:w="3120"/>
            <ns0:vAlign ns0:val="top"/>
          </ns0:tcPr>
          <ns0:p>
            <ns0:r>
              <ns0:t>452</ns0:t>
            </ns0:r>
          </ns0:p>
        </ns0:tc>
        <ns0:tc>
          <ns0:tcPr>
            <ns0:tcW ns0:type="dxa" ns0:w="3120"/>
            <ns0:vAlign ns0:val="top"/>
          </ns0:tcPr>
          <ns0:p>
            <ns0:r>
              <ns0:t>1</ns0:t>
            </ns0:r>
          </ns0:p>
        </ns0:tc>
      </ns0:tr>
      <ns0:tr>
        <ns0:tc>
          <ns0:tcPr>
            <ns0:tcW ns0:type="dxa" ns0:w="3120"/>
            <ns0:vAlign ns0:val="top"/>
          </ns0:tcPr>
          <ns0:p>
            <ns0:r>
              <ns0:t>dragontools/worker/worker_result_service.py</ns0:t>
            </ns0:r>
          </ns0:p>
        </ns0:tc>
        <ns0:tc>
          <ns0:tcPr>
            <ns0:tcW ns0:type="dxa" ns0:w="3120"/>
            <ns0:vAlign ns0:val="top"/>
          </ns0:tcPr>
          <ns0:p>
            <ns0:r>
              <ns0:t>196</ns0:t>
            </ns0:r>
          </ns0:p>
        </ns0:tc>
        <ns0:tc>
          <ns0:tcPr>
            <ns0:tcW ns0:type="dxa" ns0:w="3120"/>
            <ns0:vAlign ns0:val="top"/>
          </ns0:tcPr>
          <ns0:p>
            <ns0:r>
              <ns0:t>1</ns0:t>
            </ns0:r>
          </ns0:p>
        </ns0:tc>
      </ns0:tr>
      <ns0:tr>
        <ns0:tc>
          <ns0:tcPr>
            <ns0:tcW ns0:type="dxa" ns0:w="3120"/>
            <ns0:vAlign ns0:val="top"/>
          </ns0:tcPr>
          <ns0:p>
            <ns0:r>
              <ns0:t>dragontools/core/disk_space.py</ns0:t>
            </ns0:r>
          </ns0:p>
        </ns0:tc>
        <ns0:tc>
          <ns0:tcPr>
            <ns0:tcW ns0:type="dxa" ns0:w="3120"/>
            <ns0:vAlign ns0:val="top"/>
          </ns0:tcPr>
          <ns0:p>
            <ns0:r>
              <ns0:t>146</ns0:t>
            </ns0:r>
          </ns0:p>
        </ns0:tc>
        <ns0:tc>
          <ns0:tcPr>
            <ns0:tcW ns0:type="dxa" ns0:w="3120"/>
            <ns0:vAlign ns0:val="top"/>
          </ns0:tcPr>
          <ns0:p>
            <ns0:r>
              <ns0:t>0</ns0:t>
            </ns0:r>
          </ns0:p>
        </ns0:tc>
      </ns0:tr>
      <ns0:tr>
        <ns0:tc>
          <ns0:tcPr>
            <ns0:tcW ns0:type="dxa" ns0:w="3120"/>
            <ns0:vAlign ns0:val="top"/>
          </ns0:tcPr>
          <ns0:p>
            <ns0:r>
              <ns0:t>dragontools/core/german_title_variants.py</ns0:t>
            </ns0:r>
          </ns0:p>
        </ns0:tc>
        <ns0:tc>
          <ns0:tcPr>
            <ns0:tcW ns0:type="dxa" ns0:w="3120"/>
            <ns0:vAlign ns0:val="top"/>
          </ns0:tcPr>
          <ns0:p>
            <ns0:r>
              <ns0:t>58</ns0:t>
            </ns0:r>
          </ns0:p>
        </ns0:tc>
        <ns0:tc>
          <ns0:tcPr>
            <ns0:tcW ns0:type="dxa" ns0:w="3120"/>
            <ns0:vAlign ns0:val="top"/>
          </ns0:tcPr>
          <ns0:p>
            <ns0:r>
              <ns0:t>0</ns0:t>
            </ns0:r>
          </ns0:p>
        </ns0:tc>
      </ns0:tr>
      <ns0:tr>
        <ns0:tc>
          <ns0:tcPr>
            <ns0:tcW ns0:type="dxa" ns0:w="3120"/>
            <ns0:vAlign ns0:val="top"/>
          </ns0:tcPr>
          <ns0:p>
            <ns0:r>
              <ns0:t>dragontools/core/move_report.py</ns0:t>
            </ns0:r>
          </ns0:p>
        </ns0:tc>
        <ns0:tc>
          <ns0:tcPr>
            <ns0:tcW ns0:type="dxa" ns0:w="3120"/>
            <ns0:vAlign ns0:val="top"/>
          </ns0:tcPr>
          <ns0:p>
            <ns0:r>
              <ns0:t>240</ns0:t>
            </ns0:r>
          </ns0:p>
        </ns0:tc>
        <ns0:tc>
          <ns0:tcPr>
            <ns0:tcW ns0:type="dxa" ns0:w="3120"/>
            <ns0:vAlign ns0:val="top"/>
          </ns0:tcPr>
          <ns0:p>
            <ns0:r>
              <ns0:t>0</ns0:t>
            </ns0:r>
          </ns0:p>
        </ns0:tc>
      </ns0:tr>
      <ns0:tr>
        <ns0:tc>
          <ns0:tcPr>
            <ns0:tcW ns0:type="dxa" ns0:w="3120"/>
            <ns0:vAlign ns0:val="top"/>
          </ns0:tcPr>
          <ns0:p>
            <ns0:r>
              <ns0:t>dragontools/core/quality_tester.py</ns0:t>
            </ns0:r>
          </ns0:p>
        </ns0:tc>
        <ns0:tc>
          <ns0:tcPr>
            <ns0:tcW ns0:type="dxa" ns0:w="3120"/>
            <ns0:vAlign ns0:val="top"/>
          </ns0:tcPr>
          <ns0:p>
            <ns0:r>
              <ns0:t>176</ns0:t>
            </ns0:r>
          </ns0:p>
        </ns0:tc>
        <ns0:tc>
          <ns0:tcPr>
            <ns0:tcW ns0:type="dxa" ns0:w="3120"/>
            <ns0:vAlign ns0:val="top"/>
          </ns0:tcPr>
          <ns0:p>
            <ns0:r>
              <ns0:t>0</ns0:t>
            </ns0:r>
          </ns0:p>
        </ns0:tc>
      </ns0:tr>
      <ns0:tr>
        <ns0:tc>
          <ns0:tcPr>
            <ns0:tcW ns0:type="dxa" ns0:w="3120"/>
            <ns0:vAlign ns0:val="top"/>
          </ns0:tcPr>
          <ns0:p>
            <ns0:r>
              <ns0:t>dragontools/core/run_summary.py</ns0:t>
            </ns0:r>
          </ns0:p>
        </ns0:tc>
        <ns0:tc>
          <ns0:tcPr>
            <ns0:tcW ns0:type="dxa" ns0:w="3120"/>
            <ns0:vAlign ns0:val="top"/>
          </ns0:tcPr>
          <ns0:p>
            <ns0:r>
              <ns0:t>195</ns0:t>
            </ns0:r>
          </ns0:p>
        </ns0:tc>
        <ns0:tc>
          <ns0:tcPr>
            <ns0:tcW ns0:type="dxa" ns0:w="3120"/>
            <ns0:vAlign ns0:val="top"/>
          </ns0:tcPr>
          <ns0:p>
            <ns0:r>
              <ns0:t>0</ns0:t>
            </ns0:r>
          </ns0:p>
        </ns0:tc>
      </ns0:tr>
      <ns0:tr>
        <ns0:tc>
          <ns0:tcPr>
            <ns0:tcW ns0:type="dxa" ns0:w="3120"/>
            <ns0:vAlign ns0:val="top"/>
          </ns0:tcPr>
          <ns0:p>
            <ns0:r>
              <ns0:t>dragontools/core/system_shutdown.py</ns0:t>
            </ns0:r>
          </ns0:p>
        </ns0:tc>
        <ns0:tc>
          <ns0:tcPr>
            <ns0:tcW ns0:type="dxa" ns0:w="3120"/>
            <ns0:vAlign ns0:val="top"/>
          </ns0:tcPr>
          <ns0:p>
            <ns0:r>
              <ns0:t>58</ns0:t>
            </ns0:r>
          </ns0:p>
        </ns0:tc>
        <ns0:tc>
          <ns0:tcPr>
            <ns0:tcW ns0:type="dxa" ns0:w="3120"/>
            <ns0:vAlign ns0:val="top"/>
          </ns0:tcPr>
          <ns0:p>
            <ns0:r>
              <ns0:t>0</ns0:t>
            </ns0:r>
          </ns0:p>
        </ns0:tc>
      </ns0:tr>
      <ns0:tr>
        <ns0:tc>
          <ns0:tcPr>
            <ns0:tcW ns0:type="dxa" ns0:w="3120"/>
            <ns0:vAlign ns0:val="top"/>
          </ns0:tcPr>
          <ns0:p>
            <ns0:r>
              <ns0:t>dragontools/gui/styles.py</ns0:t>
            </ns0:r>
          </ns0:p>
        </ns0:tc>
        <ns0:tc>
          <ns0:tcPr>
            <ns0:tcW ns0:type="dxa" ns0:w="3120"/>
            <ns0:vAlign ns0:val="top"/>
          </ns0:tcPr>
          <ns0:p>
            <ns0:r>
              <ns0:t>64</ns0:t>
            </ns0:r>
          </ns0:p>
        </ns0:tc>
        <ns0:tc>
          <ns0:tcPr>
            <ns0:tcW ns0:type="dxa" ns0:w="3120"/>
            <ns0:vAlign ns0:val="top"/>
          </ns0:tcPr>
          <ns0:p>
            <ns0:r>
              <ns0:t>0</ns0:t>
            </ns0:r>
          </ns0:p>
        </ns0:tc>
      </ns0:tr>
      <ns0:tr>
        <ns0:tc>
          <ns0:tcPr>
            <ns0:tcW ns0:type="dxa" ns0:w="3120"/>
            <ns0:vAlign ns0:val="top"/>
          </ns0:tcPr>
          <ns0:p>
            <ns0:r>
              <ns0:t>dragontools/worker/__init__.py</ns0:t>
            </ns0:r>
          </ns0:p>
        </ns0:tc>
        <ns0:tc>
          <ns0:tcPr>
            <ns0:tcW ns0:type="dxa" ns0:w="3120"/>
            <ns0:vAlign ns0:val="top"/>
          </ns0:tcPr>
          <ns0:p>
            <ns0:r>
              <ns0:t>1</ns0:t>
            </ns0:r>
          </ns0:p>
        </ns0:tc>
        <ns0:tc>
          <ns0:tcPr>
            <ns0:tcW ns0:type="dxa" ns0:w="3120"/>
            <ns0:vAlign ns0:val="top"/>
          </ns0:tcPr>
          <ns0:p>
            <ns0:r>
              <ns0:t>0</ns0:t>
            </ns0:r>
          </ns0:p>
        </ns0:tc>
      </ns0:tr>
      <ns0:tr>
        <ns0:tc>
          <ns0:tcPr>
            <ns0:tcW ns0:type="dxa" ns0:w="3120"/>
            <ns0:vAlign ns0:val="top"/>
          </ns0:tcPr>
          <ns0:p>
            <ns0:r>
              <ns0:t>dragontools/worker/archive_service.py</ns0:t>
            </ns0:r>
          </ns0:p>
        </ns0:tc>
        <ns0:tc>
          <ns0:tcPr>
            <ns0:tcW ns0:type="dxa" ns0:w="3120"/>
            <ns0:vAlign ns0:val="top"/>
          </ns0:tcPr>
          <ns0:p>
            <ns0:r>
              <ns0:t>158</ns0:t>
            </ns0:r>
          </ns0:p>
        </ns0:tc>
        <ns0:tc>
          <ns0:tcPr>
            <ns0:tcW ns0:type="dxa" ns0:w="3120"/>
            <ns0:vAlign ns0:val="top"/>
          </ns0:tcPr>
          <ns0:p>
            <ns0:r>
              <ns0:t>0</ns0:t>
            </ns0:r>
          </ns0:p>
        </ns0:tc>
      </ns0:tr>
      <ns0:tr>
        <ns0:tc>
          <ns0:tcPr>
            <ns0:tcW ns0:type="dxa" ns0:w="3120"/>
            <ns0:vAlign ns0:val="top"/>
          </ns0:tcPr>
          <ns0:p>
            <ns0:r>
              <ns0:t>dragontools/worker/converter_utils.py</ns0:t>
            </ns0:r>
          </ns0:p>
        </ns0:tc>
        <ns0:tc>
          <ns0:tcPr>
            <ns0:tcW ns0:type="dxa" ns0:w="3120"/>
            <ns0:vAlign ns0:val="top"/>
          </ns0:tcPr>
          <ns0:p>
            <ns0:r>
              <ns0:t>89</ns0:t>
            </ns0:r>
          </ns0:p>
        </ns0:tc>
        <ns0:tc>
          <ns0:tcPr>
            <ns0:tcW ns0:type="dxa" ns0:w="3120"/>
            <ns0:vAlign ns0:val="top"/>
          </ns0:tcPr>
          <ns0:p>
            <ns0:r>
              <ns0:t>0</ns0:t>
            </ns0:r>
          </ns0:p>
        </ns0:tc>
      </ns0:tr>
      <ns0:tr>
        <ns0:tc>
          <ns0:tcPr>
            <ns0:tcW ns0:type="dxa" ns0:w="3120"/>
            <ns0:vAlign ns0:val="top"/>
          </ns0:tcPr>
          <ns0:p>
            <ns0:r>
              <ns0:t>dragontools/worker/hdr10plus_bitstream_service.py</ns0:t>
            </ns0:r>
          </ns0:p>
        </ns0:tc>
        <ns0:tc>
          <ns0:tcPr>
            <ns0:tcW ns0:type="dxa" ns0:w="3120"/>
            <ns0:vAlign ns0:val="top"/>
          </ns0:tcPr>
          <ns0:p>
            <ns0:r>
              <ns0:t>143</ns0:t>
            </ns0:r>
          </ns0:p>
        </ns0:tc>
        <ns0:tc>
          <ns0:tcPr>
            <ns0:tcW ns0:type="dxa" ns0:w="3120"/>
            <ns0:vAlign ns0:val="top"/>
          </ns0:tcPr>
          <ns0:p>
            <ns0:r>
              <ns0:t>0</ns0:t>
            </ns0:r>
          </ns0:p>
        </ns0:tc>
      </ns0:tr>
      <ns0:tr>
        <ns0:tc>
          <ns0:tcPr>
            <ns0:tcW ns0:type="dxa" ns0:w="3120"/>
            <ns0:vAlign ns0:val="top"/>
          </ns0:tcPr>
          <ns0:p>
            <ns0:r>
              <ns0:t>dragontools/worker/interfaces.py</ns0:t>
            </ns0:r>
          </ns0:p>
        </ns0:tc>
        <ns0:tc>
          <ns0:tcPr>
            <ns0:tcW ns0:type="dxa" ns0:w="3120"/>
            <ns0:vAlign ns0:val="top"/>
          </ns0:tcPr>
          <ns0:p>
            <ns0:r>
              <ns0:t>109</ns0:t>
            </ns0:r>
          </ns0:p>
        </ns0:tc>
        <ns0:tc>
          <ns0:tcPr>
            <ns0:tcW ns0:type="dxa" ns0:w="3120"/>
            <ns0:vAlign ns0:val="top"/>
          </ns0:tcPr>
          <ns0:p>
            <ns0:r>
              <ns0:t>0</ns0:t>
            </ns0:r>
          </ns0:p>
        </ns0:tc>
      </ns0:tr>
      <ns0:tr>
        <ns0:tc>
          <ns0:tcPr>
            <ns0:tcW ns0:type="dxa" ns0:w="3120"/>
            <ns0:vAlign ns0:val="top"/>
          </ns0:tcPr>
          <ns0:p>
            <ns0:r>
              <ns0:t>dragontools/gui/main_window_actions.py</ns0:t>
            </ns0:r>
          </ns0:p>
        </ns0:tc>
        <ns0:tc>
          <ns0:tcPr>
            <ns0:tcW ns0:type="dxa" ns0:w="3120"/>
            <ns0:vAlign ns0:val="top"/>
          </ns0:tcPr>
          <ns0:p>
            <ns0:r>
              <ns0:t>30</ns0:t>
            </ns0:r>
          </ns0:p>
        </ns0:tc>
        <ns0:tc>
          <ns0:tcPr>
            <ns0:tcW ns0:type="dxa" ns0:w="3120"/>
            <ns0:vAlign ns0:val="top"/>
          </ns0:tcPr>
          <ns0:p>
            <ns0:r>
              <ns0:t>20</ns0:t>
            </ns0:r>
          </ns0:p>
        </ns0:tc>
      </ns0:tr>
      <ns0:tr>
        <ns0:tc>
          <ns0:tcPr>
            <ns0:tcW ns0:type="dxa" ns0:w="3120"/>
            <ns0:vAlign ns0:val="top"/>
          </ns0:tcPr>
          <ns0:p>
            <ns0:r>
              <ns0:t>dragontools/gui/convert_widget.py</ns0:t>
            </ns0:r>
          </ns0:p>
        </ns0:tc>
        <ns0:tc>
          <ns0:tcPr>
            <ns0:tcW ns0:type="dxa" ns0:w="3120"/>
            <ns0:vAlign ns0:val="top"/>
          </ns0:tcPr>
          <ns0:p>
            <ns0:r>
              <ns0:t>250</ns0:t>
            </ns0:r>
          </ns0:p>
        </ns0:tc>
        <ns0:tc>
          <ns0:tcPr>
            <ns0:tcW ns0:type="dxa" ns0:w="3120"/>
            <ns0:vAlign ns0:val="top"/>
          </ns0:tcPr>
          <ns0:p>
            <ns0:r>
              <ns0:t>19</ns0:t>
            </ns0:r>
          </ns0:p>
        </ns0:tc>
      </ns0:tr>
      <ns0:tr>
        <ns0:tc>
          <ns0:tcPr>
            <ns0:tcW ns0:type="dxa" ns0:w="3120"/>
            <ns0:vAlign ns0:val="top"/>
          </ns0:tcPr>
          <ns0:p>
            <ns0:r>
              <ns0:t>dragontools/gui/main_window.py</ns0:t>
            </ns0:r>
          </ns0:p>
        </ns0:tc>
        <ns0:tc>
          <ns0:tcPr>
            <ns0:tcW ns0:type="dxa" ns0:w="3120"/>
            <ns0:vAlign ns0:val="top"/>
          </ns0:tcPr>
          <ns0:p>
            <ns0:r>
              <ns0:t>113</ns0:t>
            </ns0:r>
          </ns0:p>
        </ns0:tc>
        <ns0:tc>
          <ns0:tcPr>
            <ns0:tcW ns0:type="dxa" ns0:w="3120"/>
            <ns0:vAlign ns0:val="top"/>
          </ns0:tcPr>
          <ns0:p>
            <ns0:r>
              <ns0:t>18</ns0:t>
            </ns0:r>
          </ns0:p>
        </ns0:tc>
      </ns0:tr>
      <ns0:tr>
        <ns0:tc>
          <ns0:tcPr>
            <ns0:tcW ns0:type="dxa" ns0:w="3120"/>
            <ns0:vAlign ns0:val="top"/>
          </ns0:tcPr>
          <ns0:p>
            <ns0:r>
              <ns0:t>dragontools/worker/dv_remux_thread.py</ns0:t>
            </ns0:r>
          </ns0:p>
        </ns0:tc>
        <ns0:tc>
          <ns0:tcPr>
            <ns0:tcW ns0:type="dxa" ns0:w="3120"/>
            <ns0:vAlign ns0:val="top"/>
          </ns0:tcPr>
          <ns0:p>
            <ns0:r>
              <ns0:t>465</ns0:t>
            </ns0:r>
          </ns0:p>
        </ns0:tc>
        <ns0:tc>
          <ns0:tcPr>
            <ns0:tcW ns0:type="dxa" ns0:w="3120"/>
            <ns0:vAlign ns0:val="top"/>
          </ns0:tcPr>
          <ns0:p>
            <ns0:r>
              <ns0:t>10</ns0:t>
            </ns0:r>
          </ns0:p>
        </ns0:tc>
      </ns0:tr>
      <ns0:tr>
        <ns0:tc>
          <ns0:tcPr>
            <ns0:tcW ns0:type="dxa" ns0:w="3120"/>
            <ns0:vAlign ns0:val="top"/>
          </ns0:tcPr>
          <ns0:p>
            <ns0:r>
              <ns0:t>dragontools/worker/mp4_remux_thread.py</ns0:t>
            </ns0:r>
          </ns0:p>
        </ns0:tc>
        <ns0:tc>
          <ns0:tcPr>
            <ns0:tcW ns0:type="dxa" ns0:w="3120"/>
            <ns0:vAlign ns0:val="top"/>
          </ns0:tcPr>
          <ns0:p>
            <ns0:r>
              <ns0:t>489</ns0:t>
            </ns0:r>
          </ns0:p>
        </ns0:tc>
        <ns0:tc>
          <ns0:tcPr>
            <ns0:tcW ns0:type="dxa" ns0:w="3120"/>
            <ns0:vAlign ns0:val="top"/>
          </ns0:tcPr>
          <ns0:p>
            <ns0:r>
              <ns0:t>9</ns0:t>
            </ns0:r>
          </ns0:p>
        </ns0:tc>
      </ns0:tr>
      <ns0:tr>
        <ns0:tc>
          <ns0:tcPr>
            <ns0:tcW ns0:type="dxa" ns0:w="3120"/>
            <ns0:vAlign ns0:val="top"/>
          </ns0:tcPr>
          <ns0:p>
            <ns0:r>
              <ns0:t>dragontools/worker/dv_remux_components.py</ns0:t>
            </ns0:r>
          </ns0:p>
        </ns0:tc>
        <ns0:tc>
          <ns0:tcPr>
            <ns0:tcW ns0:type="dxa" ns0:w="3120"/>
            <ns0:vAlign ns0:val="top"/>
          </ns0:tcPr>
          <ns0:p>
            <ns0:r>
              <ns0:t>454</ns0:t>
            </ns0:r>
          </ns0:p>
        </ns0:tc>
        <ns0:tc>
          <ns0:tcPr>
            <ns0:tcW ns0:type="dxa" ns0:w="3120"/>
            <ns0:vAlign ns0:val="top"/>
          </ns0:tcPr>
          <ns0:p>
            <ns0:r>
              <ns0:t>8</ns0:t>
            </ns0:r>
          </ns0:p>
        </ns0:tc>
      </ns0:tr>
      <ns0:tr>
        <ns0:tc>
          <ns0:tcPr>
            <ns0:tcW ns0:type="dxa" ns0:w="3120"/>
            <ns0:vAlign ns0:val="top"/>
          </ns0:tcPr>
          <ns0:p>
            <ns0:r>
              <ns0:t>dragontools/gui/rules_audio_tab.py</ns0:t>
            </ns0:r>
          </ns0:p>
        </ns0:tc>
        <ns0:tc>
          <ns0:tcPr>
            <ns0:tcW ns0:type="dxa" ns0:w="3120"/>
            <ns0:vAlign ns0:val="top"/>
          </ns0:tcPr>
          <ns0:p>
            <ns0:r>
              <ns0:t>554</ns0:t>
            </ns0:r>
          </ns0:p>
        </ns0:tc>
        <ns0:tc>
          <ns0:tcPr>
            <ns0:tcW ns0:type="dxa" ns0:w="3120"/>
            <ns0:vAlign ns0:val="top"/>
          </ns0:tcPr>
          <ns0:p>
            <ns0:r>
              <ns0:t>7</ns0:t>
            </ns0:r>
          </ns0:p>
        </ns0:tc>
      </ns0:tr>
      <ns0:tr>
        <ns0:tc>
          <ns0:tcPr>
            <ns0:tcW ns0:type="dxa" ns0:w="3120"/>
            <ns0:vAlign ns0:val="top"/>
          </ns0:tcPr>
          <ns0:p>
            <ns0:r>
              <ns0:t>dragontools/gui/rules_dialog.py</ns0:t>
            </ns0:r>
          </ns0:p>
        </ns0:tc>
        <ns0:tc>
          <ns0:tcPr>
            <ns0:tcW ns0:type="dxa" ns0:w="3120"/>
            <ns0:vAlign ns0:val="top"/>
          </ns0:tcPr>
          <ns0:p>
            <ns0:r>
              <ns0:t>90</ns0:t>
            </ns0:r>
          </ns0:p>
        </ns0:tc>
        <ns0:tc>
          <ns0:tcPr>
            <ns0:tcW ns0:type="dxa" ns0:w="3120"/>
            <ns0:vAlign ns0:val="top"/>
          </ns0:tcPr>
          <ns0:p>
            <ns0:r>
              <ns0:t>6</ns0:t>
            </ns0:r>
          </ns0:p>
        </ns0:tc>
      </ns0:tr>
      <ns0:tr>
        <ns0:tc>
          <ns0:tcPr>
            <ns0:tcW ns0:type="dxa" ns0:w="3120"/>
            <ns0:vAlign ns0:val="top"/>
          </ns0:tcPr>
          <ns0:p>
            <ns0:r>
              <ns0:t>dragontools/gui/subtitle_widget.py</ns0:t>
            </ns0:r>
          </ns0:p>
        </ns0:tc>
        <ns0:tc>
          <ns0:tcPr>
            <ns0:tcW ns0:type="dxa" ns0:w="3120"/>
            <ns0:vAlign ns0:val="top"/>
          </ns0:tcPr>
          <ns0:p>
            <ns0:r>
              <ns0:t>576</ns0:t>
            </ns0:r>
          </ns0:p>
        </ns0:tc>
        <ns0:tc>
          <ns0:tcPr>
            <ns0:tcW ns0:type="dxa" ns0:w="3120"/>
            <ns0:vAlign ns0:val="top"/>
          </ns0:tcPr>
          <ns0:p>
            <ns0:r>
              <ns0:t>6</ns0:t>
            </ns0:r>
          </ns0:p>
        </ns0:tc>
      </ns0:tr>
      <ns0:tr>
        <ns0:tc>
          <ns0:tcPr>
            <ns0:tcW ns0:type="dxa" ns0:w="3120"/>
            <ns0:vAlign ns0:val="top"/>
          </ns0:tcPr>
          <ns0:p>
            <ns0:r>
              <ns0:t>dragontools/gui/audio_video_matcher_widget.py</ns0:t>
            </ns0:r>
          </ns0:p>
        </ns0:tc>
        <ns0:tc>
          <ns0:tcPr>
            <ns0:tcW ns0:type="dxa" ns0:w="3120"/>
            <ns0:vAlign ns0:val="top"/>
          </ns0:tcPr>
          <ns0:p>
            <ns0:r>
              <ns0:t>368</ns0:t>
            </ns0:r>
          </ns0:p>
        </ns0:tc>
        <ns0:tc>
          <ns0:tcPr>
            <ns0:tcW ns0:type="dxa" ns0:w="3120"/>
            <ns0:vAlign ns0:val="top"/>
          </ns0:tcPr>
          <ns0:p>
            <ns0:r>
              <ns0:t>5</ns0:t>
            </ns0:r>
          </ns0:p>
        </ns0:tc>
      </ns0:tr>
      <ns0:tr>
        <ns0:tc>
          <ns0:tcPr>
            <ns0:tcW ns0:type="dxa" ns0:w="3120"/>
            <ns0:vAlign ns0:val="top"/>
          </ns0:tcPr>
          <ns0:p>
            <ns0:r>
              <ns0:t>dragontools/gui/movie_renamer_widget.py</ns0:t>
            </ns0:r>
          </ns0:p>
        </ns0:tc>
        <ns0:tc>
          <ns0:tcPr>
            <ns0:tcW ns0:type="dxa" ns0:w="3120"/>
            <ns0:vAlign ns0:val="top"/>
          </ns0:tcPr>
          <ns0:p>
            <ns0:r>
              <ns0:t>119</ns0:t>
            </ns0:r>
          </ns0:p>
        </ns0:tc>
        <ns0:tc>
          <ns0:tcPr>
            <ns0:tcW ns0:type="dxa" ns0:w="3120"/>
            <ns0:vAlign ns0:val="top"/>
          </ns0:tcPr>
          <ns0:p>
            <ns0:r>
              <ns0:t>5</ns0:t>
            </ns0:r>
          </ns0:p>
        </ns0:tc>
      </ns0:tr>
      <ns0:tr>
        <ns0:tc>
          <ns0:tcPr>
            <ns0:tcW ns0:type="dxa" ns0:w="3120"/>
            <ns0:vAlign ns0:val="top"/>
          </ns0:tcPr>
          <ns0:p>
            <ns0:r>
              <ns0:t>dragontools/gui/quality_tester_widget.py</ns0:t>
            </ns0:r>
          </ns0:p>
        </ns0:tc>
        <ns0:tc>
          <ns0:tcPr>
            <ns0:tcW ns0:type="dxa" ns0:w="3120"/>
            <ns0:vAlign ns0:val="top"/>
          </ns0:tcPr>
          <ns0:p>
            <ns0:r>
              <ns0:t>799</ns0:t>
            </ns0:r>
          </ns0:p>
        </ns0:tc>
        <ns0:tc>
          <ns0:tcPr>
            <ns0:tcW ns0:type="dxa" ns0:w="3120"/>
            <ns0:vAlign ns0:val="top"/>
          </ns0:tcPr>
          <ns0:p>
            <ns0:r>
              <ns0:t>5</ns0:t>
            </ns0:r>
          </ns0:p>
        </ns0:tc>
      </ns0:tr>
      <ns0:tr>
        <ns0:tc>
          <ns0:tcPr>
            <ns0:tcW ns0:type="dxa" ns0:w="3120"/>
            <ns0:vAlign ns0:val="top"/>
          </ns0:tcPr>
          <ns0:p>
            <ns0:r>
              <ns0:t>dragontools/gui/rules_subtitle_tab.py</ns0:t>
            </ns0:r>
          </ns0:p>
        </ns0:tc>
        <ns0:tc>
          <ns0:tcPr>
            <ns0:tcW ns0:type="dxa" ns0:w="3120"/>
            <ns0:vAlign ns0:val="top"/>
          </ns0:tcPr>
          <ns0:p>
            <ns0:r>
              <ns0:t>216</ns0:t>
            </ns0:r>
          </ns0:p>
        </ns0:tc>
        <ns0:tc>
          <ns0:tcPr>
            <ns0:tcW ns0:type="dxa" ns0:w="3120"/>
            <ns0:vAlign ns0:val="top"/>
          </ns0:tcPr>
          <ns0:p>
            <ns0:r>
              <ns0:t>5</ns0:t>
            </ns0:r>
          </ns0:p>
        </ns0:tc>
      </ns0:tr>
      <ns0:tr>
        <ns0:tc>
          <ns0:tcPr>
            <ns0:tcW ns0:type="dxa" ns0:w="3120"/>
            <ns0:vAlign ns0:val="top"/>
          </ns0:tcPr>
          <ns0:p>
            <ns0:r>
              <ns0:t>dragontools/worker/audio_video_match_thread.py</ns0:t>
            </ns0:r>
          </ns0:p>
        </ns0:tc>
        <ns0:tc>
          <ns0:tcPr>
            <ns0:tcW ns0:type="dxa" ns0:w="3120"/>
            <ns0:vAlign ns0:val="top"/>
          </ns0:tcPr>
          <ns0:p>
            <ns0:r>
              <ns0:t>382</ns0:t>
            </ns0:r>
          </ns0:p>
        </ns0:tc>
        <ns0:tc>
          <ns0:tcPr>
            <ns0:tcW ns0:type="dxa" ns0:w="3120"/>
            <ns0:vAlign ns0:val="top"/>
          </ns0:tcPr>
          <ns0:p>
            <ns0:r>
              <ns0:t>5</ns0:t>
            </ns0:r>
          </ns0:p>
        </ns0:tc>
      </ns0:tr>
      <ns0:tr>
        <ns0:tc>
          <ns0:tcPr>
            <ns0:tcW ns0:type="dxa" ns0:w="3120"/>
            <ns0:vAlign ns0:val="top"/>
          </ns0:tcPr>
          <ns0:p>
            <ns0:r>
              <ns0:t>dragontools/worker/hdrplus_conversion.py</ns0:t>
            </ns0:r>
          </ns0:p>
        </ns0:tc>
        <ns0:tc>
          <ns0:tcPr>
            <ns0:tcW ns0:type="dxa" ns0:w="3120"/>
            <ns0:vAlign ns0:val="top"/>
          </ns0:tcPr>
          <ns0:p>
            <ns0:r>
              <ns0:t>727</ns0:t>
            </ns0:r>
          </ns0:p>
        </ns0:tc>
        <ns0:tc>
          <ns0:tcPr>
            <ns0:tcW ns0:type="dxa" ns0:w="3120"/>
            <ns0:vAlign ns0:val="top"/>
          </ns0:tcPr>
          <ns0:p>
            <ns0:r>
              <ns0:t>5</ns0:t>
            </ns0:r>
          </ns0:p>
        </ns0:tc>
      </ns0:tr>
      <ns0:tr>
        <ns0:tc>
          <ns0:tcPr>
            <ns0:tcW ns0:type="dxa" ns0:w="3120"/>
            <ns0:vAlign ns0:val="top"/>
          </ns0:tcPr>
          <ns0:p>
            <ns0:r>
              <ns0:t>dragontools/worker/quality_test_thread.py</ns0:t>
            </ns0:r>
          </ns0:p>
        </ns0:tc>
        <ns0:tc>
          <ns0:tcPr>
            <ns0:tcW ns0:type="dxa" ns0:w="3120"/>
            <ns0:vAlign ns0:val="top"/>
          </ns0:tcPr>
          <ns0:p>
            <ns0:r>
              <ns0:t>334</ns0:t>
            </ns0:r>
          </ns0:p>
        </ns0:tc>
        <ns0:tc>
          <ns0:tcPr>
            <ns0:tcW ns0:type="dxa" ns0:w="3120"/>
            <ns0:vAlign ns0:val="top"/>
          </ns0:tcPr>
          <ns0:p>
            <ns0:r>
              <ns0:t>5</ns0:t>
            </ns0:r>
          </ns0:p>
        </ns0:tc>
      </ns0:tr>
      <ns0:tr>
        <ns0:tc>
          <ns0:tcPr>
            <ns0:tcW ns0:type="dxa" ns0:w="3120"/>
            <ns0:vAlign ns0:val="top"/>
          </ns0:tcPr>
          <ns0:p>
            <ns0:r>
              <ns0:t>dragontools/gui/rules_series_tab.py</ns0:t>
            </ns0:r>
          </ns0:p>
        </ns0:tc>
        <ns0:tc>
          <ns0:tcPr>
            <ns0:tcW ns0:type="dxa" ns0:w="3120"/>
            <ns0:vAlign ns0:val="top"/>
          </ns0:tcPr>
          <ns0:p>
            <ns0:r>
              <ns0:t>156</ns0:t>
            </ns0:r>
          </ns0:p>
        </ns0:tc>
        <ns0:tc>
          <ns0:tcPr>
            <ns0:tcW ns0:type="dxa" ns0:w="3120"/>
            <ns0:vAlign ns0:val="top"/>
          </ns0:tcPr>
          <ns0:p>
            <ns0:r>
              <ns0:t>4</ns0:t>
            </ns0:r>
          </ns0:p>
        </ns0:tc>
      </ns0:tr>
      <ns0:tr>
        <ns0:tc>
          <ns0:tcPr>
            <ns0:tcW ns0:type="dxa" ns0:w="3120"/>
            <ns0:vAlign ns0:val="top"/>
          </ns0:tcPr>
          <ns0:p>
            <ns0:r>
              <ns0:t>dragontools/worker/audio_mux_thread.py</ns0:t>
            </ns0:r>
          </ns0:p>
        </ns0:tc>
        <ns0:tc>
          <ns0:tcPr>
            <ns0:tcW ns0:type="dxa" ns0:w="3120"/>
            <ns0:vAlign ns0:val="top"/>
          </ns0:tcPr>
          <ns0:p>
            <ns0:r>
              <ns0:t>311</ns0:t>
            </ns0:r>
          </ns0:p>
        </ns0:tc>
        <ns0:tc>
          <ns0:tcPr>
            <ns0:tcW ns0:type="dxa" ns0:w="3120"/>
            <ns0:vAlign ns0:val="top"/>
          </ns0:tcPr>
          <ns0:p>
            <ns0:r>
              <ns0:t>4</ns0:t>
            </ns0:r>
          </ns0:p>
        </ns0:tc>
      </ns0:tr>
      <ns0:tr>
        <ns0:tc>
          <ns0:tcPr>
            <ns0:tcW ns0:type="dxa" ns0:w="3120"/>
            <ns0:vAlign ns0:val="top"/>
          </ns0:tcPr>
          <ns0:p>
            <ns0:r>
              <ns0:t>dragontools/worker/converter_progress.py</ns0:t>
            </ns0:r>
          </ns0:p>
        </ns0:tc>
        <ns0:tc>
          <ns0:tcPr>
            <ns0:tcW ns0:type="dxa" ns0:w="3120"/>
            <ns0:vAlign ns0:val="top"/>
          </ns0:tcPr>
          <ns0:p>
            <ns0:r>
              <ns0:t>457</ns0:t>
            </ns0:r>
          </ns0:p>
        </ns0:tc>
        <ns0:tc>
          <ns0:tcPr>
            <ns0:tcW ns0:type="dxa" ns0:w="3120"/>
            <ns0:vAlign ns0:val="top"/>
          </ns0:tcPr>
          <ns0:p>
            <ns0:r>
              <ns0:t>4</ns0:t>
            </ns0:r>
          </ns0:p>
        </ns0:tc>
      </ns0:tr>
      <ns0:tr>
        <ns0:tc>
          <ns0:tcPr>
            <ns0:tcW ns0:type="dxa" ns0:w="3120"/>
            <ns0:vAlign ns0:val="top"/>
          </ns0:tcPr>
          <ns0:p>
            <ns0:r>
              <ns0:t>dragontools/worker/converter_stream_args.py</ns0:t>
            </ns0:r>
          </ns0:p>
        </ns0:tc>
        <ns0:tc>
          <ns0:tcPr>
            <ns0:tcW ns0:type="dxa" ns0:w="3120"/>
            <ns0:vAlign ns0:val="top"/>
          </ns0:tcPr>
          <ns0:p>
            <ns0:r>
              <ns0:t>317</ns0:t>
            </ns0:r>
          </ns0:p>
        </ns0:tc>
        <ns0:tc>
          <ns0:tcPr>
            <ns0:tcW ns0:type="dxa" ns0:w="3120"/>
            <ns0:vAlign ns0:val="top"/>
          </ns0:tcPr>
          <ns0:p>
            <ns0:r>
              <ns0:t>4</ns0:t>
            </ns0:r>
          </ns0:p>
        </ns0:tc>
      </ns0:tr>
      <ns0:tr>
        <ns0:tc>
          <ns0:tcPr>
            <ns0:tcW ns0:type="dxa" ns0:w="3120"/>
            <ns0:vAlign ns0:val="top"/>
          </ns0:tcPr>
          <ns0:p>
            <ns0:r>
              <ns0:t>dragontools/worker/merge_thread.py</ns0:t>
            </ns0:r>
          </ns0:p>
        </ns0:tc>
        <ns0:tc>
          <ns0:tcPr>
            <ns0:tcW ns0:type="dxa" ns0:w="3120"/>
            <ns0:vAlign ns0:val="top"/>
          </ns0:tcPr>
          <ns0:p>
            <ns0:r>
              <ns0:t>448</ns0:t>
            </ns0:r>
          </ns0:p>
        </ns0:tc>
        <ns0:tc>
          <ns0:tcPr>
            <ns0:tcW ns0:type="dxa" ns0:w="3120"/>
            <ns0:vAlign ns0:val="top"/>
          </ns0:tcPr>
          <ns0:p>
            <ns0:r>
              <ns0:t>4</ns0:t>
            </ns0:r>
          </ns0:p>
        </ns0:tc>
      </ns0:tr>
      <ns0:tr>
        <ns0:tc>
          <ns0:tcPr>
            <ns0:tcW ns0:type="dxa" ns0:w="3120"/>
            <ns0:vAlign ns0:val="top"/>
          </ns0:tcPr>
          <ns0:p>
            <ns0:r>
              <ns0:t>dragontools/worker/pipeline_decision_service.py</ns0:t>
            </ns0:r>
          </ns0:p>
        </ns0:tc>
        <ns0:tc>
          <ns0:tcPr>
            <ns0:tcW ns0:type="dxa" ns0:w="3120"/>
            <ns0:vAlign ns0:val="top"/>
          </ns0:tcPr>
          <ns0:p>
            <ns0:r>
              <ns0:t>158</ns0:t>
            </ns0:r>
          </ns0:p>
        </ns0:tc>
        <ns0:tc>
          <ns0:tcPr>
            <ns0:tcW ns0:type="dxa" ns0:w="3120"/>
            <ns0:vAlign ns0:val="top"/>
          </ns0:tcPr>
          <ns0:p>
            <ns0:r>
              <ns0:t>4</ns0:t>
            </ns0:r>
          </ns0:p>
        </ns0:tc>
      </ns0:tr>
      <ns0:tr>
        <ns0:tc>
          <ns0:tcPr>
            <ns0:tcW ns0:type="dxa" ns0:w="3120"/>
            <ns0:vAlign ns0:val="top"/>
          </ns0:tcPr>
          <ns0:p>
            <ns0:r>
              <ns0:t>dragontools/gui/convert_widget_override_dialog.py</ns0:t>
            </ns0:r>
          </ns0:p>
        </ns0:tc>
        <ns0:tc>
          <ns0:tcPr>
            <ns0:tcW ns0:type="dxa" ns0:w="3120"/>
            <ns0:vAlign ns0:val="top"/>
          </ns0:tcPr>
          <ns0:p>
            <ns0:r>
              <ns0:t>805</ns0:t>
            </ns0:r>
          </ns0:p>
        </ns0:tc>
        <ns0:tc>
          <ns0:tcPr>
            <ns0:tcW ns0:type="dxa" ns0:w="3120"/>
            <ns0:vAlign ns0:val="top"/>
          </ns0:tcPr>
          <ns0:p>
            <ns0:r>
              <ns0:t>3</ns0:t>
            </ns0:r>
          </ns0:p>
        </ns0:tc>
      </ns0:tr>
      <ns0:tr>
        <ns0:tc>
          <ns0:tcPr>
            <ns0:tcW ns0:type="dxa" ns0:w="3120"/>
            <ns0:vAlign ns0:val="top"/>
          </ns0:tcPr>
          <ns0:p>
            <ns0:r>
              <ns0:t>dragontools/gui/media_info_dialog.py</ns0:t>
            </ns0:r>
          </ns0:p>
        </ns0:tc>
        <ns0:tc>
          <ns0:tcPr>
            <ns0:tcW ns0:type="dxa" ns0:w="3120"/>
            <ns0:vAlign ns0:val="top"/>
          </ns0:tcPr>
          <ns0:p>
            <ns0:r>
              <ns0:t>254</ns0:t>
            </ns0:r>
          </ns0:p>
        </ns0:tc>
        <ns0:tc>
          <ns0:tcPr>
            <ns0:tcW ns0:type="dxa" ns0:w="3120"/>
            <ns0:vAlign ns0:val="top"/>
          </ns0:tcPr>
          <ns0:p>
            <ns0:r>
              <ns0:t>3</ns0:t>
            </ns0:r>
          </ns0:p>
        </ns0:tc>
      </ns0:tr>
      <ns0:tr>
        <ns0:tc>
          <ns0:tcPr>
            <ns0:tcW ns0:type="dxa" ns0:w="3120"/>
            <ns0:vAlign ns0:val="top"/>
          </ns0:tcPr>
          <ns0:p>
            <ns0:r>
              <ns0:t>dragontools/worker/dv_audio_mux_service.py</ns0:t>
            </ns0:r>
          </ns0:p>
        </ns0:tc>
        <ns0:tc>
          <ns0:tcPr>
            <ns0:tcW ns0:type="dxa" ns0:w="3120"/>
            <ns0:vAlign ns0:val="top"/>
          </ns0:tcPr>
          <ns0:p>
            <ns0:r>
              <ns0:t>279</ns0:t>
            </ns0:r>
          </ns0:p>
        </ns0:tc>
        <ns0:tc>
          <ns0:tcPr>
            <ns0:tcW ns0:type="dxa" ns0:w="3120"/>
            <ns0:vAlign ns0:val="top"/>
          </ns0:tcPr>
          <ns0:p>
            <ns0:r>
              <ns0:t>3</ns0:t>
            </ns0:r>
          </ns0:p>
        </ns0:tc>
      </ns0:tr>
      <ns0:tr>
        <ns0:tc>
          <ns0:tcPr>
            <ns0:tcW ns0:type="dxa" ns0:w="3120"/>
            <ns0:vAlign ns0:val="top"/>
          </ns0:tcPr>
          <ns0:p>
            <ns0:r>
              <ns0:t>dragontools/worker/iso_thread.py</ns0:t>
            </ns0:r>
          </ns0:p>
        </ns0:tc>
        <ns0:tc>
          <ns0:tcPr>
            <ns0:tcW ns0:type="dxa" ns0:w="3120"/>
            <ns0:vAlign ns0:val="top"/>
          </ns0:tcPr>
          <ns0:p>
            <ns0:r>
              <ns0:t>750</ns0:t>
            </ns0:r>
          </ns0:p>
        </ns0:tc>
        <ns0:tc>
          <ns0:tcPr>
            <ns0:tcW ns0:type="dxa" ns0:w="3120"/>
            <ns0:vAlign ns0:val="top"/>
          </ns0:tcPr>
          <ns0:p>
            <ns0:r>
              <ns0:t>3</ns0:t>
            </ns0:r>
          </ns0:p>
        </ns0:tc>
      </ns0:tr>
      <ns0:tr>
        <ns0:tc>
          <ns0:tcPr>
            <ns0:tcW ns0:type="dxa" ns0:w="3120"/>
            <ns0:vAlign ns0:val="top"/>
          </ns0:tcPr>
          <ns0:p>
            <ns0:r>
              <ns0:t>dragontools/gui/changelog_dialog.py</ns0:t>
            </ns0:r>
          </ns0:p>
        </ns0:tc>
        <ns0:tc>
          <ns0:tcPr>
            <ns0:tcW ns0:type="dxa" ns0:w="3120"/>
            <ns0:vAlign ns0:val="top"/>
          </ns0:tcPr>
          <ns0:p>
            <ns0:r>
              <ns0:t>302</ns0:t>
            </ns0:r>
          </ns0:p>
        </ns0:tc>
        <ns0:tc>
          <ns0:tcPr>
            <ns0:tcW ns0:type="dxa" ns0:w="3120"/>
            <ns0:vAlign ns0:val="top"/>
          </ns0:tcPr>
          <ns0:p>
            <ns0:r>
              <ns0:t>2</ns0:t>
            </ns0:r>
          </ns0:p>
        </ns0:tc>
      </ns0:tr>
      <ns0:tr>
        <ns0:tc>
          <ns0:tcPr>
            <ns0:tcW ns0:type="dxa" ns0:w="3120"/>
            <ns0:vAlign ns0:val="top"/>
          </ns0:tcPr>
          <ns0:p>
            <ns0:r>
              <ns0:t>dragontools/gui/help_dialog.py</ns0:t>
            </ns0:r>
          </ns0:p>
        </ns0:tc>
        <ns0:tc>
          <ns0:tcPr>
            <ns0:tcW ns0:type="dxa" ns0:w="3120"/>
            <ns0:vAlign ns0:val="top"/>
          </ns0:tcPr>
          <ns0:p>
            <ns0:r>
              <ns0:t>107</ns0:t>
            </ns0:r>
          </ns0:p>
        </ns0:tc>
        <ns0:tc>
          <ns0:tcPr>
            <ns0:tcW ns0:type="dxa" ns0:w="3120"/>
            <ns0:vAlign ns0:val="top"/>
          </ns0:tcPr>
          <ns0:p>
            <ns0:r>
              <ns0:t>2</ns0:t>
            </ns0:r>
          </ns0:p>
        </ns0:tc>
      </ns0:tr>
      <ns0:tr>
        <ns0:tc>
          <ns0:tcPr>
            <ns0:tcW ns0:type="dxa" ns0:w="3120"/>
            <ns0:vAlign ns0:val="top"/>
          </ns0:tcPr>
          <ns0:p>
            <ns0:r>
              <ns0:t>dragontools/gui/mp4_remux_widget.py</ns0:t>
            </ns0:r>
          </ns0:p>
        </ns0:tc>
        <ns0:tc>
          <ns0:tcPr>
            <ns0:tcW ns0:type="dxa" ns0:w="3120"/>
            <ns0:vAlign ns0:val="top"/>
          </ns0:tcPr>
          <ns0:p>
            <ns0:r>
              <ns0:t>267</ns0:t>
            </ns0:r>
          </ns0:p>
        </ns0:tc>
        <ns0:tc>
          <ns0:tcPr>
            <ns0:tcW ns0:type="dxa" ns0:w="3120"/>
            <ns0:vAlign ns0:val="top"/>
          </ns0:tcPr>
          <ns0:p>
            <ns0:r>
              <ns0:t>2</ns0:t>
            </ns0:r>
          </ns0:p>
        </ns0:tc>
      </ns0:tr>
      <ns0:tr>
        <ns0:tc>
          <ns0:tcPr>
            <ns0:tcW ns0:type="dxa" ns0:w="3120"/>
            <ns0:vAlign ns0:val="top"/>
          </ns0:tcPr>
          <ns0:p>
            <ns0:r>
              <ns0:t>dragontools/gui/save_settings_dialog.py</ns0:t>
            </ns0:r>
          </ns0:p>
        </ns0:tc>
        <ns0:tc>
          <ns0:tcPr>
            <ns0:tcW ns0:type="dxa" ns0:w="3120"/>
            <ns0:vAlign ns0:val="top"/>
          </ns0:tcPr>
          <ns0:p>
            <ns0:r>
              <ns0:t>14</ns0:t>
            </ns0:r>
          </ns0:p>
        </ns0:tc>
        <ns0:tc>
          <ns0:tcPr>
            <ns0:tcW ns0:type="dxa" ns0:w="3120"/>
            <ns0:vAlign ns0:val="top"/>
          </ns0:tcPr>
          <ns0:p>
            <ns0:r>
              <ns0:t>2</ns0:t>
            </ns0:r>
          </ns0:p>
        </ns0:tc>
      </ns0:tr>
      <ns0:tr>
        <ns0:tc>
          <ns0:tcPr>
            <ns0:tcW ns0:type="dxa" ns0:w="3120"/>
            <ns0:vAlign ns0:val="top"/>
          </ns0:tcPr>
          <ns0:p>
            <ns0:r>
              <ns0:t>dragontools/gui/tool_path_settings.py</ns0:t>
            </ns0:r>
          </ns0:p>
        </ns0:tc>
        <ns0:tc>
          <ns0:tcPr>
            <ns0:tcW ns0:type="dxa" ns0:w="3120"/>
            <ns0:vAlign ns0:val="top"/>
          </ns0:tcPr>
          <ns0:p>
            <ns0:r>
              <ns0:t>86</ns0:t>
            </ns0:r>
          </ns0:p>
        </ns0:tc>
        <ns0:tc>
          <ns0:tcPr>
            <ns0:tcW ns0:type="dxa" ns0:w="3120"/>
            <ns0:vAlign ns0:val="top"/>
          </ns0:tcPr>
          <ns0:p>
            <ns0:r>
              <ns0:t>2</ns0:t>
            </ns0:r>
          </ns0:p>
        </ns0:tc>
      </ns0:tr>
      <ns0:tr>
        <ns0:tc>
          <ns0:tcPr>
            <ns0:tcW ns0:type="dxa" ns0:w="3120"/>
            <ns0:vAlign ns0:val="top"/>
          </ns0:tcPr>
          <ns0:p>
            <ns0:r>
              <ns0:t>dragontools/subtitle/tagger.py</ns0:t>
            </ns0:r>
          </ns0:p>
        </ns0:tc>
        <ns0:tc>
          <ns0:tcPr>
            <ns0:tcW ns0:type="dxa" ns0:w="3120"/>
            <ns0:vAlign ns0:val="top"/>
          </ns0:tcPr>
          <ns0:p>
            <ns0:r>
              <ns0:t>48</ns0:t>
            </ns0:r>
          </ns0:p>
        </ns0:tc>
        <ns0:tc>
          <ns0:tcPr>
            <ns0:tcW ns0:type="dxa" ns0:w="3120"/>
            <ns0:vAlign ns0:val="top"/>
          </ns0:tcPr>
          <ns0:p>
            <ns0:r>
              <ns0:t>2</ns0:t>
            </ns0:r>
          </ns0:p>
        </ns0:tc>
      </ns0:tr>
      <ns0:tr>
        <ns0:tc>
          <ns0:tcPr>
            <ns0:tcW ns0:type="dxa" ns0:w="3120"/>
            <ns0:vAlign ns0:val="top"/>
          </ns0:tcPr>
          <ns0:p>
            <ns0:r>
              <ns0:t>dragontools/worker/converter_strip.py</ns0:t>
            </ns0:r>
          </ns0:p>
        </ns0:tc>
        <ns0:tc>
          <ns0:tcPr>
            <ns0:tcW ns0:type="dxa" ns0:w="3120"/>
            <ns0:vAlign ns0:val="top"/>
          </ns0:tcPr>
          <ns0:p>
            <ns0:r>
              <ns0:t>146</ns0:t>
            </ns0:r>
          </ns0:p>
        </ns0:tc>
        <ns0:tc>
          <ns0:tcPr>
            <ns0:tcW ns0:type="dxa" ns0:w="3120"/>
            <ns0:vAlign ns0:val="top"/>
          </ns0:tcPr>
          <ns0:p>
            <ns0:r>
              <ns0:t>2</ns0:t>
            </ns0:r>
          </ns0:p>
        </ns0:tc>
      </ns0:tr>
      <ns0:tr>
        <ns0:tc>
          <ns0:tcPr>
            <ns0:tcW ns0:type="dxa" ns0:w="3120"/>
            <ns0:vAlign ns0:val="top"/>
          </ns0:tcPr>
          <ns0:p>
            <ns0:r>
              <ns0:t>dragontools/worker/duration_timing_analyzer.py</ns0:t>
            </ns0:r>
          </ns0:p>
        </ns0:tc>
        <ns0:tc>
          <ns0:tcPr>
            <ns0:tcW ns0:type="dxa" ns0:w="3120"/>
            <ns0:vAlign ns0:val="top"/>
          </ns0:tcPr>
          <ns0:p>
            <ns0:r>
              <ns0:t>366</ns0:t>
            </ns0:r>
          </ns0:p>
        </ns0:tc>
        <ns0:tc>
          <ns0:tcPr>
            <ns0:tcW ns0:type="dxa" ns0:w="3120"/>
            <ns0:vAlign ns0:val="top"/>
          </ns0:tcPr>
          <ns0:p>
            <ns0:r>
              <ns0:t>2</ns0:t>
            </ns0:r>
          </ns0:p>
        </ns0:tc>
      </ns0:tr>
      <ns0:tr>
        <ns0:tc>
          <ns0:tcPr>
            <ns0:tcW ns0:type="dxa" ns0:w="3120"/>
            <ns0:vAlign ns0:val="top"/>
          </ns0:tcPr>
          <ns0:p>
            <ns0:r>
              <ns0:t>dragontools/core/media_hdr_detection.py</ns0:t>
            </ns0:r>
          </ns0:p>
        </ns0:tc>
        <ns0:tc>
          <ns0:tcPr>
            <ns0:tcW ns0:type="dxa" ns0:w="3120"/>
            <ns0:vAlign ns0:val="top"/>
          </ns0:tcPr>
          <ns0:p>
            <ns0:r>
              <ns0:t>296</ns0:t>
            </ns0:r>
          </ns0:p>
        </ns0:tc>
        <ns0:tc>
          <ns0:tcPr>
            <ns0:tcW ns0:type="dxa" ns0:w="3120"/>
            <ns0:vAlign ns0:val="top"/>
          </ns0:tcPr>
          <ns0:p>
            <ns0:r>
              <ns0:t>1</ns0:t>
            </ns0:r>
          </ns0:p>
        </ns0:tc>
      </ns0:tr>
      <ns0:tr>
        <ns0:tc>
          <ns0:tcPr>
            <ns0:tcW ns0:type="dxa" ns0:w="3120"/>
            <ns0:vAlign ns0:val="top"/>
          </ns0:tcPr>
          <ns0:p>
            <ns0:r>
              <ns0:t>dragontools/gui/audio_muxer_widget.py</ns0:t>
            </ns0:r>
          </ns0:p>
        </ns0:tc>
        <ns0:tc>
          <ns0:tcPr>
            <ns0:tcW ns0:type="dxa" ns0:w="3120"/>
            <ns0:vAlign ns0:val="top"/>
          </ns0:tcPr>
          <ns0:p>
            <ns0:r>
              <ns0:t>211</ns0:t>
            </ns0:r>
          </ns0:p>
        </ns0:tc>
        <ns0:tc>
          <ns0:tcPr>
            <ns0:tcW ns0:type="dxa" ns0:w="3120"/>
            <ns0:vAlign ns0:val="top"/>
          </ns0:tcPr>
          <ns0:p>
            <ns0:r>
              <ns0:t>1</ns0:t>
            </ns0:r>
          </ns0:p>
        </ns0:tc>
      </ns0:tr>
      <ns0:tr>
        <ns0:tc>
          <ns0:tcPr>
            <ns0:tcW ns0:type="dxa" ns0:w="3120"/>
            <ns0:vAlign ns0:val="top"/>
          </ns0:tcPr>
          <ns0:p>
            <ns0:r>
              <ns0:t>dragontools/gui/batch_preflight_dialog.py</ns0:t>
            </ns0:r>
          </ns0:p>
        </ns0:tc>
        <ns0:tc>
          <ns0:tcPr>
            <ns0:tcW ns0:type="dxa" ns0:w="3120"/>
            <ns0:vAlign ns0:val="top"/>
          </ns0:tcPr>
          <ns0:p>
            <ns0:r>
              <ns0:t>255</ns0:t>
            </ns0:r>
          </ns0:p>
        </ns0:tc>
        <ns0:tc>
          <ns0:tcPr>
            <ns0:tcW ns0:type="dxa" ns0:w="3120"/>
            <ns0:vAlign ns0:val="top"/>
          </ns0:tcPr>
          <ns0:p>
            <ns0:r>
              <ns0:t>1</ns0:t>
            </ns0:r>
          </ns0:p>
        </ns0:tc>
      </ns0:tr>
      <ns0:tr>
        <ns0:tc>
          <ns0:tcPr>
            <ns0:tcW ns0:type="dxa" ns0:w="3120"/>
            <ns0:vAlign ns0:val="top"/>
          </ns0:tcPr>
          <ns0:p>
            <ns0:r>
              <ns0:t>dragontools/gui/convert_queue_window.py</ns0:t>
            </ns0:r>
          </ns0:p>
        </ns0:tc>
        <ns0:tc>
          <ns0:tcPr>
            <ns0:tcW ns0:type="dxa" ns0:w="3120"/>
            <ns0:vAlign ns0:val="top"/>
          </ns0:tcPr>
          <ns0:p>
            <ns0:r>
              <ns0:t>222</ns0:t>
            </ns0:r>
          </ns0:p>
        </ns0:tc>
        <ns0:tc>
          <ns0:tcPr>
            <ns0:tcW ns0:type="dxa" ns0:w="3120"/>
            <ns0:vAlign ns0:val="top"/>
          </ns0:tcPr>
          <ns0:p>
            <ns0:r>
              <ns0:t>1</ns0:t>
            </ns0:r>
          </ns0:p>
        </ns0:tc>
      </ns0:tr>
      <ns0:tr>
        <ns0:tc>
          <ns0:tcPr>
            <ns0:tcW ns0:type="dxa" ns0:w="3120"/>
            <ns0:vAlign ns0:val="top"/>
          </ns0:tcPr>
          <ns0:p>
            <ns0:r>
              <ns0:t>dragontools/gui/iso_widget.py</ns0:t>
            </ns0:r>
          </ns0:p>
        </ns0:tc>
        <ns0:tc>
          <ns0:tcPr>
            <ns0:tcW ns0:type="dxa" ns0:w="3120"/>
            <ns0:vAlign ns0:val="top"/>
          </ns0:tcPr>
          <ns0:p>
            <ns0:r>
              <ns0:t>427</ns0:t>
            </ns0:r>
          </ns0:p>
        </ns0:tc>
        <ns0:tc>
          <ns0:tcPr>
            <ns0:tcW ns0:type="dxa" ns0:w="3120"/>
            <ns0:vAlign ns0:val="top"/>
          </ns0:tcPr>
          <ns0:p>
            <ns0:r>
              <ns0:t>1</ns0:t>
            </ns0:r>
          </ns0:p>
        </ns0:tc>
      </ns0:tr>
      <ns0:tr>
        <ns0:tc>
          <ns0:tcPr>
            <ns0:tcW ns0:type="dxa" ns0:w="3120"/>
            <ns0:vAlign ns0:val="top"/>
          </ns0:tcPr>
          <ns0:p>
            <ns0:r>
              <ns0:t>dragontools/gui/job_resume_dialog.py</ns0:t>
            </ns0:r>
          </ns0:p>
        </ns0:tc>
        <ns0:tc>
          <ns0:tcPr>
            <ns0:tcW ns0:type="dxa" ns0:w="3120"/>
            <ns0:vAlign ns0:val="top"/>
          </ns0:tcPr>
          <ns0:p>
            <ns0:r>
              <ns0:t>86</ns0:t>
            </ns0:r>
          </ns0:p>
        </ns0:tc>
        <ns0:tc>
          <ns0:tcPr>
            <ns0:tcW ns0:type="dxa" ns0:w="3120"/>
            <ns0:vAlign ns0:val="top"/>
          </ns0:tcPr>
          <ns0:p>
            <ns0:r>
              <ns0:t>1</ns0:t>
            </ns0:r>
          </ns0:p>
        </ns0:tc>
      </ns0:tr>
      <ns0:tr>
        <ns0:tc>
          <ns0:tcPr>
            <ns0:tcW ns0:type="dxa" ns0:w="3120"/>
            <ns0:vAlign ns0:val="top"/>
          </ns0:tcPr>
          <ns0:p>
            <ns0:r>
              <ns0:t>dragontools/gui/main_window_menus.py</ns0:t>
            </ns0:r>
          </ns0:p>
        </ns0:tc>
        <ns0:tc>
          <ns0:tcPr>
            <ns0:tcW ns0:type="dxa" ns0:w="3120"/>
            <ns0:vAlign ns0:val="top"/>
          </ns0:tcPr>
          <ns0:p>
            <ns0:r>
              <ns0:t>251</ns0:t>
            </ns0:r>
          </ns0:p>
        </ns0:tc>
        <ns0:tc>
          <ns0:tcPr>
            <ns0:tcW ns0:type="dxa" ns0:w="3120"/>
            <ns0:vAlign ns0:val="top"/>
          </ns0:tcPr>
          <ns0:p>
            <ns0:r>
              <ns0:t>1</ns0:t>
            </ns0:r>
          </ns0:p>
        </ns0:tc>
      </ns0:tr>
      <ns0:tr>
        <ns0:tc>
          <ns0:tcPr>
            <ns0:tcW ns0:type="dxa" ns0:w="3120"/>
            <ns0:vAlign ns0:val="top"/>
          </ns0:tcPr>
          <ns0:p>
            <ns0:r>
              <ns0:t>dragontools/gui/merge_widget.py</ns0:t>
            </ns0:r>
          </ns0:p>
        </ns0:tc>
        <ns0:tc>
          <ns0:tcPr>
            <ns0:tcW ns0:type="dxa" ns0:w="3120"/>
            <ns0:vAlign ns0:val="top"/>
          </ns0:tcPr>
          <ns0:p>
            <ns0:r>
              <ns0:t>347</ns0:t>
            </ns0:r>
          </ns0:p>
        </ns0:tc>
        <ns0:tc>
          <ns0:tcPr>
            <ns0:tcW ns0:type="dxa" ns0:w="3120"/>
            <ns0:vAlign ns0:val="top"/>
          </ns0:tcPr>
          <ns0:p>
            <ns0:r>
              <ns0:t>1</ns0:t>
            </ns0:r>
          </ns0:p>
        </ns0:tc>
      </ns0:tr>
      <ns0:tr>
        <ns0:tc>
          <ns0:tcPr>
            <ns0:tcW ns0:type="dxa" ns0:w="3120"/>
            <ns0:vAlign ns0:val="top"/>
          </ns0:tcPr>
          <ns0:p>
            <ns0:r>
              <ns0:t>dragontools/gui/online_metadata_dialog.py</ns0:t>
            </ns0:r>
          </ns0:p>
        </ns0:tc>
        <ns0:tc>
          <ns0:tcPr>
            <ns0:tcW ns0:type="dxa" ns0:w="3120"/>
            <ns0:vAlign ns0:val="top"/>
          </ns0:tcPr>
          <ns0:p>
            <ns0:r>
              <ns0:t>367</ns0:t>
            </ns0:r>
          </ns0:p>
        </ns0:tc>
        <ns0:tc>
          <ns0:tcPr>
            <ns0:tcW ns0:type="dxa" ns0:w="3120"/>
            <ns0:vAlign ns0:val="top"/>
          </ns0:tcPr>
          <ns0:p>
            <ns0:r>
              <ns0:t>1</ns0:t>
            </ns0:r>
          </ns0:p>
        </ns0:tc>
      </ns0:tr>
      <ns0:tr>
        <ns0:tc>
          <ns0:tcPr>
            <ns0:tcW ns0:type="dxa" ns0:w="3120"/>
            <ns0:vAlign ns0:val="top"/>
          </ns0:tcPr>
          <ns0:p>
            <ns0:r>
              <ns0:t>dragontools/gui/profile_manager_dialog.py</ns0:t>
            </ns0:r>
          </ns0:p>
        </ns0:tc>
        <ns0:tc>
          <ns0:tcPr>
            <ns0:tcW ns0:type="dxa" ns0:w="3120"/>
            <ns0:vAlign ns0:val="top"/>
          </ns0:tcPr>
          <ns0:p>
            <ns0:r>
              <ns0:t>152</ns0:t>
            </ns0:r>
          </ns0:p>
        </ns0:tc>
        <ns0:tc>
          <ns0:tcPr>
            <ns0:tcW ns0:type="dxa" ns0:w="3120"/>
            <ns0:vAlign ns0:val="top"/>
          </ns0:tcPr>
          <ns0:p>
            <ns0:r>
              <ns0:t>1</ns0:t>
            </ns0:r>
          </ns0:p>
        </ns0:tc>
      </ns0:tr>
      <ns0:tr>
        <ns0:tc>
          <ns0:tcPr>
            <ns0:tcW ns0:type="dxa" ns0:w="3120"/>
            <ns0:vAlign ns0:val="top"/>
          </ns0:tcPr>
          <ns0:p>
            <ns0:r>
              <ns0:t>dragontools/gui/rules_flags_tab.py</ns0:t>
            </ns0:r>
          </ns0:p>
        </ns0:tc>
        <ns0:tc>
          <ns0:tcPr>
            <ns0:tcW ns0:type="dxa" ns0:w="3120"/>
            <ns0:vAlign ns0:val="top"/>
          </ns0:tcPr>
          <ns0:p>
            <ns0:r>
              <ns0:t>59</ns0:t>
            </ns0:r>
          </ns0:p>
        </ns0:tc>
        <ns0:tc>
          <ns0:tcPr>
            <ns0:tcW ns0:type="dxa" ns0:w="3120"/>
            <ns0:vAlign ns0:val="top"/>
          </ns0:tcPr>
          <ns0:p>
            <ns0:r>
              <ns0:t>1</ns0:t>
            </ns0:r>
          </ns0:p>
        </ns0:tc>
      </ns0:tr>
      <ns0:tr>
        <ns0:tc>
          <ns0:tcPr>
            <ns0:tcW ns0:type="dxa" ns0:w="3120"/>
            <ns0:vAlign ns0:val="top"/>
          </ns0:tcPr>
          <ns0:p>
            <ns0:r>
              <ns0:t>dragontools/worker/dv_processing_pipeline.py</ns0:t>
            </ns0:r>
          </ns0:p>
        </ns0:tc>
        <ns0:tc>
          <ns0:tcPr>
            <ns0:tcW ns0:type="dxa" ns0:w="3120"/>
            <ns0:vAlign ns0:val="top"/>
          </ns0:tcPr>
          <ns0:p>
            <ns0:r>
              <ns0:t>326</ns0:t>
            </ns0:r>
          </ns0:p>
        </ns0:tc>
        <ns0:tc>
          <ns0:tcPr>
            <ns0:tcW ns0:type="dxa" ns0:w="3120"/>
            <ns0:vAlign ns0:val="top"/>
          </ns0:tcPr>
          <ns0:p>
            <ns0:r>
              <ns0:t>1</ns0:t>
            </ns0:r>
          </ns0:p>
        </ns0:tc>
      </ns0:tr>
      <ns0:tr>
        <ns0:tc>
          <ns0:tcPr>
            <ns0:tcW ns0:type="dxa" ns0:w="3120"/>
            <ns0:vAlign ns0:val="top"/>
          </ns0:tcPr>
          <ns0:p>
            <ns0:r>
              <ns0:t>dragontools/worker/dv_failure_recovery.py</ns0:t>
            </ns0:r>
          </ns0:p>
        </ns0:tc>
        <ns0:tc>
          <ns0:tcPr>
            <ns0:tcW ns0:type="dxa" ns0:w="3120"/>
            <ns0:vAlign ns0:val="top"/>
          </ns0:tcPr>
          <ns0:p>
            <ns0:r>
              <ns0:t>96</ns0:t>
            </ns0:r>
          </ns0:p>
        </ns0:tc>
        <ns0:tc>
          <ns0:tcPr>
            <ns0:tcW ns0:type="dxa" ns0:w="3120"/>
            <ns0:vAlign ns0:val="top"/>
          </ns0:tcPr>
          <ns0:p>
            <ns0:r>
              <ns0:t>1</ns0:t>
            </ns0:r>
          </ns0:p>
        </ns0:tc>
      </ns0:tr>
      <ns0:tr>
        <ns0:tc>
          <ns0:tcPr>
            <ns0:tcW ns0:type="dxa" ns0:w="3120"/>
            <ns0:vAlign ns0:val="top"/>
          </ns0:tcPr>
          <ns0:p>
            <ns0:r>
              <ns0:t>dragontools/worker/dv_pipeline_timeouts.py</ns0:t>
            </ns0:r>
          </ns0:p>
        </ns0:tc>
        <ns0:tc>
          <ns0:tcPr>
            <ns0:tcW ns0:type="dxa" ns0:w="3120"/>
            <ns0:vAlign ns0:val="top"/>
          </ns0:tcPr>
          <ns0:p>
            <ns0:r>
              <ns0:t>40</ns0:t>
            </ns0:r>
          </ns0:p>
        </ns0:tc>
        <ns0:tc>
          <ns0:tcPr>
            <ns0:tcW ns0:type="dxa" ns0:w="3120"/>
            <ns0:vAlign ns0:val="top"/>
          </ns0:tcPr>
          <ns0:p>
            <ns0:r>
              <ns0:t>1</ns0:t>
            </ns0:r>
          </ns0:p>
        </ns0:tc>
      </ns0:tr>
      <ns0:tr>
        <ns0:tc>
          <ns0:tcPr>
            <ns0:tcW ns0:type="dxa" ns0:w="3120"/>
            <ns0:vAlign ns0:val="top"/>
          </ns0:tcPr>
          <ns0:p>
            <ns0:r>
              <ns0:t>dragontools/worker/subtitle_sidecar_service.py</ns0:t>
            </ns0:r>
          </ns0:p>
        </ns0:tc>
        <ns0:tc>
          <ns0:tcPr>
            <ns0:tcW ns0:type="dxa" ns0:w="3120"/>
            <ns0:vAlign ns0:val="top"/>
          </ns0:tcPr>
          <ns0:p>
            <ns0:r>
              <ns0:t>379</ns0:t>
            </ns0:r>
          </ns0:p>
        </ns0:tc>
        <ns0:tc>
          <ns0:tcPr>
            <ns0:tcW ns0:type="dxa" ns0:w="3120"/>
            <ns0:vAlign ns0:val="top"/>
          </ns0:tcPr>
          <ns0:p>
            <ns0:r>
              <ns0:t>1</ns0:t>
            </ns0:r>
          </ns0:p>
        </ns0:tc>
      </ns0:tr>
      <ns0:tr>
        <ns0:tc>
          <ns0:tcPr>
            <ns0:tcW ns0:type="dxa" ns0:w="3120"/>
            <ns0:vAlign ns0:val="top"/>
          </ns0:tcPr>
          <ns0:p>
            <ns0:r>
              <ns0:t>dragontools/worker/media_analysis_service.py</ns0:t>
            </ns0:r>
          </ns0:p>
        </ns0:tc>
        <ns0:tc>
          <ns0:tcPr>
            <ns0:tcW ns0:type="dxa" ns0:w="3120"/>
            <ns0:vAlign ns0:val="top"/>
          </ns0:tcPr>
          <ns0:p>
            <ns0:r>
              <ns0:t>34</ns0:t>
            </ns0:r>
          </ns0:p>
        </ns0:tc>
        <ns0:tc>
          <ns0:tcPr>
            <ns0:tcW ns0:type="dxa" ns0:w="3120"/>
            <ns0:vAlign ns0:val="top"/>
          </ns0:tcPr>
          <ns0:p>
            <ns0:r>
              <ns0:t>1</ns0:t>
            </ns0:r>
          </ns0:p>
        </ns0:tc>
      </ns0:tr>
      <ns0:tr>
        <ns0:tc>
          <ns0:tcPr>
            <ns0:tcW ns0:type="dxa" ns0:w="3120"/>
            <ns0:vAlign ns0:val="top"/>
          </ns0:tcPr>
          <ns0:p>
            <ns0:r>
              <ns0:t>dragontools/gui/rules_dialog_common.py</ns0:t>
            </ns0:r>
          </ns0:p>
        </ns0:tc>
        <ns0:tc>
          <ns0:tcPr>
            <ns0:tcW ns0:type="dxa" ns0:w="3120"/>
            <ns0:vAlign ns0:val="top"/>
          </ns0:tcPr>
          <ns0:p>
            <ns0:r>
              <ns0:t>13</ns0:t>
            </ns0:r>
          </ns0:p>
        </ns0:tc>
        <ns0:tc>
          <ns0:tcPr>
            <ns0:tcW ns0:type="dxa" ns0:w="3120"/>
            <ns0:vAlign ns0:val="top"/>
          </ns0:tcPr>
          <ns0:p>
            <ns0:r>
              <ns0:t>0</ns0:t>
            </ns0:r>
          </ns0:p>
        </ns0:tc>
      </ns0:tr>
      <ns0:tr>
        <ns0:tc>
          <ns0:tcPr>
            <ns0:tcW ns0:type="dxa" ns0:w="3120"/>
            <ns0:vAlign ns0:val="top"/>
          </ns0:tcPr>
          <ns0:p>
            <ns0:r>
              <ns0:t>dragontools/gui/rules_regex_help.py</ns0:t>
            </ns0:r>
          </ns0:p>
        </ns0:tc>
        <ns0:tc>
          <ns0:tcPr>
            <ns0:tcW ns0:type="dxa" ns0:w="3120"/>
            <ns0:vAlign ns0:val="top"/>
          </ns0:tcPr>
          <ns0:p>
            <ns0:r>
              <ns0:t>93</ns0:t>
            </ns0:r>
          </ns0:p>
        </ns0:tc>
        <ns0:tc>
          <ns0:tcPr>
            <ns0:tcW ns0:type="dxa" ns0:w="3120"/>
            <ns0:vAlign ns0:val="top"/>
          </ns0:tcPr>
          <ns0:p>
            <ns0:r>
              <ns0:t>0</ns0:t>
            </ns0:r>
          </ns0:p>
        </ns0:tc>
      </ns0:tr>
      <ns0:tr>
        <ns0:tc>
          <ns0:tcPr>
            <ns0:tcW ns0:type="dxa" ns0:w="3120"/>
            <ns0:vAlign ns0:val="top"/>
          </ns0:tcPr>
          <ns0:p>
            <ns0:r>
              <ns0:t>dragontools/gui/run_summary_dialog.py</ns0:t>
            </ns0:r>
          </ns0:p>
        </ns0:tc>
        <ns0:tc>
          <ns0:tcPr>
            <ns0:tcW ns0:type="dxa" ns0:w="3120"/>
            <ns0:vAlign ns0:val="top"/>
          </ns0:tcPr>
          <ns0:p>
            <ns0:r>
              <ns0:t>162</ns0:t>
            </ns0:r>
          </ns0:p>
        </ns0:tc>
        <ns0:tc>
          <ns0:tcPr>
            <ns0:tcW ns0:type="dxa" ns0:w="3120"/>
            <ns0:vAlign ns0:val="top"/>
          </ns0:tcPr>
          <ns0:p>
            <ns0:r>
              <ns0:t>0</ns0:t>
            </ns0:r>
          </ns0:p>
        </ns0:tc>
      </ns0:tr>
      <ns0:tr>
        <ns0:tc>
          <ns0:tcPr>
            <ns0:tcW ns0:type="dxa" ns0:w="3120"/>
            <ns0:vAlign ns0:val="top"/>
          </ns0:tcPr>
          <ns0:p>
            <ns0:r>
              <ns0:t>dragontools/gui/shortcut_dialog.py</ns0:t>
            </ns0:r>
          </ns0:p>
        </ns0:tc>
        <ns0:tc>
          <ns0:tcPr>
            <ns0:tcW ns0:type="dxa" ns0:w="3120"/>
            <ns0:vAlign ns0:val="top"/>
          </ns0:tcPr>
          <ns0:p>
            <ns0:r>
              <ns0:t>47</ns0:t>
            </ns0:r>
          </ns0:p>
        </ns0:tc>
        <ns0:tc>
          <ns0:tcPr>
            <ns0:tcW ns0:type="dxa" ns0:w="3120"/>
            <ns0:vAlign ns0:val="top"/>
          </ns0:tcPr>
          <ns0:p>
            <ns0:r>
              <ns0:t>0</ns0:t>
            </ns0:r>
          </ns0:p>
        </ns0:tc>
      </ns0:tr>
      <ns0:tr>
        <ns0:tc>
          <ns0:tcPr>
            <ns0:tcW ns0:type="dxa" ns0:w="3120"/>
            <ns0:vAlign ns0:val="top"/>
          </ns0:tcPr>
          <ns0:p>
            <ns0:r>
              <ns0:t>dragontools/worker/command_formatting.py</ns0:t>
            </ns0:r>
          </ns0:p>
        </ns0:tc>
        <ns0:tc>
          <ns0:tcPr>
            <ns0:tcW ns0:type="dxa" ns0:w="3120"/>
            <ns0:vAlign ns0:val="top"/>
          </ns0:tcPr>
          <ns0:p>
            <ns0:r>
              <ns0:t>18</ns0:t>
            </ns0:r>
          </ns0:p>
        </ns0:tc>
        <ns0:tc>
          <ns0:tcPr>
            <ns0:tcW ns0:type="dxa" ns0:w="3120"/>
            <ns0:vAlign ns0:val="top"/>
          </ns0:tcPr>
          <ns0:p>
            <ns0:r>
              <ns0:t>0</ns0:t>
            </ns0:r>
          </ns0:p>
        </ns0:tc>
      </ns0:tr>
      <ns0:tr>
        <ns0:tc>
          <ns0:tcPr>
            <ns0:tcW ns0:type="dxa" ns0:w="3120"/>
            <ns0:vAlign ns0:val="top"/>
          </ns0:tcPr>
          <ns0:p>
            <ns0:r>
              <ns0:t>dragontools/worker/dv_mp4box_muxer.py</ns0:t>
            </ns0:r>
          </ns0:p>
        </ns0:tc>
        <ns0:tc>
          <ns0:tcPr>
            <ns0:tcW ns0:type="dxa" ns0:w="3120"/>
            <ns0:vAlign ns0:val="top"/>
          </ns0:tcPr>
          <ns0:p>
            <ns0:r>
              <ns0:t>59</ns0:t>
            </ns0:r>
          </ns0:p>
        </ns0:tc>
        <ns0:tc>
          <ns0:tcPr>
            <ns0:tcW ns0:type="dxa" ns0:w="3120"/>
            <ns0:vAlign ns0:val="top"/>
          </ns0:tcPr>
          <ns0:p>
            <ns0:r>
              <ns0:t>0</ns0:t>
            </ns0:r>
          </ns0:p>
        </ns0:tc>
      </ns0:tr>
      <ns0:tr>
        <ns0:tc>
          <ns0:tcPr>
            <ns0:tcW ns0:type="dxa" ns0:w="3120"/>
            <ns0:vAlign ns0:val="top"/>
          </ns0:tcPr>
          <ns0:p>
            <ns0:r>
              <ns0:t>dragontools/worker/dv_rpu_service.py</ns0:t>
            </ns0:r>
          </ns0:p>
        </ns0:tc>
        <ns0:tc>
          <ns0:tcPr>
            <ns0:tcW ns0:type="dxa" ns0:w="3120"/>
            <ns0:vAlign ns0:val="top"/>
          </ns0:tcPr>
          <ns0:p>
            <ns0:r>
              <ns0:t>52</ns0:t>
            </ns0:r>
          </ns0:p>
        </ns0:tc>
        <ns0:tc>
          <ns0:tcPr>
            <ns0:tcW ns0:type="dxa" ns0:w="3120"/>
            <ns0:vAlign ns0:val="top"/>
          </ns0:tcPr>
          <ns0:p>
            <ns0:r>
              <ns0:t>0</ns0:t>
            </ns0:r>
          </ns0:p>
        </ns0:tc>
      </ns0:tr>
      <ns0:tr>
        <ns0:tc>
          <ns0:tcPr>
            <ns0:tcW ns0:type="dxa" ns0:w="3120"/>
            <ns0:vAlign ns0:val="top"/>
          </ns0:tcPr>
          <ns0:p>
            <ns0:r>
              <ns0:t>dragontools/worker/dv_video_filters.py</ns0:t>
            </ns0:r>
          </ns0:p>
        </ns0:tc>
        <ns0:tc>
          <ns0:tcPr>
            <ns0:tcW ns0:type="dxa" ns0:w="3120"/>
            <ns0:vAlign ns0:val="top"/>
          </ns0:tcPr>
          <ns0:p>
            <ns0:r>
              <ns0:t>121</ns0:t>
            </ns0:r>
          </ns0:p>
        </ns0:tc>
        <ns0:tc>
          <ns0:tcPr>
            <ns0:tcW ns0:type="dxa" ns0:w="3120"/>
            <ns0:vAlign ns0:val="top"/>
          </ns0:tcPr>
          <ns0:p>
            <ns0:r>
              <ns0:t>0</ns0:t>
            </ns0:r>
          </ns0:p>
        </ns0:tc>
      </ns0:tr>
      <ns0:tr>
        <ns0:tc>
          <ns0:tcPr>
            <ns0:tcW ns0:type="dxa" ns0:w="3120"/>
            <ns0:vAlign ns0:val="top"/>
          </ns0:tcPr>
          <ns0:p>
            <ns0:r>
              <ns0:t>dragontools/worker/encode_plan.py</ns0:t>
            </ns0:r>
          </ns0:p>
        </ns0:tc>
        <ns0:tc>
          <ns0:tcPr>
            <ns0:tcW ns0:type="dxa" ns0:w="3120"/>
            <ns0:vAlign ns0:val="top"/>
          </ns0:tcPr>
          <ns0:p>
            <ns0:r>
              <ns0:t>14</ns0:t>
            </ns0:r>
          </ns0:p>
        </ns0:tc>
        <ns0:tc>
          <ns0:tcPr>
            <ns0:tcW ns0:type="dxa" ns0:w="3120"/>
            <ns0:vAlign ns0:val="top"/>
          </ns0:tcPr>
          <ns0:p>
            <ns0:r>
              <ns0:t>0</ns0:t>
            </ns0:r>
          </ns0:p>
        </ns0:tc>
      </ns0:tr>
      <ns0:tr>
        <ns0:tc>
          <ns0:tcPr>
            <ns0:tcW ns0:type="dxa" ns0:w="3120"/>
            <ns0:vAlign ns0:val="top"/>
          </ns0:tcPr>
          <ns0:p>
            <ns0:r>
              <ns0:t>dragontools/worker/worker_runtime_state.py</ns0:t>
            </ns0:r>
          </ns0:p>
        </ns0:tc>
        <ns0:tc>
          <ns0:tcPr>
            <ns0:tcW ns0:type="dxa" ns0:w="3120"/>
            <ns0:vAlign ns0:val="top"/>
          </ns0:tcPr>
          <ns0:p>
            <ns0:r>
              <ns0:t>14</ns0:t>
            </ns0:r>
          </ns0:p>
        </ns0:tc>
        <ns0:tc>
          <ns0:tcPr>
            <ns0:tcW ns0:type="dxa" ns0:w="3120"/>
            <ns0:vAlign ns0:val="top"/>
          </ns0:tcPr>
          <ns0:p>
            <ns0:r>
              <ns0:t>0</ns0:t>
            </ns0:r>
          </ns0:p>
        </ns0:tc>
      </ns0:tr>
      <ns0:tr>
        <ns0:tc>
          <ns0:tcPr>
            <ns0:tcW ns0:type="dxa" ns0:w="3120"/>
            <ns0:vAlign ns0:val="top"/>
          </ns0:tcPr>
          <ns0:p>
            <ns0:r>
              <ns0:t>DragonToolsV9.py</ns0:t>
            </ns0:r>
          </ns0:p>
        </ns0:tc>
        <ns0:tc>
          <ns0:tcPr>
            <ns0:tcW ns0:type="dxa" ns0:w="3120"/>
            <ns0:vAlign ns0:val="top"/>
          </ns0:tcPr>
          <ns0:p>
            <ns0:r>
              <ns0:t>446</ns0:t>
            </ns0:r>
          </ns0:p>
        </ns0:tc>
        <ns0:tc>
          <ns0:tcPr>
            <ns0:tcW ns0:type="dxa" ns0:w="3120"/>
            <ns0:vAlign ns0:val="top"/>
          </ns0:tcPr>
          <ns0:p>
            <ns0:r>
              <ns0:t>4</ns0:t>
            </ns0:r>
          </ns0:p>
        </ns0:tc>
      </ns0:tr>
      <ns0:tr>
        <ns0:tc>
          <ns0:tcPr>
            <ns0:tcW ns0:type="dxa" ns0:w="3120"/>
            <ns0:vAlign ns0:val="top"/>
          </ns0:tcPr>
          <ns0:p>
            <ns0:r>
              <ns0:t>dragontools/__init__.py</ns0:t>
            </ns0:r>
          </ns0:p>
        </ns0:tc>
        <ns0:tc>
          <ns0:tcPr>
            <ns0:tcW ns0:type="dxa" ns0:w="3120"/>
            <ns0:vAlign ns0:val="top"/>
          </ns0:tcPr>
          <ns0:p>
            <ns0:r>
              <ns0:t>7</ns0:t>
            </ns0:r>
          </ns0:p>
        </ns0:tc>
        <ns0:tc>
          <ns0:tcPr>
            <ns0:tcW ns0:type="dxa" ns0:w="3120"/>
            <ns0:vAlign ns0:val="top"/>
          </ns0:tcPr>
          <ns0:p>
            <ns0:r>
              <ns0:t>0</ns0:t>
            </ns0:r>
          </ns0:p>
        </ns0:tc>
      </ns0:tr>
      <ns0:tr>
        <ns0:tc>
          <ns0:tcPr>
            <ns0:tcW ns0:type="dxa" ns0:w="3120"/>
            <ns0:vAlign ns0:val="top"/>
          </ns0:tcPr>
          <ns0:p>
            <ns0:r>
              <ns0:t>dragontools/gui/__init__.py</ns0:t>
            </ns0:r>
          </ns0:p>
        </ns0:tc>
        <ns0:tc>
          <ns0:tcPr>
            <ns0:tcW ns0:type="dxa" ns0:w="3120"/>
            <ns0:vAlign ns0:val="top"/>
          </ns0:tcPr>
          <ns0:p>
            <ns0:r>
              <ns0:t>1</ns0:t>
            </ns0:r>
          </ns0:p>
        </ns0:tc>
        <ns0:tc>
          <ns0:tcPr>
            <ns0:tcW ns0:type="dxa" ns0:w="3120"/>
            <ns0:vAlign ns0:val="top"/>
          </ns0:tcPr>
          <ns0:p>
            <ns0:r>
              <ns0:t>0</ns0:t>
            </ns0:r>
          </ns0:p>
        </ns0:tc>
      </ns0:tr>
      <ns0:tr>
        <ns0:tc>
          <ns0:tcPr>
            <ns0:tcW ns0:type="dxa" ns0:w="3120"/>
            <ns0:vAlign ns0:val="top"/>
          </ns0:tcPr>
          <ns0:p>
            <ns0:r>
              <ns0:t>dragontools/subtitle/__init__.py</ns0:t>
            </ns0:r>
          </ns0:p>
        </ns0:tc>
        <ns0:tc>
          <ns0:tcPr>
            <ns0:tcW ns0:type="dxa" ns0:w="3120"/>
            <ns0:vAlign ns0:val="top"/>
          </ns0:tcPr>
          <ns0:p>
            <ns0:r>
              <ns0:t>1</ns0:t>
            </ns0:r>
          </ns0:p>
        </ns0:tc>
        <ns0:tc>
          <ns0:tcPr>
            <ns0:tcW ns0:type="dxa" ns0:w="3120"/>
            <ns0:vAlign ns0:val="top"/>
          </ns0:tcPr>
          <ns0:p>
            <ns0:r>
              <ns0:t>0</ns0:t>
            </ns0:r>
          </ns0:p>
        </ns0:tc>
      </ns0:tr>
      <ns0:tr>
        <ns0:tc>
          <ns0:tcPr>
            <ns0:tcW ns0:type="dxa" ns0:w="3120"/>
            <ns0:vAlign ns0:val="top"/>
          </ns0:tcPr>
          <ns0:p>
            <ns0:r>
              <ns0:t>dragontools/worker/converter_config.py</ns0:t>
            </ns0:r>
          </ns0:p>
        </ns0:tc>
        <ns0:tc>
          <ns0:tcPr>
            <ns0:tcW ns0:type="dxa" ns0:w="3120"/>
            <ns0:vAlign ns0:val="top"/>
          </ns0:tcPr>
          <ns0:p>
            <ns0:r>
              <ns0:t>79</ns0:t>
            </ns0:r>
          </ns0:p>
        </ns0:tc>
        <ns0:tc>
          <ns0:tcPr>
            <ns0:tcW ns0:type="dxa" ns0:w="3120"/>
            <ns0:vAlign ns0:val="top"/>
          </ns0:tcPr>
          <ns0:p>
            <ns0:r>
              <ns0:t>0</ns0:t>
            </ns0:r>
          </ns0:p>
        </ns0:tc>
      </ns0:tr>
    </ns0:tbl>
    <ns0:p>
      <ns0:pPr>
        <ns0:pStyle ns0:val="berschrift1"/>
      </ns0:pPr>
      <ns0:r>
        <ns0:t xml:space="preserve">27 Externe Programme</ns0:t>
      </ns0:r>
    </ns0:p>
    <ns0:tbl>
      <ns0:tblPr>
        <ns0:tblStyle ns0:val="Tabellenraster"/>
        <ns0:tblW ns0:type="auto" ns0:w="0"/>
        <ns0:jc ns0:val="center"/>
        <ns0:tblLook ns0:firstColumn="1" ns0:firstRow="1" ns0:lastColumn="0" ns0:lastRow="0" ns0:noHBand="0" ns0:noVBand="1" ns0:val="04A0"/>
      </ns0:tblPr>
      <ns0:tblGrid>
        <ns0:gridCol ns0:w="3120"/>
        <ns0:gridCol ns0:w="3120"/>
        <ns0:gridCol ns0:w="3120"/>
      </ns0:tblGrid>
      <ns0:tr>
        <ns0:trPr>
          <ns0:tblHeader ns0:val="true"/>
        </ns0:trPr>
        <ns0:tc>
          <ns0:tcPr>
            <ns0:tcW ns0:type="dxa" ns0:w="3120"/>
            <ns0:shd ns0:fill="D9E5F3"/>
            <ns0:vAlign ns0:val="top"/>
          </ns0:tcPr>
          <ns0:p>
            <ns0:r>
              <ns0:t>Programm</ns0:t>
            </ns0:r>
          </ns0:p>
        </ns0:tc>
        <ns0:tc>
          <ns0:tcPr>
            <ns0:tcW ns0:type="dxa" ns0:w="3120"/>
            <ns0:shd ns0:fill="D9E5F3"/>
            <ns0:vAlign ns0:val="top"/>
          </ns0:tcPr>
          <ns0:p>
            <ns0:r>
              <ns0:t>Pfad-/Diagnoselogik</ns0:t>
            </ns0:r>
          </ns0:p>
        </ns0:tc>
        <ns0:tc>
          <ns0:tcPr>
            <ns0:tcW ns0:type="dxa" ns0:w="3120"/>
            <ns0:shd ns0:fill="D9E5F3"/>
            <ns0:vAlign ns0:val="top"/>
          </ns0:tcPr>
          <ns0:p>
            <ns0:r>
              <ns0:t>Notwendigkeit</ns0:t>
            </ns0:r>
          </ns0:p>
        </ns0:tc>
      </ns0:tr>
      <ns0:tr>
        <ns0:tc>
          <ns0:tcPr>
            <ns0:tcW ns0:type="dxa" ns0:w="3120"/>
            <ns0:vAlign ns0:val="top"/>
          </ns0:tcPr>
          <ns0:p>
            <ns0:r>
              <ns0:t>FFmpeg</ns0:t>
            </ns0:r>
          </ns0:p>
        </ns0:tc>
        <ns0:tc>
          <ns0:tcPr>
            <ns0:tcW ns0:type="dxa" ns0:w="3120"/>
            <ns0:vAlign ns0:val="top"/>
          </ns0:tcPr>
          <ns0:p>
            <ns0:r>
              <ns0:t>Zentral über core/paths.py bzw. Tooldiagnose/Settings aufgelöst.</ns0:t>
            </ns0:r>
          </ns0:p>
        </ns0:tc>
        <ns0:tc>
          <ns0:tcPr>
            <ns0:tcW ns0:type="dxa" ns0:w="3120"/>
            <ns0:vAlign ns0:val="top"/>
          </ns0:tcPr>
          <ns0:p>
            <ns0:r>
              <ns0:t>Encoding/Remux/Filter/Frames/Audio/Untertitel/Trickplay; zentral und in vielen Workflows erforderlich.</ns0:t>
            </ns0:r>
          </ns0:p>
        </ns0:tc>
      </ns0:tr>
      <ns0:tr>
        <ns0:tc>
          <ns0:tcPr>
            <ns0:tcW ns0:type="dxa" ns0:w="3120"/>
            <ns0:vAlign ns0:val="top"/>
          </ns0:tcPr>
          <ns0:p>
            <ns0:r>
              <ns0:t>FFprobe</ns0:t>
            </ns0:r>
          </ns0:p>
        </ns0:tc>
        <ns0:tc>
          <ns0:tcPr>
            <ns0:tcW ns0:type="dxa" ns0:w="3120"/>
            <ns0:vAlign ns0:val="top"/>
          </ns0:tcPr>
          <ns0:p>
            <ns0:r>
              <ns0:t>Zentral über core/paths.py bzw. Tooldiagnose/Settings aufgelöst.</ns0:t>
            </ns0:r>
          </ns0:p>
        </ns0:tc>
        <ns0:tc>
          <ns0:tcPr>
            <ns0:tcW ns0:type="dxa" ns0:w="3120"/>
            <ns0:vAlign ns0:val="top"/>
          </ns0:tcPr>
          <ns0:p>
            <ns0:r>
              <ns0:t>Stream-/Format-/Daueranalyse; eng mit FFmpeg gekoppelt.</ns0:t>
            </ns0:r>
          </ns0:p>
        </ns0:tc>
      </ns0:tr>
      <ns0:tr>
        <ns0:tc>
          <ns0:tcPr>
            <ns0:tcW ns0:type="dxa" ns0:w="3120"/>
            <ns0:vAlign ns0:val="top"/>
          </ns0:tcPr>
          <ns0:p>
            <ns0:r>
              <ns0:t>MediaInfo</ns0:t>
            </ns0:r>
          </ns0:p>
        </ns0:tc>
        <ns0:tc>
          <ns0:tcPr>
            <ns0:tcW ns0:type="dxa" ns0:w="3120"/>
            <ns0:vAlign ns0:val="top"/>
          </ns0:tcPr>
          <ns0:p>
            <ns0:r>
              <ns0:t>Zentral über core/paths.py bzw. Tooldiagnose/Settings aufgelöst.</ns0:t>
            </ns0:r>
          </ns0:p>
        </ns0:tc>
        <ns0:tc>
          <ns0:tcPr>
            <ns0:tcW ns0:type="dxa" ns0:w="3120"/>
            <ns0:vAlign ns0:val="top"/>
          </ns0:tcPr>
          <ns0:p>
            <ns0:r>
              <ns0:t>Erweiterte Medien-/HDR-/DV-Analyse; je nach Workflow ergänzend/fallback.</ns0:t>
            </ns0:r>
          </ns0:p>
        </ns0:tc>
      </ns0:tr>
      <ns0:tr>
        <ns0:tc>
          <ns0:tcPr>
            <ns0:tcW ns0:type="dxa" ns0:w="3120"/>
            <ns0:vAlign ns0:val="top"/>
          </ns0:tcPr>
          <ns0:p>
            <ns0:r>
              <ns0:t>MKVToolNix (mkvmerge/mkvextract/mkvpropedit)</ns0:t>
            </ns0:r>
          </ns0:p>
        </ns0:tc>
        <ns0:tc>
          <ns0:tcPr>
            <ns0:tcW ns0:type="dxa" ns0:w="3120"/>
            <ns0:vAlign ns0:val="top"/>
          </ns0:tcPr>
          <ns0:p>
            <ns0:r>
              <ns0:t>Zentral über core/paths.py bzw. Tooldiagnose/Settings aufgelöst.</ns0:t>
            </ns0:r>
          </ns0:p>
        </ns0:tc>
        <ns0:tc>
          <ns0:tcPr>
            <ns0:tcW ns0:type="dxa" ns0:w="3120"/>
            <ns0:vAlign ns0:val="top"/>
          </ns0:tcPr>
          <ns0:p>
            <ns0:r>
              <ns0:t>MKV-Remux, Extraktion, Untertitel/Flags, Dauerreparatur.</ns0:t>
            </ns0:r>
          </ns0:p>
        </ns0:tc>
      </ns0:tr>
      <ns0:tr>
        <ns0:tc>
          <ns0:tcPr>
            <ns0:tcW ns0:type="dxa" ns0:w="3120"/>
            <ns0:vAlign ns0:val="top"/>
          </ns0:tcPr>
          <ns0:p>
            <ns0:r>
              <ns0:t>dovi_tool</ns0:t>
            </ns0:r>
          </ns0:p>
        </ns0:tc>
        <ns0:tc>
          <ns0:tcPr>
            <ns0:tcW ns0:type="dxa" ns0:w="3120"/>
            <ns0:vAlign ns0:val="top"/>
          </ns0:tcPr>
          <ns0:p>
            <ns0:r>
              <ns0:t>Zentral über core/paths.py bzw. Tooldiagnose/Settings aufgelöst.</ns0:t>
            </ns0:r>
          </ns0:p>
        </ns0:tc>
        <ns0:tc>
          <ns0:tcPr>
            <ns0:tcW ns0:type="dxa" ns0:w="3120"/>
            <ns0:vAlign ns0:val="top"/>
          </ns0:tcPr>
          <ns0:p>
            <ns0:r>
              <ns0:t>Dolby-Vision-RPU und Profil-/Metadatenbearbeitung; nur DV-Erhaltungsworkflow.</ns0:t>
            </ns0:r>
          </ns0:p>
        </ns0:tc>
      </ns0:tr>
      <ns0:tr>
        <ns0:tc>
          <ns0:tcPr>
            <ns0:tcW ns0:type="dxa" ns0:w="3120"/>
            <ns0:vAlign ns0:val="top"/>
          </ns0:tcPr>
          <ns0:p>
            <ns0:r>
              <ns0:t>hdr10plus_tool</ns0:t>
            </ns0:r>
          </ns0:p>
        </ns0:tc>
        <ns0:tc>
          <ns0:tcPr>
            <ns0:tcW ns0:type="dxa" ns0:w="3120"/>
            <ns0:vAlign ns0:val="top"/>
          </ns0:tcPr>
          <ns0:p>
            <ns0:r>
              <ns0:t>Zentral über core/paths.py bzw. Tooldiagnose/Settings aufgelöst.</ns0:t>
            </ns0:r>
          </ns0:p>
        </ns0:tc>
        <ns0:tc>
          <ns0:tcPr>
            <ns0:tcW ns0:type="dxa" ns0:w="3120"/>
            <ns0:vAlign ns0:val="top"/>
          </ns0:tcPr>
          <ns0:p>
            <ns0:r>
              <ns0:t>HDR10+-Metadaten extrahieren/injizieren; nur HDR10+-Erhaltung.</ns0:t>
            </ns0:r>
          </ns0:p>
        </ns0:tc>
      </ns0:tr>
      <ns0:tr>
        <ns0:tc>
          <ns0:tcPr>
            <ns0:tcW ns0:type="dxa" ns0:w="3120"/>
            <ns0:vAlign ns0:val="top"/>
          </ns0:tcPr>
          <ns0:p>
            <ns0:r>
              <ns0:t>MP4Box/GPAC</ns0:t>
            </ns0:r>
          </ns0:p>
        </ns0:tc>
        <ns0:tc>
          <ns0:tcPr>
            <ns0:tcW ns0:type="dxa" ns0:w="3120"/>
            <ns0:vAlign ns0:val="top"/>
          </ns0:tcPr>
          <ns0:p>
            <ns0:r>
              <ns0:t>Zentral über core/paths.py bzw. Tooldiagnose/Settings aufgelöst.</ns0:t>
            </ns0:r>
          </ns0:p>
        </ns0:tc>
        <ns0:tc>
          <ns0:tcPr>
            <ns0:tcW ns0:type="dxa" ns0:w="3120"/>
            <ns0:vAlign ns0:val="top"/>
          </ns0:tcPr>
          <ns0:p>
            <ns0:r>
              <ns0:t>Finaler Dolby-Vision-MP4-Mux bzw. DV-Sonderpfad.</ns0:t>
            </ns0:r>
          </ns0:p>
        </ns0:tc>
      </ns0:tr>
      <ns0:tr>
        <ns0:tc>
          <ns0:tcPr>
            <ns0:tcW ns0:type="dxa" ns0:w="3120"/>
            <ns0:vAlign ns0:val="top"/>
          </ns0:tcPr>
          <ns0:p>
            <ns0:r>
              <ns0:t>MakeMKV CLI (`makemkvcon`)</ns0:t>
            </ns0:r>
          </ns0:p>
        </ns0:tc>
        <ns0:tc>
          <ns0:tcPr>
            <ns0:tcW ns0:type="dxa" ns0:w="3120"/>
            <ns0:vAlign ns0:val="top"/>
          </ns0:tcPr>
          <ns0:p>
            <ns0:r>
              <ns0:t>Zentral über core/paths.py bzw. Tooldiagnose/Settings aufgelöst.</ns0:t>
            </ns0:r>
          </ns0:p>
        </ns0:tc>
        <ns0:tc>
          <ns0:tcPr>
            <ns0:tcW ns0:type="dxa" ns0:w="3120"/>
            <ns0:vAlign ns0:val="top"/>
          </ns0:tcPr>
          <ns0:p>
            <ns0:r>
              <ns0:t>ISO/Disc-Extraktion, wenn verfügbar; ISO-Tab kann optional FFmpeg-Fallback verwenden.</ns0:t>
            </ns0:r>
          </ns0:p>
        </ns0:tc>
      </ns0:tr>
      <ns0:tr>
        <ns0:tc>
          <ns0:tcPr>
            <ns0:tcW ns0:type="dxa" ns0:w="3120"/>
            <ns0:vAlign ns0:val="top"/>
          </ns0:tcPr>
          <ns0:p>
            <ns0:r>
              <ns0:t>HandBrake</ns0:t>
            </ns0:r>
          </ns0:p>
        </ns0:tc>
        <ns0:tc>
          <ns0:tcPr>
            <ns0:tcW ns0:type="dxa" ns0:w="3120"/>
            <ns0:vAlign ns0:val="top"/>
          </ns0:tcPr>
          <ns0:p>
            <ns0:r>
              <ns0:t>Zentral über core/paths.py bzw. Tooldiagnose/Settings aufgelöst.</ns0:t>
            </ns0:r>
          </ns0:p>
        </ns0:tc>
        <ns0:tc>
          <ns0:tcPr>
            <ns0:tcW ns0:type="dxa" ns0:w="3120"/>
            <ns0:vAlign ns0:val="top"/>
          </ns0:tcPr>
          <ns0:p>
            <ns0:r>
              <ns0:t>Externes Programm, aus Menü startbar; keine Kernabhängigkeit des Converters.</ns0:t>
            </ns0:r>
          </ns0:p>
        </ns0:tc>
      </ns0:tr>
      <ns0:tr>
        <ns0:tc>
          <ns0:tcPr>
            <ns0:tcW ns0:type="dxa" ns0:w="3120"/>
            <ns0:vAlign ns0:val="top"/>
          </ns0:tcPr>
          <ns0:p>
            <ns0:r>
              <ns0:t>RenameMyTVSeries</ns0:t>
            </ns0:r>
          </ns0:p>
        </ns0:tc>
        <ns0:tc>
          <ns0:tcPr>
            <ns0:tcW ns0:type="dxa" ns0:w="3120"/>
            <ns0:vAlign ns0:val="top"/>
          </ns0:tcPr>
          <ns0:p>
            <ns0:r>
              <ns0:t>Zentral über core/paths.py bzw. Tooldiagnose/Settings aufgelöst.</ns0:t>
            </ns0:r>
          </ns0:p>
        </ns0:tc>
        <ns0:tc>
          <ns0:tcPr>
            <ns0:tcW ns0:type="dxa" ns0:w="3120"/>
            <ns0:vAlign ns0:val="top"/>
          </ns0:tcPr>
          <ns0:p>
            <ns0:r>
              <ns0:t>Extern startbar; Renamer-Funktionalität existiert zusätzlich nativ in DragonTools.</ns0:t>
            </ns0:r>
          </ns0:p>
        </ns0:tc>
      </ns0:tr>
    </ns0:tbl>
    <ns0:p>
      <ns0:pPr>
        <ns0:pStyle ns0:val="berschrift1"/>
      </ns0:pPr>
      <ns0:r>
        <ns0:t xml:space="preserve">28 Pythonbibliotheken</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Bibliothek</ns0:t>
            </ns0:r>
          </ns0:p>
        </ns0:tc>
        <ns0:tc>
          <ns0:tcPr>
            <ns0:tcW ns0:type="dxa" ns0:w="4680"/>
            <ns0:shd ns0:fill="D9E5F3"/>
            <ns0:vAlign ns0:val="top"/>
          </ns0:tcPr>
          <ns0:p>
            <ns0:r>
              <ns0:t>Rolle</ns0:t>
            </ns0:r>
          </ns0:p>
        </ns0:tc>
      </ns0:tr>
      <ns0:tr>
        <ns0:tc>
          <ns0:tcPr>
            <ns0:tcW ns0:type="dxa" ns0:w="4680"/>
            <ns0:vAlign ns0:val="top"/>
          </ns0:tcPr>
          <ns0:p>
            <ns0:r>
              <ns0:t>PyQt6</ns0:t>
            </ns0:r>
          </ns0:p>
        </ns0:tc>
        <ns0:tc>
          <ns0:tcPr>
            <ns0:tcW ns0:type="dxa" ns0:w="4680"/>
            <ns0:vAlign ns0:val="top"/>
          </ns0:tcPr>
          <ns0:p>
            <ns0:r>
              <ns0:t>GUI, QThread/Signals, QSettings; zwingend für die Desktop-App. In der Analyseumgebung nicht installiert, daher konnten PyQt-abhängige Tests nicht gesammelt werden.</ns0:t>
            </ns0:r>
          </ns0:p>
        </ns0:tc>
      </ns0:tr>
      <ns0:tr>
        <ns0:tc>
          <ns0:tcPr>
            <ns0:tcW ns0:type="dxa" ns0:w="4680"/>
            <ns0:vAlign ns0:val="top"/>
          </ns0:tcPr>
          <ns0:p>
            <ns0:r>
              <ns0:t>NumPy</ns0:t>
            </ns0:r>
          </ns0:p>
        </ns0:tc>
        <ns0:tc>
          <ns0:tcPr>
            <ns0:tcW ns0:type="dxa" ns0:w="4680"/>
            <ns0:vAlign ns0:val="top"/>
          </ns0:tcPr>
          <ns0:p>
            <ns0:r>
              <ns0:t>Optional/gezielt im Audio-Video-Matcher für numerische Bildsignaturen.</ns0:t>
            </ns0:r>
          </ns0:p>
        </ns0:tc>
      </ns0:tr>
      <ns0:tr>
        <ns0:tc>
          <ns0:tcPr>
            <ns0:tcW ns0:type="dxa" ns0:w="4680"/>
            <ns0:vAlign ns0:val="top"/>
          </ns0:tcPr>
          <ns0:p>
            <ns0:r>
              <ns0:t>OpenCV (`cv2`)</ns0:t>
            </ns0:r>
          </ns0:p>
        </ns0:tc>
        <ns0:tc>
          <ns0:tcPr>
            <ns0:tcW ns0:type="dxa" ns0:w="4680"/>
            <ns0:vAlign ns0:val="top"/>
          </ns0:tcPr>
          <ns0:p>
            <ns0:r>
              <ns0:t>Optionales Analysebackend des Audio-Video-Matchers; bei fehlendem OpenCV existiert ein Fallback.</ns0:t>
            </ns0:r>
          </ns0:p>
        </ns0:tc>
      </ns0:tr>
      <ns0:tr>
        <ns0:tc>
          <ns0:tcPr>
            <ns0:tcW ns0:type="dxa" ns0:w="4680"/>
            <ns0:vAlign ns0:val="top"/>
          </ns0:tcPr>
          <ns0:p>
            <ns0:r>
              <ns0:t>pytest</ns0:t>
            </ns0:r>
          </ns0:p>
        </ns0:tc>
        <ns0:tc>
          <ns0:tcPr>
            <ns0:tcW ns0:type="dxa" ns0:w="4680"/>
            <ns0:vAlign ns0:val="top"/>
          </ns0:tcPr>
          <ns0:p>
            <ns0:r>
              <ns0:t>Nur Tests/Entwicklung, nicht Laufzeit der ausgelieferten App.</ns0:t>
            </ns0:r>
          </ns0:p>
        </ns0:tc>
      </ns0:tr>
      <ns0:tr>
        <ns0:tc>
          <ns0:tcPr>
            <ns0:tcW ns0:type="dxa" ns0:w="4680"/>
            <ns0:vAlign ns0:val="top"/>
          </ns0:tcPr>
          <ns0:p>
            <ns0:r>
              <ns0:t>pyi_splash</ns0:t>
            </ns0:r>
          </ns0:p>
        </ns0:tc>
        <ns0:tc>
          <ns0:tcPr>
            <ns0:tcW ns0:type="dxa" ns0:w="4680"/>
            <ns0:vAlign ns0:val="top"/>
          </ns0:tcPr>
          <ns0:p>
            <ns0:r>
              <ns0:t>Optional im Frozen/PyInstaller-Startpfad für Splash-Steuerung.</ns0:t>
            </ns0:r>
          </ns0:p>
        </ns0:tc>
      </ns0:tr>
    </ns0:tbl>
    <ns0:p>
      <ns0:pPr>
        <ns0:pStyle ns0:val="berschrift1"/>
      </ns0:pPr>
      <ns0:r>
        <ns0:t xml:space="preserve">29 Workerübersicht</ns0:t>
      </ns0:r>
    </ns0:p>
    <ns0:tbl>
      <ns0:tblPr>
        <ns0:tblStyle ns0:val="Tabellenraster"/>
        <ns0:tblW ns0:type="auto" ns0:w="0"/>
        <ns0:jc ns0:val="center"/>
        <ns0:tblLook ns0:firstColumn="1" ns0:firstRow="1" ns0:lastColumn="0" ns0:lastRow="0" ns0:noHBand="0" ns0:noVBand="1" ns0:val="04A0"/>
      </ns0:tblPr>
      <ns0:tblGrid>
        <ns0:gridCol ns0:w="2340"/>
        <ns0:gridCol ns0:w="2340"/>
        <ns0:gridCol ns0:w="2340"/>
        <ns0:gridCol ns0:w="2340"/>
      </ns0:tblGrid>
      <ns0:tr>
        <ns0:trPr>
          <ns0:tblHeader ns0:val="true"/>
        </ns0:trPr>
        <ns0:tc>
          <ns0:tcPr>
            <ns0:tcW ns0:type="dxa" ns0:w="2340"/>
            <ns0:shd ns0:fill="D9E5F3"/>
            <ns0:vAlign ns0:val="top"/>
          </ns0:tcPr>
          <ns0:p>
            <ns0:r>
              <ns0:t>Modul</ns0:t>
            </ns0:r>
          </ns0:p>
        </ns0:tc>
        <ns0:tc>
          <ns0:tcPr>
            <ns0:tcW ns0:type="dxa" ns0:w="2340"/>
            <ns0:shd ns0:fill="D9E5F3"/>
            <ns0:vAlign ns0:val="top"/>
          </ns0:tcPr>
          <ns0:p>
            <ns0:r>
              <ns0:t>Worker/Service</ns0:t>
            </ns0:r>
          </ns0:p>
        </ns0:tc>
        <ns0:tc>
          <ns0:tcPr>
            <ns0:tcW ns0:type="dxa" ns0:w="2340"/>
            <ns0:shd ns0:fill="D9E5F3"/>
            <ns0:vAlign ns0:val="top"/>
          </ns0:tcPr>
          <ns0:p>
            <ns0:r>
              <ns0:t>Aufgabe</ns0:t>
            </ns0:r>
          </ns0:p>
        </ns0:tc>
        <ns0:tc>
          <ns0:tcPr>
            <ns0:tcW ns0:type="dxa" ns0:w="2340"/>
            <ns0:shd ns0:fill="D9E5F3"/>
            <ns0:vAlign ns0:val="top"/>
          </ns0:tcPr>
          <ns0:p>
            <ns0:r>
              <ns0:t>Tools</ns0:t>
            </ns0:r>
          </ns0:p>
        </ns0:tc>
      </ns0:tr>
      <ns0:tr>
        <ns0:tc>
          <ns0:tcPr>
            <ns0:tcW ns0:type="dxa" ns0:w="2340"/>
            <ns0:vAlign ns0:val="top"/>
          </ns0:tcPr>
          <ns0:p>
            <ns0:r>
              <ns0:t>archive_service.py</ns0:t>
            </ns0:r>
          </ns0:p>
        </ns0:tc>
        <ns0:tc>
          <ns0:tcPr>
            <ns0:tcW ns0:type="dxa" ns0:w="2340"/>
            <ns0:vAlign ns0:val="top"/>
          </ns0:tcPr>
          <ns0:p>
            <ns0:r>
              <ns0:t>Service/Runner</ns0:t>
            </ns0:r>
          </ns0:p>
        </ns0:tc>
        <ns0:tc>
          <ns0:tcPr>
            <ns0:tcW ns0:type="dxa" ns0:w="2340"/>
            <ns0:vAlign ns0:val="top"/>
          </ns0:tcPr>
          <ns0:p>
            <ns0:r>
              <ns0:t xml:space="preserve">dragontools/worker/archive_service.py Technischer Kontext aus dem Quellcode: dragontools/worker/archive_service.py Zentrale Archivierungsfunktion für Quelldateien, bevor Metadaten </ns0:t>
            </ns0:r>
          </ns0:p>
        </ns0:tc>
        <ns0:tc>
          <ns0:tcPr>
            <ns0:tcW ns0:type="dxa" ns0:w="2340"/>
            <ns0:vAlign ns0:val="top"/>
          </ns0:tcPr>
          <ns0:p>
            <ns0:r>
              <ns0:t>intern</ns0:t>
            </ns0:r>
          </ns0:p>
        </ns0:tc>
      </ns0:tr>
      <ns0:tr>
        <ns0:tc>
          <ns0:tcPr>
            <ns0:tcW ns0:type="dxa" ns0:w="2340"/>
            <ns0:vAlign ns0:val="top"/>
          </ns0:tcPr>
          <ns0:p>
            <ns0:r>
              <ns0:t>audio_mux_thread.py</ns0:t>
            </ns0:r>
          </ns0:p>
        </ns0:tc>
        <ns0:tc>
          <ns0:tcPr>
            <ns0:tcW ns0:type="dxa" ns0:w="2340"/>
            <ns0:vAlign ns0:val="top"/>
          </ns0:tcPr>
          <ns0:p>
            <ns0:r>
              <ns0:t>AudioMuxThread</ns0:t>
            </ns0:r>
          </ns0:p>
        </ns0:tc>
        <ns0:tc>
          <ns0:tcPr>
            <ns0:tcW ns0:type="dxa" ns0:w="2340"/>
            <ns0:vAlign ns0:val="top"/>
          </ns0:tcPr>
          <ns0:p>
            <ns0:r>
              <ns0:t>Worker für Audio-Muxer. Technischer Kontext aus dem Quellcode: dragontools/worker/audio_mux_thread.py Audio-Mux-Thread: Audio Mux für MKV Remux Dateien Audio: konvertieren (nach Au</ns0:t>
            </ns0:r>
          </ns0:p>
        </ns0:tc>
        <ns0:tc>
          <ns0:tcPr>
            <ns0:tcW ns0:type="dxa" ns0:w="2340"/>
            <ns0:vAlign ns0:val="top"/>
          </ns0:tcPr>
          <ns0:p>
            <ns0:r>
              <ns0:t>ffmpeg</ns0:t>
            </ns0:r>
          </ns0:p>
        </ns0:tc>
      </ns0:tr>
      <ns0:tr>
        <ns0:tc>
          <ns0:tcPr>
            <ns0:tcW ns0:type="dxa" ns0:w="2340"/>
            <ns0:vAlign ns0:val="top"/>
          </ns0:tcPr>
          <ns0:p>
            <ns0:r>
              <ns0:t>audio_video_match_thread.py</ns0:t>
            </ns0:r>
          </ns0:p>
        </ns0:tc>
        <ns0:tc>
          <ns0:tcPr>
            <ns0:tcW ns0:type="dxa" ns0:w="2340"/>
            <ns0:vAlign ns0:val="top"/>
          </ns0:tcPr>
          <ns0:p>
            <ns0:r>
              <ns0:t>AudioVideoMatchThread</ns0:t>
            </ns0:r>
          </ns0:p>
        </ns0:tc>
        <ns0:tc>
          <ns0:tcPr>
            <ns0:tcW ns0:type="dxa" ns0:w="2340"/>
            <ns0:vAlign ns0:val="top"/>
          </ns0:tcPr>
          <ns0:p>
            <ns0:r>
              <ns0:t>Führt den Audio-Video-Matcher im Hintergrund aus, damit die GUI bedienbar bleibt. Der Worker steuert Analyse, Synchronentscheidung, Schnitt-/Offset-Plan und die abschließende Datei</ns0:t>
            </ns0:r>
          </ns0:p>
        </ns0:tc>
        <ns0:tc>
          <ns0:tcPr>
            <ns0:tcW ns0:type="dxa" ns0:w="2340"/>
            <ns0:vAlign ns0:val="top"/>
          </ns0:tcPr>
          <ns0:p>
            <ns0:r>
              <ns0:t>ffmpeg</ns0:t>
            </ns0:r>
          </ns0:p>
        </ns0:tc>
      </ns0:tr>
      <ns0:tr>
        <ns0:tc>
          <ns0:tcPr>
            <ns0:tcW ns0:type="dxa" ns0:w="2340"/>
            <ns0:vAlign ns0:val="top"/>
          </ns0:tcPr>
          <ns0:p>
            <ns0:r>
              <ns0:t>base_worker.py</ns0:t>
            </ns0:r>
          </ns0:p>
        </ns0:tc>
        <ns0:tc>
          <ns0:tcPr>
            <ns0:tcW ns0:type="dxa" ns0:w="2340"/>
            <ns0:vAlign ns0:val="top"/>
          </ns0:tcPr>
          <ns0:p>
            <ns0:r>
              <ns0:t>BaseWorker</ns0:t>
            </ns0:r>
          </ns0:p>
        </ns0:tc>
        <ns0:tc>
          <ns0:tcPr>
            <ns0:tcW ns0:type="dxa" ns0:w="2340"/>
            <ns0:vAlign ns0:val="top"/>
          </ns0:tcPr>
          <ns0:p>
            <ns0:r>
              <ns0:t>dragontools/worker/base_worker.py Technischer Kontext aus dem Quellcode: dragontools/worker/base_worker.py Konvention für das Worker-Interface zwischen GUI und Worker-Threads. Kein</ns0:t>
            </ns0:r>
          </ns0:p>
        </ns0:tc>
        <ns0:tc>
          <ns0:tcPr>
            <ns0:tcW ns0:type="dxa" ns0:w="2340"/>
            <ns0:vAlign ns0:val="top"/>
          </ns0:tcPr>
          <ns0:p>
            <ns0:r>
              <ns0:t>intern</ns0:t>
            </ns0:r>
          </ns0:p>
        </ns0:tc>
      </ns0:tr>
      <ns0:tr>
        <ns0:tc>
          <ns0:tcPr>
            <ns0:tcW ns0:type="dxa" ns0:w="2340"/>
            <ns0:vAlign ns0:val="top"/>
          </ns0:tcPr>
          <ns0:p>
            <ns0:r>
              <ns0:t>cleanup_service.py</ns0:t>
            </ns0:r>
          </ns0:p>
        </ns0:tc>
        <ns0:tc>
          <ns0:tcPr>
            <ns0:tcW ns0:type="dxa" ns0:w="2340"/>
            <ns0:vAlign ns0:val="top"/>
          </ns0:tcPr>
          <ns0:p>
            <ns0:r>
              <ns0:t>Service/Runner</ns0:t>
            </ns0:r>
          </ns0:p>
        </ns0:tc>
        <ns0:tc>
          <ns0:tcPr>
            <ns0:tcW ns0:type="dxa" ns0:w="2340"/>
            <ns0:vAlign ns0:val="top"/>
          </ns0:tcPr>
          <ns0:p>
            <ns0:r>
              <ns0:t>Räumt temporäre Dateien und Sidecars auf.</ns0:t>
            </ns0:r>
          </ns0:p>
        </ns0:tc>
        <ns0:tc>
          <ns0:tcPr>
            <ns0:tcW ns0:type="dxa" ns0:w="2340"/>
            <ns0:vAlign ns0:val="top"/>
          </ns0:tcPr>
          <ns0:p>
            <ns0:r>
              <ns0:t>intern</ns0:t>
            </ns0:r>
          </ns0:p>
        </ns0:tc>
      </ns0:tr>
      <ns0:tr>
        <ns0:tc>
          <ns0:tcPr>
            <ns0:tcW ns0:type="dxa" ns0:w="2340"/>
            <ns0:vAlign ns0:val="top"/>
          </ns0:tcPr>
          <ns0:p>
            <ns0:r>
              <ns0:t>converter_thread.py</ns0:t>
            </ns0:r>
          </ns0:p>
        </ns0:tc>
        <ns0:tc>
          <ns0:tcPr>
            <ns0:tcW ns0:type="dxa" ns0:w="2340"/>
            <ns0:vAlign ns0:val="top"/>
          </ns0:tcPr>
          <ns0:p>
            <ns0:r>
              <ns0:t>ConverterThread</ns0:t>
            </ns0:r>
          </ns0:p>
        </ns0:tc>
        <ns0:tc>
          <ns0:tcPr>
            <ns0:tcW ns0:type="dxa" ns0:w="2340"/>
            <ns0:vAlign ns0:val="top"/>
          </ns0:tcPr>
          <ns0:p>
            <ns0:r>
              <ns0:t>Hauptworker für Batch-Konvertierung. Technischer Kontext aus dem Quellcode: dragontools/worker/converter_thread.py Schlanker Konvertierungs-Worker. Delegiert Spezialaufgaben an Hel</ns0:t>
            </ns0:r>
          </ns0:p>
        </ns0:tc>
        <ns0:tc>
          <ns0:tcPr>
            <ns0:tcW ns0:type="dxa" ns0:w="2340"/>
            <ns0:vAlign ns0:val="top"/>
          </ns0:tcPr>
          <ns0:p>
            <ns0:r>
              <ns0:t>dovi_tool, ffmpeg, ffprobe, mediainfo</ns0:t>
            </ns0:r>
          </ns0:p>
        </ns0:tc>
      </ns0:tr>
      <ns0:tr>
        <ns0:tc>
          <ns0:tcPr>
            <ns0:tcW ns0:type="dxa" ns0:w="2340"/>
            <ns0:vAlign ns0:val="top"/>
          </ns0:tcPr>
          <ns0:p>
            <ns0:r>
              <ns0:t>duration_repair_service.py</ns0:t>
            </ns0:r>
          </ns0:p>
        </ns0:tc>
        <ns0:tc>
          <ns0:tcPr>
            <ns0:tcW ns0:type="dxa" ns0:w="2340"/>
            <ns0:vAlign ns0:val="top"/>
          </ns0:tcPr>
          <ns0:p>
            <ns0:r>
              <ns0:t>Service/Runner</ns0:t>
            </ns0:r>
          </ns0:p>
        </ns0:tc>
        <ns0:tc>
          <ns0:tcPr>
            <ns0:tcW ns0:type="dxa" ns0:w="2340"/>
            <ns0:vAlign ns0:val="top"/>
          </ns0:tcPr>
          <ns0:p>
            <ns0:r>
              <ns0:t>Führt MKV-Remux und Timestamp-Reparatur aus.</ns0:t>
            </ns0:r>
          </ns0:p>
        </ns0:tc>
        <ns0:tc>
          <ns0:tcPr>
            <ns0:tcW ns0:type="dxa" ns0:w="2340"/>
            <ns0:vAlign ns0:val="top"/>
          </ns0:tcPr>
          <ns0:p>
            <ns0:r>
              <ns0:t>ffmpeg, ffprobe, mkvmerge</ns0:t>
            </ns0:r>
          </ns0:p>
        </ns0:tc>
      </ns0:tr>
      <ns0:tr>
        <ns0:tc>
          <ns0:tcPr>
            <ns0:tcW ns0:type="dxa" ns0:w="2340"/>
            <ns0:vAlign ns0:val="top"/>
          </ns0:tcPr>
          <ns0:p>
            <ns0:r>
              <ns0:t>dv_audio_mux_service.py</ns0:t>
            </ns0:r>
          </ns0:p>
        </ns0:tc>
        <ns0:tc>
          <ns0:tcPr>
            <ns0:tcW ns0:type="dxa" ns0:w="2340"/>
            <ns0:vAlign ns0:val="top"/>
          </ns0:tcPr>
          <ns0:p>
            <ns0:r>
              <ns0:t>Service/Runner</ns0:t>
            </ns0:r>
          </ns0:p>
        </ns0:tc>
        <ns0:tc>
          <ns0:tcPr>
            <ns0:tcW ns0:type="dxa" ns0:w="2340"/>
            <ns0:vAlign ns0:val="top"/>
          </ns0:tcPr>
          <ns0:p>
            <ns0:r>
              <ns0:t>Bereitet Audio für DV-MP4 vor.</ns0:t>
            </ns0:r>
          </ns0:p>
        </ns0:tc>
        <ns0:tc>
          <ns0:tcPr>
            <ns0:tcW ns0:type="dxa" ns0:w="2340"/>
            <ns0:vAlign ns0:val="top"/>
          </ns0:tcPr>
          <ns0:p>
            <ns0:r>
              <ns0:t>ffprobe, mp4box</ns0:t>
            </ns0:r>
          </ns0:p>
        </ns0:tc>
      </ns0:tr>
      <ns0:tr>
        <ns0:tc>
          <ns0:tcPr>
            <ns0:tcW ns0:type="dxa" ns0:w="2340"/>
            <ns0:vAlign ns0:val="top"/>
          </ns0:tcPr>
          <ns0:p>
            <ns0:r>
              <ns0:t>dv_remux_thread.py</ns0:t>
            </ns0:r>
          </ns0:p>
        </ns0:tc>
        <ns0:tc>
          <ns0:tcPr>
            <ns0:tcW ns0:type="dxa" ns0:w="2340"/>
            <ns0:vAlign ns0:val="top"/>
          </ns0:tcPr>
          <ns0:p>
            <ns0:r>
              <ns0:t>DVRemuxThread</ns0:t>
            </ns0:r>
          </ns0:p>
        </ns0:tc>
        <ns0:tc>
          <ns0:tcPr>
            <ns0:tcW ns0:type="dxa" ns0:w="2340"/>
            <ns0:vAlign ns0:val="top"/>
          </ns0:tcPr>
          <ns0:p>
            <ns0:r>
              <ns0:t>dragontools/worker/dv_remux_thread.py Technischer Kontext aus dem Quellcode: dragontools/worker/dv_remux_thread.py DV-Remux-Thread: containerabhängiger Remux für Dolby-Vision-Dateien (MP4/MKV). Audio: norma</ns0:t>
            </ns0:r>
          </ns0:p>
        </ns0:tc>
        <ns0:tc>
          <ns0:tcPr>
            <ns0:tcW ns0:type="dxa" ns0:w="2340"/>
            <ns0:vAlign ns0:val="top"/>
          </ns0:tcPr>
          <ns0:p>
            <ns0:r>
              <ns0:t>ffmpeg, mp4box, mkvmerge</ns0:t>
            </ns0:r>
          </ns0:p>
        </ns0:tc>
      </ns0:tr>
      <ns0:tr>
        <ns0:tc>
          <ns0:tcPr>
            <ns0:tcW ns0:type="dxa" ns0:w="2340"/>
            <ns0:vAlign ns0:val="top"/>
          </ns0:tcPr>
          <ns0:p>
            <ns0:r>
              <ns0:t>dv_rpu_service.py</ns0:t>
            </ns0:r>
          </ns0:p>
        </ns0:tc>
        <ns0:tc>
          <ns0:tcPr>
            <ns0:tcW ns0:type="dxa" ns0:w="2340"/>
            <ns0:vAlign ns0:val="top"/>
          </ns0:tcPr>
          <ns0:p>
            <ns0:r>
              <ns0:t>Service/Runner</ns0:t>
            </ns0:r>
          </ns0:p>
        </ns0:tc>
        <ns0:tc>
          <ns0:tcPr>
            <ns0:tcW ns0:type="dxa" ns0:w="2340"/>
            <ns0:vAlign ns0:val="top"/>
          </ns0:tcPr>
          <ns0:p>
            <ns0:r>
              <ns0:t>Kapselt dovi_tool für RPU-Extraktion und -Injection.</ns0:t>
            </ns0:r>
          </ns0:p>
        </ns0:tc>
        <ns0:tc>
          <ns0:tcPr>
            <ns0:tcW ns0:type="dxa" ns0:w="2340"/>
            <ns0:vAlign ns0:val="top"/>
          </ns0:tcPr>
          <ns0:p>
            <ns0:r>
              <ns0:t>intern</ns0:t>
            </ns0:r>
          </ns0:p>
        </ns0:tc>
      </ns0:tr>
      <ns0:tr>
        <ns0:tc>
          <ns0:tcPr>
            <ns0:tcW ns0:type="dxa" ns0:w="2340"/>
            <ns0:vAlign ns0:val="top"/>
          </ns0:tcPr>
          <ns0:p>
            <ns0:r>
              <ns0:t>encode_plan_service.py</ns0:t>
            </ns0:r>
          </ns0:p>
        </ns0:tc>
        <ns0:tc>
          <ns0:tcPr>
            <ns0:tcW ns0:type="dxa" ns0:w="2340"/>
            <ns0:vAlign ns0:val="top"/>
          </ns0:tcPr>
          <ns0:p>
            <ns0:r>
              <ns0:t>Service/Runner</ns0:t>
            </ns0:r>
          </ns0:p>
        </ns0:tc>
        <ns0:tc>
          <ns0:tcPr>
            <ns0:tcW ns0:type="dxa" ns0:w="2340"/>
            <ns0:vAlign ns0:val="top"/>
          </ns0:tcPr>
          <ns0:p>
            <ns0:r>
              <ns0:t>Enthält EncodePlanService.</ns0:t>
            </ns0:r>
          </ns0:p>
        </ns0:tc>
        <ns0:tc>
          <ns0:tcPr>
            <ns0:tcW ns0:type="dxa" ns0:w="2340"/>
            <ns0:vAlign ns0:val="top"/>
          </ns0:tcPr>
          <ns0:p>
            <ns0:r>
              <ns0:t>mediainfo</ns0:t>
            </ns0:r>
          </ns0:p>
        </ns0:tc>
      </ns0:tr>
      <ns0:tr>
        <ns0:tc>
          <ns0:tcPr>
            <ns0:tcW ns0:type="dxa" ns0:w="2340"/>
            <ns0:vAlign ns0:val="top"/>
          </ns0:tcPr>
          <ns0:p>
            <ns0:r>
              <ns0:t>hdr10plus_bitstream_service.py</ns0:t>
            </ns0:r>
          </ns0:p>
        </ns0:tc>
        <ns0:tc>
          <ns0:tcPr>
            <ns0:tcW ns0:type="dxa" ns0:w="2340"/>
            <ns0:vAlign ns0:val="top"/>
          </ns0:tcPr>
          <ns0:p>
            <ns0:r>
              <ns0:t>Service/Runner</ns0:t>
            </ns0:r>
          </ns0:p>
        </ns0:tc>
        <ns0:tc>
          <ns0:tcPr>
            <ns0:tcW ns0:type="dxa" ns0:w="2340"/>
            <ns0:vAlign ns0:val="top"/>
          </ns0:tcPr>
          <ns0:p>
            <ns0:r>
              <ns0:t>Kapselt hdr10plus_tool Extract/Inject/Verify.</ns0:t>
            </ns0:r>
          </ns0:p>
        </ns0:tc>
        <ns0:tc>
          <ns0:tcPr>
            <ns0:tcW ns0:type="dxa" ns0:w="2340"/>
            <ns0:vAlign ns0:val="top"/>
          </ns0:tcPr>
          <ns0:p>
            <ns0:r>
              <ns0:t>hdr10plus_tool</ns0:t>
            </ns0:r>
          </ns0:p>
        </ns0:tc>
      </ns0:tr>
      <ns0:tr>
        <ns0:tc>
          <ns0:tcPr>
            <ns0:tcW ns0:type="dxa" ns0:w="2340"/>
            <ns0:vAlign ns0:val="top"/>
          </ns0:tcPr>
          <ns0:p>
            <ns0:r>
              <ns0:t>interfaces.py</ns0:t>
            </ns0:r>
          </ns0:p>
        </ns0:tc>
        <ns0:tc>
          <ns0:tcPr>
            <ns0:tcW ns0:type="dxa" ns0:w="2340"/>
            <ns0:vAlign ns0:val="top"/>
          </ns0:tcPr>
          <ns0:p>
            <ns0:r>
              <ns0:t>WorkerProtocol, PausableWorkerProtocol</ns0:t>
            </ns0:r>
          </ns0:p>
        </ns0:tc>
        <ns0:tc>
          <ns0:tcPr>
            <ns0:tcW ns0:type="dxa" ns0:w="2340"/>
            <ns0:vAlign ns0:val="top"/>
          </ns0:tcPr>
          <ns0:p>
            <ns0:r>
              <ns0:t>Enthält WorkerProtocol, PausableWorkerProtocol, AnalysisService.</ns0:t>
            </ns0:r>
          </ns0:p>
        </ns0:tc>
        <ns0:tc>
          <ns0:tcPr>
            <ns0:tcW ns0:type="dxa" ns0:w="2340"/>
            <ns0:vAlign ns0:val="top"/>
          </ns0:tcPr>
          <ns0:p>
            <ns0:r>
              <ns0:t>intern</ns0:t>
            </ns0:r>
          </ns0:p>
        </ns0:tc>
      </ns0:tr>
      <ns0:tr>
        <ns0:tc>
          <ns0:tcPr>
            <ns0:tcW ns0:type="dxa" ns0:w="2340"/>
            <ns0:vAlign ns0:val="top"/>
          </ns0:tcPr>
          <ns0:p>
            <ns0:r>
              <ns0:t>iso_thread.py</ns0:t>
            </ns0:r>
          </ns0:p>
        </ns0:tc>
        <ns0:tc>
          <ns0:tcPr>
            <ns0:tcW ns0:type="dxa" ns0:w="2340"/>
            <ns0:vAlign ns0:val="top"/>
          </ns0:tcPr>
          <ns0:p>
            <ns0:r>
              <ns0:t>ISOThread</ns0:t>
            </ns0:r>
          </ns0:p>
        </ns0:tc>
        <ns0:tc>
          <ns0:tcPr>
            <ns0:tcW ns0:type="dxa" ns0:w="2340"/>
            <ns0:vAlign ns0:val="top"/>
          </ns0:tcPr>
          <ns0:p>
            <ns0:r>
              <ns0:t>MakeMKV-Worker für ISO und Disc-Ordner.</ns0:t>
            </ns0:r>
          </ns0:p>
        </ns0:tc>
        <ns0:tc>
          <ns0:tcPr>
            <ns0:tcW ns0:type="dxa" ns0:w="2340"/>
            <ns0:vAlign ns0:val="top"/>
          </ns0:tcPr>
          <ns0:p>
            <ns0:r>
              <ns0:t>ffmpeg, makemkvcon</ns0:t>
            </ns0:r>
          </ns0:p>
        </ns0:tc>
      </ns0:tr>
      <ns0:tr>
        <ns0:tc>
          <ns0:tcPr>
            <ns0:tcW ns0:type="dxa" ns0:w="2340"/>
            <ns0:vAlign ns0:val="top"/>
          </ns0:tcPr>
          <ns0:p>
            <ns0:r>
              <ns0:t>media_analysis_service.py</ns0:t>
            </ns0:r>
          </ns0:p>
        </ns0:tc>
        <ns0:tc>
          <ns0:tcPr>
            <ns0:tcW ns0:type="dxa" ns0:w="2340"/>
            <ns0:vAlign ns0:val="top"/>
          </ns0:tcPr>
          <ns0:p>
            <ns0:r>
              <ns0:t>Service/Runner</ns0:t>
            </ns0:r>
          </ns0:p>
        </ns0:tc>
        <ns0:tc>
          <ns0:tcPr>
            <ns0:tcW ns0:type="dxa" ns0:w="2340"/>
            <ns0:vAlign ns0:val="top"/>
          </ns0:tcPr>
          <ns0:p>
            <ns0:r>
              <ns0:t>Enthält MediaAnalysisService.</ns0:t>
            </ns0:r>
          </ns0:p>
        </ns0:tc>
        <ns0:tc>
          <ns0:tcPr>
            <ns0:tcW ns0:type="dxa" ns0:w="2340"/>
            <ns0:vAlign ns0:val="top"/>
          </ns0:tcPr>
          <ns0:p>
            <ns0:r>
              <ns0:t>intern</ns0:t>
            </ns0:r>
          </ns0:p>
        </ns0:tc>
      </ns0:tr>
      <ns0:tr>
        <ns0:tc>
          <ns0:tcPr>
            <ns0:tcW ns0:type="dxa" ns0:w="2340"/>
            <ns0:vAlign ns0:val="top"/>
          </ns0:tcPr>
          <ns0:p>
            <ns0:r>
              <ns0:t>merge_thread.py</ns0:t>
            </ns0:r>
          </ns0:p>
        </ns0:tc>
        <ns0:tc>
          <ns0:tcPr>
            <ns0:tcW ns0:type="dxa" ns0:w="2340"/>
            <ns0:vAlign ns0:val="top"/>
          </ns0:tcPr>
          <ns0:p>
            <ns0:r>
              <ns0:t>MergeThread</ns0:t>
            </ns0:r>
          </ns0:p>
        </ns0:tc>
        <ns0:tc>
          <ns0:tcPr>
            <ns0:tcW ns0:type="dxa" ns0:w="2340"/>
            <ns0:vAlign ns0:val="top"/>
          </ns0:tcPr>
          <ns0:p>
            <ns0:r>
              <ns0:t>Kompatibilitätsprüfung und verlustfreier Merge.</ns0:t>
            </ns0:r>
          </ns0:p>
        </ns0:tc>
        <ns0:tc>
          <ns0:tcPr>
            <ns0:tcW ns0:type="dxa" ns0:w="2340"/>
            <ns0:vAlign ns0:val="top"/>
          </ns0:tcPr>
          <ns0:p>
            <ns0:r>
              <ns0:t>ffprobe, mkvmerge</ns0:t>
            </ns0:r>
          </ns0:p>
        </ns0:tc>
      </ns0:tr>
      <ns0:tr>
        <ns0:tc>
          <ns0:tcPr>
            <ns0:tcW ns0:type="dxa" ns0:w="2340"/>
            <ns0:vAlign ns0:val="top"/>
          </ns0:tcPr>
          <ns0:p>
            <ns0:r>
              <ns0:t>move_thread.py</ns0:t>
            </ns0:r>
          </ns0:p>
        </ns0:tc>
        <ns0:tc>
          <ns0:tcPr>
            <ns0:tcW ns0:type="dxa" ns0:w="2340"/>
            <ns0:vAlign ns0:val="top"/>
          </ns0:tcPr>
          <ns0:p>
            <ns0:r>
              <ns0:t>MoveThread</ns0:t>
            </ns0:r>
          </ns0:p>
        </ns0:tc>
        <ns0:tc>
          <ns0:tcPr>
            <ns0:tcW ns0:type="dxa" ns0:w="2340"/>
            <ns0:vAlign ns0:val="top"/>
          </ns0:tcPr>
          <ns0:p>
            <ns0:r>
              <ns0:t>Verschiebt Dateien nach Zielregeln und fragt fehlende Ziele ab. Technischer Kontext aus dem Quellcode: dragontools/worker/move_thread.py – vollständig neu, robuste Film/Serien-Logi</ns0:t>
            </ns0:r>
          </ns0:p>
        </ns0:tc>
        <ns0:tc>
          <ns0:tcPr>
            <ns0:tcW ns0:type="dxa" ns0:w="2340"/>
            <ns0:vAlign ns0:val="top"/>
          </ns0:tcPr>
          <ns0:p>
            <ns0:r>
              <ns0:t>ffmpeg</ns0:t>
            </ns0:r>
          </ns0:p>
        </ns0:tc>
      </ns0:tr>
      <ns0:tr>
        <ns0:tc>
          <ns0:tcPr>
            <ns0:tcW ns0:type="dxa" ns0:w="2340"/>
            <ns0:vAlign ns0:val="top"/>
          </ns0:tcPr>
          <ns0:p>
            <ns0:r>
              <ns0:t>mp4_remux_thread.py</ns0:t>
            </ns0:r>
          </ns0:p>
        </ns0:tc>
        <ns0:tc>
          <ns0:tcPr>
            <ns0:tcW ns0:type="dxa" ns0:w="2340"/>
            <ns0:vAlign ns0:val="top"/>
          </ns0:tcPr>
          <ns0:p>
            <ns0:r>
              <ns0:t>MP4RemuxThread</ns0:t>
            </ns0:r>
          </ns0:p>
        </ns0:tc>
        <ns0:tc>
          <ns0:tcPr>
            <ns0:tcW ns0:type="dxa" ns0:w="2340"/>
            <ns0:vAlign ns0:val="top"/>
          </ns0:tcPr>
          <ns0:p>
            <ns0:r>
              <ns0:t>Einfacher MP4-Remux mit Schutz vor DV/HDR10+.</ns0:t>
            </ns0:r>
          </ns0:p>
        </ns0:tc>
        <ns0:tc>
          <ns0:tcPr>
            <ns0:tcW ns0:type="dxa" ns0:w="2340"/>
            <ns0:vAlign ns0:val="top"/>
          </ns0:tcPr>
          <ns0:p>
            <ns0:r>
              <ns0:t>ffmpeg</ns0:t>
            </ns0:r>
          </ns0:p>
        </ns0:tc>
      </ns0:tr>
      <ns0:tr>
        <ns0:tc>
          <ns0:tcPr>
            <ns0:tcW ns0:type="dxa" ns0:w="2340"/>
            <ns0:vAlign ns0:val="top"/>
          </ns0:tcPr>
          <ns0:p>
            <ns0:r>
              <ns0:t>output_path_service.py</ns0:t>
            </ns0:r>
          </ns0:p>
        </ns0:tc>
        <ns0:tc>
          <ns0:tcPr>
            <ns0:tcW ns0:type="dxa" ns0:w="2340"/>
            <ns0:vAlign ns0:val="top"/>
          </ns0:tcPr>
          <ns0:p>
            <ns0:r>
              <ns0:t>Service/Runner</ns0:t>
            </ns0:r>
          </ns0:p>
        </ns0:tc>
        <ns0:tc>
          <ns0:tcPr>
            <ns0:tcW ns0:type="dxa" ns0:w="2340"/>
            <ns0:vAlign ns0:val="top"/>
          </ns0:tcPr>
          <ns0:p>
            <ns0:r>
              <ns0:t>Enthält OutputPathService.</ns0:t>
            </ns0:r>
          </ns0:p>
        </ns0:tc>
        <ns0:tc>
          <ns0:tcPr>
            <ns0:tcW ns0:type="dxa" ns0:w="2340"/>
            <ns0:vAlign ns0:val="top"/>
          </ns0:tcPr>
          <ns0:p>
            <ns0:r>
              <ns0:t>intern</ns0:t>
            </ns0:r>
          </ns0:p>
        </ns0:tc>
      </ns0:tr>
      <ns0:tr>
        <ns0:tc>
          <ns0:tcPr>
            <ns0:tcW ns0:type="dxa" ns0:w="2340"/>
            <ns0:vAlign ns0:val="top"/>
          </ns0:tcPr>
          <ns0:p>
            <ns0:r>
              <ns0:t>parallel_converter_thread.py</ns0:t>
            </ns0:r>
          </ns0:p>
        </ns0:tc>
        <ns0:tc>
          <ns0:tcPr>
            <ns0:tcW ns0:type="dxa" ns0:w="2340"/>
            <ns0:vAlign ns0:val="top"/>
          </ns0:tcPr>
          <ns0:p>
            <ns0:r>
              <ns0:t>ParallelConverterThread</ns0:t>
            </ns0:r>
          </ns0:p>
        </ns0:tc>
        <ns0:tc>
          <ns0:tcPr>
            <ns0:tcW ns0:type="dxa" ns0:w="2340"/>
            <ns0:vAlign ns0:val="top"/>
          </ns0:tcPr>
          <ns0:p>
            <ns0:r>
              <ns0:t>Koordiniert mehrere normale ConverterThread-Instanzen für parallele Bearbeitung.</ns0:t>
            </ns0:r>
          </ns0:p>
        </ns0:tc>
        <ns0:tc>
          <ns0:tcPr>
            <ns0:tcW ns0:type="dxa" ns0:w="2340"/>
            <ns0:vAlign ns0:val="top"/>
          </ns0:tcPr>
          <ns0:p>
            <ns0:r>
              <ns0:t>ffmpeg</ns0:t>
            </ns0:r>
          </ns0:p>
        </ns0:tc>
      </ns0:tr>
      <ns0:tr>
        <ns0:tc>
          <ns0:tcPr>
            <ns0:tcW ns0:type="dxa" ns0:w="2340"/>
            <ns0:vAlign ns0:val="top"/>
          </ns0:tcPr>
          <ns0:p>
            <ns0:r>
              <ns0:t>pipeline_decision_service.py</ns0:t>
            </ns0:r>
          </ns0:p>
        </ns0:tc>
        <ns0:tc>
          <ns0:tcPr>
            <ns0:tcW ns0:type="dxa" ns0:w="2340"/>
            <ns0:vAlign ns0:val="top"/>
          </ns0:tcPr>
          <ns0:p>
            <ns0:r>
              <ns0:t>Service/Runner</ns0:t>
            </ns0:r>
          </ns0:p>
        </ns0:tc>
        <ns0:tc>
          <ns0:tcPr>
            <ns0:tcW ns0:type="dxa" ns0:w="2340"/>
            <ns0:vAlign ns0:val="top"/>
          </ns0:tcPr>
          <ns0:p>
            <ns0:r>
              <ns0:t>Enthält PipelineDecisionService.</ns0:t>
            </ns0:r>
          </ns0:p>
        </ns0:tc>
        <ns0:tc>
          <ns0:tcPr>
            <ns0:tcW ns0:type="dxa" ns0:w="2340"/>
            <ns0:vAlign ns0:val="top"/>
          </ns0:tcPr>
          <ns0:p>
            <ns0:r>
              <ns0:t>intern</ns0:t>
            </ns0:r>
          </ns0:p>
        </ns0:tc>
      </ns0:tr>
      <ns0:tr>
        <ns0:tc>
          <ns0:tcPr>
            <ns0:tcW ns0:type="dxa" ns0:w="2340"/>
            <ns0:vAlign ns0:val="top"/>
          </ns0:tcPr>
          <ns0:p>
            <ns0:r>
              <ns0:t>postprocess_service.py</ns0:t>
            </ns0:r>
          </ns0:p>
        </ns0:tc>
        <ns0:tc>
          <ns0:tcPr>
            <ns0:tcW ns0:type="dxa" ns0:w="2340"/>
            <ns0:vAlign ns0:val="top"/>
          </ns0:tcPr>
          <ns0:p>
            <ns0:r>
              <ns0:t>Service/Runner</ns0:t>
            </ns0:r>
          </ns0:p>
        </ns0:tc>
        <ns0:tc>
          <ns0:tcPr>
            <ns0:tcW ns0:type="dxa" ns0:w="2340"/>
            <ns0:vAlign ns0:val="top"/>
          </ns0:tcPr>
          <ns0:p>
            <ns0:r>
              <ns0:t>Erzeugt NFO und Trickplay nach erfolgreicher Konvertierung; seit V9.3 auch als Hintergrundauftrag.</ns0:t>
            </ns0:r>
          </ns0:p>
        </ns0:tc>
        <ns0:tc>
          <ns0:tcPr>
            <ns0:tcW ns0:type="dxa" ns0:w="2340"/>
            <ns0:vAlign ns0:val="top"/>
          </ns0:tcPr>
          <ns0:p>
            <ns0:r>
              <ns0:t>ffmpeg, ffprobe</ns0:t>
            </ns0:r>
          </ns0:p>
        </ns0:tc>
      </ns0:tr>
      <ns0:tr>
        <ns0:tc>
          <ns0:tcPr>
            <ns0:tcW ns0:type="dxa" ns0:w="2340"/>
            <ns0:vAlign ns0:val="top"/>
          </ns0:tcPr>
          <ns0:p>
            <ns0:r>
              <ns0:t>quality_test_thread.py</ns0:t>
            </ns0:r>
          </ns0:p>
        </ns0:tc>
        <ns0:tc>
          <ns0:tcPr>
            <ns0:tcW ns0:type="dxa" ns0:w="2340"/>
            <ns0:vAlign ns0:val="top"/>
          </ns0:tcPr>
          <ns0:p>
            <ns0:r>
              <ns0:t>QualityTestThread</ns0:t>
            </ns0:r>
          </ns0:p>
        </ns0:tc>
        <ns0:tc>
          <ns0:tcPr>
            <ns0:tcW ns0:type="dxa" ns0:w="2340"/>
            <ns0:vAlign ns0:val="top"/>
          </ns0:tcPr>
          <ns0:p>
            <ns0:r>
              <ns0:t>Führt die kurzen Qualitätstest-Encodes und technischen Messungen im Hintergrund aus.</ns0:t>
            </ns0:r>
          </ns0:p>
        </ns0:tc>
        <ns0:tc>
          <ns0:tcPr>
            <ns0:tcW ns0:type="dxa" ns0:w="2340"/>
            <ns0:vAlign ns0:val="top"/>
          </ns0:tcPr>
          <ns0:p>
            <ns0:r>
              <ns0:t>ffprobe</ns0:t>
            </ns0:r>
          </ns0:p>
        </ns0:tc>
      </ns0:tr>
      <ns0:tr>
        <ns0:tc>
          <ns0:tcPr>
            <ns0:tcW ns0:type="dxa" ns0:w="2340"/>
            <ns0:vAlign ns0:val="top"/>
          </ns0:tcPr>
          <ns0:p>
            <ns0:r>
              <ns0:t>replace_service.py</ns0:t>
            </ns0:r>
          </ns0:p>
        </ns0:tc>
        <ns0:tc>
          <ns0:tcPr>
            <ns0:tcW ns0:type="dxa" ns0:w="2340"/>
            <ns0:vAlign ns0:val="top"/>
          </ns0:tcPr>
          <ns0:p>
            <ns0:r>
              <ns0:t>Service/Runner</ns0:t>
            </ns0:r>
          </ns0:p>
        </ns0:tc>
        <ns0:tc>
          <ns0:tcPr>
            <ns0:tcW ns0:type="dxa" ns0:w="2340"/>
            <ns0:vAlign ns0:val="top"/>
          </ns0:tcPr>
          <ns0:p>
            <ns0:r>
              <ns0:t>Ersetzt Originale mit Rollback und Archivschutz.</ns0:t>
            </ns0:r>
          </ns0:p>
        </ns0:tc>
        <ns0:tc>
          <ns0:tcPr>
            <ns0:tcW ns0:type="dxa" ns0:w="2340"/>
            <ns0:vAlign ns0:val="top"/>
          </ns0:tcPr>
          <ns0:p>
            <ns0:r>
              <ns0:t>intern</ns0:t>
            </ns0:r>
          </ns0:p>
        </ns0:tc>
      </ns0:tr>
      <ns0:tr>
        <ns0:tc>
          <ns0:tcPr>
            <ns0:tcW ns0:type="dxa" ns0:w="2340"/>
            <ns0:vAlign ns0:val="top"/>
          </ns0:tcPr>
          <ns0:p>
            <ns0:r>
              <ns0:t>standard_pipeline_runner.py</ns0:t>
            </ns0:r>
          </ns0:p>
        </ns0:tc>
        <ns0:tc>
          <ns0:tcPr>
            <ns0:tcW ns0:type="dxa" ns0:w="2340"/>
            <ns0:vAlign ns0:val="top"/>
          </ns0:tcPr>
          <ns0:p>
            <ns0:r>
              <ns0:t>Service/Runner</ns0:t>
            </ns0:r>
          </ns0:p>
        </ns0:tc>
        <ns0:tc>
          <ns0:tcPr>
            <ns0:tcW ns0:type="dxa" ns0:w="2340"/>
            <ns0:vAlign ns0:val="top"/>
          </ns0:tcPr>
          <ns0:p>
            <ns0:r>
              <ns0:t>Führt Standard-FFmpeg-Encoding aus.</ns0:t>
            </ns0:r>
          </ns0:p>
        </ns0:tc>
        <ns0:tc>
          <ns0:tcPr>
            <ns0:tcW ns0:type="dxa" ns0:w="2340"/>
            <ns0:vAlign ns0:val="top"/>
          </ns0:tcPr>
          <ns0:p>
            <ns0:r>
              <ns0:t>ffmpeg</ns0:t>
            </ns0:r>
          </ns0:p>
        </ns0:tc>
      </ns0:tr>
      <ns0:tr>
        <ns0:tc>
          <ns0:tcPr>
            <ns0:tcW ns0:type="dxa" ns0:w="2340"/>
            <ns0:vAlign ns0:val="top"/>
          </ns0:tcPr>
          <ns0:p>
            <ns0:r>
              <ns0:t>subtitle_sidecar_service.py</ns0:t>
            </ns0:r>
          </ns0:p>
        </ns0:tc>
        <ns0:tc>
          <ns0:tcPr>
            <ns0:tcW ns0:type="dxa" ns0:w="2340"/>
            <ns0:vAlign ns0:val="top"/>
          </ns0:tcPr>
          <ns0:p>
            <ns0:r>
              <ns0:t>Service/Runner</ns0:t>
            </ns0:r>
          </ns0:p>
        </ns0:tc>
        <ns0:tc>
          <ns0:tcPr>
            <ns0:tcW ns0:type="dxa" ns0:w="2340"/>
            <ns0:vAlign ns0:val="top"/>
          </ns0:tcPr>
          <ns0:p>
            <ns0:r>
              <ns0:t>Exportiert Untertitel-Sidecars für DV/MP4-Sonderpfade. Technischer Kontext aus dem Quellcode: dragontools/worker/subtitle_sidecar_service.py Zentraler Export-Dienst für externe Sid</ns0:t>
            </ns0:r>
          </ns0:p>
        </ns0:tc>
        <ns0:tc>
          <ns0:tcPr>
            <ns0:tcW ns0:type="dxa" ns0:w="2340"/>
            <ns0:vAlign ns0:val="top"/>
          </ns0:tcPr>
          <ns0:p>
            <ns0:r>
              <ns0:t>mediainfo</ns0:t>
            </ns0:r>
          </ns0:p>
        </ns0:tc>
      </ns0:tr>
      <ns0:tr>
        <ns0:tc>
          <ns0:tcPr>
            <ns0:tcW ns0:type="dxa" ns0:w="2340"/>
            <ns0:vAlign ns0:val="top"/>
          </ns0:tcPr>
          <ns0:p>
            <ns0:r>
              <ns0:t>tool_runner.py</ns0:t>
            </ns0:r>
          </ns0:p>
        </ns0:tc>
        <ns0:tc>
          <ns0:tcPr>
            <ns0:tcW ns0:type="dxa" ns0:w="2340"/>
            <ns0:vAlign ns0:val="top"/>
          </ns0:tcPr>
          <ns0:p>
            <ns0:r>
              <ns0:t>Service/Runner</ns0:t>
            </ns0:r>
          </ns0:p>
        </ns0:tc>
        <ns0:tc>
          <ns0:tcPr>
            <ns0:tcW ns0:type="dxa" ns0:w="2340"/>
            <ns0:vAlign ns0:val="top"/>
          </ns0:tcPr>
          <ns0:p>
            <ns0:r>
              <ns0:t>Führt kleine Tool-Selbsttests und externe Kommandos kontrolliert aus.</ns0:t>
            </ns0:r>
          </ns0:p>
        </ns0:tc>
        <ns0:tc>
          <ns0:tcPr>
            <ns0:tcW ns0:type="dxa" ns0:w="2340"/>
            <ns0:vAlign ns0:val="top"/>
          </ns0:tcPr>
          <ns0:p>
            <ns0:r>
              <ns0:t>intern</ns0:t>
            </ns0:r>
          </ns0:p>
        </ns0:tc>
      </ns0:tr>
      <ns0:tr>
        <ns0:tc>
          <ns0:tcPr>
            <ns0:tcW ns0:type="dxa" ns0:w="2340"/>
            <ns0:vAlign ns0:val="top"/>
          </ns0:tcPr>
          <ns0:p>
            <ns0:r>
              <ns0:t>trickplay_service.py</ns0:t>
            </ns0:r>
          </ns0:p>
        </ns0:tc>
        <ns0:tc>
          <ns0:tcPr>
            <ns0:tcW ns0:type="dxa" ns0:w="2340"/>
            <ns0:vAlign ns0:val="top"/>
          </ns0:tcPr>
          <ns0:p>
            <ns0:r>
              <ns0:t>Service/Runner</ns0:t>
            </ns0:r>
          </ns0:p>
        </ns0:tc>
        <ns0:tc>
          <ns0:tcPr>
            <ns0:tcW ns0:type="dxa" ns0:w="2340"/>
            <ns0:vAlign ns0:val="top"/>
          </ns0:tcPr>
          <ns0:p>
            <ns0:r>
              <ns0:t>Erstellt Jellyfin-Trickplay-Spritebilder mit FFmpeg.</ns0:t>
            </ns0:r>
          </ns0:p>
        </ns0:tc>
        <ns0:tc>
          <ns0:tcPr>
            <ns0:tcW ns0:type="dxa" ns0:w="2340"/>
            <ns0:vAlign ns0:val="top"/>
          </ns0:tcPr>
          <ns0:p>
            <ns0:r>
              <ns0:t>ffmpeg</ns0:t>
            </ns0:r>
          </ns0:p>
        </ns0:tc>
      </ns0:tr>
      <ns0:tr>
        <ns0:tc>
          <ns0:tcPr>
            <ns0:tcW ns0:type="dxa" ns0:w="2340"/>
            <ns0:vAlign ns0:val="top"/>
          </ns0:tcPr>
          <ns0:p>
            <ns0:r>
              <ns0:t>worker_events.py</ns0:t>
            </ns0:r>
          </ns0:p>
        </ns0:tc>
        <ns0:tc>
          <ns0:tcPr>
            <ns0:tcW ns0:type="dxa" ns0:w="2340"/>
            <ns0:vAlign ns0:val="top"/>
          </ns0:tcPr>
          <ns0:p>
            <ns0:r>
              <ns0:t>WorkerEvent</ns0:t>
            </ns0:r>
          </ns0:p>
        </ns0:tc>
        <ns0:tc>
          <ns0:tcPr>
            <ns0:tcW ns0:type="dxa" ns0:w="2340"/>
            <ns0:vAlign ns0:val="top"/>
          </ns0:tcPr>
          <ns0:p>
            <ns0:r>
              <ns0:t>Enthält WorkerEvent.</ns0:t>
            </ns0:r>
          </ns0:p>
        </ns0:tc>
        <ns0:tc>
          <ns0:tcPr>
            <ns0:tcW ns0:type="dxa" ns0:w="2340"/>
            <ns0:vAlign ns0:val="top"/>
          </ns0:tcPr>
          <ns0:p>
            <ns0:r>
              <ns0:t>intern</ns0:t>
            </ns0:r>
          </ns0:p>
        </ns0:tc>
      </ns0:tr>
      <ns0:tr>
        <ns0:tc>
          <ns0:tcPr>
            <ns0:tcW ns0:type="dxa" ns0:w="2340"/>
            <ns0:vAlign ns0:val="top"/>
          </ns0:tcPr>
          <ns0:p>
            <ns0:r>
              <ns0:t>worker_result_service.py</ns0:t>
            </ns0:r>
          </ns0:p>
        </ns0:tc>
        <ns0:tc>
          <ns0:tcPr>
            <ns0:tcW ns0:type="dxa" ns0:w="2340"/>
            <ns0:vAlign ns0:val="top"/>
          </ns0:tcPr>
          <ns0:p>
            <ns0:r>
              <ns0:t>WorkerConversionResultService</ns0:t>
            </ns0:r>
          </ns0:p>
        </ns0:tc>
        <ns0:tc>
          <ns0:tcPr>
            <ns0:tcW ns0:type="dxa" ns0:w="2340"/>
            <ns0:vAlign ns0:val="top"/>
          </ns0:tcPr>
          <ns0:p>
            <ns0:r>
              <ns0:t>Enthält WorkerConversionResultService.</ns0:t>
            </ns0:r>
          </ns0:p>
        </ns0:tc>
        <ns0:tc>
          <ns0:tcPr>
            <ns0:tcW ns0:type="dxa" ns0:w="2340"/>
            <ns0:vAlign ns0:val="top"/>
          </ns0:tcPr>
          <ns0:p>
            <ns0:r>
              <ns0:t>intern</ns0:t>
            </ns0:r>
          </ns0:p>
        </ns0:tc>
      </ns0:tr>
      <ns0:tr>
        <ns0:tc>
          <ns0:tcPr>
            <ns0:tcW ns0:type="dxa" ns0:w="2340"/>
            <ns0:vAlign ns0:val="top"/>
          </ns0:tcPr>
          <ns0:p>
            <ns0:r>
              <ns0:t>worker_runtime_state.py</ns0:t>
            </ns0:r>
          </ns0:p>
        </ns0:tc>
        <ns0:tc>
          <ns0:tcPr>
            <ns0:tcW ns0:type="dxa" ns0:w="2340"/>
            <ns0:vAlign ns0:val="top"/>
          </ns0:tcPr>
          <ns0:p>
            <ns0:r>
              <ns0:t>WorkerRuntimeState</ns0:t>
            </ns0:r>
          </ns0:p>
        </ns0:tc>
        <ns0:tc>
          <ns0:tcPr>
            <ns0:tcW ns0:type="dxa" ns0:w="2340"/>
            <ns0:vAlign ns0:val="top"/>
          </ns0:tcPr>
          <ns0:p>
            <ns0:r>
              <ns0:t>Enthält WorkerRuntimeState.</ns0:t>
            </ns0:r>
          </ns0:p>
        </ns0:tc>
        <ns0:tc>
          <ns0:tcPr>
            <ns0:tcW ns0:type="dxa" ns0:w="2340"/>
            <ns0:vAlign ns0:val="top"/>
          </ns0:tcPr>
          <ns0:p>
            <ns0:r>
              <ns0:t>intern</ns0:t>
            </ns0:r>
          </ns0:p>
        </ns0:tc>
      </ns0:tr>
      <ns0:tr>
        <ns0:tc>
          <ns0:tcPr>
            <ns0:tcW ns0:type="dxa" ns0:w="2340"/>
            <ns0:vAlign ns0:val="top"/>
          </ns0:tcPr>
          <ns0:p>
            <ns0:r>
              <ns0:t>workflow_engine.py</ns0:t>
            </ns0:r>
          </ns0:p>
        </ns0:tc>
        <ns0:tc>
          <ns0:tcPr>
            <ns0:tcW ns0:type="dxa" ns0:w="2340"/>
            <ns0:vAlign ns0:val="top"/>
          </ns0:tcPr>
          <ns0:p>
            <ns0:r>
              <ns0:t>Service/Runner</ns0:t>
            </ns0:r>
          </ns0:p>
        </ns0:tc>
        <ns0:tc>
          <ns0:tcPr>
            <ns0:tcW ns0:type="dxa" ns0:w="2340"/>
            <ns0:vAlign ns0:val="top"/>
          </ns0:tcPr>
          <ns0:p>
            <ns0:r>
              <ns0:t>Orchestriert Analyse, Plan, Prozess, Verify, Replace, Cleanup. Technischer Kontext aus dem Quellcode: Gemeinsame Workflow-Engine für Konvertierungsjobs. Ablauf: 1) analyze 2) build</ns0:t>
            </ns0:r>
          </ns0:p>
        </ns0:tc>
        <ns0:tc>
          <ns0:tcPr>
            <ns0:tcW ns0:type="dxa" ns0:w="2340"/>
            <ns0:vAlign ns0:val="top"/>
          </ns0:tcPr>
          <ns0:p>
            <ns0:r>
              <ns0:t>intern</ns0:t>
            </ns0:r>
          </ns0:p>
        </ns0:tc>
      </ns0:tr>
      <ns0:tr>
        <ns0:tc>
          <ns0:tcPr>
            <ns0:tcW ns0:type="dxa" ns0:w="2340"/>
            <ns0:vAlign ns0:val="top"/>
          </ns0:tcPr>
          <ns0:p>
            <ns0:r>
              <ns0:t>workflow_services.py</ns0:t>
            </ns0:r>
          </ns0:p>
        </ns0:tc>
        <ns0:tc>
          <ns0:tcPr>
            <ns0:tcW ns0:type="dxa" ns0:w="2340"/>
            <ns0:vAlign ns0:val="top"/>
          </ns0:tcPr>
          <ns0:p>
            <ns0:r>
              <ns0:t>Service/Runner</ns0:t>
            </ns0:r>
          </ns0:p>
        </ns0:tc>
        <ns0:tc>
          <ns0:tcPr>
            <ns0:tcW ns0:type="dxa" ns0:w="2340"/>
            <ns0:vAlign ns0:val="top"/>
          </ns0:tcPr>
          <ns0:p>
            <ns0:r>
              <ns0:t>Bündelt Workflow-Fachdienste und schreibt Fehlerberichte.</ns0:t>
            </ns0:r>
          </ns0:p>
        </ns0:tc>
        <ns0:tc>
          <ns0:tcPr>
            <ns0:tcW ns0:type="dxa" ns0:w="2340"/>
            <ns0:vAlign ns0:val="top"/>
          </ns0:tcPr>
          <ns0:p>
            <ns0:r>
              <ns0:t>ffmpeg</ns0:t>
            </ns0:r>
          </ns0:p>
        </ns0:tc>
      </ns0:tr>
      <ns0:tr>
        <ns0:tc>
          <ns0:tcPr>
            <ns0:tcW ns0:type="dxa" ns0:w="2340"/>
          </ns0:tcPr>
          <ns0:p>
            <ns0:r>
              <ns0:t>dv_subtitle_mux_service.py</ns0:t>
            </ns0:r>
          </ns0:p>
        </ns0:tc>
        <ns0:tc>
          <ns0:tcPr>
            <ns0:tcW ns0:type="dxa" ns0:w="2340"/>
          </ns0:tcPr>
          <ns0:p>
            <ns0:r>
              <ns0:t>Service/Runner</ns0:t>
            </ns0:r>
          </ns0:p>
        </ns0:tc>
        <ns0:tc>
          <ns0:tcPr>
            <ns0:tcW ns0:type="dxa" ns0:w="2340"/>
          </ns0:tcPr>
          <ns0:p>
            <ns0:r>
              <ns0:t>Globale Untertitelablage für DV-MP4/DV-MKV; mov_text oder Sidecar nach Containerpolicy.</ns0:t>
            </ns0:r>
          </ns0:p>
        </ns0:tc>
        <ns0:tc>
          <ns0:tcPr>
            <ns0:tcW ns0:type="dxa" ns0:w="2340"/>
          </ns0:tcPr>
          <ns0:p>
            <ns0:r>
              <ns0:t>ffmpeg, mp4box, mkvmerge</ns0:t>
            </ns0:r>
          </ns0:p>
        </ns0:tc>
      </ns0:tr>
      <ns0:tr>
        <ns0:tc>
          <ns0:tcPr>
            <ns0:tcW ns0:type="dxa" ns0:w="2340"/>
          </ns0:tcPr>
          <ns0:p>
            <ns0:r>
              <ns0:t>hdrplus_tool_runner.py</ns0:t>
            </ns0:r>
          </ns0:p>
        </ns0:tc>
        <ns0:tc>
          <ns0:tcPr>
            <ns0:tcW ns0:type="dxa" ns0:w="2340"/>
          </ns0:tcPr>
          <ns0:p>
            <ns0:r>
              <ns0:t>HDRPlusToolRunner</ns0:t>
            </ns0:r>
          </ns0:p>
        </ns0:tc>
        <ns0:tc>
          <ns0:tcPr>
            <ns0:tcW ns0:type="dxa" ns0:w="2340"/>
          </ns0:tcPr>
          <ns0:p>
            <ns0:r>
              <ns0:t>Zentrale HDR10+-Toolausführung mit accepted_returncodes, Timeout und Diagnose.</ns0:t>
            </ns0:r>
          </ns0:p>
        </ns0:tc>
        <ns0:tc>
          <ns0:tcPr>
            <ns0:tcW ns0:type="dxa" ns0:w="2340"/>
          </ns0:tcPr>
          <ns0:p>
            <ns0:r>
              <ns0:t>hdr10plus_tool, ffmpeg, ffprobe</ns0:t>
            </ns0:r>
          </ns0:p>
        </ns0:tc>
      </ns0:tr>
      <ns0:tr>
        <ns0:tc>
          <ns0:tcPr>
            <ns0:tcW ns0:type="dxa" ns0:w="2340"/>
          </ns0:tcPr>
          <ns0:p>
            <ns0:r>
              <ns0:t>hdrplus_mux_service.py</ns0:t>
            </ns0:r>
          </ns0:p>
        </ns0:tc>
        <ns0:tc>
          <ns0:tcPr>
            <ns0:tcW ns0:type="dxa" ns0:w="2340"/>
          </ns0:tcPr>
          <ns0:p>
            <ns0:r>
              <ns0:t>HDRPlusMuxService</ns0:t>
            </ns0:r>
          </ns0:p>
        </ns0:tc>
        <ns0:tc>
          <ns0:tcPr>
            <ns0:tcW ns0:type="dxa" ns0:w="2340"/>
          </ns0:tcPr>
          <ns0:p>
            <ns0:r>
              <ns0:t>Finaler HDR10+-MKV/MP4-Mux; Audioanalyse fail-closed.</ns0:t>
            </ns0:r>
          </ns0:p>
        </ns0:tc>
        <ns0:tc>
          <ns0:tcPr>
            <ns0:tcW ns0:type="dxa" ns0:w="2340"/>
          </ns0:tcPr>
          <ns0:p>
            <ns0:r>
              <ns0:t>ffprobe, ffmpeg, mkvmerge, mp4box</ns0:t>
            </ns0:r>
          </ns0:p>
        </ns0:tc>
      </ns0:tr>
    </ns0:tbl>
    <ns0:p>
      <ns0:pPr>
        <ns0:pStyle ns0:val="berschrift1"/>
      </ns0:pPr>
      <ns0:r>
        <ns0:t xml:space="preserve">30 Einstellungen und Defaultwerte</ns0:t>
      </ns0:r>
    </ns0:p>
    <ns0:p>
      <ns0:r>
        <ns0:t>Kompaktindex. Die ausführliche Wirkung steht in Kapitel 17.</ns0:t>
      </ns0:r>
    </ns0:p>
    <ns0:tbl>
      <ns0:tblPr>
        <ns0:tblStyle ns0:val="Tabellenraster"/>
        <ns0:tblW ns0:type="auto" ns0:w="0"/>
        <ns0:jc ns0:val="center"/>
        <ns0:tblLook ns0:firstColumn="1" ns0:firstRow="1" ns0:lastColumn="0" ns0:lastRow="0" ns0:noHBand="0" ns0:noVBand="1" ns0:val="04A0"/>
      </ns0:tblPr>
      <ns0:tblGrid>
        <ns0:gridCol ns0:w="2340"/>
        <ns0:gridCol ns0:w="2340"/>
        <ns0:gridCol ns0:w="2340"/>
        <ns0:gridCol ns0:w="2340"/>
      </ns0:tblGrid>
      <ns0:tr>
        <ns0:trPr>
          <ns0:tblHeader ns0:val="true"/>
        </ns0:trPr>
        <ns0:tc>
          <ns0:tcPr>
            <ns0:tcW ns0:type="dxa" ns0:w="2340"/>
            <ns0:shd ns0:fill="D9E5F3"/>
            <ns0:vAlign ns0:val="top"/>
          </ns0:tcPr>
          <ns0:p>
            <ns0:r>
              <ns0:t>Einstellung</ns0:t>
            </ns0:r>
          </ns0:p>
        </ns0:tc>
        <ns0:tc>
          <ns0:tcPr>
            <ns0:tcW ns0:type="dxa" ns0:w="2340"/>
            <ns0:shd ns0:fill="D9E5F3"/>
            <ns0:vAlign ns0:val="top"/>
          </ns0:tcPr>
          <ns0:p>
            <ns0:r>
              <ns0:t>Default</ns0:t>
            </ns0:r>
          </ns0:p>
        </ns0:tc>
        <ns0:tc>
          <ns0:tcPr>
            <ns0:tcW ns0:type="dxa" ns0:w="2340"/>
            <ns0:shd ns0:fill="D9E5F3"/>
            <ns0:vAlign ns0:val="top"/>
          </ns0:tcPr>
          <ns0:p>
            <ns0:r>
              <ns0:t>Wertebereich</ns0:t>
            </ns0:r>
          </ns0:p>
        </ns0:tc>
        <ns0:tc>
          <ns0:tcPr>
            <ns0:tcW ns0:type="dxa" ns0:w="2340"/>
            <ns0:shd ns0:fill="D9E5F3"/>
            <ns0:vAlign ns0:val="top"/>
          </ns0:tcPr>
          <ns0:p>
            <ns0:r>
              <ns0:t>Auswirkung</ns0:t>
            </ns0:r>
          </ns0:p>
        </ns0:tc>
      </ns0:tr>
      <ns0:tr>
        <ns0:tc>
          <ns0:tcPr>
            <ns0:tcW ns0:type="dxa" ns0:w="2340"/>
            <ns0:vAlign ns0:val="top"/>
          </ns0:tcPr>
          <ns0:p>
            <ns0:r>
              <ns0:t>NVENC Preset</ns0:t>
            </ns0:r>
          </ns0:p>
        </ns0:tc>
        <ns0:tc>
          <ns0:tcPr>
            <ns0:tcW ns0:type="dxa" ns0:w="2340"/>
            <ns0:vAlign ns0:val="top"/>
          </ns0:tcPr>
          <ns0:p>
            <ns0:r>
              <ns0:t>p6</ns0:t>
            </ns0:r>
          </ns0:p>
        </ns0:tc>
        <ns0:tc>
          <ns0:tcPr>
            <ns0:tcW ns0:type="dxa" ns0:w="2340"/>
            <ns0:vAlign ns0:val="top"/>
          </ns0:tcPr>
          <ns0:p>
            <ns0:r>
              <ns0:t>p1–p7</ns0:t>
            </ns0:r>
          </ns0:p>
        </ns0:tc>
        <ns0:tc>
          <ns0:tcPr>
            <ns0:tcW ns0:type="dxa" ns0:w="2340"/>
            <ns0:vAlign ns0:val="top"/>
          </ns0:tcPr>
          <ns0:p>
            <ns0:r>
              <ns0:t>p1 priorisiert Tempo; p7 priorisiert Encoderanalyse/Kompression. p6 ist im Projekt der Qualitäts-Default.</ns0:t>
            </ns0:r>
          </ns0:p>
        </ns0:tc>
      </ns0:tr>
      <ns0:tr>
        <ns0:tc>
          <ns0:tcPr>
            <ns0:tcW ns0:type="dxa" ns0:w="2340"/>
            <ns0:vAlign ns0:val="top"/>
          </ns0:tcPr>
          <ns0:p>
            <ns0:r>
              <ns0:t>NVENC CQ</ns0:t>
            </ns0:r>
          </ns0:p>
        </ns0:tc>
        <ns0:tc>
          <ns0:tcPr>
            <ns0:tcW ns0:type="dxa" ns0:w="2340"/>
            <ns0:vAlign ns0:val="top"/>
          </ns0:tcPr>
          <ns0:p>
            <ns0:r>
              <ns0:t>23</ns0:t>
            </ns0:r>
          </ns0:p>
        </ns0:tc>
        <ns0:tc>
          <ns0:tcPr>
            <ns0:tcW ns0:type="dxa" ns0:w="2340"/>
            <ns0:vAlign ns0:val="top"/>
          </ns0:tcPr>
          <ns0:p>
            <ns0:r>
              <ns0:t>0–63</ns0:t>
            </ns0:r>
          </ns0:p>
        </ns0:tc>
        <ns0:tc>
          <ns0:tcPr>
            <ns0:tcW ns0:type="dxa" ns0:w="2340"/>
            <ns0:vAlign ns0:val="top"/>
          </ns0:tcPr>
          <ns0:p>
            <ns0:r>
              <ns0:t>Niedriger = höhere Qualität/größere Datei. Der Code nutzt VBR + `-cq` + `-b:v 0`.</ns0:t>
            </ns0:r>
          </ns0:p>
        </ns0:tc>
      </ns0:tr>
      <ns0:tr>
        <ns0:tc>
          <ns0:tcPr>
            <ns0:tcW ns0:type="dxa" ns0:w="2340"/>
            <ns0:vAlign ns0:val="top"/>
          </ns0:tcPr>
          <ns0:p>
            <ns0:r>
              <ns0:t>NVENC B-Frames</ns0:t>
            </ns0:r>
          </ns0:p>
        </ns0:tc>
        <ns0:tc>
          <ns0:tcPr>
            <ns0:tcW ns0:type="dxa" ns0:w="2340"/>
            <ns0:vAlign ns0:val="top"/>
          </ns0:tcPr>
          <ns0:p>
            <ns0:r>
              <ns0:t>4</ns0:t>
            </ns0:r>
          </ns0:p>
        </ns0:tc>
        <ns0:tc>
          <ns0:tcPr>
            <ns0:tcW ns0:type="dxa" ns0:w="2340"/>
            <ns0:vAlign ns0:val="top"/>
          </ns0:tcPr>
          <ns0:p>
            <ns0:r>
              <ns0:t>0–8</ns0:t>
            </ns0:r>
          </ns0:p>
        </ns0:tc>
        <ns0:tc>
          <ns0:tcPr>
            <ns0:tcW ns0:type="dxa" ns0:w="2340"/>
            <ns0:vAlign ns0:val="top"/>
          </ns0:tcPr>
          <ns0:p>
            <ns0:r>
              <ns0:t>Mehr B-Frames können Kompression verbessern; 0 deaktiviert zugleich den rc-lookahead-Zweig im Command Builder.</ns0:t>
            </ns0:r>
          </ns0:p>
        </ns0:tc>
      </ns0:tr>
      <ns0:tr>
        <ns0:tc>
          <ns0:tcPr>
            <ns0:tcW ns0:type="dxa" ns0:w="2340"/>
            <ns0:vAlign ns0:val="top"/>
          </ns0:tcPr>
          <ns0:p>
            <ns0:r>
              <ns0:t>NVENC B-Ref-Mode</ns0:t>
            </ns0:r>
          </ns0:p>
        </ns0:tc>
        <ns0:tc>
          <ns0:tcPr>
            <ns0:tcW ns0:type="dxa" ns0:w="2340"/>
            <ns0:vAlign ns0:val="top"/>
          </ns0:tcPr>
          <ns0:p>
            <ns0:r>
              <ns0:t>middle</ns0:t>
            </ns0:r>
          </ns0:p>
        </ns0:tc>
        <ns0:tc>
          <ns0:tcPr>
            <ns0:tcW ns0:type="dxa" ns0:w="2340"/>
            <ns0:vAlign ns0:val="top"/>
          </ns0:tcPr>
          <ns0:p>
            <ns0:r>
              <ns0:t>disabled / each / middle</ns0:t>
            </ns0:r>
          </ns0:p>
        </ns0:tc>
        <ns0:tc>
          <ns0:tcPr>
            <ns0:tcW ns0:type="dxa" ns0:w="2340"/>
            <ns0:vAlign ns0:val="top"/>
          </ns0:tcPr>
          <ns0:p>
            <ns0:r>
              <ns0:t>Wird nur bei B-Frames &gt; 0 und H.264/H.265 gesetzt. disabled ist konservativer; Referenz-B-Frames können Effizienz erhöhen.</ns0:t>
            </ns0:r>
          </ns0:p>
        </ns0:tc>
      </ns0:tr>
      <ns0:tr>
        <ns0:tc>
          <ns0:tcPr>
            <ns0:tcW ns0:type="dxa" ns0:w="2340"/>
            <ns0:vAlign ns0:val="top"/>
          </ns0:tcPr>
          <ns0:p>
            <ns0:r>
              <ns0:t>NVENC RC Lookahead</ns0:t>
            </ns0:r>
          </ns0:p>
        </ns0:tc>
        <ns0:tc>
          <ns0:tcPr>
            <ns0:tcW ns0:type="dxa" ns0:w="2340"/>
            <ns0:vAlign ns0:val="top"/>
          </ns0:tcPr>
          <ns0:p>
            <ns0:r>
              <ns0:t>32</ns0:t>
            </ns0:r>
          </ns0:p>
        </ns0:tc>
        <ns0:tc>
          <ns0:tcPr>
            <ns0:tcW ns0:type="dxa" ns0:w="2340"/>
            <ns0:vAlign ns0:val="top"/>
          </ns0:tcPr>
          <ns0:p>
            <ns0:r>
              <ns0:t>0–64</ns0:t>
            </ns0:r>
          </ns0:p>
        </ns0:tc>
        <ns0:tc>
          <ns0:tcPr>
            <ns0:tcW ns0:type="dxa" ns0:w="2340"/>
            <ns0:vAlign ns0:val="top"/>
          </ns0:tcPr>
          <ns0:p>
            <ns0:r>
              <ns0:t>Anzahl voraus analysierter Frames. 0 deaktiviert die Lookahead-Argumente; höhere Werte benötigen mehr Analyse-/Pufferressourcen.</ns0:t>
            </ns0:r>
          </ns0:p>
        </ns0:tc>
      </ns0:tr>
      <ns0:tr>
        <ns0:tc>
          <ns0:tcPr>
            <ns0:tcW ns0:type="dxa" ns0:w="2340"/>
            <ns0:vAlign ns0:val="top"/>
          </ns0:tcPr>
          <ns0:p>
            <ns0:r>
              <ns0:t>NVENC Lookahead-Level</ns0:t>
            </ns0:r>
          </ns0:p>
        </ns0:tc>
        <ns0:tc>
          <ns0:tcPr>
            <ns0:tcW ns0:type="dxa" ns0:w="2340"/>
            <ns0:vAlign ns0:val="top"/>
          </ns0:tcPr>
          <ns0:p>
            <ns0:r>
              <ns0:t>Auto</ns0:t>
            </ns0:r>
          </ns0:p>
        </ns0:tc>
        <ns0:tc>
          <ns0:tcPr>
            <ns0:tcW ns0:type="dxa" ns0:w="2340"/>
            <ns0:vAlign ns0:val="top"/>
          </ns0:tcPr>
          <ns0:p>
            <ns0:r>
              <ns0:t>Auto / 0 / 1 / 2 / 3</ns0:t>
            </ns0:r>
          </ns0:p>
        </ns0:tc>
        <ns0:tc>
          <ns0:tcPr>
            <ns0:tcW ns0:type="dxa" ns0:w="2340"/>
            <ns0:vAlign ns0:val="top"/>
          </ns0:tcPr>
          <ns0:p>
            <ns0:r>
              <ns0:t>Auto setzt keinen Parameter. 0–3 werden als `-lookahead_level` übergeben; höhere Stufen können Qualität verbessern, kosten Performance. Der FFmpeg-Code definiert genau 0–3 plus Auto.</ns0:t>
            </ns0:r>
          </ns0:p>
        </ns0:tc>
      </ns0:tr>
      <ns0:tr>
        <ns0:tc>
          <ns0:tcPr>
            <ns0:tcW ns0:type="dxa" ns0:w="2340"/>
            <ns0:vAlign ns0:val="top"/>
          </ns0:tcPr>
          <ns0:p>
            <ns0:r>
              <ns0:t>NVENC Multipass</ns0:t>
            </ns0:r>
          </ns0:p>
        </ns0:tc>
        <ns0:tc>
          <ns0:tcPr>
            <ns0:tcW ns0:type="dxa" ns0:w="2340"/>
            <ns0:vAlign ns0:val="top"/>
          </ns0:tcPr>
          <ns0:p>
            <ns0:r>
              <ns0:t>Auto</ns0:t>
            </ns0:r>
          </ns0:p>
        </ns0:tc>
        <ns0:tc>
          <ns0:tcPr>
            <ns0:tcW ns0:type="dxa" ns0:w="2340"/>
            <ns0:vAlign ns0:val="top"/>
          </ns0:tcPr>
          <ns0:p>
            <ns0:r>
              <ns0:t>Auto / disabled / qres / fullres</ns0:t>
            </ns0:r>
          </ns0:p>
        </ns0:tc>
        <ns0:tc>
          <ns0:tcPr>
            <ns0:tcW ns0:type="dxa" ns0:w="2340"/>
            <ns0:vAlign ns0:val="top"/>
          </ns0:tcPr>
          <ns0:p>
            <ns0:r>
              <ns0:t>Auto setzt keinen Parameter. disabled=Single-Pass, qres=erster Pass in Viertelauflösung, fullres=erster Pass in voller Auflösung; fullres ist ressourcenintensiver.</ns0:t>
            </ns0:r>
          </ns0:p>
        </ns0:tc>
      </ns0:tr>
      <ns0:tr>
        <ns0:tc>
          <ns0:tcPr>
            <ns0:tcW ns0:type="dxa" ns0:w="2340"/>
            <ns0:vAlign ns0:val="top"/>
          </ns0:tcPr>
          <ns0:p>
            <ns0:r>
              <ns0:t>NVENC AQ-Stärke</ns0:t>
            </ns0:r>
          </ns0:p>
        </ns0:tc>
        <ns0:tc>
          <ns0:tcPr>
            <ns0:tcW ns0:type="dxa" ns0:w="2340"/>
            <ns0:vAlign ns0:val="top"/>
          </ns0:tcPr>
          <ns0:p>
            <ns0:r>
              <ns0:t>8</ns0:t>
            </ns0:r>
          </ns0:p>
        </ns0:tc>
        <ns0:tc>
          <ns0:tcPr>
            <ns0:tcW ns0:type="dxa" ns0:w="2340"/>
            <ns0:vAlign ns0:val="top"/>
          </ns0:tcPr>
          <ns0:p>
            <ns0:r>
              <ns0:t>1–15</ns0:t>
            </ns0:r>
          </ns0:p>
        </ns0:tc>
        <ns0:tc>
          <ns0:tcPr>
            <ns0:tcW ns0:type="dxa" ns0:w="2340"/>
            <ns0:vAlign ns0:val="top"/>
          </ns0:tcPr>
          <ns0:p>
            <ns0:r>
              <ns0:t>Nur zusammen mit Spatial AQ gesetzt. Höher verschiebt Bitrate aggressiver nach räumlicher Komplexität.</ns0:t>
            </ns0:r>
          </ns0:p>
        </ns0:tc>
      </ns0:tr>
      <ns0:tr>
        <ns0:tc>
          <ns0:tcPr>
            <ns0:tcW ns0:type="dxa" ns0:w="2340"/>
            <ns0:vAlign ns0:val="top"/>
          </ns0:tcPr>
          <ns0:p>
            <ns0:r>
              <ns0:t>NVENC Spatial AQ</ns0:t>
            </ns0:r>
          </ns0:p>
        </ns0:tc>
        <ns0:tc>
          <ns0:tcPr>
            <ns0:tcW ns0:type="dxa" ns0:w="2340"/>
            <ns0:vAlign ns0:val="top"/>
          </ns0:tcPr>
          <ns0:p>
            <ns0:r>
              <ns0:t>an</ns0:t>
            </ns0:r>
          </ns0:p>
        </ns0:tc>
        <ns0:tc>
          <ns0:tcPr>
            <ns0:tcW ns0:type="dxa" ns0:w="2340"/>
            <ns0:vAlign ns0:val="top"/>
          </ns0:tcPr>
          <ns0:p>
            <ns0:r>
              <ns0:t>an/aus</ns0:t>
            </ns0:r>
          </ns0:p>
        </ns0:tc>
        <ns0:tc>
          <ns0:tcPr>
            <ns0:tcW ns0:type="dxa" ns0:w="2340"/>
            <ns0:vAlign ns0:val="top"/>
          </ns0:tcPr>
          <ns0:p>
            <ns0:r>
              <ns0:t>Setzt `-spatial_aq 1` und AQ-Stärke; soll komplexen Bildbereichen mehr Bits geben.</ns0:t>
            </ns0:r>
          </ns0:p>
        </ns0:tc>
      </ns0:tr>
      <ns0:tr>
        <ns0:tc>
          <ns0:tcPr>
            <ns0:tcW ns0:type="dxa" ns0:w="2340"/>
            <ns0:vAlign ns0:val="top"/>
          </ns0:tcPr>
          <ns0:p>
            <ns0:r>
              <ns0:t>NVENC Temporal AQ</ns0:t>
            </ns0:r>
          </ns0:p>
        </ns0:tc>
        <ns0:tc>
          <ns0:tcPr>
            <ns0:tcW ns0:type="dxa" ns0:w="2340"/>
            <ns0:vAlign ns0:val="top"/>
          </ns0:tcPr>
          <ns0:p>
            <ns0:r>
              <ns0:t>an</ns0:t>
            </ns0:r>
          </ns0:p>
        </ns0:tc>
        <ns0:tc>
          <ns0:tcPr>
            <ns0:tcW ns0:type="dxa" ns0:w="2340"/>
            <ns0:vAlign ns0:val="top"/>
          </ns0:tcPr>
          <ns0:p>
            <ns0:r>
              <ns0:t>an/aus</ns0:t>
            </ns0:r>
          </ns0:p>
        </ns0:tc>
        <ns0:tc>
          <ns0:tcPr>
            <ns0:tcW ns0:type="dxa" ns0:w="2340"/>
            <ns0:vAlign ns0:val="top"/>
          </ns0:tcPr>
          <ns0:p>
            <ns0:r>
              <ns0:t>Setzt `-temporal_aq 1`; beeinflusst Bitverteilung über die Zeit.</ns0:t>
            </ns0:r>
          </ns0:p>
        </ns0:tc>
      </ns0:tr>
      <ns0:tr>
        <ns0:tc>
          <ns0:tcPr>
            <ns0:tcW ns0:type="dxa" ns0:w="2340"/>
            <ns0:vAlign ns0:val="top"/>
          </ns0:tcPr>
          <ns0:p>
            <ns0:r>
              <ns0:t>QSV Preset</ns0:t>
            </ns0:r>
          </ns0:p>
        </ns0:tc>
        <ns0:tc>
          <ns0:tcPr>
            <ns0:tcW ns0:type="dxa" ns0:w="2340"/>
            <ns0:vAlign ns0:val="top"/>
          </ns0:tcPr>
          <ns0:p>
            <ns0:r>
              <ns0:t>erster Eintrag/UI; Profile können setzen</ns0:t>
            </ns0:r>
          </ns0:p>
        </ns0:tc>
        <ns0:tc>
          <ns0:tcPr>
            <ns0:tcW ns0:type="dxa" ns0:w="2340"/>
            <ns0:vAlign ns0:val="top"/>
          </ns0:tcPr>
          <ns0:p>
            <ns0:r>
              <ns0:t>veryfast … veryslow</ns0:t>
            </ns0:r>
          </ns0:p>
        </ns0:tc>
        <ns0:tc>
          <ns0:tcPr>
            <ns0:tcW ns0:type="dxa" ns0:w="2340"/>
            <ns0:vAlign ns0:val="top"/>
          </ns0:tcPr>
          <ns0:p>
            <ns0:r>
              <ns0:t>Geschwindigkeit vs. Kompression.</ns0:t>
            </ns0:r>
          </ns0:p>
        </ns0:tc>
      </ns0:tr>
      <ns0:tr>
        <ns0:tc>
          <ns0:tcPr>
            <ns0:tcW ns0:type="dxa" ns0:w="2340"/>
            <ns0:vAlign ns0:val="top"/>
          </ns0:tcPr>
          <ns0:p>
            <ns0:r>
              <ns0:t>QSV Q</ns0:t>
            </ns0:r>
          </ns0:p>
        </ns0:tc>
        <ns0:tc>
          <ns0:tcPr>
            <ns0:tcW ns0:type="dxa" ns0:w="2340"/>
            <ns0:vAlign ns0:val="top"/>
          </ns0:tcPr>
          <ns0:p>
            <ns0:r>
              <ns0:t>23</ns0:t>
            </ns0:r>
          </ns0:p>
        </ns0:tc>
        <ns0:tc>
          <ns0:tcPr>
            <ns0:tcW ns0:type="dxa" ns0:w="2340"/>
            <ns0:vAlign ns0:val="top"/>
          </ns0:tcPr>
          <ns0:p>
            <ns0:r>
              <ns0:t>0–63</ns0:t>
            </ns0:r>
          </ns0:p>
        </ns0:tc>
        <ns0:tc>
          <ns0:tcPr>
            <ns0:tcW ns0:type="dxa" ns0:w="2340"/>
            <ns0:vAlign ns0:val="top"/>
          </ns0:tcPr>
          <ns0:p>
            <ns0:r>
              <ns0:t>Qualitätsziel; niedriger = besser/größer.</ns0:t>
            </ns0:r>
          </ns0:p>
        </ns0:tc>
      </ns0:tr>
      <ns0:tr>
        <ns0:tc>
          <ns0:tcPr>
            <ns0:tcW ns0:type="dxa" ns0:w="2340"/>
            <ns0:vAlign ns0:val="top"/>
          </ns0:tcPr>
          <ns0:p>
            <ns0:r>
              <ns0:t>QSV Lookahead-Tiefe</ns0:t>
            </ns0:r>
          </ns0:p>
        </ns0:tc>
        <ns0:tc>
          <ns0:tcPr>
            <ns0:tcW ns0:type="dxa" ns0:w="2340"/>
            <ns0:vAlign ns0:val="top"/>
          </ns0:tcPr>
          <ns0:p>
            <ns0:r>
              <ns0:t>40</ns0:t>
            </ns0:r>
          </ns0:p>
        </ns0:tc>
        <ns0:tc>
          <ns0:tcPr>
            <ns0:tcW ns0:type="dxa" ns0:w="2340"/>
            <ns0:vAlign ns0:val="top"/>
          </ns0:tcPr>
          <ns0:p>
            <ns0:r>
              <ns0:t>1–100</ns0:t>
            </ns0:r>
          </ns0:p>
        </ns0:tc>
        <ns0:tc>
          <ns0:tcPr>
            <ns0:tcW ns0:type="dxa" ns0:w="2340"/>
            <ns0:vAlign ns0:val="top"/>
          </ns0:tcPr>
          <ns0:p>
            <ns0:r>
              <ns0:t>DragonTools setzt QSV Lookahead immer aktiv und übergibt die Tiefe.</ns0:t>
            </ns0:r>
          </ns0:p>
        </ns0:tc>
      </ns0:tr>
      <ns0:tr>
        <ns0:tc>
          <ns0:tcPr>
            <ns0:tcW ns0:type="dxa" ns0:w="2340"/>
            <ns0:vAlign ns0:val="top"/>
          </ns0:tcPr>
          <ns0:p>
            <ns0:r>
              <ns0:t>AMF QP</ns0:t>
            </ns0:r>
          </ns0:p>
        </ns0:tc>
        <ns0:tc>
          <ns0:tcPr>
            <ns0:tcW ns0:type="dxa" ns0:w="2340"/>
            <ns0:vAlign ns0:val="top"/>
          </ns0:tcPr>
          <ns0:p>
            <ns0:r>
              <ns0:t>23</ns0:t>
            </ns0:r>
          </ns0:p>
        </ns0:tc>
        <ns0:tc>
          <ns0:tcPr>
            <ns0:tcW ns0:type="dxa" ns0:w="2340"/>
            <ns0:vAlign ns0:val="top"/>
          </ns0:tcPr>
          <ns0:p>
            <ns0:r>
              <ns0:t>0–63</ns0:t>
            </ns0:r>
          </ns0:p>
        </ns0:tc>
        <ns0:tc>
          <ns0:tcPr>
            <ns0:tcW ns0:type="dxa" ns0:w="2340"/>
            <ns0:vAlign ns0:val="top"/>
          </ns0:tcPr>
          <ns0:p>
            <ns0:r>
              <ns0:t>Wird für I/P und bei Nicht-AV1 auch B verwendet.</ns0:t>
            </ns0:r>
          </ns0:p>
        </ns0:tc>
      </ns0:tr>
      <ns0:tr>
        <ns0:tc>
          <ns0:tcPr>
            <ns0:tcW ns0:type="dxa" ns0:w="2340"/>
            <ns0:vAlign ns0:val="top"/>
          </ns0:tcPr>
          <ns0:p>
            <ns0:r>
              <ns0:t>AMF Qualität</ns0:t>
            </ns0:r>
          </ns0:p>
        </ns0:tc>
        <ns0:tc>
          <ns0:tcPr>
            <ns0:tcW ns0:type="dxa" ns0:w="2340"/>
            <ns0:vAlign ns0:val="top"/>
          </ns0:tcPr>
          <ns0:p>
            <ns0:r>
              <ns0:t>balanced</ns0:t>
            </ns0:r>
          </ns0:p>
        </ns0:tc>
        <ns0:tc>
          <ns0:tcPr>
            <ns0:tcW ns0:type="dxa" ns0:w="2340"/>
            <ns0:vAlign ns0:val="top"/>
          </ns0:tcPr>
          <ns0:p>
            <ns0:r>
              <ns0:t>speed / balanced / quality</ns0:t>
            </ns0:r>
          </ns0:p>
        </ns0:tc>
        <ns0:tc>
          <ns0:tcPr>
            <ns0:tcW ns0:type="dxa" ns0:w="2340"/>
            <ns0:vAlign ns0:val="top"/>
          </ns0:tcPr>
          <ns0:p>
            <ns0:r>
              <ns0:t>Steuert AMF-Qualitäts-/Geschwindigkeitsmodus.</ns0:t>
            </ns0:r>
          </ns0:p>
        </ns0:tc>
      </ns0:tr>
      <ns0:tr>
        <ns0:tc>
          <ns0:tcPr>
            <ns0:tcW ns0:type="dxa" ns0:w="2340"/>
            <ns0:vAlign ns0:val="top"/>
          </ns0:tcPr>
          <ns0:p>
            <ns0:r>
              <ns0:t>x265 AQ-Mode</ns0:t>
            </ns0:r>
          </ns0:p>
        </ns0:tc>
        <ns0:tc>
          <ns0:tcPr>
            <ns0:tcW ns0:type="dxa" ns0:w="2340"/>
            <ns0:vAlign ns0:val="top"/>
          </ns0:tcPr>
          <ns0:p>
            <ns0:r>
              <ns0:t>2</ns0:t>
            </ns0:r>
          </ns0:p>
        </ns0:tc>
        <ns0:tc>
          <ns0:tcPr>
            <ns0:tcW ns0:type="dxa" ns0:w="2340"/>
            <ns0:vAlign ns0:val="top"/>
          </ns0:tcPr>
          <ns0:p>
            <ns0:r>
              <ns0:t>0–3</ns0:t>
            </ns0:r>
          </ns0:p>
        </ns0:tc>
        <ns0:tc>
          <ns0:tcPr>
            <ns0:tcW ns0:type="dxa" ns0:w="2340"/>
            <ns0:vAlign ns0:val="top"/>
          </ns0:tcPr>
          <ns0:p>
            <ns0:r>
              <ns0:t>0 aus; höhere Modi aktivieren komplexere adaptive Quantisierung.</ns0:t>
            </ns0:r>
          </ns0:p>
        </ns0:tc>
      </ns0:tr>
      <ns0:tr>
        <ns0:tc>
          <ns0:tcPr>
            <ns0:tcW ns0:type="dxa" ns0:w="2340"/>
            <ns0:vAlign ns0:val="top"/>
          </ns0:tcPr>
          <ns0:p>
            <ns0:r>
              <ns0:t>x265 AQ-Stärke</ns0:t>
            </ns0:r>
          </ns0:p>
        </ns0:tc>
        <ns0:tc>
          <ns0:tcPr>
            <ns0:tcW ns0:type="dxa" ns0:w="2340"/>
            <ns0:vAlign ns0:val="top"/>
          </ns0:tcPr>
          <ns0:p>
            <ns0:r>
              <ns0:t>1.0</ns0:t>
            </ns0:r>
          </ns0:p>
        </ns0:tc>
        <ns0:tc>
          <ns0:tcPr>
            <ns0:tcW ns0:type="dxa" ns0:w="2340"/>
            <ns0:vAlign ns0:val="top"/>
          </ns0:tcPr>
          <ns0:p>
            <ns0:r>
              <ns0:t>0–3</ns0:t>
            </ns0:r>
          </ns0:p>
        </ns0:tc>
        <ns0:tc>
          <ns0:tcPr>
            <ns0:tcW ns0:type="dxa" ns0:w="2340"/>
            <ns0:vAlign ns0:val="top"/>
          </ns0:tcPr>
          <ns0:p>
            <ns0:r>
              <ns0:t>Stärke der adaptiven Quantisierung.</ns0:t>
            </ns0:r>
          </ns0:p>
        </ns0:tc>
      </ns0:tr>
      <ns0:tr>
        <ns0:tc>
          <ns0:tcPr>
            <ns0:tcW ns0:type="dxa" ns0:w="2340"/>
            <ns0:vAlign ns0:val="top"/>
          </ns0:tcPr>
          <ns0:p>
            <ns0:r>
              <ns0:t>x265 psy-rd</ns0:t>
            </ns0:r>
          </ns0:p>
        </ns0:tc>
        <ns0:tc>
          <ns0:tcPr>
            <ns0:tcW ns0:type="dxa" ns0:w="2340"/>
            <ns0:vAlign ns0:val="top"/>
          </ns0:tcPr>
          <ns0:p>
            <ns0:r>
              <ns0:t>2.0</ns0:t>
            </ns0:r>
          </ns0:p>
        </ns0:tc>
        <ns0:tc>
          <ns0:tcPr>
            <ns0:tcW ns0:type="dxa" ns0:w="2340"/>
            <ns0:vAlign ns0:val="top"/>
          </ns0:tcPr>
          <ns0:p>
            <ns0:r>
              <ns0:t>0–5</ns0:t>
            </ns0:r>
          </ns0:p>
        </ns0:tc>
        <ns0:tc>
          <ns0:tcPr>
            <ns0:tcW ns0:type="dxa" ns0:w="2340"/>
            <ns0:vAlign ns0:val="top"/>
          </ns0:tcPr>
          <ns0:p>
            <ns0:r>
              <ns0:t>Psychovisuelle Gewichtung; höhere Werte erhalten Struktur stärker, können Bitrate erhöhen.</ns0:t>
            </ns0:r>
          </ns0:p>
        </ns0:tc>
      </ns0:tr>
      <ns0:tr>
        <ns0:tc>
          <ns0:tcPr>
            <ns0:tcW ns0:type="dxa" ns0:w="2340"/>
            <ns0:vAlign ns0:val="top"/>
          </ns0:tcPr>
          <ns0:p>
            <ns0:r>
              <ns0:t>x265 psy-rdoq</ns0:t>
            </ns0:r>
          </ns0:p>
        </ns0:tc>
        <ns0:tc>
          <ns0:tcPr>
            <ns0:tcW ns0:type="dxa" ns0:w="2340"/>
            <ns0:vAlign ns0:val="top"/>
          </ns0:tcPr>
          <ns0:p>
            <ns0:r>
              <ns0:t>1.0</ns0:t>
            </ns0:r>
          </ns0:p>
        </ns0:tc>
        <ns0:tc>
          <ns0:tcPr>
            <ns0:tcW ns0:type="dxa" ns0:w="2340"/>
            <ns0:vAlign ns0:val="top"/>
          </ns0:tcPr>
          <ns0:p>
            <ns0:r>
              <ns0:t>0–50</ns0:t>
            </ns0:r>
          </ns0:p>
        </ns0:tc>
        <ns0:tc>
          <ns0:tcPr>
            <ns0:tcW ns0:type="dxa" ns0:w="2340"/>
            <ns0:vAlign ns0:val="top"/>
          </ns0:tcPr>
          <ns0:p>
            <ns0:r>
              <ns0:t>Psychovisuelle RDOQ-Gewichtung.</ns0:t>
            </ns0:r>
          </ns0:p>
        </ns0:tc>
      </ns0:tr>
      <ns0:tr>
        <ns0:tc>
          <ns0:tcPr>
            <ns0:tcW ns0:type="dxa" ns0:w="2340"/>
            <ns0:vAlign ns0:val="top"/>
          </ns0:tcPr>
          <ns0:p>
            <ns0:r>
              <ns0:t>x265 B-Frames</ns0:t>
            </ns0:r>
          </ns0:p>
        </ns0:tc>
        <ns0:tc>
          <ns0:tcPr>
            <ns0:tcW ns0:type="dxa" ns0:w="2340"/>
            <ns0:vAlign ns0:val="top"/>
          </ns0:tcPr>
          <ns0:p>
            <ns0:r>
              <ns0:t>8</ns0:t>
            </ns0:r>
          </ns0:p>
        </ns0:tc>
        <ns0:tc>
          <ns0:tcPr>
            <ns0:tcW ns0:type="dxa" ns0:w="2340"/>
            <ns0:vAlign ns0:val="top"/>
          </ns0:tcPr>
          <ns0:p>
            <ns0:r>
              <ns0:t>0–16</ns0:t>
            </ns0:r>
          </ns0:p>
        </ns0:tc>
        <ns0:tc>
          <ns0:tcPr>
            <ns0:tcW ns0:type="dxa" ns0:w="2340"/>
            <ns0:vAlign ns0:val="top"/>
          </ns0:tcPr>
          <ns0:p>
            <ns0:r>
              <ns0:t>Mehr Referenzmöglichkeiten, höhere Analysekomplexität.</ns0:t>
            </ns0:r>
          </ns0:p>
        </ns0:tc>
      </ns0:tr>
      <ns0:tr>
        <ns0:tc>
          <ns0:tcPr>
            <ns0:tcW ns0:type="dxa" ns0:w="2340"/>
            <ns0:vAlign ns0:val="top"/>
          </ns0:tcPr>
          <ns0:p>
            <ns0:r>
              <ns0:t>x265 Lookahead</ns0:t>
            </ns0:r>
          </ns0:p>
        </ns0:tc>
        <ns0:tc>
          <ns0:tcPr>
            <ns0:tcW ns0:type="dxa" ns0:w="2340"/>
            <ns0:vAlign ns0:val="top"/>
          </ns0:tcPr>
          <ns0:p>
            <ns0:r>
              <ns0:t>40</ns0:t>
            </ns0:r>
          </ns0:p>
        </ns0:tc>
        <ns0:tc>
          <ns0:tcPr>
            <ns0:tcW ns0:type="dxa" ns0:w="2340"/>
            <ns0:vAlign ns0:val="top"/>
          </ns0:tcPr>
          <ns0:p>
            <ns0:r>
              <ns0:t>0–250</ns0:t>
            </ns0:r>
          </ns0:p>
        </ns0:tc>
        <ns0:tc>
          <ns0:tcPr>
            <ns0:tcW ns0:type="dxa" ns0:w="2340"/>
            <ns0:vAlign ns0:val="top"/>
          </ns0:tcPr>
          <ns0:p>
            <ns0:r>
              <ns0:t>Nur bei B-Frames &gt; 0 als `rc-lookahead` in x265-params gesetzt.</ns0:t>
            </ns0:r>
          </ns0:p>
        </ns0:tc>
      </ns0:tr>
      <ns0:tr>
        <ns0:tc>
          <ns0:tcPr>
            <ns0:tcW ns0:type="dxa" ns0:w="2340"/>
            <ns0:vAlign ns0:val="top"/>
          </ns0:tcPr>
          <ns0:p>
            <ns0:r>
              <ns0:t>x265 Tune</ns0:t>
            </ns0:r>
          </ns0:p>
        </ns0:tc>
        <ns0:tc>
          <ns0:tcPr>
            <ns0:tcW ns0:type="dxa" ns0:w="2340"/>
            <ns0:vAlign ns0:val="top"/>
          </ns0:tcPr>
          <ns0:p>
            <ns0:r>
              <ns0:t>none</ns0:t>
            </ns0:r>
          </ns0:p>
        </ns0:tc>
        <ns0:tc>
          <ns0:tcPr>
            <ns0:tcW ns0:type="dxa" ns0:w="2340"/>
            <ns0:vAlign ns0:val="top"/>
          </ns0:tcPr>
          <ns0:p>
            <ns0:r>
              <ns0:t>none/grain/animation/ssim/psnr</ns0:t>
            </ns0:r>
          </ns0:p>
        </ns0:tc>
        <ns0:tc>
          <ns0:tcPr>
            <ns0:tcW ns0:type="dxa" ns0:w="2340"/>
            <ns0:vAlign ns0:val="top"/>
          </ns0:tcPr>
          <ns0:p>
            <ns0:r>
              <ns0:t>Spezialoptimierung; verändert Encoderentscheidungen und sollte nur bewusst gewählt werden.</ns0:t>
            </ns0:r>
          </ns0:p>
        </ns0:tc>
      </ns0:tr>
      <ns0:tr>
        <ns0:tc>
          <ns0:tcPr>
            <ns0:tcW ns0:type="dxa" ns0:w="2340"/>
            <ns0:vAlign ns0:val="top"/>
          </ns0:tcPr>
          <ns0:p>
            <ns0:r>
              <ns0:t>Metadaten Filme – Provider</ns0:t>
            </ns0:r>
          </ns0:p>
        </ns0:tc>
        <ns0:tc>
          <ns0:tcPr>
            <ns0:tcW ns0:type="dxa" ns0:w="2340"/>
            <ns0:vAlign ns0:val="top"/>
          </ns0:tcPr>
          <ns0:p>
            <ns0:r>
              <ns0:t>Default TMDB</ns0:t>
            </ns0:r>
          </ns0:p>
        </ns0:tc>
        <ns0:tc>
          <ns0:tcPr>
            <ns0:tcW ns0:type="dxa" ns0:w="2340"/>
            <ns0:vAlign ns0:val="top"/>
          </ns0:tcPr>
          <ns0:p>
            <ns0:r>
              <ns0:t>TMDB / TheTVDB / Beide</ns0:t>
            </ns0:r>
          </ns0:p>
        </ns0:tc>
        <ns0:tc>
          <ns0:tcPr>
            <ns0:tcW ns0:type="dxa" ns0:w="2340"/>
            <ns0:vAlign ns0:val="top"/>
          </ns0:tcPr>
          <ns0:p>
            <ns0:r>
              <ns0:t>siehe Kapitel 19</ns0:t>
            </ns0:r>
          </ns0:p>
        </ns0:tc>
      </ns0:tr>
      <ns0:tr>
        <ns0:tc>
          <ns0:tcPr>
            <ns0:tcW ns0:type="dxa" ns0:w="2340"/>
            <ns0:vAlign ns0:val="top"/>
          </ns0:tcPr>
          <ns0:p>
            <ns0:r>
              <ns0:t>Metadaten Filme – bevorzugt</ns0:t>
            </ns0:r>
          </ns0:p>
        </ns0:tc>
        <ns0:tc>
          <ns0:tcPr>
            <ns0:tcW ns0:type="dxa" ns0:w="2340"/>
            <ns0:vAlign ns0:val="top"/>
          </ns0:tcPr>
          <ns0:p>
            <ns0:r>
              <ns0:t>Default TMDB; nur bei Beide aktiv</ns0:t>
            </ns0:r>
          </ns0:p>
        </ns0:tc>
        <ns0:tc>
          <ns0:tcPr>
            <ns0:tcW ns0:type="dxa" ns0:w="2340"/>
            <ns0:vAlign ns0:val="top"/>
          </ns0:tcPr>
          <ns0:p>
            <ns0:r>
              <ns0:t>TMDB / TheTVDB</ns0:t>
            </ns0:r>
          </ns0:p>
        </ns0:tc>
        <ns0:tc>
          <ns0:tcPr>
            <ns0:tcW ns0:type="dxa" ns0:w="2340"/>
            <ns0:vAlign ns0:val="top"/>
          </ns0:tcPr>
          <ns0:p>
            <ns0:r>
              <ns0:t>siehe Kapitel 19</ns0:t>
            </ns0:r>
          </ns0:p>
        </ns0:tc>
      </ns0:tr>
      <ns0:tr>
        <ns0:tc>
          <ns0:tcPr>
            <ns0:tcW ns0:type="dxa" ns0:w="2340"/>
            <ns0:vAlign ns0:val="top"/>
          </ns0:tcPr>
          <ns0:p>
            <ns0:r>
              <ns0:t>Metadaten Serien – Provider</ns0:t>
            </ns0:r>
          </ns0:p>
        </ns0:tc>
        <ns0:tc>
          <ns0:tcPr>
            <ns0:tcW ns0:type="dxa" ns0:w="2340"/>
            <ns0:vAlign ns0:val="top"/>
          </ns0:tcPr>
          <ns0:p>
            <ns0:r>
              <ns0:t>Default TMDB</ns0:t>
            </ns0:r>
          </ns0:p>
        </ns0:tc>
        <ns0:tc>
          <ns0:tcPr>
            <ns0:tcW ns0:type="dxa" ns0:w="2340"/>
            <ns0:vAlign ns0:val="top"/>
          </ns0:tcPr>
          <ns0:p>
            <ns0:r>
              <ns0:t>TMDB / TheTVDB / Beide</ns0:t>
            </ns0:r>
          </ns0:p>
        </ns0:tc>
        <ns0:tc>
          <ns0:tcPr>
            <ns0:tcW ns0:type="dxa" ns0:w="2340"/>
            <ns0:vAlign ns0:val="top"/>
          </ns0:tcPr>
          <ns0:p>
            <ns0:r>
              <ns0:t>siehe Kapitel 19</ns0:t>
            </ns0:r>
          </ns0:p>
        </ns0:tc>
      </ns0:tr>
      <ns0:tr>
        <ns0:tc>
          <ns0:tcPr>
            <ns0:tcW ns0:type="dxa" ns0:w="2340"/>
            <ns0:vAlign ns0:val="top"/>
          </ns0:tcPr>
          <ns0:p>
            <ns0:r>
              <ns0:t>Metadaten Serien – bevorzugt</ns0:t>
            </ns0:r>
          </ns0:p>
        </ns0:tc>
        <ns0:tc>
          <ns0:tcPr>
            <ns0:tcW ns0:type="dxa" ns0:w="2340"/>
            <ns0:vAlign ns0:val="top"/>
          </ns0:tcPr>
          <ns0:p>
            <ns0:r>
              <ns0:t>Default TMDB; nur bei Beide aktiv</ns0:t>
            </ns0:r>
          </ns0:p>
        </ns0:tc>
        <ns0:tc>
          <ns0:tcPr>
            <ns0:tcW ns0:type="dxa" ns0:w="2340"/>
            <ns0:vAlign ns0:val="top"/>
          </ns0:tcPr>
          <ns0:p>
            <ns0:r>
              <ns0:t>TMDB / TheTVDB</ns0:t>
            </ns0:r>
          </ns0:p>
        </ns0:tc>
        <ns0:tc>
          <ns0:tcPr>
            <ns0:tcW ns0:type="dxa" ns0:w="2340"/>
            <ns0:vAlign ns0:val="top"/>
          </ns0:tcPr>
          <ns0:p>
            <ns0:r>
              <ns0:t>siehe Kapitel 19</ns0:t>
            </ns0:r>
          </ns0:p>
        </ns0:tc>
      </ns0:tr>
      <ns0:tr>
        <ns0:tc>
          <ns0:tcPr>
            <ns0:tcW ns0:type="dxa" ns0:w="2340"/>
            <ns0:vAlign ns0:val="top"/>
          </ns0:tcPr>
          <ns0:p>
            <ns0:r>
              <ns0:t>Metadaten TMDB verwenden</ns0:t>
            </ns0:r>
          </ns0:p>
        </ns0:tc>
        <ns0:tc>
          <ns0:tcPr>
            <ns0:tcW ns0:type="dxa" ns0:w="2340"/>
            <ns0:vAlign ns0:val="top"/>
          </ns0:tcPr>
          <ns0:p>
            <ns0:r>
              <ns0:t>Default aus, Zugangsdaten erforderlich</ns0:t>
            </ns0:r>
          </ns0:p>
        </ns0:tc>
        <ns0:tc>
          <ns0:tcPr>
            <ns0:tcW ns0:type="dxa" ns0:w="2340"/>
            <ns0:vAlign ns0:val="top"/>
          </ns0:tcPr>
          <ns0:p>
            <ns0:r>
              <ns0:t>an/aus</ns0:t>
            </ns0:r>
          </ns0:p>
        </ns0:tc>
        <ns0:tc>
          <ns0:tcPr>
            <ns0:tcW ns0:type="dxa" ns0:w="2340"/>
            <ns0:vAlign ns0:val="top"/>
          </ns0:tcPr>
          <ns0:p>
            <ns0:r>
              <ns0:t>siehe Kapitel 19</ns0:t>
            </ns0:r>
          </ns0:p>
        </ns0:tc>
      </ns0:tr>
      <ns0:tr>
        <ns0:tc>
          <ns0:tcPr>
            <ns0:tcW ns0:type="dxa" ns0:w="2340"/>
            <ns0:vAlign ns0:val="top"/>
          </ns0:tcPr>
          <ns0:p>
            <ns0:r>
              <ns0:t>Metadaten TheTVDB verwenden</ns0:t>
            </ns0:r>
          </ns0:p>
        </ns0:tc>
        <ns0:tc>
          <ns0:tcPr>
            <ns0:tcW ns0:type="dxa" ns0:w="2340"/>
            <ns0:vAlign ns0:val="top"/>
          </ns0:tcPr>
          <ns0:p>
            <ns0:r>
              <ns0:t>Default aus, Zugangsdaten erforderlich</ns0:t>
            </ns0:r>
          </ns0:p>
        </ns0:tc>
        <ns0:tc>
          <ns0:tcPr>
            <ns0:tcW ns0:type="dxa" ns0:w="2340"/>
            <ns0:vAlign ns0:val="top"/>
          </ns0:tcPr>
          <ns0:p>
            <ns0:r>
              <ns0:t>an/aus</ns0:t>
            </ns0:r>
          </ns0:p>
        </ns0:tc>
        <ns0:tc>
          <ns0:tcPr>
            <ns0:tcW ns0:type="dxa" ns0:w="2340"/>
            <ns0:vAlign ns0:val="top"/>
          </ns0:tcPr>
          <ns0:p>
            <ns0:r>
              <ns0:t>siehe Kapitel 19</ns0:t>
            </ns0:r>
          </ns0:p>
        </ns0:tc>
      </ns0:tr>
      <ns0:tr>
        <ns0:tc>
          <ns0:tcPr>
            <ns0:tcW ns0:type="dxa" ns0:w="2340"/>
            <ns0:vAlign ns0:val="top"/>
          </ns0:tcPr>
          <ns0:p>
            <ns0:r>
              <ns0:t>Metadaten Sprache</ns0:t>
            </ns0:r>
          </ns0:p>
        </ns0:tc>
        <ns0:tc>
          <ns0:tcPr>
            <ns0:tcW ns0:type="dxa" ns0:w="2340"/>
            <ns0:vAlign ns0:val="top"/>
          </ns0:tcPr>
          <ns0:p>
            <ns0:r>
              <ns0:t>Default de-DE</ns0:t>
            </ns0:r>
          </ns0:p>
        </ns0:tc>
        <ns0:tc>
          <ns0:tcPr>
            <ns0:tcW ns0:type="dxa" ns0:w="2340"/>
            <ns0:vAlign ns0:val="top"/>
          </ns0:tcPr>
          <ns0:p>
            <ns0:r>
              <ns0:t>freie Combo, Vorschläge de-DE/en-US/ja-JP/fr-FR</ns0:t>
            </ns0:r>
          </ns0:p>
        </ns0:tc>
        <ns0:tc>
          <ns0:tcPr>
            <ns0:tcW ns0:type="dxa" ns0:w="2340"/>
            <ns0:vAlign ns0:val="top"/>
          </ns0:tcPr>
          <ns0:p>
            <ns0:r>
              <ns0:t>siehe Kapitel 19</ns0:t>
            </ns0:r>
          </ns0:p>
        </ns0:tc>
      </ns0:tr>
      <ns0:tr>
        <ns0:tc>
          <ns0:tcPr>
            <ns0:tcW ns0:type="dxa" ns0:w="2340"/>
            <ns0:vAlign ns0:val="top"/>
          </ns0:tcPr>
          <ns0:p>
            <ns0:r>
              <ns0:t>Metadaten Fallback-Sprache</ns0:t>
            </ns0:r>
          </ns0:p>
        </ns0:tc>
        <ns0:tc>
          <ns0:tcPr>
            <ns0:tcW ns0:type="dxa" ns0:w="2340"/>
            <ns0:vAlign ns0:val="top"/>
          </ns0:tcPr>
          <ns0:p>
            <ns0:r>
              <ns0:t>Default en-US</ns0:t>
            </ns0:r>
          </ns0:p>
        </ns0:tc>
        <ns0:tc>
          <ns0:tcPr>
            <ns0:tcW ns0:type="dxa" ns0:w="2340"/>
            <ns0:vAlign ns0:val="top"/>
          </ns0:tcPr>
          <ns0:p>
            <ns0:r>
              <ns0:t>freie Combo</ns0:t>
            </ns0:r>
          </ns0:p>
        </ns0:tc>
        <ns0:tc>
          <ns0:tcPr>
            <ns0:tcW ns0:type="dxa" ns0:w="2340"/>
            <ns0:vAlign ns0:val="top"/>
          </ns0:tcPr>
          <ns0:p>
            <ns0:r>
              <ns0:t>siehe Kapitel 19</ns0:t>
            </ns0:r>
          </ns0:p>
        </ns0:tc>
      </ns0:tr>
      <ns0:tr>
        <ns0:tc>
          <ns0:tcPr>
            <ns0:tcW ns0:type="dxa" ns0:w="2340"/>
            <ns0:vAlign ns0:val="top"/>
          </ns0:tcPr>
          <ns0:p>
            <ns0:r>
              <ns0:t>Metadaten Cache</ns0:t>
            </ns0:r>
          </ns0:p>
        </ns0:tc>
        <ns0:tc>
          <ns0:tcPr>
            <ns0:tcW ns0:type="dxa" ns0:w="2340"/>
            <ns0:vAlign ns0:val="top"/>
          </ns0:tcPr>
          <ns0:p>
            <ns0:r>
              <ns0:t>Default an</ns0:t>
            </ns0:r>
          </ns0:p>
        </ns0:tc>
        <ns0:tc>
          <ns0:tcPr>
            <ns0:tcW ns0:type="dxa" ns0:w="2340"/>
            <ns0:vAlign ns0:val="top"/>
          </ns0:tcPr>
          <ns0:p>
            <ns0:r>
              <ns0:t>an/aus</ns0:t>
            </ns0:r>
          </ns0:p>
        </ns0:tc>
        <ns0:tc>
          <ns0:tcPr>
            <ns0:tcW ns0:type="dxa" ns0:w="2340"/>
            <ns0:vAlign ns0:val="top"/>
          </ns0:tcPr>
          <ns0:p>
            <ns0:r>
              <ns0:t>siehe Kapitel 19</ns0:t>
            </ns0:r>
          </ns0:p>
        </ns0:tc>
      </ns0:tr>
      <ns0:tr>
        <ns0:tc>
          <ns0:tcPr>
            <ns0:tcW ns0:type="dxa" ns0:w="2340"/>
            <ns0:vAlign ns0:val="top"/>
          </ns0:tcPr>
          <ns0:p>
            <ns0:r>
              <ns0:t>Metadaten Cache-Alter</ns0:t>
            </ns0:r>
          </ns0:p>
        </ns0:tc>
        <ns0:tc>
          <ns0:tcPr>
            <ns0:tcW ns0:type="dxa" ns0:w="2340"/>
            <ns0:vAlign ns0:val="top"/>
          </ns0:tcPr>
          <ns0:p>
            <ns0:r>
              <ns0:t>Default 30 Tage</ns0:t>
            </ns0:r>
          </ns0:p>
        </ns0:tc>
        <ns0:tc>
          <ns0:tcPr>
            <ns0:tcW ns0:type="dxa" ns0:w="2340"/>
            <ns0:vAlign ns0:val="top"/>
          </ns0:tcPr>
          <ns0:p>
            <ns0:r>
              <ns0:t>1–365 Tage</ns0:t>
            </ns0:r>
          </ns0:p>
        </ns0:tc>
        <ns0:tc>
          <ns0:tcPr>
            <ns0:tcW ns0:type="dxa" ns0:w="2340"/>
            <ns0:vAlign ns0:val="top"/>
          </ns0:tcPr>
          <ns0:p>
            <ns0:r>
              <ns0:t>siehe Kapitel 19</ns0:t>
            </ns0:r>
          </ns0:p>
        </ns0:tc>
      </ns0:tr>
      <ns0:tr>
        <ns0:tc>
          <ns0:tcPr>
            <ns0:tcW ns0:type="dxa" ns0:w="2340"/>
            <ns0:vAlign ns0:val="top"/>
          </ns0:tcPr>
          <ns0:p>
            <ns0:r>
              <ns0:t>Auto-Crop Modus</ns0:t>
            </ns0:r>
          </ns0:p>
        </ns0:tc>
        <ns0:tc>
          <ns0:tcPr>
            <ns0:tcW ns0:type="dxa" ns0:w="2340"/>
            <ns0:vAlign ns0:val="top"/>
          </ns0:tcPr>
          <ns0:p>
            <ns0:r>
              <ns0:t>single</ns0:t>
            </ns0:r>
          </ns0:p>
        </ns0:tc>
        <ns0:tc>
          <ns0:tcPr>
            <ns0:tcW ns0:type="dxa" ns0:w="2340"/>
            <ns0:vAlign ns0:val="top"/>
          </ns0:tcPr>
          <ns0:p>
            <ns0:r>
              <ns0:t>siehe Kapitel 17</ns0:t>
            </ns0:r>
          </ns0:p>
        </ns0:tc>
        <ns0:tc>
          <ns0:tcPr>
            <ns0:tcW ns0:type="dxa" ns0:w="2340"/>
            <ns0:vAlign ns0:val="top"/>
          </ns0:tcPr>
          <ns0:p>
            <ns0:r>
              <ns0:t>Ein Analysefenster; Probe ab 30 s, 45 s Dauer. Alternativ können andere Modi/Intervalle in Settings existieren.</ns0:t>
            </ns0:r>
          </ns0:p>
        </ns0:tc>
      </ns0:tr>
      <ns0:tr>
        <ns0:tc>
          <ns0:tcPr>
            <ns0:tcW ns0:type="dxa" ns0:w="2340"/>
            <ns0:vAlign ns0:val="top"/>
          </ns0:tcPr>
          <ns0:p>
            <ns0:r>
              <ns0:t>Auto-Crop Probe-Intervall</ns0:t>
            </ns0:r>
          </ns0:p>
        </ns0:tc>
        <ns0:tc>
          <ns0:tcPr>
            <ns0:tcW ns0:type="dxa" ns0:w="2340"/>
            <ns0:vAlign ns0:val="top"/>
          </ns0:tcPr>
          <ns0:p>
            <ns0:r>
              <ns0:t>600 s</ns0:t>
            </ns0:r>
          </ns0:p>
        </ns0:tc>
        <ns0:tc>
          <ns0:tcPr>
            <ns0:tcW ns0:type="dxa" ns0:w="2340"/>
            <ns0:vAlign ns0:val="top"/>
          </ns0:tcPr>
          <ns0:p>
            <ns0:r>
              <ns0:t>siehe Kapitel 17</ns0:t>
            </ns0:r>
          </ns0:p>
        </ns0:tc>
        <ns0:tc>
          <ns0:tcPr>
            <ns0:tcW ns0:type="dxa" ns0:w="2340"/>
            <ns0:vAlign ns0:val="top"/>
          </ns0:tcPr>
          <ns0:p>
            <ns0:r>
              <ns0:t>Bei wiederholter Analyse größere Werte = weniger Analyseaufwand, geringere Chance kurze Wechsel zu sehen.</ns0:t>
            </ns0:r>
          </ns0:p>
        </ns0:tc>
      </ns0:tr>
      <ns0:tr>
        <ns0:tc>
          <ns0:tcPr>
            <ns0:tcW ns0:type="dxa" ns0:w="2340"/>
            <ns0:vAlign ns0:val="top"/>
          </ns0:tcPr>
          <ns0:p>
            <ns0:r>
              <ns0:t>IMAX Probe-Intervall</ns0:t>
            </ns0:r>
          </ns0:p>
        </ns0:tc>
        <ns0:tc>
          <ns0:tcPr>
            <ns0:tcW ns0:type="dxa" ns0:w="2340"/>
            <ns0:vAlign ns0:val="top"/>
          </ns0:tcPr>
          <ns0:p>
            <ns0:r>
              <ns0:t>90 s</ns0:t>
            </ns0:r>
          </ns0:p>
        </ns0:tc>
        <ns0:tc>
          <ns0:tcPr>
            <ns0:tcW ns0:type="dxa" ns0:w="2340"/>
            <ns0:vAlign ns0:val="top"/>
          </ns0:tcPr>
          <ns0:p>
            <ns0:r>
              <ns0:t>siehe Kapitel 17</ns0:t>
            </ns0:r>
          </ns0:p>
        </ns0:tc>
        <ns0:tc>
          <ns0:tcPr>
            <ns0:tcW ns0:type="dxa" ns0:w="2340"/>
            <ns0:vAlign ns0:val="top"/>
          </ns0:tcPr>
          <ns0:p>
            <ns0:r>
              <ns0:t>Kürzer = mehr Prüfpunkte und mehr Analysezeit.</ns0:t>
            </ns0:r>
          </ns0:p>
        </ns0:tc>
      </ns0:tr>
      <ns0:tr>
        <ns0:tc>
          <ns0:tcPr>
            <ns0:tcW ns0:type="dxa" ns0:w="2340"/>
            <ns0:vAlign ns0:val="top"/>
          </ns0:tcPr>
          <ns0:p>
            <ns0:r>
              <ns0:t>IMAX Probe-Dauer</ns0:t>
            </ns0:r>
          </ns0:p>
        </ns0:tc>
        <ns0:tc>
          <ns0:tcPr>
            <ns0:tcW ns0:type="dxa" ns0:w="2340"/>
            <ns0:vAlign ns0:val="top"/>
          </ns0:tcPr>
          <ns0:p>
            <ns0:r>
              <ns0:t>3 s</ns0:t>
            </ns0:r>
          </ns0:p>
        </ns0:tc>
        <ns0:tc>
          <ns0:tcPr>
            <ns0:tcW ns0:type="dxa" ns0:w="2340"/>
            <ns0:vAlign ns0:val="top"/>
          </ns0:tcPr>
          <ns0:p>
            <ns0:r>
              <ns0:t>siehe Kapitel 17</ns0:t>
            </ns0:r>
          </ns0:p>
        </ns0:tc>
        <ns0:tc>
          <ns0:tcPr>
            <ns0:tcW ns0:type="dxa" ns0:w="2340"/>
            <ns0:vAlign ns0:val="top"/>
          </ns0:tcPr>
          <ns0:p>
            <ns0:r>
              <ns0:t>Längere Fenster sind robuster, aber teurer.</ns0:t>
            </ns0:r>
          </ns0:p>
        </ns0:tc>
      </ns0:tr>
      <ns0:tr>
        <ns0:tc>
          <ns0:tcPr>
            <ns0:tcW ns0:type="dxa" ns0:w="2340"/>
            <ns0:vAlign ns0:val="top"/>
          </ns0:tcPr>
          <ns0:p>
            <ns0:r>
              <ns0:t>IMAX Mindestvarianz</ns0:t>
            </ns0:r>
          </ns0:p>
        </ns0:tc>
        <ns0:tc>
          <ns0:tcPr>
            <ns0:tcW ns0:type="dxa" ns0:w="2340"/>
            <ns0:vAlign ns0:val="top"/>
          </ns0:tcPr>
          <ns0:p>
            <ns0:r>
              <ns0:t>15 %</ns0:t>
            </ns0:r>
          </ns0:p>
        </ns0:tc>
        <ns0:tc>
          <ns0:tcPr>
            <ns0:tcW ns0:type="dxa" ns0:w="2340"/>
            <ns0:vAlign ns0:val="top"/>
          </ns0:tcPr>
          <ns0:p>
            <ns0:r>
              <ns0:t>siehe Kapitel 17</ns0:t>
            </ns0:r>
          </ns0:p>
        </ns0:tc>
        <ns0:tc>
          <ns0:tcPr>
            <ns0:tcW ns0:type="dxa" ns0:w="2340"/>
            <ns0:vAlign ns0:val="top"/>
          </ns0:tcPr>
          <ns0:p>
            <ns0:r>
              <ns0:t>Schwellwert für wechselnde Bildhöhe/-fläche.</ns0:t>
            </ns0:r>
          </ns0:p>
        </ns0:tc>
      </ns0:tr>
      <ns0:tr>
        <ns0:tc>
          <ns0:tcPr>
            <ns0:tcW ns0:type="dxa" ns0:w="2340"/>
            <ns0:vAlign ns0:val="top"/>
          </ns0:tcPr>
          <ns0:p>
            <ns0:r>
              <ns0:t>IMAX Mindesttreffer</ns0:t>
            </ns0:r>
          </ns0:p>
        </ns0:tc>
        <ns0:tc>
          <ns0:tcPr>
            <ns0:tcW ns0:type="dxa" ns0:w="2340"/>
            <ns0:vAlign ns0:val="top"/>
          </ns0:tcPr>
          <ns0:p>
            <ns0:r>
              <ns0:t>2</ns0:t>
            </ns0:r>
          </ns0:p>
        </ns0:tc>
        <ns0:tc>
          <ns0:tcPr>
            <ns0:tcW ns0:type="dxa" ns0:w="2340"/>
            <ns0:vAlign ns0:val="top"/>
          </ns0:tcPr>
          <ns0:p>
            <ns0:r>
              <ns0:t>siehe Kapitel 17</ns0:t>
            </ns0:r>
          </ns0:p>
        </ns0:tc>
        <ns0:tc>
          <ns0:tcPr>
            <ns0:tcW ns0:type="dxa" ns0:w="2340"/>
            <ns0:vAlign ns0:val="top"/>
          </ns0:tcPr>
          <ns0:p>
            <ns0:r>
              <ns0:t>Verhindert Aktivierung durch einen Einzelmessfehler.</ns0:t>
            </ns0:r>
          </ns0:p>
        </ns0:tc>
      </ns0:tr>
      <ns0:tr>
        <ns0:tc>
          <ns0:tcPr>
            <ns0:tcW ns0:type="dxa" ns0:w="2340"/>
            <ns0:vAlign ns0:val="top"/>
          </ns0:tcPr>
          <ns0:p>
            <ns0:r>
              <ns0:t>Output Mindestgröße</ns0:t>
            </ns0:r>
          </ns0:p>
        </ns0:tc>
        <ns0:tc>
          <ns0:tcPr>
            <ns0:tcW ns0:type="dxa" ns0:w="2340"/>
            <ns0:vAlign ns0:val="top"/>
          </ns0:tcPr>
          <ns0:p>
            <ns0:r>
              <ns0:t>1 KiB</ns0:t>
            </ns0:r>
          </ns0:p>
        </ns0:tc>
        <ns0:tc>
          <ns0:tcPr>
            <ns0:tcW ns0:type="dxa" ns0:w="2340"/>
            <ns0:vAlign ns0:val="top"/>
          </ns0:tcPr>
          <ns0:p>
            <ns0:r>
              <ns0:t>siehe Kapitel 17</ns0:t>
            </ns0:r>
          </ns0:p>
        </ns0:tc>
        <ns0:tc>
          <ns0:tcPr>
            <ns0:tcW ns0:type="dxa" ns0:w="2340"/>
            <ns0:vAlign ns0:val="top"/>
          </ns0:tcPr>
          <ns0:p>
            <ns0:r>
              <ns0:t>Technischer Null-/Leerausgabe-Schutz vor weiteren Prüfungen.</ns0:t>
            </ns0:r>
          </ns0:p>
        </ns0:tc>
      </ns0:tr>
      <ns0:tr>
        <ns0:tc>
          <ns0:tcPr>
            <ns0:tcW ns0:type="dxa" ns0:w="2340"/>
            <ns0:vAlign ns0:val="top"/>
          </ns0:tcPr>
          <ns0:p>
            <ns0:r>
              <ns0:t>Dauer Minimum</ns0:t>
            </ns0:r>
          </ns0:p>
        </ns0:tc>
        <ns0:tc>
          <ns0:tcPr>
            <ns0:tcW ns0:type="dxa" ns0:w="2340"/>
            <ns0:vAlign ns0:val="top"/>
          </ns0:tcPr>
          <ns0:p>
            <ns0:r>
              <ns0:t>90 %</ns0:t>
            </ns0:r>
          </ns0:p>
        </ns0:tc>
        <ns0:tc>
          <ns0:tcPr>
            <ns0:tcW ns0:type="dxa" ns0:w="2340"/>
            <ns0:vAlign ns0:val="top"/>
          </ns0:tcPr>
          <ns0:p>
            <ns0:r>
              <ns0:t>siehe Kapitel 17</ns0:t>
            </ns0:r>
          </ns0:p>
        </ns0:tc>
        <ns0:tc>
          <ns0:tcPr>
            <ns0:tcW ns0:type="dxa" ns0:w="2340"/>
            <ns0:vAlign ns0:val="top"/>
          </ns0:tcPr>
          <ns0:p>
            <ns0:r>
              <ns0:t>Zu kurze Ausgabe löst Reparatur/Fehlerpfad aus.</ns0:t>
            </ns0:r>
          </ns0:p>
        </ns0:tc>
      </ns0:tr>
      <ns0:tr>
        <ns0:tc>
          <ns0:tcPr>
            <ns0:tcW ns0:type="dxa" ns0:w="2340"/>
            <ns0:vAlign ns0:val="top"/>
          </ns0:tcPr>
          <ns0:p>
            <ns0:r>
              <ns0:t>Dauer Maximum</ns0:t>
            </ns0:r>
          </ns0:p>
        </ns0:tc>
        <ns0:tc>
          <ns0:tcPr>
            <ns0:tcW ns0:type="dxa" ns0:w="2340"/>
            <ns0:vAlign ns0:val="top"/>
          </ns0:tcPr>
          <ns0:p>
            <ns0:r>
              <ns0:t>125 % + 60 s Toleranz</ns0:t>
            </ns0:r>
          </ns0:p>
        </ns0:tc>
        <ns0:tc>
          <ns0:tcPr>
            <ns0:tcW ns0:type="dxa" ns0:w="2340"/>
            <ns0:vAlign ns0:val="top"/>
          </ns0:tcPr>
          <ns0:p>
            <ns0:r>
              <ns0:t>siehe Kapitel 17</ns0:t>
            </ns0:r>
          </ns0:p>
        </ns0:tc>
        <ns0:tc>
          <ns0:tcPr>
            <ns0:tcW ns0:type="dxa" ns0:w="2340"/>
            <ns0:vAlign ns0:val="top"/>
          </ns0:tcPr>
          <ns0:p>
            <ns0:r>
              <ns0:t>Begrenzt unrealistisch lange Ausgabe; zusätzliche absolute Toleranz reduziert Fehlalarme.</ns0:t>
            </ns0:r>
          </ns0:p>
        </ns0:tc>
      </ns0:tr>
      <ns0:tr>
        <ns0:tc>
          <ns0:tcPr>
            <ns0:tcW ns0:type="dxa" ns0:w="2340"/>
            <ns0:vAlign ns0:val="top"/>
          </ns0:tcPr>
          <ns0:p>
            <ns0:r>
              <ns0:t>Duration Remux</ns0:t>
            </ns0:r>
          </ns0:p>
        </ns0:tc>
        <ns0:tc>
          <ns0:tcPr>
            <ns0:tcW ns0:type="dxa" ns0:w="2340"/>
            <ns0:vAlign ns0:val="top"/>
          </ns0:tcPr>
          <ns0:p>
            <ns0:r>
              <ns0:t>an</ns0:t>
            </ns0:r>
          </ns0:p>
        </ns0:tc>
        <ns0:tc>
          <ns0:tcPr>
            <ns0:tcW ns0:type="dxa" ns0:w="2340"/>
            <ns0:vAlign ns0:val="top"/>
          </ns0:tcPr>
          <ns0:p>
            <ns0:r>
              <ns0:t>siehe Kapitel 17</ns0:t>
            </ns0:r>
          </ns0:p>
        </ns0:tc>
        <ns0:tc>
          <ns0:tcPr>
            <ns0:tcW ns0:type="dxa" ns0:w="2340"/>
            <ns0:vAlign ns0:val="top"/>
          </ns0:tcPr>
          <ns0:p>
            <ns0:r>
              <ns0:t>Erster Reparaturpfad bei plausibler MKV-Dauerproblematik.</ns0:t>
            </ns0:r>
          </ns0:p>
        </ns0:tc>
      </ns0:tr>
      <ns0:tr>
        <ns0:tc>
          <ns0:tcPr>
            <ns0:tcW ns0:type="dxa" ns0:w="2340"/>
            <ns0:vAlign ns0:val="top"/>
          </ns0:tcPr>
          <ns0:p>
            <ns0:r>
              <ns0:t>Timestamp-Reparatur</ns0:t>
            </ns0:r>
          </ns0:p>
        </ns0:tc>
        <ns0:tc>
          <ns0:tcPr>
            <ns0:tcW ns0:type="dxa" ns0:w="2340"/>
            <ns0:vAlign ns0:val="top"/>
          </ns0:tcPr>
          <ns0:p>
            <ns0:r>
              <ns0:t>an</ns0:t>
            </ns0:r>
          </ns0:p>
        </ns0:tc>
        <ns0:tc>
          <ns0:tcPr>
            <ns0:tcW ns0:type="dxa" ns0:w="2340"/>
            <ns0:vAlign ns0:val="top"/>
          </ns0:tcPr>
          <ns0:p>
            <ns0:r>
              <ns0:t>siehe Kapitel 17</ns0:t>
            </ns0:r>
          </ns0:p>
        </ns0:tc>
        <ns0:tc>
          <ns0:tcPr>
            <ns0:tcW ns0:type="dxa" ns0:w="2340"/>
            <ns0:vAlign ns0:val="top"/>
          </ns0:tcPr>
          <ns0:p>
            <ns0:r>
              <ns0:t>Zweiter, gezielter Reparaturpfad bei erkanntem Timestamp-Muster.</ns0:t>
            </ns0:r>
          </ns0:p>
        </ns0:tc>
      </ns0:tr>
      <ns0:tr>
        <ns0:tc>
          <ns0:tcPr>
            <ns0:tcW ns0:type="dxa" ns0:w="2340"/>
            <ns0:vAlign ns0:val="top"/>
          </ns0:tcPr>
          <ns0:p>
            <ns0:r>
              <ns0:t>CPU Paralleljobs</ns0:t>
            </ns0:r>
          </ns0:p>
        </ns0:tc>
        <ns0:tc>
          <ns0:tcPr>
            <ns0:tcW ns0:type="dxa" ns0:w="2340"/>
            <ns0:vAlign ns0:val="top"/>
          </ns0:tcPr>
          <ns0:p>
            <ns0:r>
              <ns0:t>1</ns0:t>
            </ns0:r>
          </ns0:p>
        </ns0:tc>
        <ns0:tc>
          <ns0:tcPr>
            <ns0:tcW ns0:type="dxa" ns0:w="2340"/>
            <ns0:vAlign ns0:val="top"/>
          </ns0:tcPr>
          <ns0:p>
            <ns0:r>
              <ns0:t>siehe Kapitel 17</ns0:t>
            </ns0:r>
          </ns0:p>
        </ns0:tc>
        <ns0:tc>
          <ns0:tcPr>
            <ns0:tcW ns0:type="dxa" ns0:w="2340"/>
            <ns0:vAlign ns0:val="top"/>
          </ns0:tcPr>
          <ns0:p>
            <ns0:r>
              <ns0:t>Konservativ wegen hoher CPU-Last pro Softwareencode.</ns0:t>
            </ns0:r>
          </ns0:p>
        </ns0:tc>
      </ns0:tr>
      <ns0:tr>
        <ns0:tc>
          <ns0:tcPr>
            <ns0:tcW ns0:type="dxa" ns0:w="2340"/>
            <ns0:vAlign ns0:val="top"/>
          </ns0:tcPr>
          <ns0:p>
            <ns0:r>
              <ns0:t>GPU Paralleljobs</ns0:t>
            </ns0:r>
          </ns0:p>
        </ns0:tc>
        <ns0:tc>
          <ns0:tcPr>
            <ns0:tcW ns0:type="dxa" ns0:w="2340"/>
            <ns0:vAlign ns0:val="top"/>
          </ns0:tcPr>
          <ns0:p>
            <ns0:r>
              <ns0:t>2</ns0:t>
            </ns0:r>
          </ns0:p>
        </ns0:tc>
        <ns0:tc>
          <ns0:tcPr>
            <ns0:tcW ns0:type="dxa" ns0:w="2340"/>
            <ns0:vAlign ns0:val="top"/>
          </ns0:tcPr>
          <ns0:p>
            <ns0:r>
              <ns0:t>siehe Kapitel 17</ns0:t>
            </ns0:r>
          </ns0:p>
        </ns0:tc>
        <ns0:tc>
          <ns0:tcPr>
            <ns0:tcW ns0:type="dxa" ns0:w="2340"/>
            <ns0:vAlign ns0:val="top"/>
          </ns0:tcPr>
          <ns0:p>
            <ns0:r>
              <ns0:t>Nutzt GPU-Parallelität ohne aggressiven Default; max. 8 einstellbar.</ns0:t>
            </ns0:r>
          </ns0:p>
        </ns0:tc>
      </ns0:tr>
      <ns0:tr>
        <ns0:tc>
          <ns0:tcPr>
            <ns0:tcW ns0:type="dxa" ns0:w="2340"/>
            <ns0:vAlign ns0:val="top"/>
          </ns0:tcPr>
          <ns0:p>
            <ns0:r>
              <ns0:t>NFO</ns0:t>
            </ns0:r>
          </ns0:p>
        </ns0:tc>
        <ns0:tc>
          <ns0:tcPr>
            <ns0:tcW ns0:type="dxa" ns0:w="2340"/>
            <ns0:vAlign ns0:val="top"/>
          </ns0:tcPr>
          <ns0:p>
            <ns0:r>
              <ns0:t>aus</ns0:t>
            </ns0:r>
          </ns0:p>
        </ns0:tc>
        <ns0:tc>
          <ns0:tcPr>
            <ns0:tcW ns0:type="dxa" ns0:w="2340"/>
            <ns0:vAlign ns0:val="top"/>
          </ns0:tcPr>
          <ns0:p>
            <ns0:r>
              <ns0:t>siehe Kapitel 17</ns0:t>
            </ns0:r>
          </ns0:p>
        </ns0:tc>
        <ns0:tc>
          <ns0:tcPr>
            <ns0:tcW ns0:type="dxa" ns0:w="2340"/>
            <ns0:vAlign ns0:val="top"/>
          </ns0:tcPr>
          <ns0:p>
            <ns0:r>
              <ns0:t>Postprocessing ist opt-in; nur eindeutige Treffer standardmäßig true, fileinfo true, movie.nfo.</ns0:t>
            </ns0:r>
          </ns0:p>
        </ns0:tc>
      </ns0:tr>
      <ns0:tr>
        <ns0:tc>
          <ns0:tcPr>
            <ns0:tcW ns0:type="dxa" ns0:w="2340"/>
            <ns0:vAlign ns0:val="top"/>
          </ns0:tcPr>
          <ns0:p>
            <ns0:r>
              <ns0:t>Trickplay</ns0:t>
            </ns0:r>
          </ns0:p>
        </ns0:tc>
        <ns0:tc>
          <ns0:tcPr>
            <ns0:tcW ns0:type="dxa" ns0:w="2340"/>
            <ns0:vAlign ns0:val="top"/>
          </ns0:tcPr>
          <ns0:p>
            <ns0:r>
              <ns0:t>aus</ns0:t>
            </ns0:r>
          </ns0:p>
        </ns0:tc>
        <ns0:tc>
          <ns0:tcPr>
            <ns0:tcW ns0:type="dxa" ns0:w="2340"/>
            <ns0:vAlign ns0:val="top"/>
          </ns0:tcPr>
          <ns0:p>
            <ns0:r>
              <ns0:t>siehe Kapitel 17</ns0:t>
            </ns0:r>
          </ns0:p>
        </ns0:tc>
        <ns0:tc>
          <ns0:tcPr>
            <ns0:tcW ns0:type="dxa" ns0:w="2340"/>
            <ns0:vAlign ns0:val="top"/>
          </ns0:tcPr>
          <ns0:p>
            <ns0:r>
              <ns0:t>Opt-in; 320 px, 10x10 Tiles, 10 s Intervall, JPEG 90/qscale 4, CUDA, 1 Job, Output als Quelle, Konflikt skip.</ns0:t>
            </ns0:r>
          </ns0:p>
        </ns0:tc>
      </ns0:tr>
      <ns0:tr>
        <ns0:tc>
          <ns0:tcPr>
            <ns0:tcW ns0:type="dxa" ns0:w="2340"/>
            <ns0:vAlign ns0:val="top"/>
          </ns0:tcPr>
          <ns0:p>
            <ns0:r>
              <ns0:t>Quellbildprüfung</ns0:t>
            </ns0:r>
          </ns0:p>
        </ns0:tc>
        <ns0:tc>
          <ns0:tcPr>
            <ns0:tcW ns0:type="dxa" ns0:w="2340"/>
            <ns0:vAlign ns0:val="top"/>
          </ns0:tcPr>
          <ns0:p>
            <ns0:r>
              <ns0:t>an</ns0:t>
            </ns0:r>
          </ns0:p>
        </ns0:tc>
        <ns0:tc>
          <ns0:tcPr>
            <ns0:tcW ns0:type="dxa" ns0:w="2340"/>
            <ns0:vAlign ns0:val="top"/>
          </ns0:tcPr>
          <ns0:p>
            <ns0:r>
              <ns0:t>siehe Kapitel 17</ns0:t>
            </ns0:r>
          </ns0:p>
        </ns0:tc>
        <ns0:tc>
          <ns0:tcPr>
            <ns0:tcW ns0:type="dxa" ns0:w="2340"/>
            <ns0:vAlign ns0:val="top"/>
          </ns0:tcPr>
          <ns0:p>
            <ns0:r>
              <ns0:t>10-%-Intervalle, 2 s Sample, 2 fps; blockiert bei 80 % auffälligen Frames und mindestens 4 Treffern.</ns0:t>
            </ns0:r>
          </ns0:p>
        </ns0:tc>
      </ns0:tr>
    </ns0:tbl>
    <ns0:p>
      <ns0:pPr>
        <ns0:pStyle ns0:val="berschrift1"/>
      </ns0:pPr>
      <ns0:r>
        <ns0:t xml:space="preserve">31 Zentrale Datenflüsse</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Workflow</ns0:t>
            </ns0:r>
          </ns0:p>
        </ns0:tc>
        <ns0:tc>
          <ns0:tcPr>
            <ns0:tcW ns0:type="dxa" ns0:w="4680"/>
            <ns0:shd ns0:fill="D9E5F3"/>
            <ns0:vAlign ns0:val="top"/>
          </ns0:tcPr>
          <ns0:p>
            <ns0:r>
              <ns0:t>Datenfluss</ns0:t>
            </ns0:r>
          </ns0:p>
        </ns0:tc>
      </ns0:tr>
      <ns0:tr>
        <ns0:tc>
          <ns0:tcPr>
            <ns0:tcW ns0:type="dxa" ns0:w="4680"/>
            <ns0:vAlign ns0:val="top"/>
          </ns0:tcPr>
          <ns0:p>
            <ns0:r>
              <ns0:t>Normale Konvertierung</ns0:t>
            </ns0:r>
          </ns0:p>
        </ns0:tc>
        <ns0:tc>
          <ns0:tcPr>
            <ns0:tcW ns0:type="dxa" ns0:w="4680"/>
            <ns0:vAlign ns0:val="top"/>
          </ns0:tcPr>
          <ns0:p>
            <ns0:r>
              <ns0:t>Datei → MediaAnalysisService/MediaAnalyzer → PipelineDecisionService → EncodePlanService → Standard/DV/HDR10+/AV1-Metadaten-Runner → OutputVerifier → ggf. DurationRepair → Replace/Cleanup → Ergebnis/Postprocessing → Move/Report.</ns0:t>
            </ns0:r>
          </ns0:p>
        </ns0:tc>
      </ns0:tr>
      <ns0:tr>
        <ns0:tc>
          <ns0:tcPr>
            <ns0:tcW ns0:type="dxa" ns0:w="4680"/>
            <ns0:vAlign ns0:val="top"/>
          </ns0:tcPr>
          <ns0:p>
            <ns0:r>
              <ns0:t>Audio</ns0:t>
            </ns0:r>
          </ns0:p>
        </ns0:tc>
        <ns0:tc>
          <ns0:tcPr>
            <ns0:tcW ns0:type="dxa" ns0:w="4680"/>
            <ns0:vAlign ns0:val="top"/>
          </ns0:tcPr>
          <ns0:p>
            <ns0:r>
              <ns0:t>Streammetadaten → Sprach-/Kommentarfilter → Kanalregel/Codec-/Bitratenfenster → Copy/Transcode/Downmix → FFmpeg-Args → Output.</ns0:t>
            </ns0:r>
          </ns0:p>
        </ns0:tc>
      </ns0:tr>
      <ns0:tr>
        <ns0:tc>
          <ns0:tcPr>
            <ns0:tcW ns0:type="dxa" ns0:w="4680"/>
            <ns0:vAlign ns0:val="top"/>
          </ns0:tcPr>
          <ns0:p>
            <ns0:r>
              <ns0:t>Untertitel</ns0:t>
            </ns0:r>
          </ns0:p>
        </ns0:tc>
        <ns0:tc>
          <ns0:tcPr>
            <ns0:tcW ns0:type="dxa" ns0:w="4680"/>
            <ns0:vAlign ns0:val="top"/>
          </ns0:tcPr>
          <ns0:p>
            <ns0:r>
              <ns0:t>Streams → Sprache/Forced/Format → Plausibilität → Burn-/Keep-Plan → Video-Filter oder Streamcopy/Sidecar → Ausgabe.</ns0:t>
            </ns0:r>
          </ns0:p>
        </ns0:tc>
      </ns0:tr>
      <ns0:tr>
        <ns0:tc>
          <ns0:tcPr>
            <ns0:tcW ns0:type="dxa" ns0:w="4680"/>
            <ns0:vAlign ns0:val="top"/>
          </ns0:tcPr>
          <ns0:p>
            <ns0:r>
              <ns0:t>Metadaten</ns0:t>
            </ns0:r>
          </ns0:p>
        </ns0:tc>
        <ns0:tc>
          <ns0:tcPr>
            <ns0:tcW ns0:type="dxa" ns0:w="4680"/>
            <ns0:vAlign ns0:val="top"/>
          </ns0:tcPr>
          <ns0:p>
            <ns0:r>
              <ns0:t>Dateiname → Parser → Providerkette → Cache/HTTP → lokalisierte Normalisierung → Suggestion → Renamer/NFO/GUI.</ns0:t>
            </ns0:r>
          </ns0:p>
        </ns0:tc>
      </ns0:tr>
      <ns0:tr>
        <ns0:tc>
          <ns0:tcPr>
            <ns0:tcW ns0:type="dxa" ns0:w="4680"/>
            <ns0:vAlign ns0:val="top"/>
          </ns0:tcPr>
          <ns0:p>
            <ns0:r>
              <ns0:t>ISO</ns0:t>
            </ns0:r>
          </ns0:p>
        </ns0:tc>
        <ns0:tc>
          <ns0:tcPr>
            <ns0:tcW ns0:type="dxa" ns0:w="4680"/>
            <ns0:vAlign ns0:val="top"/>
          </ns0:tcPr>
          <ns0:p>
            <ns0:r>
              <ns0:t>Image/Disc-Ordner → Struktur-/Titelanalyse → MakeMKV bzw. FFmpeg-Fallback → Extraktion → optional Converter-Handoff.</ns0:t>
            </ns0:r>
          </ns0:p>
        </ns0:tc>
      </ns0:tr>
      <ns0:tr>
        <ns0:tc>
          <ns0:tcPr>
            <ns0:tcW ns0:type="dxa" ns0:w="4680"/>
            <ns0:vAlign ns0:val="top"/>
          </ns0:tcPr>
          <ns0:p>
            <ns0:r>
              <ns0:t>Audio-Video-Matcher</ns0:t>
            </ns0:r>
          </ns0:p>
        </ns0:tc>
        <ns0:tc>
          <ns0:tcPr>
            <ns0:tcW ns0:type="dxa" ns0:w="4680"/>
            <ns0:vAlign ns0:val="top"/>
          </ns0:tcPr>
          <ns0:p>
            <ns0:r>
              <ns0:t>deutsche Quelle + Zielvideo → ffprobe/Frame-Signaturen → gemeinsame Bereiche/Offset/Drift/Schnittfall → Audio-Transformationsplan → Zieldatei.</ns0:t>
            </ns0:r>
          </ns0:p>
        </ns0:tc>
      </ns0:tr>
      <ns0:tr>
        <ns0:tc>
          <ns0:tcPr>
            <ns0:tcW ns0:type="dxa" ns0:w="4680"/>
            <ns0:vAlign ns0:val="top"/>
          </ns0:tcPr>
          <ns0:p>
            <ns0:r>
              <ns0:t>Postprocessing</ns0:t>
            </ns0:r>
          </ns0:p>
        </ns0:tc>
        <ns0:tc>
          <ns0:tcPr>
            <ns0:tcW ns0:type="dxa" ns0:w="4680"/>
            <ns0:vAlign ns0:val="top"/>
          </ns0:tcPr>
          <ns0:p>
            <ns0:r>
              <ns0:t>validierte/ersetzte Datei → 🧩 → Metadaten/NFO + Trickplay → Sidecarregistrierung → ✅ → Batchabschluss/Move/Report.</ns0:t>
            </ns0:r>
          </ns0:p>
        </ns0:tc>
      </ns0:tr>
    </ns0:tbl>
    <ns0:p>
      <ns0:pPr>
        <ns0:pStyle ns0:val="berschrift1"/>
      </ns0:pPr>
      <ns0:r>
        <ns0:t xml:space="preserve">32 Dateistrukturen</ns0:t>
      </ns0:r>
    </ns0:p>
    <ns0:p>
      <ns0:r>
        <ns0:t>Serienbeispiel:</ns0:t>
      </ns0:r>
    </ns0:p>
    <ns0:p>
      <ns0:pPr>
        <ns0:pStyle ns0:val="DTCode"/>
      </ns0:pPr>
      <ns0:r>
        <ns0:t>Serie/</ns0:t>
        <ns0:br/>
        <ns0:t>├── Staffel 01/</ns0:t>
        <ns0:br/>
        <ns0:t>│   ├── Serie - S01E01 - Titel.mkv</ns0:t>
        <ns0:br/>
        <ns0:t>│   └── Serie - S01E02 - Titel.mkv</ns0:t>
        <ns0:br/>
        <ns0:t>└── Staffel 00/</ns0:t>
        <ns0:br/>
        <ns0:t xml:space="preserve">    └── Serie - S00E01 - Special.mkv</ns0:t>
      </ns0:r>
    </ns0:p>
    <ns0:p>
      <ns0:r>
        <ns0:t>ISO/Disc-Eingaben: `Film.iso`, `Film.img`, Disc-Root mit `BDMV/`, direkt `BDMV/`, DVD-Root mit `VIDEO_TS/` oder direkt `VIDEO_TS/`.</ns0:t>
      </ns0:r>
    </ns0:p>
    <ns0:p>
      <ns0:r>
        <ns0:t>Log-/Reportdaten werden unter den von DragonTools ermittelten Dokument-/Logpfaden in getrennten Unterordnern bzw. Monatsstrukturen abgelegt. MetadataCache trennt TMDB und TheTVDB providerbezogen.</ns0:t>
      </ns0:r>
    </ns0:p>
    <ns0:p>
      <ns0:pPr>
        <ns0:pStyle ns0:val="berschrift1"/>
      </ns0:pPr>
      <ns0:r>
        <ns0:t xml:space="preserve">33 Fehler und Troubleshooting</ns0:t>
      </ns0:r>
    </ns0:p>
    <ns0:tbl>
      <ns0:tblPr>
        <ns0:tblStyle ns0:val="Tabellenraster"/>
        <ns0:tblW ns0:type="auto" ns0:w="0"/>
        <ns0:jc ns0:val="center"/>
        <ns0:tblLook ns0:firstColumn="1" ns0:firstRow="1" ns0:lastColumn="0" ns0:lastRow="0" ns0:noHBand="0" ns0:noVBand="1" ns0:val="04A0"/>
      </ns0:tblPr>
      <ns0:tblGrid>
        <ns0:gridCol ns0:w="3120"/>
        <ns0:gridCol ns0:w="3120"/>
        <ns0:gridCol ns0:w="3120"/>
      </ns0:tblGrid>
      <ns0:tr>
        <ns0:trPr>
          <ns0:tblHeader ns0:val="true"/>
        </ns0:trPr>
        <ns0:tc>
          <ns0:tcPr>
            <ns0:tcW ns0:type="dxa" ns0:w="3120"/>
            <ns0:shd ns0:fill="D9E5F3"/>
            <ns0:vAlign ns0:val="top"/>
          </ns0:tcPr>
          <ns0:p>
            <ns0:r>
              <ns0:t>Symptom</ns0:t>
            </ns0:r>
          </ns0:p>
        </ns0:tc>
        <ns0:tc>
          <ns0:tcPr>
            <ns0:tcW ns0:type="dxa" ns0:w="3120"/>
            <ns0:shd ns0:fill="D9E5F3"/>
            <ns0:vAlign ns0:val="top"/>
          </ns0:tcPr>
          <ns0:p>
            <ns0:r>
              <ns0:t>Maßnahme</ns0:t>
            </ns0:r>
          </ns0:p>
        </ns0:tc>
        <ns0:tc>
          <ns0:tcPr>
            <ns0:tcW ns0:type="dxa" ns0:w="3120"/>
            <ns0:shd ns0:fill="D9E5F3"/>
            <ns0:vAlign ns0:val="top"/>
          </ns0:tcPr>
          <ns0:p>
            <ns0:r>
              <ns0:t>Hintergrund</ns0:t>
            </ns0:r>
          </ns0:p>
        </ns0:tc>
      </ns0:tr>
      <ns0:tr>
        <ns0:tc>
          <ns0:tcPr>
            <ns0:tcW ns0:type="dxa" ns0:w="3120"/>
            <ns0:vAlign ns0:val="top"/>
          </ns0:tcPr>
          <ns0:p>
            <ns0:r>
              <ns0:t>Encoding einer einzelnen Datei soll beendet werden, Restqueue weiter</ns0:t>
            </ns0:r>
          </ns0:p>
        </ns0:tc>
        <ns0:tc>
          <ns0:tcPr>
            <ns0:tcW ns0:type="dxa" ns0:w="3120"/>
            <ns0:vAlign ns0:val="top"/>
          </ns0:tcPr>
          <ns0:p>
            <ns0:r>
              <ns0:t>Aktiver Queue-Eintrag → Kontextmenü → „FFmpeg für diese laufende Datei beenden“.</ns0:t>
            </ns0:r>
          </ns0:p>
        </ns0:tc>
        <ns0:tc>
          <ns0:tcPr>
            <ns0:tcW ns0:type="dxa" ns0:w="3120"/>
            <ns0:vAlign ns0:val="top"/>
          </ns0:tcPr>
          <ns0:p>
            <ns0:r>
              <ns0:t>DragonTools prüft, ob genau diese Datei aktiv ist und ob der aktuelle Prozess wirklich ffmpeg ist. Dann wird nur dessen Prozessbaum beendet; kein globales Abort-Flag.</ns0:t>
            </ns0:r>
          </ns0:p>
        </ns0:tc>
      </ns0:tr>
      <ns0:tr>
        <ns0:tc>
          <ns0:tcPr>
            <ns0:tcW ns0:type="dxa" ns0:w="3120"/>
            <ns0:vAlign ns0:val="top"/>
          </ns0:tcPr>
          <ns0:p>
            <ns0:r>
              <ns0:t>TheTVDB liefert unerwünschte/anderssprachige Treffer</ns0:t>
            </ns0:r>
          </ns0:p>
        </ns0:tc>
        <ns0:tc>
          <ns0:tcPr>
            <ns0:tcW ns0:type="dxa" ns0:w="3120"/>
            <ns0:vAlign ns0:val="top"/>
          </ns0:tcPr>
          <ns0:p>
            <ns0:r>
              <ns0:t>Sprache/Fallback und Providerpriorität prüfen.</ns0:t>
            </ns0:r>
          </ns0:p>
        </ns0:tc>
        <ns0:tc>
          <ns0:tcPr>
            <ns0:tcW ns0:type="dxa" ns0:w="3120"/>
            <ns0:vAlign ns0:val="top"/>
          </ns0:tcPr>
          <ns0:p>
            <ns0:r>
              <ns0:t>Bei „Beide“ zuerst den gewünschten Provider als „Bevorzugt“ setzen. TheTVDB-Titel werden aus mehreren v4-Lokalisierungsformen gelesen; Fallbacksprache kann greifen.</ns0:t>
            </ns0:r>
          </ns0:p>
        </ns0:tc>
      </ns0:tr>
      <ns0:tr>
        <ns0:tc>
          <ns0:tcPr>
            <ns0:tcW ns0:type="dxa" ns0:w="3120"/>
            <ns0:vAlign ns0:val="top"/>
          </ns0:tcPr>
          <ns0:p>
            <ns0:r>
              <ns0:t>TMDB/TheTVDB-Zugangsdaten nicht sichtbar</ns0:t>
            </ns0:r>
          </ns0:p>
        </ns0:tc>
        <ns0:tc>
          <ns0:tcPr>
            <ns0:tcW ns0:type="dxa" ns0:w="3120"/>
            <ns0:vAlign ns0:val="top"/>
          </ns0:tcPr>
          <ns0:p>
            <ns0:r>
              <ns0:t>Gemeinsame Checkbox „Zugangsdaten anzeigen (TMDB + TheTVDB)“ aktivieren.</ns0:t>
            </ns0:r>
          </ns0:p>
        </ns0:tc>
        <ns0:tc>
          <ns0:tcPr>
            <ns0:tcW ns0:type="dxa" ns0:w="3120"/>
            <ns0:vAlign ns0:val="top"/>
          </ns0:tcPr>
          <ns0:p>
            <ns0:r>
              <ns0:t>Sie schaltet alle Provider-Geheimfelder gemeinsam von Password auf Normal.</ns0:t>
            </ns0:r>
          </ns0:p>
        </ns0:tc>
      </ns0:tr>
      <ns0:tr>
        <ns0:tc>
          <ns0:tcPr>
            <ns0:tcW ns0:type="dxa" ns0:w="3120"/>
            <ns0:vAlign ns0:val="top"/>
          </ns0:tcPr>
          <ns0:p>
            <ns0:r>
              <ns0:t>NVENC `lookahead_level` ungültig</ns0:t>
            </ns0:r>
          </ns0:p>
        </ns0:tc>
        <ns0:tc>
          <ns0:tcPr>
            <ns0:tcW ns0:type="dxa" ns0:w="3120"/>
            <ns0:vAlign ns0:val="top"/>
          </ns0:tcPr>
          <ns0:p>
            <ns0:r>
              <ns0:t>Nur Auto oder 0–3 verwenden.</ns0:t>
            </ns0:r>
          </ns0:p>
        </ns0:tc>
        <ns0:tc>
          <ns0:tcPr>
            <ns0:tcW ns0:type="dxa" ns0:w="3120"/>
            <ns0:vAlign ns0:val="top"/>
          </ns0:tcPr>
          <ns0:p>
            <ns0:r>
              <ns0:t>Der Command Builder akzeptiert ausschließlich 0,1,2,3 und setzt bei Auto gar keinen Parameter.</ns0:t>
            </ns0:r>
          </ns0:p>
        </ns0:tc>
      </ns0:tr>
      <ns0:tr>
        <ns0:tc>
          <ns0:tcPr>
            <ns0:tcW ns0:type="dxa" ns0:w="3120"/>
            <ns0:vAlign ns0:val="top"/>
          </ns0:tcPr>
          <ns0:p>
            <ns0:r>
              <ns0:t>NVENC Multipass wird nicht erwartet</ns0:t>
            </ns0:r>
          </ns0:p>
        </ns0:tc>
        <ns0:tc>
          <ns0:tcPr>
            <ns0:tcW ns0:type="dxa" ns0:w="3120"/>
            <ns0:vAlign ns0:val="top"/>
          </ns0:tcPr>
          <ns0:p>
            <ns0:r>
              <ns0:t>Auto wählen, wenn FFmpeg/NVENC-Default gelten soll.</ns0:t>
            </ns0:r>
          </ns0:p>
        </ns0:tc>
        <ns0:tc>
          <ns0:tcPr>
            <ns0:tcW ns0:type="dxa" ns0:w="3120"/>
            <ns0:vAlign ns0:val="top"/>
          </ns0:tcPr>
          <ns0:p>
            <ns0:r>
              <ns0:t>qres/fullres/disabled werden explizit als `-multipass` gesetzt; Auto unterdrückt die Option.</ns0:t>
            </ns0:r>
          </ns0:p>
        </ns0:tc>
      </ns0:tr>
      <ns0:tr>
        <ns0:tc>
          <ns0:tcPr>
            <ns0:tcW ns0:type="dxa" ns0:w="3120"/>
            <ns0:vAlign ns0:val="top"/>
          </ns0:tcPr>
          <ns0:p>
            <ns0:r>
              <ns0:t>Output-Dauer unplausibel</ns0:t>
            </ns0:r>
          </ns0:p>
        </ns0:tc>
        <ns0:tc>
          <ns0:tcPr>
            <ns0:tcW ns0:type="dxa" ns0:w="3120"/>
            <ns0:vAlign ns0:val="top"/>
          </ns0:tcPr>
          <ns0:p>
            <ns0:r>
              <ns0:t>Logs/ErrorReport auf Verifier und DurationRepair prüfen.</ns0:t>
            </ns0:r>
          </ns0:p>
        </ns0:tc>
        <ns0:tc>
          <ns0:tcPr>
            <ns0:tcW ns0:type="dxa" ns0:w="3120"/>
            <ns0:vAlign ns0:val="top"/>
          </ns0:tcPr>
          <ns0:p>
            <ns0:r>
              <ns0:t>Zuerst normaler Remux, danach nur bei passendem Muster Timestamp-Reparatur; anschließend erneute Validierung.</ns0:t>
            </ns0:r>
          </ns0:p>
        </ns0:tc>
      </ns0:tr>
      <ns0:tr>
        <ns0:tc>
          <ns0:tcPr>
            <ns0:tcW ns0:type="dxa" ns0:w="3120"/>
            <ns0:vAlign ns0:val="top"/>
          </ns0:tcPr>
          <ns0:p>
            <ns0:r>
              <ns0:t>ISO-Ordner statt Image</ns0:t>
            </ns0:r>
          </ns0:p>
        </ns0:tc>
        <ns0:tc>
          <ns0:tcPr>
            <ns0:tcW ns0:type="dxa" ns0:w="3120"/>
            <ns0:vAlign ns0:val="top"/>
          </ns0:tcPr>
          <ns0:p>
            <ns0:r>
              <ns0:t>Disc-Ordner hinzufügen; BDMV/VIDEO_TS oder Root akzeptiert.</ns0:t>
            </ns0:r>
          </ns0:p>
        </ns0:tc>
        <ns0:tc>
          <ns0:tcPr>
            <ns0:tcW ns0:type="dxa" ns0:w="3120"/>
            <ns0:vAlign ns0:val="top"/>
          </ns0:tcPr>
          <ns0:p>
            <ns0:r>
              <ns0:t>ISOThread analysiert Struktur; MakeMKV-Pfad und optionaler FFmpeg-Fallback entscheiden die Extraktion.</ns0:t>
            </ns0:r>
          </ns0:p>
        </ns0:tc>
      </ns0:tr>
      <ns0:tr>
        <ns0:tc>
          <ns0:tcPr>
            <ns0:tcW ns0:type="dxa" ns0:w="3120"/>
            <ns0:vAlign ns0:val="top"/>
          </ns0:tcPr>
          <ns0:p>
            <ns0:r>
              <ns0:t>Postprocessing-NFO/Trickplay fehlt</ns0:t>
            </ns0:r>
          </ns0:p>
        </ns0:tc>
        <ns0:tc>
          <ns0:tcPr>
            <ns0:tcW ns0:type="dxa" ns0:w="3120"/>
            <ns0:vAlign ns0:val="top"/>
          </ns0:tcPr>
          <ns0:p>
            <ns0:r>
              <ns0:t>Finalen ✅-Status und Postprocess-Log prüfen.</ns0:t>
            </ns0:r>
          </ns0:p>
        </ns0:tc>
        <ns0:tc>
          <ns0:tcPr>
            <ns0:tcW ns0:type="dxa" ns0:w="3120"/>
            <ns0:vAlign ns0:val="top"/>
          </ns0:tcPr>
          <ns0:p>
            <ns0:r>
              <ns0:t>🧩 bedeutet: Kernkonvertierung ersetzt, Nacharbeit läuft noch. Batchabschluss wartet auf offene Nacharbeit.</ns0:t>
            </ns0:r>
          </ns0:p>
        </ns0:tc>
      </ns0:tr>
      <ns0:tr>
        <ns0:tc>
          <ns0:tcPr>
            <ns0:tcW ns0:type="dxa" ns0:w="3120"/>
            <ns0:vAlign ns0:val="top"/>
          </ns0:tcPr>
          <ns0:p>
            <ns0:r>
              <ns0:t>Tool wird nicht gefunden</ns0:t>
            </ns0:r>
          </ns0:p>
        </ns0:tc>
        <ns0:tc>
          <ns0:tcPr>
            <ns0:tcW ns0:type="dxa" ns0:w="3120"/>
            <ns0:vAlign ns0:val="top"/>
          </ns0:tcPr>
          <ns0:p>
            <ns0:r>
              <ns0:t>F9/Systemtest, Tool-Pfadsettings, PATH und gebündelte Ordner prüfen.</ns0:t>
            </ns0:r>
          </ns0:p>
        </ns0:tc>
        <ns0:tc>
          <ns0:tcPr>
            <ns0:tcW ns0:type="dxa" ns0:w="3120"/>
            <ns0:vAlign ns0:val="top"/>
          </ns0:tcPr>
          <ns0:p>
            <ns0:r>
              <ns0:t>Zentrale ToolPaths-Logik soll verhindern, dass GUI und Worker unterschiedliche Binaries verwenden.</ns0:t>
            </ns0:r>
          </ns0:p>
        </ns0:tc>
      </ns0:tr>
      <ns0:tr>
        <ns0:tc>
          <ns0:tcPr>
            <ns0:tcW ns0:type="dxa" ns0:w="3120"/>
            <ns0:vAlign ns0:val="top"/>
          </ns0:tcPr>
          <ns0:p>
            <ns0:r>
              <ns0:t>Testlauf startet in dieser Dokumentationsumgebung nicht</ns0:t>
            </ns0:r>
          </ns0:p>
        </ns0:tc>
        <ns0:tc>
          <ns0:tcPr>
            <ns0:tcW ns0:type="dxa" ns0:w="3120"/>
            <ns0:vAlign ns0:val="top"/>
          </ns0:tcPr>
          <ns0:p>
            <ns0:r>
              <ns0:t>PyQt6 fehlt.</ns0:t>
            </ns0:r>
          </ns0:p>
        </ns0:tc>
        <ns0:tc>
          <ns0:tcPr>
            <ns0:tcW ns0:type="dxa" ns0:w="3120"/>
            <ns0:vAlign ns0:val="top"/>
          </ns0:tcPr>
          <ns0:p>
            <ns0:r>
              <ns0:t>Projektquellcode kompiliert statisch; Runtime-/GUI-Tests benötigen die Projektabhängigkeiten.</ns0:t>
            </ns0:r>
          </ns0:p>
        </ns0:tc>
      </ns0:tr>
    </ns0:tbl>
    <ns0:p>
      <ns0:pPr>
        <ns0:pStyle ns0:val="berschrift1"/>
      </ns0:pPr>
      <ns0:r>
        <ns0:t xml:space="preserve">34 Glossar</ns0:t>
      </ns0:r>
    </ns0:p>
    <ns0:tbl>
      <ns0:tblPr>
        <ns0:tblStyle ns0:val="Tabellenraster"/>
        <ns0:tblW ns0:type="auto" ns0:w="0"/>
        <ns0:jc ns0:val="center"/>
        <ns0:tblLook ns0:firstColumn="1" ns0:firstRow="1" ns0:lastColumn="0" ns0:lastRow="0" ns0:noHBand="0" ns0:noVBand="1" ns0:val="04A0"/>
      </ns0:tblPr>
      <ns0:tblGrid>
        <ns0:gridCol ns0:w="4680"/>
        <ns0:gridCol ns0:w="4680"/>
      </ns0:tblGrid>
      <ns0:tr>
        <ns0:trPr>
          <ns0:tblHeader ns0:val="true"/>
        </ns0:trPr>
        <ns0:tc>
          <ns0:tcPr>
            <ns0:tcW ns0:type="dxa" ns0:w="4680"/>
            <ns0:shd ns0:fill="D9E5F3"/>
            <ns0:vAlign ns0:val="top"/>
          </ns0:tcPr>
          <ns0:p>
            <ns0:r>
              <ns0:t>Begriff</ns0:t>
            </ns0:r>
          </ns0:p>
        </ns0:tc>
        <ns0:tc>
          <ns0:tcPr>
            <ns0:tcW ns0:type="dxa" ns0:w="4680"/>
            <ns0:shd ns0:fill="D9E5F3"/>
            <ns0:vAlign ns0:val="top"/>
          </ns0:tcPr>
          <ns0:p>
            <ns0:r>
              <ns0:t>Erklärung</ns0:t>
            </ns0:r>
          </ns0:p>
        </ns0:tc>
      </ns0:tr>
      <ns0:tr>
        <ns0:tc>
          <ns0:tcPr>
            <ns0:tcW ns0:type="dxa" ns0:w="4680"/>
            <ns0:vAlign ns0:val="top"/>
          </ns0:tcPr>
          <ns0:p>
            <ns0:r>
              <ns0:t>CRF</ns0:t>
            </ns0:r>
          </ns0:p>
        </ns0:tc>
        <ns0:tc>
          <ns0:tcPr>
            <ns0:tcW ns0:type="dxa" ns0:w="4680"/>
            <ns0:vAlign ns0:val="top"/>
          </ns0:tcPr>
          <ns0:p>
            <ns0:r>
              <ns0:t>Constant Rate Factor; Qualitätssteuerung von Softwareencodern. Niedriger = höhere Qualität/größere Datei.</ns0:t>
            </ns0:r>
          </ns0:p>
        </ns0:tc>
      </ns0:tr>
      <ns0:tr>
        <ns0:tc>
          <ns0:tcPr>
            <ns0:tcW ns0:type="dxa" ns0:w="4680"/>
            <ns0:vAlign ns0:val="top"/>
          </ns0:tcPr>
          <ns0:p>
            <ns0:r>
              <ns0:t>CQ</ns0:t>
            </ns0:r>
          </ns0:p>
        </ns0:tc>
        <ns0:tc>
          <ns0:tcPr>
            <ns0:tcW ns0:type="dxa" ns0:w="4680"/>
            <ns0:vAlign ns0:val="top"/>
          </ns0:tcPr>
          <ns0:p>
            <ns0:r>
              <ns0:t>NVENC-Qualitätsziel in DragonTools; niedriger = höhere Qualität/größere Datei.</ns0:t>
            </ns0:r>
          </ns0:p>
        </ns0:tc>
      </ns0:tr>
      <ns0:tr>
        <ns0:tc>
          <ns0:tcPr>
            <ns0:tcW ns0:type="dxa" ns0:w="4680"/>
            <ns0:vAlign ns0:val="top"/>
          </ns0:tcPr>
          <ns0:p>
            <ns0:r>
              <ns0:t>NVENC</ns0:t>
            </ns0:r>
          </ns0:p>
        </ns0:tc>
        <ns0:tc>
          <ns0:tcPr>
            <ns0:tcW ns0:type="dxa" ns0:w="4680"/>
            <ns0:vAlign ns0:val="top"/>
          </ns0:tcPr>
          <ns0:p>
            <ns0:r>
              <ns0:t>NVIDIA Hardwareencoder in FFmpeg.</ns0:t>
            </ns0:r>
          </ns0:p>
        </ns0:tc>
      </ns0:tr>
      <ns0:tr>
        <ns0:tc>
          <ns0:tcPr>
            <ns0:tcW ns0:type="dxa" ns0:w="4680"/>
            <ns0:vAlign ns0:val="top"/>
          </ns0:tcPr>
          <ns0:p>
            <ns0:r>
              <ns0:t>RC Lookahead</ns0:t>
            </ns0:r>
          </ns0:p>
        </ns0:tc>
        <ns0:tc>
          <ns0:tcPr>
            <ns0:tcW ns0:type="dxa" ns0:w="4680"/>
            <ns0:vAlign ns0:val="top"/>
          </ns0:tcPr>
          <ns0:p>
            <ns0:r>
              <ns0:t>Anzahl voraus betrachteter Frames für Rate-Control-Entscheidungen.</ns0:t>
            </ns0:r>
          </ns0:p>
        </ns0:tc>
      </ns0:tr>
      <ns0:tr>
        <ns0:tc>
          <ns0:tcPr>
            <ns0:tcW ns0:type="dxa" ns0:w="4680"/>
            <ns0:vAlign ns0:val="top"/>
          </ns0:tcPr>
          <ns0:p>
            <ns0:r>
              <ns0:t>Lookahead-Level</ns0:t>
            </ns0:r>
          </ns0:p>
        </ns0:tc>
        <ns0:tc>
          <ns0:tcPr>
            <ns0:tcW ns0:type="dxa" ns0:w="4680"/>
            <ns0:vAlign ns0:val="top"/>
          </ns0:tcPr>
          <ns0:p>
            <ns0:r>
              <ns0:t>Separate NVENC-Qualitätsstufe 0–3 plus Auto; nicht mit der Frameanzahl verwechseln.</ns0:t>
            </ns0:r>
          </ns0:p>
        </ns0:tc>
      </ns0:tr>
      <ns0:tr>
        <ns0:tc>
          <ns0:tcPr>
            <ns0:tcW ns0:type="dxa" ns0:w="4680"/>
            <ns0:vAlign ns0:val="top"/>
          </ns0:tcPr>
          <ns0:p>
            <ns0:r>
              <ns0:t>Multipass</ns0:t>
            </ns0:r>
          </ns0:p>
        </ns0:tc>
        <ns0:tc>
          <ns0:tcPr>
            <ns0:tcW ns0:type="dxa" ns0:w="4680"/>
            <ns0:vAlign ns0:val="top"/>
          </ns0:tcPr>
          <ns0:p>
            <ns0:r>
              <ns0:t>NVENC Mehrpassmodus: disabled, qres oder fullres.</ns0:t>
            </ns0:r>
          </ns0:p>
        </ns0:tc>
      </ns0:tr>
      <ns0:tr>
        <ns0:tc>
          <ns0:tcPr>
            <ns0:tcW ns0:type="dxa" ns0:w="4680"/>
            <ns0:vAlign ns0:val="top"/>
          </ns0:tcPr>
          <ns0:p>
            <ns0:r>
              <ns0:t>Remux</ns0:t>
            </ns0:r>
          </ns0:p>
        </ns0:tc>
        <ns0:tc>
          <ns0:tcPr>
            <ns0:tcW ns0:type="dxa" ns0:w="4680"/>
            <ns0:vAlign ns0:val="top"/>
          </ns0:tcPr>
          <ns0:p>
            <ns0:r>
              <ns0:t>Streams ohne Video-Neuencoding in einen anderen/neuen Container verpacken.</ns0:t>
            </ns0:r>
          </ns0:p>
        </ns0:tc>
      </ns0:tr>
      <ns0:tr>
        <ns0:tc>
          <ns0:tcPr>
            <ns0:tcW ns0:type="dxa" ns0:w="4680"/>
            <ns0:vAlign ns0:val="top"/>
          </ns0:tcPr>
          <ns0:p>
            <ns0:r>
              <ns0:t>Transcoding</ns0:t>
            </ns0:r>
          </ns0:p>
        </ns0:tc>
        <ns0:tc>
          <ns0:tcPr>
            <ns0:tcW ns0:type="dxa" ns0:w="4680"/>
            <ns0:vAlign ns0:val="top"/>
          </ns0:tcPr>
          <ns0:p>
            <ns0:r>
              <ns0:t>Dekodieren und erneutes Kodieren eines Streams.</ns0:t>
            </ns0:r>
          </ns0:p>
        </ns0:tc>
      </ns0:tr>
      <ns0:tr>
        <ns0:tc>
          <ns0:tcPr>
            <ns0:tcW ns0:type="dxa" ns0:w="4680"/>
            <ns0:vAlign ns0:val="top"/>
          </ns0:tcPr>
          <ns0:p>
            <ns0:r>
              <ns0:t>Codec</ns0:t>
            </ns0:r>
          </ns0:p>
        </ns0:tc>
        <ns0:tc>
          <ns0:tcPr>
            <ns0:tcW ns0:type="dxa" ns0:w="4680"/>
            <ns0:vAlign ns0:val="top"/>
          </ns0:tcPr>
          <ns0:p>
            <ns0:r>
              <ns0:t>Kodierverfahren eines Streams, z. B. H.265/E-AC3.</ns0:t>
            </ns0:r>
          </ns0:p>
        </ns0:tc>
      </ns0:tr>
      <ns0:tr>
        <ns0:tc>
          <ns0:tcPr>
            <ns0:tcW ns0:type="dxa" ns0:w="4680"/>
            <ns0:vAlign ns0:val="top"/>
          </ns0:tcPr>
          <ns0:p>
            <ns0:r>
              <ns0:t>Container</ns0:t>
            </ns0:r>
          </ns0:p>
        </ns0:tc>
        <ns0:tc>
          <ns0:tcPr>
            <ns0:tcW ns0:type="dxa" ns0:w="4680"/>
            <ns0:vAlign ns0:val="top"/>
          </ns0:tcPr>
          <ns0:p>
            <ns0:r>
              <ns0:t>Dateiformat, das Streams kapselt, z. B. MKV/MP4.</ns0:t>
            </ns0:r>
          </ns0:p>
        </ns0:tc>
      </ns0:tr>
      <ns0:tr>
        <ns0:tc>
          <ns0:tcPr>
            <ns0:tcW ns0:type="dxa" ns0:w="4680"/>
            <ns0:vAlign ns0:val="top"/>
          </ns0:tcPr>
          <ns0:p>
            <ns0:r>
              <ns0:t>Stream</ns0:t>
            </ns0:r>
          </ns0:p>
        </ns0:tc>
        <ns0:tc>
          <ns0:tcPr>
            <ns0:tcW ns0:type="dxa" ns0:w="4680"/>
            <ns0:vAlign ns0:val="top"/>
          </ns0:tcPr>
          <ns0:p>
            <ns0:r>
              <ns0:t>Einzelner Video-, Audio-, Untertitel- oder Datenstrom innerhalb eines Containers.</ns0:t>
            </ns0:r>
          </ns0:p>
        </ns0:tc>
      </ns0:tr>
      <ns0:tr>
        <ns0:tc>
          <ns0:tcPr>
            <ns0:tcW ns0:type="dxa" ns0:w="4680"/>
            <ns0:vAlign ns0:val="top"/>
          </ns0:tcPr>
          <ns0:p>
            <ns0:r>
              <ns0:t>Forced Subtitle</ns0:t>
            </ns0:r>
          </ns0:p>
        </ns0:tc>
        <ns0:tc>
          <ns0:tcPr>
            <ns0:tcW ns0:type="dxa" ns0:w="4680"/>
            <ns0:vAlign ns0:val="top"/>
          </ns0:tcPr>
          <ns0:p>
            <ns0:r>
              <ns0:t>Untertitel für Passagen, die auch bei ansonsten passender Audiosprache eingeblendet werden sollen.</ns0:t>
            </ns0:r>
          </ns0:p>
        </ns0:tc>
      </ns0:tr>
      <ns0:tr>
        <ns0:tc>
          <ns0:tcPr>
            <ns0:tcW ns0:type="dxa" ns0:w="4680"/>
            <ns0:vAlign ns0:val="top"/>
          </ns0:tcPr>
          <ns0:p>
            <ns0:r>
              <ns0:t>PGS</ns0:t>
            </ns0:r>
          </ns0:p>
        </ns0:tc>
        <ns0:tc>
          <ns0:tcPr>
            <ns0:tcW ns0:type="dxa" ns0:w="4680"/>
            <ns0:vAlign ns0:val="top"/>
          </ns0:tcPr>
          <ns0:p>
            <ns0:r>
              <ns0:t>Blu-ray-Bilduntertitelformat.</ns0:t>
            </ns0:r>
          </ns0:p>
        </ns0:tc>
      </ns0:tr>
      <ns0:tr>
        <ns0:tc>
          <ns0:tcPr>
            <ns0:tcW ns0:type="dxa" ns0:w="4680"/>
            <ns0:vAlign ns0:val="top"/>
          </ns0:tcPr>
          <ns0:p>
            <ns0:r>
              <ns0:t>VobSub</ns0:t>
            </ns0:r>
          </ns0:p>
        </ns0:tc>
        <ns0:tc>
          <ns0:tcPr>
            <ns0:tcW ns0:type="dxa" ns0:w="4680"/>
            <ns0:vAlign ns0:val="top"/>
          </ns0:tcPr>
          <ns0:p>
            <ns0:r>
              <ns0:t>DVD-basierter Bilduntertitel.</ns0:t>
            </ns0:r>
          </ns0:p>
        </ns0:tc>
      </ns0:tr>
      <ns0:tr>
        <ns0:tc>
          <ns0:tcPr>
            <ns0:tcW ns0:type="dxa" ns0:w="4680"/>
            <ns0:vAlign ns0:val="top"/>
          </ns0:tcPr>
          <ns0:p>
            <ns0:r>
              <ns0:t>Worker</ns0:t>
            </ns0:r>
          </ns0:p>
        </ns0:tc>
        <ns0:tc>
          <ns0:tcPr>
            <ns0:tcW ns0:type="dxa" ns0:w="4680"/>
            <ns0:vAlign ns0:val="top"/>
          </ns0:tcPr>
          <ns0:p>
            <ns0:r>
              <ns0:t>Hintergrundkomponente für langlaufende Aufgaben.</ns0:t>
            </ns0:r>
          </ns0:p>
        </ns0:tc>
      </ns0:tr>
      <ns0:tr>
        <ns0:tc>
          <ns0:tcPr>
            <ns0:tcW ns0:type="dxa" ns0:w="4680"/>
            <ns0:vAlign ns0:val="top"/>
          </ns0:tcPr>
          <ns0:p>
            <ns0:r>
              <ns0:t>Thread</ns0:t>
            </ns0:r>
          </ns0:p>
        </ns0:tc>
        <ns0:tc>
          <ns0:tcPr>
            <ns0:tcW ns0:type="dxa" ns0:w="4680"/>
            <ns0:vAlign ns0:val="top"/>
          </ns0:tcPr>
          <ns0:p>
            <ns0:r>
              <ns0:t>Ausführungspfad; in Qt häufig QThread für Hintergrundarbeit.</ns0:t>
            </ns0:r>
          </ns0:p>
        </ns0:tc>
      </ns0:tr>
      <ns0:tr>
        <ns0:tc>
          <ns0:tcPr>
            <ns0:tcW ns0:type="dxa" ns0:w="4680"/>
            <ns0:vAlign ns0:val="top"/>
          </ns0:tcPr>
          <ns0:p>
            <ns0:r>
              <ns0:t>Signal/Slot</ns0:t>
            </ns0:r>
          </ns0:p>
        </ns0:tc>
        <ns0:tc>
          <ns0:tcPr>
            <ns0:tcW ns0:type="dxa" ns0:w="4680"/>
            <ns0:vAlign ns0:val="top"/>
          </ns0:tcPr>
          <ns0:p>
            <ns0:r>
              <ns0:t>Qt-Kommunikationsmechanismus zwischen Objekten/Threads.</ns0:t>
            </ns0:r>
          </ns0:p>
        </ns0:tc>
      </ns0:tr>
      <ns0:tr>
        <ns0:tc>
          <ns0:tcPr>
            <ns0:tcW ns0:type="dxa" ns0:w="4680"/>
            <ns0:vAlign ns0:val="top"/>
          </ns0:tcPr>
          <ns0:p>
            <ns0:r>
              <ns0:t>Sidecar</ns0:t>
            </ns0:r>
          </ns0:p>
        </ns0:tc>
        <ns0:tc>
          <ns0:tcPr>
            <ns0:tcW ns0:type="dxa" ns0:w="4680"/>
            <ns0:vAlign ns0:val="top"/>
          </ns0:tcPr>
          <ns0:p>
            <ns0:r>
              <ns0:t>Begleitdatei neben dem Video, z. B. .srt oder .nfo.</ns0:t>
            </ns0:r>
          </ns0:p>
        </ns0:tc>
      </ns0:tr>
      <ns0:tr>
        <ns0:tc>
          <ns0:tcPr>
            <ns0:tcW ns0:type="dxa" ns0:w="4680"/>
            <ns0:vAlign ns0:val="top"/>
          </ns0:tcPr>
          <ns0:p>
            <ns0:r>
              <ns0:t>NFO</ns0:t>
            </ns0:r>
          </ns0:p>
        </ns0:tc>
        <ns0:tc>
          <ns0:tcPr>
            <ns0:tcW ns0:type="dxa" ns0:w="4680"/>
            <ns0:vAlign ns0:val="top"/>
          </ns0:tcPr>
          <ns0:p>
            <ns0:r>
              <ns0:t>XML-artige Metadatendatei für Medienserver wie Jellyfin/Kodi.</ns0:t>
            </ns0:r>
          </ns0:p>
        </ns0:tc>
      </ns0:tr>
      <ns0:tr>
        <ns0:tc>
          <ns0:tcPr>
            <ns0:tcW ns0:type="dxa" ns0:w="4680"/>
            <ns0:vAlign ns0:val="top"/>
          </ns0:tcPr>
          <ns0:p>
            <ns0:r>
              <ns0:t>Trickplay</ns0:t>
            </ns0:r>
          </ns0:p>
        </ns0:tc>
        <ns0:tc>
          <ns0:tcPr>
            <ns0:tcW ns0:type="dxa" ns0:w="4680"/>
            <ns0:vAlign ns0:val="top"/>
          </ns0:tcPr>
          <ns0:p>
            <ns0:r>
              <ns0:t>Vorschaubilder/Sprites für schnelles Scrubbing in Medienservern.</ns0:t>
            </ns0:r>
          </ns0:p>
        </ns0:tc>
      </ns0:tr>
      <ns0:tr>
        <ns0:tc>
          <ns0:tcPr>
            <ns0:tcW ns0:type="dxa" ns0:w="4680"/>
            <ns0:vAlign ns0:val="top"/>
          </ns0:tcPr>
          <ns0:p>
            <ns0:r>
              <ns0:t>DV/RPU</ns0:t>
            </ns0:r>
          </ns0:p>
        </ns0:tc>
        <ns0:tc>
          <ns0:tcPr>
            <ns0:tcW ns0:type="dxa" ns0:w="4680"/>
            <ns0:vAlign ns0:val="top"/>
          </ns0:tcPr>
          <ns0:p>
            <ns0:r>
              <ns0:t>Dolby Vision; RPU enthält dynamische Dolby-Vision-Metadaten.</ns0:t>
            </ns0:r>
          </ns0:p>
        </ns0:tc>
      </ns0:tr>
      <ns0:tr>
        <ns0:tc>
          <ns0:tcPr>
            <ns0:tcW ns0:type="dxa" ns0:w="4680"/>
            <ns0:vAlign ns0:val="top"/>
          </ns0:tcPr>
          <ns0:p>
            <ns0:r>
              <ns0:t>HDR10+</ns0:t>
            </ns0:r>
          </ns0:p>
        </ns0:tc>
        <ns0:tc>
          <ns0:tcPr>
            <ns0:tcW ns0:type="dxa" ns0:w="4680"/>
            <ns0:vAlign ns0:val="top"/>
          </ns0:tcPr>
          <ns0:p>
            <ns0:r>
              <ns0:t>HDR-Format mit dynamischen Metadaten.</ns0:t>
            </ns0:r>
          </ns0:p>
        </ns0:tc>
      </ns0:tr>
      <ns0:tr>
        <ns0:tc>
          <ns0:tcPr>
            <ns0:tcW ns0:type="dxa" ns0:w="4680"/>
            <ns0:vAlign ns0:val="top"/>
          </ns0:tcPr>
          <ns0:p>
            <ns0:r>
              <ns0:t>Preflight</ns0:t>
            </ns0:r>
          </ns0:p>
        </ns0:tc>
        <ns0:tc>
          <ns0:tcPr>
            <ns0:tcW ns0:type="dxa" ns0:w="4680"/>
            <ns0:vAlign ns0:val="top"/>
          </ns0:tcPr>
          <ns0:p>
            <ns0:r>
              <ns0:t>Vorabprüfung und Planungsdialog vor eigentlicher Verarbeitung/Verschiebung.</ns0:t>
            </ns0:r>
          </ns0:p>
        </ns0:tc>
      </ns0:tr>
      <ns0:tr>
        <ns0:tc>
          <ns0:tcPr>
            <ns0:tcW ns0:type="dxa" ns0:w="4680"/>
            <ns0:vAlign ns0:val="top"/>
          </ns0:tcPr>
          <ns0:p>
            <ns0:r>
              <ns0:t>Fallback</ns0:t>
            </ns0:r>
          </ns0:p>
        </ns0:tc>
        <ns0:tc>
          <ns0:tcPr>
            <ns0:tcW ns0:type="dxa" ns0:w="4680"/>
            <ns0:vAlign ns0:val="top"/>
          </ns0:tcPr>
          <ns0:p>
            <ns0:r>
              <ns0:t>Alternativer Pfad/Dienst, wenn der bevorzugte Weg nicht erfolgreich ist.</ns0:t>
            </ns0:r>
          </ns0:p>
        </ns0:tc>
      </ns0:tr>
    </ns0:tbl>
    <ns0:p>
      <ns0:pPr>
        <ns0:spacing ns0:before="0" ns0:after="0" ns0:line="20" ns0:lineRule="exact"/>
      </ns0:pPr>
      <ns0:r>
        <ns0:rPr>
          <ns0:sz ns0:val="2"/>
        </ns0:rPr>
        <ns0:br ns0:type="page"/>
      </ns0:r>
    </ns0:p>
    <ns0:p>
      <ns0:pPr>
        <ns0:pStyle ns0:val="berschrift1"/>
      </ns0:pPr>
      <ns0:r>
        <ns0:t>35 Aktualisierung V9.8.2 vom 10 September 2026</ns0:t>
      </ns0:r>
    </ns0:p>
    <ns0:p>
      <ns0:pPr>
        <ns0:pStyle ns0:val="berschrift2"/>
      </ns0:pPr>
      <ns0:r>
        <ns0:t>35.1 Sichere Timestamp-Reparatur</ns0:t>
      </ns0:r>
    </ns0:p>
    <ns0:p>
      <ns0:pPr>
        <ns0:pStyle ns0:val="Aufzhlungszeichen"/>
      </ns0:pPr>
      <ns0:r>
        <ns0:t>Ein fehlgeschlagener Reparaturkandidat kann nicht mehr als gültige Ausgabe weiterlaufen.</ns0:t>
      </ns0:r>
    </ns0:p>
    <ns0:p>
      <ns0:pPr>
        <ns0:pStyle ns0:val="Aufzhlungszeichen"/>
      </ns0:pPr>
      <ns0:r>
        <ns0:t>FFprobe und MediaInfo vergleichen die Streamanzahl unabhängig; ein möglicher Verlust oder Widerspruch verwirft die Datei.</ns0:t>
      </ns0:r>
    </ns0:p>
    <ns0:p>
      <ns0:pPr>
        <ns0:pStyle ns0:val="Aufzhlungszeichen"/>
      </ns0:pPr>
      <ns0:r>
        <ns0:t>Der FFmpeg-Code -22 beziehungsweise 4294967274 ist nur beim +genpts-Fallback tolerierbar und erfordert einen vollständigen Lesetest.</ns0:t>
      </ns0:r>
    </ns0:p>
    <ns0:p>
      <ns0:pPr>
        <ns0:pStyle ns0:val="Aufzhlungszeichen"/>
      </ns0:pPr>
      <ns0:r>
        <ns0:t>Wenn setts fehlt oder scheitert, kann +genpts ohne Re-Encoding übernehmen.</ns0:t>
      </ns0:r>
    </ns0:p>
    <ns0:p>
      <ns0:pPr>
        <ns0:pStyle ns0:val="Aufzhlungszeichen"/>
      </ns0:pPr>
      <ns0:r>
        <ns0:t>Bei jeder Ablehnung bleiben Quelle und Verschiebeziel unverändert; temporäre Kandidaten werden entfernt.</ns0:t>
      </ns0:r>
    </ns0:p>
    <ns0:p>
      <ns0:pPr>
        <ns0:pStyle ns0:val="berschrift2"/>
      </ns0:pPr>
      <ns0:r>
        <ns0:t>35.2 Mediathek-Datenbank Schema 6</ns0:t>
      </ns0:r>
    </ns0:p>
    <ns0:p>
      <ns0:pPr>
        <ns0:pStyle ns0:val="Aufzhlungszeichen"/>
      </ns0:pPr>
      <ns0:r>
        <ns0:t>`media_items` enthält zusätzlich Originaltitel, verlässliche Dateigröße, technische Videoeigenschaften und NFO-Bestandsfelder. Provider-IDs liegen normalisiert in `media_provider_ids`; Genres, Tags und Studios werden über Metadatenwerte verknüpft.</ns0:t>
      </ns0:r>
    </ns0:p>
    <ns0:p>
      <ns0:pPr>
        <ns0:pStyle ns0:val="Aufzhlungszeichen"/>
      </ns0:pPr>
      <ns0:r>
        <ns0:t>Collections/Filmreihen besitzen eigene Collection-/Membership-Tabellen. Personen werden einmalig mit Name/ID gespeichert und über `media_people` als Actor/Director/Writer bzw. mit Rollenbezug verknüpft; weitergehende Personendaten werden bewusst nicht importiert.</ns0:t>
      </ns0:r>
    </ns0:p>
    <ns0:p>
      <ns0:pPr>
        <ns0:pStyle ns0:val="Aufzhlungszeichen"/>
      </ns0:pPr>
      <ns0:r>
        <ns0:t>Video-, Audio- und Untertitelstreams behalten die technischen Schema-4-Felder. Externe Untertitel und Trickplay-Status können aus Jellyfin bzw. dem Speicherpfad-Scan übernommen werden.</ns0:t>
      </ns0:r>
    </ns0:p>
    <ns0:p>
      <ns0:pPr>
        <ns0:pStyle ns0:val="Aufzhlungszeichen"/>
      </ns0:pPr>
      <ns0:r>
        <ns0:t>NFO-Bestandsdaten und aus NFOs gelesene Kontrollmetadaten liegen getrennt von den eigentlichen Mediathek-Metadaten. Dadurch kann DragonTools Widersprüche anzeigen, ohne die DB-Wahrheit mit NFO-Werten zu überschreiben.</ns0:t>
      </ns0:r>
    </ns0:p>
    <ns0:p>
      <ns0:pPr>
        <ns0:pStyle ns0:val="Aufzhlungszeichen"/>
      </ns0:pPr>
      <ns0:r>
        <ns0:t>Ältere DragonTools-Datenbanken werden beim Öffnen kompatibel auf Schema 6 erweitert.</ns0:t>
      </ns0:r>
    </ns0:p>
    <ns0:p>
      <ns0:pPr>
        <ns0:pStyle ns0:val="berschrift2"/>
      </ns0:pPr>
      <ns0:r>
        <ns0:t>35.3 Jellyfin-Import, NFO-Lightscan und Suche</ns0:t>
      </ns0:r>
    </ns0:p>
    <ns0:p>
      <ns0:pPr>
        <ns0:pStyle ns0:val="Aufzhlungszeichen"/>
      </ns0:pPr>
      <ns0:r>
        <ns0:t>Der Jellyfin-Import übernimmt neben Medienstruktur und Streams auch Originaltitel, Provider-IDs, Genres/Tags/Studios, Collections und schlanke Personenbeziehungen. Playlists und reine Metadatenpfade bleiben ausgeschlossen.</ns0:t>
      </ns0:r>
    </ns0:p>
    <ns0:p>
      <ns0:pPr>
        <ns0:pStyle ns0:val="Aufzhlungszeichen"/>
      </ns0:pPr>
      <ns0:r>
        <ns0:t>Der NFO-Lightscan prüft nur bekannte Mediathek-Pfade und startet keine Videoanalyse. Nicht erreichbare Ordner werden als `unreachable` statt `missing` behandelt; vorhandene NFO-Prüfdaten bleiben erhalten.</ns0:t>
      </ns0:r>
    </ns0:p>
    <ns0:p>
      <ns0:pPr>
        <ns0:pStyle ns0:val="Aufzhlungszeichen"/>
      </ns0:pPr>
      <ns0:r>
        <ns0:t>NFO-Inhalte werden separat geparst und mit Staffel/Folge, Titel/Jahr und Provider-IDs der Mediathek verglichen. Fehlerhafte oder widersprüchliche NFOs werden als INFO/WARNING/ERROR auswertbar.</ns0:t>
      </ns0:r>
    </ns0:p>
    <ns0:p>
      <ns0:pPr>
        <ns0:pStyle ns0:val="Aufzhlungszeichen"/>
      </ns0:pPr>
      <ns0:r>
        <ns0:t>Die Suche bietet technische Filter, NFO-Status-/Abweichungsfilter sowie gespeicherte GUI- und SQL-Abfragen. Die SQL-Hilfe zeigt das aktuelle Schema mit Tabellen, Attributen und Beispielbefehlen.</ns0:t>
      </ns0:r>
    </ns0:p>
    <ns0:p>
      <ns0:pPr>
        <ns0:pStyle ns0:val="Aufzhlungszeichen"/>
      </ns0:pPr>
      <ns0:r>
        <ns0:t>Übersicht und CSV-Ausgabe enthalten die erweiterten technischen und NFO-bezogenen Felder, soweit sie zur jeweiligen Suche gehören.</ns0:t>
      </ns0:r>
    </ns0:p>
    <ns0:p>
      <ns0:pPr>
        <ns0:pStyle ns0:val="berschrift2"/>
      </ns0:pPr>
      <ns0:r>
        <ns0:t>35.4 Prüfstand</ns0:t>
      </ns0:r>
    </ns0:p>
    <ns0:p>
      <ns0:r>
        <ns0:t>Die aktuellen Mediathek-/NFO-/SQL-, Renamer- und Simulator-Regressionen sind im Gesamtprüflauf enthalten. Der vollständige Kontrolllauf umfasst 1.165 bestandene Tests, 2 gezielte reale DV/HDR-Skips und 0 Fehler.</ns0:t>
      </ns0:r>
    </ns0:p>
    <ns0:sectPr ns0:rsidR="008C6E5F" ns0:rsidSect="00034616">
      <ns0:pgSz ns0:w="12240" ns0:h="15840"/>
      <ns0:pgMar ns0:top="1440" ns0:right="1440" ns0:bottom="1440" ns0:left="1440" ns0:header="708" ns0:footer="708" ns0:gutter="0"/>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B0242" w14:textId="77777777" w:rsidR="0056368D" w:rsidRDefault="0056368D">
      <w:pPr>
        <w:spacing w:after="0" w:line="240" w:lineRule="auto"/>
      </w:pPr>
      <w:r>
        <w:separator/>
      </w:r>
    </w:p>
  </w:endnote>
  <w:endnote w:type="continuationSeparator" w:id="0">
    <w:p w14:paraId="5404DC03" w14:textId="77777777" w:rsidR="0056368D" w:rsidRDefault="005636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2E0E5" w14:textId="77777777" w:rsidR="008C6E5F" w:rsidRDefault="0056368D">
    <w:pPr>
      <w:pStyle w:val="Fuzeile"/>
      <w:jc w:val="right"/>
    </w:pPr>
    <w:r>
      <w:t xml:space="preserve">Seite </w:t>
    </w:r>
    <w:r>
      <w:fldChar w:fldCharType="begin"/>
    </w:r>
    <w:r>
      <w:instrText xml:space="preserve"> PAGE </w:instrText>
    </w:r>
    <w:r>
      <w:fldChar w:fldCharType="separate"/>
    </w:r>
    <w:r>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9E3EB" w14:textId="77777777" w:rsidR="0056368D" w:rsidRDefault="0056368D">
      <w:pPr>
        <w:spacing w:after="0" w:line="240" w:lineRule="auto"/>
      </w:pPr>
      <w:r>
        <w:separator/>
      </w:r>
    </w:p>
  </w:footnote>
  <w:footnote w:type="continuationSeparator" w:id="0">
    <w:p w14:paraId="61258725" w14:textId="77777777" w:rsidR="0056368D" w:rsidRDefault="005636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E2A34" w14:textId="77777777" w:rsidR="008C6E5F" w:rsidRDefault="0056368D">
    <w:pPr>
      <w:pStyle w:val="Kopfzeile"/>
      <w:jc w:val="right"/>
    </w:pPr>
    <w:r>
      <w:t>Dragon Tools V9.8.2 · Technisches Handbuch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53581664">
    <w:abstractNumId w:val="8"/>
  </w:num>
  <w:num w:numId="2" w16cid:durableId="1747680998">
    <w:abstractNumId w:val="6"/>
  </w:num>
  <w:num w:numId="3" w16cid:durableId="951395360">
    <w:abstractNumId w:val="5"/>
  </w:num>
  <w:num w:numId="4" w16cid:durableId="747460162">
    <w:abstractNumId w:val="4"/>
  </w:num>
  <w:num w:numId="5" w16cid:durableId="2117747939">
    <w:abstractNumId w:val="7"/>
  </w:num>
  <w:num w:numId="6" w16cid:durableId="1507672284">
    <w:abstractNumId w:val="3"/>
  </w:num>
  <w:num w:numId="7" w16cid:durableId="1516924552">
    <w:abstractNumId w:val="2"/>
  </w:num>
  <w:num w:numId="8" w16cid:durableId="1764371927">
    <w:abstractNumId w:val="1"/>
  </w:num>
  <w:num w:numId="9" w16cid:durableId="1846895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2AC"/>
    <w:rsid w:val="0056368D"/>
    <w:rsid w:val="008C6E5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D4BEDE"/>
  <w14:defaultImageDpi w14:val="300"/>
  <w15:docId w15:val="{DB0F2CC3-A87A-4444-B06B-E8D1F6BCA2E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rPr>
      <w:color w:val="475569"/>
      <w:sz w:val="18"/>
    </w:r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rPr>
      <w:color w:val="475569"/>
      <w:sz w:val="18"/>
    </w:r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1F3A5F"/>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80"/>
      <w:ind w:left="540" w:hanging="271"/>
      <w:contextualSpacing/>
    </w:pPr>
    <w:rPr>
      <w:sz w:val="20"/>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80"/>
      <w:ind w:left="540" w:hanging="271"/>
      <w:contextualSpacing/>
    </w:pPr>
    <w:rPr>
      <w:sz w:val="20"/>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Code">
    <w:name w:val="DT Code"/>
    <w:pPr>
      <w:spacing w:after="60"/>
    </w:pPr>
    <w:rPr>
      <w:rFonts w:ascii="Consolas" w:hAnsi="Consolas"/>
      <w:sz w:val="16"/>
    </w:rPr>
  </w:style>
  <w:style w:type="paragraph" w:customStyle="1" w:styleId="DTSmall">
    <w:name w:val="DT Small"/>
    <w:pPr>
      <w:spacing w:after="60"/>
    </w:pPr>
    <w:rPr>
      <w:sz w:val="17"/>
    </w:rPr>
  </w:style>
  <w:style w:type="paragraph" w:customStyle="1" w:styleId="DTNote">
    <w:name w:val="DT Note"/>
    <w:pPr>
      <w:ind w:left="288"/>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43261</Words>
  <Characters>272551</Characters>
  <Application>Microsoft Office Word</Application>
  <DocSecurity>0</DocSecurity>
  <Lines>2271</Lines>
  <Paragraphs>630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Tools V9.8.2 - Vollständige Dokumentation</dc:title>
  <dc:subject>Anwender-, Referenz- und Entwicklerhandbuch - Stand 11.09.2026</dc:subject>
  <dc:creator>DragonTools</dc:creator>
  <cp:keywords>Dragon Tools, V9.8.2, Handbuch, Timestamp, Jellyfin, Mediathek, Dolby Vision, HDR10+</cp:keywords>
  <dc:description>Synchronisiert nach Timestamp- und Mediathek-Review vom 10.09.2026.</dc:description>
  <cp:lastModifiedBy>Dragon Developer</cp:lastModifiedBy>
  <cp:revision>3</cp:revision>
  <dcterms:created xsi:type="dcterms:W3CDTF">2013-12-23T23:15:00Z</dcterms:created>
  <dcterms:modified xsi:type="dcterms:W3CDTF">2026-09-10T22:00:00Z</dcterms:modified>
  <cp:category/>
</cp:coreProperties>
</file>