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  <w:bidi w:val="1"/>
      </w:pPr>
      <w:r>
        <w:rPr>
          <w:rFonts w:ascii="Noto Kufi Arabic" w:hAnsi="Noto Kufi Arabic" w:eastAsia="Noto Kufi Arabic" w:cs="Noto Kufi Arabic"/>
          <w:b/>
          <w:sz w:val="60"/>
          <w:rtl w:val="1"/>
        </w:rPr>
        <w:t>هِمّة</w:t>
      </w:r>
    </w:p>
    <w:p>
      <w:pPr>
        <w:jc w:val="center"/>
        <w:bidi w:val="1"/>
      </w:pPr>
      <w:r>
        <w:rPr>
          <w:rFonts w:ascii="Noto Kufi Arabic" w:hAnsi="Noto Kufi Arabic" w:eastAsia="Noto Kufi Arabic" w:cs="Noto Kufi Arabic"/>
          <w:b/>
          <w:sz w:val="44"/>
          <w:rtl w:val="1"/>
        </w:rPr>
        <w:t>الملف الرابع: الصور والرسومات والشخصيات</w:t>
      </w:r>
    </w:p>
    <w:p>
      <w:pPr>
        <w:jc w:val="center"/>
        <w:bidi w:val="1"/>
      </w:pPr>
      <w:r>
        <w:rPr>
          <w:rFonts w:ascii="Noto Naskh Arabic" w:hAnsi="Noto Naskh Arabic" w:eastAsia="Noto Naskh Arabic" w:cs="Noto Naskh Arabic"/>
          <w:b w:val="0"/>
          <w:sz w:val="26"/>
          <w:rtl w:val="1"/>
        </w:rPr>
        <w:t>قائمة الصور المطلوبة للمفردات والجمل والقصص والتسلسل والشخصيات والشارات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البيان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القيمة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اسم المرجع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تخطيط وتحليل هِمّة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حالة الملف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معتمد داخليًا وفق آخر اتفاق، وبانتظار اعتماد العميلة النهائي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الإصدار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1.0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تاريخ التحديث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27 يوليو 2026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مسؤول التحديث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المهندس إلياس / فريق التنفيذ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1. العدد المعتمد</w:t>
      </w:r>
    </w:p>
    <w:p>
      <w:pPr>
        <w:jc w:val="right"/>
        <w:bidi w:val="1"/>
      </w:pPr>
      <w:r>
        <w:rPr>
          <w:rFonts w:ascii="Noto Naskh Arabic" w:hAnsi="Noto Naskh Arabic" w:eastAsia="Noto Naskh Arabic" w:cs="Noto Naskh Arabic"/>
          <w:b w:val="0"/>
          <w:i w:val="0"/>
          <w:sz w:val="24"/>
          <w:rtl w:val="1"/>
        </w:rPr>
        <w:t>العدد المقترح المعتمد حاليًا: 76 أصلًا بصريًا: 35 صورة مفردات، 10 مشاهد للجمل، 9 صور تسلسل، 6 صور رئيسية للنصوص والقصص، 10 وضعيات لشخصيتي طفل، و6 شارات ومكافآت.</w:t>
      </w:r>
    </w:p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2. التوجيه الفني العام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أسلوب كرتوني تعليمي حديث، بسيط وواضح، مناسب لطلبة الصف الثالث، وليس طفوليًا جدًا.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الشخصيات والملابس والبيئات ملائمة للسياق العُماني والعربي دون مبالغة نمطية.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خلفيات قليلة التفاصيل حتى لا تشتت الطالب، مع موضوع واحد واضح في كل صورة مفردة.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نفس الشخصيات والألوان ونسب الرسم في جميع المشاهد؛ يمنع خلط أساليب مختلفة.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الصور بصيغة PNG أو WebP عالية الدقة، وخلفية شفافة للمفردات والشخصيات عند الحاجة.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صور القصص والتسلسل تستخدم زاوية وشخصيات ثابتة لضمان فهم الاستمرارية.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لا تُحوّل الحروف والكلمات والجمل إلى صور؛ تبقى نصوصًا حية داخل الموقع.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كل أصل بصري يحصل على رمز واسم ملف ثابت، ويُذكر أين يستخدم.</w:t>
      </w:r>
    </w:p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3. صور المفردات الأساسية — 35 صورة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الرمز</w:t>
            </w:r>
          </w:p>
        </w:tc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الصورة المطلوبة</w:t>
            </w:r>
          </w:p>
        </w:tc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ملاحظة الاستخدام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VOC-01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موزة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VOC-02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كتاب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VOC-03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باب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VOC-04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قلم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VOC-05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سمكة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VOC-06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شمس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VOC-07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قمر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VOC-08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شجرة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VOC-09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نخلة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VOC-10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كرة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VOC-11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كوب ماء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VOC-12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بطة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VOC-13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سيارة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VOC-14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نجم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VOC-15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مصباح/ضوء للدلالة على نور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VOC-16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قطة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VOC-17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حقيبة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VOC-18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مدرسة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VOC-19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معلم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VOC-20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عصفور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VOC-21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حديقة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VOC-22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مكتبة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VOC-23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شاطئ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VOC-24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بحر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VOC-25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رمل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VOC-26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أصداف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VOC-27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سلة طعام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VOC-28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زهرة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VOC-29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بذرة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VOC-30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أوراق شجر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VOC-31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سحاب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VOC-32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وادٍ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VOC-33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أسرة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VOC-34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طفل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VOC-35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طفلة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صورة مفردة واضحة تستخدم في الأسئلة والأنشطة والاختيارات.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4. مشاهد شرح الجمل — 10 صور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الرمز</w:t>
            </w:r>
          </w:p>
        </w:tc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المشهد</w:t>
            </w:r>
          </w:p>
        </w:tc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الهدف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SEN-01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سالم يقرأ كتابًا.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توضيح معنى الجملة دون وضع نص داخل الصورة.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SEN-02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مريم تشرب الحليب.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توضيح معنى الجملة دون وضع نص داخل الصورة.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SEN-03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عصفور يقف فوق نخلة.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توضيح معنى الجملة دون وضع نص داخل الصورة.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SEN-04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هند تضع القلم في الحقيبة.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توضيح معنى الجملة دون وضع نص داخل الصورة.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SEN-05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ماجد يلعب بالكرة.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توضيح معنى الجملة دون وضع نص داخل الصورة.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SEN-06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سالم ذاهب إلى المدرسة.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توضيح معنى الجملة دون وضع نص داخل الصورة.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SEN-07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مريم تجلس تحت الشجرة.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توضيح معنى الجملة دون وضع نص داخل الصورة.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SEN-08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خالد يقرأ كتابًا مفيدًا.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توضيح معنى الجملة دون وضع نص داخل الصورة.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SEN-09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أطفال يلعبون في الساحة.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توضيح معنى الجملة دون وضع نص داخل الصورة.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SEN-10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أسرة تعود إلى البيت.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توضيح معنى الجملة دون وضع نص داخل الصورة.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5. صور التسلسل — 9 صور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الرمز</w:t>
            </w:r>
          </w:p>
        </w:tc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المجموعة</w:t>
            </w:r>
          </w:p>
        </w:tc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المشهد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SEQ-01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قصة النبتة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طفلة تزرع بذرة.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SEQ-02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قصة النبتة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طفلة تسقي البذرة.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SEQ-03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قصة النبتة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زهرة نمت.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SEQ-04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قصة التفاحة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غسل التفاحة.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SEQ-05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قصة التفاحة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تقطيع التفاحة.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SEQ-06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قصة التفاحة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أكل التفاحة.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SEQ-07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قصة الكتاب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طفل يخرج الكتاب من الحقيبة.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SEQ-08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قصة الكتاب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طفل يقرأ الكتاب.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SEQ-09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قصة الكتاب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طفل يعيد الكتاب إلى الحقيبة.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6. الصور الرئيسية للنصوص والقصص — 6 صور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الرمز</w:t>
            </w:r>
          </w:p>
        </w:tc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النص</w:t>
            </w:r>
          </w:p>
        </w:tc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وصف الصورة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STY-01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نص الاختبار القبلي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أسرة في حديقة؛ سالم يحمل كرة زرقاء وأخته تحمل سلة طعام، مع شجرة وسلة مهملات.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STY-02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مريم والبذرة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مريم في حديقة المدرسة بجانب نبتة صغيرة وأوراق خضراء.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STY-03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خالد في المكتبة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خالد داخل مكتبة المدرسة يقرأ كتابًا، وأمين المكتبة قريب منه.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STY-04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رحلة الوادي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أسرة في وادٍ مع نخيل وطيور ومياه، تجمع مخلفاتها.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STY-05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نص الاختبار البعدي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ماجد ووالده على الشاطئ؛ دلو، مظلة، بيت رمل وأصداف.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STY-06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هند والزهرة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هند في الحديقة تسقي زهرة جميلة.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7. الشخصيات الكرتونية المرافقة — 10 صور</w:t>
      </w:r>
    </w:p>
    <w:p>
      <w:pPr>
        <w:jc w:val="right"/>
        <w:bidi w:val="1"/>
      </w:pPr>
      <w:r>
        <w:rPr>
          <w:rFonts w:ascii="Noto Naskh Arabic" w:hAnsi="Noto Naskh Arabic" w:eastAsia="Noto Naskh Arabic" w:cs="Noto Naskh Arabic"/>
          <w:b w:val="0"/>
          <w:i w:val="0"/>
          <w:sz w:val="24"/>
          <w:rtl w:val="1"/>
        </w:rPr>
        <w:t>تعتمد شخصيتان ثابتتان: ولد وبنت. يمكن اختيار شخصية رئيسية واحدة تظهر أكثر من الأخرى، لكن تُرسم الوضعيات العشر لضمان التنوع والمرونة.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الرمز</w:t>
            </w:r>
          </w:p>
        </w:tc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الشخصية</w:t>
            </w:r>
          </w:p>
        </w:tc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الوضعية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CHR-B-01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ولد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وضعية ترحيب وابتسامة مع إشارة باليد.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CHR-B-02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ولد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وضعية شرح أو إشارة إلى المحتوى.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CHR-B-03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ولد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وضعية تشجيع ورفع الإبهام.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CHR-B-04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ولد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وضعية نجاح واحتفال بسيط.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CHR-B-05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ولد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وضعية حاول مرة أخرى بتعبير داعم غير حزين.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CHR-G-01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بنت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وضعية ترحيب وابتسامة مع إشارة باليد.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CHR-G-02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بنت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وضعية شرح أو إشارة إلى المحتوى.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CHR-G-03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بنت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وضعية تشجيع ورفع الإبهام.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CHR-G-04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بنت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وضعية نجاح واحتفال بسيط.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CHR-G-05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بنت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وضعية حاول مرة أخرى بتعبير داعم غير حزين.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8. الشارات والمكافآت — 6 صور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الرمز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العنصر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BDG-01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نجمة واحدة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BDG-02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نجمتان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BDG-03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ثلاث نجوم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BDG-04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شارة مستكشف الحروف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BDG-05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شارة بطل الكلمات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BDG-06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شارة نجم الفهم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9. طريقة الاستخدام داخل الويب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صورة المفردة تظهر في بطاقات الاختيار أو بجانب الكلمة، ويعاد استخدامها بدل تصميم نسخة جديدة لكل سؤال.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صورة النص الرئيسية تظهر قبل القراءة أو بجانبها للتهيئة والفهم، لكن لا تكشف إجابة سؤال الاختبار مباشرة.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في الاختبارين يجب مراجعة كل صورة للتأكد من أنها لا تمنح تلميحًا غير مقصود للإجابة.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الشخصية المرافقة تظهر في الترحيب، التعليمات، التشجيع، النتيجة، ورسائل إعادة المحاولة؛ ولا تغطي مساحة السؤال.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لا تستخدم مؤثرات كثيرة أو خلفيات مزدحمة؛ المتعة تأتي من الشخصية والتقدم والوضوح، لا من ازدحام العناصر.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يوصى بإنتاج النسخ الأساسية بمقاس مربع أو قريب من المربع، مع نسخ أفقية لصور القصص عند الحاجة.</w:t>
      </w:r>
    </w:p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10. سجل التحديثات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الإصدار</w:t>
            </w:r>
          </w:p>
        </w:tc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التاريخ</w:t>
            </w:r>
          </w:p>
        </w:tc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التعديل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1.0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27 يوليو 2026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تثبيت قائمة 76 أصلًا بصريًا وتوجيهاتها الفنية.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Noto Naskh Arabic" w:hAnsi="Noto Naskh Arabic" w:eastAsia="Noto Naskh Arabic" w:cs="Noto Naskh Arabic"/>
        <w:b w:val="0"/>
        <w:sz w:val="18"/>
        <w:rtl w:val="1"/>
      </w:rPr>
      <w:t>الصور والرسومات | الإصدار 1.0 | 27 يوليو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Naskh Arabic" w:hAnsi="Noto Naskh Arab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Kufi Arabic" w:hAnsi="Noto Kufi Arabi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Kufi Arabic" w:hAnsi="Noto Kufi Arabi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Kufi Arabic" w:hAnsi="Noto Kufi Arabi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Kufi Arabic" w:hAnsi="Noto Kufi Arabi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