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4656F" w14:textId="3D6C1DB0" w:rsidR="00884FCC" w:rsidRDefault="00000000" w:rsidP="00750E1C">
      <w:pPr>
        <w:spacing w:before="1440" w:after="80"/>
        <w:jc w:val="center"/>
      </w:pPr>
      <w:r w:rsidRPr="00750E1C">
        <w:rPr>
          <w:b/>
          <w:bCs/>
          <w:color w:val="1F4E79"/>
          <w:sz w:val="56"/>
          <w:szCs w:val="56"/>
          <w:lang w:val="es-MX"/>
        </w:rPr>
        <w:t xml:space="preserve">Monitor Ambiental </w:t>
      </w:r>
    </w:p>
    <w:p w14:paraId="6B9CFBAD" w14:textId="41E57985" w:rsidR="00884FCC" w:rsidRPr="00750E1C" w:rsidRDefault="00000000" w:rsidP="00750E1C">
      <w:pPr>
        <w:pStyle w:val="Heading1"/>
        <w:rPr>
          <w:sz w:val="24"/>
          <w:szCs w:val="24"/>
        </w:rPr>
      </w:pPr>
      <w:proofErr w:type="spellStart"/>
      <w:r w:rsidRPr="00750E1C">
        <w:rPr>
          <w:sz w:val="24"/>
          <w:szCs w:val="24"/>
        </w:rPr>
        <w:t>Descripcion</w:t>
      </w:r>
      <w:proofErr w:type="spellEnd"/>
      <w:r w:rsidRPr="00750E1C">
        <w:rPr>
          <w:sz w:val="24"/>
          <w:szCs w:val="24"/>
        </w:rPr>
        <w:t xml:space="preserve"> general</w:t>
      </w:r>
    </w:p>
    <w:p w14:paraId="0F7CDBF4" w14:textId="77777777" w:rsidR="00750E1C" w:rsidRDefault="00000000" w:rsidP="00750E1C">
      <w:pPr>
        <w:spacing w:before="60" w:after="100"/>
        <w:rPr>
          <w:color w:val="111827"/>
          <w:lang w:val="es-MX"/>
        </w:rPr>
      </w:pPr>
      <w:r w:rsidRPr="00750E1C">
        <w:rPr>
          <w:color w:val="111827"/>
          <w:lang w:val="es-MX"/>
        </w:rPr>
        <w:t xml:space="preserve">La </w:t>
      </w:r>
      <w:proofErr w:type="spellStart"/>
      <w:r w:rsidRPr="00750E1C">
        <w:rPr>
          <w:color w:val="111827"/>
          <w:lang w:val="es-MX"/>
        </w:rPr>
        <w:t>aplicacion</w:t>
      </w:r>
      <w:proofErr w:type="spellEnd"/>
      <w:r w:rsidRPr="00750E1C">
        <w:rPr>
          <w:color w:val="111827"/>
          <w:lang w:val="es-MX"/>
        </w:rPr>
        <w:t xml:space="preserve"> </w:t>
      </w:r>
      <w:proofErr w:type="spellStart"/>
      <w:r w:rsidRPr="00750E1C">
        <w:rPr>
          <w:color w:val="111827"/>
          <w:lang w:val="es-MX"/>
        </w:rPr>
        <w:t>arduino_apptemphum</w:t>
      </w:r>
      <w:proofErr w:type="spellEnd"/>
      <w:r w:rsidRPr="00750E1C">
        <w:rPr>
          <w:color w:val="111827"/>
          <w:lang w:val="es-MX"/>
        </w:rPr>
        <w:t xml:space="preserve"> es un sistema de monitoreo ambiental en tiempo real desarrollado en Python. Se comunica con un Arduino a </w:t>
      </w:r>
      <w:proofErr w:type="spellStart"/>
      <w:r w:rsidRPr="00750E1C">
        <w:rPr>
          <w:color w:val="111827"/>
          <w:lang w:val="es-MX"/>
        </w:rPr>
        <w:t>traves</w:t>
      </w:r>
      <w:proofErr w:type="spellEnd"/>
      <w:r w:rsidRPr="00750E1C">
        <w:rPr>
          <w:color w:val="111827"/>
          <w:lang w:val="es-MX"/>
        </w:rPr>
        <w:t xml:space="preserve"> del puerto serial para recibir datos de temperatura y humedad capturados por un sensor DHT11, y los presenta al usuario mediante una interfaz </w:t>
      </w:r>
      <w:proofErr w:type="spellStart"/>
      <w:r w:rsidRPr="00750E1C">
        <w:rPr>
          <w:color w:val="111827"/>
          <w:lang w:val="es-MX"/>
        </w:rPr>
        <w:t>grafica</w:t>
      </w:r>
      <w:proofErr w:type="spellEnd"/>
      <w:r w:rsidRPr="00750E1C">
        <w:rPr>
          <w:color w:val="111827"/>
          <w:lang w:val="es-MX"/>
        </w:rPr>
        <w:t xml:space="preserve"> con recomendaciones preventivas </w:t>
      </w:r>
      <w:proofErr w:type="spellStart"/>
      <w:r w:rsidRPr="00750E1C">
        <w:rPr>
          <w:color w:val="111827"/>
          <w:lang w:val="es-MX"/>
        </w:rPr>
        <w:t>segun</w:t>
      </w:r>
      <w:proofErr w:type="spellEnd"/>
      <w:r w:rsidRPr="00750E1C">
        <w:rPr>
          <w:color w:val="111827"/>
          <w:lang w:val="es-MX"/>
        </w:rPr>
        <w:t xml:space="preserve"> las condiciones </w:t>
      </w:r>
      <w:proofErr w:type="spellStart"/>
      <w:r w:rsidRPr="00750E1C">
        <w:rPr>
          <w:color w:val="111827"/>
          <w:lang w:val="es-MX"/>
        </w:rPr>
        <w:t>climaticas</w:t>
      </w:r>
      <w:proofErr w:type="spellEnd"/>
      <w:r w:rsidRPr="00750E1C">
        <w:rPr>
          <w:color w:val="111827"/>
          <w:lang w:val="es-MX"/>
        </w:rPr>
        <w:t xml:space="preserve"> detectadas.</w:t>
      </w:r>
    </w:p>
    <w:p w14:paraId="080534BB" w14:textId="77777777" w:rsidR="00750E1C" w:rsidRDefault="00750E1C" w:rsidP="00750E1C">
      <w:pPr>
        <w:spacing w:before="60" w:after="100"/>
        <w:rPr>
          <w:color w:val="111827"/>
          <w:lang w:val="es-MX"/>
        </w:rPr>
      </w:pPr>
    </w:p>
    <w:p w14:paraId="604B4083" w14:textId="440ED4C4" w:rsidR="00884FCC" w:rsidRPr="00750E1C" w:rsidRDefault="00000000" w:rsidP="00750E1C">
      <w:pPr>
        <w:spacing w:before="60" w:after="100"/>
        <w:rPr>
          <w:lang w:val="es-MX"/>
        </w:rPr>
      </w:pPr>
      <w:r w:rsidRPr="00750E1C">
        <w:rPr>
          <w:b/>
          <w:bCs/>
          <w:color w:val="1F4E79"/>
          <w:sz w:val="24"/>
          <w:szCs w:val="24"/>
          <w:lang w:val="es-MX"/>
        </w:rPr>
        <w:t>Arquitectura del sistema</w:t>
      </w:r>
    </w:p>
    <w:p w14:paraId="41F6C3D2" w14:textId="77777777" w:rsidR="00884FCC" w:rsidRPr="00750E1C" w:rsidRDefault="00000000">
      <w:pPr>
        <w:spacing w:before="60" w:after="100"/>
        <w:rPr>
          <w:lang w:val="es-MX"/>
        </w:rPr>
      </w:pPr>
      <w:r w:rsidRPr="00750E1C">
        <w:rPr>
          <w:color w:val="111827"/>
          <w:lang w:val="es-MX"/>
        </w:rPr>
        <w:t>El flujo de datos sigue el siguiente recorrido:</w:t>
      </w:r>
    </w:p>
    <w:p w14:paraId="32C32E26" w14:textId="77777777" w:rsidR="00884FCC" w:rsidRPr="00750E1C" w:rsidRDefault="00884FCC">
      <w:pPr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1"/>
        <w:gridCol w:w="360"/>
        <w:gridCol w:w="2212"/>
        <w:gridCol w:w="360"/>
        <w:gridCol w:w="2223"/>
        <w:gridCol w:w="360"/>
        <w:gridCol w:w="1614"/>
      </w:tblGrid>
      <w:tr w:rsidR="00884FCC" w:rsidRPr="00750E1C" w14:paraId="5D1DD9F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CE4000" w14:textId="77777777" w:rsidR="00884FCC" w:rsidRPr="00750E1C" w:rsidRDefault="00000000">
            <w:pPr>
              <w:jc w:val="center"/>
              <w:rPr>
                <w:lang w:val="es-MX"/>
              </w:rPr>
            </w:pPr>
            <w:r w:rsidRPr="00750E1C">
              <w:rPr>
                <w:b/>
                <w:bCs/>
                <w:color w:val="1F4E79"/>
                <w:sz w:val="20"/>
                <w:szCs w:val="20"/>
                <w:lang w:val="es-MX"/>
              </w:rPr>
              <w:t>Sensor DHT11</w:t>
            </w:r>
          </w:p>
          <w:p w14:paraId="7779EB75" w14:textId="77777777" w:rsidR="00884FCC" w:rsidRPr="00750E1C" w:rsidRDefault="00000000">
            <w:pPr>
              <w:jc w:val="center"/>
              <w:rPr>
                <w:lang w:val="es-MX"/>
              </w:rPr>
            </w:pPr>
            <w:r w:rsidRPr="00750E1C">
              <w:rPr>
                <w:sz w:val="18"/>
                <w:szCs w:val="18"/>
                <w:lang w:val="es-MX"/>
              </w:rPr>
              <w:t>Captura temperatura y humedad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1B4ACED5" w14:textId="77777777" w:rsidR="00884FCC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→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ED8770" w14:textId="77777777" w:rsidR="00884FCC" w:rsidRPr="00750E1C" w:rsidRDefault="00000000">
            <w:pPr>
              <w:jc w:val="center"/>
              <w:rPr>
                <w:lang w:val="es-MX"/>
              </w:rPr>
            </w:pPr>
            <w:r w:rsidRPr="00750E1C">
              <w:rPr>
                <w:b/>
                <w:bCs/>
                <w:color w:val="1F4E79"/>
                <w:sz w:val="20"/>
                <w:szCs w:val="20"/>
                <w:lang w:val="es-MX"/>
              </w:rPr>
              <w:t>Arduino</w:t>
            </w:r>
          </w:p>
          <w:p w14:paraId="7671A728" w14:textId="4AC48F06" w:rsidR="00884FCC" w:rsidRPr="00750E1C" w:rsidRDefault="00000000">
            <w:pPr>
              <w:jc w:val="center"/>
              <w:rPr>
                <w:lang w:val="es-MX"/>
              </w:rPr>
            </w:pPr>
            <w:proofErr w:type="spellStart"/>
            <w:r w:rsidRPr="00750E1C">
              <w:rPr>
                <w:sz w:val="18"/>
                <w:szCs w:val="18"/>
                <w:lang w:val="es-MX"/>
              </w:rPr>
              <w:t>Envia</w:t>
            </w:r>
            <w:proofErr w:type="spellEnd"/>
            <w:r w:rsidRPr="00750E1C">
              <w:rPr>
                <w:sz w:val="18"/>
                <w:szCs w:val="18"/>
                <w:lang w:val="es-MX"/>
              </w:rPr>
              <w:t xml:space="preserve"> datos por serial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12690B6" w14:textId="77777777" w:rsidR="00884FCC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→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8A4E3D" w14:textId="77777777" w:rsidR="00884FCC" w:rsidRPr="00750E1C" w:rsidRDefault="00000000">
            <w:pPr>
              <w:jc w:val="center"/>
              <w:rPr>
                <w:lang w:val="es-MX"/>
              </w:rPr>
            </w:pPr>
            <w:r w:rsidRPr="00750E1C">
              <w:rPr>
                <w:b/>
                <w:bCs/>
                <w:color w:val="1F4E79"/>
                <w:sz w:val="20"/>
                <w:szCs w:val="20"/>
                <w:lang w:val="es-MX"/>
              </w:rPr>
              <w:t>Python (</w:t>
            </w:r>
            <w:proofErr w:type="spellStart"/>
            <w:r w:rsidRPr="00750E1C">
              <w:rPr>
                <w:b/>
                <w:bCs/>
                <w:color w:val="1F4E79"/>
                <w:sz w:val="20"/>
                <w:szCs w:val="20"/>
                <w:lang w:val="es-MX"/>
              </w:rPr>
              <w:t>pyserial</w:t>
            </w:r>
            <w:proofErr w:type="spellEnd"/>
            <w:r w:rsidRPr="00750E1C">
              <w:rPr>
                <w:b/>
                <w:bCs/>
                <w:color w:val="1F4E79"/>
                <w:sz w:val="20"/>
                <w:szCs w:val="20"/>
                <w:lang w:val="es-MX"/>
              </w:rPr>
              <w:t>)</w:t>
            </w:r>
          </w:p>
          <w:p w14:paraId="37E855E0" w14:textId="77777777" w:rsidR="00884FCC" w:rsidRPr="00750E1C" w:rsidRDefault="00000000">
            <w:pPr>
              <w:jc w:val="center"/>
              <w:rPr>
                <w:lang w:val="es-MX"/>
              </w:rPr>
            </w:pPr>
            <w:r w:rsidRPr="00750E1C">
              <w:rPr>
                <w:sz w:val="18"/>
                <w:szCs w:val="18"/>
                <w:lang w:val="es-MX"/>
              </w:rPr>
              <w:t>Lee y procesa los datos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7333DE7" w14:textId="77777777" w:rsidR="00884FCC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→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DAA45B" w14:textId="77777777" w:rsidR="00884FCC" w:rsidRPr="00750E1C" w:rsidRDefault="00000000">
            <w:pPr>
              <w:jc w:val="center"/>
              <w:rPr>
                <w:lang w:val="es-MX"/>
              </w:rPr>
            </w:pPr>
            <w:r w:rsidRPr="00750E1C">
              <w:rPr>
                <w:b/>
                <w:bCs/>
                <w:color w:val="1F8F4D"/>
                <w:sz w:val="20"/>
                <w:szCs w:val="20"/>
                <w:lang w:val="es-MX"/>
              </w:rPr>
              <w:t>Interfaz (</w:t>
            </w:r>
            <w:proofErr w:type="spellStart"/>
            <w:r w:rsidRPr="00750E1C">
              <w:rPr>
                <w:b/>
                <w:bCs/>
                <w:color w:val="1F8F4D"/>
                <w:sz w:val="20"/>
                <w:szCs w:val="20"/>
                <w:lang w:val="es-MX"/>
              </w:rPr>
              <w:t>tkinter</w:t>
            </w:r>
            <w:proofErr w:type="spellEnd"/>
            <w:r w:rsidRPr="00750E1C">
              <w:rPr>
                <w:b/>
                <w:bCs/>
                <w:color w:val="1F8F4D"/>
                <w:sz w:val="20"/>
                <w:szCs w:val="20"/>
                <w:lang w:val="es-MX"/>
              </w:rPr>
              <w:t>)</w:t>
            </w:r>
          </w:p>
          <w:p w14:paraId="65DFFDF0" w14:textId="77777777" w:rsidR="00884FCC" w:rsidRPr="00750E1C" w:rsidRDefault="00000000">
            <w:pPr>
              <w:jc w:val="center"/>
              <w:rPr>
                <w:lang w:val="es-MX"/>
              </w:rPr>
            </w:pPr>
            <w:r w:rsidRPr="00750E1C">
              <w:rPr>
                <w:sz w:val="18"/>
                <w:szCs w:val="18"/>
                <w:lang w:val="es-MX"/>
              </w:rPr>
              <w:t>Muestra y recomienda</w:t>
            </w:r>
          </w:p>
        </w:tc>
      </w:tr>
    </w:tbl>
    <w:p w14:paraId="6270B13B" w14:textId="585D1B49" w:rsidR="00884FCC" w:rsidRPr="00750E1C" w:rsidRDefault="00884FCC" w:rsidP="00750E1C">
      <w:pPr>
        <w:pStyle w:val="Heading2"/>
        <w:rPr>
          <w:lang w:val="es-MX"/>
        </w:rPr>
      </w:pPr>
    </w:p>
    <w:p w14:paraId="184BFF40" w14:textId="77777777" w:rsidR="00884FCC" w:rsidRDefault="00000000">
      <w:pPr>
        <w:spacing w:before="200" w:after="60"/>
      </w:pPr>
      <w:proofErr w:type="spellStart"/>
      <w:r>
        <w:rPr>
          <w:b/>
          <w:bCs/>
          <w:color w:val="111827"/>
        </w:rPr>
        <w:t>Funcionalidad</w:t>
      </w:r>
      <w:proofErr w:type="spellEnd"/>
      <w:r>
        <w:rPr>
          <w:b/>
          <w:bCs/>
          <w:color w:val="111827"/>
        </w:rPr>
        <w:t xml:space="preserve"> principal</w:t>
      </w:r>
    </w:p>
    <w:p w14:paraId="368C01CF" w14:textId="77777777" w:rsidR="00884FCC" w:rsidRPr="00750E1C" w:rsidRDefault="00000000">
      <w:pPr>
        <w:pStyle w:val="ListParagraph"/>
        <w:numPr>
          <w:ilvl w:val="0"/>
          <w:numId w:val="2"/>
        </w:numPr>
        <w:spacing w:before="40" w:after="40"/>
        <w:rPr>
          <w:lang w:val="es-MX"/>
        </w:rPr>
      </w:pPr>
      <w:proofErr w:type="spellStart"/>
      <w:r w:rsidRPr="00750E1C">
        <w:rPr>
          <w:lang w:val="es-MX"/>
        </w:rPr>
        <w:t>Boton</w:t>
      </w:r>
      <w:proofErr w:type="spellEnd"/>
      <w:r w:rsidRPr="00750E1C">
        <w:rPr>
          <w:lang w:val="es-MX"/>
        </w:rPr>
        <w:t xml:space="preserve"> 'Comenzar': la lectura no inicia </w:t>
      </w:r>
      <w:proofErr w:type="spellStart"/>
      <w:r w:rsidRPr="00750E1C">
        <w:rPr>
          <w:lang w:val="es-MX"/>
        </w:rPr>
        <w:t>automaticamente</w:t>
      </w:r>
      <w:proofErr w:type="spellEnd"/>
      <w:r w:rsidRPr="00750E1C">
        <w:rPr>
          <w:lang w:val="es-MX"/>
        </w:rPr>
        <w:t>; el usuario decide cuando empezar.</w:t>
      </w:r>
    </w:p>
    <w:p w14:paraId="342E2795" w14:textId="77777777" w:rsidR="00884FCC" w:rsidRPr="00750E1C" w:rsidRDefault="00000000">
      <w:pPr>
        <w:pStyle w:val="ListParagraph"/>
        <w:numPr>
          <w:ilvl w:val="0"/>
          <w:numId w:val="2"/>
        </w:numPr>
        <w:spacing w:before="40" w:after="40"/>
        <w:rPr>
          <w:lang w:val="es-MX"/>
        </w:rPr>
      </w:pPr>
      <w:proofErr w:type="spellStart"/>
      <w:r w:rsidRPr="00750E1C">
        <w:rPr>
          <w:lang w:val="es-MX"/>
        </w:rPr>
        <w:t>Boton</w:t>
      </w:r>
      <w:proofErr w:type="spellEnd"/>
      <w:r w:rsidRPr="00750E1C">
        <w:rPr>
          <w:lang w:val="es-MX"/>
        </w:rPr>
        <w:t xml:space="preserve"> 'Finalizar / Salir': detiene la lectura, cierra el puerto y termina la </w:t>
      </w:r>
      <w:proofErr w:type="gramStart"/>
      <w:r w:rsidRPr="00750E1C">
        <w:rPr>
          <w:lang w:val="es-MX"/>
        </w:rPr>
        <w:t>app</w:t>
      </w:r>
      <w:proofErr w:type="gramEnd"/>
      <w:r w:rsidRPr="00750E1C">
        <w:rPr>
          <w:lang w:val="es-MX"/>
        </w:rPr>
        <w:t xml:space="preserve"> limpiamente.</w:t>
      </w:r>
    </w:p>
    <w:p w14:paraId="69B1609C" w14:textId="77777777" w:rsidR="00884FCC" w:rsidRPr="00750E1C" w:rsidRDefault="00000000">
      <w:pPr>
        <w:pStyle w:val="ListParagraph"/>
        <w:numPr>
          <w:ilvl w:val="0"/>
          <w:numId w:val="2"/>
        </w:numPr>
        <w:spacing w:before="40" w:after="40"/>
        <w:rPr>
          <w:lang w:val="es-MX"/>
        </w:rPr>
      </w:pPr>
      <w:r w:rsidRPr="00750E1C">
        <w:rPr>
          <w:lang w:val="es-MX"/>
        </w:rPr>
        <w:t xml:space="preserve">Colores </w:t>
      </w:r>
      <w:proofErr w:type="spellStart"/>
      <w:r w:rsidRPr="00750E1C">
        <w:rPr>
          <w:lang w:val="es-MX"/>
        </w:rPr>
        <w:t>dinamicos</w:t>
      </w:r>
      <w:proofErr w:type="spellEnd"/>
      <w:r w:rsidRPr="00750E1C">
        <w:rPr>
          <w:lang w:val="es-MX"/>
        </w:rPr>
        <w:t xml:space="preserve"> en los valores </w:t>
      </w:r>
      <w:proofErr w:type="spellStart"/>
      <w:r w:rsidRPr="00750E1C">
        <w:rPr>
          <w:lang w:val="es-MX"/>
        </w:rPr>
        <w:t>segun</w:t>
      </w:r>
      <w:proofErr w:type="spellEnd"/>
      <w:r w:rsidRPr="00750E1C">
        <w:rPr>
          <w:lang w:val="es-MX"/>
        </w:rPr>
        <w:t xml:space="preserve"> el nivel de riesgo detectado.</w:t>
      </w:r>
    </w:p>
    <w:p w14:paraId="54D42693" w14:textId="77777777" w:rsidR="00884FCC" w:rsidRPr="00750E1C" w:rsidRDefault="00000000">
      <w:pPr>
        <w:pStyle w:val="ListParagraph"/>
        <w:numPr>
          <w:ilvl w:val="0"/>
          <w:numId w:val="2"/>
        </w:numPr>
        <w:spacing w:before="40" w:after="40"/>
        <w:rPr>
          <w:lang w:val="es-MX"/>
        </w:rPr>
      </w:pPr>
      <w:r w:rsidRPr="00750E1C">
        <w:rPr>
          <w:lang w:val="es-MX"/>
        </w:rPr>
        <w:t xml:space="preserve">Mensajes de </w:t>
      </w:r>
      <w:proofErr w:type="spellStart"/>
      <w:r w:rsidRPr="00750E1C">
        <w:rPr>
          <w:lang w:val="es-MX"/>
        </w:rPr>
        <w:t>recomendacion</w:t>
      </w:r>
      <w:proofErr w:type="spellEnd"/>
      <w:r w:rsidRPr="00750E1C">
        <w:rPr>
          <w:lang w:val="es-MX"/>
        </w:rPr>
        <w:t xml:space="preserve"> actualizados en tiempo real.</w:t>
      </w:r>
    </w:p>
    <w:p w14:paraId="69D8B070" w14:textId="77777777" w:rsidR="00884FCC" w:rsidRPr="00750E1C" w:rsidRDefault="00000000">
      <w:pPr>
        <w:pStyle w:val="ListParagraph"/>
        <w:numPr>
          <w:ilvl w:val="0"/>
          <w:numId w:val="2"/>
        </w:numPr>
        <w:spacing w:before="40" w:after="40"/>
        <w:rPr>
          <w:lang w:val="es-MX"/>
        </w:rPr>
      </w:pPr>
      <w:r w:rsidRPr="00750E1C">
        <w:rPr>
          <w:lang w:val="es-MX"/>
        </w:rPr>
        <w:t xml:space="preserve">Estado de </w:t>
      </w:r>
      <w:proofErr w:type="spellStart"/>
      <w:r w:rsidRPr="00750E1C">
        <w:rPr>
          <w:lang w:val="es-MX"/>
        </w:rPr>
        <w:t>conexion</w:t>
      </w:r>
      <w:proofErr w:type="spellEnd"/>
      <w:r w:rsidRPr="00750E1C">
        <w:rPr>
          <w:lang w:val="es-MX"/>
        </w:rPr>
        <w:t xml:space="preserve"> y estado de lectura mostrados de forma separada.</w:t>
      </w:r>
    </w:p>
    <w:p w14:paraId="38F5AD20" w14:textId="77777777" w:rsidR="00884FCC" w:rsidRPr="00750E1C" w:rsidRDefault="00000000">
      <w:pPr>
        <w:pStyle w:val="ListParagraph"/>
        <w:numPr>
          <w:ilvl w:val="0"/>
          <w:numId w:val="2"/>
        </w:numPr>
        <w:spacing w:before="40" w:after="40"/>
        <w:rPr>
          <w:lang w:val="es-MX"/>
        </w:rPr>
      </w:pPr>
      <w:proofErr w:type="spellStart"/>
      <w:r w:rsidRPr="00750E1C">
        <w:rPr>
          <w:lang w:val="es-MX"/>
        </w:rPr>
        <w:t>Diseno</w:t>
      </w:r>
      <w:proofErr w:type="spellEnd"/>
      <w:r w:rsidRPr="00750E1C">
        <w:rPr>
          <w:lang w:val="es-MX"/>
        </w:rPr>
        <w:t xml:space="preserve"> con fondo gris claro, tarjeta blanca central y separador visual entre secciones.</w:t>
      </w:r>
    </w:p>
    <w:p w14:paraId="43FF88CE" w14:textId="77777777" w:rsidR="00884FCC" w:rsidRPr="00750E1C" w:rsidRDefault="00884FCC">
      <w:pPr>
        <w:rPr>
          <w:lang w:val="es-MX"/>
        </w:rPr>
      </w:pPr>
    </w:p>
    <w:p w14:paraId="3D301B0E" w14:textId="77777777" w:rsidR="00884FCC" w:rsidRDefault="00000000">
      <w:pPr>
        <w:spacing w:before="200" w:after="60"/>
      </w:pPr>
      <w:r>
        <w:rPr>
          <w:b/>
          <w:bCs/>
          <w:color w:val="111827"/>
        </w:rPr>
        <w:t xml:space="preserve">Logica de </w:t>
      </w:r>
      <w:proofErr w:type="spellStart"/>
      <w:r>
        <w:rPr>
          <w:b/>
          <w:bCs/>
          <w:color w:val="111827"/>
        </w:rPr>
        <w:t>evaluacion</w:t>
      </w:r>
      <w:proofErr w:type="spellEnd"/>
      <w:r>
        <w:rPr>
          <w:b/>
          <w:bCs/>
          <w:color w:val="111827"/>
        </w:rPr>
        <w:t xml:space="preserve"> de </w:t>
      </w:r>
      <w:proofErr w:type="spellStart"/>
      <w:r>
        <w:rPr>
          <w:b/>
          <w:bCs/>
          <w:color w:val="111827"/>
        </w:rPr>
        <w:t>temperatura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884FCC" w14:paraId="24CB3E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AC837" w14:textId="77777777" w:rsidR="00884FCC" w:rsidRDefault="00000000">
            <w:r>
              <w:rPr>
                <w:b/>
                <w:bCs/>
                <w:color w:val="FFFFFF"/>
                <w:sz w:val="20"/>
                <w:szCs w:val="20"/>
              </w:rPr>
              <w:t>Rango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FE7E8" w14:textId="77777777" w:rsidR="00884FCC" w:rsidRDefault="00000000"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087EC" w14:textId="77777777" w:rsidR="00884FC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Recomendacion</w:t>
            </w:r>
            <w:proofErr w:type="spellEnd"/>
          </w:p>
        </w:tc>
      </w:tr>
      <w:tr w:rsidR="00884FCC" w:rsidRPr="00750E1C" w14:paraId="419B7C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67AF7" w14:textId="77777777" w:rsidR="00884FCC" w:rsidRDefault="00000000">
            <w:r>
              <w:rPr>
                <w:sz w:val="20"/>
                <w:szCs w:val="20"/>
              </w:rPr>
              <w:t>&lt; 30 °C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81DF7" w14:textId="77777777" w:rsidR="00884FCC" w:rsidRDefault="00000000">
            <w:r>
              <w:rPr>
                <w:color w:val="2E7D32"/>
                <w:sz w:val="20"/>
                <w:szCs w:val="20"/>
              </w:rPr>
              <w:t>Verde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2441A" w14:textId="77777777" w:rsidR="00884FCC" w:rsidRPr="00750E1C" w:rsidRDefault="00000000">
            <w:pPr>
              <w:rPr>
                <w:lang w:val="es-MX"/>
              </w:rPr>
            </w:pPr>
            <w:r w:rsidRPr="00750E1C">
              <w:rPr>
                <w:sz w:val="20"/>
                <w:szCs w:val="20"/>
                <w:lang w:val="es-MX"/>
              </w:rPr>
              <w:t>Clima agradable. Puedes salir con normalidad.</w:t>
            </w:r>
          </w:p>
        </w:tc>
      </w:tr>
      <w:tr w:rsidR="00884FCC" w:rsidRPr="00750E1C" w14:paraId="3603E9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899CE" w14:textId="77777777" w:rsidR="00884FCC" w:rsidRDefault="00000000">
            <w:r>
              <w:rPr>
                <w:sz w:val="20"/>
                <w:szCs w:val="20"/>
              </w:rPr>
              <w:t>30 – 35 °C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12F2E" w14:textId="77777777" w:rsidR="00884FCC" w:rsidRDefault="00000000">
            <w:r>
              <w:rPr>
                <w:color w:val="F57F17"/>
                <w:sz w:val="20"/>
                <w:szCs w:val="20"/>
              </w:rPr>
              <w:t>Amarillo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BCC29" w14:textId="77777777" w:rsidR="00884FCC" w:rsidRPr="00750E1C" w:rsidRDefault="00000000">
            <w:pPr>
              <w:rPr>
                <w:lang w:val="es-MX"/>
              </w:rPr>
            </w:pPr>
            <w:r w:rsidRPr="00750E1C">
              <w:rPr>
                <w:sz w:val="20"/>
                <w:szCs w:val="20"/>
                <w:lang w:val="es-MX"/>
              </w:rPr>
              <w:t>Hace calor. Lleva agua, usa ropa ligera y protector solar.</w:t>
            </w:r>
          </w:p>
        </w:tc>
      </w:tr>
      <w:tr w:rsidR="00884FCC" w:rsidRPr="00750E1C" w14:paraId="18A3AF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66574" w14:textId="77777777" w:rsidR="00884FCC" w:rsidRDefault="00000000">
            <w:r>
              <w:rPr>
                <w:sz w:val="20"/>
                <w:szCs w:val="20"/>
              </w:rPr>
              <w:t>35 – 40 °C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EECC2" w14:textId="77777777" w:rsidR="00884FCC" w:rsidRDefault="00000000">
            <w:r>
              <w:rPr>
                <w:color w:val="E65100"/>
                <w:sz w:val="20"/>
                <w:szCs w:val="20"/>
              </w:rPr>
              <w:t>Naranja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D8B3E" w14:textId="77777777" w:rsidR="00884FCC" w:rsidRPr="00750E1C" w:rsidRDefault="00000000">
            <w:pPr>
              <w:rPr>
                <w:lang w:val="es-MX"/>
              </w:rPr>
            </w:pPr>
            <w:r w:rsidRPr="00750E1C">
              <w:rPr>
                <w:sz w:val="20"/>
                <w:szCs w:val="20"/>
                <w:lang w:val="es-MX"/>
              </w:rPr>
              <w:t>Calor intenso. Sal solo si es necesario, busca sombra.</w:t>
            </w:r>
          </w:p>
        </w:tc>
      </w:tr>
      <w:tr w:rsidR="00884FCC" w:rsidRPr="00750E1C" w14:paraId="0B457C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040B" w14:textId="77777777" w:rsidR="00884FCC" w:rsidRDefault="00000000">
            <w:r>
              <w:rPr>
                <w:sz w:val="20"/>
                <w:szCs w:val="20"/>
              </w:rPr>
              <w:t>&gt; 40 °C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FFE40" w14:textId="77777777" w:rsidR="00884FCC" w:rsidRDefault="00000000">
            <w:r>
              <w:rPr>
                <w:color w:val="C62828"/>
                <w:sz w:val="20"/>
                <w:szCs w:val="20"/>
              </w:rPr>
              <w:t>Rojo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9B871" w14:textId="77777777" w:rsidR="00884FCC" w:rsidRPr="00750E1C" w:rsidRDefault="00000000">
            <w:pPr>
              <w:rPr>
                <w:lang w:val="es-MX"/>
              </w:rPr>
            </w:pPr>
            <w:r w:rsidRPr="00750E1C">
              <w:rPr>
                <w:sz w:val="20"/>
                <w:szCs w:val="20"/>
                <w:lang w:val="es-MX"/>
              </w:rPr>
              <w:t>Riesgo extremo. Evita salir, mantente en lugar fresco.</w:t>
            </w:r>
          </w:p>
        </w:tc>
      </w:tr>
    </w:tbl>
    <w:p w14:paraId="03CDBAF8" w14:textId="77777777" w:rsidR="00884FCC" w:rsidRPr="00750E1C" w:rsidRDefault="00884FCC">
      <w:pPr>
        <w:rPr>
          <w:lang w:val="es-MX"/>
        </w:rPr>
      </w:pPr>
    </w:p>
    <w:p w14:paraId="068A6AB4" w14:textId="77777777" w:rsidR="00884FCC" w:rsidRDefault="00000000">
      <w:pPr>
        <w:spacing w:before="200" w:after="60"/>
      </w:pPr>
      <w:r>
        <w:rPr>
          <w:b/>
          <w:bCs/>
          <w:color w:val="111827"/>
        </w:rPr>
        <w:lastRenderedPageBreak/>
        <w:t xml:space="preserve">Logica de </w:t>
      </w:r>
      <w:proofErr w:type="spellStart"/>
      <w:r>
        <w:rPr>
          <w:b/>
          <w:bCs/>
          <w:color w:val="111827"/>
        </w:rPr>
        <w:t>evaluacion</w:t>
      </w:r>
      <w:proofErr w:type="spellEnd"/>
      <w:r>
        <w:rPr>
          <w:b/>
          <w:bCs/>
          <w:color w:val="111827"/>
        </w:rPr>
        <w:t xml:space="preserve"> de </w:t>
      </w:r>
      <w:proofErr w:type="spellStart"/>
      <w:r>
        <w:rPr>
          <w:b/>
          <w:bCs/>
          <w:color w:val="111827"/>
        </w:rPr>
        <w:t>humedad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884FCC" w14:paraId="66A673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C2E1F" w14:textId="77777777" w:rsidR="00884FCC" w:rsidRDefault="00000000">
            <w:r>
              <w:rPr>
                <w:b/>
                <w:bCs/>
                <w:color w:val="FFFFFF"/>
                <w:sz w:val="20"/>
                <w:szCs w:val="20"/>
              </w:rPr>
              <w:t>Rango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20D9D" w14:textId="77777777" w:rsidR="00884FCC" w:rsidRDefault="00000000"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11C46" w14:textId="77777777" w:rsidR="00884FC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884FCC" w:rsidRPr="00750E1C" w14:paraId="2169C6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97A41" w14:textId="77777777" w:rsidR="00884FCC" w:rsidRDefault="00000000">
            <w:r>
              <w:rPr>
                <w:sz w:val="20"/>
                <w:szCs w:val="20"/>
              </w:rPr>
              <w:t>&lt; 30 %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3C376" w14:textId="77777777" w:rsidR="00884FCC" w:rsidRDefault="00000000">
            <w:r>
              <w:rPr>
                <w:color w:val="F57F17"/>
                <w:sz w:val="20"/>
                <w:szCs w:val="20"/>
              </w:rPr>
              <w:t>Naranja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E7A62" w14:textId="77777777" w:rsidR="00884FCC" w:rsidRPr="00750E1C" w:rsidRDefault="00000000">
            <w:pPr>
              <w:rPr>
                <w:lang w:val="es-MX"/>
              </w:rPr>
            </w:pPr>
            <w:r w:rsidRPr="00750E1C">
              <w:rPr>
                <w:sz w:val="20"/>
                <w:szCs w:val="20"/>
                <w:lang w:val="es-MX"/>
              </w:rPr>
              <w:t>Ambiente seco. Puede causar resequedad.</w:t>
            </w:r>
          </w:p>
        </w:tc>
      </w:tr>
      <w:tr w:rsidR="00884FCC" w14:paraId="771E86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C940F" w14:textId="77777777" w:rsidR="00884FCC" w:rsidRDefault="00000000">
            <w:r>
              <w:rPr>
                <w:sz w:val="20"/>
                <w:szCs w:val="20"/>
              </w:rPr>
              <w:t>30 – 60 %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90A53" w14:textId="77777777" w:rsidR="00884FCC" w:rsidRDefault="00000000">
            <w:r>
              <w:rPr>
                <w:color w:val="2E7D32"/>
                <w:sz w:val="20"/>
                <w:szCs w:val="20"/>
              </w:rPr>
              <w:t>Verde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DC3D5" w14:textId="77777777" w:rsidR="00884FCC" w:rsidRDefault="00000000">
            <w:proofErr w:type="spellStart"/>
            <w:r>
              <w:rPr>
                <w:sz w:val="20"/>
                <w:szCs w:val="20"/>
              </w:rPr>
              <w:t>Humedad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adecuada</w:t>
            </w:r>
            <w:proofErr w:type="spellEnd"/>
            <w:r>
              <w:rPr>
                <w:sz w:val="20"/>
                <w:szCs w:val="20"/>
              </w:rPr>
              <w:t xml:space="preserve">. Rango </w:t>
            </w:r>
            <w:proofErr w:type="spellStart"/>
            <w:r>
              <w:rPr>
                <w:sz w:val="20"/>
                <w:szCs w:val="20"/>
              </w:rPr>
              <w:t>ideoneo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84FCC" w:rsidRPr="00750E1C" w14:paraId="6C5C4B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1A7E8" w14:textId="77777777" w:rsidR="00884FCC" w:rsidRDefault="00000000">
            <w:r>
              <w:rPr>
                <w:sz w:val="20"/>
                <w:szCs w:val="20"/>
              </w:rPr>
              <w:t>&gt; 60 %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35AF4" w14:textId="77777777" w:rsidR="00884FCC" w:rsidRDefault="00000000">
            <w:r>
              <w:rPr>
                <w:color w:val="1565C0"/>
                <w:sz w:val="20"/>
                <w:szCs w:val="20"/>
              </w:rPr>
              <w:t>Azul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51D28" w14:textId="77777777" w:rsidR="00884FCC" w:rsidRPr="00750E1C" w:rsidRDefault="00000000">
            <w:pPr>
              <w:rPr>
                <w:lang w:val="es-MX"/>
              </w:rPr>
            </w:pPr>
            <w:r w:rsidRPr="00750E1C">
              <w:rPr>
                <w:sz w:val="20"/>
                <w:szCs w:val="20"/>
                <w:lang w:val="es-MX"/>
              </w:rPr>
              <w:t>Humedad alta. Usa ropa ligera, ventila espacios cerrados.</w:t>
            </w:r>
          </w:p>
        </w:tc>
      </w:tr>
    </w:tbl>
    <w:p w14:paraId="3F2BECCC" w14:textId="7BF23E4E" w:rsidR="00884FCC" w:rsidRDefault="00000000" w:rsidP="00750E1C">
      <w:pPr>
        <w:pStyle w:val="Heading1"/>
      </w:pPr>
      <w:r>
        <w:t xml:space="preserve">Como </w:t>
      </w:r>
      <w:proofErr w:type="spellStart"/>
      <w:r>
        <w:t>ejecutar</w:t>
      </w:r>
      <w:proofErr w:type="spellEnd"/>
      <w:r>
        <w:t xml:space="preserve"> la </w:t>
      </w:r>
      <w:proofErr w:type="spellStart"/>
      <w:r>
        <w:t>aplicacion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430"/>
        <w:gridCol w:w="4430"/>
      </w:tblGrid>
      <w:tr w:rsidR="00884FCC" w14:paraId="2D2318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2820D5" w14:textId="77777777" w:rsidR="00884F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0533D" w14:textId="77777777" w:rsidR="00884FCC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4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6060E" w14:textId="77777777" w:rsidR="00884FC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  <w:proofErr w:type="spellEnd"/>
          </w:p>
        </w:tc>
      </w:tr>
      <w:tr w:rsidR="00884FCC" w:rsidRPr="00750E1C" w14:paraId="5A3E45A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5FC508" w14:textId="77777777" w:rsidR="00884FCC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4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690DC" w14:textId="77777777" w:rsidR="00884FCC" w:rsidRDefault="00000000">
            <w:proofErr w:type="spellStart"/>
            <w:r>
              <w:rPr>
                <w:b/>
                <w:bCs/>
                <w:sz w:val="20"/>
                <w:szCs w:val="20"/>
              </w:rPr>
              <w:t>Conectar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Arduino</w:t>
            </w:r>
          </w:p>
        </w:tc>
        <w:tc>
          <w:tcPr>
            <w:tcW w:w="4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0104D" w14:textId="77777777" w:rsidR="00884FCC" w:rsidRPr="00750E1C" w:rsidRDefault="00000000">
            <w:pPr>
              <w:rPr>
                <w:lang w:val="es-MX"/>
              </w:rPr>
            </w:pPr>
            <w:r w:rsidRPr="00750E1C">
              <w:rPr>
                <w:sz w:val="20"/>
                <w:szCs w:val="20"/>
                <w:lang w:val="es-MX"/>
              </w:rPr>
              <w:t>Conectar el Arduino al equipo mediante cable USB.</w:t>
            </w:r>
          </w:p>
        </w:tc>
      </w:tr>
      <w:tr w:rsidR="00884FCC" w:rsidRPr="00750E1C" w14:paraId="5F7D85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02A575" w14:textId="77777777" w:rsidR="00884FCC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4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23D2A" w14:textId="77777777" w:rsidR="00884FCC" w:rsidRDefault="00000000">
            <w:proofErr w:type="spellStart"/>
            <w:r>
              <w:rPr>
                <w:b/>
                <w:bCs/>
                <w:sz w:val="20"/>
                <w:szCs w:val="20"/>
              </w:rPr>
              <w:t>Verificar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puerto</w:t>
            </w:r>
            <w:proofErr w:type="spellEnd"/>
          </w:p>
        </w:tc>
        <w:tc>
          <w:tcPr>
            <w:tcW w:w="4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14EEC" w14:textId="77777777" w:rsidR="00884FCC" w:rsidRPr="00750E1C" w:rsidRDefault="00000000">
            <w:pPr>
              <w:rPr>
                <w:lang w:val="es-MX"/>
              </w:rPr>
            </w:pPr>
            <w:r w:rsidRPr="00750E1C">
              <w:rPr>
                <w:sz w:val="20"/>
                <w:szCs w:val="20"/>
                <w:lang w:val="es-MX"/>
              </w:rPr>
              <w:t xml:space="preserve">Abrir el Administrador de dispositivos y confirmar el </w:t>
            </w:r>
            <w:proofErr w:type="spellStart"/>
            <w:r w:rsidRPr="00750E1C">
              <w:rPr>
                <w:sz w:val="20"/>
                <w:szCs w:val="20"/>
                <w:lang w:val="es-MX"/>
              </w:rPr>
              <w:t>numero</w:t>
            </w:r>
            <w:proofErr w:type="spellEnd"/>
            <w:r w:rsidRPr="00750E1C">
              <w:rPr>
                <w:sz w:val="20"/>
                <w:szCs w:val="20"/>
                <w:lang w:val="es-MX"/>
              </w:rPr>
              <w:t xml:space="preserve"> de puerto COM asignado.</w:t>
            </w:r>
          </w:p>
        </w:tc>
      </w:tr>
      <w:tr w:rsidR="00884FCC" w:rsidRPr="00750E1C" w14:paraId="04915D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70E04C" w14:textId="77777777" w:rsidR="00884FCC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4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9BC52" w14:textId="77777777" w:rsidR="00884FCC" w:rsidRDefault="00000000">
            <w:proofErr w:type="spellStart"/>
            <w:r>
              <w:rPr>
                <w:b/>
                <w:bCs/>
                <w:sz w:val="20"/>
                <w:szCs w:val="20"/>
              </w:rPr>
              <w:t>Actualizar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PUERTO</w:t>
            </w:r>
          </w:p>
        </w:tc>
        <w:tc>
          <w:tcPr>
            <w:tcW w:w="4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A613D" w14:textId="77777777" w:rsidR="00884FCC" w:rsidRPr="00750E1C" w:rsidRDefault="00000000">
            <w:pPr>
              <w:rPr>
                <w:lang w:val="es-MX"/>
              </w:rPr>
            </w:pPr>
            <w:r w:rsidRPr="00750E1C">
              <w:rPr>
                <w:sz w:val="20"/>
                <w:szCs w:val="20"/>
                <w:lang w:val="es-MX"/>
              </w:rPr>
              <w:t>Editar la constante PUERTO en el script si es diferente a COM4.</w:t>
            </w:r>
          </w:p>
        </w:tc>
      </w:tr>
      <w:tr w:rsidR="00884FCC" w:rsidRPr="00750E1C" w14:paraId="47A3FB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CFA46D" w14:textId="77777777" w:rsidR="00884FCC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4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3CA8E" w14:textId="77777777" w:rsidR="00884FCC" w:rsidRDefault="00000000">
            <w:proofErr w:type="spellStart"/>
            <w:r>
              <w:rPr>
                <w:b/>
                <w:bCs/>
                <w:sz w:val="20"/>
                <w:szCs w:val="20"/>
              </w:rPr>
              <w:t>Cargar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sketch</w:t>
            </w:r>
          </w:p>
        </w:tc>
        <w:tc>
          <w:tcPr>
            <w:tcW w:w="4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8512" w14:textId="77777777" w:rsidR="00884FCC" w:rsidRPr="00750E1C" w:rsidRDefault="00000000">
            <w:pPr>
              <w:rPr>
                <w:lang w:val="es-MX"/>
              </w:rPr>
            </w:pPr>
            <w:r w:rsidRPr="00750E1C">
              <w:rPr>
                <w:sz w:val="20"/>
                <w:szCs w:val="20"/>
                <w:lang w:val="es-MX"/>
              </w:rPr>
              <w:t xml:space="preserve">Subir el </w:t>
            </w:r>
            <w:proofErr w:type="spellStart"/>
            <w:r w:rsidRPr="00750E1C">
              <w:rPr>
                <w:sz w:val="20"/>
                <w:szCs w:val="20"/>
                <w:lang w:val="es-MX"/>
              </w:rPr>
              <w:t>codigo</w:t>
            </w:r>
            <w:proofErr w:type="spellEnd"/>
            <w:r w:rsidRPr="00750E1C">
              <w:rPr>
                <w:sz w:val="20"/>
                <w:szCs w:val="20"/>
                <w:lang w:val="es-MX"/>
              </w:rPr>
              <w:t xml:space="preserve"> Arduino al microcontrolador con el IDE de Arduino.</w:t>
            </w:r>
          </w:p>
        </w:tc>
      </w:tr>
      <w:tr w:rsidR="00884FCC" w:rsidRPr="00750E1C" w14:paraId="61C52C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F1500C" w14:textId="77777777" w:rsidR="00884FCC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5</w:t>
            </w:r>
          </w:p>
        </w:tc>
        <w:tc>
          <w:tcPr>
            <w:tcW w:w="4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8D930" w14:textId="77777777" w:rsidR="00884FCC" w:rsidRDefault="00000000">
            <w:proofErr w:type="spellStart"/>
            <w:r>
              <w:rPr>
                <w:b/>
                <w:bCs/>
                <w:sz w:val="20"/>
                <w:szCs w:val="20"/>
              </w:rPr>
              <w:t>Ejecutar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script</w:t>
            </w:r>
          </w:p>
        </w:tc>
        <w:tc>
          <w:tcPr>
            <w:tcW w:w="4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0F7F4" w14:textId="77777777" w:rsidR="00884FCC" w:rsidRPr="00750E1C" w:rsidRDefault="00000000">
            <w:pPr>
              <w:rPr>
                <w:lang w:val="es-MX"/>
              </w:rPr>
            </w:pPr>
            <w:r w:rsidRPr="00750E1C">
              <w:rPr>
                <w:sz w:val="20"/>
                <w:szCs w:val="20"/>
                <w:lang w:val="es-MX"/>
              </w:rPr>
              <w:t>Correr el archivo .</w:t>
            </w:r>
            <w:proofErr w:type="spellStart"/>
            <w:r w:rsidRPr="00750E1C">
              <w:rPr>
                <w:sz w:val="20"/>
                <w:szCs w:val="20"/>
                <w:lang w:val="es-MX"/>
              </w:rPr>
              <w:t>py</w:t>
            </w:r>
            <w:proofErr w:type="spellEnd"/>
            <w:r w:rsidRPr="00750E1C">
              <w:rPr>
                <w:sz w:val="20"/>
                <w:szCs w:val="20"/>
                <w:lang w:val="es-MX"/>
              </w:rPr>
              <w:t xml:space="preserve"> deseado con: </w:t>
            </w:r>
            <w:proofErr w:type="spellStart"/>
            <w:r w:rsidRPr="00750E1C">
              <w:rPr>
                <w:sz w:val="20"/>
                <w:szCs w:val="20"/>
                <w:lang w:val="es-MX"/>
              </w:rPr>
              <w:t>python</w:t>
            </w:r>
            <w:proofErr w:type="spellEnd"/>
            <w:r w:rsidRPr="00750E1C">
              <w:rPr>
                <w:sz w:val="20"/>
                <w:szCs w:val="20"/>
                <w:lang w:val="es-MX"/>
              </w:rPr>
              <w:t xml:space="preserve"> app_dht11_interfaz_2.py</w:t>
            </w:r>
          </w:p>
        </w:tc>
      </w:tr>
      <w:tr w:rsidR="00884FCC" w:rsidRPr="00750E1C" w14:paraId="3584F1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4CC538" w14:textId="77777777" w:rsidR="00884FCC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6</w:t>
            </w:r>
          </w:p>
        </w:tc>
        <w:tc>
          <w:tcPr>
            <w:tcW w:w="4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6D4CD" w14:textId="77777777" w:rsidR="00884FCC" w:rsidRDefault="00000000">
            <w:proofErr w:type="spellStart"/>
            <w:r>
              <w:rPr>
                <w:b/>
                <w:bCs/>
                <w:sz w:val="20"/>
                <w:szCs w:val="20"/>
              </w:rPr>
              <w:t>Presionar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Comenzar</w:t>
            </w:r>
            <w:proofErr w:type="spellEnd"/>
          </w:p>
        </w:tc>
        <w:tc>
          <w:tcPr>
            <w:tcW w:w="4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EA60D" w14:textId="77777777" w:rsidR="00884FCC" w:rsidRPr="00750E1C" w:rsidRDefault="00000000">
            <w:pPr>
              <w:rPr>
                <w:lang w:val="es-MX"/>
              </w:rPr>
            </w:pPr>
            <w:r w:rsidRPr="00750E1C">
              <w:rPr>
                <w:sz w:val="20"/>
                <w:szCs w:val="20"/>
                <w:lang w:val="es-MX"/>
              </w:rPr>
              <w:t xml:space="preserve">En la </w:t>
            </w:r>
            <w:proofErr w:type="spellStart"/>
            <w:r w:rsidRPr="00750E1C">
              <w:rPr>
                <w:sz w:val="20"/>
                <w:szCs w:val="20"/>
                <w:lang w:val="es-MX"/>
              </w:rPr>
              <w:t>version</w:t>
            </w:r>
            <w:proofErr w:type="spellEnd"/>
            <w:r w:rsidRPr="00750E1C">
              <w:rPr>
                <w:sz w:val="20"/>
                <w:szCs w:val="20"/>
                <w:lang w:val="es-MX"/>
              </w:rPr>
              <w:t xml:space="preserve"> 2, hacer clic en el </w:t>
            </w:r>
            <w:proofErr w:type="spellStart"/>
            <w:r w:rsidRPr="00750E1C">
              <w:rPr>
                <w:sz w:val="20"/>
                <w:szCs w:val="20"/>
                <w:lang w:val="es-MX"/>
              </w:rPr>
              <w:t>boton</w:t>
            </w:r>
            <w:proofErr w:type="spellEnd"/>
            <w:r w:rsidRPr="00750E1C">
              <w:rPr>
                <w:sz w:val="20"/>
                <w:szCs w:val="20"/>
                <w:lang w:val="es-MX"/>
              </w:rPr>
              <w:t xml:space="preserve"> Comenzar para iniciar la lectura.</w:t>
            </w:r>
          </w:p>
        </w:tc>
      </w:tr>
    </w:tbl>
    <w:p w14:paraId="0AF56B13" w14:textId="6A576CE3" w:rsidR="00884FCC" w:rsidRPr="00750E1C" w:rsidRDefault="00884FCC" w:rsidP="00750E1C">
      <w:pPr>
        <w:spacing w:before="120"/>
        <w:rPr>
          <w:lang w:val="es-MX"/>
        </w:rPr>
      </w:pPr>
    </w:p>
    <w:sectPr w:rsidR="00884FCC" w:rsidRPr="00750E1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02BF2"/>
    <w:multiLevelType w:val="hybridMultilevel"/>
    <w:tmpl w:val="A81E02A0"/>
    <w:lvl w:ilvl="0" w:tplc="18C24CF8">
      <w:start w:val="1"/>
      <w:numFmt w:val="bullet"/>
      <w:lvlText w:val="●"/>
      <w:lvlJc w:val="left"/>
      <w:pPr>
        <w:ind w:left="720" w:hanging="360"/>
      </w:pPr>
    </w:lvl>
    <w:lvl w:ilvl="1" w:tplc="483EC872">
      <w:start w:val="1"/>
      <w:numFmt w:val="bullet"/>
      <w:lvlText w:val="○"/>
      <w:lvlJc w:val="left"/>
      <w:pPr>
        <w:ind w:left="1440" w:hanging="360"/>
      </w:pPr>
    </w:lvl>
    <w:lvl w:ilvl="2" w:tplc="531CB928">
      <w:start w:val="1"/>
      <w:numFmt w:val="bullet"/>
      <w:lvlText w:val="■"/>
      <w:lvlJc w:val="left"/>
      <w:pPr>
        <w:ind w:left="2160" w:hanging="360"/>
      </w:pPr>
    </w:lvl>
    <w:lvl w:ilvl="3" w:tplc="A9407EBE">
      <w:start w:val="1"/>
      <w:numFmt w:val="bullet"/>
      <w:lvlText w:val="●"/>
      <w:lvlJc w:val="left"/>
      <w:pPr>
        <w:ind w:left="2880" w:hanging="360"/>
      </w:pPr>
    </w:lvl>
    <w:lvl w:ilvl="4" w:tplc="CA9EBB0E">
      <w:start w:val="1"/>
      <w:numFmt w:val="bullet"/>
      <w:lvlText w:val="○"/>
      <w:lvlJc w:val="left"/>
      <w:pPr>
        <w:ind w:left="3600" w:hanging="360"/>
      </w:pPr>
    </w:lvl>
    <w:lvl w:ilvl="5" w:tplc="96885E4E">
      <w:start w:val="1"/>
      <w:numFmt w:val="bullet"/>
      <w:lvlText w:val="■"/>
      <w:lvlJc w:val="left"/>
      <w:pPr>
        <w:ind w:left="4320" w:hanging="360"/>
      </w:pPr>
    </w:lvl>
    <w:lvl w:ilvl="6" w:tplc="5308A8F8">
      <w:start w:val="1"/>
      <w:numFmt w:val="bullet"/>
      <w:lvlText w:val="●"/>
      <w:lvlJc w:val="left"/>
      <w:pPr>
        <w:ind w:left="5040" w:hanging="360"/>
      </w:pPr>
    </w:lvl>
    <w:lvl w:ilvl="7" w:tplc="C4D6BCF4">
      <w:start w:val="1"/>
      <w:numFmt w:val="bullet"/>
      <w:lvlText w:val="●"/>
      <w:lvlJc w:val="left"/>
      <w:pPr>
        <w:ind w:left="5760" w:hanging="360"/>
      </w:pPr>
    </w:lvl>
    <w:lvl w:ilvl="8" w:tplc="7624A3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2B68A1"/>
    <w:multiLevelType w:val="hybridMultilevel"/>
    <w:tmpl w:val="4DB6CBC8"/>
    <w:lvl w:ilvl="0" w:tplc="36049A60">
      <w:start w:val="1"/>
      <w:numFmt w:val="bullet"/>
      <w:lvlText w:val="•"/>
      <w:lvlJc w:val="left"/>
      <w:pPr>
        <w:ind w:left="720" w:hanging="360"/>
      </w:pPr>
    </w:lvl>
    <w:lvl w:ilvl="1" w:tplc="BAD61D0E">
      <w:numFmt w:val="decimal"/>
      <w:lvlText w:val=""/>
      <w:lvlJc w:val="left"/>
    </w:lvl>
    <w:lvl w:ilvl="2" w:tplc="E3F60F96">
      <w:numFmt w:val="decimal"/>
      <w:lvlText w:val=""/>
      <w:lvlJc w:val="left"/>
    </w:lvl>
    <w:lvl w:ilvl="3" w:tplc="6074BC18">
      <w:numFmt w:val="decimal"/>
      <w:lvlText w:val=""/>
      <w:lvlJc w:val="left"/>
    </w:lvl>
    <w:lvl w:ilvl="4" w:tplc="9440F03C">
      <w:numFmt w:val="decimal"/>
      <w:lvlText w:val=""/>
      <w:lvlJc w:val="left"/>
    </w:lvl>
    <w:lvl w:ilvl="5" w:tplc="B6FEA9D6">
      <w:numFmt w:val="decimal"/>
      <w:lvlText w:val=""/>
      <w:lvlJc w:val="left"/>
    </w:lvl>
    <w:lvl w:ilvl="6" w:tplc="EF261E66">
      <w:numFmt w:val="decimal"/>
      <w:lvlText w:val=""/>
      <w:lvlJc w:val="left"/>
    </w:lvl>
    <w:lvl w:ilvl="7" w:tplc="89C83F9E">
      <w:numFmt w:val="decimal"/>
      <w:lvlText w:val=""/>
      <w:lvlJc w:val="left"/>
    </w:lvl>
    <w:lvl w:ilvl="8" w:tplc="FB720AEA">
      <w:numFmt w:val="decimal"/>
      <w:lvlText w:val=""/>
      <w:lvlJc w:val="left"/>
    </w:lvl>
  </w:abstractNum>
  <w:num w:numId="1" w16cid:durableId="1679622485">
    <w:abstractNumId w:val="0"/>
    <w:lvlOverride w:ilvl="0">
      <w:startOverride w:val="1"/>
    </w:lvlOverride>
  </w:num>
  <w:num w:numId="2" w16cid:durableId="18992476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FCC"/>
    <w:rsid w:val="00750E1C"/>
    <w:rsid w:val="00884FCC"/>
    <w:rsid w:val="00FA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9D45D"/>
  <w15:docId w15:val="{A4944ECA-4F04-49BD-82E9-34B501430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Everardo Álvarez Alvarado</cp:lastModifiedBy>
  <cp:revision>2</cp:revision>
  <dcterms:created xsi:type="dcterms:W3CDTF">2026-05-10T01:24:00Z</dcterms:created>
  <dcterms:modified xsi:type="dcterms:W3CDTF">2026-05-10T01:29:00Z</dcterms:modified>
</cp:coreProperties>
</file>