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ptos" w:hAnsi="Aptos" w:eastAsia="Aptos" w:cs="Aptos" w:asciiTheme="minorAscii" w:cstheme="minorAscii" w:eastAsiaTheme="minorAscii" w:hAnsiTheme="minorAscii"/>
          <w:b w:val="false"/>
          <w:bCs w:val="false"/>
          <w:sz w:val="24"/>
          <w:szCs w:val="24"/>
          <w:lang w:val="en-GB"/>
        </w:rPr>
      </w:pPr>
      <w:r>
        <w:rPr>
          <w:rFonts w:ascii="Abadi" w:hAnsi="Abadi"/>
          <w:b/>
          <w:bCs/>
          <w:sz w:val="32"/>
          <w:szCs w:val="32"/>
        </w:rPr>
        <w:t xml:space="preserve">Project:  </w:t>
      </w:r>
      <w:r>
        <w:rPr>
          <w:rFonts w:eastAsia="Aptos" w:cs="Aptos" w:cstheme="minorAscii" w:eastAsiaTheme="minorAscii"/>
          <w:b w:val="false"/>
          <w:bCs w:val="false"/>
          <w:sz w:val="22"/>
          <w:szCs w:val="22"/>
        </w:rPr>
        <w:t>Roulette</w:t>
      </w:r>
    </w:p>
    <w:p>
      <w:pPr>
        <w:pStyle w:val="Normal"/>
        <w:rPr>
          <w:rFonts w:ascii="Abadi" w:hAnsi="Abadi" w:eastAsia="Abadi" w:cs="Abadi"/>
          <w:sz w:val="32"/>
          <w:szCs w:val="32"/>
          <w:lang w:val="en-GB"/>
        </w:rPr>
      </w:pPr>
      <w:r>
        <w:rPr>
          <w:rFonts w:ascii="Abadi" w:hAnsi="Abadi"/>
          <w:b/>
          <w:bCs/>
          <w:sz w:val="32"/>
          <w:szCs w:val="32"/>
        </w:rPr>
        <w:t xml:space="preserve">Date:  </w:t>
      </w:r>
      <w:r>
        <w:rPr>
          <w:rFonts w:eastAsia="Aptos" w:cs="Aptos"/>
          <w:sz w:val="22"/>
          <w:szCs w:val="22"/>
          <w:lang w:val="en-GB"/>
        </w:rPr>
        <w:t>22nd of March 2025</w:t>
      </w:r>
    </w:p>
    <w:p>
      <w:pPr>
        <w:pStyle w:val="Normal"/>
        <w:rPr>
          <w:rFonts w:ascii="Aptos" w:hAnsi="Aptos" w:eastAsia="Aptos" w:cs="Aptos"/>
          <w:sz w:val="22"/>
          <w:szCs w:val="22"/>
          <w:lang w:val="en-GB"/>
        </w:rPr>
      </w:pPr>
      <w:r>
        <w:rPr>
          <w:rFonts w:ascii="Abadi" w:hAnsi="Abadi"/>
          <w:b/>
          <w:bCs/>
          <w:sz w:val="32"/>
          <w:szCs w:val="32"/>
        </w:rPr>
        <w:t xml:space="preserve">Tester:  </w:t>
      </w:r>
      <w:r>
        <w:rPr>
          <w:rFonts w:eastAsia="Aptos" w:cs="Aptos"/>
          <w:sz w:val="22"/>
          <w:szCs w:val="22"/>
          <w:lang w:val="en-GB"/>
        </w:rPr>
        <w:t>James David Young (E4119865)</w:t>
      </w:r>
    </w:p>
    <w:p>
      <w:pPr>
        <w:pStyle w:val="Normal"/>
        <w:rPr>
          <w:rFonts w:ascii="Abadi" w:hAnsi="Abadi"/>
          <w:b/>
          <w:bCs/>
          <w:sz w:val="32"/>
          <w:szCs w:val="32"/>
        </w:rPr>
      </w:pPr>
      <w:r>
        <w:rPr>
          <w:rFonts w:ascii="Abadi" w:hAnsi="Abadi"/>
          <w:b/>
          <w:bCs/>
          <w:sz w:val="32"/>
          <w:szCs w:val="32"/>
        </w:rPr>
        <w:t>Testing type: Black Box Testing</w:t>
      </w:r>
    </w:p>
    <w:p>
      <w:pPr>
        <w:pStyle w:val="Normal"/>
        <w:rPr>
          <w:rFonts w:ascii="Abadi" w:hAnsi="Abadi"/>
          <w:b/>
          <w:bCs/>
          <w:sz w:val="32"/>
          <w:szCs w:val="32"/>
        </w:rPr>
      </w:pPr>
      <w:r>
        <w:rPr>
          <w:rFonts w:ascii="Abadi" w:hAnsi="Abadi"/>
          <w:b/>
          <w:bCs/>
          <w:sz w:val="32"/>
          <w:szCs w:val="32"/>
        </w:rPr>
      </w:r>
    </w:p>
    <w:p>
      <w:pPr>
        <w:pStyle w:val="ListParagraph"/>
        <w:numPr>
          <w:ilvl w:val="0"/>
          <w:numId w:val="2"/>
        </w:numPr>
        <w:spacing w:lineRule="auto" w:line="276"/>
        <w:rPr>
          <w:b/>
          <w:bCs/>
        </w:rPr>
      </w:pPr>
      <w:r>
        <w:rPr>
          <w:b/>
          <w:bCs/>
        </w:rPr>
        <w:t>Objective</w:t>
      </w:r>
    </w:p>
    <w:p>
      <w:pPr>
        <w:pStyle w:val="Normal"/>
        <w:spacing w:lineRule="auto" w:line="254" w:beforeAutospacing="0" w:before="0" w:afterAutospacing="0" w:after="160"/>
        <w:rPr>
          <w:rFonts w:ascii="Aptos" w:hAnsi="Aptos" w:eastAsia="Aptos" w:cs="Aptos"/>
          <w:sz w:val="22"/>
          <w:szCs w:val="22"/>
          <w:lang w:val="en-GB"/>
        </w:rPr>
      </w:pPr>
      <w:r>
        <w:rPr>
          <w:rFonts w:eastAsia="Aptos" w:cs="Aptos"/>
          <w:sz w:val="22"/>
          <w:szCs w:val="22"/>
          <w:lang w:val="en-GB"/>
        </w:rPr>
        <w:t xml:space="preserve">           </w:t>
      </w:r>
      <w:r>
        <w:rPr>
          <w:rFonts w:eastAsia="Aptos" w:cs="Aptos"/>
          <w:sz w:val="22"/>
          <w:szCs w:val="22"/>
          <w:lang w:val="en-GB"/>
        </w:rPr>
        <w:t>To use Black Box testing to find and fix any issues with the Roulette game project to ensure it is in working condition before it is presented to potential investors.</w:t>
      </w:r>
    </w:p>
    <w:p>
      <w:pPr>
        <w:pStyle w:val="ListParagraph"/>
        <w:numPr>
          <w:ilvl w:val="0"/>
          <w:numId w:val="2"/>
        </w:numPr>
        <w:spacing w:lineRule="auto" w:line="276"/>
        <w:rPr>
          <w:b/>
          <w:bCs/>
        </w:rPr>
      </w:pPr>
      <w:r>
        <w:rPr>
          <w:b/>
          <w:bCs/>
        </w:rPr>
        <w:t xml:space="preserve">Test Environment </w:t>
      </w:r>
    </w:p>
    <w:p>
      <w:pPr>
        <w:pStyle w:val="ListParagraph"/>
        <w:rPr/>
      </w:pPr>
      <w:r>
        <w:rPr/>
        <w:t xml:space="preserve">Operating System : Windows </w:t>
      </w:r>
    </w:p>
    <w:p>
      <w:pPr>
        <w:pStyle w:val="ListParagraph"/>
        <w:rPr/>
      </w:pPr>
      <w:r>
        <w:rPr/>
        <w:t>Python Version : 3.11.2</w:t>
      </w:r>
    </w:p>
    <w:p>
      <w:pPr>
        <w:pStyle w:val="ListParagraph"/>
        <w:rPr>
          <w:rFonts w:ascii="Aptos" w:hAnsi="Aptos" w:eastAsia="Aptos" w:cs="Aptos"/>
          <w:sz w:val="22"/>
          <w:szCs w:val="22"/>
          <w:lang w:val="en-GB"/>
        </w:rPr>
      </w:pPr>
      <w:r>
        <w:rPr/>
        <w:t>IDE : Python IDLE</w:t>
      </w:r>
    </w:p>
    <w:p>
      <w:pPr>
        <w:pStyle w:val="Normal"/>
        <w:spacing w:lineRule="auto" w:line="254" w:beforeAutospacing="0" w:before="0" w:afterAutospacing="0" w:after="160"/>
        <w:rPr>
          <w:rFonts w:ascii="Aptos" w:hAnsi="Aptos" w:eastAsia="Aptos" w:cs="Aptos"/>
          <w:sz w:val="22"/>
          <w:szCs w:val="22"/>
          <w:lang w:val="en-GB"/>
        </w:rPr>
      </w:pPr>
      <w:r>
        <w:rPr>
          <w:rFonts w:eastAsia="Aptos" w:cs="Aptos"/>
          <w:sz w:val="22"/>
          <w:szCs w:val="22"/>
          <w:lang w:val="en-GB"/>
        </w:rPr>
      </w:r>
    </w:p>
    <w:p>
      <w:pPr>
        <w:pStyle w:val="ListParagraph"/>
        <w:rPr/>
      </w:pPr>
      <w:r>
        <w:rPr/>
      </w:r>
    </w:p>
    <w:p>
      <w:pPr>
        <w:pStyle w:val="ListParagraph"/>
        <w:rPr/>
      </w:pPr>
      <w:r>
        <w:rPr/>
      </w:r>
    </w:p>
    <w:p>
      <w:pPr>
        <w:pStyle w:val="ListParagraph"/>
        <w:numPr>
          <w:ilvl w:val="0"/>
          <w:numId w:val="2"/>
        </w:numPr>
        <w:spacing w:lineRule="auto" w:line="276"/>
        <w:rPr>
          <w:b/>
          <w:bCs/>
        </w:rPr>
      </w:pPr>
      <w:r>
        <w:rPr>
          <w:b/>
          <w:bCs/>
        </w:rPr>
        <w:t>Test Scenarios</w:t>
      </w:r>
    </w:p>
    <w:tbl>
      <w:tblPr>
        <w:tblStyle w:val="TableGridLight"/>
        <w:tblpPr w:vertAnchor="text" w:horzAnchor="margin" w:tblpXSpec="center" w:leftFromText="180" w:rightFromText="180" w:tblpY="219"/>
        <w:tblW w:w="996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69"/>
        <w:gridCol w:w="1642"/>
        <w:gridCol w:w="1589"/>
        <w:gridCol w:w="3170"/>
        <w:gridCol w:w="1849"/>
        <w:gridCol w:w="947"/>
      </w:tblGrid>
      <w:tr>
        <w:trPr>
          <w:trHeight w:val="361" w:hRule="atLeast"/>
        </w:trPr>
        <w:tc>
          <w:tcPr>
            <w:tcW w:w="769"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Test case ID</w:t>
            </w:r>
          </w:p>
        </w:tc>
        <w:tc>
          <w:tcPr>
            <w:tcW w:w="1642"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Scenarios description</w:t>
            </w:r>
          </w:p>
        </w:tc>
        <w:tc>
          <w:tcPr>
            <w:tcW w:w="1589"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Input / Action</w:t>
            </w:r>
          </w:p>
        </w:tc>
        <w:tc>
          <w:tcPr>
            <w:tcW w:w="3170"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Expected Output</w:t>
            </w:r>
          </w:p>
        </w:tc>
        <w:tc>
          <w:tcPr>
            <w:tcW w:w="1849"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Result</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Status</w:t>
            </w:r>
          </w:p>
        </w:tc>
      </w:tr>
      <w:tr>
        <w:trPr>
          <w:trHeight w:val="361" w:hRule="atLeast"/>
        </w:trPr>
        <w:tc>
          <w:tcPr>
            <w:tcW w:w="76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TC_01</w:t>
            </w:r>
          </w:p>
        </w:tc>
        <w:tc>
          <w:tcPr>
            <w:tcW w:w="164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Game Launch</w:t>
            </w:r>
          </w:p>
        </w:tc>
        <w:tc>
          <w:tcPr>
            <w:tcW w:w="158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Run the script</w:t>
            </w:r>
          </w:p>
        </w:tc>
        <w:tc>
          <w:tcPr>
            <w:tcW w:w="317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Game Window opens with game showing, roulette wheel on 0 and blank input boxes.</w:t>
            </w:r>
          </w:p>
        </w:tc>
        <w:tc>
          <w:tcPr>
            <w:tcW w:w="184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As expected</w:t>
            </w:r>
          </w:p>
        </w:tc>
        <w:tc>
          <w:tcPr>
            <w:tcW w:w="947"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Pass</w:t>
            </w:r>
          </w:p>
        </w:tc>
      </w:tr>
      <w:tr>
        <w:trPr>
          <w:trHeight w:val="361" w:hRule="atLeast"/>
        </w:trPr>
        <w:tc>
          <w:tcPr>
            <w:tcW w:w="76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TC_02</w:t>
            </w:r>
          </w:p>
        </w:tc>
        <w:tc>
          <w:tcPr>
            <w:tcW w:w="1642" w:type="dxa"/>
            <w:tcBorders>
              <w:top w:val="nil"/>
              <w:left w:val="single" w:sz="4" w:space="0" w:color="000000"/>
              <w:bottom w:val="single" w:sz="4" w:space="0" w:color="000000"/>
              <w:right w:val="nil"/>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Click Number Button</w:t>
            </w:r>
          </w:p>
        </w:tc>
        <w:tc>
          <w:tcPr>
            <w:tcW w:w="1589" w:type="dxa"/>
            <w:tcBorders>
              <w:top w:val="nil"/>
              <w:left w:val="single" w:sz="4" w:space="0" w:color="000000"/>
              <w:bottom w:val="single" w:sz="4" w:space="0" w:color="000000"/>
              <w:right w:val="nil"/>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Left Click the Numbers Button</w:t>
            </w:r>
          </w:p>
        </w:tc>
        <w:tc>
          <w:tcPr>
            <w:tcW w:w="3170" w:type="dxa"/>
            <w:tcBorders>
              <w:top w:val="nil"/>
              <w:left w:val="single" w:sz="4" w:space="0" w:color="000000"/>
              <w:bottom w:val="single" w:sz="4" w:space="0" w:color="000000"/>
              <w:right w:val="nil"/>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The Bet Number Input box should highlight and allow you to type.</w:t>
            </w:r>
          </w:p>
        </w:tc>
        <w:tc>
          <w:tcPr>
            <w:tcW w:w="184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As expected</w:t>
            </w:r>
          </w:p>
        </w:tc>
        <w:tc>
          <w:tcPr>
            <w:tcW w:w="947"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Pass</w:t>
            </w:r>
          </w:p>
        </w:tc>
      </w:tr>
      <w:tr>
        <w:trPr>
          <w:trHeight w:val="361" w:hRule="atLeast"/>
        </w:trPr>
        <w:tc>
          <w:tcPr>
            <w:tcW w:w="76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TC_03</w:t>
            </w:r>
          </w:p>
        </w:tc>
        <w:tc>
          <w:tcPr>
            <w:tcW w:w="1642" w:type="dxa"/>
            <w:tcBorders>
              <w:top w:val="nil"/>
              <w:left w:val="single" w:sz="4" w:space="0" w:color="000000"/>
              <w:bottom w:val="single" w:sz="4" w:space="0" w:color="000000"/>
              <w:right w:val="nil"/>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Click 1</w:t>
            </w:r>
            <w:r>
              <w:rPr>
                <w:rFonts w:eastAsia="Aptos" w:cs=""/>
                <w:sz w:val="18"/>
                <w:szCs w:val="18"/>
                <w:vertAlign w:val="superscript"/>
                <w:lang w:val="en-GB" w:eastAsia="en-US" w:bidi="ar-SA"/>
              </w:rPr>
              <w:t>st</w:t>
            </w:r>
            <w:r>
              <w:rPr>
                <w:rFonts w:eastAsia="Aptos" w:cs=""/>
                <w:sz w:val="18"/>
                <w:szCs w:val="18"/>
                <w:lang w:val="en-GB" w:eastAsia="en-US" w:bidi="ar-SA"/>
              </w:rPr>
              <w:t xml:space="preserve"> 12 button</w:t>
            </w:r>
          </w:p>
        </w:tc>
        <w:tc>
          <w:tcPr>
            <w:tcW w:w="158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Left Click the 1</w:t>
            </w:r>
            <w:r>
              <w:rPr>
                <w:rFonts w:eastAsia="Aptos" w:cs=""/>
                <w:kern w:val="2"/>
                <w:sz w:val="18"/>
                <w:szCs w:val="18"/>
                <w:vertAlign w:val="superscript"/>
                <w:lang w:val="en-GB" w:eastAsia="en-US" w:bidi="ar-SA"/>
              </w:rPr>
              <w:t>st</w:t>
            </w:r>
            <w:r>
              <w:rPr>
                <w:rFonts w:eastAsia="Aptos" w:cs=""/>
                <w:kern w:val="2"/>
                <w:sz w:val="18"/>
                <w:szCs w:val="18"/>
                <w:lang w:val="en-GB" w:eastAsia="en-US" w:bidi="ar-SA"/>
              </w:rPr>
              <w:t xml:space="preserve"> 12 button</w:t>
            </w:r>
          </w:p>
        </w:tc>
        <w:tc>
          <w:tcPr>
            <w:tcW w:w="317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The Bet Input box should highlight and allow you to type.</w:t>
            </w:r>
          </w:p>
        </w:tc>
        <w:tc>
          <w:tcPr>
            <w:tcW w:w="184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As expected</w:t>
            </w:r>
          </w:p>
        </w:tc>
        <w:tc>
          <w:tcPr>
            <w:tcW w:w="947"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Pass</w:t>
            </w:r>
          </w:p>
        </w:tc>
      </w:tr>
      <w:tr>
        <w:trPr>
          <w:trHeight w:val="690" w:hRule="atLeast"/>
        </w:trPr>
        <w:tc>
          <w:tcPr>
            <w:tcW w:w="76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sz w:val="18"/>
                <w:szCs w:val="18"/>
                <w:lang w:val="en-GB" w:eastAsia="en-US" w:bidi="ar-SA"/>
              </w:rPr>
              <w:t>TC_04</w:t>
            </w:r>
          </w:p>
          <w:p>
            <w:pPr>
              <w:pStyle w:val="Normal"/>
              <w:widowControl/>
              <w:suppressAutoHyphens w:val="true"/>
              <w:spacing w:lineRule="auto" w:line="240" w:before="0" w:after="0"/>
              <w:jc w:val="left"/>
              <w:rPr>
                <w:sz w:val="18"/>
                <w:szCs w:val="18"/>
              </w:rPr>
            </w:pPr>
            <w:r>
              <w:rPr>
                <w:sz w:val="18"/>
                <w:szCs w:val="18"/>
              </w:rPr>
            </w:r>
          </w:p>
        </w:tc>
        <w:tc>
          <w:tcPr>
            <w:tcW w:w="164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Click 2</w:t>
            </w:r>
            <w:r>
              <w:rPr>
                <w:sz w:val="18"/>
                <w:szCs w:val="18"/>
                <w:vertAlign w:val="superscript"/>
              </w:rPr>
              <w:t>nd</w:t>
            </w:r>
            <w:r>
              <w:rPr>
                <w:sz w:val="18"/>
                <w:szCs w:val="18"/>
              </w:rPr>
              <w:t xml:space="preserve"> 12 button</w:t>
            </w:r>
          </w:p>
        </w:tc>
        <w:tc>
          <w:tcPr>
            <w:tcW w:w="158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Left Click the 2</w:t>
            </w:r>
            <w:r>
              <w:rPr>
                <w:sz w:val="18"/>
                <w:szCs w:val="18"/>
                <w:vertAlign w:val="superscript"/>
              </w:rPr>
              <w:t>nd</w:t>
            </w:r>
            <w:r>
              <w:rPr>
                <w:sz w:val="18"/>
                <w:szCs w:val="18"/>
              </w:rPr>
              <w:t xml:space="preserve"> 12 button</w:t>
            </w:r>
          </w:p>
        </w:tc>
        <w:tc>
          <w:tcPr>
            <w:tcW w:w="317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The Bet Input box should highlight and allow you to type.</w:t>
            </w:r>
          </w:p>
        </w:tc>
        <w:tc>
          <w:tcPr>
            <w:tcW w:w="184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rFonts w:eastAsia="Aptos" w:cs=""/>
                <w:sz w:val="18"/>
                <w:szCs w:val="18"/>
                <w:lang w:val="en-GB" w:eastAsia="en-US" w:bidi="ar-SA"/>
              </w:rPr>
              <w:t>TC_05</w:t>
            </w:r>
          </w:p>
          <w:p>
            <w:pPr>
              <w:pStyle w:val="Normal"/>
              <w:widowControl/>
              <w:suppressAutoHyphens w:val="true"/>
              <w:spacing w:lineRule="auto" w:line="240" w:before="0" w:after="0"/>
              <w:jc w:val="left"/>
              <w:rPr>
                <w:sz w:val="18"/>
                <w:szCs w:val="18"/>
              </w:rPr>
            </w:pPr>
            <w:r>
              <w:rPr>
                <w:sz w:val="18"/>
                <w:szCs w:val="18"/>
              </w:rPr>
            </w:r>
          </w:p>
        </w:tc>
        <w:tc>
          <w:tcPr>
            <w:tcW w:w="164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Click 3</w:t>
            </w:r>
            <w:r>
              <w:rPr>
                <w:sz w:val="18"/>
                <w:szCs w:val="18"/>
                <w:vertAlign w:val="superscript"/>
              </w:rPr>
              <w:t>rd</w:t>
            </w:r>
            <w:r>
              <w:rPr>
                <w:sz w:val="18"/>
                <w:szCs w:val="18"/>
              </w:rPr>
              <w:t xml:space="preserve"> 12 button</w:t>
            </w:r>
          </w:p>
        </w:tc>
        <w:tc>
          <w:tcPr>
            <w:tcW w:w="158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Left Click the 3</w:t>
            </w:r>
            <w:r>
              <w:rPr>
                <w:sz w:val="18"/>
                <w:szCs w:val="18"/>
                <w:vertAlign w:val="superscript"/>
              </w:rPr>
              <w:t>rd</w:t>
            </w:r>
            <w:r>
              <w:rPr>
                <w:sz w:val="18"/>
                <w:szCs w:val="18"/>
              </w:rPr>
              <w:t xml:space="preserve"> 12 button</w:t>
            </w:r>
          </w:p>
        </w:tc>
        <w:tc>
          <w:tcPr>
            <w:tcW w:w="317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The Bet Input box should highlight and allow you to type.</w:t>
            </w:r>
          </w:p>
        </w:tc>
        <w:tc>
          <w:tcPr>
            <w:tcW w:w="1849"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p>
            <w:pPr>
              <w:pStyle w:val="Normal"/>
              <w:widowControl/>
              <w:suppressAutoHyphens w:val="true"/>
              <w:spacing w:lineRule="auto" w:line="240" w:before="0" w:after="0"/>
              <w:jc w:val="left"/>
              <w:rPr>
                <w:sz w:val="18"/>
                <w:szCs w:val="18"/>
              </w:rPr>
            </w:pPr>
            <w:r>
              <w:rPr>
                <w:sz w:val="18"/>
                <w:szCs w:val="18"/>
              </w:rPr>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TC_06</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Click Red button</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Left Click the Red button</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Bet Input box should highlight and allow you to type.</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As expected</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TC_07</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Click Black Button</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Left Click the Black button</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Bet Input box should highlight and allow you to type</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As expected</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TC_08</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Input Numbers in range in the Bet Number Box</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Type A number between 0 and 36 in the Bet Number Box</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Bet Number Box should show the number typed and when enter is hit the Bet Input Box should highlight</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As expected</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TC_09</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Input Numbers out of range in the Bet Number Box</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Type a number outside of the range of 0 and 36 and press enter</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Loop should reset and an error message should be printed saying “please use a number in range”</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Bet Input Box highlights and the wheel spins but the game doesn’t crash</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Fail</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TC_10</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Input Letters in the Bet Number Box</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Type any letter or phrase in the bet number box</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Loop should reset with an error message being printed saying “please use an integer”</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Bet Input Box highlights and the wheel spins but the game doesn’t crash</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Fail</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TC_11</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Input a Number, in range of the funds the player has, in the Bet input box</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Type any bet in the Bet input box that is in the range of money that the player has.</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Wheel should spin and if the wheel lands on any number or colour the player has bet on money is awarded to the player, otherwise their bet is removed from their total.</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As Expected, though there is an odd character in the input box before the bet is typed.</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Semi-Pass</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TC_12</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Input a Number, out of the range of the funds the player has, in the Bet input box</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Type any bet in the Bet Input box that is greater than the amount of money that the player has.</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Loop should reset with the error message “insufficient funds” being displayed in the IDLE.</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game crashes with the error: pygame.error: video system not initialized</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Fail</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TC_13</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Input a Letter in the Bet input box</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Type any letter in the bet input box</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Loop should reset with an error saying “please type an integer”</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game crashes with the error: ValueError: invalid literal for int() with base 10: 'asd'</w:t>
            </w:r>
          </w:p>
        </w:tc>
        <w:tc>
          <w:tcPr>
            <w:tcW w:w="947" w:type="dxa"/>
            <w:tcBorders>
              <w:top w:val="nil"/>
              <w:left w:val="single" w:sz="4" w:space="0" w:color="000000"/>
              <w:bottom w:val="single" w:sz="4" w:space="0" w:color="000000"/>
              <w:right w:val="single" w:sz="4" w:space="0" w:color="000000"/>
            </w:tcBorders>
          </w:tcPr>
          <w:p>
            <w:pPr>
              <w:pStyle w:val="Normal"/>
              <w:suppressLineNumbers w:val="0"/>
              <w:suppressAutoHyphens w:val="true"/>
              <w:bidi w:val="0"/>
              <w:spacing w:lineRule="auto" w:line="240" w:beforeAutospacing="0" w:before="0" w:afterAutospacing="0" w:after="160"/>
              <w:ind w:left="0" w:right="0"/>
              <w:jc w:val="left"/>
              <w:rPr/>
            </w:pPr>
            <w:r>
              <w:rPr>
                <w:sz w:val="18"/>
                <w:szCs w:val="18"/>
              </w:rPr>
              <w:t>Fail</w:t>
            </w:r>
          </w:p>
        </w:tc>
      </w:tr>
      <w:tr>
        <w:trPr>
          <w:trHeight w:val="300" w:hRule="atLeast"/>
        </w:trPr>
        <w:tc>
          <w:tcPr>
            <w:tcW w:w="76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TC_14</w:t>
            </w:r>
          </w:p>
        </w:tc>
        <w:tc>
          <w:tcPr>
            <w:tcW w:w="1642"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Press the Leave Table button</w:t>
            </w:r>
          </w:p>
        </w:tc>
        <w:tc>
          <w:tcPr>
            <w:tcW w:w="158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Click the Leave Table button</w:t>
            </w:r>
          </w:p>
        </w:tc>
        <w:tc>
          <w:tcPr>
            <w:tcW w:w="3170"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The game closes and the money earned is sent to the correct json file</w:t>
            </w:r>
          </w:p>
        </w:tc>
        <w:tc>
          <w:tcPr>
            <w:tcW w:w="1849" w:type="dxa"/>
            <w:tcBorders>
              <w:top w:val="nil"/>
              <w:left w:val="single" w:sz="4" w:space="0" w:color="000000"/>
              <w:bottom w:val="single" w:sz="4" w:space="0" w:color="000000"/>
              <w:right w:val="nil"/>
            </w:tcBorders>
          </w:tcPr>
          <w:p>
            <w:pPr>
              <w:pStyle w:val="Normal"/>
              <w:suppressAutoHyphens w:val="true"/>
              <w:spacing w:lineRule="auto" w:line="240" w:before="0" w:after="160"/>
              <w:jc w:val="left"/>
              <w:rPr>
                <w:sz w:val="18"/>
                <w:szCs w:val="18"/>
              </w:rPr>
            </w:pPr>
            <w:r>
              <w:rPr>
                <w:sz w:val="18"/>
                <w:szCs w:val="18"/>
              </w:rPr>
              <w:t>As expected</w:t>
            </w:r>
          </w:p>
        </w:tc>
        <w:tc>
          <w:tcPr>
            <w:tcW w:w="947" w:type="dxa"/>
            <w:tcBorders>
              <w:top w:val="nil"/>
              <w:left w:val="single" w:sz="4" w:space="0" w:color="000000"/>
              <w:bottom w:val="single" w:sz="4" w:space="0" w:color="000000"/>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bl>
    <w:p>
      <w:pPr>
        <w:pStyle w:val="Normal"/>
        <w:rPr/>
      </w:pPr>
      <w:r>
        <w:rPr/>
      </w:r>
    </w:p>
    <w:p>
      <w:pPr>
        <w:pStyle w:val="Normal"/>
        <w:rPr/>
      </w:pPr>
      <w:r>
        <w:rPr/>
      </w:r>
    </w:p>
    <w:p>
      <w:pPr>
        <w:pStyle w:val="ListParagraph"/>
        <w:numPr>
          <w:ilvl w:val="0"/>
          <w:numId w:val="2"/>
        </w:numPr>
        <w:rPr>
          <w:b/>
          <w:bCs/>
        </w:rPr>
      </w:pPr>
      <w:r>
        <w:rPr>
          <w:b/>
          <w:bCs/>
        </w:rPr>
        <w:t>Defect Tracking</w:t>
      </w:r>
    </w:p>
    <w:tbl>
      <w:tblPr>
        <w:tblStyle w:val="TableGrid"/>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2201"/>
        <w:gridCol w:w="1402"/>
        <w:gridCol w:w="2000"/>
      </w:tblGrid>
      <w:tr>
        <w:trPr>
          <w:trHeight w:val="765" w:hRule="atLeast"/>
        </w:trPr>
        <w:tc>
          <w:tcPr>
            <w:tcW w:w="1803"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Defect ID</w:t>
            </w:r>
          </w:p>
        </w:tc>
        <w:tc>
          <w:tcPr>
            <w:tcW w:w="1803"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Test case</w:t>
            </w:r>
          </w:p>
        </w:tc>
        <w:tc>
          <w:tcPr>
            <w:tcW w:w="2201"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Description of issue</w:t>
            </w:r>
          </w:p>
        </w:tc>
        <w:tc>
          <w:tcPr>
            <w:tcW w:w="1402"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Severity</w:t>
            </w:r>
          </w:p>
        </w:tc>
        <w:tc>
          <w:tcPr>
            <w:tcW w:w="2000"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Status</w:t>
            </w:r>
          </w:p>
        </w:tc>
      </w:tr>
      <w:tr>
        <w:trPr/>
        <w:tc>
          <w:tcPr>
            <w:tcW w:w="1803"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D_01</w:t>
            </w:r>
          </w:p>
        </w:tc>
        <w:tc>
          <w:tcPr>
            <w:tcW w:w="1803" w:type="dxa"/>
            <w:tcBorders/>
          </w:tcPr>
          <w:p>
            <w:pPr>
              <w:pStyle w:val="Normal"/>
              <w:widowControl/>
              <w:suppressAutoHyphens w:val="true"/>
              <w:spacing w:lineRule="auto" w:line="240" w:before="0" w:after="0"/>
              <w:jc w:val="left"/>
              <w:rPr>
                <w:rFonts w:eastAsia="Aptos" w:cs=""/>
                <w:kern w:val="2"/>
                <w:sz w:val="22"/>
                <w:szCs w:val="22"/>
                <w:lang w:val="en-GB" w:eastAsia="en-US" w:bidi="ar-SA"/>
              </w:rPr>
            </w:pPr>
            <w:r>
              <w:rPr>
                <w:rFonts w:eastAsia="Aptos" w:cs=""/>
                <w:kern w:val="2"/>
                <w:sz w:val="22"/>
                <w:szCs w:val="22"/>
                <w:lang w:val="en-GB" w:eastAsia="en-US" w:bidi="ar-SA"/>
              </w:rPr>
              <w:t>Bet Input Box</w:t>
            </w:r>
          </w:p>
        </w:tc>
        <w:tc>
          <w:tcPr>
            <w:tcW w:w="2201" w:type="dxa"/>
            <w:tcBorders/>
          </w:tcPr>
          <w:p>
            <w:pPr>
              <w:pStyle w:val="Normal"/>
              <w:widowControl/>
              <w:suppressLineNumbers w:val="0"/>
              <w:suppressAutoHyphens w:val="true"/>
              <w:bidi w:val="0"/>
              <w:spacing w:lineRule="auto" w:line="240" w:beforeAutospacing="0" w:before="0" w:afterAutospacing="0" w:after="0"/>
              <w:ind w:left="0" w:right="0"/>
              <w:jc w:val="left"/>
              <w:rPr/>
            </w:pPr>
            <w:r>
              <w:rPr>
                <w:rFonts w:eastAsia="Aptos" w:cs=""/>
                <w:sz w:val="22"/>
                <w:szCs w:val="22"/>
                <w:lang w:val="en-GB" w:eastAsia="en-US" w:bidi="ar-SA"/>
              </w:rPr>
              <w:t>There is an unknown symbol in the Bet input box before the player types in it</w:t>
            </w:r>
          </w:p>
        </w:tc>
        <w:tc>
          <w:tcPr>
            <w:tcW w:w="1402" w:type="dxa"/>
            <w:tcBorders/>
          </w:tcPr>
          <w:p>
            <w:pPr>
              <w:pStyle w:val="Normal"/>
              <w:widowControl/>
              <w:suppressAutoHyphens w:val="true"/>
              <w:spacing w:lineRule="auto" w:line="240" w:before="0" w:after="0"/>
              <w:jc w:val="left"/>
              <w:rPr>
                <w:rFonts w:eastAsia="Aptos" w:cs=""/>
                <w:kern w:val="2"/>
                <w:sz w:val="22"/>
                <w:szCs w:val="22"/>
                <w:lang w:val="en-GB" w:eastAsia="en-US" w:bidi="ar-SA"/>
              </w:rPr>
            </w:pPr>
            <w:r>
              <w:rPr>
                <w:rFonts w:eastAsia="Aptos" w:cs=""/>
                <w:kern w:val="2"/>
                <w:sz w:val="22"/>
                <w:szCs w:val="22"/>
                <w:lang w:val="en-GB" w:eastAsia="en-US" w:bidi="ar-SA"/>
              </w:rPr>
              <w:t>Low</w:t>
            </w:r>
          </w:p>
        </w:tc>
        <w:tc>
          <w:tcPr>
            <w:tcW w:w="2000"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Fail</w:t>
            </w:r>
          </w:p>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Not rectified</w:t>
            </w:r>
          </w:p>
        </w:tc>
      </w:tr>
      <w:tr>
        <w:trPr>
          <w:trHeight w:val="300" w:hRule="atLeast"/>
        </w:trPr>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D_02</w:t>
            </w:r>
          </w:p>
        </w:tc>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Bet Input Box</w:t>
            </w:r>
          </w:p>
        </w:tc>
        <w:tc>
          <w:tcPr>
            <w:tcW w:w="2201"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Game Crashes when putting a number over the amount of money the player has</w:t>
            </w:r>
          </w:p>
        </w:tc>
        <w:tc>
          <w:tcPr>
            <w:tcW w:w="1402"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High</w:t>
            </w:r>
          </w:p>
        </w:tc>
        <w:tc>
          <w:tcPr>
            <w:tcW w:w="2000"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Fail</w:t>
            </w:r>
            <w:r>
              <w:rPr/>
              <w:br/>
            </w:r>
            <w:r>
              <w:rPr>
                <w:rFonts w:eastAsia="Aptos" w:cs=""/>
                <w:sz w:val="22"/>
                <w:szCs w:val="22"/>
                <w:lang w:val="en-GB" w:eastAsia="en-US" w:bidi="ar-SA"/>
              </w:rPr>
              <w:t>Not rectified</w:t>
            </w:r>
          </w:p>
        </w:tc>
      </w:tr>
      <w:tr>
        <w:trPr>
          <w:trHeight w:val="300" w:hRule="atLeast"/>
        </w:trPr>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D_03</w:t>
            </w:r>
          </w:p>
        </w:tc>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Bet Input Box</w:t>
            </w:r>
          </w:p>
        </w:tc>
        <w:tc>
          <w:tcPr>
            <w:tcW w:w="2201"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Game Crashes when putting anything that isn’t an integer in the Bet Input box</w:t>
            </w:r>
          </w:p>
        </w:tc>
        <w:tc>
          <w:tcPr>
            <w:tcW w:w="1402"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High</w:t>
            </w:r>
          </w:p>
        </w:tc>
        <w:tc>
          <w:tcPr>
            <w:tcW w:w="2000"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Fail</w:t>
            </w:r>
            <w:r>
              <w:rPr/>
              <w:br/>
            </w:r>
            <w:r>
              <w:rPr>
                <w:rFonts w:eastAsia="Aptos" w:cs=""/>
                <w:sz w:val="22"/>
                <w:szCs w:val="22"/>
                <w:lang w:val="en-GB" w:eastAsia="en-US" w:bidi="ar-SA"/>
              </w:rPr>
              <w:t>Not rectified</w:t>
            </w:r>
          </w:p>
        </w:tc>
      </w:tr>
    </w:tbl>
    <w:p>
      <w:pPr>
        <w:pStyle w:val="Normal"/>
        <w:rPr/>
      </w:pPr>
      <w:r>
        <w:rPr/>
      </w:r>
    </w:p>
    <w:p>
      <w:pPr>
        <w:pStyle w:val="Normal"/>
        <w:rPr/>
      </w:pPr>
      <w:r>
        <w:rPr/>
      </w:r>
    </w:p>
    <w:p>
      <w:pPr>
        <w:pStyle w:val="ListParagraph"/>
        <w:numPr>
          <w:ilvl w:val="0"/>
          <w:numId w:val="2"/>
        </w:numPr>
        <w:rPr>
          <w:b/>
          <w:bCs/>
        </w:rPr>
      </w:pPr>
      <w:r>
        <w:rPr>
          <w:b/>
          <w:bCs/>
        </w:rPr>
        <w:t>Conclusion</w:t>
      </w:r>
    </w:p>
    <w:p>
      <w:pPr>
        <w:pStyle w:val="ListParagraph"/>
        <w:rPr/>
      </w:pPr>
      <w:r>
        <w:rPr/>
      </w:r>
    </w:p>
    <w:p>
      <w:pPr>
        <w:pStyle w:val="Normal"/>
        <w:suppressLineNumbers w:val="0"/>
        <w:bidi w:val="0"/>
        <w:spacing w:lineRule="auto" w:line="259" w:beforeAutospacing="0" w:before="0" w:afterAutospacing="0" w:after="160"/>
        <w:ind w:left="720" w:right="0"/>
        <w:jc w:val="left"/>
        <w:rPr/>
      </w:pPr>
      <w:r>
        <w:rPr/>
        <w:t>The testing showed that the game, while it functions correctly in most scenarios, still has improvements that need to be addressed before presenting, like the lack of error messaging for incorrect inputs, and some critical issues.</w:t>
      </w:r>
    </w:p>
    <w:p>
      <w:pPr>
        <w:pStyle w:val="Normal"/>
        <w:suppressLineNumbers w:val="0"/>
        <w:bidi w:val="0"/>
        <w:spacing w:lineRule="auto" w:line="259" w:beforeAutospacing="0" w:before="0" w:afterAutospacing="0" w:after="160"/>
        <w:ind w:left="720" w:right="0"/>
        <w:jc w:val="left"/>
        <w:rPr/>
      </w:pPr>
      <w:r>
        <w:rPr/>
      </w:r>
    </w:p>
    <w:p>
      <w:pPr>
        <w:pStyle w:val="Normal"/>
        <w:suppressLineNumbers w:val="0"/>
        <w:bidi w:val="0"/>
        <w:spacing w:lineRule="auto" w:line="259" w:beforeAutospacing="0" w:before="0" w:afterAutospacing="0" w:after="160"/>
        <w:ind w:left="720" w:right="0"/>
        <w:jc w:val="left"/>
        <w:rPr/>
      </w:pPr>
      <w:r>
        <w:rPr/>
      </w:r>
    </w:p>
    <w:p>
      <w:pPr>
        <w:pStyle w:val="Normal"/>
        <w:rPr/>
      </w:pPr>
      <w:r>
        <w:rPr/>
        <mc:AlternateContent>
          <mc:Choice Requires="wps">
            <w:drawing>
              <wp:inline distT="0" distB="0" distL="0" distR="0" wp14:anchorId="2A91C99C">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wp14:anchorId="2A91C99C">
                <v:fill o:detectmouseclick="t" type="solid" color2="#5f5f5f"/>
                <v:stroke color="#3465a4" joinstyle="round" endcap="flat"/>
                <w10:wrap type="square"/>
              </v:rect>
            </w:pict>
          </mc:Fallback>
        </mc:AlternateContent>
      </w:r>
    </w:p>
    <w:p>
      <w:pPr>
        <w:pStyle w:val="Normal"/>
        <w:rPr>
          <w:b/>
          <w:bCs/>
        </w:rPr>
      </w:pPr>
      <w:r>
        <w:rPr>
          <w:b/>
          <w:bCs/>
        </w:rPr>
        <w:t xml:space="preserve">Recommendations </w:t>
      </w:r>
    </w:p>
    <w:p>
      <w:pPr>
        <w:pStyle w:val="Normal"/>
        <w:numPr>
          <w:ilvl w:val="0"/>
          <w:numId w:val="1"/>
        </w:numPr>
        <w:spacing w:before="0" w:after="160"/>
        <w:rPr>
          <w:b w:val="false"/>
          <w:bCs w:val="false"/>
        </w:rPr>
      </w:pPr>
      <w:r>
        <w:rPr>
          <w:b w:val="false"/>
          <w:bCs w:val="false"/>
        </w:rPr>
        <w:t>Fix the issues in the Defect Tracker</w:t>
      </w:r>
    </w:p>
    <w:p>
      <w:pPr>
        <w:pStyle w:val="Normal"/>
        <w:numPr>
          <w:ilvl w:val="0"/>
          <w:numId w:val="1"/>
        </w:numPr>
        <w:spacing w:before="0" w:after="160"/>
        <w:rPr>
          <w:b w:val="false"/>
          <w:bCs w:val="false"/>
        </w:rPr>
      </w:pPr>
      <w:r>
        <w:rPr>
          <w:b w:val="false"/>
          <w:bCs w:val="false"/>
        </w:rPr>
        <w:t>Add error messages to the inputs and prevent the loop from going when there is an error</w:t>
      </w:r>
    </w:p>
    <w:p>
      <w:pPr>
        <w:pStyle w:val="Normal"/>
        <w:numPr>
          <w:ilvl w:val="0"/>
          <w:numId w:val="1"/>
        </w:numPr>
        <w:spacing w:before="0" w:after="160"/>
        <w:rPr>
          <w:b w:val="false"/>
          <w:bCs w:val="false"/>
        </w:rPr>
      </w:pPr>
      <w:r>
        <w:rPr>
          <w:b w:val="false"/>
          <w:bCs w:val="false"/>
        </w:rPr>
        <w:t>Add missing gambling options.</w:t>
      </w:r>
    </w:p>
    <w:p>
      <w:pPr>
        <w:pStyle w:val="Normal"/>
        <w:numPr>
          <w:ilvl w:val="0"/>
          <w:numId w:val="1"/>
        </w:numPr>
        <w:spacing w:before="0" w:after="160"/>
        <w:rPr>
          <w:b w:val="false"/>
          <w:bCs w:val="false"/>
        </w:rPr>
      </w:pPr>
      <w:r>
        <w:rPr>
          <w:b w:val="false"/>
          <w:bCs w:val="false"/>
        </w:rPr>
        <w:t>Add on screen messages, to help the player know how to interact with the game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bad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be744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e744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e744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e744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e744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e744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e744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e744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e744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744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e744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e744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e744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e744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e744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e744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e744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e744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e744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e744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e7441"/>
    <w:rPr>
      <w:i/>
      <w:iCs/>
      <w:color w:themeColor="text1" w:themeTint="bf" w:val="404040"/>
    </w:rPr>
  </w:style>
  <w:style w:type="character" w:styleId="IntenseEmphasis">
    <w:name w:val="Intense Emphasis"/>
    <w:basedOn w:val="DefaultParagraphFont"/>
    <w:uiPriority w:val="21"/>
    <w:qFormat/>
    <w:rsid w:val="00be7441"/>
    <w:rPr>
      <w:i/>
      <w:iCs/>
      <w:color w:themeColor="accent1" w:themeShade="bf" w:val="0F4761"/>
    </w:rPr>
  </w:style>
  <w:style w:type="character" w:styleId="IntenseQuoteChar" w:customStyle="1">
    <w:name w:val="Intense Quote Char"/>
    <w:basedOn w:val="DefaultParagraphFont"/>
    <w:link w:val="IntenseQuote"/>
    <w:uiPriority w:val="30"/>
    <w:qFormat/>
    <w:rsid w:val="00be7441"/>
    <w:rPr>
      <w:i/>
      <w:iCs/>
      <w:color w:themeColor="accent1" w:themeShade="bf" w:val="0F4761"/>
    </w:rPr>
  </w:style>
  <w:style w:type="character" w:styleId="IntenseReference">
    <w:name w:val="Intense Reference"/>
    <w:basedOn w:val="DefaultParagraphFont"/>
    <w:uiPriority w:val="32"/>
    <w:qFormat/>
    <w:rsid w:val="00be744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e744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e744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e7441"/>
    <w:pPr>
      <w:spacing w:before="160" w:after="160"/>
      <w:jc w:val="center"/>
    </w:pPr>
    <w:rPr>
      <w:i/>
      <w:iCs/>
      <w:color w:themeColor="text1" w:themeTint="bf" w:val="404040"/>
    </w:rPr>
  </w:style>
  <w:style w:type="paragraph" w:styleId="ListParagraph">
    <w:name w:val="List Paragraph"/>
    <w:basedOn w:val="Normal"/>
    <w:uiPriority w:val="34"/>
    <w:qFormat/>
    <w:rsid w:val="00be7441"/>
    <w:pPr>
      <w:spacing w:before="0" w:after="160"/>
      <w:ind w:left="720"/>
      <w:contextualSpacing/>
    </w:pPr>
    <w:rPr/>
  </w:style>
  <w:style w:type="paragraph" w:styleId="IntenseQuote">
    <w:name w:val="Intense Quote"/>
    <w:basedOn w:val="Normal"/>
    <w:next w:val="Normal"/>
    <w:link w:val="IntenseQuoteChar"/>
    <w:uiPriority w:val="30"/>
    <w:qFormat/>
    <w:rsid w:val="00be744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40"/>
    <w:rsid w:val="00c47cd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
    <w:name w:val="Table Grid"/>
    <w:basedOn w:val="TableNormal"/>
    <w:uiPriority w:val="39"/>
    <w:rsid w:val="00576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5891F43367CB43968F5DEB88E450BC" ma:contentTypeVersion="11" ma:contentTypeDescription="Create a new document." ma:contentTypeScope="" ma:versionID="118878ddf0b32740c4e96a361bb54061">
  <xsd:schema xmlns:xsd="http://www.w3.org/2001/XMLSchema" xmlns:xs="http://www.w3.org/2001/XMLSchema" xmlns:p="http://schemas.microsoft.com/office/2006/metadata/properties" xmlns:ns2="8b1a977d-983a-4b56-b817-a888f955e7d3" xmlns:ns3="2965ddae-a042-417c-a2c4-ea95cc61a6d1" targetNamespace="http://schemas.microsoft.com/office/2006/metadata/properties" ma:root="true" ma:fieldsID="abfe96a5634ac208463d17e811700553" ns2:_="" ns3:_="">
    <xsd:import namespace="8b1a977d-983a-4b56-b817-a888f955e7d3"/>
    <xsd:import namespace="2965ddae-a042-417c-a2c4-ea95cc61a6d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a977d-983a-4b56-b817-a888f955e7d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3b4e7a9-4921-4884-8ec2-23d386fa8e1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65ddae-a042-417c-a2c4-ea95cc61a6d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4dcb4fb-da88-4cce-b5af-8cc435ef3a66}" ma:internalName="TaxCatchAll" ma:showField="CatchAllData" ma:web="2965ddae-a042-417c-a2c4-ea95cc61a6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1a977d-983a-4b56-b817-a888f955e7d3">
      <Terms xmlns="http://schemas.microsoft.com/office/infopath/2007/PartnerControls"/>
    </lcf76f155ced4ddcb4097134ff3c332f>
    <TaxCatchAll xmlns="2965ddae-a042-417c-a2c4-ea95cc61a6d1" xsi:nil="true"/>
  </documentManagement>
</p:properties>
</file>

<file path=customXml/itemProps1.xml><?xml version="1.0" encoding="utf-8"?>
<ds:datastoreItem xmlns:ds="http://schemas.openxmlformats.org/officeDocument/2006/customXml" ds:itemID="{11A6F30F-CB6C-4FA7-B6D3-6BF29D91ABE7}"/>
</file>

<file path=customXml/itemProps2.xml><?xml version="1.0" encoding="utf-8"?>
<ds:datastoreItem xmlns:ds="http://schemas.openxmlformats.org/officeDocument/2006/customXml" ds:itemID="{0D12FFDE-E0E7-4381-B8EF-3E27C9CCC862}"/>
</file>

<file path=customXml/itemProps3.xml><?xml version="1.0" encoding="utf-8"?>
<ds:datastoreItem xmlns:ds="http://schemas.openxmlformats.org/officeDocument/2006/customXml" ds:itemID="{4698BC19-CC85-4303-BDBC-29B49FF6B8A1}"/>
</file>

<file path=docProps/app.xml><?xml version="1.0" encoding="utf-8"?>
<Properties xmlns="http://schemas.openxmlformats.org/officeDocument/2006/extended-properties" xmlns:vt="http://schemas.openxmlformats.org/officeDocument/2006/docPropsVTypes">
  <Template>Normal</Template>
  <TotalTime>3</TotalTime>
  <Application>LibreOffice/24.8.5.2$Linux_X86_64 LibreOffice_project/480$Build-2</Application>
  <AppVersion>15.0000</AppVersion>
  <Pages>3</Pages>
  <Words>790</Words>
  <Characters>3510</Characters>
  <CharactersWithSpaces>4178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2025-03-14T13:24:00Z</dcterms:created>
  <dc:creator>LEANCA, PAUL (Student)</dc:creator>
  <dc:description/>
  <dc:language>en-GB</dc:language>
  <cp:lastModifiedBy/>
  <dcterms:modified xsi:type="dcterms:W3CDTF">2025-03-28T10:07:55Z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0x010100D65891F43367CB43968F5DEB88E450BC</vt:lpwstr>
  </property>
  <property fmtid="{D5CDD505-2E9C-101B-9397-08002B2CF9AE}" pid="3" name="MediaServiceImageTags">
    <vt:lpwstr/>
  </property>
</Properties>
</file>