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F5" w:rsidRPr="001842F5" w:rsidRDefault="001842F5" w:rsidP="001842F5">
      <w:pPr>
        <w:rPr>
          <w:sz w:val="24"/>
          <w:szCs w:val="24"/>
        </w:rPr>
      </w:pPr>
      <w:r w:rsidRPr="001842F5">
        <w:rPr>
          <w:rFonts w:ascii="Calibri" w:hAnsi="Calibri"/>
          <w:b/>
          <w:bCs/>
          <w:color w:val="000000"/>
          <w:sz w:val="24"/>
          <w:szCs w:val="24"/>
        </w:rPr>
        <w:t>13 Вариант.</w:t>
      </w:r>
      <w:r w:rsidRPr="001842F5">
        <w:rPr>
          <w:rFonts w:ascii="Calibri" w:hAnsi="Calibri"/>
          <w:color w:val="000000"/>
          <w:sz w:val="24"/>
          <w:szCs w:val="24"/>
        </w:rPr>
        <w:br/>
        <w:t xml:space="preserve">Кондитеры Жак и Ренье специализируются на приготовлении </w:t>
      </w:r>
      <w:proofErr w:type="spellStart"/>
      <w:r w:rsidRPr="001842F5">
        <w:rPr>
          <w:rFonts w:ascii="Calibri" w:hAnsi="Calibri"/>
          <w:color w:val="000000"/>
          <w:sz w:val="24"/>
          <w:szCs w:val="24"/>
        </w:rPr>
        <w:t>круассанов</w:t>
      </w:r>
      <w:proofErr w:type="spellEnd"/>
      <w:r w:rsidRPr="001842F5">
        <w:rPr>
          <w:rFonts w:ascii="Calibri" w:hAnsi="Calibri"/>
          <w:color w:val="000000"/>
          <w:sz w:val="24"/>
          <w:szCs w:val="24"/>
        </w:rPr>
        <w:t xml:space="preserve"> и</w:t>
      </w:r>
      <w:r w:rsidRPr="001842F5">
        <w:rPr>
          <w:rFonts w:ascii="Calibri" w:hAnsi="Calibri"/>
          <w:color w:val="000000"/>
          <w:sz w:val="24"/>
          <w:szCs w:val="24"/>
        </w:rPr>
        <w:br/>
        <w:t xml:space="preserve">тарталеток. За 1 час Жак может сделать 15 </w:t>
      </w:r>
      <w:proofErr w:type="spellStart"/>
      <w:r w:rsidRPr="001842F5">
        <w:rPr>
          <w:rFonts w:ascii="Calibri" w:hAnsi="Calibri"/>
          <w:color w:val="000000"/>
          <w:sz w:val="24"/>
          <w:szCs w:val="24"/>
        </w:rPr>
        <w:t>круассанов</w:t>
      </w:r>
      <w:proofErr w:type="spellEnd"/>
      <w:r w:rsidRPr="001842F5">
        <w:rPr>
          <w:rFonts w:ascii="Calibri" w:hAnsi="Calibri"/>
          <w:color w:val="000000"/>
          <w:sz w:val="24"/>
          <w:szCs w:val="24"/>
        </w:rPr>
        <w:t xml:space="preserve"> или 20 тарталеток, а Ренье</w:t>
      </w:r>
      <w:r w:rsidRPr="001842F5">
        <w:rPr>
          <w:rFonts w:ascii="Calibri" w:hAnsi="Calibri"/>
          <w:color w:val="000000"/>
          <w:sz w:val="24"/>
          <w:szCs w:val="24"/>
        </w:rPr>
        <w:br/>
        <w:t xml:space="preserve">– 20 </w:t>
      </w:r>
      <w:proofErr w:type="spellStart"/>
      <w:r w:rsidRPr="001842F5">
        <w:rPr>
          <w:rFonts w:ascii="Calibri" w:hAnsi="Calibri"/>
          <w:color w:val="000000"/>
          <w:sz w:val="24"/>
          <w:szCs w:val="24"/>
        </w:rPr>
        <w:t>круассанов</w:t>
      </w:r>
      <w:proofErr w:type="spellEnd"/>
      <w:r w:rsidRPr="001842F5">
        <w:rPr>
          <w:rFonts w:ascii="Calibri" w:hAnsi="Calibri"/>
          <w:color w:val="000000"/>
          <w:sz w:val="24"/>
          <w:szCs w:val="24"/>
        </w:rPr>
        <w:t xml:space="preserve"> или 30 тарталеток.</w:t>
      </w:r>
      <w:r w:rsidRPr="001842F5">
        <w:rPr>
          <w:rFonts w:ascii="Calibri" w:hAnsi="Calibri"/>
          <w:color w:val="000000"/>
          <w:sz w:val="24"/>
          <w:szCs w:val="24"/>
        </w:rPr>
        <w:br/>
        <w:t xml:space="preserve">А) Чему равны альтернативные издержки производства одного </w:t>
      </w:r>
      <w:proofErr w:type="spellStart"/>
      <w:r w:rsidRPr="001842F5">
        <w:rPr>
          <w:rFonts w:ascii="Calibri" w:hAnsi="Calibri"/>
          <w:color w:val="000000"/>
          <w:sz w:val="24"/>
          <w:szCs w:val="24"/>
        </w:rPr>
        <w:t>круассана</w:t>
      </w:r>
      <w:proofErr w:type="spellEnd"/>
      <w:r w:rsidRPr="001842F5">
        <w:rPr>
          <w:rFonts w:ascii="Calibri" w:hAnsi="Calibri"/>
          <w:color w:val="000000"/>
          <w:sz w:val="24"/>
          <w:szCs w:val="24"/>
        </w:rPr>
        <w:t xml:space="preserve"> и</w:t>
      </w:r>
      <w:r w:rsidRPr="001842F5">
        <w:rPr>
          <w:rFonts w:ascii="Calibri" w:hAnsi="Calibri"/>
          <w:color w:val="000000"/>
          <w:sz w:val="24"/>
          <w:szCs w:val="24"/>
        </w:rPr>
        <w:br/>
        <w:t xml:space="preserve">одной тарталетки для каждого из </w:t>
      </w:r>
      <w:proofErr w:type="gramStart"/>
      <w:r w:rsidRPr="001842F5">
        <w:rPr>
          <w:rFonts w:ascii="Calibri" w:hAnsi="Calibri"/>
          <w:color w:val="000000"/>
          <w:sz w:val="24"/>
          <w:szCs w:val="24"/>
        </w:rPr>
        <w:t>кондитеров?</w:t>
      </w:r>
      <w:r w:rsidRPr="001842F5">
        <w:rPr>
          <w:rFonts w:ascii="Calibri" w:hAnsi="Calibri"/>
          <w:color w:val="000000"/>
          <w:sz w:val="24"/>
          <w:szCs w:val="24"/>
        </w:rPr>
        <w:br/>
        <w:t>Б</w:t>
      </w:r>
      <w:proofErr w:type="gramEnd"/>
      <w:r w:rsidRPr="001842F5">
        <w:rPr>
          <w:rFonts w:ascii="Calibri" w:hAnsi="Calibri"/>
          <w:color w:val="000000"/>
          <w:sz w:val="24"/>
          <w:szCs w:val="24"/>
        </w:rPr>
        <w:t>) Постройте кривые производственных возможностей для Жака и Ренье по</w:t>
      </w:r>
      <w:r w:rsidRPr="001842F5">
        <w:rPr>
          <w:rFonts w:ascii="Calibri" w:hAnsi="Calibri"/>
          <w:color w:val="000000"/>
          <w:sz w:val="24"/>
          <w:szCs w:val="24"/>
        </w:rPr>
        <w:br/>
        <w:t>отдельности, а также суммарную (если они объединят свои усилия).</w:t>
      </w:r>
    </w:p>
    <w:p w:rsidR="00673D32" w:rsidRDefault="00673D32" w:rsidP="004176A5">
      <w:pPr>
        <w:rPr>
          <w:sz w:val="24"/>
          <w:szCs w:val="24"/>
        </w:rPr>
      </w:pPr>
      <w:r w:rsidRPr="00673D32">
        <w:rPr>
          <w:sz w:val="24"/>
          <w:szCs w:val="24"/>
        </w:rPr>
        <w:t>Решение</w:t>
      </w:r>
    </w:p>
    <w:p w:rsidR="00ED38A2" w:rsidRDefault="00673D32" w:rsidP="00673D32">
      <w:pPr>
        <w:pStyle w:val="a3"/>
        <w:numPr>
          <w:ilvl w:val="0"/>
          <w:numId w:val="4"/>
        </w:numPr>
        <w:rPr>
          <w:sz w:val="24"/>
          <w:szCs w:val="24"/>
        </w:rPr>
      </w:pPr>
      <w:r w:rsidRPr="00673D32">
        <w:rPr>
          <w:sz w:val="24"/>
          <w:szCs w:val="24"/>
        </w:rPr>
        <w:t xml:space="preserve">Определим альтернативные издержки изготовления стола и табуретки для каждого из плотников: </w:t>
      </w:r>
    </w:p>
    <w:p w:rsidR="00ED38A2" w:rsidRDefault="00ED38A2" w:rsidP="00ED38A2">
      <w:pPr>
        <w:pStyle w:val="a3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Жак</w:t>
      </w:r>
      <w:r w:rsidR="00673D32" w:rsidRPr="00673D32">
        <w:rPr>
          <w:sz w:val="24"/>
          <w:szCs w:val="24"/>
        </w:rPr>
        <w:t xml:space="preserve"> за смену изготавливает </w:t>
      </w:r>
      <w:r w:rsidRPr="001842F5">
        <w:rPr>
          <w:rFonts w:ascii="Calibri" w:hAnsi="Calibri"/>
          <w:color w:val="000000"/>
          <w:sz w:val="24"/>
          <w:szCs w:val="24"/>
        </w:rPr>
        <w:t xml:space="preserve">15 </w:t>
      </w:r>
      <w:proofErr w:type="spellStart"/>
      <w:r w:rsidRPr="001842F5">
        <w:rPr>
          <w:rFonts w:ascii="Calibri" w:hAnsi="Calibri"/>
          <w:color w:val="000000"/>
          <w:sz w:val="24"/>
          <w:szCs w:val="24"/>
        </w:rPr>
        <w:t>круассанов</w:t>
      </w:r>
      <w:proofErr w:type="spellEnd"/>
      <w:r w:rsidRPr="001842F5">
        <w:rPr>
          <w:rFonts w:ascii="Calibri" w:hAnsi="Calibri"/>
          <w:color w:val="000000"/>
          <w:sz w:val="24"/>
          <w:szCs w:val="24"/>
        </w:rPr>
        <w:t xml:space="preserve"> или 20 тарталеток</w:t>
      </w:r>
      <w:r w:rsidR="00673D32" w:rsidRPr="00673D32">
        <w:rPr>
          <w:sz w:val="24"/>
          <w:szCs w:val="24"/>
        </w:rPr>
        <w:t xml:space="preserve">, следовательно, производя один </w:t>
      </w:r>
      <w:proofErr w:type="spellStart"/>
      <w:r>
        <w:rPr>
          <w:rFonts w:ascii="Calibri" w:hAnsi="Calibri"/>
          <w:color w:val="000000"/>
          <w:sz w:val="24"/>
          <w:szCs w:val="24"/>
        </w:rPr>
        <w:t>круассан</w:t>
      </w:r>
      <w:proofErr w:type="spellEnd"/>
      <w:r>
        <w:rPr>
          <w:sz w:val="24"/>
          <w:szCs w:val="24"/>
        </w:rPr>
        <w:t>, он теряет 0</w:t>
      </w:r>
      <w:r w:rsidR="00673D32" w:rsidRPr="00673D32">
        <w:rPr>
          <w:sz w:val="24"/>
          <w:szCs w:val="24"/>
        </w:rPr>
        <w:t>,</w:t>
      </w:r>
      <w:r>
        <w:rPr>
          <w:sz w:val="24"/>
          <w:szCs w:val="24"/>
        </w:rPr>
        <w:t>7</w:t>
      </w:r>
      <w:r w:rsidR="00673D32" w:rsidRPr="00673D32">
        <w:rPr>
          <w:sz w:val="24"/>
          <w:szCs w:val="24"/>
        </w:rPr>
        <w:t xml:space="preserve">5 </w:t>
      </w:r>
      <w:r>
        <w:rPr>
          <w:sz w:val="24"/>
          <w:szCs w:val="24"/>
        </w:rPr>
        <w:t>тарталетки</w:t>
      </w:r>
      <w:r w:rsidR="00673D32" w:rsidRPr="00673D32">
        <w:rPr>
          <w:sz w:val="24"/>
          <w:szCs w:val="24"/>
        </w:rPr>
        <w:t xml:space="preserve"> (3/</w:t>
      </w:r>
      <w:r>
        <w:rPr>
          <w:sz w:val="24"/>
          <w:szCs w:val="24"/>
        </w:rPr>
        <w:t>4</w:t>
      </w:r>
      <w:r w:rsidR="00673D32" w:rsidRPr="00673D32">
        <w:rPr>
          <w:sz w:val="24"/>
          <w:szCs w:val="24"/>
        </w:rPr>
        <w:t xml:space="preserve">). И, наоборот, изготавливая 1 </w:t>
      </w:r>
      <w:r>
        <w:rPr>
          <w:sz w:val="24"/>
          <w:szCs w:val="24"/>
        </w:rPr>
        <w:t>тарталетку</w:t>
      </w:r>
      <w:r w:rsidR="00673D32" w:rsidRPr="00673D32">
        <w:rPr>
          <w:sz w:val="24"/>
          <w:szCs w:val="24"/>
        </w:rPr>
        <w:t xml:space="preserve">, плотник теряет </w:t>
      </w:r>
      <w:r>
        <w:rPr>
          <w:sz w:val="24"/>
          <w:szCs w:val="24"/>
        </w:rPr>
        <w:t>1</w:t>
      </w:r>
      <w:r w:rsidR="00673D32" w:rsidRPr="00673D32">
        <w:rPr>
          <w:sz w:val="24"/>
          <w:szCs w:val="24"/>
        </w:rPr>
        <w:t>,</w:t>
      </w:r>
      <w:r>
        <w:rPr>
          <w:sz w:val="24"/>
          <w:szCs w:val="24"/>
        </w:rPr>
        <w:t>33</w:t>
      </w:r>
      <w:r w:rsidR="00673D32" w:rsidRPr="00673D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круассан</w:t>
      </w:r>
      <w:r w:rsidR="00673D32" w:rsidRPr="00673D32">
        <w:rPr>
          <w:sz w:val="24"/>
          <w:szCs w:val="24"/>
        </w:rPr>
        <w:t>а</w:t>
      </w:r>
      <w:proofErr w:type="spellEnd"/>
      <w:r w:rsidR="00673D32" w:rsidRPr="00673D32">
        <w:rPr>
          <w:sz w:val="24"/>
          <w:szCs w:val="24"/>
        </w:rPr>
        <w:t xml:space="preserve"> (</w:t>
      </w:r>
      <w:r>
        <w:rPr>
          <w:sz w:val="24"/>
          <w:szCs w:val="24"/>
        </w:rPr>
        <w:t>4</w:t>
      </w:r>
      <w:r w:rsidR="00673D32" w:rsidRPr="00673D32">
        <w:rPr>
          <w:sz w:val="24"/>
          <w:szCs w:val="24"/>
        </w:rPr>
        <w:t>/</w:t>
      </w:r>
      <w:r>
        <w:rPr>
          <w:sz w:val="24"/>
          <w:szCs w:val="24"/>
        </w:rPr>
        <w:t>3</w:t>
      </w:r>
      <w:r w:rsidR="00673D32" w:rsidRPr="00673D32">
        <w:rPr>
          <w:sz w:val="24"/>
          <w:szCs w:val="24"/>
        </w:rPr>
        <w:t xml:space="preserve">). То есть для </w:t>
      </w:r>
      <w:r>
        <w:rPr>
          <w:sz w:val="24"/>
          <w:szCs w:val="24"/>
        </w:rPr>
        <w:t>Жак</w:t>
      </w:r>
      <w:r w:rsidR="00673D32" w:rsidRPr="00673D32">
        <w:rPr>
          <w:sz w:val="24"/>
          <w:szCs w:val="24"/>
        </w:rPr>
        <w:t xml:space="preserve">а альтернативные издержки производства 1 </w:t>
      </w:r>
      <w:proofErr w:type="spellStart"/>
      <w:r>
        <w:rPr>
          <w:sz w:val="24"/>
          <w:szCs w:val="24"/>
        </w:rPr>
        <w:t>круассан</w:t>
      </w:r>
      <w:r w:rsidR="00673D32" w:rsidRPr="00673D32">
        <w:rPr>
          <w:sz w:val="24"/>
          <w:szCs w:val="24"/>
        </w:rPr>
        <w:t>а</w:t>
      </w:r>
      <w:proofErr w:type="spellEnd"/>
      <w:r w:rsidR="00673D32" w:rsidRPr="00673D32">
        <w:rPr>
          <w:sz w:val="24"/>
          <w:szCs w:val="24"/>
        </w:rPr>
        <w:t xml:space="preserve"> равны </w:t>
      </w:r>
      <w:r>
        <w:rPr>
          <w:sz w:val="24"/>
          <w:szCs w:val="24"/>
        </w:rPr>
        <w:t>0</w:t>
      </w:r>
      <w:r w:rsidRPr="00673D32">
        <w:rPr>
          <w:sz w:val="24"/>
          <w:szCs w:val="24"/>
        </w:rPr>
        <w:t>,</w:t>
      </w:r>
      <w:r>
        <w:rPr>
          <w:sz w:val="24"/>
          <w:szCs w:val="24"/>
        </w:rPr>
        <w:t>7</w:t>
      </w:r>
      <w:r w:rsidRPr="00673D32">
        <w:rPr>
          <w:sz w:val="24"/>
          <w:szCs w:val="24"/>
        </w:rPr>
        <w:t xml:space="preserve">5 </w:t>
      </w:r>
      <w:r>
        <w:rPr>
          <w:sz w:val="24"/>
          <w:szCs w:val="24"/>
        </w:rPr>
        <w:t>тарталетки</w:t>
      </w:r>
      <w:r w:rsidR="00673D32" w:rsidRPr="00673D32">
        <w:rPr>
          <w:sz w:val="24"/>
          <w:szCs w:val="24"/>
        </w:rPr>
        <w:t xml:space="preserve">, а альтернативные издержки производства одной табуретки </w:t>
      </w:r>
      <w:r>
        <w:rPr>
          <w:sz w:val="24"/>
          <w:szCs w:val="24"/>
        </w:rPr>
        <w:t>-</w:t>
      </w:r>
      <w:r w:rsidRPr="00673D32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673D32">
        <w:rPr>
          <w:sz w:val="24"/>
          <w:szCs w:val="24"/>
        </w:rPr>
        <w:t>,</w:t>
      </w:r>
      <w:r>
        <w:rPr>
          <w:sz w:val="24"/>
          <w:szCs w:val="24"/>
        </w:rPr>
        <w:t>33</w:t>
      </w:r>
      <w:r w:rsidRPr="00673D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круассан</w:t>
      </w:r>
      <w:r w:rsidRPr="00673D32">
        <w:rPr>
          <w:sz w:val="24"/>
          <w:szCs w:val="24"/>
        </w:rPr>
        <w:t>а</w:t>
      </w:r>
      <w:proofErr w:type="spellEnd"/>
      <w:r w:rsidR="00673D32" w:rsidRPr="00673D32">
        <w:rPr>
          <w:sz w:val="24"/>
          <w:szCs w:val="24"/>
        </w:rPr>
        <w:t>.</w:t>
      </w:r>
    </w:p>
    <w:p w:rsidR="00ED38A2" w:rsidRPr="00673D32" w:rsidRDefault="00673D32" w:rsidP="00ED38A2">
      <w:pPr>
        <w:pStyle w:val="a3"/>
        <w:numPr>
          <w:ilvl w:val="1"/>
          <w:numId w:val="5"/>
        </w:numPr>
        <w:rPr>
          <w:sz w:val="24"/>
          <w:szCs w:val="24"/>
        </w:rPr>
      </w:pPr>
      <w:r w:rsidRPr="00673D32">
        <w:rPr>
          <w:sz w:val="24"/>
          <w:szCs w:val="24"/>
        </w:rPr>
        <w:t xml:space="preserve">Рассуждая аналогичным образом, получаем, что для </w:t>
      </w:r>
      <w:r w:rsidR="00ED38A2">
        <w:rPr>
          <w:sz w:val="24"/>
          <w:szCs w:val="24"/>
        </w:rPr>
        <w:t>Ренье</w:t>
      </w:r>
      <w:r w:rsidRPr="00673D32">
        <w:rPr>
          <w:sz w:val="24"/>
          <w:szCs w:val="24"/>
        </w:rPr>
        <w:t xml:space="preserve"> альтернативные издержки производства 1 </w:t>
      </w:r>
      <w:proofErr w:type="spellStart"/>
      <w:r w:rsidR="00ED38A2">
        <w:rPr>
          <w:sz w:val="24"/>
          <w:szCs w:val="24"/>
        </w:rPr>
        <w:t>круассан</w:t>
      </w:r>
      <w:r w:rsidR="00A21B00">
        <w:rPr>
          <w:sz w:val="24"/>
          <w:szCs w:val="24"/>
        </w:rPr>
        <w:t>а</w:t>
      </w:r>
      <w:proofErr w:type="spellEnd"/>
      <w:r w:rsidR="00A21B00">
        <w:rPr>
          <w:sz w:val="24"/>
          <w:szCs w:val="24"/>
        </w:rPr>
        <w:t xml:space="preserve"> составляют 0</w:t>
      </w:r>
      <w:r w:rsidRPr="00673D32">
        <w:rPr>
          <w:sz w:val="24"/>
          <w:szCs w:val="24"/>
        </w:rPr>
        <w:t>,</w:t>
      </w:r>
      <w:r w:rsidR="00A21B00">
        <w:rPr>
          <w:sz w:val="24"/>
          <w:szCs w:val="24"/>
        </w:rPr>
        <w:t>66 тарталет</w:t>
      </w:r>
      <w:r w:rsidRPr="00673D32">
        <w:rPr>
          <w:sz w:val="24"/>
          <w:szCs w:val="24"/>
        </w:rPr>
        <w:t>ки (</w:t>
      </w:r>
      <w:r w:rsidR="00A21B00">
        <w:rPr>
          <w:sz w:val="24"/>
          <w:szCs w:val="24"/>
        </w:rPr>
        <w:t>2</w:t>
      </w:r>
      <w:r w:rsidRPr="00673D32">
        <w:rPr>
          <w:sz w:val="24"/>
          <w:szCs w:val="24"/>
        </w:rPr>
        <w:t xml:space="preserve">/3), а альтернативные издержки производства 1 </w:t>
      </w:r>
      <w:proofErr w:type="spellStart"/>
      <w:r w:rsidR="00A21B00">
        <w:rPr>
          <w:sz w:val="24"/>
          <w:szCs w:val="24"/>
        </w:rPr>
        <w:t>тарталетка</w:t>
      </w:r>
      <w:r w:rsidRPr="00673D32">
        <w:rPr>
          <w:sz w:val="24"/>
          <w:szCs w:val="24"/>
        </w:rPr>
        <w:t>ки</w:t>
      </w:r>
      <w:proofErr w:type="spellEnd"/>
      <w:r w:rsidRPr="00673D32">
        <w:rPr>
          <w:sz w:val="24"/>
          <w:szCs w:val="24"/>
        </w:rPr>
        <w:t xml:space="preserve"> – </w:t>
      </w:r>
      <w:r w:rsidR="00A21B00">
        <w:rPr>
          <w:sz w:val="24"/>
          <w:szCs w:val="24"/>
        </w:rPr>
        <w:t>1</w:t>
      </w:r>
      <w:r w:rsidRPr="00673D32">
        <w:rPr>
          <w:sz w:val="24"/>
          <w:szCs w:val="24"/>
        </w:rPr>
        <w:t>,</w:t>
      </w:r>
      <w:r w:rsidR="00A21B00">
        <w:rPr>
          <w:sz w:val="24"/>
          <w:szCs w:val="24"/>
        </w:rPr>
        <w:t>5</w:t>
      </w:r>
      <w:r w:rsidRPr="00673D32">
        <w:rPr>
          <w:sz w:val="24"/>
          <w:szCs w:val="24"/>
        </w:rPr>
        <w:t xml:space="preserve"> </w:t>
      </w:r>
      <w:proofErr w:type="spellStart"/>
      <w:r w:rsidR="00ED38A2">
        <w:rPr>
          <w:sz w:val="24"/>
          <w:szCs w:val="24"/>
        </w:rPr>
        <w:t>круассан</w:t>
      </w:r>
      <w:r w:rsidRPr="00673D32">
        <w:rPr>
          <w:sz w:val="24"/>
          <w:szCs w:val="24"/>
        </w:rPr>
        <w:t>а</w:t>
      </w:r>
      <w:proofErr w:type="spellEnd"/>
      <w:r w:rsidRPr="00673D32">
        <w:rPr>
          <w:sz w:val="24"/>
          <w:szCs w:val="24"/>
        </w:rPr>
        <w:t xml:space="preserve"> (3/</w:t>
      </w:r>
      <w:r w:rsidR="00A21B00">
        <w:rPr>
          <w:sz w:val="24"/>
          <w:szCs w:val="24"/>
        </w:rPr>
        <w:t>2</w:t>
      </w:r>
      <w:r w:rsidRPr="00673D32">
        <w:rPr>
          <w:sz w:val="24"/>
          <w:szCs w:val="24"/>
        </w:rPr>
        <w:t>).</w:t>
      </w:r>
      <w:r w:rsidRPr="00673D32">
        <w:rPr>
          <w:sz w:val="24"/>
          <w:szCs w:val="24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0"/>
        <w:gridCol w:w="1495"/>
        <w:gridCol w:w="1495"/>
      </w:tblGrid>
      <w:tr w:rsidR="00ED38A2" w:rsidRPr="00ED38A2" w:rsidTr="00ED38A2">
        <w:trPr>
          <w:trHeight w:val="300"/>
        </w:trPr>
        <w:tc>
          <w:tcPr>
            <w:tcW w:w="1640" w:type="dxa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  <w:r w:rsidRPr="00ED38A2">
              <w:rPr>
                <w:b/>
                <w:bCs/>
                <w:sz w:val="24"/>
                <w:szCs w:val="24"/>
              </w:rPr>
              <w:t>Альтернативные издержки</w:t>
            </w:r>
          </w:p>
        </w:tc>
      </w:tr>
      <w:tr w:rsidR="00ED38A2" w:rsidRPr="00ED38A2" w:rsidTr="00ED38A2">
        <w:trPr>
          <w:trHeight w:val="300"/>
        </w:trPr>
        <w:tc>
          <w:tcPr>
            <w:tcW w:w="1640" w:type="dxa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D38A2">
              <w:rPr>
                <w:b/>
                <w:bCs/>
                <w:sz w:val="24"/>
                <w:szCs w:val="24"/>
              </w:rPr>
              <w:t>Круассан</w:t>
            </w:r>
            <w:proofErr w:type="spellEnd"/>
          </w:p>
        </w:tc>
        <w:tc>
          <w:tcPr>
            <w:tcW w:w="1440" w:type="dxa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  <w:r w:rsidRPr="00ED38A2">
              <w:rPr>
                <w:b/>
                <w:bCs/>
                <w:sz w:val="24"/>
                <w:szCs w:val="24"/>
              </w:rPr>
              <w:t>Тарталетка</w:t>
            </w:r>
          </w:p>
        </w:tc>
      </w:tr>
      <w:tr w:rsidR="00ED38A2" w:rsidRPr="00ED38A2" w:rsidTr="00ED38A2">
        <w:trPr>
          <w:trHeight w:val="300"/>
        </w:trPr>
        <w:tc>
          <w:tcPr>
            <w:tcW w:w="1640" w:type="dxa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  <w:r w:rsidRPr="00ED38A2">
              <w:rPr>
                <w:b/>
                <w:bCs/>
                <w:sz w:val="24"/>
                <w:szCs w:val="24"/>
              </w:rPr>
              <w:t>Жак</w:t>
            </w:r>
          </w:p>
        </w:tc>
        <w:tc>
          <w:tcPr>
            <w:tcW w:w="1440" w:type="dxa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  <w:r w:rsidRPr="00ED38A2">
              <w:rPr>
                <w:b/>
                <w:bCs/>
                <w:sz w:val="24"/>
                <w:szCs w:val="24"/>
              </w:rPr>
              <w:t>0,75</w:t>
            </w:r>
          </w:p>
        </w:tc>
        <w:tc>
          <w:tcPr>
            <w:tcW w:w="1440" w:type="dxa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  <w:r w:rsidRPr="00ED38A2">
              <w:rPr>
                <w:b/>
                <w:bCs/>
                <w:sz w:val="24"/>
                <w:szCs w:val="24"/>
              </w:rPr>
              <w:t>1,333333333</w:t>
            </w:r>
          </w:p>
        </w:tc>
      </w:tr>
      <w:tr w:rsidR="00ED38A2" w:rsidRPr="00ED38A2" w:rsidTr="00ED38A2">
        <w:trPr>
          <w:trHeight w:val="300"/>
        </w:trPr>
        <w:tc>
          <w:tcPr>
            <w:tcW w:w="1640" w:type="dxa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  <w:r w:rsidRPr="00ED38A2">
              <w:rPr>
                <w:b/>
                <w:bCs/>
                <w:sz w:val="24"/>
                <w:szCs w:val="24"/>
              </w:rPr>
              <w:t>Ренье</w:t>
            </w:r>
          </w:p>
        </w:tc>
        <w:tc>
          <w:tcPr>
            <w:tcW w:w="1440" w:type="dxa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  <w:r w:rsidRPr="00ED38A2">
              <w:rPr>
                <w:b/>
                <w:bCs/>
                <w:sz w:val="24"/>
                <w:szCs w:val="24"/>
              </w:rPr>
              <w:t>0,666666667</w:t>
            </w:r>
          </w:p>
        </w:tc>
        <w:tc>
          <w:tcPr>
            <w:tcW w:w="1440" w:type="dxa"/>
            <w:noWrap/>
            <w:hideMark/>
          </w:tcPr>
          <w:p w:rsidR="00ED38A2" w:rsidRPr="00ED38A2" w:rsidRDefault="00ED38A2" w:rsidP="00ED38A2">
            <w:pPr>
              <w:rPr>
                <w:b/>
                <w:bCs/>
                <w:sz w:val="24"/>
                <w:szCs w:val="24"/>
              </w:rPr>
            </w:pPr>
            <w:r w:rsidRPr="00ED38A2">
              <w:rPr>
                <w:b/>
                <w:bCs/>
                <w:sz w:val="24"/>
                <w:szCs w:val="24"/>
              </w:rPr>
              <w:t>1,5</w:t>
            </w:r>
          </w:p>
        </w:tc>
      </w:tr>
    </w:tbl>
    <w:p w:rsidR="00673D32" w:rsidRPr="00673D32" w:rsidRDefault="00673D32" w:rsidP="00A21B00">
      <w:pPr>
        <w:pStyle w:val="a3"/>
        <w:ind w:left="1860"/>
        <w:rPr>
          <w:sz w:val="24"/>
          <w:szCs w:val="24"/>
        </w:rPr>
      </w:pPr>
    </w:p>
    <w:p w:rsidR="00673D32" w:rsidRPr="0070062E" w:rsidRDefault="00673D32" w:rsidP="003F6F60">
      <w:pPr>
        <w:pStyle w:val="a3"/>
        <w:numPr>
          <w:ilvl w:val="0"/>
          <w:numId w:val="4"/>
        </w:numPr>
        <w:rPr>
          <w:sz w:val="24"/>
          <w:szCs w:val="24"/>
        </w:rPr>
      </w:pPr>
      <w:r w:rsidRPr="00673D32">
        <w:rPr>
          <w:sz w:val="24"/>
          <w:szCs w:val="24"/>
        </w:rPr>
        <w:t>Для удобства построение всех трёх кривых производственных возможностей (КПВ) будем производить в одной системе координат. Поскольку мы имеем дело с взаимозаменяемым ресурсом (рабочим временем), то все КПВ будут иметь линейный</w:t>
      </w:r>
    </w:p>
    <w:p w:rsidR="0070062E" w:rsidRPr="0070062E" w:rsidRDefault="00673D32" w:rsidP="0070062E">
      <w:pPr>
        <w:pStyle w:val="a3"/>
        <w:numPr>
          <w:ilvl w:val="0"/>
          <w:numId w:val="4"/>
        </w:numPr>
        <w:rPr>
          <w:sz w:val="24"/>
          <w:szCs w:val="24"/>
        </w:rPr>
      </w:pPr>
      <w:r w:rsidRPr="00673D32">
        <w:rPr>
          <w:sz w:val="24"/>
          <w:szCs w:val="24"/>
        </w:rPr>
        <w:t xml:space="preserve">Объединив свои усилия, </w:t>
      </w:r>
      <w:r w:rsidR="00ED38A2">
        <w:rPr>
          <w:sz w:val="24"/>
          <w:szCs w:val="24"/>
        </w:rPr>
        <w:t>Жак</w:t>
      </w:r>
      <w:r w:rsidRPr="00673D32">
        <w:rPr>
          <w:sz w:val="24"/>
          <w:szCs w:val="24"/>
        </w:rPr>
        <w:t xml:space="preserve"> и </w:t>
      </w:r>
      <w:r w:rsidR="003F6F60">
        <w:rPr>
          <w:sz w:val="24"/>
          <w:szCs w:val="24"/>
        </w:rPr>
        <w:t>Ренье</w:t>
      </w:r>
      <w:r w:rsidRPr="00673D32">
        <w:rPr>
          <w:sz w:val="24"/>
          <w:szCs w:val="24"/>
        </w:rPr>
        <w:t xml:space="preserve"> смогут за смену изготовить </w:t>
      </w:r>
      <w:r w:rsidR="003F6F60">
        <w:rPr>
          <w:sz w:val="24"/>
          <w:szCs w:val="24"/>
        </w:rPr>
        <w:t>35</w:t>
      </w:r>
      <w:r w:rsidRPr="00673D32">
        <w:rPr>
          <w:sz w:val="24"/>
          <w:szCs w:val="24"/>
        </w:rPr>
        <w:t xml:space="preserve"> </w:t>
      </w:r>
      <w:proofErr w:type="spellStart"/>
      <w:r w:rsidR="00ED38A2">
        <w:rPr>
          <w:sz w:val="24"/>
          <w:szCs w:val="24"/>
        </w:rPr>
        <w:t>круассан</w:t>
      </w:r>
      <w:r w:rsidRPr="00673D32">
        <w:rPr>
          <w:sz w:val="24"/>
          <w:szCs w:val="24"/>
        </w:rPr>
        <w:t>ов</w:t>
      </w:r>
      <w:proofErr w:type="spellEnd"/>
      <w:r w:rsidRPr="00673D32">
        <w:rPr>
          <w:sz w:val="24"/>
          <w:szCs w:val="24"/>
        </w:rPr>
        <w:t xml:space="preserve"> (</w:t>
      </w:r>
      <w:r w:rsidR="003F6F60">
        <w:rPr>
          <w:sz w:val="24"/>
          <w:szCs w:val="24"/>
        </w:rPr>
        <w:t>15</w:t>
      </w:r>
      <w:r w:rsidRPr="00673D32">
        <w:rPr>
          <w:sz w:val="24"/>
          <w:szCs w:val="24"/>
        </w:rPr>
        <w:t xml:space="preserve"> + </w:t>
      </w:r>
      <w:r w:rsidR="003F6F60">
        <w:rPr>
          <w:sz w:val="24"/>
          <w:szCs w:val="24"/>
        </w:rPr>
        <w:t>20</w:t>
      </w:r>
      <w:r w:rsidRPr="00673D32">
        <w:rPr>
          <w:sz w:val="24"/>
          <w:szCs w:val="24"/>
        </w:rPr>
        <w:t xml:space="preserve">) или </w:t>
      </w:r>
      <w:r w:rsidR="003F6F60">
        <w:rPr>
          <w:sz w:val="24"/>
          <w:szCs w:val="24"/>
        </w:rPr>
        <w:t>50</w:t>
      </w:r>
      <w:r w:rsidRPr="00673D32">
        <w:rPr>
          <w:sz w:val="24"/>
          <w:szCs w:val="24"/>
        </w:rPr>
        <w:t xml:space="preserve"> </w:t>
      </w:r>
      <w:proofErr w:type="gramStart"/>
      <w:r w:rsidR="003F6F60">
        <w:rPr>
          <w:sz w:val="24"/>
          <w:szCs w:val="24"/>
        </w:rPr>
        <w:t>тарталеток</w:t>
      </w:r>
      <w:r w:rsidRPr="00673D32">
        <w:rPr>
          <w:sz w:val="24"/>
          <w:szCs w:val="24"/>
        </w:rPr>
        <w:t>(</w:t>
      </w:r>
      <w:proofErr w:type="gramEnd"/>
      <w:r w:rsidR="003F6F60">
        <w:rPr>
          <w:sz w:val="24"/>
          <w:szCs w:val="24"/>
        </w:rPr>
        <w:t>20 + 30</w:t>
      </w:r>
      <w:r w:rsidRPr="00673D32">
        <w:rPr>
          <w:sz w:val="24"/>
          <w:szCs w:val="24"/>
        </w:rPr>
        <w:t xml:space="preserve">). Поскольку альтернативные издержки производства </w:t>
      </w:r>
      <w:proofErr w:type="spellStart"/>
      <w:r w:rsidR="00ED38A2">
        <w:rPr>
          <w:sz w:val="24"/>
          <w:szCs w:val="24"/>
        </w:rPr>
        <w:t>круассан</w:t>
      </w:r>
      <w:r w:rsidRPr="00673D32">
        <w:rPr>
          <w:sz w:val="24"/>
          <w:szCs w:val="24"/>
        </w:rPr>
        <w:t>ов</w:t>
      </w:r>
      <w:proofErr w:type="spellEnd"/>
      <w:r w:rsidRPr="00673D32">
        <w:rPr>
          <w:sz w:val="24"/>
          <w:szCs w:val="24"/>
        </w:rPr>
        <w:t xml:space="preserve"> и </w:t>
      </w:r>
      <w:r w:rsidR="003F6F60">
        <w:rPr>
          <w:sz w:val="24"/>
          <w:szCs w:val="24"/>
        </w:rPr>
        <w:t xml:space="preserve">тарталеток у поваров разные, </w:t>
      </w:r>
      <w:r w:rsidRPr="00673D32">
        <w:rPr>
          <w:sz w:val="24"/>
          <w:szCs w:val="24"/>
        </w:rPr>
        <w:t xml:space="preserve">необходимо определить, в какой последовательности </w:t>
      </w:r>
      <w:r w:rsidR="00ED38A2">
        <w:rPr>
          <w:sz w:val="24"/>
          <w:szCs w:val="24"/>
        </w:rPr>
        <w:t>Жак</w:t>
      </w:r>
      <w:r w:rsidRPr="00673D32">
        <w:rPr>
          <w:sz w:val="24"/>
          <w:szCs w:val="24"/>
        </w:rPr>
        <w:t xml:space="preserve"> и </w:t>
      </w:r>
      <w:r w:rsidR="003F6F60">
        <w:rPr>
          <w:sz w:val="24"/>
          <w:szCs w:val="24"/>
        </w:rPr>
        <w:t>Ренье</w:t>
      </w:r>
      <w:r w:rsidRPr="00673D32">
        <w:rPr>
          <w:sz w:val="24"/>
          <w:szCs w:val="24"/>
        </w:rPr>
        <w:t xml:space="preserve"> будут приступать к производству</w:t>
      </w:r>
      <w:r w:rsidRPr="00673D32">
        <w:rPr>
          <w:sz w:val="24"/>
          <w:szCs w:val="24"/>
        </w:rPr>
        <w:br/>
        <w:t>мебели.</w:t>
      </w:r>
      <w:r w:rsidRPr="00673D32">
        <w:rPr>
          <w:sz w:val="24"/>
          <w:szCs w:val="24"/>
        </w:rPr>
        <w:br/>
        <w:t xml:space="preserve">Рассмотрим альтернативные издержки производства </w:t>
      </w:r>
      <w:proofErr w:type="spellStart"/>
      <w:r w:rsidR="00ED38A2">
        <w:rPr>
          <w:sz w:val="24"/>
          <w:szCs w:val="24"/>
        </w:rPr>
        <w:t>круассан</w:t>
      </w:r>
      <w:r w:rsidRPr="00673D32">
        <w:rPr>
          <w:sz w:val="24"/>
          <w:szCs w:val="24"/>
        </w:rPr>
        <w:t>ов</w:t>
      </w:r>
      <w:proofErr w:type="spellEnd"/>
      <w:r w:rsidRPr="00673D32">
        <w:rPr>
          <w:sz w:val="24"/>
          <w:szCs w:val="24"/>
        </w:rPr>
        <w:t>:</w:t>
      </w:r>
      <w:r w:rsidRPr="00673D32">
        <w:rPr>
          <w:sz w:val="24"/>
          <w:szCs w:val="24"/>
        </w:rPr>
        <w:br/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0"/>
        <w:gridCol w:w="1822"/>
      </w:tblGrid>
      <w:tr w:rsidR="003F6F60" w:rsidRPr="003F6F60" w:rsidTr="003F6F60">
        <w:trPr>
          <w:trHeight w:val="300"/>
        </w:trPr>
        <w:tc>
          <w:tcPr>
            <w:tcW w:w="1640" w:type="dxa"/>
            <w:noWrap/>
            <w:hideMark/>
          </w:tcPr>
          <w:p w:rsidR="003F6F60" w:rsidRPr="003F6F60" w:rsidRDefault="003F6F60" w:rsidP="003F6F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76" w:type="dxa"/>
            <w:noWrap/>
            <w:hideMark/>
          </w:tcPr>
          <w:p w:rsidR="003F6F60" w:rsidRPr="003F6F60" w:rsidRDefault="003F6F60" w:rsidP="003F6F60">
            <w:pP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F6F6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Альтернативные издержки</w:t>
            </w:r>
          </w:p>
        </w:tc>
      </w:tr>
      <w:tr w:rsidR="003F6F60" w:rsidRPr="003F6F60" w:rsidTr="003F6F60">
        <w:trPr>
          <w:trHeight w:val="300"/>
        </w:trPr>
        <w:tc>
          <w:tcPr>
            <w:tcW w:w="1640" w:type="dxa"/>
            <w:noWrap/>
            <w:hideMark/>
          </w:tcPr>
          <w:p w:rsidR="003F6F60" w:rsidRPr="003F6F60" w:rsidRDefault="003F6F60" w:rsidP="003F6F60">
            <w:pP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</w:p>
        </w:tc>
        <w:tc>
          <w:tcPr>
            <w:tcW w:w="1776" w:type="dxa"/>
            <w:noWrap/>
            <w:hideMark/>
          </w:tcPr>
          <w:p w:rsidR="003F6F60" w:rsidRPr="003F6F60" w:rsidRDefault="003F6F60" w:rsidP="003F6F60">
            <w:pP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proofErr w:type="spellStart"/>
            <w:r w:rsidRPr="003F6F6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Круассан</w:t>
            </w:r>
            <w:proofErr w:type="spellEnd"/>
          </w:p>
        </w:tc>
      </w:tr>
      <w:tr w:rsidR="003F6F60" w:rsidRPr="003F6F60" w:rsidTr="003F6F60">
        <w:trPr>
          <w:trHeight w:val="300"/>
        </w:trPr>
        <w:tc>
          <w:tcPr>
            <w:tcW w:w="1640" w:type="dxa"/>
            <w:noWrap/>
            <w:hideMark/>
          </w:tcPr>
          <w:p w:rsidR="003F6F60" w:rsidRPr="003F6F60" w:rsidRDefault="003F6F60" w:rsidP="003F6F60">
            <w:pP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F6F6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Жак</w:t>
            </w:r>
          </w:p>
        </w:tc>
        <w:tc>
          <w:tcPr>
            <w:tcW w:w="1776" w:type="dxa"/>
            <w:noWrap/>
            <w:hideMark/>
          </w:tcPr>
          <w:p w:rsidR="003F6F60" w:rsidRPr="003F6F60" w:rsidRDefault="003F6F60" w:rsidP="003F6F6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F6F6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0,75</w:t>
            </w:r>
          </w:p>
        </w:tc>
      </w:tr>
      <w:tr w:rsidR="003F6F60" w:rsidRPr="003F6F60" w:rsidTr="003F6F60">
        <w:trPr>
          <w:trHeight w:val="300"/>
        </w:trPr>
        <w:tc>
          <w:tcPr>
            <w:tcW w:w="1640" w:type="dxa"/>
            <w:noWrap/>
            <w:hideMark/>
          </w:tcPr>
          <w:p w:rsidR="003F6F60" w:rsidRPr="003F6F60" w:rsidRDefault="003F6F60" w:rsidP="003F6F60">
            <w:pP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F6F6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Ренье</w:t>
            </w:r>
          </w:p>
        </w:tc>
        <w:tc>
          <w:tcPr>
            <w:tcW w:w="1776" w:type="dxa"/>
            <w:noWrap/>
            <w:hideMark/>
          </w:tcPr>
          <w:p w:rsidR="003F6F60" w:rsidRPr="003F6F60" w:rsidRDefault="003F6F60" w:rsidP="003F6F6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3F6F6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0,666666667</w:t>
            </w:r>
          </w:p>
        </w:tc>
      </w:tr>
    </w:tbl>
    <w:p w:rsidR="00673D32" w:rsidRPr="00673D32" w:rsidRDefault="00673D32" w:rsidP="00ED38A2">
      <w:pPr>
        <w:pStyle w:val="a3"/>
        <w:ind w:left="420"/>
        <w:rPr>
          <w:sz w:val="24"/>
          <w:szCs w:val="24"/>
        </w:rPr>
      </w:pPr>
      <w:r w:rsidRPr="00673D32">
        <w:rPr>
          <w:sz w:val="24"/>
          <w:szCs w:val="24"/>
        </w:rPr>
        <w:lastRenderedPageBreak/>
        <w:br/>
      </w:r>
      <w:r w:rsidR="003F6F60">
        <w:rPr>
          <w:sz w:val="24"/>
          <w:szCs w:val="24"/>
        </w:rPr>
        <w:t>Ренье</w:t>
      </w:r>
      <w:r w:rsidRPr="00673D32">
        <w:rPr>
          <w:sz w:val="24"/>
          <w:szCs w:val="24"/>
        </w:rPr>
        <w:t xml:space="preserve"> производит </w:t>
      </w:r>
      <w:proofErr w:type="spellStart"/>
      <w:r w:rsidR="00ED38A2">
        <w:rPr>
          <w:sz w:val="24"/>
          <w:szCs w:val="24"/>
        </w:rPr>
        <w:t>круассан</w:t>
      </w:r>
      <w:r w:rsidRPr="00673D32">
        <w:rPr>
          <w:sz w:val="24"/>
          <w:szCs w:val="24"/>
        </w:rPr>
        <w:t>ы</w:t>
      </w:r>
      <w:proofErr w:type="spellEnd"/>
      <w:r w:rsidRPr="00673D32">
        <w:rPr>
          <w:sz w:val="24"/>
          <w:szCs w:val="24"/>
        </w:rPr>
        <w:t xml:space="preserve"> относительно более эффективно, чем </w:t>
      </w:r>
      <w:r w:rsidR="003F6F60">
        <w:rPr>
          <w:sz w:val="24"/>
          <w:szCs w:val="24"/>
        </w:rPr>
        <w:t>Жак</w:t>
      </w:r>
      <w:r w:rsidRPr="00673D32">
        <w:rPr>
          <w:sz w:val="24"/>
          <w:szCs w:val="24"/>
        </w:rPr>
        <w:t>, т.к. он «теряет» меньше</w:t>
      </w:r>
      <w:r w:rsidRPr="00673D32">
        <w:rPr>
          <w:sz w:val="24"/>
          <w:szCs w:val="24"/>
        </w:rPr>
        <w:br/>
      </w:r>
      <w:proofErr w:type="spellStart"/>
      <w:r w:rsidR="00A21B00">
        <w:rPr>
          <w:sz w:val="24"/>
          <w:szCs w:val="24"/>
        </w:rPr>
        <w:t>тарталетка</w:t>
      </w:r>
      <w:r w:rsidRPr="00673D32">
        <w:rPr>
          <w:sz w:val="24"/>
          <w:szCs w:val="24"/>
        </w:rPr>
        <w:t>ок</w:t>
      </w:r>
      <w:proofErr w:type="spellEnd"/>
      <w:r w:rsidRPr="00673D32">
        <w:rPr>
          <w:sz w:val="24"/>
          <w:szCs w:val="24"/>
        </w:rPr>
        <w:t xml:space="preserve"> (альтернативные издержки производства одного </w:t>
      </w:r>
      <w:proofErr w:type="spellStart"/>
      <w:r w:rsidR="00ED38A2">
        <w:rPr>
          <w:sz w:val="24"/>
          <w:szCs w:val="24"/>
        </w:rPr>
        <w:t>круассан</w:t>
      </w:r>
      <w:r w:rsidRPr="00673D32">
        <w:rPr>
          <w:sz w:val="24"/>
          <w:szCs w:val="24"/>
        </w:rPr>
        <w:t>а</w:t>
      </w:r>
      <w:proofErr w:type="spellEnd"/>
      <w:r w:rsidRPr="00673D32">
        <w:rPr>
          <w:sz w:val="24"/>
          <w:szCs w:val="24"/>
        </w:rPr>
        <w:t xml:space="preserve"> у </w:t>
      </w:r>
      <w:r w:rsidR="003F6F60">
        <w:rPr>
          <w:sz w:val="24"/>
          <w:szCs w:val="24"/>
        </w:rPr>
        <w:t>Ренье</w:t>
      </w:r>
      <w:r w:rsidRPr="00673D32">
        <w:rPr>
          <w:sz w:val="24"/>
          <w:szCs w:val="24"/>
        </w:rPr>
        <w:t xml:space="preserve"> ниже, чем у </w:t>
      </w:r>
      <w:r w:rsidR="003F6F60">
        <w:rPr>
          <w:sz w:val="24"/>
          <w:szCs w:val="24"/>
        </w:rPr>
        <w:t>Жака</w:t>
      </w:r>
      <w:proofErr w:type="gramStart"/>
      <w:r w:rsidRPr="00673D32">
        <w:rPr>
          <w:sz w:val="24"/>
          <w:szCs w:val="24"/>
        </w:rPr>
        <w:t>).</w:t>
      </w:r>
      <w:r w:rsidRPr="00673D32">
        <w:rPr>
          <w:sz w:val="24"/>
          <w:szCs w:val="24"/>
        </w:rPr>
        <w:br/>
      </w:r>
      <w:r w:rsidR="003F6F60" w:rsidRPr="003F6F60">
        <w:rPr>
          <w:sz w:val="24"/>
          <w:szCs w:val="24"/>
        </w:rPr>
        <w:t>Следовательно</w:t>
      </w:r>
      <w:proofErr w:type="gramEnd"/>
      <w:r w:rsidR="003F6F60" w:rsidRPr="003F6F60">
        <w:rPr>
          <w:sz w:val="24"/>
          <w:szCs w:val="24"/>
        </w:rPr>
        <w:t xml:space="preserve">, если потребуется произвести </w:t>
      </w:r>
      <w:r w:rsidR="003F6F60">
        <w:rPr>
          <w:sz w:val="24"/>
          <w:szCs w:val="24"/>
        </w:rPr>
        <w:t xml:space="preserve">больше 20 </w:t>
      </w:r>
      <w:proofErr w:type="spellStart"/>
      <w:r w:rsidR="003F6F60">
        <w:rPr>
          <w:sz w:val="24"/>
          <w:szCs w:val="24"/>
        </w:rPr>
        <w:t>круассанов</w:t>
      </w:r>
      <w:proofErr w:type="spellEnd"/>
      <w:r w:rsidR="003F6F60" w:rsidRPr="003F6F60">
        <w:rPr>
          <w:sz w:val="24"/>
          <w:szCs w:val="24"/>
        </w:rPr>
        <w:t xml:space="preserve">, </w:t>
      </w:r>
      <w:r w:rsidR="003F6F60">
        <w:rPr>
          <w:sz w:val="24"/>
          <w:szCs w:val="24"/>
        </w:rPr>
        <w:t>то</w:t>
      </w:r>
      <w:r w:rsidR="003F6F60" w:rsidRPr="003F6F60">
        <w:rPr>
          <w:sz w:val="24"/>
          <w:szCs w:val="24"/>
        </w:rPr>
        <w:t xml:space="preserve"> подключится </w:t>
      </w:r>
      <w:r w:rsidR="003F6F60">
        <w:rPr>
          <w:sz w:val="24"/>
          <w:szCs w:val="24"/>
        </w:rPr>
        <w:t>Ренье</w:t>
      </w:r>
      <w:r w:rsidR="003F6F60" w:rsidRPr="003F6F60">
        <w:rPr>
          <w:sz w:val="24"/>
          <w:szCs w:val="24"/>
        </w:rPr>
        <w:t>.</w:t>
      </w:r>
    </w:p>
    <w:p w:rsidR="00E1457F" w:rsidRDefault="001842F5" w:rsidP="001842F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248275" cy="3400425"/>
            <wp:effectExtent l="0" t="0" r="9525" b="9525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2F5" w:rsidRDefault="001842F5" w:rsidP="001842F5"/>
    <w:p w:rsidR="0070062E" w:rsidRDefault="0070062E" w:rsidP="001842F5"/>
    <w:p w:rsidR="0070062E" w:rsidRDefault="0070062E" w:rsidP="001842F5"/>
    <w:p w:rsidR="0070062E" w:rsidRDefault="0070062E" w:rsidP="001842F5"/>
    <w:p w:rsidR="001842F5" w:rsidRPr="001842F5" w:rsidRDefault="0070062E" w:rsidP="001842F5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8A20D60" wp14:editId="2BE81543">
            <wp:simplePos x="0" y="0"/>
            <wp:positionH relativeFrom="column">
              <wp:posOffset>5715</wp:posOffset>
            </wp:positionH>
            <wp:positionV relativeFrom="paragraph">
              <wp:posOffset>1978660</wp:posOffset>
            </wp:positionV>
            <wp:extent cx="5200650" cy="3381375"/>
            <wp:effectExtent l="0" t="0" r="0" b="9525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42F5" w:rsidRPr="0018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A2139"/>
    <w:multiLevelType w:val="multilevel"/>
    <w:tmpl w:val="7D185E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">
    <w:nsid w:val="341C6710"/>
    <w:multiLevelType w:val="hybridMultilevel"/>
    <w:tmpl w:val="3E72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4367C"/>
    <w:multiLevelType w:val="hybridMultilevel"/>
    <w:tmpl w:val="68C86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E5A47"/>
    <w:multiLevelType w:val="hybridMultilevel"/>
    <w:tmpl w:val="187E147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BE76E56"/>
    <w:multiLevelType w:val="multilevel"/>
    <w:tmpl w:val="830A8AE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5">
    <w:nsid w:val="746B75CB"/>
    <w:multiLevelType w:val="hybridMultilevel"/>
    <w:tmpl w:val="9378FB2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F5"/>
    <w:rsid w:val="001842F5"/>
    <w:rsid w:val="003F6F60"/>
    <w:rsid w:val="004176A5"/>
    <w:rsid w:val="00673D32"/>
    <w:rsid w:val="0070062E"/>
    <w:rsid w:val="00781A3D"/>
    <w:rsid w:val="00A21B00"/>
    <w:rsid w:val="00E1457F"/>
    <w:rsid w:val="00E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06625-5AD4-4BE9-807B-F76CEEFF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6A5"/>
    <w:pPr>
      <w:ind w:left="720"/>
      <w:contextualSpacing/>
    </w:pPr>
  </w:style>
  <w:style w:type="table" w:styleId="a4">
    <w:name w:val="Table Grid"/>
    <w:basedOn w:val="a1"/>
    <w:uiPriority w:val="39"/>
    <w:rsid w:val="00ED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3%20&#1089;&#1077;&#1084;&#1077;&#1089;&#1090;&#1088;%202%20&#1087;&#1086;&#1083;&#1091;&#1075;&#1086;&#1076;&#1080;&#1077;\&#1069;&#1082;&#1086;&#1085;&#1086;&#1084;&#1080;&#1082;&#1072;\&#1051;&#1072;&#1073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3%20&#1089;&#1077;&#1084;&#1077;&#1089;&#1090;&#1088;%202%20&#1087;&#1086;&#1083;&#1091;&#1075;&#1086;&#1076;&#1080;&#1077;\&#1069;&#1082;&#1086;&#1085;&#1086;&#1084;&#1080;&#1082;&#1072;\&#1051;&#1072;&#1073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Кривая производственных</a:t>
            </a:r>
            <a:r>
              <a:rPr lang="en-US" sz="1800" b="1" i="0" baseline="0">
                <a:effectLst/>
              </a:rPr>
              <a:t> </a:t>
            </a:r>
            <a:r>
              <a:rPr lang="ru-RU" sz="1800" b="1" i="0" baseline="0">
                <a:effectLst/>
              </a:rPr>
              <a:t>возможностей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Лист1!$A$17</c:f>
              <c:strCache>
                <c:ptCount val="1"/>
                <c:pt idx="0">
                  <c:v>Жак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Лист1!$B$17:$C$17</c:f>
              <c:numCache>
                <c:formatCode>General</c:formatCode>
                <c:ptCount val="2"/>
                <c:pt idx="0">
                  <c:v>0.75</c:v>
                </c:pt>
                <c:pt idx="1">
                  <c:v>0</c:v>
                </c:pt>
              </c:numCache>
            </c:numRef>
          </c:xVal>
          <c:yVal>
            <c:numRef>
              <c:f>Лист1!$C$17:$D$17</c:f>
              <c:numCache>
                <c:formatCode>General</c:formatCode>
                <c:ptCount val="2"/>
                <c:pt idx="0">
                  <c:v>0</c:v>
                </c:pt>
                <c:pt idx="1">
                  <c:v>1.3333333333333333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Лист1!$A$18</c:f>
              <c:strCache>
                <c:ptCount val="1"/>
                <c:pt idx="0">
                  <c:v>Ренье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Лист1!$B$18:$C$18</c:f>
              <c:numCache>
                <c:formatCode>General</c:formatCode>
                <c:ptCount val="2"/>
                <c:pt idx="0">
                  <c:v>0.66666666666666663</c:v>
                </c:pt>
                <c:pt idx="1">
                  <c:v>0</c:v>
                </c:pt>
              </c:numCache>
            </c:numRef>
          </c:xVal>
          <c:yVal>
            <c:numRef>
              <c:f>Лист1!$C$18:$D$18</c:f>
              <c:numCache>
                <c:formatCode>General</c:formatCode>
                <c:ptCount val="2"/>
                <c:pt idx="0">
                  <c:v>0</c:v>
                </c:pt>
                <c:pt idx="1">
                  <c:v>1.5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80780096"/>
        <c:axId val="-1180787168"/>
      </c:scatterChart>
      <c:valAx>
        <c:axId val="-1180780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Круассан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80787168"/>
        <c:crosses val="autoZero"/>
        <c:crossBetween val="midCat"/>
      </c:valAx>
      <c:valAx>
        <c:axId val="-118078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Тарталетка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80780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Суммарная КПВ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Лист1!$A$17</c:f>
              <c:strCache>
                <c:ptCount val="1"/>
                <c:pt idx="0">
                  <c:v>Жак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Лист1!$F$17:$G$17</c:f>
              <c:numCache>
                <c:formatCode>General</c:formatCode>
                <c:ptCount val="2"/>
                <c:pt idx="0">
                  <c:v>0.75</c:v>
                </c:pt>
                <c:pt idx="1">
                  <c:v>0</c:v>
                </c:pt>
              </c:numCache>
            </c:numRef>
          </c:xVal>
          <c:yVal>
            <c:numRef>
              <c:f>Лист1!$H$17:$I$17</c:f>
              <c:numCache>
                <c:formatCode>General</c:formatCode>
                <c:ptCount val="2"/>
                <c:pt idx="0">
                  <c:v>1.5</c:v>
                </c:pt>
                <c:pt idx="1">
                  <c:v>2.833333333333333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Лист1!$A$18</c:f>
              <c:strCache>
                <c:ptCount val="1"/>
                <c:pt idx="0">
                  <c:v>Ренье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Лист1!$F$18:$G$18</c:f>
              <c:numCache>
                <c:formatCode>General</c:formatCode>
                <c:ptCount val="2"/>
                <c:pt idx="0">
                  <c:v>1.4166666666666665</c:v>
                </c:pt>
                <c:pt idx="1">
                  <c:v>0.75</c:v>
                </c:pt>
              </c:numCache>
            </c:numRef>
          </c:xVal>
          <c:yVal>
            <c:numRef>
              <c:f>Лист1!$H$18:$I$18</c:f>
              <c:numCache>
                <c:formatCode>General</c:formatCode>
                <c:ptCount val="2"/>
                <c:pt idx="0">
                  <c:v>0</c:v>
                </c:pt>
                <c:pt idx="1">
                  <c:v>1.5</c:v>
                </c:pt>
              </c:numCache>
            </c:numRef>
          </c:yVal>
          <c:smooth val="0"/>
        </c:ser>
        <c:ser>
          <c:idx val="2"/>
          <c:order val="2"/>
          <c:tx>
            <c:v>Общая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Лист1!$J$21:$K$21</c:f>
              <c:numCache>
                <c:formatCode>General</c:formatCode>
                <c:ptCount val="2"/>
                <c:pt idx="0">
                  <c:v>1.4166666666666665</c:v>
                </c:pt>
                <c:pt idx="1">
                  <c:v>0</c:v>
                </c:pt>
              </c:numCache>
            </c:numRef>
          </c:xVal>
          <c:yVal>
            <c:numRef>
              <c:f>Лист1!$K$21:$L$21</c:f>
              <c:numCache>
                <c:formatCode>General</c:formatCode>
                <c:ptCount val="2"/>
                <c:pt idx="0">
                  <c:v>0</c:v>
                </c:pt>
                <c:pt idx="1">
                  <c:v>2.833333333333333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80788256"/>
        <c:axId val="-1180779552"/>
      </c:scatterChart>
      <c:valAx>
        <c:axId val="-1180788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Круассан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80779552"/>
        <c:crosses val="autoZero"/>
        <c:crossBetween val="midCat"/>
      </c:valAx>
      <c:valAx>
        <c:axId val="-118077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Тарталетка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8078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2017-02-20T06:00:00Z</dcterms:created>
  <dcterms:modified xsi:type="dcterms:W3CDTF">2017-02-20T12:13:00Z</dcterms:modified>
</cp:coreProperties>
</file>