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E44088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E44088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="00BA172A" w:rsidRPr="0055239C">
              <w:rPr>
                <w:rStyle w:val="aff6"/>
                <w:noProof/>
              </w:rPr>
              <w:t>1.1.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E44088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="00BA172A" w:rsidRPr="0055239C">
              <w:rPr>
                <w:rStyle w:val="aff6"/>
                <w:noProof/>
              </w:rPr>
              <w:t>1.2.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Научная новизна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E44088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="00BA172A" w:rsidRPr="0055239C">
              <w:rPr>
                <w:rStyle w:val="aff6"/>
                <w:noProof/>
              </w:rPr>
              <w:t>1.3.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Постановка задачи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E44088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>.</w:t>
      </w:r>
      <w:r w:rsidR="004D6BA0">
        <w:t xml:space="preserve"> Под графом дорог подразумевается граф автомобильных дорог</w:t>
      </w:r>
      <w:r w:rsidR="00610D2E">
        <w:t xml:space="preserve">. </w:t>
      </w:r>
      <w:r w:rsidR="00BD73AC">
        <w:t>Так как в рамках исследования рассматриваются только автомобильные дороги, поэтому ж</w:t>
      </w:r>
      <w:r w:rsidR="004D6BA0">
        <w:t>елезные дороги не рассматриваются</w:t>
      </w:r>
      <w:r w:rsidR="00610D2E">
        <w:t>.</w:t>
      </w:r>
      <w:r w:rsidR="004D6BA0">
        <w:t xml:space="preserve">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E47E89" w:rsidRDefault="005D0235" w:rsidP="00B83FE3">
      <w:pPr>
        <w:ind w:firstLine="720"/>
      </w:pPr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</w:t>
      </w:r>
      <w:r w:rsidR="007136DD">
        <w:t>, уничтожив все войска противника или базы</w:t>
      </w:r>
      <w:r w:rsidRPr="00930F92">
        <w:t>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>: пехота, артиллерия, мотос</w:t>
      </w:r>
      <w:r w:rsidR="00E47E89">
        <w:t>трелковые подразделения, танки</w:t>
      </w:r>
      <w:r w:rsidRPr="00930F92">
        <w:t xml:space="preserve">. У каждого </w:t>
      </w:r>
      <w:r>
        <w:t>их них</w:t>
      </w:r>
      <w:r w:rsidRPr="00930F92">
        <w:t xml:space="preserve"> имеет</w:t>
      </w:r>
      <w:r w:rsidR="00C16C9F">
        <w:t>ся запас сил, боеприпасов, еды</w:t>
      </w:r>
      <w:r w:rsidRPr="00930F92">
        <w:t>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  <w:r w:rsidR="00E47E89">
        <w:t xml:space="preserve"> В игре существуют поезда, которые могут доставлять подразделения или грузы, но так как они передвигаются по железным дорогам, то ими </w:t>
      </w:r>
      <w:proofErr w:type="spellStart"/>
      <w:r w:rsidR="00E47E89">
        <w:t>нейросеть</w:t>
      </w:r>
      <w:proofErr w:type="spellEnd"/>
      <w:r w:rsidR="00E47E89">
        <w:t xml:space="preserve"> управлять не будет, так как было </w:t>
      </w:r>
      <w:proofErr w:type="gramStart"/>
      <w:r w:rsidR="00E47E89">
        <w:t>выше сказано</w:t>
      </w:r>
      <w:proofErr w:type="gramEnd"/>
      <w:r w:rsidR="00E47E89">
        <w:t>, что железные дороги в область исследования не входят.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1D7730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</w:t>
      </w:r>
      <w:r w:rsidR="00D41CAE">
        <w:t xml:space="preserve"> </w:t>
      </w:r>
      <w:r>
        <w:t>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  <w:r w:rsidR="00D41CAE">
        <w:t xml:space="preserve"> 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Так как применение технологий машинного обучения в задачах на дорожных графах плохо изучена, то нужны измеряемые результаты, по которым можно будет сказать об эффективности технологии в изучаемой области.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</w:t>
      </w:r>
      <w:r w:rsidR="00484098">
        <w:t xml:space="preserve">ведением, то есть противник </w:t>
      </w:r>
      <w:r>
        <w:t xml:space="preserve">должен быть </w:t>
      </w:r>
      <w:r w:rsidR="00484098">
        <w:t xml:space="preserve">не </w:t>
      </w:r>
      <w:proofErr w:type="spellStart"/>
      <w:r>
        <w:t>нейросетью</w:t>
      </w:r>
      <w:proofErr w:type="spellEnd"/>
      <w:r>
        <w:t>, поэтому в качестве такого против</w:t>
      </w:r>
      <w:r w:rsidR="00D41CAE">
        <w:t xml:space="preserve">ника был выбран </w:t>
      </w:r>
      <w:proofErr w:type="spellStart"/>
      <w:r w:rsidR="00D41CAE">
        <w:t>скриптовый</w:t>
      </w:r>
      <w:proofErr w:type="spellEnd"/>
      <w:r w:rsidR="00D41CAE">
        <w:t xml:space="preserve"> бот.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lastRenderedPageBreak/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="00484098">
        <w:t xml:space="preserve"> на </w:t>
      </w:r>
      <w:proofErr w:type="spellStart"/>
      <w:r w:rsidR="00484098">
        <w:t>скриптовом</w:t>
      </w:r>
      <w:proofErr w:type="spellEnd"/>
      <w:r w:rsidR="00484098">
        <w:t xml:space="preserve"> боте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графе</w:t>
      </w:r>
      <w:r w:rsidR="00484098">
        <w:t xml:space="preserve"> </w:t>
      </w:r>
      <w:r w:rsidRPr="00930F92">
        <w:t>(не относящихся к моей теме)</w:t>
      </w:r>
    </w:p>
    <w:p w:rsidR="008277E6" w:rsidRDefault="008277E6" w:rsidP="008277E6">
      <w:pPr>
        <w:ind w:firstLine="720"/>
      </w:pPr>
      <w:r>
        <w:t xml:space="preserve">В игре </w:t>
      </w:r>
      <w:r w:rsidRPr="00930F92">
        <w:t>«</w:t>
      </w:r>
      <w:proofErr w:type="spellStart"/>
      <w:r>
        <w:t>WarOnMap</w:t>
      </w:r>
      <w:proofErr w:type="spellEnd"/>
      <w:r w:rsidRPr="00930F92">
        <w:t>»</w:t>
      </w:r>
      <w:r>
        <w:t xml:space="preserve"> есть железные дороги, но так </w:t>
      </w:r>
      <w:r w:rsidR="008B43B2">
        <w:t xml:space="preserve">они не входят в область исследования, то </w:t>
      </w:r>
  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:type="spellStart"/>
      <w:r w:rsidR="008B43B2">
        <w:t>с</w:t>
      </w:r>
      <w:r>
        <w:t>криптовый</w:t>
      </w:r>
      <w:proofErr w:type="spellEnd"/>
      <w:r>
        <w:t xml:space="preserve"> бот и </w:t>
      </w:r>
      <w:proofErr w:type="spellStart"/>
      <w:r>
        <w:t>нейросеть</w:t>
      </w:r>
      <w:proofErr w:type="spellEnd"/>
      <w:r>
        <w:t xml:space="preserve"> </w:t>
      </w:r>
      <w:r w:rsidR="008B43B2">
        <w:t>не будут пользоваться поездами.</w:t>
      </w:r>
    </w:p>
    <w:p w:rsidR="00C72003" w:rsidRPr="00930F92" w:rsidRDefault="005D0235" w:rsidP="005A4251">
      <w:r w:rsidRPr="00930F92">
        <w:br w:type="page"/>
      </w:r>
    </w:p>
    <w:p w:rsidR="00DA3326" w:rsidRPr="00930F92" w:rsidRDefault="00DA3326" w:rsidP="005A4251">
      <w:bookmarkStart w:id="7" w:name="_heading=h.3znysh7" w:colFirst="0" w:colLast="0"/>
      <w:bookmarkEnd w:id="7"/>
    </w:p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7443A"/>
    <w:rsid w:val="001D7730"/>
    <w:rsid w:val="001D79C6"/>
    <w:rsid w:val="001E73C3"/>
    <w:rsid w:val="00215C74"/>
    <w:rsid w:val="00484098"/>
    <w:rsid w:val="004D6BA0"/>
    <w:rsid w:val="005118EB"/>
    <w:rsid w:val="00537241"/>
    <w:rsid w:val="005763F0"/>
    <w:rsid w:val="005A4251"/>
    <w:rsid w:val="005D0235"/>
    <w:rsid w:val="00610D2E"/>
    <w:rsid w:val="007136DD"/>
    <w:rsid w:val="00790D9A"/>
    <w:rsid w:val="007C15CD"/>
    <w:rsid w:val="00824845"/>
    <w:rsid w:val="008277E6"/>
    <w:rsid w:val="00852B69"/>
    <w:rsid w:val="008B43B2"/>
    <w:rsid w:val="00930F92"/>
    <w:rsid w:val="00946EDF"/>
    <w:rsid w:val="00A871D2"/>
    <w:rsid w:val="00B83FE3"/>
    <w:rsid w:val="00BA172A"/>
    <w:rsid w:val="00BA68E4"/>
    <w:rsid w:val="00BC25A2"/>
    <w:rsid w:val="00BD73AC"/>
    <w:rsid w:val="00C154B7"/>
    <w:rsid w:val="00C16C9F"/>
    <w:rsid w:val="00C72003"/>
    <w:rsid w:val="00C74218"/>
    <w:rsid w:val="00C75753"/>
    <w:rsid w:val="00D20401"/>
    <w:rsid w:val="00D41CAE"/>
    <w:rsid w:val="00DA3326"/>
    <w:rsid w:val="00DE46BB"/>
    <w:rsid w:val="00E37A2B"/>
    <w:rsid w:val="00E44088"/>
    <w:rsid w:val="00E47E89"/>
    <w:rsid w:val="00E74B5C"/>
    <w:rsid w:val="00E9269A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261CE5-034C-428D-BAFE-B15DEA45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25</cp:revision>
  <dcterms:created xsi:type="dcterms:W3CDTF">2020-02-03T12:38:00Z</dcterms:created>
  <dcterms:modified xsi:type="dcterms:W3CDTF">2020-04-29T08:00:00Z</dcterms:modified>
</cp:coreProperties>
</file>