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Liberation Serif" w:eastAsia="Liberation Serif" w:hAnsi="Liberation Serif" w:cs="Liberation Serif"/>
          <w:color w:val="00000A"/>
          <w:sz w:val="24"/>
          <w:szCs w:val="24"/>
        </w:rPr>
        <w:id w:val="369237"/>
        <w:docPartObj>
          <w:docPartGallery w:val="Table of Contents"/>
          <w:docPartUnique/>
        </w:docPartObj>
      </w:sdtPr>
      <w:sdtContent>
        <w:p w:rsidR="003D6F1C" w:rsidRDefault="003D6F1C">
          <w:pPr>
            <w:pStyle w:val="a6"/>
          </w:pPr>
          <w:r>
            <w:t>Оглавление</w:t>
          </w:r>
        </w:p>
        <w:p w:rsidR="009C7FAE" w:rsidRDefault="00CA1DA8">
          <w:pPr>
            <w:pStyle w:val="11"/>
            <w:tabs>
              <w:tab w:val="left" w:pos="480"/>
              <w:tab w:val="right" w:leader="dot" w:pos="9345"/>
            </w:tabs>
            <w:rPr>
              <w:rFonts w:asciiTheme="minorHAnsi" w:eastAsiaTheme="minorEastAsia" w:hAnsiTheme="minorHAnsi" w:cstheme="minorBidi"/>
              <w:noProof/>
              <w:color w:val="auto"/>
              <w:sz w:val="22"/>
              <w:szCs w:val="22"/>
            </w:rPr>
          </w:pPr>
          <w:r>
            <w:fldChar w:fldCharType="begin"/>
          </w:r>
          <w:r w:rsidR="003D6F1C">
            <w:instrText xml:space="preserve"> TOC \o "1-3" \h \z \u </w:instrText>
          </w:r>
          <w:r>
            <w:fldChar w:fldCharType="separate"/>
          </w:r>
          <w:hyperlink w:anchor="_Toc20206316" w:history="1">
            <w:r w:rsidR="009C7FAE" w:rsidRPr="00897C07">
              <w:rPr>
                <w:rStyle w:val="ab"/>
                <w:rFonts w:eastAsia="Times New Roman"/>
                <w:noProof/>
              </w:rPr>
              <w:t>1.</w:t>
            </w:r>
            <w:r w:rsidR="009C7FAE">
              <w:rPr>
                <w:rFonts w:asciiTheme="minorHAnsi" w:eastAsiaTheme="minorEastAsia" w:hAnsiTheme="minorHAnsi" w:cstheme="minorBidi"/>
                <w:noProof/>
                <w:color w:val="auto"/>
                <w:sz w:val="22"/>
                <w:szCs w:val="22"/>
              </w:rPr>
              <w:tab/>
            </w:r>
            <w:r w:rsidR="009C7FAE" w:rsidRPr="00897C07">
              <w:rPr>
                <w:rStyle w:val="ab"/>
                <w:rFonts w:eastAsia="Times New Roman"/>
                <w:noProof/>
              </w:rPr>
              <w:t>Введение</w:t>
            </w:r>
            <w:r w:rsidR="009C7FAE">
              <w:rPr>
                <w:noProof/>
                <w:webHidden/>
              </w:rPr>
              <w:tab/>
            </w:r>
            <w:r>
              <w:rPr>
                <w:noProof/>
                <w:webHidden/>
              </w:rPr>
              <w:fldChar w:fldCharType="begin"/>
            </w:r>
            <w:r w:rsidR="009C7FAE">
              <w:rPr>
                <w:noProof/>
                <w:webHidden/>
              </w:rPr>
              <w:instrText xml:space="preserve"> PAGEREF _Toc20206316 \h </w:instrText>
            </w:r>
            <w:r>
              <w:rPr>
                <w:noProof/>
                <w:webHidden/>
              </w:rPr>
            </w:r>
            <w:r>
              <w:rPr>
                <w:noProof/>
                <w:webHidden/>
              </w:rPr>
              <w:fldChar w:fldCharType="separate"/>
            </w:r>
            <w:r w:rsidR="000252A8">
              <w:rPr>
                <w:noProof/>
                <w:webHidden/>
              </w:rPr>
              <w:t>2</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17" w:history="1">
            <w:r w:rsidR="009C7FAE" w:rsidRPr="00897C07">
              <w:rPr>
                <w:rStyle w:val="ab"/>
                <w:rFonts w:eastAsia="Times New Roman"/>
                <w:noProof/>
              </w:rPr>
              <w:t>1.1 Недостатки существующих решений и предлагаемые решения</w:t>
            </w:r>
            <w:r w:rsidR="009C7FAE">
              <w:rPr>
                <w:noProof/>
                <w:webHidden/>
              </w:rPr>
              <w:tab/>
            </w:r>
            <w:r>
              <w:rPr>
                <w:noProof/>
                <w:webHidden/>
              </w:rPr>
              <w:fldChar w:fldCharType="begin"/>
            </w:r>
            <w:r w:rsidR="009C7FAE">
              <w:rPr>
                <w:noProof/>
                <w:webHidden/>
              </w:rPr>
              <w:instrText xml:space="preserve"> PAGEREF _Toc20206317 \h </w:instrText>
            </w:r>
            <w:r>
              <w:rPr>
                <w:noProof/>
                <w:webHidden/>
              </w:rPr>
            </w:r>
            <w:r>
              <w:rPr>
                <w:noProof/>
                <w:webHidden/>
              </w:rPr>
              <w:fldChar w:fldCharType="separate"/>
            </w:r>
            <w:r w:rsidR="000252A8">
              <w:rPr>
                <w:noProof/>
                <w:webHidden/>
              </w:rPr>
              <w:t>2</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18" w:history="1">
            <w:r w:rsidR="009C7FAE" w:rsidRPr="00897C07">
              <w:rPr>
                <w:rStyle w:val="ab"/>
                <w:rFonts w:eastAsia="Times New Roman"/>
                <w:noProof/>
              </w:rPr>
              <w:t>1.2 Постановка задачи</w:t>
            </w:r>
            <w:r w:rsidR="009C7FAE">
              <w:rPr>
                <w:noProof/>
                <w:webHidden/>
              </w:rPr>
              <w:tab/>
            </w:r>
            <w:r>
              <w:rPr>
                <w:noProof/>
                <w:webHidden/>
              </w:rPr>
              <w:fldChar w:fldCharType="begin"/>
            </w:r>
            <w:r w:rsidR="009C7FAE">
              <w:rPr>
                <w:noProof/>
                <w:webHidden/>
              </w:rPr>
              <w:instrText xml:space="preserve"> PAGEREF _Toc20206318 \h </w:instrText>
            </w:r>
            <w:r>
              <w:rPr>
                <w:noProof/>
                <w:webHidden/>
              </w:rPr>
            </w:r>
            <w:r>
              <w:rPr>
                <w:noProof/>
                <w:webHidden/>
              </w:rPr>
              <w:fldChar w:fldCharType="separate"/>
            </w:r>
            <w:r w:rsidR="000252A8">
              <w:rPr>
                <w:noProof/>
                <w:webHidden/>
              </w:rPr>
              <w:t>3</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19" w:history="1">
            <w:r w:rsidR="009C7FAE" w:rsidRPr="00897C07">
              <w:rPr>
                <w:rStyle w:val="ab"/>
                <w:rFonts w:eastAsia="Times New Roman"/>
                <w:noProof/>
                <w:lang w:val="en-US"/>
              </w:rPr>
              <w:t xml:space="preserve">1.3 </w:t>
            </w:r>
            <w:r w:rsidR="009C7FAE" w:rsidRPr="00897C07">
              <w:rPr>
                <w:rStyle w:val="ab"/>
                <w:rFonts w:eastAsia="Times New Roman"/>
                <w:noProof/>
              </w:rPr>
              <w:t>Научная новизна</w:t>
            </w:r>
            <w:r w:rsidR="009C7FAE">
              <w:rPr>
                <w:noProof/>
                <w:webHidden/>
              </w:rPr>
              <w:tab/>
            </w:r>
            <w:r>
              <w:rPr>
                <w:noProof/>
                <w:webHidden/>
              </w:rPr>
              <w:fldChar w:fldCharType="begin"/>
            </w:r>
            <w:r w:rsidR="009C7FAE">
              <w:rPr>
                <w:noProof/>
                <w:webHidden/>
              </w:rPr>
              <w:instrText xml:space="preserve"> PAGEREF _Toc20206319 \h </w:instrText>
            </w:r>
            <w:r>
              <w:rPr>
                <w:noProof/>
                <w:webHidden/>
              </w:rPr>
            </w:r>
            <w:r>
              <w:rPr>
                <w:noProof/>
                <w:webHidden/>
              </w:rPr>
              <w:fldChar w:fldCharType="separate"/>
            </w:r>
            <w:r w:rsidR="000252A8">
              <w:rPr>
                <w:noProof/>
                <w:webHidden/>
              </w:rPr>
              <w:t>4</w:t>
            </w:r>
            <w:r>
              <w:rPr>
                <w:noProof/>
                <w:webHidden/>
              </w:rPr>
              <w:fldChar w:fldCharType="end"/>
            </w:r>
          </w:hyperlink>
        </w:p>
        <w:p w:rsidR="009C7FAE" w:rsidRDefault="00CA1DA8">
          <w:pPr>
            <w:pStyle w:val="11"/>
            <w:tabs>
              <w:tab w:val="right" w:leader="dot" w:pos="9345"/>
            </w:tabs>
            <w:rPr>
              <w:rFonts w:asciiTheme="minorHAnsi" w:eastAsiaTheme="minorEastAsia" w:hAnsiTheme="minorHAnsi" w:cstheme="minorBidi"/>
              <w:noProof/>
              <w:color w:val="auto"/>
              <w:sz w:val="22"/>
              <w:szCs w:val="22"/>
            </w:rPr>
          </w:pPr>
          <w:hyperlink w:anchor="_Toc20206320" w:history="1">
            <w:r w:rsidR="009C7FAE" w:rsidRPr="00897C07">
              <w:rPr>
                <w:rStyle w:val="ab"/>
                <w:noProof/>
              </w:rPr>
              <w:t>2. Аналитическая часть</w:t>
            </w:r>
            <w:r w:rsidR="009C7FAE">
              <w:rPr>
                <w:noProof/>
                <w:webHidden/>
              </w:rPr>
              <w:tab/>
            </w:r>
            <w:r>
              <w:rPr>
                <w:noProof/>
                <w:webHidden/>
              </w:rPr>
              <w:fldChar w:fldCharType="begin"/>
            </w:r>
            <w:r w:rsidR="009C7FAE">
              <w:rPr>
                <w:noProof/>
                <w:webHidden/>
              </w:rPr>
              <w:instrText xml:space="preserve"> PAGEREF _Toc20206320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21" w:history="1">
            <w:r w:rsidR="009C7FAE" w:rsidRPr="00897C07">
              <w:rPr>
                <w:rStyle w:val="ab"/>
                <w:noProof/>
              </w:rPr>
              <w:t>2.1 Обзор исследований</w:t>
            </w:r>
            <w:r w:rsidR="009C7FAE">
              <w:rPr>
                <w:noProof/>
                <w:webHidden/>
              </w:rPr>
              <w:tab/>
            </w:r>
            <w:r>
              <w:rPr>
                <w:noProof/>
                <w:webHidden/>
              </w:rPr>
              <w:fldChar w:fldCharType="begin"/>
            </w:r>
            <w:r w:rsidR="009C7FAE">
              <w:rPr>
                <w:noProof/>
                <w:webHidden/>
              </w:rPr>
              <w:instrText xml:space="preserve"> PAGEREF _Toc20206321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22" w:history="1">
            <w:r w:rsidR="009C7FAE" w:rsidRPr="00897C07">
              <w:rPr>
                <w:rStyle w:val="ab"/>
                <w:noProof/>
              </w:rPr>
              <w:t>2.1.1 Бот компании OpenAI игры Dota 2</w:t>
            </w:r>
            <w:r w:rsidR="009C7FAE">
              <w:rPr>
                <w:noProof/>
                <w:webHidden/>
              </w:rPr>
              <w:tab/>
            </w:r>
            <w:r>
              <w:rPr>
                <w:noProof/>
                <w:webHidden/>
              </w:rPr>
              <w:fldChar w:fldCharType="begin"/>
            </w:r>
            <w:r w:rsidR="009C7FAE">
              <w:rPr>
                <w:noProof/>
                <w:webHidden/>
              </w:rPr>
              <w:instrText xml:space="preserve"> PAGEREF _Toc20206322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23" w:history="1">
            <w:r w:rsidR="009C7FAE" w:rsidRPr="00897C07">
              <w:rPr>
                <w:rStyle w:val="ab"/>
                <w:noProof/>
              </w:rPr>
              <w:t>2.1.2 Бот компании OpenAI играющий в сумо и футбол</w:t>
            </w:r>
            <w:r w:rsidR="009C7FAE">
              <w:rPr>
                <w:noProof/>
                <w:webHidden/>
              </w:rPr>
              <w:tab/>
            </w:r>
            <w:r>
              <w:rPr>
                <w:noProof/>
                <w:webHidden/>
              </w:rPr>
              <w:fldChar w:fldCharType="begin"/>
            </w:r>
            <w:r w:rsidR="009C7FAE">
              <w:rPr>
                <w:noProof/>
                <w:webHidden/>
              </w:rPr>
              <w:instrText xml:space="preserve"> PAGEREF _Toc20206323 \h </w:instrText>
            </w:r>
            <w:r>
              <w:rPr>
                <w:noProof/>
                <w:webHidden/>
              </w:rPr>
            </w:r>
            <w:r>
              <w:rPr>
                <w:noProof/>
                <w:webHidden/>
              </w:rPr>
              <w:fldChar w:fldCharType="separate"/>
            </w:r>
            <w:r w:rsidR="000252A8">
              <w:rPr>
                <w:noProof/>
                <w:webHidden/>
              </w:rPr>
              <w:t>6</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24" w:history="1">
            <w:r w:rsidR="009C7FAE" w:rsidRPr="00897C07">
              <w:rPr>
                <w:rStyle w:val="ab"/>
                <w:noProof/>
              </w:rPr>
              <w:t xml:space="preserve">2.1.3 Игровая среда </w:t>
            </w:r>
            <w:r w:rsidR="009C7FAE" w:rsidRPr="00897C07">
              <w:rPr>
                <w:rStyle w:val="ab"/>
                <w:noProof/>
                <w:lang w:val="en-US"/>
              </w:rPr>
              <w:t>Deep</w:t>
            </w:r>
            <w:r w:rsidR="009C7FAE" w:rsidRPr="00897C07">
              <w:rPr>
                <w:rStyle w:val="ab"/>
                <w:noProof/>
              </w:rPr>
              <w:t xml:space="preserve"> </w:t>
            </w:r>
            <w:r w:rsidR="009C7FAE" w:rsidRPr="00897C07">
              <w:rPr>
                <w:rStyle w:val="ab"/>
                <w:noProof/>
                <w:lang w:val="en-US"/>
              </w:rPr>
              <w:t>RTS</w:t>
            </w:r>
            <w:r w:rsidR="009C7FAE">
              <w:rPr>
                <w:noProof/>
                <w:webHidden/>
              </w:rPr>
              <w:tab/>
            </w:r>
            <w:r>
              <w:rPr>
                <w:noProof/>
                <w:webHidden/>
              </w:rPr>
              <w:fldChar w:fldCharType="begin"/>
            </w:r>
            <w:r w:rsidR="009C7FAE">
              <w:rPr>
                <w:noProof/>
                <w:webHidden/>
              </w:rPr>
              <w:instrText xml:space="preserve"> PAGEREF _Toc20206324 \h </w:instrText>
            </w:r>
            <w:r>
              <w:rPr>
                <w:noProof/>
                <w:webHidden/>
              </w:rPr>
            </w:r>
            <w:r>
              <w:rPr>
                <w:noProof/>
                <w:webHidden/>
              </w:rPr>
              <w:fldChar w:fldCharType="separate"/>
            </w:r>
            <w:r w:rsidR="000252A8">
              <w:rPr>
                <w:noProof/>
                <w:webHidden/>
              </w:rPr>
              <w:t>7</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25" w:history="1">
            <w:r w:rsidR="009C7FAE" w:rsidRPr="00897C07">
              <w:rPr>
                <w:rStyle w:val="ab"/>
                <w:noProof/>
                <w:lang w:val="en-US"/>
              </w:rPr>
              <w:t xml:space="preserve">2.1.4 </w:t>
            </w:r>
            <w:r w:rsidR="009C7FAE" w:rsidRPr="00897C07">
              <w:rPr>
                <w:rStyle w:val="ab"/>
                <w:noProof/>
              </w:rPr>
              <w:t>Управление</w:t>
            </w:r>
            <w:r w:rsidR="009C7FAE" w:rsidRPr="00897C07">
              <w:rPr>
                <w:rStyle w:val="ab"/>
                <w:noProof/>
                <w:lang w:val="en-US"/>
              </w:rPr>
              <w:t xml:space="preserve"> </w:t>
            </w:r>
            <w:r w:rsidR="009C7FAE" w:rsidRPr="00897C07">
              <w:rPr>
                <w:rStyle w:val="ab"/>
                <w:noProof/>
              </w:rPr>
              <w:t>армией</w:t>
            </w:r>
            <w:r w:rsidR="009C7FAE" w:rsidRPr="00897C07">
              <w:rPr>
                <w:rStyle w:val="ab"/>
                <w:noProof/>
                <w:lang w:val="en-US"/>
              </w:rPr>
              <w:t xml:space="preserve"> </w:t>
            </w:r>
            <w:r w:rsidR="009C7FAE" w:rsidRPr="00897C07">
              <w:rPr>
                <w:rStyle w:val="ab"/>
                <w:noProof/>
              </w:rPr>
              <w:t>в</w:t>
            </w:r>
            <w:r w:rsidR="009C7FAE" w:rsidRPr="00897C07">
              <w:rPr>
                <w:rStyle w:val="ab"/>
                <w:noProof/>
                <w:lang w:val="en-US"/>
              </w:rPr>
              <w:t xml:space="preserve"> StarCraft</w:t>
            </w:r>
            <w:r w:rsidR="009C7FAE">
              <w:rPr>
                <w:noProof/>
                <w:webHidden/>
              </w:rPr>
              <w:tab/>
            </w:r>
            <w:r>
              <w:rPr>
                <w:noProof/>
                <w:webHidden/>
              </w:rPr>
              <w:fldChar w:fldCharType="begin"/>
            </w:r>
            <w:r w:rsidR="009C7FAE">
              <w:rPr>
                <w:noProof/>
                <w:webHidden/>
              </w:rPr>
              <w:instrText xml:space="preserve"> PAGEREF _Toc20206325 \h </w:instrText>
            </w:r>
            <w:r>
              <w:rPr>
                <w:noProof/>
                <w:webHidden/>
              </w:rPr>
            </w:r>
            <w:r>
              <w:rPr>
                <w:noProof/>
                <w:webHidden/>
              </w:rPr>
              <w:fldChar w:fldCharType="separate"/>
            </w:r>
            <w:r w:rsidR="000252A8">
              <w:rPr>
                <w:noProof/>
                <w:webHidden/>
              </w:rPr>
              <w:t>9</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26" w:history="1">
            <w:r w:rsidR="009C7FAE" w:rsidRPr="00897C07">
              <w:rPr>
                <w:rStyle w:val="ab"/>
                <w:noProof/>
              </w:rPr>
              <w:t>2.1.5 Эволюционный алгоритм поиска дерева Монте-Карло для игры Hero Academy</w:t>
            </w:r>
            <w:r w:rsidR="009C7FAE">
              <w:rPr>
                <w:noProof/>
                <w:webHidden/>
              </w:rPr>
              <w:tab/>
            </w:r>
            <w:r>
              <w:rPr>
                <w:noProof/>
                <w:webHidden/>
              </w:rPr>
              <w:fldChar w:fldCharType="begin"/>
            </w:r>
            <w:r w:rsidR="009C7FAE">
              <w:rPr>
                <w:noProof/>
                <w:webHidden/>
              </w:rPr>
              <w:instrText xml:space="preserve"> PAGEREF _Toc20206326 \h </w:instrText>
            </w:r>
            <w:r>
              <w:rPr>
                <w:noProof/>
                <w:webHidden/>
              </w:rPr>
            </w:r>
            <w:r>
              <w:rPr>
                <w:noProof/>
                <w:webHidden/>
              </w:rPr>
              <w:fldChar w:fldCharType="separate"/>
            </w:r>
            <w:r w:rsidR="000252A8">
              <w:rPr>
                <w:noProof/>
                <w:webHidden/>
              </w:rPr>
              <w:t>18</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27" w:history="1">
            <w:r w:rsidR="009C7FAE" w:rsidRPr="00897C07">
              <w:rPr>
                <w:rStyle w:val="ab"/>
                <w:noProof/>
              </w:rPr>
              <w:t xml:space="preserve">2.1.6 </w:t>
            </w:r>
            <w:r w:rsidR="009C7FAE" w:rsidRPr="00897C07">
              <w:rPr>
                <w:rStyle w:val="ab"/>
                <w:noProof/>
                <w:lang w:val="en-US"/>
              </w:rPr>
              <w:t>AlphaStar</w:t>
            </w:r>
            <w:r w:rsidR="009C7FAE" w:rsidRPr="00897C07">
              <w:rPr>
                <w:rStyle w:val="ab"/>
                <w:noProof/>
              </w:rPr>
              <w:t xml:space="preserve"> – полноценный ИИ для </w:t>
            </w:r>
            <w:r w:rsidR="009C7FAE" w:rsidRPr="00897C07">
              <w:rPr>
                <w:rStyle w:val="ab"/>
                <w:noProof/>
                <w:lang w:val="en-US"/>
              </w:rPr>
              <w:t>StarCraft</w:t>
            </w:r>
            <w:r w:rsidR="009C7FAE" w:rsidRPr="00897C07">
              <w:rPr>
                <w:rStyle w:val="ab"/>
                <w:noProof/>
              </w:rPr>
              <w:t xml:space="preserve"> </w:t>
            </w:r>
            <w:r w:rsidR="009C7FAE" w:rsidRPr="00897C07">
              <w:rPr>
                <w:rStyle w:val="ab"/>
                <w:noProof/>
                <w:lang w:val="en-US"/>
              </w:rPr>
              <w:t>II</w:t>
            </w:r>
            <w:r w:rsidR="009C7FAE">
              <w:rPr>
                <w:noProof/>
                <w:webHidden/>
              </w:rPr>
              <w:tab/>
            </w:r>
            <w:r>
              <w:rPr>
                <w:noProof/>
                <w:webHidden/>
              </w:rPr>
              <w:fldChar w:fldCharType="begin"/>
            </w:r>
            <w:r w:rsidR="009C7FAE">
              <w:rPr>
                <w:noProof/>
                <w:webHidden/>
              </w:rPr>
              <w:instrText xml:space="preserve"> PAGEREF _Toc20206327 \h </w:instrText>
            </w:r>
            <w:r>
              <w:rPr>
                <w:noProof/>
                <w:webHidden/>
              </w:rPr>
            </w:r>
            <w:r>
              <w:rPr>
                <w:noProof/>
                <w:webHidden/>
              </w:rPr>
              <w:fldChar w:fldCharType="separate"/>
            </w:r>
            <w:r w:rsidR="000252A8">
              <w:rPr>
                <w:noProof/>
                <w:webHidden/>
              </w:rPr>
              <w:t>25</w:t>
            </w:r>
            <w:r>
              <w:rPr>
                <w:noProof/>
                <w:webHidden/>
              </w:rPr>
              <w:fldChar w:fldCharType="end"/>
            </w:r>
          </w:hyperlink>
        </w:p>
        <w:p w:rsidR="009C7FAE" w:rsidRDefault="00CA1DA8">
          <w:pPr>
            <w:pStyle w:val="11"/>
            <w:tabs>
              <w:tab w:val="right" w:leader="dot" w:pos="9345"/>
            </w:tabs>
            <w:rPr>
              <w:rFonts w:asciiTheme="minorHAnsi" w:eastAsiaTheme="minorEastAsia" w:hAnsiTheme="minorHAnsi" w:cstheme="minorBidi"/>
              <w:noProof/>
              <w:color w:val="auto"/>
              <w:sz w:val="22"/>
              <w:szCs w:val="22"/>
            </w:rPr>
          </w:pPr>
          <w:hyperlink w:anchor="_Toc20206328" w:history="1">
            <w:r w:rsidR="009C7FAE" w:rsidRPr="00897C07">
              <w:rPr>
                <w:rStyle w:val="ab"/>
                <w:noProof/>
              </w:rPr>
              <w:t>Конструкторская часть</w:t>
            </w:r>
            <w:r w:rsidR="009C7FAE">
              <w:rPr>
                <w:noProof/>
                <w:webHidden/>
              </w:rPr>
              <w:tab/>
            </w:r>
            <w:r>
              <w:rPr>
                <w:noProof/>
                <w:webHidden/>
              </w:rPr>
              <w:fldChar w:fldCharType="begin"/>
            </w:r>
            <w:r w:rsidR="009C7FAE">
              <w:rPr>
                <w:noProof/>
                <w:webHidden/>
              </w:rPr>
              <w:instrText xml:space="preserve"> PAGEREF _Toc20206328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29" w:history="1">
            <w:r w:rsidR="009C7FAE" w:rsidRPr="00897C07">
              <w:rPr>
                <w:rStyle w:val="ab"/>
                <w:noProof/>
              </w:rPr>
              <w:t>Используемые методологии разработки и технологии</w:t>
            </w:r>
            <w:r w:rsidR="009C7FAE">
              <w:rPr>
                <w:noProof/>
                <w:webHidden/>
              </w:rPr>
              <w:tab/>
            </w:r>
            <w:r>
              <w:rPr>
                <w:noProof/>
                <w:webHidden/>
              </w:rPr>
              <w:fldChar w:fldCharType="begin"/>
            </w:r>
            <w:r w:rsidR="009C7FAE">
              <w:rPr>
                <w:noProof/>
                <w:webHidden/>
              </w:rPr>
              <w:instrText xml:space="preserve"> PAGEREF _Toc20206329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30" w:history="1">
            <w:r w:rsidR="009C7FAE" w:rsidRPr="00897C07">
              <w:rPr>
                <w:rStyle w:val="ab"/>
                <w:noProof/>
                <w:lang w:val="en-US"/>
              </w:rPr>
              <w:t>Test</w:t>
            </w:r>
            <w:r w:rsidR="009C7FAE" w:rsidRPr="00897C07">
              <w:rPr>
                <w:rStyle w:val="ab"/>
                <w:noProof/>
              </w:rPr>
              <w:t>-</w:t>
            </w:r>
            <w:r w:rsidR="009C7FAE" w:rsidRPr="00897C07">
              <w:rPr>
                <w:rStyle w:val="ab"/>
                <w:noProof/>
                <w:lang w:val="en-US"/>
              </w:rPr>
              <w:t>driven</w:t>
            </w:r>
            <w:r w:rsidR="009C7FAE" w:rsidRPr="00897C07">
              <w:rPr>
                <w:rStyle w:val="ab"/>
                <w:noProof/>
              </w:rPr>
              <w:t xml:space="preserve"> </w:t>
            </w:r>
            <w:r w:rsidR="009C7FAE" w:rsidRPr="00897C07">
              <w:rPr>
                <w:rStyle w:val="ab"/>
                <w:noProof/>
                <w:lang w:val="en-US"/>
              </w:rPr>
              <w:t>development</w:t>
            </w:r>
            <w:r w:rsidR="009C7FAE">
              <w:rPr>
                <w:noProof/>
                <w:webHidden/>
              </w:rPr>
              <w:tab/>
            </w:r>
            <w:r>
              <w:rPr>
                <w:noProof/>
                <w:webHidden/>
              </w:rPr>
              <w:fldChar w:fldCharType="begin"/>
            </w:r>
            <w:r w:rsidR="009C7FAE">
              <w:rPr>
                <w:noProof/>
                <w:webHidden/>
              </w:rPr>
              <w:instrText xml:space="preserve"> PAGEREF _Toc20206330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31" w:history="1">
            <w:r w:rsidR="009C7FAE" w:rsidRPr="00897C07">
              <w:rPr>
                <w:rStyle w:val="ab"/>
                <w:noProof/>
                <w:lang w:val="en-US"/>
              </w:rPr>
              <w:t>C</w:t>
            </w:r>
            <w:r w:rsidR="009C7FAE" w:rsidRPr="00897C07">
              <w:rPr>
                <w:rStyle w:val="ab"/>
                <w:noProof/>
              </w:rPr>
              <w:t>4</w:t>
            </w:r>
            <w:r w:rsidR="009C7FAE" w:rsidRPr="00897C07">
              <w:rPr>
                <w:rStyle w:val="ab"/>
                <w:noProof/>
                <w:lang w:val="en-US"/>
              </w:rPr>
              <w:t>Model</w:t>
            </w:r>
            <w:r w:rsidR="009C7FAE">
              <w:rPr>
                <w:noProof/>
                <w:webHidden/>
              </w:rPr>
              <w:tab/>
            </w:r>
            <w:r>
              <w:rPr>
                <w:noProof/>
                <w:webHidden/>
              </w:rPr>
              <w:fldChar w:fldCharType="begin"/>
            </w:r>
            <w:r w:rsidR="009C7FAE">
              <w:rPr>
                <w:noProof/>
                <w:webHidden/>
              </w:rPr>
              <w:instrText xml:space="preserve"> PAGEREF _Toc20206331 \h </w:instrText>
            </w:r>
            <w:r>
              <w:rPr>
                <w:noProof/>
                <w:webHidden/>
              </w:rPr>
            </w:r>
            <w:r>
              <w:rPr>
                <w:noProof/>
                <w:webHidden/>
              </w:rPr>
              <w:fldChar w:fldCharType="separate"/>
            </w:r>
            <w:r w:rsidR="000252A8">
              <w:rPr>
                <w:noProof/>
                <w:webHidden/>
              </w:rPr>
              <w:t>32</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32" w:history="1">
            <w:r w:rsidR="009C7FAE" w:rsidRPr="00897C07">
              <w:rPr>
                <w:rStyle w:val="ab"/>
                <w:noProof/>
              </w:rPr>
              <w:t xml:space="preserve">Нотация </w:t>
            </w:r>
            <w:r w:rsidR="009C7FAE" w:rsidRPr="00897C07">
              <w:rPr>
                <w:rStyle w:val="ab"/>
                <w:noProof/>
                <w:lang w:val="en-US"/>
              </w:rPr>
              <w:t>ER</w:t>
            </w:r>
            <w:r w:rsidR="009C7FAE" w:rsidRPr="00897C07">
              <w:rPr>
                <w:rStyle w:val="ab"/>
                <w:noProof/>
              </w:rPr>
              <w:t xml:space="preserve">-диаграмм </w:t>
            </w:r>
            <w:r w:rsidR="009C7FAE" w:rsidRPr="00897C07">
              <w:rPr>
                <w:rStyle w:val="ab"/>
                <w:noProof/>
                <w:lang w:val="en-US"/>
              </w:rPr>
              <w:t>Crow</w:t>
            </w:r>
            <w:r w:rsidR="009C7FAE" w:rsidRPr="00897C07">
              <w:rPr>
                <w:rStyle w:val="ab"/>
                <w:noProof/>
              </w:rPr>
              <w:t>’</w:t>
            </w:r>
            <w:r w:rsidR="009C7FAE" w:rsidRPr="00897C07">
              <w:rPr>
                <w:rStyle w:val="ab"/>
                <w:noProof/>
                <w:lang w:val="en-US"/>
              </w:rPr>
              <w:t>s</w:t>
            </w:r>
            <w:r w:rsidR="009C7FAE" w:rsidRPr="00897C07">
              <w:rPr>
                <w:rStyle w:val="ab"/>
                <w:noProof/>
              </w:rPr>
              <w:t xml:space="preserve"> </w:t>
            </w:r>
            <w:r w:rsidR="009C7FAE" w:rsidRPr="00897C07">
              <w:rPr>
                <w:rStyle w:val="ab"/>
                <w:noProof/>
                <w:lang w:val="en-US"/>
              </w:rPr>
              <w:t>foot</w:t>
            </w:r>
            <w:r w:rsidR="009C7FAE">
              <w:rPr>
                <w:noProof/>
                <w:webHidden/>
              </w:rPr>
              <w:tab/>
            </w:r>
            <w:r>
              <w:rPr>
                <w:noProof/>
                <w:webHidden/>
              </w:rPr>
              <w:fldChar w:fldCharType="begin"/>
            </w:r>
            <w:r w:rsidR="009C7FAE">
              <w:rPr>
                <w:noProof/>
                <w:webHidden/>
              </w:rPr>
              <w:instrText xml:space="preserve"> PAGEREF _Toc20206332 \h </w:instrText>
            </w:r>
            <w:r>
              <w:rPr>
                <w:noProof/>
                <w:webHidden/>
              </w:rPr>
            </w:r>
            <w:r>
              <w:rPr>
                <w:noProof/>
                <w:webHidden/>
              </w:rPr>
              <w:fldChar w:fldCharType="separate"/>
            </w:r>
            <w:r w:rsidR="000252A8">
              <w:rPr>
                <w:noProof/>
                <w:webHidden/>
              </w:rPr>
              <w:t>36</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33" w:history="1">
            <w:r w:rsidR="009C7FAE" w:rsidRPr="00897C07">
              <w:rPr>
                <w:rStyle w:val="ab"/>
                <w:noProof/>
                <w:lang w:val="en-US"/>
              </w:rPr>
              <w:t>UML</w:t>
            </w:r>
            <w:r w:rsidR="009C7FAE">
              <w:rPr>
                <w:noProof/>
                <w:webHidden/>
              </w:rPr>
              <w:tab/>
            </w:r>
            <w:r>
              <w:rPr>
                <w:noProof/>
                <w:webHidden/>
              </w:rPr>
              <w:fldChar w:fldCharType="begin"/>
            </w:r>
            <w:r w:rsidR="009C7FAE">
              <w:rPr>
                <w:noProof/>
                <w:webHidden/>
              </w:rPr>
              <w:instrText xml:space="preserve"> PAGEREF _Toc20206333 \h </w:instrText>
            </w:r>
            <w:r>
              <w:rPr>
                <w:noProof/>
                <w:webHidden/>
              </w:rPr>
            </w:r>
            <w:r>
              <w:rPr>
                <w:noProof/>
                <w:webHidden/>
              </w:rPr>
              <w:fldChar w:fldCharType="separate"/>
            </w:r>
            <w:r w:rsidR="000252A8">
              <w:rPr>
                <w:noProof/>
                <w:webHidden/>
              </w:rPr>
              <w:t>40</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34" w:history="1">
            <w:r w:rsidR="009C7FAE" w:rsidRPr="00897C07">
              <w:rPr>
                <w:rStyle w:val="ab"/>
                <w:noProof/>
              </w:rPr>
              <w:t>Используемые программные продукты и языки программирования</w:t>
            </w:r>
            <w:r w:rsidR="009C7FAE">
              <w:rPr>
                <w:noProof/>
                <w:webHidden/>
              </w:rPr>
              <w:tab/>
            </w:r>
            <w:r>
              <w:rPr>
                <w:noProof/>
                <w:webHidden/>
              </w:rPr>
              <w:fldChar w:fldCharType="begin"/>
            </w:r>
            <w:r w:rsidR="009C7FAE">
              <w:rPr>
                <w:noProof/>
                <w:webHidden/>
              </w:rPr>
              <w:instrText xml:space="preserve"> PAGEREF _Toc20206334 \h </w:instrText>
            </w:r>
            <w:r>
              <w:rPr>
                <w:noProof/>
                <w:webHidden/>
              </w:rPr>
            </w:r>
            <w:r>
              <w:rPr>
                <w:noProof/>
                <w:webHidden/>
              </w:rPr>
              <w:fldChar w:fldCharType="separate"/>
            </w:r>
            <w:r w:rsidR="000252A8">
              <w:rPr>
                <w:noProof/>
                <w:webHidden/>
              </w:rPr>
              <w:t>47</w:t>
            </w:r>
            <w:r>
              <w:rPr>
                <w:noProof/>
                <w:webHidden/>
              </w:rPr>
              <w:fldChar w:fldCharType="end"/>
            </w:r>
          </w:hyperlink>
        </w:p>
        <w:p w:rsidR="009C7FAE" w:rsidRDefault="00CA1DA8">
          <w:pPr>
            <w:pStyle w:val="33"/>
            <w:tabs>
              <w:tab w:val="right" w:leader="dot" w:pos="9345"/>
            </w:tabs>
            <w:rPr>
              <w:rFonts w:asciiTheme="minorHAnsi" w:eastAsiaTheme="minorEastAsia" w:hAnsiTheme="minorHAnsi" w:cstheme="minorBidi"/>
              <w:noProof/>
              <w:color w:val="auto"/>
              <w:sz w:val="22"/>
              <w:szCs w:val="22"/>
            </w:rPr>
          </w:pPr>
          <w:hyperlink w:anchor="_Toc20206335" w:history="1">
            <w:r w:rsidR="009C7FAE" w:rsidRPr="00897C07">
              <w:rPr>
                <w:rStyle w:val="ab"/>
                <w:noProof/>
              </w:rPr>
              <w:t xml:space="preserve">Язык </w:t>
            </w:r>
            <w:r w:rsidR="009C7FAE" w:rsidRPr="00897C07">
              <w:rPr>
                <w:rStyle w:val="ab"/>
                <w:noProof/>
                <w:lang w:val="en-US"/>
              </w:rPr>
              <w:t>JavaScript</w:t>
            </w:r>
            <w:r w:rsidR="009C7FAE">
              <w:rPr>
                <w:noProof/>
                <w:webHidden/>
              </w:rPr>
              <w:tab/>
            </w:r>
            <w:r>
              <w:rPr>
                <w:noProof/>
                <w:webHidden/>
              </w:rPr>
              <w:fldChar w:fldCharType="begin"/>
            </w:r>
            <w:r w:rsidR="009C7FAE">
              <w:rPr>
                <w:noProof/>
                <w:webHidden/>
              </w:rPr>
              <w:instrText xml:space="preserve"> PAGEREF _Toc20206335 \h </w:instrText>
            </w:r>
            <w:r>
              <w:rPr>
                <w:noProof/>
                <w:webHidden/>
              </w:rPr>
            </w:r>
            <w:r>
              <w:rPr>
                <w:noProof/>
                <w:webHidden/>
              </w:rPr>
              <w:fldChar w:fldCharType="separate"/>
            </w:r>
            <w:r w:rsidR="000252A8">
              <w:rPr>
                <w:noProof/>
                <w:webHidden/>
              </w:rPr>
              <w:t>47</w:t>
            </w:r>
            <w:r>
              <w:rPr>
                <w:noProof/>
                <w:webHidden/>
              </w:rPr>
              <w:fldChar w:fldCharType="end"/>
            </w:r>
          </w:hyperlink>
        </w:p>
        <w:p w:rsidR="009C7FAE" w:rsidRDefault="00CA1DA8">
          <w:pPr>
            <w:pStyle w:val="11"/>
            <w:tabs>
              <w:tab w:val="right" w:leader="dot" w:pos="9345"/>
            </w:tabs>
            <w:rPr>
              <w:rFonts w:asciiTheme="minorHAnsi" w:eastAsiaTheme="minorEastAsia" w:hAnsiTheme="minorHAnsi" w:cstheme="minorBidi"/>
              <w:noProof/>
              <w:color w:val="auto"/>
              <w:sz w:val="22"/>
              <w:szCs w:val="22"/>
            </w:rPr>
          </w:pPr>
          <w:hyperlink w:anchor="_Toc20206336" w:history="1">
            <w:r w:rsidR="009C7FAE" w:rsidRPr="00897C07">
              <w:rPr>
                <w:rStyle w:val="ab"/>
                <w:rFonts w:eastAsia="Times New Roman"/>
                <w:noProof/>
              </w:rPr>
              <w:t>Список литературы</w:t>
            </w:r>
            <w:r w:rsidR="009C7FAE">
              <w:rPr>
                <w:noProof/>
                <w:webHidden/>
              </w:rPr>
              <w:tab/>
            </w:r>
            <w:r>
              <w:rPr>
                <w:noProof/>
                <w:webHidden/>
              </w:rPr>
              <w:fldChar w:fldCharType="begin"/>
            </w:r>
            <w:r w:rsidR="009C7FAE">
              <w:rPr>
                <w:noProof/>
                <w:webHidden/>
              </w:rPr>
              <w:instrText xml:space="preserve"> PAGEREF _Toc20206336 \h </w:instrText>
            </w:r>
            <w:r>
              <w:rPr>
                <w:noProof/>
                <w:webHidden/>
              </w:rPr>
            </w:r>
            <w:r>
              <w:rPr>
                <w:noProof/>
                <w:webHidden/>
              </w:rPr>
              <w:fldChar w:fldCharType="separate"/>
            </w:r>
            <w:r w:rsidR="000252A8">
              <w:rPr>
                <w:noProof/>
                <w:webHidden/>
              </w:rPr>
              <w:t>49</w:t>
            </w:r>
            <w:r>
              <w:rPr>
                <w:noProof/>
                <w:webHidden/>
              </w:rPr>
              <w:fldChar w:fldCharType="end"/>
            </w:r>
          </w:hyperlink>
        </w:p>
        <w:p w:rsidR="009C7FAE" w:rsidRDefault="00CA1DA8">
          <w:pPr>
            <w:pStyle w:val="11"/>
            <w:tabs>
              <w:tab w:val="right" w:leader="dot" w:pos="9345"/>
            </w:tabs>
            <w:rPr>
              <w:rFonts w:asciiTheme="minorHAnsi" w:eastAsiaTheme="minorEastAsia" w:hAnsiTheme="minorHAnsi" w:cstheme="minorBidi"/>
              <w:noProof/>
              <w:color w:val="auto"/>
              <w:sz w:val="22"/>
              <w:szCs w:val="22"/>
            </w:rPr>
          </w:pPr>
          <w:hyperlink w:anchor="_Toc20206337" w:history="1">
            <w:r w:rsidR="009C7FAE" w:rsidRPr="00897C07">
              <w:rPr>
                <w:rStyle w:val="ab"/>
                <w:noProof/>
              </w:rPr>
              <w:t>Приложение А. Техническое задание.</w:t>
            </w:r>
            <w:r w:rsidR="009C7FAE">
              <w:rPr>
                <w:noProof/>
                <w:webHidden/>
              </w:rPr>
              <w:tab/>
            </w:r>
            <w:r>
              <w:rPr>
                <w:noProof/>
                <w:webHidden/>
              </w:rPr>
              <w:fldChar w:fldCharType="begin"/>
            </w:r>
            <w:r w:rsidR="009C7FAE">
              <w:rPr>
                <w:noProof/>
                <w:webHidden/>
              </w:rPr>
              <w:instrText xml:space="preserve"> PAGEREF _Toc20206337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38" w:history="1">
            <w:r w:rsidR="009C7FAE" w:rsidRPr="00897C07">
              <w:rPr>
                <w:rStyle w:val="ab"/>
                <w:noProof/>
              </w:rPr>
              <w:t>Введение</w:t>
            </w:r>
            <w:r w:rsidR="009C7FAE">
              <w:rPr>
                <w:noProof/>
                <w:webHidden/>
              </w:rPr>
              <w:tab/>
            </w:r>
            <w:r>
              <w:rPr>
                <w:noProof/>
                <w:webHidden/>
              </w:rPr>
              <w:fldChar w:fldCharType="begin"/>
            </w:r>
            <w:r w:rsidR="009C7FAE">
              <w:rPr>
                <w:noProof/>
                <w:webHidden/>
              </w:rPr>
              <w:instrText xml:space="preserve"> PAGEREF _Toc20206338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39" w:history="1">
            <w:r w:rsidR="009C7FAE" w:rsidRPr="00897C07">
              <w:rPr>
                <w:rStyle w:val="ab"/>
                <w:noProof/>
              </w:rPr>
              <w:t>Назначение разработки</w:t>
            </w:r>
            <w:r w:rsidR="009C7FAE">
              <w:rPr>
                <w:noProof/>
                <w:webHidden/>
              </w:rPr>
              <w:tab/>
            </w:r>
            <w:r>
              <w:rPr>
                <w:noProof/>
                <w:webHidden/>
              </w:rPr>
              <w:fldChar w:fldCharType="begin"/>
            </w:r>
            <w:r w:rsidR="009C7FAE">
              <w:rPr>
                <w:noProof/>
                <w:webHidden/>
              </w:rPr>
              <w:instrText xml:space="preserve"> PAGEREF _Toc20206339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40" w:history="1">
            <w:r w:rsidR="009C7FAE" w:rsidRPr="00897C07">
              <w:rPr>
                <w:rStyle w:val="ab"/>
                <w:noProof/>
              </w:rPr>
              <w:t>Основание для разработки</w:t>
            </w:r>
            <w:r w:rsidR="009C7FAE">
              <w:rPr>
                <w:noProof/>
                <w:webHidden/>
              </w:rPr>
              <w:tab/>
            </w:r>
            <w:r>
              <w:rPr>
                <w:noProof/>
                <w:webHidden/>
              </w:rPr>
              <w:fldChar w:fldCharType="begin"/>
            </w:r>
            <w:r w:rsidR="009C7FAE">
              <w:rPr>
                <w:noProof/>
                <w:webHidden/>
              </w:rPr>
              <w:instrText xml:space="preserve"> PAGEREF _Toc20206340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41" w:history="1">
            <w:r w:rsidR="009C7FAE" w:rsidRPr="00897C07">
              <w:rPr>
                <w:rStyle w:val="ab"/>
                <w:noProof/>
              </w:rPr>
              <w:t>Требования к программе или программному изделию</w:t>
            </w:r>
            <w:r w:rsidR="009C7FAE">
              <w:rPr>
                <w:noProof/>
                <w:webHidden/>
              </w:rPr>
              <w:tab/>
            </w:r>
            <w:r>
              <w:rPr>
                <w:noProof/>
                <w:webHidden/>
              </w:rPr>
              <w:fldChar w:fldCharType="begin"/>
            </w:r>
            <w:r w:rsidR="009C7FAE">
              <w:rPr>
                <w:noProof/>
                <w:webHidden/>
              </w:rPr>
              <w:instrText xml:space="preserve"> PAGEREF _Toc20206341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42" w:history="1">
            <w:r w:rsidR="009C7FAE" w:rsidRPr="00897C07">
              <w:rPr>
                <w:rStyle w:val="ab"/>
                <w:noProof/>
              </w:rPr>
              <w:t>Требования к программной документации</w:t>
            </w:r>
            <w:r w:rsidR="009C7FAE">
              <w:rPr>
                <w:noProof/>
                <w:webHidden/>
              </w:rPr>
              <w:tab/>
            </w:r>
            <w:r>
              <w:rPr>
                <w:noProof/>
                <w:webHidden/>
              </w:rPr>
              <w:fldChar w:fldCharType="begin"/>
            </w:r>
            <w:r w:rsidR="009C7FAE">
              <w:rPr>
                <w:noProof/>
                <w:webHidden/>
              </w:rPr>
              <w:instrText xml:space="preserve"> PAGEREF _Toc20206342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43" w:history="1">
            <w:r w:rsidR="009C7FAE" w:rsidRPr="00897C07">
              <w:rPr>
                <w:rStyle w:val="ab"/>
                <w:noProof/>
              </w:rPr>
              <w:t>Стадии и этапы разработки</w:t>
            </w:r>
            <w:r w:rsidR="009C7FAE">
              <w:rPr>
                <w:noProof/>
                <w:webHidden/>
              </w:rPr>
              <w:tab/>
            </w:r>
            <w:r>
              <w:rPr>
                <w:noProof/>
                <w:webHidden/>
              </w:rPr>
              <w:fldChar w:fldCharType="begin"/>
            </w:r>
            <w:r w:rsidR="009C7FAE">
              <w:rPr>
                <w:noProof/>
                <w:webHidden/>
              </w:rPr>
              <w:instrText xml:space="preserve"> PAGEREF _Toc20206343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44" w:history="1">
            <w:r w:rsidR="009C7FAE" w:rsidRPr="00897C07">
              <w:rPr>
                <w:rStyle w:val="ab"/>
                <w:noProof/>
              </w:rPr>
              <w:t>Порядок контроля и приемки</w:t>
            </w:r>
            <w:r w:rsidR="009C7FAE">
              <w:rPr>
                <w:noProof/>
                <w:webHidden/>
              </w:rPr>
              <w:tab/>
            </w:r>
            <w:r>
              <w:rPr>
                <w:noProof/>
                <w:webHidden/>
              </w:rPr>
              <w:fldChar w:fldCharType="begin"/>
            </w:r>
            <w:r w:rsidR="009C7FAE">
              <w:rPr>
                <w:noProof/>
                <w:webHidden/>
              </w:rPr>
              <w:instrText xml:space="preserve"> PAGEREF _Toc20206344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CA1DA8">
          <w:pPr>
            <w:pStyle w:val="11"/>
            <w:tabs>
              <w:tab w:val="right" w:leader="dot" w:pos="9345"/>
            </w:tabs>
            <w:rPr>
              <w:rFonts w:asciiTheme="minorHAnsi" w:eastAsiaTheme="minorEastAsia" w:hAnsiTheme="minorHAnsi" w:cstheme="minorBidi"/>
              <w:noProof/>
              <w:color w:val="auto"/>
              <w:sz w:val="22"/>
              <w:szCs w:val="22"/>
            </w:rPr>
          </w:pPr>
          <w:hyperlink w:anchor="_Toc20206345" w:history="1">
            <w:r w:rsidR="009C7FAE" w:rsidRPr="00897C07">
              <w:rPr>
                <w:rStyle w:val="ab"/>
                <w:rFonts w:eastAsia="Times New Roman"/>
                <w:noProof/>
              </w:rPr>
              <w:t>Приложение Б. Программная спецификация.</w:t>
            </w:r>
            <w:r w:rsidR="009C7FAE">
              <w:rPr>
                <w:noProof/>
                <w:webHidden/>
              </w:rPr>
              <w:tab/>
            </w:r>
            <w:r>
              <w:rPr>
                <w:noProof/>
                <w:webHidden/>
              </w:rPr>
              <w:fldChar w:fldCharType="begin"/>
            </w:r>
            <w:r w:rsidR="009C7FAE">
              <w:rPr>
                <w:noProof/>
                <w:webHidden/>
              </w:rPr>
              <w:instrText xml:space="preserve"> PAGEREF _Toc20206345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46" w:history="1">
            <w:r w:rsidR="009C7FAE" w:rsidRPr="00897C07">
              <w:rPr>
                <w:rStyle w:val="ab"/>
                <w:noProof/>
              </w:rPr>
              <w:t>Документация</w:t>
            </w:r>
            <w:r w:rsidR="009C7FAE">
              <w:rPr>
                <w:noProof/>
                <w:webHidden/>
              </w:rPr>
              <w:tab/>
            </w:r>
            <w:r>
              <w:rPr>
                <w:noProof/>
                <w:webHidden/>
              </w:rPr>
              <w:fldChar w:fldCharType="begin"/>
            </w:r>
            <w:r w:rsidR="009C7FAE">
              <w:rPr>
                <w:noProof/>
                <w:webHidden/>
              </w:rPr>
              <w:instrText xml:space="preserve"> PAGEREF _Toc20206346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47" w:history="1">
            <w:r w:rsidR="009C7FAE" w:rsidRPr="00897C07">
              <w:rPr>
                <w:rStyle w:val="ab"/>
                <w:noProof/>
              </w:rPr>
              <w:t>Компоненты</w:t>
            </w:r>
            <w:r w:rsidR="009C7FAE">
              <w:rPr>
                <w:noProof/>
                <w:webHidden/>
              </w:rPr>
              <w:tab/>
            </w:r>
            <w:r>
              <w:rPr>
                <w:noProof/>
                <w:webHidden/>
              </w:rPr>
              <w:fldChar w:fldCharType="begin"/>
            </w:r>
            <w:r w:rsidR="009C7FAE">
              <w:rPr>
                <w:noProof/>
                <w:webHidden/>
              </w:rPr>
              <w:instrText xml:space="preserve"> PAGEREF _Toc20206347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CA1DA8">
          <w:pPr>
            <w:pStyle w:val="11"/>
            <w:tabs>
              <w:tab w:val="right" w:leader="dot" w:pos="9345"/>
            </w:tabs>
            <w:rPr>
              <w:rFonts w:asciiTheme="minorHAnsi" w:eastAsiaTheme="minorEastAsia" w:hAnsiTheme="minorHAnsi" w:cstheme="minorBidi"/>
              <w:noProof/>
              <w:color w:val="auto"/>
              <w:sz w:val="22"/>
              <w:szCs w:val="22"/>
            </w:rPr>
          </w:pPr>
          <w:hyperlink w:anchor="_Toc20206348" w:history="1">
            <w:r w:rsidR="009C7FAE" w:rsidRPr="00897C07">
              <w:rPr>
                <w:rStyle w:val="ab"/>
                <w:rFonts w:eastAsia="Times New Roman"/>
                <w:noProof/>
              </w:rPr>
              <w:t>Приложение В. Программная документация.</w:t>
            </w:r>
            <w:r w:rsidR="009C7FAE">
              <w:rPr>
                <w:noProof/>
                <w:webHidden/>
              </w:rPr>
              <w:tab/>
            </w:r>
            <w:r>
              <w:rPr>
                <w:noProof/>
                <w:webHidden/>
              </w:rPr>
              <w:fldChar w:fldCharType="begin"/>
            </w:r>
            <w:r w:rsidR="009C7FAE">
              <w:rPr>
                <w:noProof/>
                <w:webHidden/>
              </w:rPr>
              <w:instrText xml:space="preserve"> PAGEREF _Toc20206348 \h </w:instrText>
            </w:r>
            <w:r>
              <w:rPr>
                <w:noProof/>
                <w:webHidden/>
              </w:rPr>
            </w:r>
            <w:r>
              <w:rPr>
                <w:noProof/>
                <w:webHidden/>
              </w:rPr>
              <w:fldChar w:fldCharType="separate"/>
            </w:r>
            <w:r w:rsidR="000252A8">
              <w:rPr>
                <w:noProof/>
                <w:webHidden/>
              </w:rPr>
              <w:t>60</w:t>
            </w:r>
            <w:r>
              <w:rPr>
                <w:noProof/>
                <w:webHidden/>
              </w:rPr>
              <w:fldChar w:fldCharType="end"/>
            </w:r>
          </w:hyperlink>
        </w:p>
        <w:p w:rsidR="009C7FAE" w:rsidRDefault="00CA1DA8">
          <w:pPr>
            <w:pStyle w:val="23"/>
            <w:tabs>
              <w:tab w:val="right" w:leader="dot" w:pos="9345"/>
            </w:tabs>
            <w:rPr>
              <w:rFonts w:asciiTheme="minorHAnsi" w:eastAsiaTheme="minorEastAsia" w:hAnsiTheme="minorHAnsi" w:cstheme="minorBidi"/>
              <w:noProof/>
              <w:color w:val="auto"/>
              <w:sz w:val="22"/>
              <w:szCs w:val="22"/>
            </w:rPr>
          </w:pPr>
          <w:hyperlink w:anchor="_Toc20206349" w:history="1">
            <w:r w:rsidR="009C7FAE" w:rsidRPr="00897C07">
              <w:rPr>
                <w:rStyle w:val="ab"/>
                <w:noProof/>
              </w:rPr>
              <w:t>Диаграмма контекста</w:t>
            </w:r>
            <w:r w:rsidR="009C7FAE">
              <w:rPr>
                <w:noProof/>
                <w:webHidden/>
              </w:rPr>
              <w:tab/>
            </w:r>
            <w:r>
              <w:rPr>
                <w:noProof/>
                <w:webHidden/>
              </w:rPr>
              <w:fldChar w:fldCharType="begin"/>
            </w:r>
            <w:r w:rsidR="009C7FAE">
              <w:rPr>
                <w:noProof/>
                <w:webHidden/>
              </w:rPr>
              <w:instrText xml:space="preserve"> PAGEREF _Toc20206349 \h </w:instrText>
            </w:r>
            <w:r>
              <w:rPr>
                <w:noProof/>
                <w:webHidden/>
              </w:rPr>
            </w:r>
            <w:r>
              <w:rPr>
                <w:noProof/>
                <w:webHidden/>
              </w:rPr>
              <w:fldChar w:fldCharType="separate"/>
            </w:r>
            <w:r w:rsidR="000252A8">
              <w:rPr>
                <w:noProof/>
                <w:webHidden/>
              </w:rPr>
              <w:t>60</w:t>
            </w:r>
            <w:r>
              <w:rPr>
                <w:noProof/>
                <w:webHidden/>
              </w:rPr>
              <w:fldChar w:fldCharType="end"/>
            </w:r>
          </w:hyperlink>
        </w:p>
        <w:p w:rsidR="003D6F1C" w:rsidRDefault="00CA1DA8">
          <w:r>
            <w:fldChar w:fldCharType="end"/>
          </w:r>
        </w:p>
      </w:sdtContent>
    </w:sdt>
    <w:p w:rsidR="003D6F1C" w:rsidRDefault="003D6F1C">
      <w:pPr>
        <w:spacing w:after="200" w:line="276" w:lineRule="auto"/>
        <w:jc w:val="left"/>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br w:type="page"/>
      </w:r>
    </w:p>
    <w:p w:rsidR="003D6F1C" w:rsidRPr="003D6F1C" w:rsidRDefault="00417F84" w:rsidP="00417F84">
      <w:pPr>
        <w:pStyle w:val="1"/>
        <w:numPr>
          <w:ilvl w:val="0"/>
          <w:numId w:val="39"/>
        </w:numPr>
        <w:spacing w:line="360" w:lineRule="auto"/>
        <w:rPr>
          <w:rFonts w:eastAsia="Times New Roman"/>
        </w:rPr>
      </w:pPr>
      <w:bookmarkStart w:id="0" w:name="_Toc20206316"/>
      <w:r>
        <w:rPr>
          <w:rFonts w:eastAsia="Times New Roman"/>
        </w:rPr>
        <w:lastRenderedPageBreak/>
        <w:t>Введение</w:t>
      </w:r>
      <w:bookmarkEnd w:id="0"/>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Адекватный игровой искусственный интеллект имеет большое значение в современных военных стратегиях, т.к. зачастую игроку очень сложно найти другого игрока для долгой совместной игры. </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 xml:space="preserve">Ещё большую сложность представляет разработка ИИ, способного адекватно управлять армией из разнородных </w:t>
      </w:r>
      <w:proofErr w:type="spellStart"/>
      <w:r w:rsidRPr="003D6F1C">
        <w:rPr>
          <w:rFonts w:ascii="Times New Roman" w:eastAsia="Times New Roman" w:hAnsi="Times New Roman" w:cs="Times New Roman"/>
          <w:color w:val="auto"/>
          <w:szCs w:val="28"/>
        </w:rPr>
        <w:t>юнитов</w:t>
      </w:r>
      <w:proofErr w:type="spellEnd"/>
      <w:r w:rsidRPr="003D6F1C">
        <w:rPr>
          <w:rFonts w:ascii="Times New Roman" w:eastAsia="Times New Roman" w:hAnsi="Times New Roman" w:cs="Times New Roman"/>
          <w:color w:val="auto"/>
          <w:szCs w:val="28"/>
        </w:rPr>
        <w:t>, передвигающихся по графу реальных дорог, учитывая множество условий: рельеф местности, ландшафт, время суток и время года, тактико-технические характеристики  техники и вооружений, снабжение по дорогам и т. д. Программирование поведения армии, способной нанести поражение игроку-человеку без численного перевеса на основе жёстко заданных алгоритмов сложная задача, кроме того к</w:t>
      </w:r>
      <w:proofErr w:type="gramEnd"/>
      <w:r w:rsidRPr="003D6F1C">
        <w:rPr>
          <w:rFonts w:ascii="Times New Roman" w:eastAsia="Times New Roman" w:hAnsi="Times New Roman" w:cs="Times New Roman"/>
          <w:color w:val="auto"/>
          <w:szCs w:val="28"/>
        </w:rPr>
        <w:t xml:space="preserve"> такому виду ИИ гораздо проще подобрать стратегию, с помощью которой можно всегда выигрывать, такие стратегии называются доминантными. </w:t>
      </w:r>
      <w:r w:rsidRPr="003D6F1C">
        <w:rPr>
          <w:rFonts w:ascii="Times New Roman" w:eastAsia="Times New Roman" w:hAnsi="Times New Roman" w:cs="Times New Roman"/>
          <w:color w:val="auto"/>
          <w:szCs w:val="28"/>
        </w:rPr>
        <w:br/>
      </w: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Перспективным видится использование ИНС, способных к «самообучению».</w:t>
      </w:r>
      <w:proofErr w:type="gramEnd"/>
      <w:r w:rsidRPr="003D6F1C">
        <w:rPr>
          <w:rFonts w:ascii="Times New Roman" w:eastAsia="Times New Roman" w:hAnsi="Times New Roman" w:cs="Times New Roman"/>
          <w:color w:val="auto"/>
          <w:szCs w:val="28"/>
        </w:rPr>
        <w:t xml:space="preserve"> Искусственная нейронная сет</w:t>
      </w:r>
      <w:proofErr w:type="gramStart"/>
      <w:r w:rsidRPr="003D6F1C">
        <w:rPr>
          <w:rFonts w:ascii="Times New Roman" w:eastAsia="Times New Roman" w:hAnsi="Times New Roman" w:cs="Times New Roman"/>
          <w:color w:val="auto"/>
          <w:szCs w:val="28"/>
        </w:rPr>
        <w:t>ь(</w:t>
      </w:r>
      <w:proofErr w:type="gramEnd"/>
      <w:r w:rsidRPr="003D6F1C">
        <w:rPr>
          <w:rFonts w:ascii="Times New Roman" w:eastAsia="Times New Roman" w:hAnsi="Times New Roman" w:cs="Times New Roman"/>
          <w:color w:val="auto"/>
          <w:szCs w:val="28"/>
        </w:rPr>
        <w:t xml:space="preserve">ИНС, в тексте используется сокращение </w:t>
      </w:r>
      <w:proofErr w:type="spellStart"/>
      <w:r w:rsidRPr="003D6F1C">
        <w:rPr>
          <w:rFonts w:ascii="Times New Roman" w:eastAsia="Times New Roman" w:hAnsi="Times New Roman" w:cs="Times New Roman"/>
          <w:color w:val="auto"/>
          <w:szCs w:val="28"/>
        </w:rPr>
        <w:t>нейросеть</w:t>
      </w:r>
      <w:proofErr w:type="spellEnd"/>
      <w:r w:rsidRPr="003D6F1C">
        <w:rPr>
          <w:rFonts w:ascii="Times New Roman" w:eastAsia="Times New Roman" w:hAnsi="Times New Roman" w:cs="Times New Roman"/>
          <w:color w:val="auto"/>
          <w:szCs w:val="28"/>
        </w:rPr>
        <w:t xml:space="preserve">)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ИНС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набор нейронов, которые представляют из себя функции с несколькими входными переменными, которые передают полученный результат следующему нейрону или наружу. ИНС является ИИ, который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самообучающуюся программу. Программы такого типа разрабатываются в рамках машинного обучения.</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на множестве ускоренных по времени играх с самим собой. Также при достаточно длительном обучении можно получить </w:t>
      </w:r>
      <w:proofErr w:type="gramStart"/>
      <w:r w:rsidRPr="003D6F1C">
        <w:rPr>
          <w:rFonts w:ascii="Times New Roman" w:eastAsia="Times New Roman" w:hAnsi="Times New Roman" w:cs="Times New Roman"/>
          <w:color w:val="auto"/>
          <w:szCs w:val="28"/>
        </w:rPr>
        <w:t>ИИ</w:t>
      </w:r>
      <w:proofErr w:type="gramEnd"/>
      <w:r w:rsidRPr="003D6F1C">
        <w:rPr>
          <w:rFonts w:ascii="Times New Roman" w:eastAsia="Times New Roman" w:hAnsi="Times New Roman" w:cs="Times New Roman"/>
          <w:color w:val="auto"/>
          <w:szCs w:val="28"/>
        </w:rPr>
        <w:t xml:space="preserve">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3D6F1C" w:rsidRPr="003D6F1C" w:rsidRDefault="00F854D3" w:rsidP="003D6F1C">
      <w:pPr>
        <w:pStyle w:val="2"/>
        <w:spacing w:line="360" w:lineRule="auto"/>
        <w:rPr>
          <w:rFonts w:eastAsia="Times New Roman"/>
        </w:rPr>
      </w:pPr>
      <w:bookmarkStart w:id="1" w:name="__DdeLink__8109_4080229966"/>
      <w:bookmarkStart w:id="2" w:name="_Toc18668462"/>
      <w:bookmarkStart w:id="3" w:name="_Toc20206317"/>
      <w:r w:rsidRPr="00F854D3">
        <w:rPr>
          <w:rFonts w:eastAsia="Times New Roman"/>
        </w:rPr>
        <w:t xml:space="preserve">1.1 </w:t>
      </w:r>
      <w:r w:rsidR="003D6F1C" w:rsidRPr="003D6F1C">
        <w:rPr>
          <w:rFonts w:eastAsia="Times New Roman"/>
        </w:rPr>
        <w:t>Недостатки существующих решений и предлагаемые решения</w:t>
      </w:r>
      <w:bookmarkEnd w:id="1"/>
      <w:bookmarkEnd w:id="2"/>
      <w:bookmarkEnd w:id="3"/>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Рассмотренные </w:t>
      </w:r>
      <w:r w:rsidR="0060157A">
        <w:rPr>
          <w:rFonts w:ascii="Times New Roman" w:eastAsia="Times New Roman" w:hAnsi="Times New Roman" w:cs="Times New Roman"/>
          <w:color w:val="auto"/>
          <w:szCs w:val="28"/>
        </w:rPr>
        <w:t xml:space="preserve">далее, </w:t>
      </w:r>
      <w:r w:rsidRPr="003D6F1C">
        <w:rPr>
          <w:rFonts w:ascii="Times New Roman" w:eastAsia="Times New Roman" w:hAnsi="Times New Roman" w:cs="Times New Roman"/>
          <w:color w:val="auto"/>
          <w:szCs w:val="28"/>
        </w:rPr>
        <w:t>решения хорошо справляются с задачей управления на  графах похожих на «шахматную доску», но они не могут работать с графом доро</w:t>
      </w:r>
      <w:proofErr w:type="gramStart"/>
      <w:r w:rsidRPr="003D6F1C">
        <w:rPr>
          <w:rFonts w:ascii="Times New Roman" w:eastAsia="Times New Roman" w:hAnsi="Times New Roman" w:cs="Times New Roman"/>
          <w:color w:val="auto"/>
          <w:szCs w:val="28"/>
        </w:rPr>
        <w:t>г(</w:t>
      </w:r>
      <w:proofErr w:type="gramEnd"/>
      <w:r w:rsidRPr="003D6F1C">
        <w:rPr>
          <w:rFonts w:ascii="Times New Roman" w:eastAsia="Times New Roman" w:hAnsi="Times New Roman" w:cs="Times New Roman"/>
          <w:color w:val="auto"/>
          <w:szCs w:val="28"/>
        </w:rPr>
        <w:t xml:space="preserve">картой дорог).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 </w:t>
      </w:r>
    </w:p>
    <w:p w:rsidR="003D6F1C" w:rsidRPr="003D6F1C" w:rsidRDefault="00F854D3" w:rsidP="003D6F1C">
      <w:pPr>
        <w:pStyle w:val="2"/>
        <w:spacing w:line="360" w:lineRule="auto"/>
        <w:rPr>
          <w:rFonts w:eastAsia="Times New Roman"/>
        </w:rPr>
      </w:pPr>
      <w:bookmarkStart w:id="4" w:name="_Toc18668463"/>
      <w:bookmarkStart w:id="5" w:name="_Toc20206318"/>
      <w:r w:rsidRPr="00753E4B">
        <w:rPr>
          <w:rFonts w:eastAsia="Times New Roman"/>
        </w:rPr>
        <w:lastRenderedPageBreak/>
        <w:t xml:space="preserve">1.2 </w:t>
      </w:r>
      <w:r w:rsidR="003D6F1C" w:rsidRPr="003D6F1C">
        <w:rPr>
          <w:rFonts w:eastAsia="Times New Roman"/>
        </w:rPr>
        <w:t>Постановка задачи</w:t>
      </w:r>
      <w:bookmarkStart w:id="6" w:name="_Toc5167756841"/>
      <w:bookmarkEnd w:id="4"/>
      <w:bookmarkEnd w:id="5"/>
      <w:bookmarkEnd w:id="6"/>
    </w:p>
    <w:p w:rsidR="00C341E5" w:rsidRDefault="003D6F1C" w:rsidP="00C341E5">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Целью данно</w:t>
      </w:r>
      <w:r w:rsidR="00C341E5">
        <w:rPr>
          <w:rFonts w:ascii="Times New Roman" w:eastAsia="Times New Roman" w:hAnsi="Times New Roman" w:cs="Times New Roman"/>
          <w:color w:val="auto"/>
          <w:szCs w:val="28"/>
        </w:rPr>
        <w:t>й</w:t>
      </w:r>
      <w:r w:rsidRPr="003D6F1C">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работы</w:t>
      </w:r>
      <w:r w:rsidRPr="003D6F1C">
        <w:rPr>
          <w:rFonts w:ascii="Times New Roman" w:eastAsia="Times New Roman" w:hAnsi="Times New Roman" w:cs="Times New Roman"/>
          <w:color w:val="auto"/>
          <w:szCs w:val="28"/>
        </w:rPr>
        <w:t xml:space="preserve"> является</w:t>
      </w:r>
      <w:r w:rsidR="00C341E5">
        <w:rPr>
          <w:rFonts w:ascii="Times New Roman" w:eastAsia="Times New Roman" w:hAnsi="Times New Roman" w:cs="Times New Roman"/>
          <w:color w:val="auto"/>
          <w:szCs w:val="28"/>
        </w:rPr>
        <w:t xml:space="preserve"> разработка нейронной сети</w:t>
      </w:r>
      <w:r w:rsidR="00C341E5" w:rsidRPr="003D6F1C">
        <w:rPr>
          <w:rFonts w:ascii="Times New Roman" w:eastAsia="Times New Roman" w:hAnsi="Times New Roman" w:cs="Times New Roman"/>
          <w:color w:val="auto"/>
          <w:szCs w:val="28"/>
        </w:rPr>
        <w:t>, которая будет управлять различными видами войск на дорожном графе</w:t>
      </w:r>
      <w:r w:rsidR="00C341E5">
        <w:rPr>
          <w:rFonts w:ascii="Times New Roman" w:eastAsia="Times New Roman" w:hAnsi="Times New Roman" w:cs="Times New Roman"/>
          <w:color w:val="auto"/>
          <w:szCs w:val="28"/>
        </w:rPr>
        <w:t xml:space="preserve"> в игре</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w:t>
      </w:r>
      <w:proofErr w:type="spellStart"/>
      <w:r w:rsidR="00C341E5">
        <w:rPr>
          <w:rFonts w:ascii="Times New Roman" w:eastAsia="Times New Roman" w:hAnsi="Times New Roman" w:cs="Times New Roman"/>
          <w:color w:val="auto"/>
          <w:szCs w:val="28"/>
          <w:lang w:val="en-US"/>
        </w:rPr>
        <w:t>WarOnMap</w:t>
      </w:r>
      <w:proofErr w:type="spellEnd"/>
      <w:r w:rsidR="00C341E5">
        <w:rPr>
          <w:rFonts w:ascii="Times New Roman" w:eastAsia="Times New Roman" w:hAnsi="Times New Roman" w:cs="Times New Roman"/>
          <w:color w:val="auto"/>
          <w:szCs w:val="28"/>
        </w:rPr>
        <w:t>»</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ранее созданной студентами ПГТУ</w:t>
      </w:r>
      <w:r w:rsidR="00C341E5" w:rsidRPr="003D6F1C">
        <w:rPr>
          <w:rFonts w:ascii="Times New Roman" w:eastAsia="Times New Roman" w:hAnsi="Times New Roman" w:cs="Times New Roman"/>
          <w:color w:val="auto"/>
          <w:szCs w:val="28"/>
        </w:rPr>
        <w:t xml:space="preserve">. </w:t>
      </w:r>
    </w:p>
    <w:p w:rsidR="00C341E5" w:rsidRDefault="00417F84"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 xml:space="preserve">Цель </w:t>
      </w:r>
      <w:proofErr w:type="spellStart"/>
      <w:r>
        <w:rPr>
          <w:rFonts w:ascii="Times New Roman" w:eastAsia="Times New Roman" w:hAnsi="Times New Roman" w:cs="Times New Roman"/>
          <w:color w:val="auto"/>
          <w:szCs w:val="28"/>
        </w:rPr>
        <w:t>нейросети</w:t>
      </w:r>
      <w:proofErr w:type="spellEnd"/>
      <w:r>
        <w:rPr>
          <w:rFonts w:ascii="Times New Roman" w:eastAsia="Times New Roman" w:hAnsi="Times New Roman" w:cs="Times New Roman"/>
          <w:color w:val="auto"/>
          <w:szCs w:val="28"/>
        </w:rPr>
        <w:t>: победить игрока (человека или ИИ). Для этого она</w:t>
      </w:r>
      <w:r w:rsidR="00C341E5" w:rsidRPr="003D6F1C">
        <w:rPr>
          <w:rFonts w:ascii="Times New Roman" w:eastAsia="Times New Roman" w:hAnsi="Times New Roman" w:cs="Times New Roman"/>
          <w:color w:val="auto"/>
          <w:szCs w:val="28"/>
        </w:rPr>
        <w:t xml:space="preserve"> будет управлять следующими типами войск: пехота, артиллерия, мото</w:t>
      </w:r>
      <w:r w:rsidR="000565E6">
        <w:rPr>
          <w:rFonts w:ascii="Times New Roman" w:eastAsia="Times New Roman" w:hAnsi="Times New Roman" w:cs="Times New Roman"/>
          <w:color w:val="auto"/>
          <w:szCs w:val="28"/>
        </w:rPr>
        <w:t>стрелковые подразделения, танки</w:t>
      </w:r>
      <w:r w:rsidR="00C341E5" w:rsidRPr="003D6F1C">
        <w:rPr>
          <w:rFonts w:ascii="Times New Roman" w:eastAsia="Times New Roman" w:hAnsi="Times New Roman" w:cs="Times New Roman"/>
          <w:color w:val="auto"/>
          <w:szCs w:val="28"/>
        </w:rPr>
        <w:t xml:space="preserve"> и поезда для переброски на дальние расстояния. У каждого подразделения имеется запас сил, боеприпасов, еды, воды, кроме этого при ведении боя </w:t>
      </w:r>
      <w:r w:rsidR="000565E6">
        <w:rPr>
          <w:rFonts w:ascii="Times New Roman" w:eastAsia="Times New Roman" w:hAnsi="Times New Roman" w:cs="Times New Roman"/>
          <w:color w:val="auto"/>
          <w:szCs w:val="28"/>
        </w:rPr>
        <w:t xml:space="preserve">необходимо учитывать боевые характеристики: </w:t>
      </w:r>
      <w:r w:rsidR="00C341E5" w:rsidRPr="003D6F1C">
        <w:rPr>
          <w:rFonts w:ascii="Times New Roman" w:eastAsia="Times New Roman" w:hAnsi="Times New Roman" w:cs="Times New Roman"/>
          <w:color w:val="auto"/>
          <w:szCs w:val="28"/>
        </w:rPr>
        <w:t>боевой дух, боевой опыт, дальнос</w:t>
      </w:r>
      <w:r w:rsidR="000565E6">
        <w:rPr>
          <w:rFonts w:ascii="Times New Roman" w:eastAsia="Times New Roman" w:hAnsi="Times New Roman" w:cs="Times New Roman"/>
          <w:color w:val="auto"/>
          <w:szCs w:val="28"/>
        </w:rPr>
        <w:t>ть атаки, скорость передвижения</w:t>
      </w:r>
      <w:r w:rsidR="00C341E5" w:rsidRPr="003D6F1C">
        <w:rPr>
          <w:rFonts w:ascii="Times New Roman" w:eastAsia="Times New Roman" w:hAnsi="Times New Roman" w:cs="Times New Roman"/>
          <w:color w:val="auto"/>
          <w:szCs w:val="28"/>
        </w:rPr>
        <w:t>. Все эти характеристики и особенности графа доро</w:t>
      </w:r>
      <w:proofErr w:type="gramStart"/>
      <w:r w:rsidR="00C341E5" w:rsidRPr="003D6F1C">
        <w:rPr>
          <w:rFonts w:ascii="Times New Roman" w:eastAsia="Times New Roman" w:hAnsi="Times New Roman" w:cs="Times New Roman"/>
          <w:color w:val="auto"/>
          <w:szCs w:val="28"/>
        </w:rPr>
        <w:t>г(</w:t>
      </w:r>
      <w:proofErr w:type="gramEnd"/>
      <w:r w:rsidR="00C341E5" w:rsidRPr="003D6F1C">
        <w:rPr>
          <w:rFonts w:ascii="Times New Roman" w:eastAsia="Times New Roman" w:hAnsi="Times New Roman" w:cs="Times New Roman"/>
          <w:color w:val="auto"/>
          <w:szCs w:val="28"/>
        </w:rPr>
        <w:t xml:space="preserve">множество путей, разветвлённость и плотность дорог) </w:t>
      </w:r>
      <w:r w:rsidR="00C341E5">
        <w:rPr>
          <w:rFonts w:ascii="Times New Roman" w:eastAsia="Times New Roman" w:hAnsi="Times New Roman" w:cs="Times New Roman"/>
          <w:color w:val="auto"/>
          <w:szCs w:val="28"/>
        </w:rPr>
        <w:t>должны</w:t>
      </w:r>
      <w:r w:rsidR="00C341E5" w:rsidRPr="003D6F1C">
        <w:rPr>
          <w:rFonts w:ascii="Times New Roman" w:eastAsia="Times New Roman" w:hAnsi="Times New Roman" w:cs="Times New Roman"/>
          <w:color w:val="auto"/>
          <w:szCs w:val="28"/>
        </w:rPr>
        <w:t xml:space="preserve"> </w:t>
      </w:r>
      <w:r w:rsidR="000565E6">
        <w:rPr>
          <w:rFonts w:ascii="Times New Roman" w:eastAsia="Times New Roman" w:hAnsi="Times New Roman" w:cs="Times New Roman"/>
          <w:color w:val="auto"/>
          <w:szCs w:val="28"/>
        </w:rPr>
        <w:t>приниматься во внимание</w:t>
      </w:r>
      <w:r w:rsidR="00C341E5" w:rsidRPr="003D6F1C">
        <w:rPr>
          <w:rFonts w:ascii="Times New Roman" w:eastAsia="Times New Roman" w:hAnsi="Times New Roman" w:cs="Times New Roman"/>
          <w:color w:val="auto"/>
          <w:szCs w:val="28"/>
        </w:rPr>
        <w:t xml:space="preserve"> нейронной сетью при достижении цели.</w:t>
      </w:r>
    </w:p>
    <w:p w:rsidR="00C341E5" w:rsidRDefault="00C341E5"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Для достижения поставленной цели необходимо выполнить следующие задачи:</w:t>
      </w:r>
    </w:p>
    <w:p w:rsidR="00C341E5" w:rsidRDefault="00260A2E" w:rsidP="00CA6188">
      <w:pPr>
        <w:pStyle w:val="ac"/>
        <w:numPr>
          <w:ilvl w:val="0"/>
          <w:numId w:val="38"/>
        </w:numPr>
      </w:pPr>
      <w:r>
        <w:t>И</w:t>
      </w:r>
      <w:r w:rsidR="00C341E5">
        <w:t>сследова</w:t>
      </w:r>
      <w:r>
        <w:t>ть</w:t>
      </w:r>
      <w:r w:rsidR="00C341E5">
        <w:t xml:space="preserve"> применени</w:t>
      </w:r>
      <w:r>
        <w:t>е</w:t>
      </w:r>
      <w:r w:rsidR="00C341E5">
        <w:t xml:space="preserve"> </w:t>
      </w:r>
      <w:r>
        <w:t xml:space="preserve">технологий </w:t>
      </w:r>
      <w:r w:rsidR="00C341E5">
        <w:t>машинного обучения в играх</w:t>
      </w:r>
    </w:p>
    <w:p w:rsidR="000565E6" w:rsidRPr="000565E6" w:rsidRDefault="000565E6" w:rsidP="00CA6188">
      <w:pPr>
        <w:pStyle w:val="ac"/>
        <w:numPr>
          <w:ilvl w:val="0"/>
          <w:numId w:val="38"/>
        </w:numPr>
        <w:rPr>
          <w:rFonts w:ascii="Time New Roman" w:hAnsi="Time New Roman"/>
        </w:rPr>
      </w:pPr>
      <w:r>
        <w:rPr>
          <w:rFonts w:ascii="Time New Roman" w:hAnsi="Time New Roman"/>
        </w:rPr>
        <w:t xml:space="preserve">Добавить возможность играть против ИИ в игру </w:t>
      </w:r>
      <w:r>
        <w:t>«</w:t>
      </w:r>
      <w:proofErr w:type="spellStart"/>
      <w:r>
        <w:rPr>
          <w:lang w:val="en-US"/>
        </w:rPr>
        <w:t>WarOnMap</w:t>
      </w:r>
      <w:proofErr w:type="spellEnd"/>
      <w:r>
        <w:t>»</w:t>
      </w:r>
    </w:p>
    <w:p w:rsidR="00CA6188" w:rsidRPr="000565E6" w:rsidRDefault="00CA6188" w:rsidP="00CA6188">
      <w:pPr>
        <w:pStyle w:val="ac"/>
        <w:numPr>
          <w:ilvl w:val="0"/>
          <w:numId w:val="38"/>
        </w:numPr>
        <w:rPr>
          <w:rFonts w:ascii="Time New Roman" w:hAnsi="Time New Roman"/>
        </w:rPr>
      </w:pPr>
      <w:r>
        <w:rPr>
          <w:rFonts w:eastAsiaTheme="minorHAnsi"/>
        </w:rPr>
        <w:t xml:space="preserve">Создать </w:t>
      </w:r>
      <w:proofErr w:type="spellStart"/>
      <w:r>
        <w:rPr>
          <w:rFonts w:eastAsiaTheme="minorHAnsi"/>
        </w:rPr>
        <w:t>ИИ-сервер</w:t>
      </w:r>
      <w:proofErr w:type="spellEnd"/>
      <w:r>
        <w:rPr>
          <w:rFonts w:eastAsiaTheme="minorHAnsi"/>
        </w:rPr>
        <w:t xml:space="preserve">, </w:t>
      </w:r>
      <w:r w:rsidRPr="000565E6">
        <w:rPr>
          <w:rFonts w:eastAsiaTheme="minorHAnsi"/>
        </w:rPr>
        <w:t xml:space="preserve">который будет </w:t>
      </w:r>
      <w:proofErr w:type="gramStart"/>
      <w:r w:rsidRPr="000565E6">
        <w:rPr>
          <w:rFonts w:eastAsiaTheme="minorHAnsi"/>
        </w:rPr>
        <w:t>создавать</w:t>
      </w:r>
      <w:proofErr w:type="gramEnd"/>
      <w:r w:rsidRPr="000565E6">
        <w:rPr>
          <w:rFonts w:eastAsiaTheme="minorHAnsi"/>
        </w:rPr>
        <w:t xml:space="preserve"> и управлять экземплярами </w:t>
      </w:r>
      <w:proofErr w:type="spellStart"/>
      <w:r w:rsidRPr="000565E6">
        <w:rPr>
          <w:rFonts w:eastAsiaTheme="minorHAnsi"/>
        </w:rPr>
        <w:t>нейросетей</w:t>
      </w:r>
      <w:proofErr w:type="spellEnd"/>
      <w:r w:rsidRPr="000565E6">
        <w:rPr>
          <w:rFonts w:eastAsiaTheme="minorHAnsi"/>
        </w:rPr>
        <w:t xml:space="preserve"> связанных с играми </w:t>
      </w:r>
      <w:proofErr w:type="spellStart"/>
      <w:r w:rsidRPr="000565E6">
        <w:rPr>
          <w:rFonts w:eastAsiaTheme="minorHAnsi"/>
        </w:rPr>
        <w:t>сокетами</w:t>
      </w:r>
      <w:proofErr w:type="spellEnd"/>
      <w:r w:rsidRPr="000565E6">
        <w:rPr>
          <w:rFonts w:eastAsiaTheme="minorHAnsi"/>
        </w:rPr>
        <w:t>.</w:t>
      </w:r>
      <w:r>
        <w:rPr>
          <w:rFonts w:eastAsiaTheme="minorHAnsi"/>
        </w:rPr>
        <w:t xml:space="preserve"> </w:t>
      </w:r>
    </w:p>
    <w:p w:rsidR="000565E6" w:rsidRPr="000565E6" w:rsidRDefault="000565E6" w:rsidP="000565E6">
      <w:pPr>
        <w:pStyle w:val="ac"/>
        <w:numPr>
          <w:ilvl w:val="0"/>
          <w:numId w:val="38"/>
        </w:numPr>
      </w:pPr>
      <w:r>
        <w:t xml:space="preserve">Сформировать критерии </w:t>
      </w:r>
      <w:r w:rsidRPr="001471E0">
        <w:rPr>
          <w:rStyle w:val="ad"/>
          <w:rFonts w:eastAsia="Liberation Serif"/>
        </w:rPr>
        <w:t>эффективности</w:t>
      </w:r>
      <w:r>
        <w:rPr>
          <w:rStyle w:val="ad"/>
          <w:rFonts w:eastAsia="Liberation Serif"/>
        </w:rPr>
        <w:t xml:space="preserve"> для нейронной сети.</w:t>
      </w:r>
    </w:p>
    <w:p w:rsidR="000565E6" w:rsidRPr="000565E6" w:rsidRDefault="000565E6" w:rsidP="000565E6">
      <w:pPr>
        <w:pStyle w:val="ac"/>
        <w:numPr>
          <w:ilvl w:val="0"/>
          <w:numId w:val="38"/>
        </w:numPr>
      </w:pPr>
      <w:r>
        <w:rPr>
          <w:rFonts w:eastAsiaTheme="minorHAnsi"/>
        </w:rPr>
        <w:t xml:space="preserve">Спроектировать </w:t>
      </w:r>
      <w:proofErr w:type="spellStart"/>
      <w:r>
        <w:t>нейросеть</w:t>
      </w:r>
      <w:proofErr w:type="spellEnd"/>
      <w:r>
        <w:t xml:space="preserve">, которой на вход будет подаваться список </w:t>
      </w:r>
      <w:proofErr w:type="spellStart"/>
      <w:r>
        <w:t>юнито</w:t>
      </w:r>
      <w:proofErr w:type="gramStart"/>
      <w:r>
        <w:t>в</w:t>
      </w:r>
      <w:proofErr w:type="spellEnd"/>
      <w:r>
        <w:t>(</w:t>
      </w:r>
      <w:proofErr w:type="gramEnd"/>
      <w:r>
        <w:t xml:space="preserve">войск), на выходе команды для игрового сервера, которые будут применены к </w:t>
      </w:r>
      <w:proofErr w:type="spellStart"/>
      <w:r>
        <w:t>юнитам</w:t>
      </w:r>
      <w:proofErr w:type="spellEnd"/>
      <w:r>
        <w:t>.</w:t>
      </w:r>
    </w:p>
    <w:p w:rsidR="00CA6188" w:rsidRDefault="00CA6188" w:rsidP="00CA6188">
      <w:pPr>
        <w:pStyle w:val="ac"/>
        <w:numPr>
          <w:ilvl w:val="0"/>
          <w:numId w:val="38"/>
        </w:numPr>
        <w:rPr>
          <w:rFonts w:ascii="Time New Roman" w:hAnsi="Time New Roman"/>
        </w:rPr>
      </w:pPr>
      <w:r>
        <w:rPr>
          <w:rFonts w:eastAsiaTheme="minorHAnsi"/>
        </w:rPr>
        <w:t xml:space="preserve">Создать </w:t>
      </w:r>
      <w:proofErr w:type="spellStart"/>
      <w:r>
        <w:t>нейросеть</w:t>
      </w:r>
      <w:proofErr w:type="spellEnd"/>
    </w:p>
    <w:p w:rsidR="00CA6188" w:rsidRDefault="00CA6188" w:rsidP="00CA6188">
      <w:pPr>
        <w:pStyle w:val="ac"/>
        <w:numPr>
          <w:ilvl w:val="0"/>
          <w:numId w:val="38"/>
        </w:numPr>
        <w:rPr>
          <w:rFonts w:ascii="Time New Roman" w:hAnsi="Time New Roman"/>
        </w:rPr>
      </w:pPr>
      <w:r>
        <w:rPr>
          <w:rFonts w:eastAsiaTheme="minorHAnsi"/>
        </w:rPr>
        <w:t xml:space="preserve">Обучить </w:t>
      </w:r>
      <w:proofErr w:type="spellStart"/>
      <w:r>
        <w:t>нейросеть</w:t>
      </w:r>
      <w:proofErr w:type="spellEnd"/>
      <w:r>
        <w:rPr>
          <w:rFonts w:eastAsiaTheme="minorHAnsi"/>
        </w:rPr>
        <w:t xml:space="preserve"> на само</w:t>
      </w:r>
      <w:r w:rsidR="000565E6">
        <w:rPr>
          <w:rFonts w:eastAsiaTheme="minorHAnsi"/>
        </w:rPr>
        <w:t>й</w:t>
      </w:r>
      <w:r>
        <w:rPr>
          <w:rFonts w:eastAsiaTheme="minorHAnsi"/>
        </w:rPr>
        <w:t xml:space="preserve"> себе или реальных игроках</w:t>
      </w:r>
    </w:p>
    <w:p w:rsidR="000F3E5D" w:rsidRDefault="00CA6188" w:rsidP="00CA6188">
      <w:pPr>
        <w:pStyle w:val="ac"/>
        <w:numPr>
          <w:ilvl w:val="0"/>
          <w:numId w:val="38"/>
        </w:numPr>
        <w:rPr>
          <w:rFonts w:eastAsiaTheme="minorHAnsi"/>
        </w:rPr>
      </w:pPr>
      <w:r>
        <w:rPr>
          <w:rFonts w:eastAsiaTheme="minorHAnsi"/>
        </w:rPr>
        <w:t xml:space="preserve">Протестировать </w:t>
      </w:r>
      <w:proofErr w:type="spellStart"/>
      <w:r>
        <w:t>нейросеть</w:t>
      </w:r>
      <w:proofErr w:type="spellEnd"/>
      <w:r>
        <w:rPr>
          <w:rFonts w:eastAsiaTheme="minorHAnsi"/>
        </w:rPr>
        <w:t xml:space="preserve"> на реальных игроках</w:t>
      </w:r>
    </w:p>
    <w:p w:rsidR="00CA6188" w:rsidRPr="000F3E5D" w:rsidRDefault="000F3E5D" w:rsidP="000F3E5D">
      <w:pPr>
        <w:spacing w:after="200" w:line="276" w:lineRule="auto"/>
        <w:jc w:val="left"/>
        <w:rPr>
          <w:rFonts w:ascii="Times New Roman" w:eastAsiaTheme="minorHAnsi" w:hAnsi="Times New Roman" w:cs="Times New Roman"/>
          <w:color w:val="auto"/>
          <w:szCs w:val="28"/>
          <w:lang w:val="en-US"/>
        </w:rPr>
      </w:pPr>
      <w:r>
        <w:rPr>
          <w:rFonts w:eastAsiaTheme="minorHAnsi"/>
        </w:rPr>
        <w:br w:type="page"/>
      </w:r>
    </w:p>
    <w:p w:rsidR="003D6F1C" w:rsidRPr="003D6F1C" w:rsidRDefault="00F854D3" w:rsidP="003D6F1C">
      <w:pPr>
        <w:pStyle w:val="2"/>
        <w:spacing w:line="360" w:lineRule="auto"/>
        <w:rPr>
          <w:rFonts w:eastAsia="Times New Roman"/>
        </w:rPr>
      </w:pPr>
      <w:bookmarkStart w:id="7" w:name="_Toc18668464"/>
      <w:bookmarkStart w:id="8" w:name="_Toc20206319"/>
      <w:r>
        <w:rPr>
          <w:rFonts w:eastAsia="Times New Roman"/>
          <w:lang w:val="en-US"/>
        </w:rPr>
        <w:lastRenderedPageBreak/>
        <w:t xml:space="preserve">1.3 </w:t>
      </w:r>
      <w:r w:rsidR="003D6F1C" w:rsidRPr="003D6F1C">
        <w:rPr>
          <w:rFonts w:eastAsia="Times New Roman"/>
        </w:rPr>
        <w:t>Научная новизна</w:t>
      </w:r>
      <w:bookmarkEnd w:id="7"/>
      <w:bookmarkEnd w:id="8"/>
    </w:p>
    <w:p w:rsidR="008A4B97" w:rsidRDefault="003D6F1C" w:rsidP="000565E6">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r w:rsidRPr="001471E0">
        <w:rPr>
          <w:rStyle w:val="ad"/>
          <w:rFonts w:eastAsia="Liberation Serif"/>
        </w:rPr>
        <w:t xml:space="preserve">Разработанная нейронная сеть будет первой нейронной сетью решающая задачу на дорожном графе. Результаты эффективности полученной нейронной сети позволят понять возможности </w:t>
      </w:r>
      <w:bookmarkStart w:id="9" w:name="__DdeLink__1259_2955514489"/>
      <w:r w:rsidRPr="001471E0">
        <w:rPr>
          <w:rStyle w:val="ad"/>
          <w:rFonts w:eastAsia="Liberation Serif"/>
        </w:rPr>
        <w:t>«обучения с подкреплением»</w:t>
      </w:r>
      <w:bookmarkEnd w:id="9"/>
      <w:r w:rsidRPr="001471E0">
        <w:rPr>
          <w:rStyle w:val="ad"/>
          <w:rFonts w:eastAsia="Liberation Serif"/>
        </w:rPr>
        <w:t xml:space="preserve"> в задачах на дорожном графе, что поможет использовать «обучения с</w:t>
      </w:r>
      <w:r w:rsidRPr="003D6F1C">
        <w:rPr>
          <w:rFonts w:ascii="Times New Roman" w:eastAsia="Times New Roman" w:hAnsi="Times New Roman" w:cs="Times New Roman"/>
          <w:color w:val="auto"/>
          <w:szCs w:val="28"/>
        </w:rPr>
        <w:t xml:space="preserve"> подкреплением» в других, возможно более сложных, задачах на дорожных графах.</w:t>
      </w:r>
      <w:r w:rsidR="008A4B97">
        <w:rPr>
          <w:rFonts w:ascii="Times New Roman" w:eastAsia="Times New Roman" w:hAnsi="Times New Roman" w:cs="Times New Roman"/>
          <w:color w:val="auto"/>
          <w:szCs w:val="28"/>
        </w:rPr>
        <w:br w:type="page"/>
      </w:r>
    </w:p>
    <w:p w:rsidR="00EC2F0E" w:rsidRPr="00F854D3" w:rsidRDefault="00F854D3" w:rsidP="00F854D3">
      <w:pPr>
        <w:pStyle w:val="1"/>
      </w:pPr>
      <w:bookmarkStart w:id="10" w:name="_Toc20206320"/>
      <w:r w:rsidRPr="00F854D3">
        <w:lastRenderedPageBreak/>
        <w:t xml:space="preserve">2. </w:t>
      </w:r>
      <w:r w:rsidR="0060157A" w:rsidRPr="00F854D3">
        <w:t>Аналитическая часть</w:t>
      </w:r>
      <w:bookmarkEnd w:id="10"/>
    </w:p>
    <w:p w:rsidR="00E77542" w:rsidRPr="00541492" w:rsidRDefault="00417F84" w:rsidP="001471E0">
      <w:pPr>
        <w:pStyle w:val="2"/>
        <w:spacing w:line="360" w:lineRule="auto"/>
      </w:pPr>
      <w:bookmarkStart w:id="11" w:name="_Toc20206321"/>
      <w:r>
        <w:t xml:space="preserve">2.1 </w:t>
      </w:r>
      <w:r w:rsidR="00E77542">
        <w:t>Обзор исследований</w:t>
      </w:r>
      <w:bookmarkEnd w:id="11"/>
    </w:p>
    <w:p w:rsidR="001471E0" w:rsidRDefault="001471E0" w:rsidP="001471E0">
      <w:pPr>
        <w:pStyle w:val="ac"/>
        <w:ind w:firstLine="708"/>
      </w:pPr>
      <w:r w:rsidRPr="001471E0">
        <w:t>В рамках ВКР был проведён обзор последних исследований в применении машинного обучения в играх, в том числе и игр жанра стратегий реального времени.</w:t>
      </w:r>
      <w:r w:rsidR="00F228A4" w:rsidRPr="00F228A4">
        <w:t xml:space="preserve"> </w:t>
      </w:r>
      <w:r w:rsidR="00E549CC">
        <w:t>Рассмотренные исследования будут сравниваться по следующим критериям:</w:t>
      </w:r>
    </w:p>
    <w:p w:rsidR="00E549CC" w:rsidRDefault="00E549CC" w:rsidP="00E549CC">
      <w:pPr>
        <w:pStyle w:val="ac"/>
        <w:numPr>
          <w:ilvl w:val="0"/>
          <w:numId w:val="44"/>
        </w:numPr>
      </w:pPr>
      <w:r>
        <w:t>Работает с дорожным графо</w:t>
      </w:r>
      <w:proofErr w:type="gramStart"/>
      <w:r>
        <w:t>м(</w:t>
      </w:r>
      <w:proofErr w:type="gramEnd"/>
      <w:r>
        <w:t>картой дорог)</w:t>
      </w:r>
    </w:p>
    <w:p w:rsidR="00E549CC" w:rsidRDefault="00E549CC" w:rsidP="00E549CC">
      <w:pPr>
        <w:pStyle w:val="ac"/>
        <w:numPr>
          <w:ilvl w:val="0"/>
          <w:numId w:val="44"/>
        </w:numPr>
      </w:pPr>
      <w:r>
        <w:t>Это игра является стратегией</w:t>
      </w:r>
    </w:p>
    <w:p w:rsidR="00E549CC" w:rsidRDefault="00E549CC" w:rsidP="00E549CC">
      <w:pPr>
        <w:pStyle w:val="ac"/>
        <w:numPr>
          <w:ilvl w:val="0"/>
          <w:numId w:val="44"/>
        </w:numPr>
      </w:pPr>
      <w:r>
        <w:t>События происходят в реальном времени</w:t>
      </w:r>
    </w:p>
    <w:p w:rsidR="00E549CC" w:rsidRDefault="00E549CC" w:rsidP="00E549CC">
      <w:pPr>
        <w:pStyle w:val="ac"/>
        <w:numPr>
          <w:ilvl w:val="0"/>
          <w:numId w:val="44"/>
        </w:numPr>
      </w:pPr>
      <w:proofErr w:type="spellStart"/>
      <w:r>
        <w:t>Юниты</w:t>
      </w:r>
      <w:proofErr w:type="spellEnd"/>
      <w:r>
        <w:t xml:space="preserve"> имеют большое количество параметро</w:t>
      </w:r>
      <w:proofErr w:type="gramStart"/>
      <w:r>
        <w:t>в(</w:t>
      </w:r>
      <w:proofErr w:type="gramEnd"/>
      <w:r w:rsidR="0042617E">
        <w:t xml:space="preserve">например, </w:t>
      </w:r>
      <w:r w:rsidR="0042617E" w:rsidRPr="003D6F1C">
        <w:t>запас сил, боеприпасов, еды, воды</w:t>
      </w:r>
      <w:r w:rsidR="0042617E">
        <w:t xml:space="preserve">, </w:t>
      </w:r>
      <w:r>
        <w:t>помимо основных вроде</w:t>
      </w:r>
      <w:r w:rsidR="0042617E">
        <w:t xml:space="preserve"> скорости атаки и количества здоровья)</w:t>
      </w:r>
    </w:p>
    <w:p w:rsidR="0042617E" w:rsidRDefault="0042617E" w:rsidP="00E549CC">
      <w:pPr>
        <w:pStyle w:val="ac"/>
        <w:numPr>
          <w:ilvl w:val="0"/>
          <w:numId w:val="44"/>
        </w:numPr>
      </w:pPr>
      <w:r>
        <w:t>Объекты местности влияют на боеспособност</w:t>
      </w:r>
      <w:proofErr w:type="gramStart"/>
      <w:r>
        <w:t>ь(</w:t>
      </w:r>
      <w:proofErr w:type="gramEnd"/>
      <w:r>
        <w:t>например, горы будут мешать артиллерии попадать по пехоте, спрятавшейся за ней)</w:t>
      </w:r>
    </w:p>
    <w:p w:rsidR="00C039E2" w:rsidRPr="000900AB" w:rsidRDefault="00C039E2" w:rsidP="00E549CC">
      <w:pPr>
        <w:pStyle w:val="ac"/>
        <w:numPr>
          <w:ilvl w:val="0"/>
          <w:numId w:val="44"/>
        </w:numPr>
      </w:pPr>
      <w:r>
        <w:rPr>
          <w:rFonts w:ascii="Time New Roman" w:hAnsi="Time New Roman"/>
        </w:rPr>
        <w:t>Есть туман войны</w:t>
      </w:r>
    </w:p>
    <w:p w:rsidR="000900AB" w:rsidRPr="00F228A4" w:rsidRDefault="000900AB" w:rsidP="00E549CC">
      <w:pPr>
        <w:pStyle w:val="ac"/>
        <w:numPr>
          <w:ilvl w:val="0"/>
          <w:numId w:val="44"/>
        </w:numPr>
      </w:pPr>
      <w:proofErr w:type="spellStart"/>
      <w:r>
        <w:rPr>
          <w:rFonts w:ascii="Time New Roman" w:hAnsi="Time New Roman"/>
        </w:rPr>
        <w:t>Нейросеть</w:t>
      </w:r>
      <w:proofErr w:type="spellEnd"/>
      <w:r>
        <w:rPr>
          <w:rFonts w:ascii="Time New Roman" w:hAnsi="Time New Roman"/>
        </w:rPr>
        <w:t xml:space="preserve"> управляет группой </w:t>
      </w:r>
      <w:proofErr w:type="spellStart"/>
      <w:r>
        <w:rPr>
          <w:rFonts w:ascii="Time New Roman" w:hAnsi="Time New Roman"/>
        </w:rPr>
        <w:t>разнотипых</w:t>
      </w:r>
      <w:proofErr w:type="spellEnd"/>
      <w:r>
        <w:rPr>
          <w:rFonts w:ascii="Time New Roman" w:hAnsi="Time New Roman"/>
        </w:rPr>
        <w:t xml:space="preserve"> </w:t>
      </w:r>
      <w:proofErr w:type="spellStart"/>
      <w:r>
        <w:rPr>
          <w:rFonts w:ascii="Time New Roman" w:hAnsi="Time New Roman"/>
        </w:rPr>
        <w:t>юнитов</w:t>
      </w:r>
      <w:proofErr w:type="spellEnd"/>
    </w:p>
    <w:p w:rsidR="0060157A" w:rsidRPr="00E77542" w:rsidRDefault="00417F84" w:rsidP="001471E0">
      <w:pPr>
        <w:pStyle w:val="3"/>
        <w:spacing w:line="360" w:lineRule="auto"/>
      </w:pPr>
      <w:bookmarkStart w:id="12" w:name="_Toc20206322"/>
      <w:r>
        <w:t xml:space="preserve">2.1.1 </w:t>
      </w:r>
      <w:r w:rsidR="0060157A" w:rsidRPr="0060157A">
        <w:t xml:space="preserve">Бот компании </w:t>
      </w:r>
      <w:proofErr w:type="spellStart"/>
      <w:r w:rsidR="0060157A" w:rsidRPr="0060157A">
        <w:t>OpenAI</w:t>
      </w:r>
      <w:proofErr w:type="spellEnd"/>
      <w:r w:rsidR="0060157A" w:rsidRPr="0060157A">
        <w:t xml:space="preserve"> игры </w:t>
      </w:r>
      <w:proofErr w:type="spellStart"/>
      <w:r w:rsidR="0060157A" w:rsidRPr="0060157A">
        <w:t>Dota</w:t>
      </w:r>
      <w:proofErr w:type="spellEnd"/>
      <w:r w:rsidR="0060157A" w:rsidRPr="0060157A">
        <w:t xml:space="preserve"> 2</w:t>
      </w:r>
      <w:bookmarkEnd w:id="12"/>
    </w:p>
    <w:p w:rsidR="001471E0" w:rsidRPr="001471E0" w:rsidRDefault="001471E0" w:rsidP="001471E0">
      <w:pPr>
        <w:pStyle w:val="ac"/>
        <w:ind w:firstLine="708"/>
      </w:pPr>
      <w:r w:rsidRPr="001471E0">
        <w:t xml:space="preserve">Компания </w:t>
      </w:r>
      <w:proofErr w:type="spellStart"/>
      <w:r w:rsidRPr="001471E0">
        <w:t>OpenAI</w:t>
      </w:r>
      <w:proofErr w:type="spellEnd"/>
      <w:r w:rsidRPr="001471E0">
        <w:t xml:space="preserve"> в 2019 году создала бота для игры </w:t>
      </w:r>
      <w:proofErr w:type="spellStart"/>
      <w:r w:rsidRPr="001471E0">
        <w:t>Dota</w:t>
      </w:r>
      <w:proofErr w:type="spellEnd"/>
      <w:r w:rsidRPr="001471E0">
        <w:t xml:space="preserve"> 2. Представленный бот обучался с нуля на самом себе, без имитационного обучения и поиска по дереву.</w:t>
      </w:r>
      <w:r w:rsidR="00541492" w:rsidRPr="00541492">
        <w:t xml:space="preserve"> </w:t>
      </w:r>
      <w:r w:rsidR="00541492" w:rsidRPr="001471E0">
        <w:t>[</w:t>
      </w:r>
      <w:r w:rsidR="00CA1DA8">
        <w:fldChar w:fldCharType="begin"/>
      </w:r>
      <w:r w:rsidR="00F84F23">
        <w:instrText xml:space="preserve"> REF OpenAIandDota2 \r \h </w:instrText>
      </w:r>
      <w:r w:rsidR="00CA1DA8">
        <w:fldChar w:fldCharType="separate"/>
      </w:r>
      <w:r w:rsidR="00E75934">
        <w:t>1</w:t>
      </w:r>
      <w:r w:rsidR="00CA1DA8">
        <w:fldChar w:fldCharType="end"/>
      </w:r>
      <w:r w:rsidR="00541492" w:rsidRPr="001471E0">
        <w:t>]</w:t>
      </w:r>
    </w:p>
    <w:p w:rsidR="001471E0" w:rsidRPr="00541492" w:rsidRDefault="001471E0" w:rsidP="001471E0">
      <w:pPr>
        <w:pStyle w:val="ac"/>
      </w:pPr>
      <w:r w:rsidRPr="001471E0">
        <w:tab/>
      </w:r>
      <w:proofErr w:type="spellStart"/>
      <w:r w:rsidRPr="001471E0">
        <w:t>Dota</w:t>
      </w:r>
      <w:proofErr w:type="spellEnd"/>
      <w:r w:rsidRPr="001471E0">
        <w:t xml:space="preserve"> 2 — компьютерная многопользовательская командная игра в жанре многопользовательская </w:t>
      </w:r>
      <w:proofErr w:type="spellStart"/>
      <w:r w:rsidRPr="001471E0">
        <w:t>онлайн</w:t>
      </w:r>
      <w:proofErr w:type="spellEnd"/>
      <w:r w:rsidRPr="001471E0">
        <w:t xml:space="preserve"> арена(</w:t>
      </w:r>
      <w:proofErr w:type="spellStart"/>
      <w:r w:rsidRPr="001471E0">
        <w:t>multiplayer</w:t>
      </w:r>
      <w:proofErr w:type="spellEnd"/>
      <w:r w:rsidRPr="001471E0">
        <w:t xml:space="preserve"> </w:t>
      </w:r>
      <w:proofErr w:type="spellStart"/>
      <w:r w:rsidRPr="001471E0">
        <w:t>online</w:t>
      </w:r>
      <w:proofErr w:type="spellEnd"/>
      <w:r w:rsidRPr="001471E0">
        <w:t xml:space="preserve"> </w:t>
      </w:r>
      <w:proofErr w:type="spellStart"/>
      <w:r w:rsidRPr="001471E0">
        <w:t>battle</w:t>
      </w:r>
      <w:proofErr w:type="spellEnd"/>
      <w:r w:rsidRPr="001471E0">
        <w:t xml:space="preserve"> </w:t>
      </w:r>
      <w:proofErr w:type="spellStart"/>
      <w:r w:rsidRPr="001471E0">
        <w:t>arena</w:t>
      </w:r>
      <w:proofErr w:type="spellEnd"/>
      <w:r w:rsidRPr="001471E0">
        <w:t xml:space="preserve">, сокр. MOBA), разработанная </w:t>
      </w:r>
      <w:proofErr w:type="spellStart"/>
      <w:r w:rsidRPr="001471E0">
        <w:t>Valve</w:t>
      </w:r>
      <w:proofErr w:type="spellEnd"/>
      <w:r w:rsidRPr="001471E0">
        <w:t xml:space="preserve"> </w:t>
      </w:r>
      <w:proofErr w:type="spellStart"/>
      <w:r w:rsidRPr="001471E0">
        <w:t>Corporation</w:t>
      </w:r>
      <w:proofErr w:type="spellEnd"/>
      <w:r w:rsidRPr="001471E0">
        <w:t xml:space="preserve">. Игра </w:t>
      </w:r>
      <w:proofErr w:type="gramStart"/>
      <w:r w:rsidRPr="001471E0">
        <w:t>представляет из себя</w:t>
      </w:r>
      <w:proofErr w:type="gramEnd"/>
      <w:r w:rsidRPr="001471E0">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1471E0">
        <w:t>т-</w:t>
      </w:r>
      <w:proofErr w:type="gramEnd"/>
      <w:r w:rsidRPr="001471E0">
        <w:t>«крепость», принадлежащий вражеской стороне, и защитить от уничтожения собственную «крепость».[</w:t>
      </w:r>
      <w:r w:rsidR="00CA1DA8">
        <w:fldChar w:fldCharType="begin"/>
      </w:r>
      <w:r w:rsidR="00E75934">
        <w:instrText xml:space="preserve"> REF ВикипедияDota2 \r \h </w:instrText>
      </w:r>
      <w:r w:rsidR="00CA1DA8">
        <w:fldChar w:fldCharType="separate"/>
      </w:r>
      <w:r w:rsidR="00E75934">
        <w:t>2</w:t>
      </w:r>
      <w:r w:rsidR="00CA1DA8">
        <w:fldChar w:fldCharType="end"/>
      </w:r>
      <w:r w:rsidRPr="001471E0">
        <w:t>]</w:t>
      </w:r>
    </w:p>
    <w:p w:rsidR="00E77542" w:rsidRPr="001471E0" w:rsidRDefault="001471E0" w:rsidP="00467C91">
      <w:pPr>
        <w:pStyle w:val="ac"/>
        <w:ind w:firstLine="708"/>
      </w:pPr>
      <w:proofErr w:type="spellStart"/>
      <w:r w:rsidRPr="001471E0">
        <w:t>Dota</w:t>
      </w:r>
      <w:proofErr w:type="spellEnd"/>
      <w:r w:rsidRPr="001471E0">
        <w:t xml:space="preserve"> 2 в режиме 1 на 1 — это сложная игра со скрытой информацией. В процессе обучения бот смог научиться планировать, атаковать, устраивать засады для своих противников, благодаря чему смог обыграть профессиональных игроков</w:t>
      </w:r>
      <w:r w:rsidR="00076950">
        <w:t>.</w:t>
      </w:r>
    </w:p>
    <w:p w:rsidR="0060157A" w:rsidRPr="00E77542" w:rsidRDefault="00703084" w:rsidP="001471E0">
      <w:pPr>
        <w:pStyle w:val="3"/>
        <w:spacing w:line="360" w:lineRule="auto"/>
      </w:pPr>
      <w:bookmarkStart w:id="13" w:name="_Toc20206323"/>
      <w:r>
        <w:lastRenderedPageBreak/>
        <w:t xml:space="preserve">2.1.2 </w:t>
      </w:r>
      <w:r w:rsidR="0060157A" w:rsidRPr="0060157A">
        <w:t xml:space="preserve">Бот компании </w:t>
      </w:r>
      <w:proofErr w:type="spellStart"/>
      <w:r w:rsidR="0060157A" w:rsidRPr="0060157A">
        <w:t>OpenAI</w:t>
      </w:r>
      <w:proofErr w:type="spellEnd"/>
      <w:r w:rsidR="0060157A" w:rsidRPr="0060157A">
        <w:t xml:space="preserve"> </w:t>
      </w:r>
      <w:r w:rsidR="0060157A">
        <w:t xml:space="preserve">играющий в </w:t>
      </w:r>
      <w:proofErr w:type="spellStart"/>
      <w:r w:rsidR="0060157A">
        <w:t>сумо</w:t>
      </w:r>
      <w:proofErr w:type="spellEnd"/>
      <w:r w:rsidR="0060157A">
        <w:t xml:space="preserve"> и футбол</w:t>
      </w:r>
      <w:bookmarkEnd w:id="13"/>
    </w:p>
    <w:p w:rsidR="001471E0" w:rsidRDefault="001471E0" w:rsidP="001471E0">
      <w:pPr>
        <w:pStyle w:val="ac"/>
        <w:ind w:firstLine="708"/>
      </w:pPr>
      <w:r>
        <w:t xml:space="preserve">Также компания </w:t>
      </w:r>
      <w:proofErr w:type="spellStart"/>
      <w:r>
        <w:t>OpenAI</w:t>
      </w:r>
      <w:proofErr w:type="spellEnd"/>
      <w:r>
        <w:t xml:space="preserve"> разработала бота играющего в </w:t>
      </w:r>
      <w:proofErr w:type="spellStart"/>
      <w:r>
        <w:t>сумо</w:t>
      </w:r>
      <w:proofErr w:type="spellEnd"/>
      <w:r>
        <w:t xml:space="preserve"> и футбол. При разработке бота использовалось </w:t>
      </w:r>
      <w:proofErr w:type="spellStart"/>
      <w:r>
        <w:t>трансферное</w:t>
      </w:r>
      <w:proofErr w:type="spellEnd"/>
      <w:r>
        <w:t xml:space="preserve"> обучение(</w:t>
      </w:r>
      <w:proofErr w:type="spellStart"/>
      <w:r>
        <w:t>transfer</w:t>
      </w:r>
      <w:proofErr w:type="spellEnd"/>
      <w:r>
        <w:t xml:space="preserve"> </w:t>
      </w:r>
      <w:proofErr w:type="spellStart"/>
      <w:r>
        <w:t>learning</w:t>
      </w:r>
      <w:proofErr w:type="spellEnd"/>
      <w:r>
        <w:t xml:space="preserve">). Суть </w:t>
      </w:r>
      <w:proofErr w:type="spellStart"/>
      <w:r>
        <w:t>трансферного</w:t>
      </w:r>
      <w:proofErr w:type="spellEnd"/>
      <w:r>
        <w:t xml:space="preserve"> обучения заключается в том, что для создания нового слоя нейронов мы берём копию другого слоя, который выполнял похожую задачу, и обучаем его.</w:t>
      </w:r>
    </w:p>
    <w:p w:rsidR="001471E0" w:rsidRPr="00076950" w:rsidRDefault="001471E0" w:rsidP="001471E0">
      <w:pPr>
        <w:pStyle w:val="ac"/>
      </w:pPr>
      <w:r>
        <w:tab/>
        <w:t>Применение этого метода позвол</w:t>
      </w:r>
      <w:r w:rsidR="00076950">
        <w:t>ило</w:t>
      </w:r>
      <w:r>
        <w:t xml:space="preserve"> быстрее обуч</w:t>
      </w:r>
      <w:r w:rsidR="00076950">
        <w:t>и</w:t>
      </w:r>
      <w:r>
        <w:t xml:space="preserve">ть бота выполнению похожих задач. Авторы данного исследования сначала обучили </w:t>
      </w:r>
      <w:proofErr w:type="spellStart"/>
      <w:r>
        <w:t>сумо-бота</w:t>
      </w:r>
      <w:proofErr w:type="spellEnd"/>
      <w:r>
        <w:t xml:space="preserve">,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w:t>
      </w:r>
      <w:proofErr w:type="spellStart"/>
      <w:r>
        <w:t>сумо-бот</w:t>
      </w:r>
      <w:proofErr w:type="spellEnd"/>
      <w:r>
        <w:t xml:space="preserve"> никогда до этого не сталкивался, он хорошо справился со своей новой задачей.</w:t>
      </w:r>
      <w:r w:rsidR="00076950" w:rsidRPr="00076950">
        <w:t>[</w:t>
      </w:r>
      <w:r w:rsidR="00CA1DA8">
        <w:fldChar w:fldCharType="begin"/>
      </w:r>
      <w:r w:rsidR="003E76D2">
        <w:instrText xml:space="preserve"> REF CompetitiveSelfPlay \r \h </w:instrText>
      </w:r>
      <w:r w:rsidR="00CA1DA8">
        <w:fldChar w:fldCharType="separate"/>
      </w:r>
      <w:r w:rsidR="003E76D2">
        <w:t>3</w:t>
      </w:r>
      <w:r w:rsidR="00CA1DA8">
        <w:fldChar w:fldCharType="end"/>
      </w:r>
      <w:r w:rsidR="00076950" w:rsidRPr="00076950">
        <w:t>]</w:t>
      </w:r>
    </w:p>
    <w:p w:rsidR="000F3E5D" w:rsidRDefault="001471E0" w:rsidP="001471E0">
      <w:pPr>
        <w:pStyle w:val="ac"/>
      </w:pPr>
      <w:r>
        <w:tab/>
        <w:t>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ботов противников обучался параллельно. Получившийся бот вырабатывал общие стратегии поведения, не заточенные под конкретного противника.</w:t>
      </w:r>
    </w:p>
    <w:p w:rsidR="00E77542" w:rsidRPr="009C7FAE" w:rsidRDefault="000F3E5D" w:rsidP="000F3E5D">
      <w:pPr>
        <w:spacing w:after="200" w:line="276" w:lineRule="auto"/>
        <w:jc w:val="left"/>
        <w:rPr>
          <w:rFonts w:ascii="Times New Roman" w:eastAsia="Times New Roman" w:hAnsi="Times New Roman" w:cs="Times New Roman"/>
          <w:color w:val="auto"/>
          <w:szCs w:val="28"/>
        </w:rPr>
      </w:pPr>
      <w:r>
        <w:br w:type="page"/>
      </w:r>
    </w:p>
    <w:p w:rsidR="00E77542" w:rsidRPr="005240A0" w:rsidRDefault="00703084" w:rsidP="00C8256C">
      <w:pPr>
        <w:pStyle w:val="3"/>
        <w:spacing w:line="360" w:lineRule="auto"/>
      </w:pPr>
      <w:bookmarkStart w:id="14" w:name="_Toc20206324"/>
      <w:r w:rsidRPr="005240A0">
        <w:lastRenderedPageBreak/>
        <w:t xml:space="preserve">2.1.3 </w:t>
      </w:r>
      <w:r w:rsidR="008E68B0">
        <w:t>Игровая</w:t>
      </w:r>
      <w:r w:rsidR="008E68B0" w:rsidRPr="005240A0">
        <w:t xml:space="preserve"> </w:t>
      </w:r>
      <w:r w:rsidR="008E68B0">
        <w:t>среда</w:t>
      </w:r>
      <w:r w:rsidR="008E68B0" w:rsidRPr="005240A0">
        <w:t xml:space="preserve"> </w:t>
      </w:r>
      <w:r w:rsidR="00E77542" w:rsidRPr="008A4B97">
        <w:rPr>
          <w:lang w:val="en-US"/>
        </w:rPr>
        <w:t>Deep</w:t>
      </w:r>
      <w:r w:rsidR="00E77542" w:rsidRPr="005240A0">
        <w:t xml:space="preserve"> </w:t>
      </w:r>
      <w:r w:rsidR="00E77542" w:rsidRPr="008A4B97">
        <w:rPr>
          <w:lang w:val="en-US"/>
        </w:rPr>
        <w:t>RTS</w:t>
      </w:r>
      <w:bookmarkEnd w:id="14"/>
    </w:p>
    <w:p w:rsidR="00F228A4" w:rsidRDefault="00F228A4" w:rsidP="00F228A4">
      <w:pPr>
        <w:pStyle w:val="ac"/>
        <w:ind w:firstLine="708"/>
      </w:pPr>
      <w:r>
        <w:t xml:space="preserve">В статье </w:t>
      </w:r>
      <w:r w:rsidRPr="00703084">
        <w:rPr>
          <w:lang w:val="en-US"/>
        </w:rPr>
        <w:t>Per</w:t>
      </w:r>
      <w:r w:rsidRPr="00F228A4">
        <w:t>-</w:t>
      </w:r>
      <w:r w:rsidRPr="00703084">
        <w:rPr>
          <w:lang w:val="en-US"/>
        </w:rPr>
        <w:t>Arne</w:t>
      </w:r>
      <w:r w:rsidRPr="00F228A4">
        <w:t xml:space="preserve"> </w:t>
      </w:r>
      <w:r w:rsidRPr="00703084">
        <w:rPr>
          <w:lang w:val="en-US"/>
        </w:rPr>
        <w:t>Andersen</w:t>
      </w:r>
      <w:r w:rsidRPr="00F228A4">
        <w:t xml:space="preserve">, </w:t>
      </w:r>
      <w:proofErr w:type="spellStart"/>
      <w:r w:rsidRPr="00703084">
        <w:rPr>
          <w:lang w:val="en-US"/>
        </w:rPr>
        <w:t>Morten</w:t>
      </w:r>
      <w:proofErr w:type="spellEnd"/>
      <w:r w:rsidRPr="00F228A4">
        <w:t xml:space="preserve"> </w:t>
      </w:r>
      <w:r w:rsidRPr="00703084">
        <w:rPr>
          <w:lang w:val="en-US"/>
        </w:rPr>
        <w:t>Goodwin</w:t>
      </w:r>
      <w:r w:rsidRPr="00F228A4">
        <w:t xml:space="preserve">, </w:t>
      </w:r>
      <w:r w:rsidRPr="00703084">
        <w:rPr>
          <w:lang w:val="en-US"/>
        </w:rPr>
        <w:t>Ole</w:t>
      </w:r>
      <w:r w:rsidRPr="00F228A4">
        <w:t>-</w:t>
      </w:r>
      <w:proofErr w:type="spellStart"/>
      <w:r w:rsidRPr="00703084">
        <w:rPr>
          <w:lang w:val="en-US"/>
        </w:rPr>
        <w:t>Christoffer</w:t>
      </w:r>
      <w:proofErr w:type="spellEnd"/>
      <w:r w:rsidRPr="00F228A4">
        <w:t xml:space="preserve"> </w:t>
      </w:r>
      <w:proofErr w:type="spellStart"/>
      <w:r w:rsidRPr="00703084">
        <w:rPr>
          <w:lang w:val="en-US"/>
        </w:rPr>
        <w:t>Granmo</w:t>
      </w:r>
      <w:proofErr w:type="spellEnd"/>
      <w:r w:rsidRPr="00110EFA">
        <w:rPr>
          <w:rFonts w:ascii="Time New Roman" w:hAnsi="Time New Roman"/>
          <w:highlight w:val="white"/>
        </w:rPr>
        <w:t>[</w:t>
      </w:r>
      <w:r w:rsidR="00CA1DA8">
        <w:rPr>
          <w:rFonts w:ascii="Time New Roman" w:hAnsi="Time New Roman"/>
          <w:highlight w:val="white"/>
        </w:rPr>
        <w:fldChar w:fldCharType="begin"/>
      </w:r>
      <w:r w:rsidR="003E76D2">
        <w:rPr>
          <w:rFonts w:ascii="Time New Roman" w:hAnsi="Time New Roman"/>
          <w:highlight w:val="white"/>
        </w:rPr>
        <w:instrText xml:space="preserve"> REF DeepRTS \r \h </w:instrText>
      </w:r>
      <w:r w:rsidR="00CA1DA8">
        <w:rPr>
          <w:rFonts w:ascii="Time New Roman" w:hAnsi="Time New Roman"/>
          <w:highlight w:val="white"/>
        </w:rPr>
      </w:r>
      <w:r w:rsidR="00CA1DA8">
        <w:rPr>
          <w:rFonts w:ascii="Time New Roman" w:hAnsi="Time New Roman"/>
          <w:highlight w:val="white"/>
        </w:rPr>
        <w:fldChar w:fldCharType="separate"/>
      </w:r>
      <w:r w:rsidR="003E76D2">
        <w:rPr>
          <w:rFonts w:ascii="Time New Roman" w:hAnsi="Time New Roman"/>
          <w:highlight w:val="white"/>
        </w:rPr>
        <w:t>4</w:t>
      </w:r>
      <w:r w:rsidR="00CA1DA8">
        <w:rPr>
          <w:rFonts w:ascii="Time New Roman" w:hAnsi="Time New Roman"/>
          <w:highlight w:val="white"/>
        </w:rPr>
        <w:fldChar w:fldCharType="end"/>
      </w:r>
      <w:r w:rsidRPr="00F228A4">
        <w:t xml:space="preserve">] </w:t>
      </w:r>
      <w:r w:rsidR="00B250CA">
        <w:t>рассматривается</w:t>
      </w:r>
      <w:r w:rsidR="00B250CA" w:rsidRPr="00B250CA">
        <w:t xml:space="preserve">, </w:t>
      </w:r>
      <w:r>
        <w:t>разработанная ими</w:t>
      </w:r>
      <w:r w:rsidR="00B250CA" w:rsidRPr="00B250CA">
        <w:t>,</w:t>
      </w:r>
      <w:r>
        <w:t xml:space="preserve"> игровая среда </w:t>
      </w:r>
      <w:r w:rsidRPr="00E96E44">
        <w:rPr>
          <w:lang w:val="en-US"/>
        </w:rPr>
        <w:t>Deep</w:t>
      </w:r>
      <w:r w:rsidRPr="00E96E44">
        <w:t xml:space="preserve"> </w:t>
      </w:r>
      <w:r w:rsidRPr="00E96E44">
        <w:rPr>
          <w:lang w:val="en-US"/>
        </w:rPr>
        <w:t>RTS</w:t>
      </w:r>
      <w:r>
        <w:t xml:space="preserve"> для изучения алгоритмов обучения с подкреплением.</w:t>
      </w:r>
    </w:p>
    <w:p w:rsidR="006B4E05" w:rsidRDefault="006B4E05" w:rsidP="006B4E05">
      <w:pPr>
        <w:pStyle w:val="ac"/>
        <w:ind w:firstLine="708"/>
        <w:rPr>
          <w:rFonts w:ascii="Time New Roman" w:hAnsi="Time New Roman"/>
          <w:szCs w:val="24"/>
        </w:rPr>
      </w:pPr>
      <w:r>
        <w:rPr>
          <w:rFonts w:ascii="Time New Roman" w:hAnsi="Time New Roman"/>
          <w:szCs w:val="24"/>
        </w:rPr>
        <w:t xml:space="preserve">Игровая среда </w:t>
      </w:r>
      <w:proofErr w:type="spellStart"/>
      <w:r>
        <w:rPr>
          <w:rFonts w:ascii="Time New Roman" w:hAnsi="Time New Roman"/>
          <w:szCs w:val="24"/>
        </w:rPr>
        <w:t>Deep</w:t>
      </w:r>
      <w:proofErr w:type="spellEnd"/>
      <w:r>
        <w:rPr>
          <w:rFonts w:ascii="Time New Roman" w:hAnsi="Time New Roman"/>
          <w:szCs w:val="24"/>
        </w:rPr>
        <w:t xml:space="preserve"> RTS позволяет проводить исследования на разных уровнях сложности в планир</w:t>
      </w:r>
      <w:r w:rsidR="00FF2592">
        <w:rPr>
          <w:rFonts w:ascii="Time New Roman" w:hAnsi="Time New Roman"/>
          <w:szCs w:val="24"/>
        </w:rPr>
        <w:t>овании, реагирования и контроле</w:t>
      </w:r>
      <w:r w:rsidR="00B54175" w:rsidRPr="00FF2592">
        <w:rPr>
          <w:rFonts w:ascii="Time New Roman" w:hAnsi="Time New Roman"/>
          <w:szCs w:val="24"/>
        </w:rPr>
        <w:t>.</w:t>
      </w:r>
      <w:r w:rsidR="00FF2592" w:rsidRPr="00FF2592">
        <w:rPr>
          <w:rFonts w:ascii="Time New Roman" w:hAnsi="Time New Roman"/>
          <w:szCs w:val="24"/>
        </w:rPr>
        <w:t xml:space="preserve"> </w:t>
      </w:r>
      <w:proofErr w:type="spellStart"/>
      <w:r w:rsidR="00FF2592">
        <w:t>Deep</w:t>
      </w:r>
      <w:proofErr w:type="spellEnd"/>
      <w:r w:rsidR="00FF2592">
        <w:t xml:space="preserve"> RTS имеет</w:t>
      </w:r>
      <w:r w:rsidR="00FF2592" w:rsidRPr="00FF2592">
        <w:t xml:space="preserve"> </w:t>
      </w:r>
      <w:r w:rsidR="00FF2592">
        <w:t xml:space="preserve">несколько конфигурации, при этом они являются </w:t>
      </w:r>
      <w:r w:rsidR="00FF2592">
        <w:rPr>
          <w:rFonts w:ascii="Time New Roman" w:hAnsi="Time New Roman"/>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w:t>
      </w:r>
      <w:r w:rsidR="00091232">
        <w:rPr>
          <w:rFonts w:ascii="Time New Roman" w:hAnsi="Time New Roman"/>
          <w:szCs w:val="24"/>
        </w:rPr>
        <w:t xml:space="preserve"> и время обучения</w:t>
      </w:r>
      <w:r w:rsidR="00FF2592">
        <w:rPr>
          <w:rFonts w:ascii="Time New Roman" w:hAnsi="Time New Roman"/>
          <w:szCs w:val="24"/>
        </w:rPr>
        <w:t>.</w:t>
      </w:r>
    </w:p>
    <w:p w:rsidR="00B54175" w:rsidRDefault="00C70ED0" w:rsidP="006B4E05">
      <w:pPr>
        <w:pStyle w:val="ac"/>
        <w:ind w:firstLine="708"/>
        <w:rPr>
          <w:rFonts w:ascii="Time New Roman" w:hAnsi="Time New Roman"/>
          <w:szCs w:val="24"/>
        </w:rPr>
      </w:pPr>
      <w:r>
        <w:rPr>
          <w:rFonts w:ascii="Time New Roman" w:hAnsi="Time New Roman"/>
          <w:szCs w:val="24"/>
        </w:rPr>
        <w:t xml:space="preserve">Цель игры в </w:t>
      </w:r>
      <w:proofErr w:type="spellStart"/>
      <w:r>
        <w:rPr>
          <w:rFonts w:ascii="Time New Roman" w:hAnsi="Time New Roman"/>
          <w:szCs w:val="24"/>
        </w:rPr>
        <w:t>Deep</w:t>
      </w:r>
      <w:proofErr w:type="spellEnd"/>
      <w:r>
        <w:rPr>
          <w:rFonts w:ascii="Time New Roman" w:hAnsi="Time New Roman"/>
          <w:szCs w:val="24"/>
        </w:rPr>
        <w:t xml:space="preserve"> RTS состоит в следующем: уничтожить базу друг</w:t>
      </w:r>
      <w:r w:rsidR="00142BF4">
        <w:rPr>
          <w:rFonts w:ascii="Time New Roman" w:hAnsi="Time New Roman"/>
          <w:szCs w:val="24"/>
        </w:rPr>
        <w:t>ого</w:t>
      </w:r>
      <w:r>
        <w:rPr>
          <w:rFonts w:ascii="Time New Roman" w:hAnsi="Time New Roman"/>
          <w:szCs w:val="24"/>
        </w:rPr>
        <w:t xml:space="preserve"> игрок</w:t>
      </w:r>
      <w:r w:rsidR="00142BF4">
        <w:rPr>
          <w:rFonts w:ascii="Time New Roman" w:hAnsi="Time New Roman"/>
          <w:szCs w:val="24"/>
        </w:rPr>
        <w:t>а</w:t>
      </w:r>
      <w:r>
        <w:rPr>
          <w:rFonts w:ascii="Time New Roman" w:hAnsi="Time New Roman"/>
          <w:szCs w:val="24"/>
        </w:rPr>
        <w:t xml:space="preserve">.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w:t>
      </w:r>
      <w:proofErr w:type="spellStart"/>
      <w:r>
        <w:rPr>
          <w:rFonts w:ascii="Time New Roman" w:hAnsi="Time New Roman"/>
          <w:szCs w:val="24"/>
        </w:rPr>
        <w:t>юнитов</w:t>
      </w:r>
      <w:proofErr w:type="spellEnd"/>
      <w:r>
        <w:rPr>
          <w:rFonts w:ascii="Time New Roman" w:hAnsi="Time New Roman"/>
          <w:szCs w:val="24"/>
        </w:rPr>
        <w:t>.</w:t>
      </w:r>
    </w:p>
    <w:p w:rsidR="00C70ED0" w:rsidRDefault="00C70ED0" w:rsidP="006B4E05">
      <w:pPr>
        <w:pStyle w:val="ac"/>
        <w:ind w:firstLine="708"/>
        <w:rPr>
          <w:rFonts w:ascii="Time New Roman" w:hAnsi="Time New Roman"/>
          <w:szCs w:val="24"/>
        </w:rPr>
      </w:pPr>
      <w:r>
        <w:rPr>
          <w:rFonts w:ascii="Time New Roman" w:hAnsi="Time New Roman"/>
          <w:szCs w:val="24"/>
        </w:rPr>
        <w:t xml:space="preserve">Все действия в игре сводятся к трём задачам: сбор ресурсов, нападение и оборона. </w:t>
      </w:r>
      <w:r w:rsidR="00DF2FEC">
        <w:rPr>
          <w:rFonts w:ascii="Time New Roman" w:hAnsi="Time New Roman"/>
          <w:szCs w:val="24"/>
        </w:rPr>
        <w:t xml:space="preserve">Это позволяет сократить количество игровых состояний, что ускоряет разработку и обучение ИИ. </w:t>
      </w:r>
      <w:proofErr w:type="spellStart"/>
      <w:r w:rsidR="00DF2FEC">
        <w:rPr>
          <w:rFonts w:ascii="Time New Roman" w:hAnsi="Time New Roman"/>
          <w:szCs w:val="24"/>
        </w:rPr>
        <w:t>Deep</w:t>
      </w:r>
      <w:proofErr w:type="spellEnd"/>
      <w:r w:rsidR="00DF2FEC">
        <w:rPr>
          <w:rFonts w:ascii="Time New Roman" w:hAnsi="Time New Roman"/>
          <w:szCs w:val="24"/>
        </w:rPr>
        <w:t xml:space="preserve">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C7388F" w:rsidRDefault="00142BF4" w:rsidP="006B4E05">
      <w:pPr>
        <w:pStyle w:val="ac"/>
        <w:ind w:firstLine="708"/>
        <w:rPr>
          <w:rFonts w:ascii="Time New Roman" w:hAnsi="Time New Roman"/>
          <w:szCs w:val="24"/>
        </w:rPr>
      </w:pPr>
      <w:r>
        <w:rPr>
          <w:rFonts w:ascii="Time New Roman" w:hAnsi="Time New Roman"/>
          <w:szCs w:val="24"/>
        </w:rPr>
        <w:t xml:space="preserve">Также </w:t>
      </w:r>
      <w:proofErr w:type="spellStart"/>
      <w:r w:rsidR="00DF2FEC">
        <w:rPr>
          <w:rFonts w:ascii="Time New Roman" w:hAnsi="Time New Roman"/>
          <w:szCs w:val="24"/>
        </w:rPr>
        <w:t>Deep</w:t>
      </w:r>
      <w:proofErr w:type="spellEnd"/>
      <w:r w:rsidR="00DF2FEC">
        <w:rPr>
          <w:rFonts w:ascii="Time New Roman" w:hAnsi="Time New Roman"/>
          <w:szCs w:val="24"/>
        </w:rPr>
        <w:t xml:space="preserve"> RTS имеет настраиваемы</w:t>
      </w:r>
      <w:r w:rsidR="00DF2FEC">
        <w:rPr>
          <w:rFonts w:ascii="Time New Roman" w:hAnsi="Time New Roman" w:hint="eastAsia"/>
          <w:szCs w:val="24"/>
        </w:rPr>
        <w:t>й</w:t>
      </w:r>
      <w:r w:rsidR="00DF2FEC">
        <w:rPr>
          <w:rFonts w:ascii="Time New Roman" w:hAnsi="Time New Roman"/>
          <w:szCs w:val="24"/>
        </w:rPr>
        <w:t xml:space="preserve"> игровой таймер, который позволяет ИИ обучаться с минимальной задержкой. Это возможно благодаря </w:t>
      </w:r>
      <w:r w:rsidR="00017C50">
        <w:rPr>
          <w:rFonts w:ascii="Time New Roman" w:hAnsi="Time New Roman"/>
          <w:szCs w:val="24"/>
        </w:rPr>
        <w:t>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w:t>
      </w:r>
      <w:r w:rsidR="00CE1B85">
        <w:rPr>
          <w:rFonts w:ascii="Time New Roman" w:hAnsi="Time New Roman"/>
          <w:szCs w:val="24"/>
        </w:rPr>
        <w:t xml:space="preserve"> Также в игру был добавлен специальный алгоритм поиска путей, который называется </w:t>
      </w:r>
      <w:proofErr w:type="spellStart"/>
      <w:r w:rsidR="00CE1B85" w:rsidRPr="00CE1B85">
        <w:rPr>
          <w:rFonts w:ascii="Time New Roman" w:hAnsi="Time New Roman"/>
          <w:szCs w:val="24"/>
        </w:rPr>
        <w:t>jump-point-search</w:t>
      </w:r>
      <w:proofErr w:type="spellEnd"/>
      <w:r w:rsidR="00091232">
        <w:rPr>
          <w:rFonts w:ascii="Time New Roman" w:hAnsi="Time New Roman"/>
          <w:szCs w:val="24"/>
        </w:rPr>
        <w:t>, с его помощью удалось достичь почти мгновенного нахождения пути</w:t>
      </w:r>
      <w:r w:rsidR="00CE1B85">
        <w:rPr>
          <w:rFonts w:ascii="Time New Roman" w:hAnsi="Time New Roman"/>
          <w:szCs w:val="24"/>
        </w:rPr>
        <w:t>.</w:t>
      </w:r>
      <w:r w:rsidR="00C7388F">
        <w:rPr>
          <w:rFonts w:ascii="Time New Roman" w:hAnsi="Time New Roman"/>
          <w:szCs w:val="24"/>
        </w:rPr>
        <w:t xml:space="preserve"> </w:t>
      </w:r>
    </w:p>
    <w:p w:rsidR="00017C50" w:rsidRDefault="00017C50" w:rsidP="006B4E05">
      <w:pPr>
        <w:pStyle w:val="ac"/>
        <w:ind w:firstLine="708"/>
        <w:rPr>
          <w:rFonts w:ascii="Time New Roman" w:hAnsi="Time New Roman"/>
          <w:szCs w:val="24"/>
        </w:rPr>
      </w:pPr>
      <w:r>
        <w:t xml:space="preserve">Поведение </w:t>
      </w:r>
      <w:proofErr w:type="spellStart"/>
      <w:r>
        <w:t>юнитов</w:t>
      </w:r>
      <w:proofErr w:type="spellEnd"/>
      <w:r>
        <w:t xml:space="preserve"> </w:t>
      </w:r>
      <w:r w:rsidR="00091232">
        <w:t xml:space="preserve">в </w:t>
      </w:r>
      <w:proofErr w:type="spellStart"/>
      <w:r w:rsidR="00091232">
        <w:t>Deep</w:t>
      </w:r>
      <w:proofErr w:type="spellEnd"/>
      <w:r w:rsidR="00091232">
        <w:t xml:space="preserve"> RTS </w:t>
      </w:r>
      <w:r>
        <w:t xml:space="preserve">определяется конечным автоматом. После создания </w:t>
      </w:r>
      <w:proofErr w:type="spellStart"/>
      <w:r>
        <w:t>юнита</w:t>
      </w:r>
      <w:proofErr w:type="spellEnd"/>
      <w:r>
        <w:t>, он находится в состоянии ожидания, и из этого состояния он может перейти в нужное игроку или ИИ состояние.</w:t>
      </w:r>
    </w:p>
    <w:p w:rsidR="00C8256C" w:rsidRDefault="00C8256C" w:rsidP="00C8256C">
      <w:pPr>
        <w:pStyle w:val="ac"/>
      </w:pPr>
      <w:r>
        <w:lastRenderedPageBreak/>
        <w:tab/>
      </w:r>
      <w:proofErr w:type="spellStart"/>
      <w:r>
        <w:t>Deep</w:t>
      </w:r>
      <w:proofErr w:type="spellEnd"/>
      <w:r>
        <w:t xml:space="preserve"> RTS управляет боевыми единицами с помощью действий, множество которых  разделено на 2 абстрактных уровня: </w:t>
      </w:r>
    </w:p>
    <w:p w:rsidR="00C8256C" w:rsidRDefault="00C8256C" w:rsidP="00467C91">
      <w:pPr>
        <w:pStyle w:val="ac"/>
        <w:numPr>
          <w:ilvl w:val="0"/>
          <w:numId w:val="31"/>
        </w:num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w:t>
      </w:r>
      <w:proofErr w:type="spellStart"/>
      <w:r>
        <w:t>юнита</w:t>
      </w:r>
      <w:proofErr w:type="spellEnd"/>
      <w:r>
        <w:t xml:space="preserve">. </w:t>
      </w:r>
    </w:p>
    <w:p w:rsidR="00C8256C" w:rsidRDefault="00C8256C" w:rsidP="00467C91">
      <w:pPr>
        <w:pStyle w:val="ac"/>
        <w:numPr>
          <w:ilvl w:val="0"/>
          <w:numId w:val="31"/>
        </w:numPr>
      </w:pPr>
      <w:r>
        <w:t xml:space="preserve">Второй уровень абстракции - это действия, объединяющие действия предыдущего уровня, </w:t>
      </w:r>
      <w:r w:rsidR="00C7388F">
        <w:t>например,</w:t>
      </w:r>
      <w:r>
        <w:t xml:space="preserve"> </w:t>
      </w:r>
      <w:proofErr w:type="spellStart"/>
      <w:r>
        <w:t>select-unit</w:t>
      </w:r>
      <w:proofErr w:type="spellEnd"/>
      <w:r>
        <w:t xml:space="preserve"> → </w:t>
      </w:r>
      <w:proofErr w:type="spellStart"/>
      <w:r>
        <w:t>right-click</w:t>
      </w:r>
      <w:proofErr w:type="spellEnd"/>
      <w:r>
        <w:t xml:space="preserve"> → </w:t>
      </w:r>
      <w:proofErr w:type="spellStart"/>
      <w:r>
        <w:t>right-click</w:t>
      </w:r>
      <w:proofErr w:type="spellEnd"/>
      <w:r>
        <w:t xml:space="preserve"> → </w:t>
      </w:r>
      <w:proofErr w:type="spellStart"/>
      <w:r>
        <w:t>move-left</w:t>
      </w:r>
      <w:proofErr w:type="spellEnd"/>
      <w:r>
        <w: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w:t>
      </w:r>
      <w:r w:rsidR="00017C50">
        <w:t xml:space="preserve"> </w:t>
      </w:r>
      <w:r>
        <w:t xml:space="preserve">(постройка новой базы, оборона, нападение). </w:t>
      </w:r>
    </w:p>
    <w:p w:rsidR="00142BF4" w:rsidRDefault="00214608" w:rsidP="00C7388F">
      <w:pPr>
        <w:pStyle w:val="ac"/>
        <w:ind w:firstLine="708"/>
        <w:rPr>
          <w:rFonts w:ascii="Time New Roman" w:hAnsi="Time New Roman"/>
          <w:szCs w:val="24"/>
        </w:rPr>
      </w:pPr>
      <w:proofErr w:type="spellStart"/>
      <w:r>
        <w:t>Deep</w:t>
      </w:r>
      <w:proofErr w:type="spellEnd"/>
      <w:r>
        <w:t xml:space="preserve"> RTS</w:t>
      </w:r>
      <w:r w:rsidR="00142BF4">
        <w:t xml:space="preserve">, на момент написания статьи, была одной из самых </w:t>
      </w:r>
      <w:r w:rsidR="00846C34">
        <w:t xml:space="preserve">производительных сред. </w:t>
      </w:r>
      <w:proofErr w:type="gramStart"/>
      <w:r w:rsidR="00846C34" w:rsidRPr="00CE1B85">
        <w:rPr>
          <w:lang w:val="en-US"/>
        </w:rPr>
        <w:t>Deep</w:t>
      </w:r>
      <w:r w:rsidR="00846C34" w:rsidRPr="00CE1B85">
        <w:t xml:space="preserve"> </w:t>
      </w:r>
      <w:r w:rsidR="00846C34" w:rsidRPr="00CE1B85">
        <w:rPr>
          <w:lang w:val="en-US"/>
        </w:rPr>
        <w:t>RTS</w:t>
      </w:r>
      <w:r w:rsidR="00846C34" w:rsidRPr="00CE1B85">
        <w:t xml:space="preserve"> </w:t>
      </w:r>
      <w:r w:rsidR="00846C34">
        <w:t>могла</w:t>
      </w:r>
      <w:r w:rsidR="00846C34" w:rsidRPr="00CE1B85">
        <w:t xml:space="preserve"> </w:t>
      </w:r>
      <w:r w:rsidR="00846C34">
        <w:t>обновлять</w:t>
      </w:r>
      <w:r w:rsidR="00846C34" w:rsidRPr="00CE1B85">
        <w:t xml:space="preserve"> </w:t>
      </w:r>
      <w:r w:rsidR="00846C34">
        <w:t>игру</w:t>
      </w:r>
      <w:r w:rsidR="00846C34" w:rsidRPr="00CE1B85">
        <w:t xml:space="preserve"> 7</w:t>
      </w:r>
      <w:r w:rsidR="00846C34" w:rsidRPr="00CE1B85">
        <w:rPr>
          <w:lang w:val="en-US"/>
        </w:rPr>
        <w:t> </w:t>
      </w:r>
      <w:r w:rsidR="00846C34" w:rsidRPr="00CE1B85">
        <w:t>000</w:t>
      </w:r>
      <w:r w:rsidR="00846C34" w:rsidRPr="00CE1B85">
        <w:rPr>
          <w:lang w:val="en-US"/>
        </w:rPr>
        <w:t> </w:t>
      </w:r>
      <w:r w:rsidR="00846C34" w:rsidRPr="00CE1B85">
        <w:t xml:space="preserve">000 </w:t>
      </w:r>
      <w:r w:rsidR="00846C34">
        <w:t>раз</w:t>
      </w:r>
      <w:r w:rsidR="00846C34" w:rsidRPr="00CE1B85">
        <w:t xml:space="preserve"> </w:t>
      </w:r>
      <w:r w:rsidR="00846C34">
        <w:t>в</w:t>
      </w:r>
      <w:r w:rsidR="00846C34" w:rsidRPr="00CE1B85">
        <w:t xml:space="preserve"> </w:t>
      </w:r>
      <w:r w:rsidR="00846C34">
        <w:t>секунду</w:t>
      </w:r>
      <w:r w:rsidR="00027925">
        <w:t xml:space="preserve"> (на самой маленькой карте 10 на 10 клеток)</w:t>
      </w:r>
      <w:r w:rsidR="00846C34" w:rsidRPr="00CE1B85">
        <w:t xml:space="preserve">, </w:t>
      </w:r>
      <w:r w:rsidR="00846C34">
        <w:t>тогда</w:t>
      </w:r>
      <w:r w:rsidR="00846C34" w:rsidRPr="00CE1B85">
        <w:t xml:space="preserve"> </w:t>
      </w:r>
      <w:r w:rsidR="00846C34">
        <w:t>как</w:t>
      </w:r>
      <w:r w:rsidR="00846C34" w:rsidRPr="00CE1B85">
        <w:t xml:space="preserve"> </w:t>
      </w:r>
      <w:r w:rsidR="00846C34">
        <w:rPr>
          <w:lang w:val="en-US"/>
        </w:rPr>
        <w:t>ELF</w:t>
      </w:r>
      <w:r w:rsidR="00846C34" w:rsidRPr="00CE1B85">
        <w:t xml:space="preserve"> </w:t>
      </w:r>
      <w:r w:rsidR="00CE1B85">
        <w:t xml:space="preserve">только </w:t>
      </w:r>
      <w:r w:rsidR="00846C34" w:rsidRPr="00CE1B85">
        <w:t>36000[</w:t>
      </w:r>
      <w:r w:rsidR="00CA1DA8">
        <w:fldChar w:fldCharType="begin"/>
      </w:r>
      <w:r w:rsidR="00F62060">
        <w:instrText xml:space="preserve"> REF ELF \r \h </w:instrText>
      </w:r>
      <w:r w:rsidR="00CA1DA8">
        <w:fldChar w:fldCharType="separate"/>
      </w:r>
      <w:r w:rsidR="00F62060">
        <w:t>9</w:t>
      </w:r>
      <w:r w:rsidR="00CA1DA8">
        <w:fldChar w:fldCharType="end"/>
      </w:r>
      <w:r w:rsidR="00CE1B85">
        <w:t xml:space="preserve">] и </w:t>
      </w:r>
      <w:proofErr w:type="spellStart"/>
      <w:r w:rsidR="00846C34">
        <w:rPr>
          <w:lang w:val="en-US"/>
        </w:rPr>
        <w:t>microRTS</w:t>
      </w:r>
      <w:proofErr w:type="spellEnd"/>
      <w:r w:rsidR="00846C34" w:rsidRPr="00CE1B85">
        <w:t xml:space="preserve"> 11500[</w:t>
      </w:r>
      <w:r w:rsidR="00CA1DA8">
        <w:fldChar w:fldCharType="begin"/>
      </w:r>
      <w:r w:rsidR="00F62060">
        <w:instrText xml:space="preserve"> REF TheCombinatorialMultiArmedBanditPro \r \h </w:instrText>
      </w:r>
      <w:r w:rsidR="00CA1DA8">
        <w:fldChar w:fldCharType="separate"/>
      </w:r>
      <w:r w:rsidR="00F62060">
        <w:t>10</w:t>
      </w:r>
      <w:r w:rsidR="00CA1DA8">
        <w:fldChar w:fldCharType="end"/>
      </w:r>
      <w:r w:rsidR="00846C34" w:rsidRPr="00CE1B85">
        <w:t>]</w:t>
      </w:r>
      <w:r w:rsidR="00CE1B85">
        <w:t>.</w:t>
      </w:r>
      <w:proofErr w:type="gramEnd"/>
      <w:r w:rsidR="00CE1B85">
        <w:t xml:space="preserve"> </w:t>
      </w:r>
      <w:r w:rsidR="00C7388F">
        <w:t xml:space="preserve">Таких выдающихся результатов в производительности удалось достичь благодаря настраиваемому таймеру и специальному алгоритму поиска путей </w:t>
      </w:r>
      <w:proofErr w:type="spellStart"/>
      <w:r w:rsidR="00C7388F" w:rsidRPr="00CE1B85">
        <w:rPr>
          <w:rFonts w:ascii="Time New Roman" w:hAnsi="Time New Roman"/>
          <w:szCs w:val="24"/>
        </w:rPr>
        <w:t>jump-point-search</w:t>
      </w:r>
      <w:proofErr w:type="spellEnd"/>
      <w:r w:rsidR="00C7388F">
        <w:rPr>
          <w:rFonts w:ascii="Time New Roman" w:hAnsi="Time New Roman"/>
          <w:szCs w:val="24"/>
        </w:rPr>
        <w:t>.</w:t>
      </w:r>
    </w:p>
    <w:p w:rsidR="00E77542" w:rsidRPr="009C7FAE" w:rsidRDefault="00C7388F" w:rsidP="00640993">
      <w:pPr>
        <w:pStyle w:val="ac"/>
        <w:ind w:firstLine="708"/>
      </w:pPr>
      <w:r>
        <w:rPr>
          <w:rFonts w:ascii="Time New Roman" w:hAnsi="Time New Roman"/>
          <w:szCs w:val="24"/>
        </w:rPr>
        <w:t xml:space="preserve">Среда </w:t>
      </w:r>
      <w:proofErr w:type="spellStart"/>
      <w:r>
        <w:t>Deep</w:t>
      </w:r>
      <w:proofErr w:type="spellEnd"/>
      <w:r>
        <w:t xml:space="preserve"> RTS хорошо справляется со своей задачей, но у неё есть недостаток – не может работать с дорожным графом.</w:t>
      </w:r>
    </w:p>
    <w:p w:rsidR="000F3E5D" w:rsidRPr="009C7FAE" w:rsidRDefault="000F3E5D" w:rsidP="000F3E5D">
      <w:pPr>
        <w:spacing w:after="200" w:line="276" w:lineRule="auto"/>
        <w:jc w:val="left"/>
        <w:rPr>
          <w:rFonts w:ascii="Times New Roman" w:eastAsia="Times New Roman" w:hAnsi="Times New Roman" w:cs="Times New Roman"/>
          <w:color w:val="auto"/>
          <w:szCs w:val="28"/>
        </w:rPr>
      </w:pPr>
      <w:r w:rsidRPr="009C7FAE">
        <w:br w:type="page"/>
      </w:r>
    </w:p>
    <w:p w:rsidR="009A4471" w:rsidRPr="00B64EAA" w:rsidRDefault="00F854D3" w:rsidP="00640993">
      <w:pPr>
        <w:pStyle w:val="3"/>
        <w:spacing w:line="360" w:lineRule="auto"/>
      </w:pPr>
      <w:bookmarkStart w:id="15" w:name="_Toc20206325"/>
      <w:r w:rsidRPr="00F62060">
        <w:lastRenderedPageBreak/>
        <w:t xml:space="preserve">2.1.4 </w:t>
      </w:r>
      <w:r w:rsidR="00B64EAA">
        <w:t>Управление</w:t>
      </w:r>
      <w:r w:rsidR="00B64EAA" w:rsidRPr="00F62060">
        <w:t xml:space="preserve"> </w:t>
      </w:r>
      <w:r w:rsidR="00B64EAA">
        <w:t>армией</w:t>
      </w:r>
      <w:r w:rsidR="00B64EAA" w:rsidRPr="00F62060">
        <w:t xml:space="preserve"> </w:t>
      </w:r>
      <w:r w:rsidR="00B64EAA">
        <w:t>в</w:t>
      </w:r>
      <w:r w:rsidR="00B64EAA" w:rsidRPr="00F62060">
        <w:t xml:space="preserve"> </w:t>
      </w:r>
      <w:proofErr w:type="spellStart"/>
      <w:r w:rsidR="009A4471" w:rsidRPr="008A4B97">
        <w:rPr>
          <w:lang w:val="en-US"/>
        </w:rPr>
        <w:t>StarCraft</w:t>
      </w:r>
      <w:bookmarkEnd w:id="15"/>
      <w:proofErr w:type="spellEnd"/>
    </w:p>
    <w:p w:rsidR="00BC7182" w:rsidRPr="00636A3D" w:rsidRDefault="00126B45" w:rsidP="00640993">
      <w:pPr>
        <w:pStyle w:val="ac"/>
        <w:ind w:firstLine="708"/>
      </w:pPr>
      <w:r w:rsidRPr="008A4B97">
        <w:rPr>
          <w:lang w:val="en-US"/>
        </w:rPr>
        <w:t>Kun</w:t>
      </w:r>
      <w:r w:rsidRPr="00B64EAA">
        <w:t xml:space="preserve"> </w:t>
      </w:r>
      <w:proofErr w:type="spellStart"/>
      <w:r w:rsidRPr="008A4B97">
        <w:rPr>
          <w:lang w:val="en-US"/>
        </w:rPr>
        <w:t>Shao</w:t>
      </w:r>
      <w:proofErr w:type="spellEnd"/>
      <w:r w:rsidRPr="00B64EAA">
        <w:t xml:space="preserve">, </w:t>
      </w:r>
      <w:proofErr w:type="spellStart"/>
      <w:r w:rsidRPr="008A4B97">
        <w:rPr>
          <w:lang w:val="en-US"/>
        </w:rPr>
        <w:t>Yuanheng</w:t>
      </w:r>
      <w:proofErr w:type="spellEnd"/>
      <w:r w:rsidRPr="00B64EAA">
        <w:t xml:space="preserve"> </w:t>
      </w:r>
      <w:r w:rsidRPr="008A4B97">
        <w:rPr>
          <w:lang w:val="en-US"/>
        </w:rPr>
        <w:t>Zhu</w:t>
      </w:r>
      <w:r w:rsidRPr="00B64EAA">
        <w:t xml:space="preserve">, </w:t>
      </w:r>
      <w:r w:rsidRPr="008A4B97">
        <w:rPr>
          <w:lang w:val="en-US"/>
        </w:rPr>
        <w:t>Member</w:t>
      </w:r>
      <w:r w:rsidRPr="00B64EAA">
        <w:t xml:space="preserve">, </w:t>
      </w:r>
      <w:r w:rsidRPr="008A4B97">
        <w:rPr>
          <w:lang w:val="en-US"/>
        </w:rPr>
        <w:t>IEEE</w:t>
      </w:r>
      <w:r w:rsidRPr="00B64EAA">
        <w:t xml:space="preserve"> </w:t>
      </w:r>
      <w:r w:rsidRPr="008A4B97">
        <w:rPr>
          <w:lang w:val="en-US"/>
        </w:rPr>
        <w:t>and</w:t>
      </w:r>
      <w:r w:rsidRPr="00B64EAA">
        <w:t xml:space="preserve"> </w:t>
      </w:r>
      <w:proofErr w:type="spellStart"/>
      <w:r w:rsidRPr="008A4B97">
        <w:rPr>
          <w:lang w:val="en-US"/>
        </w:rPr>
        <w:t>Dongbin</w:t>
      </w:r>
      <w:proofErr w:type="spellEnd"/>
      <w:r w:rsidRPr="00B64EAA">
        <w:t xml:space="preserve"> </w:t>
      </w:r>
      <w:r w:rsidRPr="008A4B97">
        <w:rPr>
          <w:lang w:val="en-US"/>
        </w:rPr>
        <w:t>Zhao</w:t>
      </w:r>
      <w:r w:rsidRPr="00B64EAA">
        <w:t xml:space="preserve">, </w:t>
      </w:r>
      <w:r w:rsidRPr="008A4B97">
        <w:rPr>
          <w:lang w:val="en-US"/>
        </w:rPr>
        <w:t>Senior</w:t>
      </w:r>
      <w:r w:rsidRPr="00B64EAA">
        <w:t xml:space="preserve"> </w:t>
      </w:r>
      <w:r w:rsidRPr="008A4B97">
        <w:rPr>
          <w:lang w:val="en-US"/>
        </w:rPr>
        <w:t>Member</w:t>
      </w:r>
      <w:r w:rsidR="001A13DB" w:rsidRPr="00B64EAA">
        <w:t>[</w:t>
      </w:r>
      <w:r w:rsidR="00CA1DA8">
        <w:fldChar w:fldCharType="begin"/>
      </w:r>
      <w:r w:rsidR="00F62060">
        <w:instrText xml:space="preserve"> REF StarCraftMicromanagement \r \h </w:instrText>
      </w:r>
      <w:r w:rsidR="00CA1DA8">
        <w:fldChar w:fldCharType="separate"/>
      </w:r>
      <w:r w:rsidR="00F62060">
        <w:t>11</w:t>
      </w:r>
      <w:r w:rsidR="00CA1DA8">
        <w:fldChar w:fldCharType="end"/>
      </w:r>
      <w:r w:rsidR="001A13DB" w:rsidRPr="00B64EAA">
        <w:t>]</w:t>
      </w:r>
      <w:r w:rsidRPr="00B64EAA">
        <w:t xml:space="preserve"> </w:t>
      </w:r>
      <w:r w:rsidR="001A13DB">
        <w:t>использовали</w:t>
      </w:r>
      <w:r w:rsidR="00BC7182" w:rsidRPr="00B64EAA">
        <w:t xml:space="preserve"> </w:t>
      </w:r>
      <w:r w:rsidR="001A13DB">
        <w:t>обучение</w:t>
      </w:r>
      <w:r w:rsidR="001A13DB" w:rsidRPr="00B64EAA">
        <w:t xml:space="preserve"> </w:t>
      </w:r>
      <w:r w:rsidR="001A13DB">
        <w:t>с</w:t>
      </w:r>
      <w:r w:rsidR="001A13DB" w:rsidRPr="00B64EAA">
        <w:t xml:space="preserve"> </w:t>
      </w:r>
      <w:r w:rsidR="001A13DB">
        <w:t>подкреплением</w:t>
      </w:r>
      <w:r w:rsidR="00BC7182" w:rsidRPr="00B64EAA">
        <w:t xml:space="preserve"> </w:t>
      </w:r>
      <w:r w:rsidR="00BC7182">
        <w:t>для</w:t>
      </w:r>
      <w:r w:rsidR="00BC7182" w:rsidRPr="00B64EAA">
        <w:t xml:space="preserve"> </w:t>
      </w:r>
      <w:r w:rsidR="00BC7182">
        <w:t>управления</w:t>
      </w:r>
      <w:r w:rsidR="00BC7182" w:rsidRPr="00B64EAA">
        <w:t xml:space="preserve"> </w:t>
      </w:r>
      <w:r w:rsidR="00BC7182">
        <w:t>армией</w:t>
      </w:r>
      <w:r w:rsidR="00BC7182" w:rsidRPr="00B64EAA">
        <w:t xml:space="preserve"> </w:t>
      </w:r>
      <w:r w:rsidR="00BC7182">
        <w:t>в</w:t>
      </w:r>
      <w:r w:rsidR="00BC7182" w:rsidRPr="00B64EAA">
        <w:t xml:space="preserve"> </w:t>
      </w:r>
      <w:r w:rsidR="00BC7182">
        <w:t>игре</w:t>
      </w:r>
      <w:r w:rsidR="00BC7182" w:rsidRPr="00B64EAA">
        <w:t xml:space="preserve"> </w:t>
      </w:r>
      <w:proofErr w:type="spellStart"/>
      <w:r w:rsidR="00BC7182">
        <w:rPr>
          <w:lang w:val="en-US"/>
        </w:rPr>
        <w:t>Starcraft</w:t>
      </w:r>
      <w:proofErr w:type="spellEnd"/>
      <w:r w:rsidR="00BC7182" w:rsidRPr="00B64EAA">
        <w:t xml:space="preserve">. </w:t>
      </w:r>
      <w:proofErr w:type="gramStart"/>
      <w:r w:rsidR="00BC7182">
        <w:t>Разработанный</w:t>
      </w:r>
      <w:proofErr w:type="gramEnd"/>
      <w:r w:rsidR="00BC7182" w:rsidRPr="00636A3D">
        <w:t xml:space="preserve"> </w:t>
      </w:r>
      <w:r w:rsidR="00BC7182">
        <w:t>ИИ</w:t>
      </w:r>
      <w:r w:rsidR="00BC7182" w:rsidRPr="00636A3D">
        <w:t xml:space="preserve"> </w:t>
      </w:r>
      <w:r w:rsidR="00BC7182">
        <w:t>управлял</w:t>
      </w:r>
      <w:r w:rsidR="00BC7182" w:rsidRPr="00636A3D">
        <w:t xml:space="preserve"> </w:t>
      </w:r>
      <w:r w:rsidR="00BC7182">
        <w:t>группой</w:t>
      </w:r>
      <w:r w:rsidR="00BC7182" w:rsidRPr="00636A3D">
        <w:t xml:space="preserve"> </w:t>
      </w:r>
      <w:r w:rsidR="00BC7182">
        <w:t>одинаковых</w:t>
      </w:r>
      <w:r w:rsidR="00BC7182" w:rsidRPr="00636A3D">
        <w:t xml:space="preserve"> </w:t>
      </w:r>
      <w:proofErr w:type="spellStart"/>
      <w:r w:rsidR="00BC7182">
        <w:t>юнитов</w:t>
      </w:r>
      <w:proofErr w:type="spellEnd"/>
      <w:r w:rsidR="00BC7182" w:rsidRPr="00636A3D">
        <w:t xml:space="preserve"> </w:t>
      </w:r>
      <w:r w:rsidR="00BC7182">
        <w:t>на</w:t>
      </w:r>
      <w:r w:rsidR="00BC7182" w:rsidRPr="00636A3D">
        <w:t xml:space="preserve"> </w:t>
      </w:r>
      <w:r w:rsidR="00BC7182">
        <w:t>определённой</w:t>
      </w:r>
      <w:r w:rsidR="00BC7182" w:rsidRPr="00636A3D">
        <w:t xml:space="preserve"> </w:t>
      </w:r>
      <w:r w:rsidR="00BC7182">
        <w:t>местности</w:t>
      </w:r>
      <w:r w:rsidR="00BC7182" w:rsidRPr="00636A3D">
        <w:t>.</w:t>
      </w:r>
    </w:p>
    <w:p w:rsidR="00BC7182" w:rsidRDefault="00BC7182" w:rsidP="00BC7182">
      <w:pPr>
        <w:pStyle w:val="ac"/>
        <w:ind w:firstLine="708"/>
      </w:pPr>
      <w:r>
        <w:t xml:space="preserve">Разработка модели обучения для нескольких подразделений является сложной задачей в </w:t>
      </w:r>
      <w:proofErr w:type="spellStart"/>
      <w:r>
        <w:t>микроуправлении</w:t>
      </w:r>
      <w:proofErr w:type="spellEnd"/>
      <w:r>
        <w:t xml:space="preserve">. Чтобы поддерживать гибкую структуру и управлять произвольным количеством </w:t>
      </w:r>
      <w:proofErr w:type="spellStart"/>
      <w:r>
        <w:t>юнитов</w:t>
      </w:r>
      <w:proofErr w:type="spellEnd"/>
      <w:r>
        <w:t xml:space="preserve">, авторы сделали так, что каждый </w:t>
      </w:r>
      <w:proofErr w:type="spellStart"/>
      <w:r>
        <w:t>юнит</w:t>
      </w:r>
      <w:proofErr w:type="spellEnd"/>
      <w:r>
        <w:t xml:space="preserve"> имеют </w:t>
      </w:r>
      <w:r w:rsidR="001A13DB">
        <w:t>доступ к пространству состояний</w:t>
      </w:r>
      <w:r>
        <w:t xml:space="preserve"> из собственного наблюдения за текущим боем, рассматривая других </w:t>
      </w:r>
      <w:proofErr w:type="spellStart"/>
      <w:r>
        <w:t>юнитов</w:t>
      </w:r>
      <w:proofErr w:type="spellEnd"/>
      <w:r>
        <w:t xml:space="preserve"> как часть среды. Что касается </w:t>
      </w:r>
      <w:proofErr w:type="spellStart"/>
      <w:r>
        <w:t>много-агентной</w:t>
      </w:r>
      <w:proofErr w:type="spellEnd"/>
      <w:r>
        <w:t xml:space="preserve"> кооперации, эта политика распространяется среди всех </w:t>
      </w:r>
      <w:proofErr w:type="spellStart"/>
      <w:r>
        <w:t>юнитов</w:t>
      </w:r>
      <w:proofErr w:type="spellEnd"/>
      <w:r>
        <w:t xml:space="preserve">. Цель каждого </w:t>
      </w:r>
      <w:proofErr w:type="spellStart"/>
      <w:r>
        <w:t>юнита</w:t>
      </w:r>
      <w:proofErr w:type="spellEnd"/>
      <w:r>
        <w:t xml:space="preserve"> - максимизировать его общий ожидаемый результат.</w:t>
      </w:r>
    </w:p>
    <w:p w:rsidR="00A62420" w:rsidRDefault="00BC7182" w:rsidP="00E65B89">
      <w:pPr>
        <w:pStyle w:val="ac"/>
        <w:ind w:firstLine="708"/>
      </w:pPr>
      <w:r>
        <w:t xml:space="preserve">Авторы используют </w:t>
      </w:r>
      <w:proofErr w:type="spellStart"/>
      <w:r>
        <w:t>многоагентный</w:t>
      </w:r>
      <w:proofErr w:type="spellEnd"/>
      <w:r>
        <w:t xml:space="preserve">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w:t>
      </w:r>
      <w:r w:rsidR="001A13DB">
        <w:t>однотипных</w:t>
      </w:r>
      <w:r>
        <w:t xml:space="preserve"> агентов более эффективно [</w:t>
      </w:r>
      <w:r w:rsidR="00CA1DA8">
        <w:fldChar w:fldCharType="begin"/>
      </w:r>
      <w:r w:rsidR="00F62060">
        <w:instrText xml:space="preserve"> REF JayeshMaximMykel \r \h </w:instrText>
      </w:r>
      <w:r w:rsidR="00CA1DA8">
        <w:fldChar w:fldCharType="separate"/>
      </w:r>
      <w:r w:rsidR="00F62060">
        <w:t>38</w:t>
      </w:r>
      <w:r w:rsidR="00CA1DA8">
        <w:fldChar w:fldCharType="end"/>
      </w:r>
      <w:r>
        <w:t>].</w:t>
      </w:r>
    </w:p>
    <w:p w:rsidR="00BC7182" w:rsidRDefault="00BC7182" w:rsidP="00E65B89">
      <w:pPr>
        <w:pStyle w:val="ac"/>
        <w:ind w:firstLine="708"/>
      </w:pPr>
      <w:r>
        <w:t>Для</w:t>
      </w:r>
      <w:r w:rsidRPr="00BC7182">
        <w:t xml:space="preserve"> </w:t>
      </w:r>
      <w:r>
        <w:t>более</w:t>
      </w:r>
      <w:r w:rsidRPr="00BC7182">
        <w:t xml:space="preserve"> </w:t>
      </w:r>
      <w:r>
        <w:t xml:space="preserve">быстрого обучения похожим задачам, авторы использовали </w:t>
      </w:r>
      <w:proofErr w:type="spellStart"/>
      <w:r>
        <w:t>трансферное</w:t>
      </w:r>
      <w:proofErr w:type="spellEnd"/>
      <w:r>
        <w:t xml:space="preserve"> обучение(</w:t>
      </w:r>
      <w:proofErr w:type="spellStart"/>
      <w:r>
        <w:t>transfer</w:t>
      </w:r>
      <w:proofErr w:type="spellEnd"/>
      <w:r>
        <w:t xml:space="preserve"> </w:t>
      </w:r>
      <w:proofErr w:type="spellStart"/>
      <w:r>
        <w:t>learning</w:t>
      </w:r>
      <w:proofErr w:type="spellEnd"/>
      <w:r>
        <w:t xml:space="preserve">, </w:t>
      </w:r>
      <w:r w:rsidRPr="002D2BD8">
        <w:rPr>
          <w:lang w:val="en-US"/>
        </w:rPr>
        <w:t>TL</w:t>
      </w:r>
      <w:r>
        <w:t>)</w:t>
      </w:r>
      <w:r w:rsidR="00BD478A">
        <w:t>. Суть</w:t>
      </w:r>
      <w:r w:rsidR="00BD478A" w:rsidRPr="00BD478A">
        <w:t xml:space="preserve"> </w:t>
      </w:r>
      <w:proofErr w:type="spellStart"/>
      <w:r w:rsidR="00BD478A">
        <w:t>трансферного</w:t>
      </w:r>
      <w:proofErr w:type="spellEnd"/>
      <w:r w:rsidR="00BD478A" w:rsidRPr="00BD478A">
        <w:t xml:space="preserve"> </w:t>
      </w:r>
      <w:r w:rsidR="00BD478A">
        <w:t>обучения</w:t>
      </w:r>
      <w:r w:rsidR="00BD478A" w:rsidRPr="00BD478A">
        <w:t xml:space="preserve"> </w:t>
      </w:r>
      <w:r w:rsidR="00BD478A">
        <w:t>заключается</w:t>
      </w:r>
      <w:r w:rsidR="00BD478A" w:rsidRPr="00BD478A">
        <w:t xml:space="preserve"> </w:t>
      </w:r>
      <w:r w:rsidR="00BD478A">
        <w:t>в</w:t>
      </w:r>
      <w:r w:rsidR="00BD478A" w:rsidRPr="00BD478A">
        <w:t xml:space="preserve"> </w:t>
      </w:r>
      <w:r w:rsidR="00BD478A">
        <w:t>том</w:t>
      </w:r>
      <w:r w:rsidR="00BD478A" w:rsidRPr="00BD478A">
        <w:t xml:space="preserve">, </w:t>
      </w:r>
      <w:r w:rsidR="00BD478A">
        <w:t xml:space="preserve">берётся слой </w:t>
      </w:r>
      <w:proofErr w:type="gramStart"/>
      <w:r w:rsidR="00BD478A">
        <w:t>нейронов</w:t>
      </w:r>
      <w:proofErr w:type="gramEnd"/>
      <w:r w:rsidR="00BD478A">
        <w:t xml:space="preserve"> </w:t>
      </w:r>
      <w:r w:rsidR="00E65B89">
        <w:t>выполняющий</w:t>
      </w:r>
      <w:r w:rsidR="00BD478A">
        <w:t xml:space="preserve"> определённую задачу, это</w:t>
      </w:r>
      <w:r w:rsidR="00E65B89">
        <w:t>т</w:t>
      </w:r>
      <w:r w:rsidR="00BD478A">
        <w:t xml:space="preserve"> слой копируется</w:t>
      </w:r>
      <w:r w:rsidR="00E65B89">
        <w:t xml:space="preserve"> </w:t>
      </w:r>
      <w:r w:rsidR="00BD478A">
        <w:t>(вместе со всеми весами),</w:t>
      </w:r>
      <w:r w:rsidR="00E65B89">
        <w:t xml:space="preserve"> далее</w:t>
      </w:r>
      <w:r w:rsidR="00BD478A">
        <w:t xml:space="preserve"> копия будет выполнять другую, но похожую задачу. Применение этого метода позволяет гораздо быстрее </w:t>
      </w:r>
      <w:r w:rsidR="00E65B89">
        <w:t xml:space="preserve">обучать </w:t>
      </w:r>
      <w:proofErr w:type="spellStart"/>
      <w:r w:rsidR="00E65B89">
        <w:t>нейросеть</w:t>
      </w:r>
      <w:proofErr w:type="spellEnd"/>
      <w:r w:rsidR="00E65B89">
        <w:t xml:space="preserve"> новым задачам</w:t>
      </w:r>
      <w:r w:rsidR="00BD478A">
        <w:t xml:space="preserve"> </w:t>
      </w:r>
      <w:r w:rsidR="00E65B89">
        <w:t>чем,</w:t>
      </w:r>
      <w:r w:rsidR="00BD478A">
        <w:t xml:space="preserve"> если бы </w:t>
      </w:r>
      <w:proofErr w:type="spellStart"/>
      <w:r w:rsidR="00BD478A">
        <w:t>нейросеть</w:t>
      </w:r>
      <w:proofErr w:type="spellEnd"/>
      <w:r w:rsidR="00BD478A">
        <w:t xml:space="preserve"> обучалась с нуля.</w:t>
      </w:r>
    </w:p>
    <w:p w:rsidR="003518C9" w:rsidRDefault="00E84876" w:rsidP="00060639">
      <w:pPr>
        <w:pStyle w:val="ac"/>
        <w:ind w:firstLine="708"/>
      </w:pPr>
      <w:r>
        <w:t xml:space="preserve">Также авторами был использован метод </w:t>
      </w:r>
      <w:proofErr w:type="gramStart"/>
      <w:r>
        <w:t>обучения по плану</w:t>
      </w:r>
      <w:proofErr w:type="gramEnd"/>
      <w:r>
        <w:t xml:space="preserve"> (</w:t>
      </w:r>
      <w:r w:rsidRPr="002D2BD8">
        <w:rPr>
          <w:lang w:val="en-US"/>
        </w:rPr>
        <w:t>cu</w:t>
      </w:r>
      <w:r>
        <w:rPr>
          <w:lang w:val="en-US"/>
        </w:rPr>
        <w:t>rriculum</w:t>
      </w:r>
      <w:r w:rsidRPr="00E84876">
        <w:t xml:space="preserve"> </w:t>
      </w:r>
      <w:r>
        <w:rPr>
          <w:lang w:val="en-US"/>
        </w:rPr>
        <w:t>learning</w:t>
      </w:r>
      <w:r>
        <w:t xml:space="preserve">). Согласно этому методу </w:t>
      </w:r>
      <w:proofErr w:type="spellStart"/>
      <w:r>
        <w:t>нейросеть</w:t>
      </w:r>
      <w:proofErr w:type="spellEnd"/>
      <w:r>
        <w:t xml:space="preserve"> сначала обучается более простым задачам, которые необходимо выполнить для достижения конечной цели[</w:t>
      </w:r>
      <w:r w:rsidR="00CA1DA8">
        <w:fldChar w:fldCharType="begin"/>
      </w:r>
      <w:r w:rsidR="00994078">
        <w:instrText xml:space="preserve"> REF A4_53BengioLouradourCollobert \r \h </w:instrText>
      </w:r>
      <w:r w:rsidR="00CA1DA8">
        <w:fldChar w:fldCharType="separate"/>
      </w:r>
      <w:r w:rsidR="00994078">
        <w:t>39</w:t>
      </w:r>
      <w:r w:rsidR="00CA1DA8">
        <w:fldChar w:fldCharType="end"/>
      </w:r>
      <w:r>
        <w:t>]. Авторы</w:t>
      </w:r>
      <w:r w:rsidRPr="00E84876">
        <w:t xml:space="preserve"> </w:t>
      </w:r>
      <w:r>
        <w:t>статьи</w:t>
      </w:r>
      <w:r w:rsidRPr="00E84876">
        <w:t xml:space="preserve"> </w:t>
      </w:r>
      <w:r>
        <w:t>приняли</w:t>
      </w:r>
      <w:r w:rsidRPr="00E84876">
        <w:t xml:space="preserve"> </w:t>
      </w:r>
      <w:r>
        <w:t>решение</w:t>
      </w:r>
      <w:r w:rsidRPr="00E84876">
        <w:t xml:space="preserve"> </w:t>
      </w:r>
      <w:r>
        <w:t>использовать</w:t>
      </w:r>
      <w:r w:rsidRPr="00E84876">
        <w:t xml:space="preserve"> </w:t>
      </w:r>
      <w:r>
        <w:t>комбинацию</w:t>
      </w:r>
      <w:r w:rsidRPr="00E84876">
        <w:t xml:space="preserve"> </w:t>
      </w:r>
      <w:r>
        <w:t xml:space="preserve">двух предыдущих методов под названием плановое </w:t>
      </w:r>
      <w:proofErr w:type="spellStart"/>
      <w:r>
        <w:t>трансферное</w:t>
      </w:r>
      <w:proofErr w:type="spellEnd"/>
      <w:r>
        <w:t xml:space="preserve"> обучение(</w:t>
      </w:r>
      <w:r w:rsidRPr="002D2BD8">
        <w:rPr>
          <w:lang w:val="en-US"/>
        </w:rPr>
        <w:t>curric</w:t>
      </w:r>
      <w:r>
        <w:rPr>
          <w:lang w:val="en-US"/>
        </w:rPr>
        <w:t>ulum</w:t>
      </w:r>
      <w:r w:rsidRPr="00E84876">
        <w:t xml:space="preserve"> </w:t>
      </w:r>
      <w:r>
        <w:rPr>
          <w:lang w:val="en-US"/>
        </w:rPr>
        <w:t>transfer</w:t>
      </w:r>
      <w:r w:rsidRPr="00E84876">
        <w:t xml:space="preserve"> </w:t>
      </w:r>
      <w:r>
        <w:rPr>
          <w:lang w:val="en-US"/>
        </w:rPr>
        <w:t>learning</w:t>
      </w:r>
      <w:r>
        <w:t xml:space="preserve"> , </w:t>
      </w:r>
      <w:r w:rsidRPr="002D2BD8">
        <w:rPr>
          <w:lang w:val="en-US"/>
        </w:rPr>
        <w:t>CTL</w:t>
      </w:r>
      <w:r>
        <w:t xml:space="preserve">), </w:t>
      </w:r>
      <w:proofErr w:type="gramStart"/>
      <w:r>
        <w:t>который</w:t>
      </w:r>
      <w:proofErr w:type="gramEnd"/>
      <w:r>
        <w:t xml:space="preserve"> хорошо себя показал на практике[</w:t>
      </w:r>
      <w:r w:rsidR="00CA1DA8">
        <w:fldChar w:fldCharType="begin"/>
      </w:r>
      <w:r w:rsidR="00994078">
        <w:instrText xml:space="preserve"> REF Id_2_1_4__54GravesWayne \r \h </w:instrText>
      </w:r>
      <w:r w:rsidR="00CA1DA8">
        <w:fldChar w:fldCharType="separate"/>
      </w:r>
      <w:r w:rsidR="00994078">
        <w:t>40</w:t>
      </w:r>
      <w:r w:rsidR="00CA1DA8">
        <w:fldChar w:fldCharType="end"/>
      </w:r>
      <w:r>
        <w:t>], [</w:t>
      </w:r>
      <w:r w:rsidR="00CA1DA8">
        <w:fldChar w:fldCharType="begin"/>
      </w:r>
      <w:r w:rsidR="00994078">
        <w:instrText xml:space="preserve"> REF Id_2_1_4__55WuTian \r \h </w:instrText>
      </w:r>
      <w:r w:rsidR="00CA1DA8">
        <w:fldChar w:fldCharType="separate"/>
      </w:r>
      <w:r w:rsidR="00994078">
        <w:t>41</w:t>
      </w:r>
      <w:r w:rsidR="00CA1DA8">
        <w:fldChar w:fldCharType="end"/>
      </w:r>
      <w:r>
        <w:t>], [</w:t>
      </w:r>
      <w:r w:rsidR="00CA1DA8">
        <w:fldChar w:fldCharType="begin"/>
      </w:r>
      <w:r w:rsidR="00994078">
        <w:instrText xml:space="preserve"> REF Id_2_1_4__56DongGong \r \h </w:instrText>
      </w:r>
      <w:r w:rsidR="00CA1DA8">
        <w:fldChar w:fldCharType="separate"/>
      </w:r>
      <w:r w:rsidR="00994078">
        <w:t>42</w:t>
      </w:r>
      <w:r w:rsidR="00CA1DA8">
        <w:fldChar w:fldCharType="end"/>
      </w:r>
      <w:r>
        <w:t>]</w:t>
      </w:r>
    </w:p>
    <w:p w:rsidR="00E117A9" w:rsidRDefault="00E117A9" w:rsidP="004E3C73">
      <w:pPr>
        <w:pStyle w:val="4"/>
      </w:pPr>
      <w:r>
        <w:t>Представление состояния игры</w:t>
      </w:r>
    </w:p>
    <w:p w:rsidR="00E117A9" w:rsidRDefault="00E117A9" w:rsidP="00E117A9">
      <w:pPr>
        <w:pStyle w:val="ac"/>
        <w:ind w:firstLine="708"/>
      </w:pPr>
      <w:r w:rsidRPr="00E117A9">
        <w:t>Представление состояни</w:t>
      </w:r>
      <w:r w:rsidR="00060639">
        <w:t>я</w:t>
      </w:r>
      <w:r w:rsidRPr="00E117A9">
        <w:t xml:space="preserve"> </w:t>
      </w:r>
      <w:r>
        <w:t>игры</w:t>
      </w:r>
      <w:r w:rsidRPr="00E117A9">
        <w:t xml:space="preserve"> в </w:t>
      </w:r>
      <w:proofErr w:type="spellStart"/>
      <w:r w:rsidRPr="00E117A9">
        <w:t>StarCraft</w:t>
      </w:r>
      <w:proofErr w:type="spellEnd"/>
      <w:r w:rsidRPr="00E117A9">
        <w:t xml:space="preserve"> </w:t>
      </w:r>
      <w:r w:rsidR="00060639">
        <w:t xml:space="preserve">в удобном и компактном виде </w:t>
      </w:r>
      <w:r w:rsidRPr="00E117A9">
        <w:t>остается открытой проблемой без универсального решения.</w:t>
      </w:r>
      <w:r w:rsidR="000F0B75">
        <w:t xml:space="preserve"> </w:t>
      </w:r>
      <w:r w:rsidRPr="00E117A9">
        <w:t xml:space="preserve"> </w:t>
      </w:r>
      <w:r w:rsidR="00060639">
        <w:t>Для решения этой проблемы</w:t>
      </w:r>
      <w:r>
        <w:t xml:space="preserve"> авторы</w:t>
      </w:r>
      <w:r w:rsidR="00060639">
        <w:t xml:space="preserve"> статьи</w:t>
      </w:r>
      <w:r>
        <w:t xml:space="preserve"> предлагают собственный метод решения. </w:t>
      </w:r>
      <w:r w:rsidRPr="00E117A9">
        <w:t xml:space="preserve">Предложенный метод представления </w:t>
      </w:r>
      <w:r w:rsidRPr="00E117A9">
        <w:lastRenderedPageBreak/>
        <w:t xml:space="preserve">состояния эффективен и не зависит от количества </w:t>
      </w:r>
      <w:proofErr w:type="spellStart"/>
      <w:r w:rsidRPr="00E117A9">
        <w:t>юнитов</w:t>
      </w:r>
      <w:proofErr w:type="spellEnd"/>
      <w:r w:rsidRPr="00E117A9">
        <w:t xml:space="preserve"> в бою. </w:t>
      </w:r>
      <w:r w:rsidR="00060639">
        <w:t>Согласно этому методу</w:t>
      </w:r>
      <w:r w:rsidRPr="00E117A9">
        <w:t xml:space="preserve">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E117A9">
        <w:t>.</w:t>
      </w:r>
      <w:r w:rsidR="003518C9">
        <w:t>(</w:t>
      </w:r>
      <w:proofErr w:type="gramEnd"/>
      <w:r w:rsidR="003518C9">
        <w:t xml:space="preserve">см. рис. </w:t>
      </w:r>
      <w:r w:rsidR="000F0B75">
        <w:t>1</w:t>
      </w:r>
      <w:r w:rsidR="003518C9">
        <w:t>)</w:t>
      </w:r>
    </w:p>
    <w:p w:rsidR="003518C9" w:rsidRDefault="003518C9" w:rsidP="003518C9">
      <w:pPr>
        <w:pStyle w:val="ac"/>
        <w:ind w:firstLine="708"/>
        <w:jc w:val="center"/>
      </w:pPr>
      <w:r w:rsidRPr="003518C9">
        <w:rPr>
          <w:noProof/>
        </w:rPr>
        <w:drawing>
          <wp:inline distT="0" distB="0" distL="0" distR="0">
            <wp:extent cx="3324225" cy="4143375"/>
            <wp:effectExtent l="19050" t="0" r="9525"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324225" cy="4143375"/>
                    </a:xfrm>
                    <a:prstGeom prst="rect">
                      <a:avLst/>
                    </a:prstGeom>
                    <a:noFill/>
                    <a:ln w="9525">
                      <a:noFill/>
                      <a:miter lim="800000"/>
                      <a:headEnd/>
                      <a:tailEnd/>
                    </a:ln>
                  </pic:spPr>
                </pic:pic>
              </a:graphicData>
            </a:graphic>
          </wp:inline>
        </w:drawing>
      </w:r>
    </w:p>
    <w:p w:rsidR="003518C9" w:rsidRPr="00B0060A" w:rsidRDefault="003518C9" w:rsidP="003518C9">
      <w:pPr>
        <w:pStyle w:val="ac"/>
        <w:jc w:val="center"/>
        <w:rPr>
          <w:rStyle w:val="tlid-translation"/>
          <w:rFonts w:eastAsiaTheme="majorEastAsia"/>
        </w:rPr>
      </w:pPr>
      <w:r w:rsidRPr="003518C9">
        <w:t xml:space="preserve">Рисунок </w:t>
      </w:r>
      <w:r w:rsidR="000F0B75">
        <w:t>1</w:t>
      </w:r>
      <w:r w:rsidRPr="003518C9">
        <w:t xml:space="preserve">. </w:t>
      </w:r>
      <w:r w:rsidRPr="003518C9">
        <w:rPr>
          <w:rStyle w:val="tlid-translation"/>
          <w:rFonts w:eastAsiaTheme="majorEastAsia"/>
        </w:rPr>
        <w:t>Представление модели обучения одно</w:t>
      </w:r>
      <w:r>
        <w:rPr>
          <w:rStyle w:val="tlid-translation"/>
          <w:rFonts w:eastAsiaTheme="majorEastAsia"/>
        </w:rPr>
        <w:t>го</w:t>
      </w:r>
      <w:r w:rsidRPr="003518C9">
        <w:rPr>
          <w:rStyle w:val="tlid-translation"/>
          <w:rFonts w:eastAsiaTheme="majorEastAsia"/>
        </w:rPr>
        <w:t xml:space="preserve"> </w:t>
      </w:r>
      <w:proofErr w:type="spellStart"/>
      <w:r>
        <w:rPr>
          <w:rStyle w:val="tlid-translation"/>
          <w:rFonts w:eastAsiaTheme="majorEastAsia"/>
        </w:rPr>
        <w:t>юнита</w:t>
      </w:r>
      <w:proofErr w:type="spellEnd"/>
      <w:r w:rsidRPr="003518C9">
        <w:rPr>
          <w:rStyle w:val="tlid-translation"/>
          <w:rFonts w:eastAsiaTheme="majorEastAsia"/>
        </w:rPr>
        <w:t xml:space="preserve"> в</w:t>
      </w:r>
      <w:r>
        <w:t xml:space="preserve"> </w:t>
      </w:r>
      <w:r w:rsidRPr="003518C9">
        <w:rPr>
          <w:rStyle w:val="tlid-translation"/>
          <w:rFonts w:eastAsiaTheme="majorEastAsia"/>
        </w:rPr>
        <w:t xml:space="preserve">сценарии </w:t>
      </w:r>
      <w:proofErr w:type="spellStart"/>
      <w:r w:rsidRPr="003518C9">
        <w:rPr>
          <w:rStyle w:val="tlid-translation"/>
          <w:rFonts w:eastAsiaTheme="majorEastAsia"/>
        </w:rPr>
        <w:t>микроуправления</w:t>
      </w:r>
      <w:proofErr w:type="spellEnd"/>
      <w:r>
        <w:rPr>
          <w:rStyle w:val="tlid-translation"/>
          <w:rFonts w:eastAsiaTheme="majorEastAsia"/>
        </w:rPr>
        <w:t xml:space="preserve"> </w:t>
      </w:r>
      <w:proofErr w:type="spellStart"/>
      <w:r w:rsidRPr="003518C9">
        <w:rPr>
          <w:rStyle w:val="tlid-translation"/>
          <w:rFonts w:eastAsiaTheme="majorEastAsia"/>
        </w:rPr>
        <w:t>StarCraft</w:t>
      </w:r>
      <w:proofErr w:type="spellEnd"/>
      <w:r w:rsidRPr="003518C9">
        <w:rPr>
          <w:rStyle w:val="tlid-translation"/>
          <w:rFonts w:eastAsiaTheme="majorEastAsia"/>
        </w:rPr>
        <w:t xml:space="preserve">. </w:t>
      </w:r>
      <w:r>
        <w:rPr>
          <w:rStyle w:val="tlid-translation"/>
          <w:rFonts w:eastAsiaTheme="majorEastAsia"/>
        </w:rPr>
        <w:t>Представление состояния</w:t>
      </w:r>
      <w:r w:rsidRPr="003518C9">
        <w:rPr>
          <w:rStyle w:val="tlid-translation"/>
          <w:rFonts w:eastAsiaTheme="majorEastAsia"/>
        </w:rPr>
        <w:t xml:space="preserve"> состоит из трех </w:t>
      </w:r>
      <w:proofErr w:type="gramStart"/>
      <w:r w:rsidRPr="003518C9">
        <w:rPr>
          <w:rStyle w:val="tlid-translation"/>
          <w:rFonts w:eastAsiaTheme="majorEastAsia"/>
        </w:rPr>
        <w:t>частей</w:t>
      </w:r>
      <w:proofErr w:type="gramEnd"/>
      <w:r w:rsidRPr="003518C9">
        <w:rPr>
          <w:rStyle w:val="tlid-translation"/>
          <w:rFonts w:eastAsiaTheme="majorEastAsia"/>
        </w:rPr>
        <w:t xml:space="preserve"> и</w:t>
      </w:r>
      <w:r>
        <w:t xml:space="preserve"> </w:t>
      </w:r>
      <w:r>
        <w:rPr>
          <w:rStyle w:val="tlid-translation"/>
          <w:rFonts w:eastAsiaTheme="majorEastAsia"/>
        </w:rPr>
        <w:t xml:space="preserve">нейронная сеть </w:t>
      </w:r>
      <w:r w:rsidRPr="003518C9">
        <w:rPr>
          <w:rStyle w:val="tlid-translation"/>
          <w:rFonts w:eastAsiaTheme="majorEastAsia"/>
        </w:rPr>
        <w:t xml:space="preserve">используется как </w:t>
      </w:r>
      <w:proofErr w:type="spellStart"/>
      <w:r w:rsidRPr="003518C9">
        <w:rPr>
          <w:rStyle w:val="tlid-translation"/>
          <w:rFonts w:eastAsiaTheme="majorEastAsia"/>
        </w:rPr>
        <w:t>аппроксиматор</w:t>
      </w:r>
      <w:proofErr w:type="spellEnd"/>
      <w:r w:rsidRPr="003518C9">
        <w:rPr>
          <w:rStyle w:val="tlid-translation"/>
          <w:rFonts w:eastAsiaTheme="majorEastAsia"/>
        </w:rPr>
        <w:t xml:space="preserve"> функции. Сеть выводит</w:t>
      </w:r>
      <w:r>
        <w:t xml:space="preserve"> </w:t>
      </w:r>
      <w:r>
        <w:rPr>
          <w:rStyle w:val="tlid-translation"/>
          <w:rFonts w:eastAsiaTheme="majorEastAsia"/>
        </w:rPr>
        <w:t xml:space="preserve">вероятности движения в 8 направлениях и </w:t>
      </w:r>
      <w:r w:rsidRPr="003518C9">
        <w:rPr>
          <w:rStyle w:val="tlid-translation"/>
          <w:rFonts w:eastAsiaTheme="majorEastAsia"/>
        </w:rPr>
        <w:t>атаки.</w:t>
      </w:r>
    </w:p>
    <w:p w:rsidR="00060639" w:rsidRDefault="00E117A9" w:rsidP="00E117A9">
      <w:pPr>
        <w:pStyle w:val="ac"/>
        <w:ind w:firstLine="708"/>
      </w:pPr>
      <w:r>
        <w:t>Информация о текущем шаге состояния включает в себя</w:t>
      </w:r>
      <w:r w:rsidR="00B0060A">
        <w:t xml:space="preserve"> </w:t>
      </w:r>
      <w:r w:rsidR="00B0060A" w:rsidRPr="00B0060A">
        <w:t>(</w:t>
      </w:r>
      <w:proofErr w:type="gramStart"/>
      <w:r w:rsidR="00B0060A">
        <w:t>см</w:t>
      </w:r>
      <w:proofErr w:type="gramEnd"/>
      <w:r w:rsidR="00B0060A">
        <w:t>. таблицу 1)</w:t>
      </w:r>
      <w:r w:rsidR="00BF5D19">
        <w:t>:</w:t>
      </w:r>
    </w:p>
    <w:p w:rsidR="00060639" w:rsidRDefault="00E117A9" w:rsidP="00B0060A">
      <w:pPr>
        <w:pStyle w:val="ac"/>
        <w:numPr>
          <w:ilvl w:val="0"/>
          <w:numId w:val="45"/>
        </w:numPr>
      </w:pPr>
      <w:r>
        <w:t>время перезарядки оружия</w:t>
      </w:r>
      <w:r w:rsidR="008B413B">
        <w:t>(</w:t>
      </w:r>
      <w:proofErr w:type="spellStart"/>
      <w:r w:rsidR="008B413B" w:rsidRPr="008B413B">
        <w:t>CoolDown</w:t>
      </w:r>
      <w:proofErr w:type="spellEnd"/>
      <w:r w:rsidR="008B413B">
        <w:t>)</w:t>
      </w:r>
      <w:r>
        <w:t xml:space="preserve">, </w:t>
      </w:r>
    </w:p>
    <w:p w:rsidR="00060639" w:rsidRDefault="00E117A9" w:rsidP="00B0060A">
      <w:pPr>
        <w:pStyle w:val="ac"/>
        <w:numPr>
          <w:ilvl w:val="0"/>
          <w:numId w:val="45"/>
        </w:numPr>
      </w:pPr>
      <w:r>
        <w:t>количество очков здоровья</w:t>
      </w:r>
      <w:r w:rsidR="008B413B">
        <w:t>(</w:t>
      </w:r>
      <w:proofErr w:type="spellStart"/>
      <w:r w:rsidR="008B413B" w:rsidRPr="008B413B">
        <w:t>HitPoint</w:t>
      </w:r>
      <w:proofErr w:type="spellEnd"/>
      <w:r w:rsidR="008B413B">
        <w:t>)</w:t>
      </w:r>
      <w:r>
        <w:t xml:space="preserve">, </w:t>
      </w:r>
    </w:p>
    <w:p w:rsidR="00060639" w:rsidRDefault="00E117A9" w:rsidP="00B0060A">
      <w:pPr>
        <w:pStyle w:val="ac"/>
        <w:numPr>
          <w:ilvl w:val="0"/>
          <w:numId w:val="45"/>
        </w:numPr>
      </w:pPr>
      <w:r>
        <w:t>информаци</w:t>
      </w:r>
      <w:r w:rsidR="00B0060A">
        <w:t xml:space="preserve">ю о расстояниях </w:t>
      </w:r>
      <w:proofErr w:type="gramStart"/>
      <w:r w:rsidR="00B0060A">
        <w:t>до</w:t>
      </w:r>
      <w:proofErr w:type="gramEnd"/>
      <w:r w:rsidR="00B0060A">
        <w:t xml:space="preserve"> своих </w:t>
      </w:r>
      <w:proofErr w:type="spellStart"/>
      <w:r w:rsidR="00B0060A">
        <w:t>юнитов</w:t>
      </w:r>
      <w:proofErr w:type="spellEnd"/>
      <w:r w:rsidR="00B0060A">
        <w:t>(</w:t>
      </w:r>
      <w:proofErr w:type="spellStart"/>
      <w:r w:rsidR="00B0060A" w:rsidRPr="008B413B">
        <w:t>OwnSumInfo</w:t>
      </w:r>
      <w:proofErr w:type="spellEnd"/>
      <w:r w:rsidR="00B0060A">
        <w:t xml:space="preserve">, </w:t>
      </w:r>
      <w:proofErr w:type="spellStart"/>
      <w:r w:rsidR="00B0060A" w:rsidRPr="008B413B">
        <w:t>OwnMaxInfo</w:t>
      </w:r>
      <w:proofErr w:type="spellEnd"/>
      <w:r w:rsidR="00B0060A">
        <w:t>)</w:t>
      </w:r>
    </w:p>
    <w:p w:rsidR="00B0060A" w:rsidRDefault="00E117A9" w:rsidP="00B0060A">
      <w:pPr>
        <w:pStyle w:val="ac"/>
        <w:numPr>
          <w:ilvl w:val="0"/>
          <w:numId w:val="45"/>
        </w:numPr>
      </w:pPr>
      <w:r>
        <w:t xml:space="preserve">информацию о расстоянии до </w:t>
      </w:r>
      <w:proofErr w:type="gramStart"/>
      <w:r>
        <w:t>вражеских</w:t>
      </w:r>
      <w:proofErr w:type="gramEnd"/>
      <w:r>
        <w:t xml:space="preserve"> </w:t>
      </w:r>
      <w:proofErr w:type="spellStart"/>
      <w:r>
        <w:t>юнитов</w:t>
      </w:r>
      <w:proofErr w:type="spellEnd"/>
      <w:r w:rsidR="00B0060A">
        <w:t>(</w:t>
      </w:r>
      <w:proofErr w:type="spellStart"/>
      <w:r w:rsidR="00B0060A" w:rsidRPr="008B413B">
        <w:t>EnemySumInfo</w:t>
      </w:r>
      <w:proofErr w:type="spellEnd"/>
      <w:r w:rsidR="00B0060A">
        <w:t xml:space="preserve">, </w:t>
      </w:r>
      <w:proofErr w:type="spellStart"/>
      <w:r w:rsidR="00B0060A" w:rsidRPr="008B413B">
        <w:t>EnemyMaxInfo</w:t>
      </w:r>
      <w:proofErr w:type="spellEnd"/>
      <w:r w:rsidR="00B0060A">
        <w:t>)</w:t>
      </w:r>
    </w:p>
    <w:p w:rsidR="00060639" w:rsidRDefault="00E117A9" w:rsidP="00B0060A">
      <w:pPr>
        <w:pStyle w:val="ac"/>
        <w:numPr>
          <w:ilvl w:val="0"/>
          <w:numId w:val="45"/>
        </w:numPr>
      </w:pPr>
      <w:r>
        <w:t>информацию о расстоянии</w:t>
      </w:r>
      <w:r w:rsidR="00BF5D19">
        <w:t xml:space="preserve"> объектов </w:t>
      </w:r>
      <w:r w:rsidR="00B0060A">
        <w:t xml:space="preserve"> местности(</w:t>
      </w:r>
      <w:proofErr w:type="spellStart"/>
      <w:r w:rsidR="00B0060A">
        <w:rPr>
          <w:lang w:val="en-US"/>
        </w:rPr>
        <w:t>TerrarianInfo</w:t>
      </w:r>
      <w:proofErr w:type="spellEnd"/>
      <w:r w:rsidR="00B0060A" w:rsidRPr="00B0060A">
        <w:t>)</w:t>
      </w:r>
    </w:p>
    <w:p w:rsidR="00B0060A" w:rsidRDefault="00B0060A" w:rsidP="00B0060A">
      <w:pPr>
        <w:pStyle w:val="ac"/>
        <w:jc w:val="center"/>
        <w:rPr>
          <w:rStyle w:val="tlid-translation"/>
          <w:rFonts w:eastAsiaTheme="majorEastAsia"/>
          <w:lang w:val="en-US"/>
        </w:rPr>
      </w:pPr>
      <w:r>
        <w:rPr>
          <w:rFonts w:eastAsiaTheme="majorEastAsia"/>
          <w:noProof/>
        </w:rPr>
        <w:lastRenderedPageBreak/>
        <w:drawing>
          <wp:inline distT="0" distB="0" distL="0" distR="0">
            <wp:extent cx="5940425" cy="572208"/>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0425" cy="572208"/>
                    </a:xfrm>
                    <a:prstGeom prst="rect">
                      <a:avLst/>
                    </a:prstGeom>
                    <a:noFill/>
                    <a:ln w="9525">
                      <a:noFill/>
                      <a:miter lim="800000"/>
                      <a:headEnd/>
                      <a:tailEnd/>
                    </a:ln>
                  </pic:spPr>
                </pic:pic>
              </a:graphicData>
            </a:graphic>
          </wp:inline>
        </w:drawing>
      </w:r>
    </w:p>
    <w:p w:rsidR="00B0060A" w:rsidRDefault="00B0060A" w:rsidP="00B0060A">
      <w:pPr>
        <w:pStyle w:val="ac"/>
        <w:jc w:val="center"/>
      </w:pPr>
      <w:r>
        <w:t xml:space="preserve">Таблица 1. Типы данных и размерность модели. </w:t>
      </w:r>
      <w:r>
        <w:rPr>
          <w:lang w:val="en-US"/>
        </w:rPr>
        <w:t>R</w:t>
      </w:r>
      <w:r w:rsidRPr="000F0B75">
        <w:t xml:space="preserve"> </w:t>
      </w:r>
      <w:r>
        <w:t xml:space="preserve">– </w:t>
      </w:r>
      <w:proofErr w:type="gramStart"/>
      <w:r>
        <w:t>число</w:t>
      </w:r>
      <w:proofErr w:type="gramEnd"/>
      <w:r>
        <w:t xml:space="preserve"> с плавающей запятой, </w:t>
      </w:r>
      <w:r>
        <w:rPr>
          <w:lang w:val="en-US"/>
        </w:rPr>
        <w:t>cat</w:t>
      </w:r>
      <w:r w:rsidRPr="000F0B75">
        <w:t xml:space="preserve"> </w:t>
      </w:r>
      <w:r>
        <w:t>–</w:t>
      </w:r>
      <w:r w:rsidRPr="000F0B75">
        <w:t xml:space="preserve"> </w:t>
      </w:r>
      <w:r>
        <w:t>категория действия, является одним из 8 направлений движения или атакой</w:t>
      </w:r>
    </w:p>
    <w:p w:rsidR="00E117A9" w:rsidRDefault="00E117A9" w:rsidP="00E117A9">
      <w:pPr>
        <w:pStyle w:val="ac"/>
        <w:ind w:firstLine="708"/>
      </w:pPr>
      <w:r>
        <w:t>Информация о состоянии последнего шага совпадает с текущим шаго</w:t>
      </w:r>
      <w:proofErr w:type="gramStart"/>
      <w:r>
        <w:t>м</w:t>
      </w:r>
      <w:r w:rsidR="00BF5D19">
        <w:t>(</w:t>
      </w:r>
      <w:proofErr w:type="gramEnd"/>
      <w:r w:rsidR="00BF5D19">
        <w:t>если обучение только началось). К</w:t>
      </w:r>
      <w:r>
        <w:t xml:space="preserve"> сведению</w:t>
      </w:r>
      <w:r w:rsidR="00BF5D19">
        <w:t xml:space="preserve"> принимается</w:t>
      </w:r>
      <w:r>
        <w:t xml:space="preserve"> последнее действие, которое оказалось</w:t>
      </w:r>
      <w:r w:rsidR="00BF5D19">
        <w:t xml:space="preserve"> полезным для процесса обучения.</w:t>
      </w:r>
    </w:p>
    <w:p w:rsidR="008B413B" w:rsidRPr="008B413B" w:rsidRDefault="008B413B" w:rsidP="008B413B">
      <w:pPr>
        <w:pStyle w:val="ac"/>
        <w:ind w:firstLine="708"/>
      </w:pPr>
      <w:r>
        <w:t xml:space="preserve">Авторы делят </w:t>
      </w:r>
      <w:r w:rsidRPr="008B413B">
        <w:t>боевую карту на 8 секторов в среднем и вычисля</w:t>
      </w:r>
      <w:r>
        <w:t>ют</w:t>
      </w:r>
      <w:r w:rsidRPr="008B413B">
        <w:t xml:space="preserve"> информацию о расстояниях в каждой области.</w:t>
      </w:r>
      <w:r w:rsidR="00B0060A">
        <w:t xml:space="preserve"> Все входы с </w:t>
      </w:r>
      <w:r w:rsidR="00B0060A" w:rsidRPr="008B413B">
        <w:t>типом</w:t>
      </w:r>
      <w:r w:rsidR="00B0060A">
        <w:t xml:space="preserve"> «число с плавающей точкой»</w:t>
      </w:r>
      <w:r w:rsidR="00B0060A" w:rsidRPr="008B413B">
        <w:t xml:space="preserve"> нормированы по их максимальным значениям</w:t>
      </w:r>
      <w:r w:rsidR="00B0060A">
        <w:t xml:space="preserve">, что позволяет обобщать данные о </w:t>
      </w:r>
      <w:proofErr w:type="spellStart"/>
      <w:r w:rsidR="00B0060A">
        <w:t>юнитах</w:t>
      </w:r>
      <w:proofErr w:type="spellEnd"/>
      <w:r w:rsidR="00B0060A">
        <w:t xml:space="preserve"> в секторах и сократить количество используемых параметров</w:t>
      </w:r>
      <w:r w:rsidR="00B0060A" w:rsidRPr="008B413B">
        <w:t xml:space="preserve">. </w:t>
      </w:r>
      <w:proofErr w:type="spellStart"/>
      <w:r w:rsidR="00B0060A" w:rsidRPr="008B413B">
        <w:t>CoolDown</w:t>
      </w:r>
      <w:proofErr w:type="spellEnd"/>
      <w:r w:rsidR="00B0060A" w:rsidRPr="008B413B">
        <w:t xml:space="preserve"> и </w:t>
      </w:r>
      <w:proofErr w:type="spellStart"/>
      <w:r w:rsidR="00B0060A" w:rsidRPr="008B413B">
        <w:t>HitPoint</w:t>
      </w:r>
      <w:proofErr w:type="spellEnd"/>
      <w:r w:rsidR="00B0060A" w:rsidRPr="008B413B">
        <w:t xml:space="preserve"> имеют </w:t>
      </w:r>
      <w:r w:rsidR="00B0060A">
        <w:t>одну</w:t>
      </w:r>
      <w:r w:rsidR="00B0060A" w:rsidRPr="008B413B">
        <w:t xml:space="preserve"> </w:t>
      </w:r>
      <w:r w:rsidR="00B0060A">
        <w:t>степень свободы (может только уменьшаться)</w:t>
      </w:r>
      <w:r w:rsidR="00B0060A" w:rsidRPr="008B413B">
        <w:t xml:space="preserve">. </w:t>
      </w:r>
      <w:r w:rsidRPr="008B413B">
        <w:t xml:space="preserve"> Информация о расстоянии между единицами указана следующим образом:</w:t>
      </w:r>
    </w:p>
    <w:p w:rsidR="008B413B" w:rsidRPr="008B413B" w:rsidRDefault="008B413B" w:rsidP="008B413B">
      <w:pPr>
        <w:pStyle w:val="ac"/>
        <w:numPr>
          <w:ilvl w:val="0"/>
          <w:numId w:val="42"/>
        </w:numPr>
      </w:pPr>
      <w:proofErr w:type="spellStart"/>
      <w:r w:rsidRPr="008B413B">
        <w:t>OwnSumInfo</w:t>
      </w:r>
      <w:proofErr w:type="spellEnd"/>
      <w:r w:rsidRPr="008B413B">
        <w:t xml:space="preserve">: расстояния </w:t>
      </w:r>
      <w:r>
        <w:t xml:space="preserve">между </w:t>
      </w:r>
      <w:proofErr w:type="gramStart"/>
      <w:r>
        <w:t>собственными</w:t>
      </w:r>
      <w:proofErr w:type="gramEnd"/>
      <w:r w:rsidRPr="008B413B">
        <w:t xml:space="preserve"> </w:t>
      </w:r>
      <w:proofErr w:type="spellStart"/>
      <w:r w:rsidRPr="008B413B">
        <w:t>юнит</w:t>
      </w:r>
      <w:r>
        <w:t>ами</w:t>
      </w:r>
      <w:proofErr w:type="spellEnd"/>
      <w:r w:rsidRPr="008B413B">
        <w:t xml:space="preserve"> суммируются в каждой области;</w:t>
      </w:r>
    </w:p>
    <w:p w:rsidR="008B413B" w:rsidRPr="008B413B" w:rsidRDefault="008B413B" w:rsidP="008B413B">
      <w:pPr>
        <w:pStyle w:val="ac"/>
        <w:numPr>
          <w:ilvl w:val="0"/>
          <w:numId w:val="42"/>
        </w:numPr>
      </w:pPr>
      <w:proofErr w:type="spellStart"/>
      <w:r w:rsidRPr="008B413B">
        <w:t>OwnMaxInfo</w:t>
      </w:r>
      <w:proofErr w:type="spellEnd"/>
      <w:r w:rsidRPr="008B413B">
        <w:t>: расстояния</w:t>
      </w:r>
      <w:r>
        <w:t xml:space="preserve"> между</w:t>
      </w:r>
      <w:r w:rsidRPr="008B413B">
        <w:t xml:space="preserve"> собственны</w:t>
      </w:r>
      <w:r>
        <w:t>ми</w:t>
      </w:r>
      <w:r w:rsidRPr="008B413B">
        <w:t xml:space="preserve"> подразделени</w:t>
      </w:r>
      <w:r>
        <w:t>ями</w:t>
      </w:r>
      <w:r w:rsidRPr="008B413B">
        <w:t xml:space="preserve"> максимизированы в каждой области;</w:t>
      </w:r>
    </w:p>
    <w:p w:rsidR="008B413B" w:rsidRPr="008B413B" w:rsidRDefault="008B413B" w:rsidP="008B413B">
      <w:pPr>
        <w:pStyle w:val="ac"/>
        <w:numPr>
          <w:ilvl w:val="0"/>
          <w:numId w:val="42"/>
        </w:numPr>
      </w:pPr>
      <w:proofErr w:type="spellStart"/>
      <w:r w:rsidRPr="008B413B">
        <w:t>EnemySumInfo</w:t>
      </w:r>
      <w:proofErr w:type="spellEnd"/>
      <w:r w:rsidRPr="008B413B">
        <w:t xml:space="preserve">: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суммируются в каждой области;</w:t>
      </w:r>
    </w:p>
    <w:p w:rsidR="00BF2799" w:rsidRPr="00B0060A" w:rsidRDefault="008B413B" w:rsidP="00B0060A">
      <w:pPr>
        <w:pStyle w:val="ac"/>
        <w:numPr>
          <w:ilvl w:val="0"/>
          <w:numId w:val="42"/>
        </w:numPr>
      </w:pPr>
      <w:proofErr w:type="spellStart"/>
      <w:r w:rsidRPr="008B413B">
        <w:t>EnemyMaxInfo</w:t>
      </w:r>
      <w:proofErr w:type="spellEnd"/>
      <w:r w:rsidRPr="008B413B">
        <w:t xml:space="preserve">: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максимизированы в каждой области.</w:t>
      </w:r>
    </w:p>
    <w:p w:rsidR="00BF2799" w:rsidRPr="009B66A2" w:rsidRDefault="007C6D18" w:rsidP="005B7DA4">
      <w:pPr>
        <w:pStyle w:val="ac"/>
        <w:ind w:firstLine="708"/>
      </w:pPr>
      <w:r w:rsidRPr="007C6D18">
        <w:t>Таким образом, информация о состоянии текущего шага имеет 42 измерени</w:t>
      </w:r>
      <w:proofErr w:type="gramStart"/>
      <w:r w:rsidRPr="007C6D18">
        <w:t>я</w:t>
      </w:r>
      <w:r w:rsidR="00B0060A">
        <w:t>(</w:t>
      </w:r>
      <w:proofErr w:type="gramEnd"/>
      <w:r w:rsidR="00B0060A">
        <w:t>см рисунок 1 и таблицу 1)</w:t>
      </w:r>
      <w:r w:rsidRPr="007C6D18">
        <w:t xml:space="preserve">. Действие последнего шага имеет 9 измерений, причем для выбранного действия задано значение 1, а для других действий - 0. </w:t>
      </w:r>
      <w:r w:rsidR="00B0060A">
        <w:t>В результате</w:t>
      </w:r>
      <w:r w:rsidRPr="007C6D18">
        <w:t xml:space="preserve"> представление состояния </w:t>
      </w:r>
      <w:r w:rsidR="00B0060A">
        <w:t>игры имеет</w:t>
      </w:r>
      <w:r w:rsidRPr="007C6D18">
        <w:t xml:space="preserve"> 93 измерения</w:t>
      </w:r>
      <w:r>
        <w:t>.</w:t>
      </w:r>
    </w:p>
    <w:p w:rsidR="005B7DA4" w:rsidRDefault="005B7DA4" w:rsidP="004E3C73">
      <w:pPr>
        <w:pStyle w:val="4"/>
      </w:pPr>
      <w:r>
        <w:t>Определение действи</w:t>
      </w:r>
      <w:r w:rsidR="009B66A2">
        <w:t>й</w:t>
      </w:r>
    </w:p>
    <w:p w:rsidR="005B7DA4" w:rsidRDefault="005B7DA4" w:rsidP="005B7DA4">
      <w:pPr>
        <w:pStyle w:val="ac"/>
        <w:ind w:firstLine="708"/>
      </w:pPr>
      <w:r w:rsidRPr="005B7DA4">
        <w:t xml:space="preserve">В сценариях </w:t>
      </w:r>
      <w:proofErr w:type="spellStart"/>
      <w:r w:rsidRPr="005B7DA4">
        <w:t>микроуправления</w:t>
      </w:r>
      <w:proofErr w:type="spellEnd"/>
      <w:r w:rsidRPr="005B7DA4">
        <w:t xml:space="preserve"> </w:t>
      </w:r>
      <w:proofErr w:type="spellStart"/>
      <w:r w:rsidRPr="005B7DA4">
        <w:t>StarCraft</w:t>
      </w:r>
      <w:proofErr w:type="spellEnd"/>
      <w:r w:rsidRPr="005B7DA4">
        <w:t xml:space="preserve"> пространство действий очень велико. На каждом временном шаге </w:t>
      </w:r>
      <w:proofErr w:type="spellStart"/>
      <w:r w:rsidR="00D927D1">
        <w:t>юнит</w:t>
      </w:r>
      <w:proofErr w:type="spellEnd"/>
      <w:r w:rsidRPr="005B7DA4">
        <w:t xml:space="preserve"> может перемещаться в произвольных направлениях </w:t>
      </w:r>
      <w:r w:rsidR="00D927D1">
        <w:t xml:space="preserve">и </w:t>
      </w:r>
      <w:r w:rsidRPr="005B7DA4">
        <w:t>с произ</w:t>
      </w:r>
      <w:r w:rsidR="009B66A2">
        <w:t>вольными расстояниями на карте, во время атаки</w:t>
      </w:r>
      <w:r w:rsidR="00D927D1">
        <w:t>, он может выб</w:t>
      </w:r>
      <w:r w:rsidRPr="005B7DA4">
        <w:t xml:space="preserve">рать </w:t>
      </w:r>
      <w:r w:rsidR="00D927D1">
        <w:t xml:space="preserve">любого </w:t>
      </w:r>
      <w:proofErr w:type="spellStart"/>
      <w:r w:rsidR="00D927D1">
        <w:t>вражесого</w:t>
      </w:r>
      <w:proofErr w:type="spellEnd"/>
      <w:r w:rsidR="00D927D1">
        <w:t xml:space="preserve"> </w:t>
      </w:r>
      <w:proofErr w:type="spellStart"/>
      <w:r w:rsidR="00D927D1">
        <w:t>юнита</w:t>
      </w:r>
      <w:proofErr w:type="spellEnd"/>
      <w:r w:rsidR="00D927D1">
        <w:t xml:space="preserve"> в</w:t>
      </w:r>
      <w:r w:rsidRPr="005B7DA4">
        <w:t xml:space="preserve"> радиусе действия </w:t>
      </w:r>
      <w:r w:rsidR="00D927D1">
        <w:t xml:space="preserve">своего </w:t>
      </w:r>
      <w:r w:rsidRPr="005B7DA4">
        <w:t xml:space="preserve">оружия. Чтобы упростить пространство </w:t>
      </w:r>
      <w:r w:rsidRPr="005B7DA4">
        <w:lastRenderedPageBreak/>
        <w:t xml:space="preserve">действий, </w:t>
      </w:r>
      <w:r w:rsidR="00D927D1">
        <w:t>авторы решили</w:t>
      </w:r>
      <w:r w:rsidRPr="005B7DA4">
        <w:t xml:space="preserve"> </w:t>
      </w:r>
      <w:r w:rsidR="00D927D1">
        <w:t xml:space="preserve">ограничить передвижение </w:t>
      </w:r>
      <w:proofErr w:type="spellStart"/>
      <w:r w:rsidR="00D927D1">
        <w:t>юнита</w:t>
      </w:r>
      <w:proofErr w:type="spellEnd"/>
      <w:r w:rsidR="00D927D1">
        <w:t xml:space="preserve"> </w:t>
      </w:r>
      <w:r w:rsidRPr="005B7DA4">
        <w:t>8</w:t>
      </w:r>
      <w:r w:rsidR="00D927D1">
        <w:t xml:space="preserve">-ю направлениями </w:t>
      </w:r>
      <w:r w:rsidRPr="005B7DA4">
        <w:t xml:space="preserve">с фиксированным расстоянием и </w:t>
      </w:r>
      <w:r w:rsidR="00D927D1">
        <w:t>при ата</w:t>
      </w:r>
      <w:r w:rsidR="009B66A2">
        <w:t xml:space="preserve">ке выбирать только цель с самым низким уровнем здоровья в радиусе действия оружия. </w:t>
      </w:r>
      <w:r w:rsidR="00D927D1" w:rsidRPr="00D927D1">
        <w:t xml:space="preserve">Когда </w:t>
      </w:r>
      <w:r w:rsidR="00602D9D" w:rsidRPr="00D927D1">
        <w:t>выбран</w:t>
      </w:r>
      <w:r w:rsidR="00602D9D">
        <w:t>о</w:t>
      </w:r>
      <w:r w:rsidR="00D927D1" w:rsidRPr="00D927D1">
        <w:t xml:space="preserve"> </w:t>
      </w:r>
      <w:r w:rsidR="00D927D1">
        <w:t>передвижение в определённом направлении</w:t>
      </w:r>
      <w:r w:rsidR="00D927D1" w:rsidRPr="00D927D1">
        <w:t xml:space="preserve">, </w:t>
      </w:r>
      <w:proofErr w:type="spellStart"/>
      <w:r w:rsidR="00D927D1">
        <w:t>юнит</w:t>
      </w:r>
      <w:proofErr w:type="spellEnd"/>
      <w:r w:rsidR="00D927D1" w:rsidRPr="00D927D1">
        <w:t xml:space="preserve"> поверн</w:t>
      </w:r>
      <w:r w:rsidR="00D927D1">
        <w:t>ё</w:t>
      </w:r>
      <w:r w:rsidR="009B66A2">
        <w:t xml:space="preserve">тся в одно из 8 направлений </w:t>
      </w:r>
      <w:r w:rsidR="00D927D1" w:rsidRPr="00D927D1">
        <w:t>и перемест</w:t>
      </w:r>
      <w:r w:rsidR="00D927D1">
        <w:t>и</w:t>
      </w:r>
      <w:r w:rsidR="00D927D1" w:rsidRPr="00D927D1">
        <w:t>тся на фиксирова</w:t>
      </w:r>
      <w:r w:rsidR="00602D9D">
        <w:t>нное расстояние. Когда выбрана атака,</w:t>
      </w:r>
      <w:r w:rsidR="00D927D1" w:rsidRPr="00D927D1">
        <w:t xml:space="preserve"> </w:t>
      </w:r>
      <w:proofErr w:type="spellStart"/>
      <w:r w:rsidR="00602D9D">
        <w:t>юнит</w:t>
      </w:r>
      <w:proofErr w:type="spellEnd"/>
      <w:r w:rsidR="00D927D1" w:rsidRPr="00D927D1">
        <w:t xml:space="preserve"> </w:t>
      </w:r>
      <w:r w:rsidR="00602D9D">
        <w:t>остановится</w:t>
      </w:r>
      <w:r w:rsidR="00D927D1" w:rsidRPr="00D927D1">
        <w:t xml:space="preserve"> и буд</w:t>
      </w:r>
      <w:r w:rsidR="00602D9D">
        <w:t>е</w:t>
      </w:r>
      <w:r w:rsidR="00D927D1" w:rsidRPr="00D927D1">
        <w:t xml:space="preserve">т </w:t>
      </w:r>
      <w:r w:rsidR="00602D9D">
        <w:t>атаковать врагов</w:t>
      </w:r>
      <w:r w:rsidR="00D927D1" w:rsidRPr="00D927D1">
        <w:t xml:space="preserve">. Согласно результатам эксперимента, этих действий достаточно, чтобы </w:t>
      </w:r>
      <w:r w:rsidR="00602D9D">
        <w:t xml:space="preserve">эффективно управлять </w:t>
      </w:r>
      <w:proofErr w:type="spellStart"/>
      <w:r w:rsidR="00602D9D">
        <w:t>юнитами</w:t>
      </w:r>
      <w:proofErr w:type="spellEnd"/>
      <w:r w:rsidR="00D927D1" w:rsidRPr="00D927D1">
        <w:t xml:space="preserve"> в игре.</w:t>
      </w:r>
    </w:p>
    <w:p w:rsidR="007F7FE3" w:rsidRDefault="007F7FE3" w:rsidP="004E3C73">
      <w:pPr>
        <w:pStyle w:val="4"/>
      </w:pPr>
      <w:r>
        <w:t xml:space="preserve">Архитектура </w:t>
      </w:r>
      <w:proofErr w:type="spellStart"/>
      <w:r>
        <w:t>нейросети</w:t>
      </w:r>
      <w:proofErr w:type="spellEnd"/>
    </w:p>
    <w:p w:rsidR="007F7FE3" w:rsidRDefault="009B66A2" w:rsidP="005B7DA4">
      <w:pPr>
        <w:pStyle w:val="ac"/>
        <w:ind w:firstLine="708"/>
      </w:pPr>
      <w:r>
        <w:t xml:space="preserve">Опыт </w:t>
      </w:r>
      <w:proofErr w:type="spellStart"/>
      <w:r>
        <w:t>юнитов</w:t>
      </w:r>
      <w:proofErr w:type="spellEnd"/>
      <w:r>
        <w:t xml:space="preserve"> включает в себя ограниченное </w:t>
      </w:r>
      <w:r w:rsidR="00E5695D" w:rsidRPr="00E5695D">
        <w:t>подмножество большого пространства состояний, и большинство тестовых состояний никогда не</w:t>
      </w:r>
      <w:r>
        <w:t xml:space="preserve"> будет</w:t>
      </w:r>
      <w:r w:rsidR="00E5695D" w:rsidRPr="00E5695D">
        <w:t xml:space="preserve"> исследова</w:t>
      </w:r>
      <w:r>
        <w:t>но</w:t>
      </w:r>
      <w:r w:rsidR="00E5695D" w:rsidRPr="00E5695D">
        <w:t xml:space="preserve"> заранее, </w:t>
      </w:r>
      <w:r>
        <w:t xml:space="preserve">поэтому </w:t>
      </w:r>
      <w:r w:rsidR="00E5695D" w:rsidRPr="00E5695D">
        <w:t>будет трудно применить таблицу обучени</w:t>
      </w:r>
      <w:r w:rsidR="00C902FA">
        <w:t>я</w:t>
      </w:r>
      <w:r w:rsidR="00E5695D" w:rsidRPr="00E5695D">
        <w:t xml:space="preserve"> с подкреплением для изучения оптимальной политики. Чтобы решить эту проблему, </w:t>
      </w:r>
      <w:r>
        <w:t>авторы статьи</w:t>
      </w:r>
      <w:r w:rsidR="00E5695D" w:rsidRPr="00E5695D">
        <w:t xml:space="preserve"> использу</w:t>
      </w:r>
      <w:r>
        <w:t>ют</w:t>
      </w:r>
      <w:r w:rsidR="00E5695D" w:rsidRPr="00E5695D">
        <w:t xml:space="preserve"> нейронную сеть, параметризованную вектором θ, для аппроксимации значений действи</w:t>
      </w:r>
      <w:r>
        <w:t>е-</w:t>
      </w:r>
      <w:r w:rsidR="00E5695D" w:rsidRPr="00E5695D">
        <w:t>состояни</w:t>
      </w:r>
      <w:r>
        <w:t>е(</w:t>
      </w:r>
      <w:proofErr w:type="spellStart"/>
      <w:r w:rsidRPr="009B66A2">
        <w:t>state-action</w:t>
      </w:r>
      <w:proofErr w:type="spellEnd"/>
      <w:r w:rsidRPr="009B66A2">
        <w:t xml:space="preserve"> </w:t>
      </w:r>
      <w:proofErr w:type="spellStart"/>
      <w:r w:rsidRPr="009B66A2">
        <w:t>values</w:t>
      </w:r>
      <w:proofErr w:type="spellEnd"/>
      <w:r>
        <w:t>)</w:t>
      </w:r>
      <w:r w:rsidR="00E5695D" w:rsidRPr="00E5695D">
        <w:t xml:space="preserve"> для улучшения обобщения </w:t>
      </w:r>
      <w:r w:rsidRPr="00E5695D">
        <w:t>RL</w:t>
      </w:r>
      <w:r>
        <w:t>-</w:t>
      </w:r>
      <w:r w:rsidR="00E5695D" w:rsidRPr="00E5695D">
        <w:t>модели.</w:t>
      </w:r>
    </w:p>
    <w:p w:rsidR="009B66A2" w:rsidRDefault="00E5695D" w:rsidP="009B66A2">
      <w:pPr>
        <w:pStyle w:val="ac"/>
        <w:ind w:firstLine="708"/>
      </w:pPr>
      <w:r w:rsidRPr="00E5695D">
        <w:t>В</w:t>
      </w:r>
      <w:r w:rsidR="009B66A2">
        <w:t>ходные данные</w:t>
      </w:r>
      <w:r w:rsidRPr="00E5695D">
        <w:t xml:space="preserve"> сети -</w:t>
      </w:r>
      <w:r w:rsidR="009B66A2">
        <w:t xml:space="preserve"> это</w:t>
      </w:r>
      <w:r w:rsidRPr="00E5695D">
        <w:t xml:space="preserve"> тензор </w:t>
      </w:r>
      <w:r w:rsidR="00C902FA">
        <w:t xml:space="preserve">с </w:t>
      </w:r>
      <w:r w:rsidRPr="00E5695D">
        <w:t>93 измерения</w:t>
      </w:r>
      <w:r w:rsidR="00C902FA">
        <w:t>ми</w:t>
      </w:r>
      <w:r w:rsidRPr="00E5695D">
        <w:t xml:space="preserve"> </w:t>
      </w:r>
      <w:r w:rsidR="00C902FA">
        <w:t>из</w:t>
      </w:r>
      <w:r w:rsidRPr="00E5695D">
        <w:t xml:space="preserve"> представлени</w:t>
      </w:r>
      <w:r w:rsidR="00C902FA">
        <w:t>я</w:t>
      </w:r>
      <w:r w:rsidRPr="00E5695D">
        <w:t xml:space="preserve"> состояния</w:t>
      </w:r>
      <w:r w:rsidR="00C902FA">
        <w:t xml:space="preserve"> игры</w:t>
      </w:r>
      <w:r w:rsidRPr="00E5695D">
        <w:t xml:space="preserve">. </w:t>
      </w:r>
      <w:proofErr w:type="spellStart"/>
      <w:r w:rsidR="00C902FA">
        <w:t>Нейросеть</w:t>
      </w:r>
      <w:proofErr w:type="spellEnd"/>
      <w:r w:rsidR="00C902FA">
        <w:t xml:space="preserve"> авторов имеет 100 нейронов в скрытом слое, где используется</w:t>
      </w:r>
      <w:r w:rsidRPr="00E5695D">
        <w:t xml:space="preserve"> функци</w:t>
      </w:r>
      <w:r w:rsidR="00C902FA">
        <w:t>я</w:t>
      </w:r>
      <w:r w:rsidRPr="00E5695D">
        <w:t xml:space="preserve"> активации </w:t>
      </w:r>
      <w:r w:rsidR="002754E8">
        <w:t xml:space="preserve">«усеченное линейное преобразование» </w:t>
      </w:r>
      <w:r w:rsidRPr="00E5695D">
        <w:t>(</w:t>
      </w:r>
      <w:proofErr w:type="spellStart"/>
      <w:r w:rsidR="00C902FA" w:rsidRPr="00C902FA">
        <w:t>rectified</w:t>
      </w:r>
      <w:proofErr w:type="spellEnd"/>
      <w:r w:rsidR="00C902FA" w:rsidRPr="00C902FA">
        <w:t xml:space="preserve"> </w:t>
      </w:r>
      <w:proofErr w:type="spellStart"/>
      <w:r w:rsidR="00C902FA" w:rsidRPr="00C902FA">
        <w:t>linear</w:t>
      </w:r>
      <w:proofErr w:type="spellEnd"/>
      <w:r w:rsidR="00C902FA" w:rsidRPr="00C902FA">
        <w:t xml:space="preserve"> </w:t>
      </w:r>
      <w:proofErr w:type="spellStart"/>
      <w:r w:rsidR="00C902FA" w:rsidRPr="00C902FA">
        <w:t>uni</w:t>
      </w:r>
      <w:proofErr w:type="spellEnd"/>
      <w:r w:rsidR="00C902FA">
        <w:rPr>
          <w:lang w:val="en-US"/>
        </w:rPr>
        <w:t>t</w:t>
      </w:r>
      <w:r w:rsidR="00C902FA" w:rsidRPr="00C902FA">
        <w:t>,</w:t>
      </w:r>
      <w:r w:rsidR="00C902FA" w:rsidRPr="002754E8">
        <w:t xml:space="preserve"> </w:t>
      </w:r>
      <w:proofErr w:type="spellStart"/>
      <w:r w:rsidR="009B66A2">
        <w:t>ReLU</w:t>
      </w:r>
      <w:proofErr w:type="spellEnd"/>
      <w:r w:rsidR="009B66A2">
        <w:t>)</w:t>
      </w:r>
    </w:p>
    <w:p w:rsidR="00E5695D" w:rsidRDefault="009463C9" w:rsidP="009463C9">
      <w:pPr>
        <w:pStyle w:val="ac"/>
        <w:ind w:firstLine="708"/>
      </w:pPr>
      <w:r>
        <w:t>Авторы исследования решили</w:t>
      </w:r>
      <w:r w:rsidR="00E5695D" w:rsidRPr="00E5695D">
        <w:t xml:space="preserve"> </w:t>
      </w:r>
      <w:r>
        <w:t xml:space="preserve">использовать </w:t>
      </w:r>
      <w:r w:rsidR="00E5695D" w:rsidRPr="00E5695D">
        <w:t xml:space="preserve">функцию </w:t>
      </w:r>
      <w:proofErr w:type="spellStart"/>
      <w:r w:rsidR="00E5695D" w:rsidRPr="00E5695D">
        <w:t>ReLU</w:t>
      </w:r>
      <w:proofErr w:type="spellEnd"/>
      <w:r w:rsidR="00E5695D" w:rsidRPr="00E5695D">
        <w:t xml:space="preserve">, а не функцию </w:t>
      </w:r>
      <w:r>
        <w:rPr>
          <w:lang w:val="en-US"/>
        </w:rPr>
        <w:t>s</w:t>
      </w:r>
      <w:proofErr w:type="spellStart"/>
      <w:r w:rsidR="00E5695D" w:rsidRPr="00E5695D">
        <w:t>igmoid</w:t>
      </w:r>
      <w:proofErr w:type="spellEnd"/>
      <w:r w:rsidR="00E5695D" w:rsidRPr="00E5695D">
        <w:t xml:space="preserve"> или </w:t>
      </w:r>
      <w:proofErr w:type="spellStart"/>
      <w:r w:rsidR="00E5695D" w:rsidRPr="00E5695D">
        <w:t>tanh</w:t>
      </w:r>
      <w:proofErr w:type="spellEnd"/>
      <w:r w:rsidR="00E5695D" w:rsidRPr="00E5695D">
        <w:t xml:space="preserve">, потому что функция </w:t>
      </w:r>
      <w:proofErr w:type="spellStart"/>
      <w:r w:rsidR="00E5695D" w:rsidRPr="00E5695D">
        <w:t>ReLU</w:t>
      </w:r>
      <w:proofErr w:type="spellEnd"/>
      <w:r w:rsidR="00E5695D" w:rsidRPr="00E5695D">
        <w:t xml:space="preserve"> не имеет проблемы градиентного спуска, что может гарантировать эффективное обучение модели [</w:t>
      </w:r>
      <w:r w:rsidR="00CA1DA8">
        <w:fldChar w:fldCharType="begin"/>
      </w:r>
      <w:r w:rsidR="00994078">
        <w:instrText xml:space="preserve"> REF Id_2_1_4__59GlorotBordes \r \h </w:instrText>
      </w:r>
      <w:r w:rsidR="00CA1DA8">
        <w:fldChar w:fldCharType="separate"/>
      </w:r>
      <w:r w:rsidR="00994078">
        <w:t>43</w:t>
      </w:r>
      <w:r w:rsidR="00CA1DA8">
        <w:fldChar w:fldCharType="end"/>
      </w:r>
      <w:r w:rsidR="00E5695D" w:rsidRPr="00E5695D">
        <w:t>]. В отличие от этих насыщ</w:t>
      </w:r>
      <w:r w:rsidR="00961F30">
        <w:t>енных</w:t>
      </w:r>
      <w:r w:rsidR="00E5695D" w:rsidRPr="00E5695D">
        <w:t xml:space="preserve"> функций нелинейности</w:t>
      </w:r>
      <w:r w:rsidR="00961F30">
        <w:t>(</w:t>
      </w:r>
      <w:proofErr w:type="spellStart"/>
      <w:r w:rsidR="00961F30" w:rsidRPr="00961F30">
        <w:t>saturating</w:t>
      </w:r>
      <w:proofErr w:type="spellEnd"/>
      <w:r w:rsidR="00961F30" w:rsidRPr="00961F30">
        <w:t xml:space="preserve"> </w:t>
      </w:r>
      <w:proofErr w:type="spellStart"/>
      <w:r w:rsidR="00961F30" w:rsidRPr="00961F30">
        <w:t>nonlinearities</w:t>
      </w:r>
      <w:proofErr w:type="spellEnd"/>
      <w:r w:rsidR="00961F30" w:rsidRPr="00961F30">
        <w:t xml:space="preserve"> </w:t>
      </w:r>
      <w:proofErr w:type="spellStart"/>
      <w:r w:rsidR="00961F30" w:rsidRPr="00961F30">
        <w:t>function</w:t>
      </w:r>
      <w:proofErr w:type="spellEnd"/>
      <w:r w:rsidR="00961F30">
        <w:t>)</w:t>
      </w:r>
      <w:r w:rsidR="00E5695D" w:rsidRPr="00E5695D">
        <w:t xml:space="preserve">, таких как </w:t>
      </w:r>
      <w:r>
        <w:rPr>
          <w:lang w:val="en-US"/>
        </w:rPr>
        <w:t>s</w:t>
      </w:r>
      <w:proofErr w:type="spellStart"/>
      <w:r w:rsidRPr="00E5695D">
        <w:t>igmoid</w:t>
      </w:r>
      <w:proofErr w:type="spellEnd"/>
      <w:r w:rsidRPr="00E5695D">
        <w:t xml:space="preserve"> </w:t>
      </w:r>
      <w:r w:rsidR="00E5695D" w:rsidRPr="00E5695D">
        <w:t xml:space="preserve">или </w:t>
      </w:r>
      <w:proofErr w:type="spellStart"/>
      <w:r w:rsidRPr="00E5695D">
        <w:t>tanh</w:t>
      </w:r>
      <w:proofErr w:type="spellEnd"/>
      <w:r w:rsidR="00E5695D" w:rsidRPr="00E5695D">
        <w:t xml:space="preserve">, функция </w:t>
      </w:r>
      <w:proofErr w:type="spellStart"/>
      <w:r w:rsidR="00E5695D" w:rsidRPr="00E5695D">
        <w:t>ReLU</w:t>
      </w:r>
      <w:proofErr w:type="spellEnd"/>
      <w:r w:rsidR="00E5695D" w:rsidRPr="00E5695D">
        <w:t xml:space="preserve"> является ненасыщенной нелинейной функцией. С точки зрения времени обучения с градиентным спуском </w:t>
      </w:r>
      <w:proofErr w:type="gramStart"/>
      <w:r w:rsidR="00E5695D" w:rsidRPr="00E5695D">
        <w:t>ненасыщенная</w:t>
      </w:r>
      <w:proofErr w:type="gramEnd"/>
      <w:r w:rsidR="00E5695D" w:rsidRPr="00E5695D">
        <w:t xml:space="preserve"> нелинейная намного быстрее [</w:t>
      </w:r>
      <w:r w:rsidR="00CA1DA8">
        <w:fldChar w:fldCharType="begin"/>
      </w:r>
      <w:r w:rsidR="00994078">
        <w:instrText xml:space="preserve"> REF Id_2_1_4__60NairHinto \r \h </w:instrText>
      </w:r>
      <w:r w:rsidR="00CA1DA8">
        <w:fldChar w:fldCharType="separate"/>
      </w:r>
      <w:r w:rsidR="00994078">
        <w:t>44</w:t>
      </w:r>
      <w:r w:rsidR="00CA1DA8">
        <w:fldChar w:fldCharType="end"/>
      </w:r>
      <w:r w:rsidR="00E5695D" w:rsidRPr="00E5695D">
        <w:t>].</w:t>
      </w:r>
    </w:p>
    <w:p w:rsidR="00E5695D" w:rsidRDefault="00E5695D" w:rsidP="008350B9">
      <w:pPr>
        <w:pStyle w:val="ac"/>
        <w:ind w:firstLine="708"/>
      </w:pPr>
      <w:r w:rsidRPr="00E5695D">
        <w:t xml:space="preserve">Выходной слой нейронной сети имеет 9 нейронов, </w:t>
      </w:r>
      <w:r w:rsidR="009463C9">
        <w:t>который</w:t>
      </w:r>
      <w:r w:rsidRPr="00E5695D">
        <w:t xml:space="preserve"> </w:t>
      </w:r>
      <w:r w:rsidR="009463C9">
        <w:t>вы</w:t>
      </w:r>
      <w:r w:rsidRPr="00E5695D">
        <w:t>да</w:t>
      </w:r>
      <w:r w:rsidR="009463C9">
        <w:t>ё</w:t>
      </w:r>
      <w:r w:rsidRPr="00E5695D">
        <w:t xml:space="preserve">т вероятность движения в 8 направлениях и атаки. Модель обучения одного </w:t>
      </w:r>
      <w:proofErr w:type="spellStart"/>
      <w:r w:rsidRPr="00E5695D">
        <w:t>юнита</w:t>
      </w:r>
      <w:proofErr w:type="spellEnd"/>
      <w:r w:rsidRPr="00E5695D">
        <w:t xml:space="preserve"> в сценариях </w:t>
      </w:r>
      <w:proofErr w:type="spellStart"/>
      <w:r w:rsidRPr="00E5695D">
        <w:t>микроуправления</w:t>
      </w:r>
      <w:proofErr w:type="spellEnd"/>
      <w:r w:rsidRPr="00E5695D">
        <w:t xml:space="preserve"> </w:t>
      </w:r>
      <w:proofErr w:type="spellStart"/>
      <w:r w:rsidRPr="00E5695D">
        <w:t>StarCraft</w:t>
      </w:r>
      <w:proofErr w:type="spellEnd"/>
      <w:r w:rsidRPr="00E5695D">
        <w:t>, включает представление состояния, архитектуру нейронной сети и выходные действия, изображен</w:t>
      </w:r>
      <w:r w:rsidR="009463C9">
        <w:t>ные</w:t>
      </w:r>
      <w:r w:rsidRPr="00E5695D">
        <w:t xml:space="preserve"> на рис</w:t>
      </w:r>
      <w:r w:rsidR="00703EA8">
        <w:t>унке</w:t>
      </w:r>
      <w:r w:rsidRPr="00E5695D">
        <w:t xml:space="preserve"> </w:t>
      </w:r>
      <w:r>
        <w:t>1</w:t>
      </w:r>
      <w:r w:rsidRPr="00E5695D">
        <w:t>.</w:t>
      </w:r>
    </w:p>
    <w:p w:rsidR="00EF4D0B" w:rsidRDefault="00EF4D0B" w:rsidP="004E3C73">
      <w:pPr>
        <w:pStyle w:val="4"/>
      </w:pPr>
      <w:r>
        <w:t xml:space="preserve">Метод обучения </w:t>
      </w:r>
      <w:r w:rsidR="00DB0E4E">
        <w:t>армии</w:t>
      </w:r>
    </w:p>
    <w:p w:rsidR="00EF4D0B" w:rsidRDefault="00EF4D0B" w:rsidP="008350B9">
      <w:pPr>
        <w:pStyle w:val="ac"/>
        <w:ind w:firstLine="708"/>
      </w:pPr>
      <w:r>
        <w:t xml:space="preserve">В этой рассматриваемой статье авторы формулируют задачу </w:t>
      </w:r>
      <w:proofErr w:type="spellStart"/>
      <w:r>
        <w:t>микроуправления</w:t>
      </w:r>
      <w:proofErr w:type="spellEnd"/>
      <w:r>
        <w:t xml:space="preserve"> как </w:t>
      </w:r>
      <w:proofErr w:type="spellStart"/>
      <w:r>
        <w:t>многоагентную</w:t>
      </w:r>
      <w:proofErr w:type="spellEnd"/>
      <w:r>
        <w:t xml:space="preserve"> модель обучения с подкреплением. Предлагается метод </w:t>
      </w:r>
      <w:proofErr w:type="spellStart"/>
      <w:r>
        <w:t>многоагентного</w:t>
      </w:r>
      <w:proofErr w:type="spellEnd"/>
      <w:r>
        <w:t xml:space="preserve"> </w:t>
      </w:r>
      <w:proofErr w:type="spellStart"/>
      <w:proofErr w:type="gramStart"/>
      <w:r>
        <w:t>градиен</w:t>
      </w:r>
      <w:r w:rsidR="00744E7C">
        <w:t>тно-спуска</w:t>
      </w:r>
      <w:proofErr w:type="spellEnd"/>
      <w:proofErr w:type="gramEnd"/>
      <w:r w:rsidR="00744E7C">
        <w:t xml:space="preserve"> Сарса (λ)</w:t>
      </w:r>
      <w:r>
        <w:t>с разделением параметров</w:t>
      </w:r>
      <w:r w:rsidR="00744E7C">
        <w:t>(</w:t>
      </w:r>
      <w:r w:rsidR="00744E7C" w:rsidRPr="002D2BD8">
        <w:rPr>
          <w:lang w:val="en-US"/>
        </w:rPr>
        <w:t>parameter</w:t>
      </w:r>
      <w:r w:rsidR="00744E7C" w:rsidRPr="00EF4D0B">
        <w:t xml:space="preserve"> </w:t>
      </w:r>
      <w:r w:rsidR="00744E7C" w:rsidRPr="002D2BD8">
        <w:rPr>
          <w:lang w:val="en-US"/>
        </w:rPr>
        <w:t>sharing</w:t>
      </w:r>
      <w:r w:rsidR="00744E7C" w:rsidRPr="00EF4D0B">
        <w:t xml:space="preserve"> </w:t>
      </w:r>
      <w:r w:rsidR="00744E7C" w:rsidRPr="002D2BD8">
        <w:rPr>
          <w:lang w:val="en-US"/>
        </w:rPr>
        <w:t>multi</w:t>
      </w:r>
      <w:r w:rsidR="00744E7C" w:rsidRPr="00EF4D0B">
        <w:t>-</w:t>
      </w:r>
      <w:r w:rsidR="00744E7C" w:rsidRPr="002D2BD8">
        <w:rPr>
          <w:lang w:val="en-US"/>
        </w:rPr>
        <w:t>agent</w:t>
      </w:r>
      <w:r w:rsidR="00744E7C" w:rsidRPr="00EF4D0B">
        <w:t xml:space="preserve"> </w:t>
      </w:r>
      <w:r w:rsidR="00744E7C" w:rsidRPr="002D2BD8">
        <w:rPr>
          <w:lang w:val="en-US"/>
        </w:rPr>
        <w:t>gradient</w:t>
      </w:r>
      <w:r w:rsidR="00744E7C" w:rsidRPr="00EF4D0B">
        <w:t>-</w:t>
      </w:r>
      <w:r w:rsidR="00744E7C" w:rsidRPr="002D2BD8">
        <w:rPr>
          <w:lang w:val="en-US"/>
        </w:rPr>
        <w:t>descent</w:t>
      </w:r>
      <w:r w:rsidR="00744E7C" w:rsidRPr="00EF4D0B">
        <w:t xml:space="preserve"> </w:t>
      </w:r>
      <w:proofErr w:type="spellStart"/>
      <w:r w:rsidR="00744E7C" w:rsidRPr="002D2BD8">
        <w:rPr>
          <w:lang w:val="en-US"/>
        </w:rPr>
        <w:t>Sarsa</w:t>
      </w:r>
      <w:proofErr w:type="spellEnd"/>
      <w:r w:rsidR="00744E7C">
        <w:t>, PS-MAGDS)</w:t>
      </w:r>
      <w:r>
        <w:t xml:space="preserve"> для обучения модели, </w:t>
      </w:r>
      <w:r w:rsidR="00703EA8">
        <w:t>с использованием</w:t>
      </w:r>
      <w:r>
        <w:t xml:space="preserve"> функци</w:t>
      </w:r>
      <w:r w:rsidR="00703EA8">
        <w:t>ей</w:t>
      </w:r>
      <w:r>
        <w:t xml:space="preserve"> </w:t>
      </w:r>
      <w:r>
        <w:lastRenderedPageBreak/>
        <w:t xml:space="preserve">вознаграждения в качестве внутренней мотивации для продвижения процесса обучения. Вся схема PS-MAGDS обучения с подкреплением изображена на рис. </w:t>
      </w:r>
      <w:r w:rsidR="00744E7C">
        <w:t>2</w:t>
      </w:r>
      <w:r>
        <w:t>.</w:t>
      </w:r>
    </w:p>
    <w:p w:rsidR="007F7FE3" w:rsidRDefault="00771054" w:rsidP="00771054">
      <w:pPr>
        <w:pStyle w:val="ac"/>
        <w:ind w:firstLine="708"/>
        <w:jc w:val="center"/>
      </w:pPr>
      <w:r>
        <w:rPr>
          <w:noProof/>
        </w:rPr>
        <w:drawing>
          <wp:inline distT="0" distB="0" distL="0" distR="0">
            <wp:extent cx="3981450" cy="220980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81450" cy="2209800"/>
                    </a:xfrm>
                    <a:prstGeom prst="rect">
                      <a:avLst/>
                    </a:prstGeom>
                    <a:noFill/>
                    <a:ln w="9525">
                      <a:noFill/>
                      <a:miter lim="800000"/>
                      <a:headEnd/>
                      <a:tailEnd/>
                    </a:ln>
                  </pic:spPr>
                </pic:pic>
              </a:graphicData>
            </a:graphic>
          </wp:inline>
        </w:drawing>
      </w:r>
    </w:p>
    <w:p w:rsidR="00771054" w:rsidRPr="00771054" w:rsidRDefault="00771054" w:rsidP="00F45303">
      <w:pPr>
        <w:pStyle w:val="ac"/>
        <w:jc w:val="center"/>
      </w:pPr>
      <w:r w:rsidRPr="00771054">
        <w:t>Рис</w:t>
      </w:r>
      <w:r w:rsidR="00703EA8">
        <w:t>унок</w:t>
      </w:r>
      <w:r w:rsidRPr="00771054">
        <w:t xml:space="preserve"> </w:t>
      </w:r>
      <w:r w:rsidR="00703EA8">
        <w:t>2</w:t>
      </w:r>
      <w:r w:rsidRPr="00771054">
        <w:t xml:space="preserve">. Диаграмма обучения </w:t>
      </w:r>
      <w:r>
        <w:t>с подкреплением</w:t>
      </w:r>
      <w:r w:rsidRPr="00771054">
        <w:t xml:space="preserve"> PS-MAGDS в сценари</w:t>
      </w:r>
      <w:r>
        <w:t>ях</w:t>
      </w:r>
      <w:r w:rsidR="00335DFC">
        <w:t xml:space="preserve"> </w:t>
      </w:r>
      <w:proofErr w:type="spellStart"/>
      <w:r w:rsidRPr="00771054">
        <w:t>микроуправления</w:t>
      </w:r>
      <w:proofErr w:type="spellEnd"/>
      <w:r>
        <w:t xml:space="preserve"> </w:t>
      </w:r>
      <w:proofErr w:type="spellStart"/>
      <w:r w:rsidRPr="00771054">
        <w:t>StarCraft</w:t>
      </w:r>
      <w:proofErr w:type="spellEnd"/>
      <w:r w:rsidRPr="00771054">
        <w:t>.</w:t>
      </w:r>
    </w:p>
    <w:p w:rsidR="008F4198" w:rsidRDefault="008F4198" w:rsidP="008F4198">
      <w:pPr>
        <w:pStyle w:val="ac"/>
        <w:ind w:firstLine="708"/>
        <w:jc w:val="center"/>
        <w:rPr>
          <w:rFonts w:asciiTheme="majorHAnsi" w:eastAsiaTheme="majorEastAsia" w:hAnsiTheme="majorHAnsi" w:cstheme="majorBidi"/>
          <w:b/>
          <w:bCs/>
          <w:i/>
          <w:iCs/>
          <w:color w:val="4F81BD" w:themeColor="accent1"/>
          <w:szCs w:val="24"/>
        </w:rPr>
      </w:pPr>
      <w:proofErr w:type="spellStart"/>
      <w:r>
        <w:rPr>
          <w:rFonts w:asciiTheme="majorHAnsi" w:eastAsiaTheme="majorEastAsia" w:hAnsiTheme="majorHAnsi" w:cstheme="majorBidi"/>
          <w:b/>
          <w:bCs/>
          <w:i/>
          <w:iCs/>
          <w:color w:val="4F81BD" w:themeColor="accent1"/>
          <w:szCs w:val="24"/>
        </w:rPr>
        <w:t>М</w:t>
      </w:r>
      <w:r w:rsidRPr="008F4198">
        <w:rPr>
          <w:rFonts w:asciiTheme="majorHAnsi" w:eastAsiaTheme="majorEastAsia" w:hAnsiTheme="majorHAnsi" w:cstheme="majorBidi"/>
          <w:b/>
          <w:bCs/>
          <w:i/>
          <w:iCs/>
          <w:color w:val="4F81BD" w:themeColor="accent1"/>
          <w:szCs w:val="24"/>
        </w:rPr>
        <w:t>ногоагентн</w:t>
      </w:r>
      <w:r>
        <w:rPr>
          <w:rFonts w:asciiTheme="majorHAnsi" w:eastAsiaTheme="majorEastAsia" w:hAnsiTheme="majorHAnsi" w:cstheme="majorBidi"/>
          <w:b/>
          <w:bCs/>
          <w:i/>
          <w:iCs/>
          <w:color w:val="4F81BD" w:themeColor="accent1"/>
          <w:szCs w:val="24"/>
        </w:rPr>
        <w:t>ый</w:t>
      </w:r>
      <w:proofErr w:type="spellEnd"/>
      <w:r w:rsidRPr="008F4198">
        <w:rPr>
          <w:rFonts w:asciiTheme="majorHAnsi" w:eastAsiaTheme="majorEastAsia" w:hAnsiTheme="majorHAnsi" w:cstheme="majorBidi"/>
          <w:b/>
          <w:bCs/>
          <w:i/>
          <w:iCs/>
          <w:color w:val="4F81BD" w:themeColor="accent1"/>
          <w:szCs w:val="24"/>
        </w:rPr>
        <w:t xml:space="preserve"> </w:t>
      </w:r>
      <w:proofErr w:type="spellStart"/>
      <w:proofErr w:type="gramStart"/>
      <w:r w:rsidRPr="008F4198">
        <w:rPr>
          <w:rFonts w:asciiTheme="majorHAnsi" w:eastAsiaTheme="majorEastAsia" w:hAnsiTheme="majorHAnsi" w:cstheme="majorBidi"/>
          <w:b/>
          <w:bCs/>
          <w:i/>
          <w:iCs/>
          <w:color w:val="4F81BD" w:themeColor="accent1"/>
          <w:szCs w:val="24"/>
        </w:rPr>
        <w:t>градиентн</w:t>
      </w:r>
      <w:r>
        <w:rPr>
          <w:rFonts w:asciiTheme="majorHAnsi" w:eastAsiaTheme="majorEastAsia" w:hAnsiTheme="majorHAnsi" w:cstheme="majorBidi"/>
          <w:b/>
          <w:bCs/>
          <w:i/>
          <w:iCs/>
          <w:color w:val="4F81BD" w:themeColor="accent1"/>
          <w:szCs w:val="24"/>
        </w:rPr>
        <w:t>ый-спуск</w:t>
      </w:r>
      <w:proofErr w:type="spellEnd"/>
      <w:proofErr w:type="gramEnd"/>
      <w:r w:rsidRPr="008F4198">
        <w:rPr>
          <w:rFonts w:asciiTheme="majorHAnsi" w:eastAsiaTheme="majorEastAsia" w:hAnsiTheme="majorHAnsi" w:cstheme="majorBidi"/>
          <w:b/>
          <w:bCs/>
          <w:i/>
          <w:iCs/>
          <w:color w:val="4F81BD" w:themeColor="accent1"/>
          <w:szCs w:val="24"/>
        </w:rPr>
        <w:t xml:space="preserve"> Сарса (</w:t>
      </w:r>
      <w:r w:rsidRPr="008F4198">
        <w:rPr>
          <w:rFonts w:asciiTheme="majorHAnsi" w:eastAsiaTheme="majorEastAsia" w:hAnsiTheme="majorHAnsi" w:cstheme="majorBidi"/>
          <w:b/>
          <w:bCs/>
          <w:i/>
          <w:iCs/>
          <w:color w:val="4F81BD" w:themeColor="accent1"/>
          <w:szCs w:val="24"/>
          <w:lang w:val="en-US"/>
        </w:rPr>
        <w:t>λ</w:t>
      </w:r>
      <w:r w:rsidRPr="008F4198">
        <w:rPr>
          <w:rFonts w:asciiTheme="majorHAnsi" w:eastAsiaTheme="majorEastAsia" w:hAnsiTheme="majorHAnsi" w:cstheme="majorBidi"/>
          <w:b/>
          <w:bCs/>
          <w:i/>
          <w:iCs/>
          <w:color w:val="4F81BD" w:themeColor="accent1"/>
          <w:szCs w:val="24"/>
        </w:rPr>
        <w:t xml:space="preserve">)с разделением параметров </w:t>
      </w:r>
    </w:p>
    <w:p w:rsidR="008F4198" w:rsidRPr="008F4198" w:rsidRDefault="008F4198" w:rsidP="008F4198">
      <w:pPr>
        <w:pStyle w:val="ac"/>
        <w:ind w:firstLine="708"/>
      </w:pPr>
      <w:r w:rsidRPr="008F4198">
        <w:t>Сарса(</w:t>
      </w:r>
      <w:proofErr w:type="spellStart"/>
      <w:r w:rsidRPr="008F4198">
        <w:t>Sarsa</w:t>
      </w:r>
      <w:proofErr w:type="spellEnd"/>
      <w:r w:rsidRPr="008F4198">
        <w:t>)– это RL-алгоритм с обучением с разницей во времени(</w:t>
      </w:r>
      <w:proofErr w:type="spellStart"/>
      <w:r w:rsidRPr="008F4198">
        <w:t>temporal</w:t>
      </w:r>
      <w:proofErr w:type="spellEnd"/>
      <w:r w:rsidRPr="008F4198">
        <w:t xml:space="preserve"> </w:t>
      </w:r>
      <w:proofErr w:type="spellStart"/>
      <w:r w:rsidRPr="008F4198">
        <w:t>difference</w:t>
      </w:r>
      <w:proofErr w:type="spellEnd"/>
      <w:r w:rsidRPr="008F4198">
        <w:t xml:space="preserve"> (TD) </w:t>
      </w:r>
      <w:proofErr w:type="spellStart"/>
      <w:r w:rsidRPr="008F4198">
        <w:t>learning</w:t>
      </w:r>
      <w:proofErr w:type="spellEnd"/>
      <w:r w:rsidRPr="008F4198">
        <w:t>). Он основан на политике, которая используется как для выбора действий, так и для обновления предыдущего значения.</w:t>
      </w:r>
    </w:p>
    <w:p w:rsidR="00F45303" w:rsidRDefault="00F45303" w:rsidP="00F45303">
      <w:pPr>
        <w:pStyle w:val="ac"/>
        <w:ind w:firstLine="708"/>
      </w:pPr>
      <w:r>
        <w:t xml:space="preserve">Авторы предлагают </w:t>
      </w:r>
      <w:r w:rsidRPr="00F45303">
        <w:t>RL</w:t>
      </w:r>
      <w:r>
        <w:t>-</w:t>
      </w:r>
      <w:r w:rsidRPr="00F45303">
        <w:t xml:space="preserve">алгоритм с несколькими агентами, который расширяет традиционный Сарса алгоритм (λ) до нескольких </w:t>
      </w:r>
      <w:proofErr w:type="spellStart"/>
      <w:r w:rsidR="00911FA1">
        <w:t>юнитов</w:t>
      </w:r>
      <w:proofErr w:type="spellEnd"/>
      <w:r w:rsidRPr="00F45303">
        <w:t xml:space="preserve">, разделяя параметры сети политики </w:t>
      </w:r>
      <w:proofErr w:type="gramStart"/>
      <w:r w:rsidRPr="00F45303">
        <w:t>между</w:t>
      </w:r>
      <w:proofErr w:type="gramEnd"/>
      <w:r w:rsidRPr="00F45303">
        <w:t xml:space="preserve"> нашими </w:t>
      </w:r>
      <w:proofErr w:type="spellStart"/>
      <w:r w:rsidRPr="00F45303">
        <w:t>юнитами</w:t>
      </w:r>
      <w:proofErr w:type="spellEnd"/>
      <w:r w:rsidRPr="00F45303">
        <w:t>. Чтобы ускорить процесс обучения и решить проблему отсроченных вознаграждений, использу</w:t>
      </w:r>
      <w:r>
        <w:t>ются</w:t>
      </w:r>
      <w:r w:rsidRPr="00F45303">
        <w:t xml:space="preserve"> приемлемые черты(</w:t>
      </w:r>
      <w:proofErr w:type="spellStart"/>
      <w:r w:rsidRPr="00F45303">
        <w:t>eligibility</w:t>
      </w:r>
      <w:proofErr w:type="spellEnd"/>
      <w:r w:rsidRPr="00F45303">
        <w:t xml:space="preserve"> </w:t>
      </w:r>
      <w:proofErr w:type="spellStart"/>
      <w:r w:rsidRPr="00F45303">
        <w:t>traces</w:t>
      </w:r>
      <w:proofErr w:type="spellEnd"/>
      <w:r w:rsidRPr="00F45303">
        <w:t>)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w:t>
      </w:r>
      <w:r w:rsidR="00CA1DA8">
        <w:fldChar w:fldCharType="begin"/>
      </w:r>
      <w:r w:rsidR="00994078">
        <w:instrText xml:space="preserve"> REF Id_2_1_4__61Singh \r \h </w:instrText>
      </w:r>
      <w:r w:rsidR="00CA1DA8">
        <w:fldChar w:fldCharType="separate"/>
      </w:r>
      <w:r w:rsidR="00994078">
        <w:t>45</w:t>
      </w:r>
      <w:r w:rsidR="00CA1DA8">
        <w:fldChar w:fldCharType="end"/>
      </w:r>
      <w:r w:rsidRPr="00F45303">
        <w:t>].</w:t>
      </w:r>
    </w:p>
    <w:p w:rsidR="00743E7B" w:rsidRDefault="00743E7B" w:rsidP="00F45303">
      <w:pPr>
        <w:pStyle w:val="ac"/>
        <w:ind w:firstLine="708"/>
      </w:pPr>
      <w:r>
        <w:t>Алгоритм</w:t>
      </w:r>
      <w:r w:rsidRPr="00743E7B">
        <w:t xml:space="preserve"> учитывает не только значение последней пары состояние-действие, но и </w:t>
      </w:r>
      <w:r>
        <w:t xml:space="preserve">уже </w:t>
      </w:r>
      <w:proofErr w:type="gramStart"/>
      <w:r>
        <w:t>посещенных</w:t>
      </w:r>
      <w:proofErr w:type="gramEnd"/>
      <w:r w:rsidRPr="00743E7B">
        <w:t>. С помощью этого метода реш</w:t>
      </w:r>
      <w:r w:rsidR="005E548D">
        <w:t>ается</w:t>
      </w:r>
      <w:r w:rsidRPr="00743E7B">
        <w:t xml:space="preserve"> проблем</w:t>
      </w:r>
      <w:r w:rsidR="005E548D">
        <w:t>а</w:t>
      </w:r>
      <w:r w:rsidRPr="00743E7B">
        <w:t xml:space="preserve"> отсроченного вознаг</w:t>
      </w:r>
      <w:r w:rsidR="005E548D">
        <w:t>раждения</w:t>
      </w:r>
      <w:r w:rsidRPr="00743E7B">
        <w:t>. Сарса с приемлемыми чертами, называем</w:t>
      </w:r>
      <w:r w:rsidR="005E548D">
        <w:t>ый</w:t>
      </w:r>
      <w:r w:rsidRPr="00743E7B">
        <w:t xml:space="preserve"> Сарса (λ), является одним из способов усреднения резервных копий(</w:t>
      </w:r>
      <w:proofErr w:type="spellStart"/>
      <w:r w:rsidRPr="00743E7B">
        <w:t>backups</w:t>
      </w:r>
      <w:proofErr w:type="spellEnd"/>
      <w:r w:rsidRPr="00743E7B">
        <w:t>), сделанных после нескольких шагов</w:t>
      </w:r>
      <w:proofErr w:type="gramStart"/>
      <w:r w:rsidRPr="00743E7B">
        <w:t>.</w:t>
      </w:r>
      <w:proofErr w:type="gramEnd"/>
      <w:r w:rsidRPr="00743E7B">
        <w:t xml:space="preserve"> λ </w:t>
      </w:r>
      <w:proofErr w:type="gramStart"/>
      <w:r w:rsidRPr="00743E7B">
        <w:t>я</w:t>
      </w:r>
      <w:proofErr w:type="gramEnd"/>
      <w:r w:rsidRPr="00743E7B">
        <w:t>вляется фактором, который определяет вес каждой резервной копии.</w:t>
      </w:r>
    </w:p>
    <w:p w:rsidR="00765B6D" w:rsidRDefault="00765B6D" w:rsidP="00F45303">
      <w:pPr>
        <w:pStyle w:val="ac"/>
        <w:ind w:firstLine="708"/>
      </w:pPr>
      <w:r w:rsidRPr="00765B6D">
        <w:t xml:space="preserve">В реализации </w:t>
      </w:r>
      <w:r w:rsidR="0048510A">
        <w:t>Сарса</w:t>
      </w:r>
      <w:proofErr w:type="gramStart"/>
      <w:r w:rsidRPr="00765B6D">
        <w:t xml:space="preserve"> (λ) </w:t>
      </w:r>
      <w:proofErr w:type="gramEnd"/>
      <w:r w:rsidRPr="00765B6D">
        <w:t>для б</w:t>
      </w:r>
      <w:r>
        <w:t>итв</w:t>
      </w:r>
      <w:r w:rsidRPr="00765B6D">
        <w:t xml:space="preserve"> нескольких </w:t>
      </w:r>
      <w:proofErr w:type="spellStart"/>
      <w:r w:rsidRPr="00765B6D">
        <w:t>юнитов</w:t>
      </w:r>
      <w:proofErr w:type="spellEnd"/>
      <w:r w:rsidRPr="00765B6D">
        <w:t>, используе</w:t>
      </w:r>
      <w:r>
        <w:t>тся</w:t>
      </w:r>
      <w:r w:rsidRPr="00765B6D">
        <w:t xml:space="preserve"> нейронн</w:t>
      </w:r>
      <w:r>
        <w:t>ая</w:t>
      </w:r>
      <w:r w:rsidRPr="00765B6D">
        <w:t xml:space="preserve"> сеть в </w:t>
      </w:r>
      <w:r>
        <w:t xml:space="preserve">качестве </w:t>
      </w:r>
      <w:proofErr w:type="spellStart"/>
      <w:r>
        <w:t>аппроксиматора</w:t>
      </w:r>
      <w:proofErr w:type="spellEnd"/>
      <w:r>
        <w:t xml:space="preserve"> функции, </w:t>
      </w:r>
      <w:r w:rsidRPr="00765B6D">
        <w:t>и параметры</w:t>
      </w:r>
      <w:r>
        <w:t xml:space="preserve"> </w:t>
      </w:r>
      <w:r w:rsidRPr="00765B6D">
        <w:t>сет</w:t>
      </w:r>
      <w:r>
        <w:t xml:space="preserve">и </w:t>
      </w:r>
      <w:r w:rsidRPr="00765B6D">
        <w:t>разделя</w:t>
      </w:r>
      <w:r>
        <w:t>ются</w:t>
      </w:r>
      <w:r w:rsidRPr="00765B6D">
        <w:t xml:space="preserve"> между всеми </w:t>
      </w:r>
      <w:proofErr w:type="spellStart"/>
      <w:r w:rsidRPr="00765B6D">
        <w:t>юнитами</w:t>
      </w:r>
      <w:proofErr w:type="spellEnd"/>
      <w:r w:rsidRPr="00765B6D">
        <w:t xml:space="preserve">. </w:t>
      </w:r>
      <w:r w:rsidR="0048510A">
        <w:t>Несмотря на то, что</w:t>
      </w:r>
      <w:r w:rsidRPr="00765B6D">
        <w:t xml:space="preserve"> есть только одна сеть для обучения, </w:t>
      </w:r>
      <w:proofErr w:type="spellStart"/>
      <w:r w:rsidR="0048510A">
        <w:t>юниты</w:t>
      </w:r>
      <w:proofErr w:type="spellEnd"/>
      <w:r w:rsidRPr="00765B6D">
        <w:t xml:space="preserve"> могут вес</w:t>
      </w:r>
      <w:r>
        <w:t xml:space="preserve">ти </w:t>
      </w:r>
      <w:r>
        <w:lastRenderedPageBreak/>
        <w:t xml:space="preserve">себя по-разному, потому </w:t>
      </w:r>
      <w:r w:rsidRPr="00765B6D">
        <w:t xml:space="preserve">что каждый </w:t>
      </w:r>
      <w:proofErr w:type="spellStart"/>
      <w:r w:rsidRPr="00765B6D">
        <w:t>юнит</w:t>
      </w:r>
      <w:proofErr w:type="spellEnd"/>
      <w:r w:rsidRPr="00765B6D">
        <w:t xml:space="preserve"> получает разные наблюдения и действия в качестве входных данных.</w:t>
      </w:r>
    </w:p>
    <w:p w:rsidR="00F47947" w:rsidRDefault="004148CD" w:rsidP="00EC7550">
      <w:pPr>
        <w:pStyle w:val="ac"/>
        <w:ind w:firstLine="708"/>
      </w:pPr>
      <w: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4148CD">
        <w:rPr>
          <w:lang w:val="en-US"/>
        </w:rPr>
        <w:t>ε</w:t>
      </w:r>
      <w:r>
        <w:t>-</w:t>
      </w:r>
      <w:proofErr w:type="gramEnd"/>
      <w:r>
        <w:t xml:space="preserve">жадный для выбора действий во время тренировки, который выбирает текущее наилучшее действие с вероятностью 1 - </w:t>
      </w:r>
      <w:r w:rsidRPr="004148CD">
        <w:rPr>
          <w:lang w:val="en-US"/>
        </w:rPr>
        <w:t>ε</w:t>
      </w:r>
      <w:r>
        <w:t xml:space="preserve"> и выполняет случайное действие с вероятностью </w:t>
      </w:r>
      <w:r w:rsidRPr="004148CD">
        <w:rPr>
          <w:lang w:val="en-US"/>
        </w:rPr>
        <w:t>ε</w:t>
      </w:r>
      <w:r>
        <w:t>.</w:t>
      </w:r>
    </w:p>
    <w:p w:rsidR="00D567A4" w:rsidRDefault="0017780E" w:rsidP="004E3C73">
      <w:pPr>
        <w:pStyle w:val="4"/>
      </w:pPr>
      <w:r>
        <w:t>Функция вознаграждения</w:t>
      </w:r>
    </w:p>
    <w:p w:rsidR="0017780E" w:rsidRPr="00E663E9" w:rsidRDefault="00EC7550" w:rsidP="00EC7550">
      <w:pPr>
        <w:pStyle w:val="ac"/>
        <w:ind w:firstLine="708"/>
      </w:pPr>
      <w:r>
        <w:t xml:space="preserve">Авторы статьи для решения проблемы </w:t>
      </w:r>
      <w:proofErr w:type="gramStart"/>
      <w:r w:rsidRPr="00EC7550">
        <w:t>редких</w:t>
      </w:r>
      <w:proofErr w:type="gramEnd"/>
      <w:r w:rsidRPr="00EC7550">
        <w:t xml:space="preserve"> и отсроченных разработали функцию вознаграждения, включающую небольшие промежуточные вознаграждения. </w:t>
      </w:r>
      <w:proofErr w:type="gramStart"/>
      <w:r w:rsidRPr="00EC7550">
        <w:t>В эксперимент</w:t>
      </w:r>
      <w:r>
        <w:t>ах</w:t>
      </w:r>
      <w:r w:rsidRPr="00EC7550">
        <w:t xml:space="preserve"> все агенты получа</w:t>
      </w:r>
      <w:r>
        <w:t xml:space="preserve">ли основное вознаграждение </w:t>
      </w:r>
      <w:r w:rsidR="000F64C2">
        <w:t>при</w:t>
      </w:r>
      <w:r w:rsidRPr="00EC7550">
        <w:t xml:space="preserve"> атак</w:t>
      </w:r>
      <w:r w:rsidR="000F64C2">
        <w:t>е</w:t>
      </w:r>
      <w:r w:rsidRPr="00EC7550">
        <w:t xml:space="preserve"> на каждом временном шаге, равное урону, который получили вражеские </w:t>
      </w:r>
      <w:proofErr w:type="spellStart"/>
      <w:r w:rsidRPr="00EC7550">
        <w:t>юниты</w:t>
      </w:r>
      <w:proofErr w:type="spellEnd"/>
      <w:r w:rsidRPr="00EC7550">
        <w:t xml:space="preserve"> минус количество потерянного здоровья </w:t>
      </w:r>
      <w:r w:rsidR="000F64C2">
        <w:t>своих</w:t>
      </w:r>
      <w:r w:rsidR="00E663E9">
        <w:t xml:space="preserve"> </w:t>
      </w:r>
      <w:proofErr w:type="spellStart"/>
      <w:r w:rsidR="00E663E9">
        <w:t>юнитов</w:t>
      </w:r>
      <w:proofErr w:type="spellEnd"/>
      <w:r w:rsidR="00E663E9" w:rsidRPr="00E663E9">
        <w:t>:</w:t>
      </w:r>
      <w:proofErr w:type="gramEnd"/>
    </w:p>
    <w:p w:rsidR="000F64C2" w:rsidRPr="00E663E9" w:rsidRDefault="00E663E9" w:rsidP="00EC7550">
      <w:pPr>
        <w:pStyle w:val="ac"/>
        <w:ind w:firstLine="708"/>
        <w:rPr>
          <w:rFonts w:cs="Liberation Serif"/>
          <w:i/>
          <w:color w:val="000000"/>
          <w:szCs w:val="24"/>
          <w:lang w:val="en-US"/>
        </w:rPr>
      </w:pPr>
      <w:proofErr w:type="spellStart"/>
      <w:proofErr w:type="gramStart"/>
      <w:r w:rsidRPr="00E663E9">
        <w:rPr>
          <w:rFonts w:cs="Liberation Serif"/>
          <w:i/>
          <w:iCs/>
          <w:color w:val="000000"/>
          <w:szCs w:val="24"/>
          <w:lang w:val="en-US"/>
        </w:rPr>
        <w:t>r</w:t>
      </w:r>
      <w:r w:rsidRPr="00E663E9">
        <w:rPr>
          <w:rFonts w:cs="Liberation Serif"/>
          <w:i/>
          <w:iCs/>
          <w:color w:val="000000"/>
          <w:szCs w:val="24"/>
          <w:vertAlign w:val="subscript"/>
          <w:lang w:val="en-US"/>
        </w:rPr>
        <w:t>t</w:t>
      </w:r>
      <w:proofErr w:type="spellEnd"/>
      <w:proofErr w:type="gramEnd"/>
      <w:r w:rsidRPr="00E663E9">
        <w:rPr>
          <w:rFonts w:cs="Liberation Serif"/>
          <w:i/>
          <w:iCs/>
          <w:color w:val="000000"/>
          <w:szCs w:val="24"/>
          <w:lang w:val="en-US"/>
        </w:rPr>
        <w:t xml:space="preserve"> </w:t>
      </w:r>
      <w:r w:rsidRPr="00E663E9">
        <w:rPr>
          <w:rFonts w:cs="Liberation Serif"/>
          <w:i/>
          <w:color w:val="000000"/>
          <w:szCs w:val="24"/>
          <w:lang w:val="en-US"/>
        </w:rPr>
        <w:t>= (</w:t>
      </w:r>
      <w:proofErr w:type="spellStart"/>
      <w:r w:rsidRPr="00E663E9">
        <w:rPr>
          <w:rFonts w:cs="Liberation Serif"/>
          <w:i/>
          <w:iCs/>
          <w:color w:val="000000"/>
          <w:szCs w:val="24"/>
          <w:lang w:val="en-US"/>
        </w:rPr>
        <w:t>damage_amount</w:t>
      </w:r>
      <w:r w:rsidRPr="00E663E9">
        <w:rPr>
          <w:rFonts w:cs="Liberation Serif"/>
          <w:i/>
          <w:iCs/>
          <w:color w:val="000000"/>
          <w:szCs w:val="24"/>
          <w:vertAlign w:val="subscript"/>
          <w:lang w:val="en-US"/>
        </w:rPr>
        <w:t>t</w:t>
      </w:r>
      <w:proofErr w:type="spellEnd"/>
      <w:r w:rsidRPr="00E663E9">
        <w:rPr>
          <w:rFonts w:cs="Liberation Serif"/>
          <w:i/>
          <w:iCs/>
          <w:color w:val="000000"/>
          <w:szCs w:val="24"/>
          <w:lang w:val="en-US"/>
        </w:rPr>
        <w:t xml:space="preserve"> × </w:t>
      </w:r>
      <w:proofErr w:type="spellStart"/>
      <w:r w:rsidRPr="00E663E9">
        <w:rPr>
          <w:rFonts w:cs="Liberation Serif"/>
          <w:i/>
          <w:iCs/>
          <w:color w:val="000000"/>
          <w:szCs w:val="24"/>
          <w:lang w:val="en-US"/>
        </w:rPr>
        <w:t>damage_factor</w:t>
      </w:r>
      <w:proofErr w:type="spellEnd"/>
      <w:r w:rsidRPr="00E663E9">
        <w:rPr>
          <w:rFonts w:cs="Liberation Serif"/>
          <w:i/>
          <w:iCs/>
          <w:color w:val="000000"/>
          <w:szCs w:val="24"/>
          <w:lang w:val="en-US"/>
        </w:rPr>
        <w:t xml:space="preserve"> − </w:t>
      </w:r>
      <w:r w:rsidRPr="00E663E9">
        <w:rPr>
          <w:rFonts w:cs="Liberation Serif"/>
          <w:i/>
          <w:iCs/>
          <w:color w:val="000000"/>
          <w:szCs w:val="24"/>
        </w:rPr>
        <w:t>ρ</w:t>
      </w:r>
      <w:r w:rsidRPr="00E663E9">
        <w:rPr>
          <w:rFonts w:cs="Liberation Serif"/>
          <w:i/>
          <w:iCs/>
          <w:color w:val="000000"/>
          <w:szCs w:val="24"/>
          <w:lang w:val="en-US"/>
        </w:rPr>
        <w:t>×</w:t>
      </w:r>
      <w:r w:rsidRPr="00E663E9">
        <w:rPr>
          <w:rFonts w:cs="Liberation Serif"/>
          <w:i/>
          <w:color w:val="000000"/>
          <w:szCs w:val="24"/>
          <w:lang w:val="en-US"/>
        </w:rPr>
        <w:t>(</w:t>
      </w:r>
      <w:r w:rsidRPr="00E663E9">
        <w:rPr>
          <w:rFonts w:cs="Liberation Serif"/>
          <w:i/>
          <w:iCs/>
          <w:color w:val="000000"/>
          <w:szCs w:val="24"/>
          <w:lang w:val="en-US"/>
        </w:rPr>
        <w:t>unit hitpoint</w:t>
      </w:r>
      <w:r w:rsidRPr="00E663E9">
        <w:rPr>
          <w:rFonts w:cs="Liberation Serif"/>
          <w:i/>
          <w:iCs/>
          <w:color w:val="000000"/>
          <w:szCs w:val="24"/>
          <w:vertAlign w:val="subscript"/>
          <w:lang w:val="en-US"/>
        </w:rPr>
        <w:t>t−</w:t>
      </w:r>
      <w:r w:rsidRPr="00E663E9">
        <w:rPr>
          <w:rFonts w:cs="Liberation Serif"/>
          <w:i/>
          <w:color w:val="000000"/>
          <w:szCs w:val="24"/>
          <w:vertAlign w:val="subscript"/>
          <w:lang w:val="en-US"/>
        </w:rPr>
        <w:t>1</w:t>
      </w:r>
      <w:r w:rsidRPr="00E663E9">
        <w:rPr>
          <w:rFonts w:cs="Liberation Serif"/>
          <w:i/>
          <w:color w:val="000000"/>
          <w:szCs w:val="24"/>
          <w:lang w:val="en-US"/>
        </w:rPr>
        <w:t xml:space="preserve"> </w:t>
      </w:r>
      <w:r w:rsidRPr="00E663E9">
        <w:rPr>
          <w:rFonts w:cs="Liberation Serif"/>
          <w:i/>
          <w:iCs/>
          <w:color w:val="000000"/>
          <w:szCs w:val="24"/>
          <w:lang w:val="en-US"/>
        </w:rPr>
        <w:t xml:space="preserve">− unit </w:t>
      </w:r>
      <w:proofErr w:type="spellStart"/>
      <w:r w:rsidRPr="00E663E9">
        <w:rPr>
          <w:rFonts w:cs="Liberation Serif"/>
          <w:i/>
          <w:iCs/>
          <w:color w:val="000000"/>
          <w:szCs w:val="24"/>
          <w:lang w:val="en-US"/>
        </w:rPr>
        <w:t>hitpoint</w:t>
      </w:r>
      <w:r w:rsidRPr="00E663E9">
        <w:rPr>
          <w:rFonts w:cs="Liberation Serif"/>
          <w:i/>
          <w:iCs/>
          <w:color w:val="000000"/>
          <w:szCs w:val="24"/>
          <w:vertAlign w:val="subscript"/>
          <w:lang w:val="en-US"/>
        </w:rPr>
        <w:t>t</w:t>
      </w:r>
      <w:proofErr w:type="spellEnd"/>
      <w:r w:rsidRPr="00E663E9">
        <w:rPr>
          <w:rFonts w:cs="Liberation Serif"/>
          <w:i/>
          <w:color w:val="000000"/>
          <w:szCs w:val="24"/>
          <w:lang w:val="en-US"/>
        </w:rPr>
        <w:t>))</w:t>
      </w:r>
      <w:r w:rsidRPr="00E663E9">
        <w:rPr>
          <w:rFonts w:cs="Liberation Serif"/>
          <w:i/>
          <w:iCs/>
          <w:color w:val="000000"/>
          <w:szCs w:val="24"/>
          <w:lang w:val="en-US"/>
        </w:rPr>
        <w:t>/</w:t>
      </w:r>
      <w:r w:rsidRPr="00E663E9">
        <w:rPr>
          <w:rFonts w:cs="Liberation Serif"/>
          <w:i/>
          <w:color w:val="000000"/>
          <w:szCs w:val="24"/>
          <w:lang w:val="en-US"/>
        </w:rPr>
        <w:t>10</w:t>
      </w:r>
    </w:p>
    <w:p w:rsidR="00E663E9" w:rsidRDefault="00E663E9" w:rsidP="00E663E9">
      <w:pPr>
        <w:pStyle w:val="ac"/>
      </w:pPr>
      <w:r>
        <w:t xml:space="preserve">где </w:t>
      </w:r>
      <w:r>
        <w:rPr>
          <w:rFonts w:cs="Liberation Serif"/>
          <w:i/>
          <w:iCs/>
          <w:color w:val="000000"/>
          <w:sz w:val="22"/>
          <w:szCs w:val="20"/>
          <w:lang w:val="en-US"/>
        </w:rPr>
        <w:t>damage</w:t>
      </w:r>
      <w:r w:rsidRPr="00D941FB">
        <w:rPr>
          <w:rFonts w:cs="Liberation Serif"/>
          <w:i/>
          <w:iCs/>
          <w:color w:val="000000"/>
          <w:sz w:val="22"/>
          <w:szCs w:val="20"/>
        </w:rPr>
        <w:t>_</w:t>
      </w:r>
      <w:r w:rsidRPr="00D941FB">
        <w:rPr>
          <w:rFonts w:cs="Liberation Serif"/>
          <w:i/>
          <w:iCs/>
          <w:color w:val="000000"/>
          <w:sz w:val="22"/>
          <w:szCs w:val="20"/>
          <w:lang w:val="en-US"/>
        </w:rPr>
        <w:t>amount</w:t>
      </w:r>
      <w:r w:rsidRPr="00D941FB">
        <w:rPr>
          <w:rFonts w:cs="Liberation Serif"/>
          <w:i/>
          <w:iCs/>
          <w:color w:val="000000"/>
          <w:sz w:val="22"/>
          <w:szCs w:val="20"/>
        </w:rPr>
        <w:t xml:space="preserve"> </w:t>
      </w:r>
      <w:r>
        <w:t xml:space="preserve">- это количество урона, нанесенного </w:t>
      </w:r>
      <w:proofErr w:type="gramStart"/>
      <w:r>
        <w:t>своими</w:t>
      </w:r>
      <w:proofErr w:type="gramEnd"/>
      <w:r>
        <w:t xml:space="preserve"> </w:t>
      </w:r>
      <w:proofErr w:type="spellStart"/>
      <w:r>
        <w:t>юнитами</w:t>
      </w:r>
      <w:proofErr w:type="spellEnd"/>
      <w:r>
        <w:t xml:space="preserve">, </w:t>
      </w:r>
      <w:r w:rsidRPr="00E663E9">
        <w:rPr>
          <w:rFonts w:cs="Liberation Serif"/>
          <w:i/>
          <w:iCs/>
          <w:color w:val="000000"/>
          <w:szCs w:val="24"/>
          <w:lang w:val="en-US"/>
        </w:rPr>
        <w:t>damage</w:t>
      </w:r>
      <w:r w:rsidRPr="00E663E9">
        <w:rPr>
          <w:rFonts w:cs="Liberation Serif"/>
          <w:i/>
          <w:iCs/>
          <w:color w:val="000000"/>
          <w:szCs w:val="24"/>
        </w:rPr>
        <w:t>_</w:t>
      </w:r>
      <w:r w:rsidRPr="00E663E9">
        <w:rPr>
          <w:rFonts w:cs="Liberation Serif"/>
          <w:i/>
          <w:iCs/>
          <w:color w:val="000000"/>
          <w:szCs w:val="24"/>
          <w:lang w:val="en-US"/>
        </w:rPr>
        <w:t>factor</w:t>
      </w:r>
      <w:r w:rsidRPr="00E663E9">
        <w:rPr>
          <w:rFonts w:cs="Liberation Serif"/>
          <w:i/>
          <w:iCs/>
          <w:color w:val="000000"/>
          <w:szCs w:val="24"/>
        </w:rPr>
        <w:t xml:space="preserve"> </w:t>
      </w:r>
      <w:r>
        <w:t xml:space="preserve">- сила атаки своих </w:t>
      </w:r>
      <w:proofErr w:type="spellStart"/>
      <w:r>
        <w:t>юнитов</w:t>
      </w:r>
      <w:proofErr w:type="spellEnd"/>
      <w:r>
        <w:t xml:space="preserve">, </w:t>
      </w:r>
      <w:r w:rsidRPr="00E663E9">
        <w:rPr>
          <w:rFonts w:cs="Liberation Serif"/>
          <w:i/>
          <w:iCs/>
          <w:color w:val="000000"/>
          <w:szCs w:val="24"/>
          <w:lang w:val="en-US"/>
        </w:rPr>
        <w:t>unit</w:t>
      </w:r>
      <w:r w:rsidRPr="00E663E9">
        <w:rPr>
          <w:rFonts w:cs="Liberation Serif"/>
          <w:i/>
          <w:iCs/>
          <w:color w:val="000000"/>
          <w:szCs w:val="24"/>
        </w:rPr>
        <w:t xml:space="preserve"> </w:t>
      </w:r>
      <w:proofErr w:type="spellStart"/>
      <w:r w:rsidRPr="00E663E9">
        <w:rPr>
          <w:rFonts w:cs="Liberation Serif"/>
          <w:i/>
          <w:iCs/>
          <w:color w:val="000000"/>
          <w:szCs w:val="24"/>
          <w:lang w:val="en-US"/>
        </w:rPr>
        <w:t>hitpoint</w:t>
      </w:r>
      <w:proofErr w:type="spellEnd"/>
      <w:r>
        <w:rPr>
          <w:rFonts w:cs="Liberation Serif"/>
          <w:i/>
          <w:iCs/>
          <w:color w:val="000000"/>
          <w:szCs w:val="24"/>
        </w:rPr>
        <w:t xml:space="preserve"> </w:t>
      </w:r>
      <w:r>
        <w:t xml:space="preserve">— это количество очков здоровья своих </w:t>
      </w:r>
      <w:proofErr w:type="spellStart"/>
      <w:r>
        <w:t>юнитов</w:t>
      </w:r>
      <w:proofErr w:type="spellEnd"/>
      <w:r>
        <w:t xml:space="preserve">. Вознаграждение делится на константу, чтобы вписать его в более подходящий диапазон значений, который в эксперименте равен 10. </w:t>
      </w:r>
      <w:r w:rsidRPr="00E663E9">
        <w:rPr>
          <w:i/>
        </w:rPr>
        <w:t>ρ</w:t>
      </w:r>
      <w:r>
        <w:t xml:space="preserve"> является нормализованным фактором для баланса общего количества очков здоровья наших </w:t>
      </w:r>
      <w:proofErr w:type="spellStart"/>
      <w:r>
        <w:t>юнитов</w:t>
      </w:r>
      <w:proofErr w:type="spellEnd"/>
      <w:r>
        <w:t xml:space="preserve"> и </w:t>
      </w:r>
      <w:proofErr w:type="spellStart"/>
      <w:r>
        <w:t>юнитов</w:t>
      </w:r>
      <w:proofErr w:type="spellEnd"/>
      <w:r>
        <w:t xml:space="preserve"> противника,</w:t>
      </w:r>
    </w:p>
    <w:p w:rsidR="00E663E9" w:rsidRDefault="00E663E9" w:rsidP="00E663E9">
      <w:pPr>
        <w:pStyle w:val="ac"/>
        <w:jc w:val="center"/>
        <w:rPr>
          <w:lang w:val="en-US"/>
        </w:rPr>
      </w:pPr>
      <w:r>
        <w:rPr>
          <w:noProof/>
        </w:rPr>
        <w:drawing>
          <wp:inline distT="0" distB="0" distL="0" distR="0">
            <wp:extent cx="3343275" cy="533400"/>
            <wp:effectExtent l="19050" t="0" r="952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E663E9" w:rsidRDefault="00E663E9" w:rsidP="00E663E9">
      <w:pPr>
        <w:pStyle w:val="ac"/>
        <w:ind w:firstLine="708"/>
      </w:pPr>
      <w:r>
        <w:t xml:space="preserve">где H - количество </w:t>
      </w:r>
      <w:proofErr w:type="gramStart"/>
      <w:r>
        <w:t>вражеских</w:t>
      </w:r>
      <w:proofErr w:type="gramEnd"/>
      <w:r>
        <w:t xml:space="preserve"> </w:t>
      </w:r>
      <w:proofErr w:type="spellStart"/>
      <w:r>
        <w:t>юнитов</w:t>
      </w:r>
      <w:proofErr w:type="spellEnd"/>
      <w:r>
        <w:t xml:space="preserve">, а N - количество наших </w:t>
      </w:r>
      <w:proofErr w:type="spellStart"/>
      <w:r>
        <w:t>юнитов</w:t>
      </w:r>
      <w:proofErr w:type="spellEnd"/>
      <w:r>
        <w:t xml:space="preserve">. Этот нормализованный фактор необходим в </w:t>
      </w:r>
      <w:proofErr w:type="spellStart"/>
      <w:r>
        <w:t>микроуправлении</w:t>
      </w:r>
      <w:proofErr w:type="spellEnd"/>
      <w:r>
        <w:t xml:space="preserve"> </w:t>
      </w:r>
      <w:proofErr w:type="spellStart"/>
      <w:r>
        <w:t>StarCraft</w:t>
      </w:r>
      <w:proofErr w:type="spellEnd"/>
      <w:r>
        <w:t xml:space="preserve"> для различного количества и типов </w:t>
      </w:r>
      <w:proofErr w:type="spellStart"/>
      <w:r>
        <w:t>юнитов</w:t>
      </w:r>
      <w:proofErr w:type="spellEnd"/>
      <w:r>
        <w:t xml:space="preserve">. Без надлежащей нормализации, политика сети будет хуже сходиться, и </w:t>
      </w:r>
      <w:proofErr w:type="spellStart"/>
      <w:r>
        <w:t>юнитам</w:t>
      </w:r>
      <w:proofErr w:type="spellEnd"/>
      <w:r>
        <w:t xml:space="preserve"> нужно будет гораздо больше времени для изучения полезного поведения.</w:t>
      </w:r>
    </w:p>
    <w:p w:rsidR="00E663E9" w:rsidRDefault="00E663E9" w:rsidP="00E663E9">
      <w:pPr>
        <w:pStyle w:val="ac"/>
        <w:ind w:firstLine="708"/>
      </w:pPr>
      <w:r>
        <w:t xml:space="preserve">Помимо основной награды за атаку, рассматриваются дополнительные награды. Например, когда </w:t>
      </w:r>
      <w:proofErr w:type="spellStart"/>
      <w:r>
        <w:t>юнит</w:t>
      </w:r>
      <w:proofErr w:type="spellEnd"/>
      <w:r>
        <w:t xml:space="preserve"> уничтожается, даётся отрицательное вознаграждение. Для того чтобы побудить </w:t>
      </w:r>
      <w:proofErr w:type="spellStart"/>
      <w:r>
        <w:t>юнитов</w:t>
      </w:r>
      <w:proofErr w:type="spellEnd"/>
      <w:r>
        <w:t xml:space="preserve">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w:t>
      </w:r>
      <w:proofErr w:type="spellStart"/>
      <w:r>
        <w:t>юнитов</w:t>
      </w:r>
      <w:proofErr w:type="spellEnd"/>
      <w:r>
        <w:t xml:space="preserve"> или вражеских </w:t>
      </w:r>
      <w:proofErr w:type="spellStart"/>
      <w:r>
        <w:t>юнитов</w:t>
      </w:r>
      <w:proofErr w:type="spellEnd"/>
      <w:r>
        <w:t xml:space="preserve">, то этому движению присваивается небольшое отрицательное вознаграждение. Согласно </w:t>
      </w:r>
      <w:r>
        <w:lastRenderedPageBreak/>
        <w:t xml:space="preserve">эксперименту, это вознаграждение оказывает впечатляющее влияние на эффективность обучения, как показано на рис. </w:t>
      </w:r>
      <w:r w:rsidRPr="00E663E9">
        <w:t>3</w:t>
      </w:r>
      <w:r>
        <w:t>.</w:t>
      </w:r>
    </w:p>
    <w:p w:rsidR="00E663E9" w:rsidRDefault="00E663E9" w:rsidP="00E663E9">
      <w:pPr>
        <w:pStyle w:val="ac"/>
        <w:ind w:firstLine="708"/>
        <w:jc w:val="center"/>
      </w:pPr>
      <w:r>
        <w:rPr>
          <w:noProof/>
        </w:rPr>
        <w:drawing>
          <wp:inline distT="0" distB="0" distL="0" distR="0">
            <wp:extent cx="3990975" cy="2181225"/>
            <wp:effectExtent l="19050" t="0" r="9525"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90975" cy="2181225"/>
                    </a:xfrm>
                    <a:prstGeom prst="rect">
                      <a:avLst/>
                    </a:prstGeom>
                    <a:noFill/>
                    <a:ln w="9525">
                      <a:noFill/>
                      <a:miter lim="800000"/>
                      <a:headEnd/>
                      <a:tailEnd/>
                    </a:ln>
                  </pic:spPr>
                </pic:pic>
              </a:graphicData>
            </a:graphic>
          </wp:inline>
        </w:drawing>
      </w:r>
    </w:p>
    <w:p w:rsidR="00E663E9" w:rsidRPr="00D85EEA" w:rsidRDefault="00E663E9" w:rsidP="002716CF">
      <w:pPr>
        <w:pStyle w:val="ac"/>
        <w:ind w:firstLine="708"/>
        <w:jc w:val="center"/>
      </w:pPr>
      <w:r>
        <w:t xml:space="preserve">Рисунок </w:t>
      </w:r>
      <w:r w:rsidRPr="00E663E9">
        <w:t>3</w:t>
      </w:r>
      <w:r>
        <w:t xml:space="preserve">. </w:t>
      </w:r>
      <w:r w:rsidRPr="002158A2">
        <w:t xml:space="preserve">Процент побед подразделений в сценарии «3 голиафа против 6 </w:t>
      </w:r>
      <w:proofErr w:type="spellStart"/>
      <w:r w:rsidRPr="002158A2">
        <w:t>зилотов</w:t>
      </w:r>
      <w:proofErr w:type="spellEnd"/>
      <w:r w:rsidRPr="002158A2">
        <w:t xml:space="preserve">» </w:t>
      </w:r>
      <w:r>
        <w:t xml:space="preserve">через </w:t>
      </w:r>
      <w:r w:rsidRPr="002158A2">
        <w:t>кажды</w:t>
      </w:r>
      <w:r>
        <w:t>е</w:t>
      </w:r>
      <w:r w:rsidRPr="002158A2">
        <w:t xml:space="preserve"> 200 тренировок.</w:t>
      </w:r>
      <w:r w:rsidR="00D85EEA">
        <w:t xml:space="preserve"> </w:t>
      </w:r>
      <w:proofErr w:type="spellStart"/>
      <w:r w:rsidR="00D85EEA">
        <w:rPr>
          <w:lang w:val="en-US"/>
        </w:rPr>
        <w:t>moveReward</w:t>
      </w:r>
      <w:proofErr w:type="spellEnd"/>
      <w:r w:rsidR="00D85EEA" w:rsidRPr="00D85EEA">
        <w:t xml:space="preserve"> </w:t>
      </w:r>
      <w:r w:rsidR="00D85EEA">
        <w:t>–</w:t>
      </w:r>
      <w:r w:rsidR="00D85EEA" w:rsidRPr="00D85EEA">
        <w:t xml:space="preserve"> </w:t>
      </w:r>
      <w:r w:rsidR="00D85EEA">
        <w:t>награда за перемещение.</w:t>
      </w:r>
    </w:p>
    <w:p w:rsidR="00E663E9" w:rsidRDefault="002716CF" w:rsidP="004E3C73">
      <w:pPr>
        <w:pStyle w:val="4"/>
      </w:pPr>
      <w:r>
        <w:t>Пропуск кадров</w:t>
      </w:r>
    </w:p>
    <w:p w:rsidR="002716CF" w:rsidRDefault="00E7284F" w:rsidP="004E3C73">
      <w:pPr>
        <w:pStyle w:val="ac"/>
        <w:ind w:firstLine="708"/>
      </w:pPr>
      <w:r>
        <w:t>В</w:t>
      </w:r>
      <w:r w:rsidRPr="00E7284F">
        <w:t xml:space="preserve"> </w:t>
      </w:r>
      <w:proofErr w:type="spellStart"/>
      <w:r w:rsidRPr="00E7284F">
        <w:t>StarCraft</w:t>
      </w:r>
      <w:proofErr w:type="spellEnd"/>
      <w:r w:rsidRPr="00E7284F">
        <w:t xml:space="preserve"> нецелесообразно совершать </w:t>
      </w:r>
      <w:r>
        <w:t>действия в каждом игровом кадре, так как это будет сильно нагружать компьютер. Авторы статьи решили</w:t>
      </w:r>
      <w:r w:rsidRPr="00E7284F">
        <w:t xml:space="preserve"> использова</w:t>
      </w:r>
      <w:r>
        <w:t xml:space="preserve">ть </w:t>
      </w:r>
      <w:r w:rsidRPr="00E7284F">
        <w:t>технологи</w:t>
      </w:r>
      <w:r>
        <w:t>ю</w:t>
      </w:r>
      <w:r w:rsidRPr="00E7284F">
        <w:t xml:space="preserve"> пропуска кадров, которая выполняет этап обучения </w:t>
      </w:r>
      <w:r>
        <w:t>через фиксированное число</w:t>
      </w:r>
      <w:r w:rsidRPr="00E7284F">
        <w:t xml:space="preserve"> кадров. </w:t>
      </w:r>
      <w:r>
        <w:t>В процессе была выбрана частота 10 кадров.</w:t>
      </w:r>
    </w:p>
    <w:p w:rsidR="00E7284F" w:rsidRPr="004E3C73" w:rsidRDefault="004E3C73" w:rsidP="004E3C73">
      <w:pPr>
        <w:pStyle w:val="4"/>
      </w:pPr>
      <w:r w:rsidRPr="004E3C73">
        <w:t>Эксперименты и их результаты</w:t>
      </w:r>
    </w:p>
    <w:p w:rsidR="004E3C73" w:rsidRDefault="004E3C73" w:rsidP="004E3C73">
      <w:pPr>
        <w:pStyle w:val="ac"/>
        <w:ind w:firstLine="708"/>
      </w:pPr>
      <w:r>
        <w:t xml:space="preserve">Все сценарии разделены на две группы – мелкомасштабные и крупномасштабные, они отличаются количеством </w:t>
      </w:r>
      <w:proofErr w:type="spellStart"/>
      <w:r>
        <w:t>юнитов</w:t>
      </w:r>
      <w:proofErr w:type="spellEnd"/>
      <w:r>
        <w:t>.</w:t>
      </w:r>
      <w:r w:rsidRPr="00591E56">
        <w:t xml:space="preserve"> </w:t>
      </w:r>
      <w:r>
        <w:t xml:space="preserve">В этих сценариях вражеские </w:t>
      </w:r>
      <w:proofErr w:type="spellStart"/>
      <w:r>
        <w:t>юниты</w:t>
      </w:r>
      <w:proofErr w:type="spellEnd"/>
      <w:r>
        <w:t xml:space="preserve">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w:t>
      </w:r>
      <w:proofErr w:type="spellStart"/>
      <w:r>
        <w:t>юнитов</w:t>
      </w:r>
      <w:proofErr w:type="spellEnd"/>
      <w:r>
        <w:t>.</w:t>
      </w:r>
    </w:p>
    <w:p w:rsidR="00156238" w:rsidRDefault="00156238" w:rsidP="00E7284F">
      <w:pPr>
        <w:pStyle w:val="ac"/>
        <w:ind w:firstLine="708"/>
      </w:pPr>
      <w:r>
        <w:t xml:space="preserve">Было 3 сценария: </w:t>
      </w:r>
    </w:p>
    <w:p w:rsidR="00156238" w:rsidRDefault="00156238" w:rsidP="00156238">
      <w:pPr>
        <w:pStyle w:val="ac"/>
        <w:numPr>
          <w:ilvl w:val="0"/>
          <w:numId w:val="46"/>
        </w:numPr>
      </w:pPr>
      <w:r>
        <w:t>Голиаф</w:t>
      </w:r>
      <w:proofErr w:type="gramStart"/>
      <w:r w:rsidR="00B30246">
        <w:t>ы</w:t>
      </w:r>
      <w:r>
        <w:t>(</w:t>
      </w:r>
      <w:proofErr w:type="spellStart"/>
      <w:proofErr w:type="gramEnd"/>
      <w:r>
        <w:t>юниты</w:t>
      </w:r>
      <w:proofErr w:type="spellEnd"/>
      <w:r>
        <w:t xml:space="preserve"> дальнего боя с большим запасом здоровья) против </w:t>
      </w:r>
      <w:proofErr w:type="spellStart"/>
      <w:r>
        <w:t>Зилотов</w:t>
      </w:r>
      <w:proofErr w:type="spellEnd"/>
      <w:r>
        <w:t>(</w:t>
      </w:r>
      <w:proofErr w:type="spellStart"/>
      <w:r>
        <w:t>юниты</w:t>
      </w:r>
      <w:proofErr w:type="spellEnd"/>
      <w:r>
        <w:t xml:space="preserve"> ближнего боя с большим уровнем здоровья и наносимого урона)</w:t>
      </w:r>
    </w:p>
    <w:p w:rsidR="00156238" w:rsidRDefault="00156238" w:rsidP="00156238">
      <w:pPr>
        <w:pStyle w:val="ac"/>
        <w:numPr>
          <w:ilvl w:val="0"/>
          <w:numId w:val="46"/>
        </w:numPr>
      </w:pPr>
      <w:r>
        <w:t>Голиаф</w:t>
      </w:r>
      <w:r w:rsidR="00B30246">
        <w:t>ы</w:t>
      </w:r>
      <w:r>
        <w:t xml:space="preserve"> против </w:t>
      </w:r>
      <w:proofErr w:type="spellStart"/>
      <w:r>
        <w:t>Зерглинго</w:t>
      </w:r>
      <w:proofErr w:type="gramStart"/>
      <w:r>
        <w:t>в</w:t>
      </w:r>
      <w:proofErr w:type="spellEnd"/>
      <w:r>
        <w:t>(</w:t>
      </w:r>
      <w:proofErr w:type="spellStart"/>
      <w:proofErr w:type="gramEnd"/>
      <w:r>
        <w:t>юниты</w:t>
      </w:r>
      <w:proofErr w:type="spellEnd"/>
      <w:r>
        <w:t xml:space="preserve"> ближнего боя с низким уровнем здоровья и наносимого урона, но быстрой скоростью атаки)</w:t>
      </w:r>
    </w:p>
    <w:p w:rsidR="00156238" w:rsidRDefault="00156238" w:rsidP="00156238">
      <w:pPr>
        <w:pStyle w:val="ac"/>
        <w:numPr>
          <w:ilvl w:val="0"/>
          <w:numId w:val="46"/>
        </w:numPr>
      </w:pPr>
      <w:proofErr w:type="spellStart"/>
      <w:r>
        <w:t>Морпех</w:t>
      </w:r>
      <w:proofErr w:type="gramStart"/>
      <w:r w:rsidR="00B30246">
        <w:t>и</w:t>
      </w:r>
      <w:proofErr w:type="spellEnd"/>
      <w:r>
        <w:t>(</w:t>
      </w:r>
      <w:proofErr w:type="spellStart"/>
      <w:proofErr w:type="gramEnd"/>
      <w:r>
        <w:t>юниты</w:t>
      </w:r>
      <w:proofErr w:type="spellEnd"/>
      <w:r>
        <w:t xml:space="preserve"> дальнего боя с небольшим запасом здоровья) против </w:t>
      </w:r>
      <w:proofErr w:type="spellStart"/>
      <w:r>
        <w:t>Зерглингов</w:t>
      </w:r>
      <w:proofErr w:type="spellEnd"/>
    </w:p>
    <w:p w:rsidR="00156238" w:rsidRDefault="00156238" w:rsidP="00E7284F">
      <w:pPr>
        <w:pStyle w:val="ac"/>
        <w:ind w:firstLine="708"/>
      </w:pPr>
      <w:r>
        <w:lastRenderedPageBreak/>
        <w:t xml:space="preserve">В каждом сценарии было 3 стадии, в первой стадии было небольшое количество </w:t>
      </w:r>
      <w:proofErr w:type="spellStart"/>
      <w:r>
        <w:t>юнитов</w:t>
      </w:r>
      <w:proofErr w:type="spellEnd"/>
      <w:r>
        <w:t xml:space="preserve"> у </w:t>
      </w:r>
      <w:proofErr w:type="spellStart"/>
      <w:r>
        <w:t>нейросети</w:t>
      </w:r>
      <w:proofErr w:type="spellEnd"/>
      <w:r>
        <w:t xml:space="preserve"> и противника. В следующих стадиях количество </w:t>
      </w:r>
      <w:proofErr w:type="spellStart"/>
      <w:r>
        <w:t>юнитов</w:t>
      </w:r>
      <w:proofErr w:type="spellEnd"/>
      <w:r>
        <w:t xml:space="preserve"> у той и другой стороны было бо</w:t>
      </w:r>
      <w:r w:rsidR="00B30246">
        <w:t>льше.</w:t>
      </w:r>
    </w:p>
    <w:p w:rsidR="004E3C73" w:rsidRDefault="00B30246" w:rsidP="00B30246">
      <w:pPr>
        <w:pStyle w:val="ac"/>
        <w:ind w:firstLine="708"/>
      </w:pPr>
      <w:r>
        <w:t xml:space="preserve">После обучения </w:t>
      </w:r>
      <w:proofErr w:type="spellStart"/>
      <w:r>
        <w:t>нейросети</w:t>
      </w:r>
      <w:proofErr w:type="spellEnd"/>
      <w:r>
        <w:t xml:space="preserve"> первому сценарию,</w:t>
      </w:r>
      <w:r w:rsidR="004E3C73">
        <w:t xml:space="preserve"> авторы </w:t>
      </w:r>
      <w:r>
        <w:t xml:space="preserve">решили проверить эффективность </w:t>
      </w:r>
      <w:proofErr w:type="spellStart"/>
      <w:r>
        <w:t>трансферного</w:t>
      </w:r>
      <w:proofErr w:type="spellEnd"/>
      <w:r>
        <w:t xml:space="preserve"> обучения и </w:t>
      </w:r>
      <w:r w:rsidR="00DE2F5E">
        <w:t xml:space="preserve">создали две нейронные сети, одна из которых с нуля обучалась </w:t>
      </w:r>
      <w:r>
        <w:t xml:space="preserve">сценарию «Голиафы против </w:t>
      </w:r>
      <w:proofErr w:type="spellStart"/>
      <w:r>
        <w:t>Зерглингов</w:t>
      </w:r>
      <w:proofErr w:type="spellEnd"/>
      <w:r>
        <w:t>»</w:t>
      </w:r>
      <w:r w:rsidR="00DE2F5E">
        <w:t xml:space="preserve">, другая была копией сети обученной </w:t>
      </w:r>
      <w:r>
        <w:t>на сценарии «</w:t>
      </w:r>
      <w:r w:rsidR="00DE2F5E">
        <w:t>Голиаф</w:t>
      </w:r>
      <w:r>
        <w:t>ы</w:t>
      </w:r>
      <w:r w:rsidR="00DE2F5E" w:rsidRPr="00DE2F5E">
        <w:t xml:space="preserve"> </w:t>
      </w:r>
      <w:r w:rsidR="00DE2F5E">
        <w:t>против</w:t>
      </w:r>
      <w:r w:rsidR="00DE2F5E" w:rsidRPr="00DE2F5E">
        <w:t xml:space="preserve"> </w:t>
      </w:r>
      <w:proofErr w:type="spellStart"/>
      <w:r w:rsidR="00DE2F5E">
        <w:t>Зилотов</w:t>
      </w:r>
      <w:proofErr w:type="spellEnd"/>
      <w:r>
        <w:t>»</w:t>
      </w:r>
      <w:r w:rsidR="00DE2F5E">
        <w:t xml:space="preserve">. </w:t>
      </w:r>
      <w:r>
        <w:t>В итоге получилось, что б</w:t>
      </w:r>
      <w:r w:rsidR="00DE2F5E" w:rsidRPr="00F11B83">
        <w:t xml:space="preserve">ез </w:t>
      </w:r>
      <w:proofErr w:type="spellStart"/>
      <w:r w:rsidR="00DE2F5E" w:rsidRPr="00F11B83">
        <w:t>трансферного</w:t>
      </w:r>
      <w:proofErr w:type="spellEnd"/>
      <w:r w:rsidR="00DE2F5E" w:rsidRPr="00F11B83">
        <w:t xml:space="preserve"> обучения </w:t>
      </w:r>
      <w:proofErr w:type="spellStart"/>
      <w:r w:rsidR="00156238">
        <w:t>нейросеть</w:t>
      </w:r>
      <w:proofErr w:type="spellEnd"/>
      <w:r w:rsidR="00156238">
        <w:t xml:space="preserve"> обучается значительно медленнее</w:t>
      </w:r>
      <w:r>
        <w:t xml:space="preserve"> </w:t>
      </w:r>
      <w:r w:rsidR="00DE2F5E">
        <w:t>(</w:t>
      </w:r>
      <w:proofErr w:type="gramStart"/>
      <w:r w:rsidR="00DE2F5E">
        <w:t>см</w:t>
      </w:r>
      <w:proofErr w:type="gramEnd"/>
      <w:r w:rsidR="00DE2F5E">
        <w:t xml:space="preserve"> рисунок 4)</w:t>
      </w:r>
      <w:r w:rsidR="00DE2F5E" w:rsidRPr="00F11B83">
        <w:t>.</w:t>
      </w:r>
    </w:p>
    <w:p w:rsidR="00DE2F5E" w:rsidRDefault="00DE2F5E" w:rsidP="00DE2F5E">
      <w:pPr>
        <w:pStyle w:val="ac"/>
        <w:ind w:firstLine="708"/>
        <w:jc w:val="center"/>
      </w:pPr>
      <w:r>
        <w:rPr>
          <w:noProof/>
        </w:rPr>
        <w:drawing>
          <wp:inline distT="0" distB="0" distL="0" distR="0">
            <wp:extent cx="3886200" cy="2085975"/>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86200" cy="2085975"/>
                    </a:xfrm>
                    <a:prstGeom prst="rect">
                      <a:avLst/>
                    </a:prstGeom>
                    <a:noFill/>
                    <a:ln w="9525">
                      <a:noFill/>
                      <a:miter lim="800000"/>
                      <a:headEnd/>
                      <a:tailEnd/>
                    </a:ln>
                  </pic:spPr>
                </pic:pic>
              </a:graphicData>
            </a:graphic>
          </wp:inline>
        </w:drawing>
      </w:r>
    </w:p>
    <w:p w:rsidR="00DE2F5E" w:rsidRPr="00DE2F5E" w:rsidRDefault="00DE2F5E" w:rsidP="00DE2F5E">
      <w:pPr>
        <w:pStyle w:val="ac"/>
        <w:ind w:firstLine="708"/>
        <w:jc w:val="center"/>
      </w:pPr>
      <w:r w:rsidRPr="00DE2F5E">
        <w:t>Рис</w:t>
      </w:r>
      <w:r>
        <w:t>унок 4</w:t>
      </w:r>
      <w:r w:rsidRPr="00DE2F5E">
        <w:t xml:space="preserve">. Процент побед  </w:t>
      </w:r>
      <w:proofErr w:type="spellStart"/>
      <w:r w:rsidRPr="00DE2F5E">
        <w:t>юнитов</w:t>
      </w:r>
      <w:proofErr w:type="spellEnd"/>
      <w:r w:rsidRPr="00DE2F5E">
        <w:t xml:space="preserve"> в сценарии «3 голиафа против 20 </w:t>
      </w:r>
      <w:proofErr w:type="spellStart"/>
      <w:r w:rsidRPr="00DE2F5E">
        <w:t>зерглингов</w:t>
      </w:r>
      <w:proofErr w:type="spellEnd"/>
      <w:r w:rsidRPr="00DE2F5E">
        <w:t xml:space="preserve">» </w:t>
      </w:r>
      <w:r>
        <w:t>через</w:t>
      </w:r>
      <w:r w:rsidRPr="00DE2F5E">
        <w:t xml:space="preserve"> кажды</w:t>
      </w:r>
      <w:r>
        <w:t>е</w:t>
      </w:r>
      <w:r w:rsidRPr="00DE2F5E">
        <w:t xml:space="preserve"> 200 тренировок.</w:t>
      </w:r>
    </w:p>
    <w:p w:rsidR="00DE2F5E" w:rsidRDefault="00B30246" w:rsidP="00E7284F">
      <w:pPr>
        <w:pStyle w:val="ac"/>
        <w:ind w:firstLine="708"/>
      </w:pPr>
      <w:r>
        <w:t>В результате обучения агенты освоили следующие стратегии:</w:t>
      </w:r>
    </w:p>
    <w:p w:rsidR="00B30246" w:rsidRDefault="00B30246" w:rsidP="00B30246">
      <w:pPr>
        <w:pStyle w:val="ac"/>
        <w:numPr>
          <w:ilvl w:val="0"/>
          <w:numId w:val="47"/>
        </w:numPr>
      </w:pPr>
      <w:r>
        <w:t>Разделение врагов. Суть в том чтобы выманивать противников по одному и сражаться только с одним противником.</w:t>
      </w:r>
    </w:p>
    <w:p w:rsidR="00B30246" w:rsidRDefault="00B30246" w:rsidP="00B30246">
      <w:pPr>
        <w:pStyle w:val="ac"/>
        <w:numPr>
          <w:ilvl w:val="0"/>
          <w:numId w:val="47"/>
        </w:numPr>
      </w:pPr>
      <w:r>
        <w:t xml:space="preserve">Сохранение группы. </w:t>
      </w:r>
      <w:r w:rsidR="00AE1270">
        <w:t xml:space="preserve">Организация в группы позволяет эффективно бороться с противниками, это выглядит как </w:t>
      </w:r>
      <w:r w:rsidR="00AE1270" w:rsidRPr="00B36151">
        <w:t>движение</w:t>
      </w:r>
      <w:r w:rsidR="00AE1270">
        <w:t xml:space="preserve"> группы</w:t>
      </w:r>
      <w:r w:rsidR="00AE1270" w:rsidRPr="00B36151">
        <w:t xml:space="preserve"> в </w:t>
      </w:r>
      <w:r w:rsidR="00AE1270">
        <w:t>одном</w:t>
      </w:r>
      <w:r w:rsidR="00AE1270" w:rsidRPr="00B36151">
        <w:t xml:space="preserve"> направлении и атака на одну и ту же цель, как показано на </w:t>
      </w:r>
      <w:r w:rsidR="00AE1270">
        <w:t>рисунке</w:t>
      </w:r>
      <w:r w:rsidR="00AE1270" w:rsidRPr="00B36151">
        <w:t xml:space="preserve"> </w:t>
      </w:r>
      <w:r w:rsidR="00AE1270">
        <w:t>5</w:t>
      </w:r>
      <w:r w:rsidR="00AE1270" w:rsidRPr="00B36151">
        <w:t>.</w:t>
      </w:r>
    </w:p>
    <w:p w:rsidR="00161516" w:rsidRDefault="00161516" w:rsidP="00B30246">
      <w:pPr>
        <w:pStyle w:val="ac"/>
        <w:numPr>
          <w:ilvl w:val="0"/>
          <w:numId w:val="47"/>
        </w:numPr>
      </w:pPr>
      <w:r w:rsidRPr="00C45EDE">
        <w:t>Бей и беги</w:t>
      </w:r>
      <w:r>
        <w:t>. Широко используемая игроками стратегия. Суть её в том чтобы сначала атаковать и пока оружие перезаряжается, бежать от противника.</w:t>
      </w:r>
    </w:p>
    <w:p w:rsidR="00AE1270" w:rsidRDefault="00AE1270" w:rsidP="00BD6D2B">
      <w:pPr>
        <w:pStyle w:val="ac"/>
        <w:ind w:left="720"/>
        <w:jc w:val="center"/>
      </w:pPr>
      <w:r>
        <w:rPr>
          <w:noProof/>
        </w:rPr>
        <w:lastRenderedPageBreak/>
        <w:drawing>
          <wp:inline distT="0" distB="0" distL="0" distR="0">
            <wp:extent cx="4533900" cy="4229100"/>
            <wp:effectExtent l="114300" t="76200" r="95250" b="7620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contrast="10000"/>
                    </a:blip>
                    <a:srcRect/>
                    <a:stretch>
                      <a:fillRect/>
                    </a:stretch>
                  </pic:blipFill>
                  <pic:spPr bwMode="auto">
                    <a:xfrm>
                      <a:off x="0" y="0"/>
                      <a:ext cx="4533900" cy="422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1270" w:rsidRDefault="00AE1270" w:rsidP="00BD6D2B">
      <w:pPr>
        <w:pStyle w:val="ac"/>
        <w:ind w:left="720"/>
        <w:jc w:val="center"/>
        <w:rPr>
          <w:rStyle w:val="tlid-translation"/>
          <w:rFonts w:eastAsiaTheme="majorEastAsia"/>
        </w:rPr>
      </w:pPr>
      <w:r>
        <w:rPr>
          <w:rStyle w:val="tlid-translation"/>
          <w:rFonts w:eastAsiaTheme="majorEastAsia"/>
        </w:rPr>
        <w:t xml:space="preserve">Рисунок 5. Пример игры в сценарии «20 </w:t>
      </w:r>
      <w:proofErr w:type="spellStart"/>
      <w:r>
        <w:rPr>
          <w:rStyle w:val="tlid-translation"/>
          <w:rFonts w:eastAsiaTheme="majorEastAsia"/>
        </w:rPr>
        <w:t>морпехов</w:t>
      </w:r>
      <w:proofErr w:type="spellEnd"/>
      <w:r>
        <w:rPr>
          <w:rStyle w:val="tlid-translation"/>
          <w:rFonts w:eastAsiaTheme="majorEastAsia"/>
        </w:rPr>
        <w:t xml:space="preserve"> против 30 </w:t>
      </w:r>
      <w:proofErr w:type="spellStart"/>
      <w:r>
        <w:rPr>
          <w:rStyle w:val="tlid-translation"/>
          <w:rFonts w:eastAsiaTheme="majorEastAsia"/>
        </w:rPr>
        <w:t>зерглингов</w:t>
      </w:r>
      <w:proofErr w:type="spellEnd"/>
      <w:r>
        <w:rPr>
          <w:rStyle w:val="tlid-translation"/>
          <w:rFonts w:eastAsiaTheme="majorEastAsia"/>
        </w:rPr>
        <w:t xml:space="preserve">». </w:t>
      </w:r>
      <w:proofErr w:type="spellStart"/>
      <w:r>
        <w:rPr>
          <w:rStyle w:val="tlid-translation"/>
          <w:rFonts w:eastAsiaTheme="majorEastAsia"/>
        </w:rPr>
        <w:t>Морпехи</w:t>
      </w:r>
      <w:proofErr w:type="spellEnd"/>
      <w:r>
        <w:rPr>
          <w:rStyle w:val="tlid-translation"/>
          <w:rFonts w:eastAsiaTheme="majorEastAsia"/>
        </w:rPr>
        <w:t xml:space="preserve"> красного цвета слева, </w:t>
      </w:r>
      <w:proofErr w:type="spellStart"/>
      <w:r>
        <w:rPr>
          <w:rStyle w:val="tlid-translation"/>
          <w:rFonts w:eastAsiaTheme="majorEastAsia"/>
        </w:rPr>
        <w:t>Зерглинги</w:t>
      </w:r>
      <w:proofErr w:type="spellEnd"/>
      <w:r>
        <w:rPr>
          <w:rStyle w:val="tlid-translation"/>
          <w:rFonts w:eastAsiaTheme="majorEastAsia"/>
        </w:rPr>
        <w:t xml:space="preserve"> синего цвета справа. Белые линии показывают направление движения, красные – направление атаки.</w:t>
      </w:r>
    </w:p>
    <w:p w:rsidR="00323220" w:rsidRDefault="00BD6D2B" w:rsidP="00BD6D2B">
      <w:pPr>
        <w:pStyle w:val="ac"/>
        <w:ind w:firstLine="708"/>
      </w:pPr>
      <w:r w:rsidRPr="00C45EDE">
        <w:t>Существующие проблемы:</w:t>
      </w:r>
    </w:p>
    <w:p w:rsidR="00323220" w:rsidRDefault="00BD6D2B" w:rsidP="00323220">
      <w:pPr>
        <w:pStyle w:val="ac"/>
        <w:numPr>
          <w:ilvl w:val="0"/>
          <w:numId w:val="48"/>
        </w:numPr>
      </w:pPr>
      <w:proofErr w:type="spellStart"/>
      <w:r>
        <w:t>Юниты</w:t>
      </w:r>
      <w:proofErr w:type="spellEnd"/>
      <w:r w:rsidRPr="00C45EDE">
        <w:t xml:space="preserve"> время от времени двигаются вперед и назад и не участвуют в битвах, чтобы вовремя помогать другим </w:t>
      </w:r>
      <w:proofErr w:type="spellStart"/>
      <w:r w:rsidRPr="00C45EDE">
        <w:t>юнитам</w:t>
      </w:r>
      <w:proofErr w:type="spellEnd"/>
      <w:r w:rsidRPr="00C45EDE">
        <w:t xml:space="preserve">. </w:t>
      </w:r>
    </w:p>
    <w:p w:rsidR="00BD6D2B" w:rsidRDefault="00323220" w:rsidP="00323220">
      <w:pPr>
        <w:pStyle w:val="ac"/>
        <w:numPr>
          <w:ilvl w:val="0"/>
          <w:numId w:val="48"/>
        </w:numPr>
      </w:pPr>
      <w:proofErr w:type="spellStart"/>
      <w:r>
        <w:t>Ю</w:t>
      </w:r>
      <w:r w:rsidR="00BD6D2B" w:rsidRPr="00C45EDE">
        <w:t>ниты</w:t>
      </w:r>
      <w:proofErr w:type="spellEnd"/>
      <w:r w:rsidR="00BD6D2B" w:rsidRPr="00C45EDE">
        <w:t xml:space="preserve"> предпочитают перемещаться к границе карты, чтобы избежать врагов.</w:t>
      </w:r>
    </w:p>
    <w:p w:rsidR="00323220" w:rsidRDefault="005D4385" w:rsidP="00323220">
      <w:pPr>
        <w:pStyle w:val="4"/>
      </w:pPr>
      <w:r>
        <w:t>Недостатки работы</w:t>
      </w:r>
    </w:p>
    <w:p w:rsidR="00323220" w:rsidRPr="005D4385" w:rsidRDefault="005D4385" w:rsidP="00323220">
      <w:pPr>
        <w:pStyle w:val="ac"/>
        <w:ind w:firstLine="708"/>
      </w:pPr>
      <w:r>
        <w:t>А</w:t>
      </w:r>
      <w:r w:rsidR="00323220" w:rsidRPr="00323220">
        <w:t xml:space="preserve">вторы рассматриваемого исследования </w:t>
      </w:r>
      <w:r>
        <w:t xml:space="preserve">обучали </w:t>
      </w:r>
      <w:proofErr w:type="spellStart"/>
      <w:r>
        <w:t>нейросеть</w:t>
      </w:r>
      <w:proofErr w:type="spellEnd"/>
      <w:r>
        <w:t xml:space="preserve"> управлению группой </w:t>
      </w:r>
      <w:proofErr w:type="gramStart"/>
      <w:r>
        <w:t>однотипных</w:t>
      </w:r>
      <w:proofErr w:type="gramEnd"/>
      <w:r>
        <w:t xml:space="preserve"> </w:t>
      </w:r>
      <w:proofErr w:type="spellStart"/>
      <w:r>
        <w:t>юнитов</w:t>
      </w:r>
      <w:proofErr w:type="spellEnd"/>
      <w:r>
        <w:t xml:space="preserve">. Кроме того карты в </w:t>
      </w:r>
      <w:proofErr w:type="spellStart"/>
      <w:r>
        <w:rPr>
          <w:lang w:val="en-US"/>
        </w:rPr>
        <w:t>Starcraft</w:t>
      </w:r>
      <w:proofErr w:type="spellEnd"/>
      <w:r>
        <w:t xml:space="preserve"> не являются дорожным графом, поэтому </w:t>
      </w:r>
      <w:proofErr w:type="gramStart"/>
      <w:r>
        <w:t>рассматриваемая</w:t>
      </w:r>
      <w:proofErr w:type="gramEnd"/>
      <w:r>
        <w:t xml:space="preserve"> </w:t>
      </w:r>
      <w:proofErr w:type="spellStart"/>
      <w:r>
        <w:t>нейросеть</w:t>
      </w:r>
      <w:proofErr w:type="spellEnd"/>
      <w:r>
        <w:t xml:space="preserve"> не может с ним работать.</w:t>
      </w:r>
    </w:p>
    <w:p w:rsidR="00AE1270" w:rsidRPr="00C039E2" w:rsidRDefault="00C039E2" w:rsidP="00C039E2">
      <w:pPr>
        <w:spacing w:after="200" w:line="276" w:lineRule="auto"/>
        <w:jc w:val="left"/>
        <w:rPr>
          <w:rFonts w:ascii="Times New Roman" w:eastAsia="Times New Roman" w:hAnsi="Times New Roman" w:cs="Times New Roman"/>
          <w:color w:val="auto"/>
          <w:szCs w:val="28"/>
        </w:rPr>
      </w:pPr>
      <w:r>
        <w:br w:type="page"/>
      </w:r>
    </w:p>
    <w:p w:rsidR="009A4471" w:rsidRPr="00127F39" w:rsidRDefault="00EC4BE6" w:rsidP="001471E0">
      <w:pPr>
        <w:pStyle w:val="3"/>
        <w:spacing w:line="360" w:lineRule="auto"/>
      </w:pPr>
      <w:bookmarkStart w:id="16" w:name="_Toc20206326"/>
      <w:r w:rsidRPr="00127F39">
        <w:lastRenderedPageBreak/>
        <w:t xml:space="preserve">2.1.5 </w:t>
      </w:r>
      <w:r w:rsidR="00127F39">
        <w:t>Эволюционный</w:t>
      </w:r>
      <w:r w:rsidR="00127F39" w:rsidRPr="00127F39">
        <w:t xml:space="preserve"> </w:t>
      </w:r>
      <w:r w:rsidR="00127F39">
        <w:t>алгоритм</w:t>
      </w:r>
      <w:r w:rsidR="00127F39" w:rsidRPr="00127F39">
        <w:t xml:space="preserve"> </w:t>
      </w:r>
      <w:r w:rsidR="00127F39">
        <w:t>поиска</w:t>
      </w:r>
      <w:r w:rsidR="00127F39" w:rsidRPr="00127F39">
        <w:t xml:space="preserve"> </w:t>
      </w:r>
      <w:r w:rsidR="00127F39">
        <w:t>дерева</w:t>
      </w:r>
      <w:r w:rsidR="00127F39" w:rsidRPr="00127F39">
        <w:t xml:space="preserve"> </w:t>
      </w:r>
      <w:r w:rsidR="00127F39">
        <w:t>Монте</w:t>
      </w:r>
      <w:r w:rsidR="00127F39" w:rsidRPr="00127F39">
        <w:t>-</w:t>
      </w:r>
      <w:r w:rsidR="00127F39">
        <w:t>Карло</w:t>
      </w:r>
      <w:r w:rsidR="004555A7">
        <w:t xml:space="preserve"> для игры </w:t>
      </w:r>
      <w:proofErr w:type="spellStart"/>
      <w:r w:rsidR="004555A7" w:rsidRPr="00E9453D">
        <w:t>Hero</w:t>
      </w:r>
      <w:proofErr w:type="spellEnd"/>
      <w:r w:rsidR="004555A7" w:rsidRPr="00E9453D">
        <w:t xml:space="preserve"> </w:t>
      </w:r>
      <w:proofErr w:type="spellStart"/>
      <w:r w:rsidR="004555A7" w:rsidRPr="00E9453D">
        <w:t>Academy</w:t>
      </w:r>
      <w:bookmarkEnd w:id="16"/>
      <w:proofErr w:type="spellEnd"/>
    </w:p>
    <w:p w:rsidR="003D1EF8" w:rsidRPr="009C7FAE" w:rsidRDefault="003C0F07" w:rsidP="000174AF">
      <w:pPr>
        <w:pStyle w:val="ac"/>
        <w:ind w:firstLine="708"/>
        <w:rPr>
          <w:color w:val="000000"/>
        </w:rPr>
      </w:pPr>
      <w:proofErr w:type="spellStart"/>
      <w:r w:rsidRPr="008A4B97">
        <w:rPr>
          <w:lang w:val="en-US"/>
        </w:rPr>
        <w:t>Hendrik</w:t>
      </w:r>
      <w:proofErr w:type="spellEnd"/>
      <w:r w:rsidRPr="009C7FAE">
        <w:t xml:space="preserve"> </w:t>
      </w:r>
      <w:proofErr w:type="spellStart"/>
      <w:r w:rsidRPr="008A4B97">
        <w:rPr>
          <w:lang w:val="en-US"/>
        </w:rPr>
        <w:t>Baier</w:t>
      </w:r>
      <w:proofErr w:type="spellEnd"/>
      <w:r w:rsidRPr="009C7FAE">
        <w:t xml:space="preserve">, </w:t>
      </w:r>
      <w:r w:rsidRPr="008A4B97">
        <w:rPr>
          <w:lang w:val="en-US"/>
        </w:rPr>
        <w:t>Peter</w:t>
      </w:r>
      <w:r w:rsidRPr="009C7FAE">
        <w:t xml:space="preserve"> </w:t>
      </w:r>
      <w:r w:rsidRPr="008A4B97">
        <w:rPr>
          <w:lang w:val="en-US"/>
        </w:rPr>
        <w:t>I</w:t>
      </w:r>
      <w:r w:rsidRPr="009C7FAE">
        <w:t xml:space="preserve">. </w:t>
      </w:r>
      <w:r w:rsidRPr="008A4B97">
        <w:rPr>
          <w:lang w:val="en-US"/>
        </w:rPr>
        <w:t>Cowling</w:t>
      </w:r>
      <w:r w:rsidRPr="009C7FAE">
        <w:t xml:space="preserve">  </w:t>
      </w:r>
      <w:r>
        <w:t>в</w:t>
      </w:r>
      <w:r w:rsidRPr="009C7FAE">
        <w:t xml:space="preserve"> </w:t>
      </w:r>
      <w:r>
        <w:t>своей</w:t>
      </w:r>
      <w:r w:rsidRPr="009C7FAE">
        <w:t xml:space="preserve"> </w:t>
      </w:r>
      <w:r>
        <w:t>работе</w:t>
      </w:r>
      <w:r w:rsidRPr="009C7FAE">
        <w:t xml:space="preserve"> [</w:t>
      </w:r>
      <w:r w:rsidR="00CA1DA8">
        <w:rPr>
          <w:lang w:val="en-US"/>
        </w:rPr>
        <w:fldChar w:fldCharType="begin"/>
      </w:r>
      <w:r w:rsidR="00994078">
        <w:instrText xml:space="preserve"> REF Id_2_1_5__0Hendrik \r \h </w:instrText>
      </w:r>
      <w:r w:rsidR="00CA1DA8">
        <w:rPr>
          <w:lang w:val="en-US"/>
        </w:rPr>
      </w:r>
      <w:r w:rsidR="00CA1DA8">
        <w:rPr>
          <w:lang w:val="en-US"/>
        </w:rPr>
        <w:fldChar w:fldCharType="separate"/>
      </w:r>
      <w:r w:rsidR="00994078">
        <w:t>48</w:t>
      </w:r>
      <w:r w:rsidR="00CA1DA8">
        <w:rPr>
          <w:lang w:val="en-US"/>
        </w:rPr>
        <w:fldChar w:fldCharType="end"/>
      </w:r>
      <w:r w:rsidRPr="009C7FAE">
        <w:t xml:space="preserve">] </w:t>
      </w:r>
      <w:r>
        <w:t>предлага</w:t>
      </w:r>
      <w:r w:rsidR="009E0459">
        <w:t>ю</w:t>
      </w:r>
      <w:r w:rsidR="00DE2BD0">
        <w:t>т</w:t>
      </w:r>
      <w:r w:rsidRPr="009C7FAE">
        <w:t xml:space="preserve"> </w:t>
      </w:r>
      <w:r>
        <w:t>новый</w:t>
      </w:r>
      <w:r w:rsidRPr="009C7FAE">
        <w:t xml:space="preserve"> </w:t>
      </w:r>
      <w:r>
        <w:t>метод</w:t>
      </w:r>
      <w:r w:rsidRPr="009C7FAE">
        <w:t xml:space="preserve"> </w:t>
      </w:r>
      <w:r>
        <w:t>Эволюционный</w:t>
      </w:r>
      <w:r w:rsidRPr="009C7FAE">
        <w:t xml:space="preserve"> </w:t>
      </w:r>
      <w:r>
        <w:t>алгоритм</w:t>
      </w:r>
      <w:r w:rsidRPr="009C7FAE">
        <w:t xml:space="preserve"> </w:t>
      </w:r>
      <w:r>
        <w:t>поиска</w:t>
      </w:r>
      <w:r w:rsidRPr="009C7FAE">
        <w:t xml:space="preserve"> </w:t>
      </w:r>
      <w:r>
        <w:t>дерева</w:t>
      </w:r>
      <w:r w:rsidR="009E0459" w:rsidRPr="009C7FAE">
        <w:t xml:space="preserve"> </w:t>
      </w:r>
      <w:r w:rsidR="009E0459">
        <w:t>Монте</w:t>
      </w:r>
      <w:r w:rsidR="009E0459" w:rsidRPr="009C7FAE">
        <w:t>-</w:t>
      </w:r>
      <w:r w:rsidR="009E0459">
        <w:t>Карло</w:t>
      </w:r>
      <w:r w:rsidR="009E0459" w:rsidRPr="009C7FAE">
        <w:t>(</w:t>
      </w:r>
      <w:r w:rsidR="009E0459" w:rsidRPr="008A4B97">
        <w:rPr>
          <w:lang w:val="en-US"/>
        </w:rPr>
        <w:t>Evolutionary</w:t>
      </w:r>
      <w:r w:rsidR="009E0459" w:rsidRPr="009C7FAE">
        <w:t xml:space="preserve"> </w:t>
      </w:r>
      <w:r w:rsidR="009E0459">
        <w:rPr>
          <w:color w:val="000000"/>
          <w:lang w:val="en-US"/>
        </w:rPr>
        <w:t>Monte</w:t>
      </w:r>
      <w:r w:rsidR="009E0459" w:rsidRPr="009C7FAE">
        <w:rPr>
          <w:color w:val="000000"/>
        </w:rPr>
        <w:t xml:space="preserve"> </w:t>
      </w:r>
      <w:r w:rsidR="009E0459">
        <w:rPr>
          <w:color w:val="000000"/>
          <w:lang w:val="en-US"/>
        </w:rPr>
        <w:t>Carlo</w:t>
      </w:r>
      <w:r w:rsidR="009E0459" w:rsidRPr="009C7FAE">
        <w:rPr>
          <w:color w:val="000000"/>
        </w:rPr>
        <w:t xml:space="preserve"> </w:t>
      </w:r>
      <w:r w:rsidR="009E0459">
        <w:rPr>
          <w:color w:val="000000"/>
          <w:lang w:val="en-US"/>
        </w:rPr>
        <w:t>Tree</w:t>
      </w:r>
      <w:r w:rsidR="009E0459" w:rsidRPr="009C7FAE">
        <w:rPr>
          <w:color w:val="000000"/>
        </w:rPr>
        <w:t xml:space="preserve"> </w:t>
      </w:r>
      <w:r w:rsidR="009E0459">
        <w:rPr>
          <w:color w:val="000000"/>
          <w:lang w:val="en-US"/>
        </w:rPr>
        <w:t>Search</w:t>
      </w:r>
      <w:r w:rsidR="009E0459" w:rsidRPr="009C7FAE">
        <w:rPr>
          <w:color w:val="000000"/>
        </w:rPr>
        <w:t>)</w:t>
      </w:r>
      <w:r w:rsidR="00E64BF7" w:rsidRPr="009C7FAE">
        <w:rPr>
          <w:color w:val="000000"/>
        </w:rPr>
        <w:t xml:space="preserve"> </w:t>
      </w:r>
      <w:r w:rsidR="00E64BF7">
        <w:rPr>
          <w:color w:val="000000"/>
        </w:rPr>
        <w:t>и</w:t>
      </w:r>
      <w:r w:rsidR="00E64BF7" w:rsidRPr="009C7FAE">
        <w:rPr>
          <w:color w:val="000000"/>
        </w:rPr>
        <w:t xml:space="preserve"> </w:t>
      </w:r>
      <w:r w:rsidR="00E64BF7">
        <w:rPr>
          <w:color w:val="000000"/>
        </w:rPr>
        <w:t>сравнивают</w:t>
      </w:r>
      <w:r w:rsidR="00E64BF7" w:rsidRPr="009C7FAE">
        <w:rPr>
          <w:color w:val="000000"/>
        </w:rPr>
        <w:t xml:space="preserve"> </w:t>
      </w:r>
      <w:r w:rsidR="00E64BF7">
        <w:rPr>
          <w:color w:val="000000"/>
        </w:rPr>
        <w:t>его</w:t>
      </w:r>
      <w:r w:rsidR="00E64BF7" w:rsidRPr="009C7FAE">
        <w:rPr>
          <w:color w:val="000000"/>
        </w:rPr>
        <w:t xml:space="preserve"> </w:t>
      </w:r>
      <w:r w:rsidR="00E64BF7">
        <w:rPr>
          <w:color w:val="000000"/>
        </w:rPr>
        <w:t>с</w:t>
      </w:r>
      <w:r w:rsidR="00E64BF7" w:rsidRPr="009C7FAE">
        <w:rPr>
          <w:color w:val="000000"/>
        </w:rPr>
        <w:t xml:space="preserve"> </w:t>
      </w:r>
      <w:r w:rsidR="00E64BF7">
        <w:rPr>
          <w:color w:val="000000"/>
        </w:rPr>
        <w:t>другими</w:t>
      </w:r>
      <w:r w:rsidR="00E64BF7" w:rsidRPr="009C7FAE">
        <w:rPr>
          <w:color w:val="000000"/>
        </w:rPr>
        <w:t xml:space="preserve"> </w:t>
      </w:r>
      <w:r w:rsidR="00E64BF7">
        <w:rPr>
          <w:color w:val="000000"/>
        </w:rPr>
        <w:t>известными</w:t>
      </w:r>
      <w:r w:rsidR="00E64BF7" w:rsidRPr="009C7FAE">
        <w:rPr>
          <w:color w:val="000000"/>
        </w:rPr>
        <w:t xml:space="preserve"> </w:t>
      </w:r>
      <w:r w:rsidR="00E64BF7">
        <w:rPr>
          <w:color w:val="000000"/>
        </w:rPr>
        <w:t>алгоритмами</w:t>
      </w:r>
      <w:r w:rsidR="009E0459" w:rsidRPr="009C7FAE">
        <w:rPr>
          <w:color w:val="000000"/>
        </w:rPr>
        <w:t>.</w:t>
      </w:r>
    </w:p>
    <w:p w:rsidR="009E0459" w:rsidRPr="00E9453D" w:rsidRDefault="00E9453D" w:rsidP="009E0459">
      <w:pPr>
        <w:pStyle w:val="ac"/>
        <w:ind w:firstLine="708"/>
      </w:pPr>
      <w:r>
        <w:t xml:space="preserve">Представленный метод тестировали на упрощенном </w:t>
      </w:r>
      <w:r>
        <w:rPr>
          <w:lang w:val="en-US"/>
        </w:rPr>
        <w:t>Java</w:t>
      </w:r>
      <w:r w:rsidRPr="00E9453D">
        <w:t>-</w:t>
      </w:r>
      <w:r>
        <w:t>клоне</w:t>
      </w:r>
      <w:r w:rsidR="00FC67E6" w:rsidRPr="001B76B6">
        <w:rPr>
          <w:color w:val="000000"/>
        </w:rPr>
        <w:t>[</w:t>
      </w:r>
      <w:r w:rsidR="00CA1DA8">
        <w:rPr>
          <w:lang w:val="en-US"/>
        </w:rPr>
        <w:fldChar w:fldCharType="begin"/>
      </w:r>
      <w:r w:rsidR="00994078">
        <w:rPr>
          <w:color w:val="000000"/>
        </w:rPr>
        <w:instrText xml:space="preserve"> REF Id_2_1_5__36 \r \h </w:instrText>
      </w:r>
      <w:r w:rsidR="00CA1DA8">
        <w:rPr>
          <w:lang w:val="en-US"/>
        </w:rPr>
      </w:r>
      <w:r w:rsidR="00CA1DA8">
        <w:rPr>
          <w:lang w:val="en-US"/>
        </w:rPr>
        <w:fldChar w:fldCharType="separate"/>
      </w:r>
      <w:r w:rsidR="00994078">
        <w:rPr>
          <w:color w:val="000000"/>
        </w:rPr>
        <w:t>82</w:t>
      </w:r>
      <w:r w:rsidR="00CA1DA8">
        <w:rPr>
          <w:lang w:val="en-US"/>
        </w:rPr>
        <w:fldChar w:fldCharType="end"/>
      </w:r>
      <w:r w:rsidR="00FC67E6" w:rsidRPr="001B76B6">
        <w:rPr>
          <w:color w:val="000000"/>
        </w:rPr>
        <w:t xml:space="preserve">] </w:t>
      </w:r>
      <w:r>
        <w:t xml:space="preserve"> «</w:t>
      </w:r>
      <w:proofErr w:type="spellStart"/>
      <w:r w:rsidRPr="00E9453D">
        <w:t>Hero</w:t>
      </w:r>
      <w:proofErr w:type="spellEnd"/>
      <w:r w:rsidRPr="00E9453D">
        <w:t xml:space="preserve"> </w:t>
      </w:r>
      <w:proofErr w:type="spellStart"/>
      <w:r w:rsidRPr="00E9453D">
        <w:t>Academy</w:t>
      </w:r>
      <w:proofErr w:type="spellEnd"/>
      <w:r>
        <w:t>»</w:t>
      </w:r>
      <w:r w:rsidR="00FC67E6" w:rsidRPr="00FC67E6">
        <w:rPr>
          <w:color w:val="000000"/>
        </w:rPr>
        <w:t xml:space="preserve"> </w:t>
      </w:r>
      <w:r w:rsidR="00FC67E6" w:rsidRPr="001B76B6">
        <w:rPr>
          <w:color w:val="000000"/>
        </w:rPr>
        <w:t>[</w:t>
      </w:r>
      <w:r w:rsidR="00CA1DA8">
        <w:rPr>
          <w:lang w:val="en-US"/>
        </w:rPr>
        <w:fldChar w:fldCharType="begin"/>
      </w:r>
      <w:r w:rsidR="00994078">
        <w:rPr>
          <w:color w:val="000000"/>
        </w:rPr>
        <w:instrText xml:space="preserve"> REF Id_2_1_5__37 \r \h </w:instrText>
      </w:r>
      <w:r w:rsidR="00CA1DA8">
        <w:rPr>
          <w:lang w:val="en-US"/>
        </w:rPr>
      </w:r>
      <w:r w:rsidR="00CA1DA8">
        <w:rPr>
          <w:lang w:val="en-US"/>
        </w:rPr>
        <w:fldChar w:fldCharType="separate"/>
      </w:r>
      <w:r w:rsidR="00994078">
        <w:rPr>
          <w:color w:val="000000"/>
        </w:rPr>
        <w:t>83</w:t>
      </w:r>
      <w:r w:rsidR="00CA1DA8">
        <w:rPr>
          <w:lang w:val="en-US"/>
        </w:rPr>
        <w:fldChar w:fldCharType="end"/>
      </w:r>
      <w:r w:rsidR="00FC67E6" w:rsidRPr="001B76B6">
        <w:rPr>
          <w:color w:val="000000"/>
        </w:rPr>
        <w:t>]</w:t>
      </w:r>
      <w:r>
        <w:t xml:space="preserve">. </w:t>
      </w:r>
      <w:proofErr w:type="spellStart"/>
      <w:r w:rsidRPr="00E9453D">
        <w:t>Hero</w:t>
      </w:r>
      <w:proofErr w:type="spellEnd"/>
      <w:r w:rsidRPr="00E9453D">
        <w:t xml:space="preserve"> </w:t>
      </w:r>
      <w:proofErr w:type="spellStart"/>
      <w:r w:rsidRPr="00E9453D">
        <w:t>Academy</w:t>
      </w:r>
      <w:proofErr w:type="spellEnd"/>
      <w:r>
        <w:t xml:space="preserve"> - </w:t>
      </w:r>
      <w:r w:rsidRPr="001B76B6">
        <w:rPr>
          <w:color w:val="000000"/>
        </w:rPr>
        <w:t xml:space="preserve">пошаговая тактическая </w:t>
      </w:r>
      <w:r>
        <w:rPr>
          <w:color w:val="000000"/>
        </w:rPr>
        <w:t xml:space="preserve">стратегия </w:t>
      </w:r>
      <w:r w:rsidRPr="001B76B6">
        <w:rPr>
          <w:color w:val="000000"/>
        </w:rPr>
        <w:t>для двух игроков</w:t>
      </w:r>
      <w:r>
        <w:rPr>
          <w:color w:val="000000"/>
        </w:rPr>
        <w:t>.</w:t>
      </w:r>
      <w:r w:rsidR="00FC67E6">
        <w:rPr>
          <w:color w:val="000000"/>
        </w:rPr>
        <w:t xml:space="preserve"> </w:t>
      </w:r>
      <w:r w:rsidR="000E0925">
        <w:rPr>
          <w:color w:val="000000"/>
        </w:rPr>
        <w:t xml:space="preserve">В распоряжении игроков </w:t>
      </w:r>
      <w:r w:rsidR="00FC67E6" w:rsidRPr="001B76B6">
        <w:rPr>
          <w:color w:val="000000"/>
        </w:rPr>
        <w:t>различны</w:t>
      </w:r>
      <w:r w:rsidR="000E0925">
        <w:rPr>
          <w:color w:val="000000"/>
        </w:rPr>
        <w:t>е</w:t>
      </w:r>
      <w:r w:rsidR="00FC67E6" w:rsidRPr="001B76B6">
        <w:rPr>
          <w:color w:val="000000"/>
        </w:rPr>
        <w:t xml:space="preserve"> боевы</w:t>
      </w:r>
      <w:r w:rsidR="000E0925">
        <w:rPr>
          <w:color w:val="000000"/>
        </w:rPr>
        <w:t>е</w:t>
      </w:r>
      <w:r w:rsidR="00FC67E6" w:rsidRPr="001B76B6">
        <w:rPr>
          <w:color w:val="000000"/>
        </w:rPr>
        <w:t xml:space="preserve"> </w:t>
      </w:r>
      <w:proofErr w:type="spellStart"/>
      <w:r w:rsidR="00FC67E6" w:rsidRPr="001B76B6">
        <w:rPr>
          <w:color w:val="000000"/>
        </w:rPr>
        <w:t>юнит</w:t>
      </w:r>
      <w:r w:rsidR="000E0925">
        <w:rPr>
          <w:color w:val="000000"/>
        </w:rPr>
        <w:t>ы</w:t>
      </w:r>
      <w:proofErr w:type="spellEnd"/>
      <w:r w:rsidR="00FC67E6" w:rsidRPr="001B76B6">
        <w:rPr>
          <w:color w:val="000000"/>
        </w:rPr>
        <w:t xml:space="preserve">, предметы и заклинания, </w:t>
      </w:r>
      <w:r w:rsidR="0033354E">
        <w:rPr>
          <w:color w:val="000000"/>
        </w:rPr>
        <w:t>которые сначала</w:t>
      </w:r>
      <w:r w:rsidR="00FC67E6" w:rsidRPr="001B76B6">
        <w:rPr>
          <w:color w:val="000000"/>
        </w:rPr>
        <w:t xml:space="preserve"> </w:t>
      </w:r>
      <w:r w:rsidR="0033354E">
        <w:rPr>
          <w:color w:val="000000"/>
        </w:rPr>
        <w:t xml:space="preserve">достаются </w:t>
      </w:r>
      <w:r w:rsidR="00FC67E6" w:rsidRPr="001B76B6">
        <w:rPr>
          <w:color w:val="000000"/>
        </w:rPr>
        <w:t xml:space="preserve">их из колоды карт, а затем </w:t>
      </w:r>
      <w:r w:rsidR="0033354E">
        <w:rPr>
          <w:color w:val="000000"/>
        </w:rPr>
        <w:t>применяются на карте, состоящей из клеток</w:t>
      </w:r>
      <w:r w:rsidR="00FC67E6" w:rsidRPr="001B76B6">
        <w:rPr>
          <w:color w:val="000000"/>
        </w:rPr>
        <w:t xml:space="preserve">. </w:t>
      </w:r>
      <w:r w:rsidR="0033354E">
        <w:rPr>
          <w:color w:val="000000"/>
        </w:rPr>
        <w:t>В эти клетки можно поставить</w:t>
      </w:r>
      <w:r w:rsidR="00FC67E6" w:rsidRPr="001B76B6">
        <w:rPr>
          <w:color w:val="000000"/>
        </w:rPr>
        <w:t xml:space="preserve"> </w:t>
      </w:r>
      <w:proofErr w:type="spellStart"/>
      <w:r w:rsidR="00FC67E6" w:rsidRPr="001B76B6">
        <w:rPr>
          <w:color w:val="000000"/>
        </w:rPr>
        <w:t>юнитов</w:t>
      </w:r>
      <w:proofErr w:type="spellEnd"/>
      <w:r w:rsidR="00FC67E6" w:rsidRPr="001B76B6">
        <w:rPr>
          <w:color w:val="000000"/>
        </w:rPr>
        <w:t xml:space="preserve">, </w:t>
      </w:r>
      <w:r w:rsidR="0033354E">
        <w:rPr>
          <w:color w:val="000000"/>
        </w:rPr>
        <w:t xml:space="preserve">есть также специальные клетки, которые </w:t>
      </w:r>
      <w:r w:rsidR="00FC67E6" w:rsidRPr="001B76B6">
        <w:rPr>
          <w:color w:val="000000"/>
        </w:rPr>
        <w:t>повы</w:t>
      </w:r>
      <w:r w:rsidR="0033354E">
        <w:rPr>
          <w:color w:val="000000"/>
        </w:rPr>
        <w:t>шают</w:t>
      </w:r>
      <w:r w:rsidR="00FC67E6" w:rsidRPr="001B76B6">
        <w:rPr>
          <w:color w:val="000000"/>
        </w:rPr>
        <w:t xml:space="preserve"> характеристики отдельных </w:t>
      </w:r>
      <w:proofErr w:type="spellStart"/>
      <w:r w:rsidR="00FC67E6" w:rsidRPr="001B76B6">
        <w:rPr>
          <w:color w:val="000000"/>
        </w:rPr>
        <w:t>юнитов</w:t>
      </w:r>
      <w:proofErr w:type="spellEnd"/>
      <w:r w:rsidR="00FC67E6" w:rsidRPr="001B76B6">
        <w:rPr>
          <w:color w:val="000000"/>
        </w:rPr>
        <w:t xml:space="preserve"> или </w:t>
      </w:r>
      <w:r w:rsidR="0033354E">
        <w:rPr>
          <w:color w:val="000000"/>
        </w:rPr>
        <w:t>в них расположены кристаллы игроков (их всего два)</w:t>
      </w:r>
      <w:r w:rsidR="00FC67E6" w:rsidRPr="001B76B6">
        <w:rPr>
          <w:color w:val="000000"/>
        </w:rPr>
        <w:t xml:space="preserve">. </w:t>
      </w:r>
      <w:r w:rsidR="0033354E">
        <w:rPr>
          <w:color w:val="000000"/>
        </w:rPr>
        <w:t>Цель игры: уничтожить всех войска врага или два кристалла врага</w:t>
      </w:r>
      <w:r w:rsidR="00FC67E6" w:rsidRPr="001B76B6">
        <w:rPr>
          <w:color w:val="000000"/>
        </w:rPr>
        <w:t>.</w:t>
      </w:r>
    </w:p>
    <w:p w:rsidR="0033354E" w:rsidRDefault="001A4EE7" w:rsidP="001A4EE7">
      <w:pPr>
        <w:spacing w:after="200" w:line="276" w:lineRule="auto"/>
        <w:rPr>
          <w:lang w:val="en-US"/>
        </w:rPr>
      </w:pPr>
      <w:r>
        <w:rPr>
          <w:noProof/>
        </w:rPr>
        <w:drawing>
          <wp:inline distT="0" distB="0" distL="0" distR="0">
            <wp:extent cx="4505325" cy="3105150"/>
            <wp:effectExtent l="19050" t="0" r="9525"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5" cstate="print"/>
                    <a:stretch>
                      <a:fillRect/>
                    </a:stretch>
                  </pic:blipFill>
                  <pic:spPr bwMode="auto">
                    <a:xfrm>
                      <a:off x="0" y="0"/>
                      <a:ext cx="4505325" cy="3105150"/>
                    </a:xfrm>
                    <a:prstGeom prst="rect">
                      <a:avLst/>
                    </a:prstGeom>
                  </pic:spPr>
                </pic:pic>
              </a:graphicData>
            </a:graphic>
          </wp:inline>
        </w:drawing>
      </w:r>
    </w:p>
    <w:p w:rsidR="001A4EE7" w:rsidRPr="001A4EE7" w:rsidRDefault="001A4EE7" w:rsidP="001A4EE7">
      <w:pPr>
        <w:pStyle w:val="ac"/>
        <w:jc w:val="center"/>
      </w:pPr>
      <w:r w:rsidRPr="001A4EE7">
        <w:t>Рис</w:t>
      </w:r>
      <w:r w:rsidRPr="001A4EE7">
        <w:rPr>
          <w:lang w:val="en-US"/>
        </w:rPr>
        <w:t xml:space="preserve">. 1: </w:t>
      </w:r>
      <w:proofErr w:type="spellStart"/>
      <w:r>
        <w:t>Скриншот</w:t>
      </w:r>
      <w:proofErr w:type="spellEnd"/>
      <w:r w:rsidRPr="001A4EE7">
        <w:rPr>
          <w:lang w:val="en-US"/>
        </w:rPr>
        <w:t xml:space="preserve"> </w:t>
      </w:r>
      <w:r w:rsidRPr="001A4EE7">
        <w:t>игры</w:t>
      </w:r>
      <w:r w:rsidRPr="001A4EE7">
        <w:rPr>
          <w:lang w:val="en-US"/>
        </w:rPr>
        <w:t xml:space="preserve"> Hero </w:t>
      </w:r>
      <w:r>
        <w:rPr>
          <w:lang w:val="en-US"/>
        </w:rPr>
        <w:t>A</w:t>
      </w:r>
      <w:r w:rsidRPr="001A4EE7">
        <w:rPr>
          <w:lang w:val="en-US"/>
        </w:rPr>
        <w:t xml:space="preserve">cademy. </w:t>
      </w:r>
      <w:r>
        <w:t xml:space="preserve">Круг с пятью синими треугольниками это очки действий, слева от него карты. Цифры </w:t>
      </w:r>
      <w:r w:rsidRPr="001A4EE7">
        <w:t>под дверями - размеры колод. Один из кристаллов красного игрока уже уничтожен.</w:t>
      </w:r>
    </w:p>
    <w:p w:rsidR="001A4EE7" w:rsidRDefault="00E52E56" w:rsidP="00E52E56">
      <w:pPr>
        <w:pStyle w:val="ac"/>
        <w:ind w:firstLine="708"/>
        <w:rPr>
          <w:color w:val="000000"/>
        </w:rPr>
      </w:pPr>
      <w:r>
        <w:t xml:space="preserve">В игре есть очки действий, по 5 на каждый ход. Они расходуются на перемещение </w:t>
      </w:r>
      <w:proofErr w:type="spellStart"/>
      <w:r>
        <w:t>юнитов</w:t>
      </w:r>
      <w:proofErr w:type="spellEnd"/>
      <w:r>
        <w:t xml:space="preserve">, атаку </w:t>
      </w:r>
      <w:proofErr w:type="spellStart"/>
      <w:r>
        <w:t>юнитов</w:t>
      </w:r>
      <w:proofErr w:type="spellEnd"/>
      <w:r>
        <w:t xml:space="preserve"> врага и другие действия. Можно потратить несколько очков на одного </w:t>
      </w:r>
      <w:proofErr w:type="spellStart"/>
      <w:r>
        <w:t>юнита</w:t>
      </w:r>
      <w:proofErr w:type="spellEnd"/>
      <w:r>
        <w:t>, например, переместив его на несколько клеток вперёд.</w:t>
      </w:r>
      <w:r w:rsidR="00E64BF7">
        <w:t xml:space="preserve"> </w:t>
      </w:r>
      <w:r w:rsidR="00E64BF7">
        <w:rPr>
          <w:color w:val="000000"/>
        </w:rPr>
        <w:t xml:space="preserve">Порядок карт в колоде и сами </w:t>
      </w:r>
      <w:r w:rsidR="00E64BF7" w:rsidRPr="001B76B6">
        <w:rPr>
          <w:color w:val="000000"/>
        </w:rPr>
        <w:t>карты противника неизвестны игроку</w:t>
      </w:r>
      <w:r w:rsidR="00E64BF7">
        <w:rPr>
          <w:color w:val="000000"/>
        </w:rPr>
        <w:t xml:space="preserve"> и наоборот.</w:t>
      </w:r>
    </w:p>
    <w:p w:rsidR="00E64BF7" w:rsidRDefault="009F1C58" w:rsidP="009F1C58">
      <w:pPr>
        <w:pStyle w:val="4"/>
      </w:pPr>
      <w:r>
        <w:lastRenderedPageBreak/>
        <w:t>Существующие алгоритмы</w:t>
      </w:r>
    </w:p>
    <w:p w:rsidR="00387D66" w:rsidRDefault="009F1C58" w:rsidP="00E52E56">
      <w:pPr>
        <w:pStyle w:val="ac"/>
        <w:ind w:firstLine="708"/>
        <w:rPr>
          <w:color w:val="000000"/>
        </w:rPr>
      </w:pPr>
      <w:r w:rsidRPr="001B76B6">
        <w:rPr>
          <w:b/>
          <w:bCs/>
          <w:color w:val="000000"/>
        </w:rPr>
        <w:t>Жадное Действие</w:t>
      </w:r>
      <w:r>
        <w:rPr>
          <w:b/>
          <w:bCs/>
          <w:color w:val="000000"/>
        </w:rPr>
        <w:t>(</w:t>
      </w:r>
      <w:r>
        <w:rPr>
          <w:b/>
          <w:bCs/>
          <w:color w:val="000000"/>
          <w:lang w:val="en-US"/>
        </w:rPr>
        <w:t>Greedy</w:t>
      </w:r>
      <w:r w:rsidRPr="00387D66">
        <w:rPr>
          <w:b/>
          <w:bCs/>
          <w:color w:val="000000"/>
        </w:rPr>
        <w:t xml:space="preserve"> </w:t>
      </w:r>
      <w:r>
        <w:rPr>
          <w:b/>
          <w:bCs/>
          <w:color w:val="000000"/>
          <w:lang w:val="en-US"/>
        </w:rPr>
        <w:t>Action</w:t>
      </w:r>
      <w:r>
        <w:rPr>
          <w:b/>
          <w:bCs/>
          <w:color w:val="000000"/>
        </w:rPr>
        <w:t>)</w:t>
      </w:r>
      <w:r w:rsidRPr="001B76B6">
        <w:rPr>
          <w:color w:val="000000"/>
        </w:rPr>
        <w:t xml:space="preserve">. </w:t>
      </w:r>
      <w:r w:rsidR="00387D66">
        <w:rPr>
          <w:color w:val="000000"/>
        </w:rPr>
        <w:t>Ж</w:t>
      </w:r>
      <w:r w:rsidRPr="001B76B6">
        <w:rPr>
          <w:color w:val="000000"/>
        </w:rPr>
        <w:t>адны</w:t>
      </w:r>
      <w:r w:rsidR="00387D66">
        <w:rPr>
          <w:color w:val="000000"/>
        </w:rPr>
        <w:t>й поиск</w:t>
      </w:r>
      <w:r w:rsidRPr="001B76B6">
        <w:rPr>
          <w:color w:val="000000"/>
        </w:rPr>
        <w:t xml:space="preserve"> выбирает первое действие своего хода </w:t>
      </w:r>
      <w:r w:rsidR="00387D66">
        <w:rPr>
          <w:color w:val="000000"/>
        </w:rPr>
        <w:t xml:space="preserve">в процессе простого </w:t>
      </w:r>
      <w:r w:rsidRPr="001B76B6">
        <w:rPr>
          <w:color w:val="000000"/>
        </w:rPr>
        <w:t>однослойн</w:t>
      </w:r>
      <w:r w:rsidR="00387D66">
        <w:rPr>
          <w:color w:val="000000"/>
        </w:rPr>
        <w:t>ого</w:t>
      </w:r>
      <w:r w:rsidRPr="001B76B6">
        <w:rPr>
          <w:color w:val="000000"/>
        </w:rPr>
        <w:t xml:space="preserve"> поиск</w:t>
      </w:r>
      <w:r w:rsidR="00387D66">
        <w:rPr>
          <w:color w:val="000000"/>
        </w:rPr>
        <w:t>а</w:t>
      </w:r>
      <w:r w:rsidRPr="001B76B6">
        <w:rPr>
          <w:color w:val="000000"/>
        </w:rPr>
        <w:t xml:space="preserve"> всех корректных действий, </w:t>
      </w:r>
      <w:proofErr w:type="spellStart"/>
      <w:r w:rsidRPr="001B76B6">
        <w:rPr>
          <w:color w:val="000000"/>
        </w:rPr>
        <w:t>макс</w:t>
      </w:r>
      <w:r w:rsidR="00387D66">
        <w:rPr>
          <w:color w:val="000000"/>
        </w:rPr>
        <w:t>имизируя</w:t>
      </w:r>
      <w:proofErr w:type="spellEnd"/>
      <w:r w:rsidR="00387D66">
        <w:rPr>
          <w:color w:val="000000"/>
        </w:rPr>
        <w:t xml:space="preserve"> эвристическую оценку в немедленно возникающем </w:t>
      </w:r>
      <w:r w:rsidRPr="001B76B6">
        <w:rPr>
          <w:color w:val="000000"/>
        </w:rPr>
        <w:t>состоянии. Это повторяется для каждого очка действия</w:t>
      </w:r>
      <w:r w:rsidR="00387D66">
        <w:rPr>
          <w:color w:val="000000"/>
        </w:rPr>
        <w:t xml:space="preserve"> из пяти, дающихся на один ход</w:t>
      </w:r>
      <w:r w:rsidRPr="001B76B6">
        <w:rPr>
          <w:color w:val="000000"/>
        </w:rPr>
        <w:t>.</w:t>
      </w:r>
    </w:p>
    <w:p w:rsidR="009F1C58" w:rsidRDefault="00387D66" w:rsidP="00E52E56">
      <w:pPr>
        <w:pStyle w:val="ac"/>
        <w:ind w:firstLine="708"/>
        <w:rPr>
          <w:color w:val="000000"/>
        </w:rPr>
      </w:pPr>
      <w:r w:rsidRPr="001B76B6">
        <w:rPr>
          <w:b/>
          <w:bCs/>
          <w:color w:val="000000"/>
        </w:rPr>
        <w:t>Жадный ход</w:t>
      </w:r>
      <w:r w:rsidRPr="001B76B6">
        <w:rPr>
          <w:color w:val="000000"/>
        </w:rPr>
        <w:t xml:space="preserve">. </w:t>
      </w:r>
      <w:r>
        <w:rPr>
          <w:color w:val="000000"/>
        </w:rPr>
        <w:t>ИИ</w:t>
      </w:r>
      <w:r w:rsidRPr="001B76B6">
        <w:rPr>
          <w:color w:val="000000"/>
        </w:rPr>
        <w:t xml:space="preserve"> с жадным ходом выбирает </w:t>
      </w:r>
      <w:r>
        <w:rPr>
          <w:color w:val="000000"/>
        </w:rPr>
        <w:t>последовательность из пяти ходов с максимальным выигрышем</w:t>
      </w:r>
      <w:r w:rsidRPr="001B76B6">
        <w:rPr>
          <w:color w:val="000000"/>
        </w:rPr>
        <w:t>.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009F1C58" w:rsidRPr="001B76B6">
        <w:rPr>
          <w:color w:val="000000"/>
        </w:rPr>
        <w:br/>
      </w:r>
      <w:r>
        <w:tab/>
      </w:r>
      <w:r w:rsidRPr="001B76B6">
        <w:rPr>
          <w:b/>
          <w:bCs/>
          <w:color w:val="000000"/>
        </w:rPr>
        <w:t xml:space="preserve">Не исследующий </w:t>
      </w:r>
      <w:r>
        <w:rPr>
          <w:b/>
          <w:bCs/>
          <w:color w:val="000000"/>
          <w:lang w:val="en-US"/>
        </w:rPr>
        <w:t>MCTS</w:t>
      </w:r>
      <w:r w:rsidRPr="001B76B6">
        <w:rPr>
          <w:color w:val="000000"/>
        </w:rPr>
        <w:t xml:space="preserve">. </w:t>
      </w:r>
      <w:r>
        <w:rPr>
          <w:color w:val="000000"/>
        </w:rPr>
        <w:t>Я</w:t>
      </w:r>
      <w:r w:rsidRPr="001B76B6">
        <w:rPr>
          <w:color w:val="000000"/>
        </w:rPr>
        <w:t xml:space="preserve">вляется первым вариантом </w:t>
      </w:r>
      <w:r>
        <w:rPr>
          <w:color w:val="000000"/>
          <w:lang w:val="en-US"/>
        </w:rPr>
        <w:t>MCTS</w:t>
      </w:r>
      <w:r w:rsidRPr="001B76B6">
        <w:rPr>
          <w:color w:val="000000"/>
        </w:rPr>
        <w:t>, адаптированным для многопользова</w:t>
      </w:r>
      <w:r w:rsidR="00994078">
        <w:rPr>
          <w:color w:val="000000"/>
        </w:rPr>
        <w:t>тельских состязательных игр в [</w:t>
      </w:r>
      <w:r w:rsidR="00CA1DA8">
        <w:rPr>
          <w:color w:val="000000"/>
        </w:rPr>
        <w:fldChar w:fldCharType="begin"/>
      </w:r>
      <w:r w:rsidR="00994078">
        <w:rPr>
          <w:color w:val="000000"/>
        </w:rPr>
        <w:instrText xml:space="preserve"> REF Id_2_1_5__7Justesen \r \h </w:instrText>
      </w:r>
      <w:r w:rsidR="00CA1DA8">
        <w:rPr>
          <w:color w:val="000000"/>
        </w:rPr>
      </w:r>
      <w:r w:rsidR="00CA1DA8">
        <w:rPr>
          <w:color w:val="000000"/>
        </w:rPr>
        <w:fldChar w:fldCharType="separate"/>
      </w:r>
      <w:r w:rsidR="00994078">
        <w:rPr>
          <w:color w:val="000000"/>
        </w:rPr>
        <w:t>53</w:t>
      </w:r>
      <w:r w:rsidR="00CA1DA8">
        <w:rPr>
          <w:color w:val="000000"/>
        </w:rPr>
        <w:fldChar w:fldCharType="end"/>
      </w:r>
      <w:r w:rsidRPr="001B76B6">
        <w:rPr>
          <w:color w:val="000000"/>
        </w:rPr>
        <w:t xml:space="preserve">].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w:t>
      </w:r>
      <w:r w:rsidR="00393642">
        <w:rPr>
          <w:color w:val="000000"/>
        </w:rPr>
        <w:t>Это вариант</w:t>
      </w:r>
      <w:r w:rsidR="00393642" w:rsidRPr="001B76B6">
        <w:rPr>
          <w:color w:val="000000"/>
        </w:rPr>
        <w:t xml:space="preserve"> </w:t>
      </w:r>
      <w:r w:rsidR="00393642">
        <w:rPr>
          <w:color w:val="000000"/>
          <w:lang w:val="en-US"/>
        </w:rPr>
        <w:t>MCTS</w:t>
      </w:r>
      <w:r w:rsidR="00393642" w:rsidRPr="001B76B6">
        <w:rPr>
          <w:color w:val="000000"/>
        </w:rPr>
        <w:t xml:space="preserve"> </w:t>
      </w:r>
      <w:r w:rsidR="00393642">
        <w:rPr>
          <w:color w:val="000000"/>
        </w:rPr>
        <w:t>использует политику выбора</w:t>
      </w:r>
      <w:r w:rsidR="00393642" w:rsidRPr="001B76B6">
        <w:rPr>
          <w:color w:val="000000"/>
        </w:rPr>
        <w:t xml:space="preserve"> </w:t>
      </w:r>
      <w:r w:rsidR="00393642">
        <w:rPr>
          <w:color w:val="000000"/>
          <w:lang w:val="en-US"/>
        </w:rPr>
        <w:t>UCB</w:t>
      </w:r>
      <w:r w:rsidR="00393642" w:rsidRPr="00393642">
        <w:rPr>
          <w:color w:val="000000"/>
        </w:rPr>
        <w:t>[</w:t>
      </w:r>
      <w:r w:rsidR="00CA1DA8">
        <w:rPr>
          <w:color w:val="000000"/>
        </w:rPr>
        <w:fldChar w:fldCharType="begin"/>
      </w:r>
      <w:r w:rsidR="00994078">
        <w:rPr>
          <w:color w:val="000000"/>
        </w:rPr>
        <w:instrText xml:space="preserve"> REF Id_2_1_5__10FiniteTimeAnalysisofthe \r \h </w:instrText>
      </w:r>
      <w:r w:rsidR="00CA1DA8">
        <w:rPr>
          <w:color w:val="000000"/>
        </w:rPr>
      </w:r>
      <w:r w:rsidR="00CA1DA8">
        <w:rPr>
          <w:color w:val="000000"/>
        </w:rPr>
        <w:fldChar w:fldCharType="separate"/>
      </w:r>
      <w:r w:rsidR="00994078">
        <w:rPr>
          <w:color w:val="000000"/>
        </w:rPr>
        <w:t>56</w:t>
      </w:r>
      <w:r w:rsidR="00CA1DA8">
        <w:rPr>
          <w:color w:val="000000"/>
        </w:rPr>
        <w:fldChar w:fldCharType="end"/>
      </w:r>
      <w:r w:rsidR="00393642" w:rsidRPr="00393642">
        <w:rPr>
          <w:color w:val="000000"/>
        </w:rPr>
        <w:t>]</w:t>
      </w:r>
      <w:r w:rsidR="00393642" w:rsidRPr="001B76B6">
        <w:rPr>
          <w:color w:val="000000"/>
        </w:rPr>
        <w:t>, и политика развертывания следует эвристике упорядочивания действий.</w:t>
      </w:r>
      <w:r w:rsidR="00393642">
        <w:rPr>
          <w:color w:val="000000"/>
        </w:rPr>
        <w:t xml:space="preserve"> </w:t>
      </w:r>
      <w:r w:rsidR="00BD0FB7">
        <w:rPr>
          <w:color w:val="000000"/>
        </w:rPr>
        <w:t xml:space="preserve"> </w:t>
      </w:r>
      <w:r w:rsidRPr="001B76B6">
        <w:rPr>
          <w:color w:val="000000"/>
        </w:rPr>
        <w:t xml:space="preserve">Следующий ход противника может быть </w:t>
      </w:r>
      <w:r w:rsidR="004560E7">
        <w:rPr>
          <w:color w:val="000000"/>
        </w:rPr>
        <w:t>изучен</w:t>
      </w:r>
      <w:r w:rsidRPr="001B76B6">
        <w:rPr>
          <w:color w:val="000000"/>
        </w:rPr>
        <w:t xml:space="preserve"> деревом </w:t>
      </w:r>
      <w:r w:rsidR="004560E7">
        <w:rPr>
          <w:color w:val="000000"/>
        </w:rPr>
        <w:t>с количеством очков</w:t>
      </w:r>
      <w:r w:rsidRPr="001B76B6">
        <w:rPr>
          <w:color w:val="000000"/>
        </w:rPr>
        <w:t xml:space="preserve"> </w:t>
      </w:r>
      <w:r w:rsidR="004560E7">
        <w:rPr>
          <w:color w:val="000000"/>
        </w:rPr>
        <w:t xml:space="preserve">больше </w:t>
      </w:r>
      <w:r w:rsidR="003E2223">
        <w:rPr>
          <w:color w:val="000000"/>
        </w:rPr>
        <w:t>пяти</w:t>
      </w:r>
      <w:r w:rsidRPr="001B76B6">
        <w:rPr>
          <w:color w:val="000000"/>
        </w:rPr>
        <w:t xml:space="preserve">. Было обнаружено, что производительность улучшается, </w:t>
      </w:r>
      <w:r w:rsidR="004560E7">
        <w:rPr>
          <w:color w:val="000000"/>
        </w:rPr>
        <w:t xml:space="preserve">если брать последовательность с количеством шагов, </w:t>
      </w:r>
      <w:r w:rsidR="003E2223">
        <w:rPr>
          <w:color w:val="000000"/>
        </w:rPr>
        <w:t xml:space="preserve">которое </w:t>
      </w:r>
      <w:r w:rsidR="004560E7">
        <w:rPr>
          <w:color w:val="000000"/>
        </w:rPr>
        <w:t>близко</w:t>
      </w:r>
      <w:r w:rsidR="003E2223">
        <w:rPr>
          <w:color w:val="000000"/>
        </w:rPr>
        <w:t xml:space="preserve"> к числу очков действий в ходе</w:t>
      </w:r>
      <w:r w:rsidRPr="001B76B6">
        <w:rPr>
          <w:color w:val="000000"/>
        </w:rPr>
        <w:t xml:space="preserve">. Коэффициент разведки </w:t>
      </w:r>
      <w:r w:rsidR="003E2223">
        <w:rPr>
          <w:color w:val="000000"/>
          <w:lang w:val="en-US"/>
        </w:rPr>
        <w:t>C</w:t>
      </w:r>
      <w:r w:rsidR="003E2223" w:rsidRPr="003E2223">
        <w:rPr>
          <w:color w:val="000000"/>
        </w:rPr>
        <w:t xml:space="preserve"> </w:t>
      </w:r>
      <w:r w:rsidRPr="001B76B6">
        <w:rPr>
          <w:color w:val="000000"/>
        </w:rPr>
        <w:t xml:space="preserve">= 0 </w:t>
      </w:r>
      <w:r w:rsidR="003E2223">
        <w:rPr>
          <w:color w:val="000000"/>
        </w:rPr>
        <w:t>для того чтобы</w:t>
      </w:r>
      <w:r w:rsidRPr="001B76B6">
        <w:rPr>
          <w:color w:val="000000"/>
        </w:rPr>
        <w:t xml:space="preserve"> вырастить достаточно глубокое дерево (</w:t>
      </w:r>
      <w:r w:rsidR="003E2223">
        <w:rPr>
          <w:color w:val="000000"/>
        </w:rPr>
        <w:t>что является «</w:t>
      </w:r>
      <w:r w:rsidRPr="001B76B6">
        <w:rPr>
          <w:color w:val="000000"/>
        </w:rPr>
        <w:t>чист</w:t>
      </w:r>
      <w:r w:rsidR="003E2223">
        <w:rPr>
          <w:color w:val="000000"/>
        </w:rPr>
        <w:t>ой</w:t>
      </w:r>
      <w:r w:rsidRPr="001B76B6">
        <w:rPr>
          <w:color w:val="000000"/>
        </w:rPr>
        <w:t xml:space="preserve"> эксплуатаци</w:t>
      </w:r>
      <w:r w:rsidR="003E2223">
        <w:rPr>
          <w:color w:val="000000"/>
        </w:rPr>
        <w:t>ей»</w:t>
      </w:r>
      <w:r w:rsidRPr="001B76B6">
        <w:rPr>
          <w:color w:val="000000"/>
        </w:rPr>
        <w:t>).</w:t>
      </w:r>
    </w:p>
    <w:p w:rsidR="003E2223" w:rsidRDefault="003E2223" w:rsidP="003E2223">
      <w:pPr>
        <w:pStyle w:val="ac"/>
        <w:ind w:firstLine="708"/>
        <w:jc w:val="center"/>
        <w:rPr>
          <w:color w:val="000000"/>
        </w:rPr>
      </w:pPr>
      <w:r w:rsidRPr="003E2223">
        <w:rPr>
          <w:noProof/>
          <w:color w:val="000000"/>
        </w:rPr>
        <w:drawing>
          <wp:inline distT="0" distB="0" distL="0" distR="0">
            <wp:extent cx="2533650" cy="2314575"/>
            <wp:effectExtent l="19050" t="0" r="0" b="0"/>
            <wp:docPr id="7"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6" cstate="print"/>
                    <a:stretch>
                      <a:fillRect/>
                    </a:stretch>
                  </pic:blipFill>
                  <pic:spPr bwMode="auto">
                    <a:xfrm>
                      <a:off x="0" y="0"/>
                      <a:ext cx="2533650" cy="2314575"/>
                    </a:xfrm>
                    <a:prstGeom prst="rect">
                      <a:avLst/>
                    </a:prstGeom>
                  </pic:spPr>
                </pic:pic>
              </a:graphicData>
            </a:graphic>
          </wp:inline>
        </w:drawing>
      </w:r>
    </w:p>
    <w:p w:rsidR="003E2223" w:rsidRPr="009F1C58" w:rsidRDefault="003E2223" w:rsidP="003E2223">
      <w:pPr>
        <w:pStyle w:val="ac"/>
        <w:ind w:firstLine="708"/>
        <w:jc w:val="center"/>
      </w:pPr>
      <w:r w:rsidRPr="003E2223">
        <w:t>Рис</w:t>
      </w:r>
      <w:r>
        <w:t>унок 2.</w:t>
      </w:r>
      <w:r w:rsidRPr="003E2223">
        <w:t xml:space="preserve"> </w:t>
      </w:r>
      <w:r>
        <w:t>Дерево поиска в</w:t>
      </w:r>
      <w:r w:rsidRPr="003E2223">
        <w:t xml:space="preserve"> </w:t>
      </w:r>
      <w:proofErr w:type="gramStart"/>
      <w:r w:rsidRPr="003E2223">
        <w:t>классическом</w:t>
      </w:r>
      <w:proofErr w:type="gramEnd"/>
      <w:r w:rsidRPr="003E2223">
        <w:t xml:space="preserve"> MCTS и ее вариантов (не </w:t>
      </w:r>
      <w:r w:rsidR="00F775C5">
        <w:t>исследующий</w:t>
      </w:r>
      <w:r w:rsidRPr="003E2223">
        <w:t xml:space="preserve"> MCTS, BB-MCTS). Узлы представляют собой частичные последовательности действий или состояния, возникающие из них. </w:t>
      </w:r>
      <w:r>
        <w:t>Ребра</w:t>
      </w:r>
      <w:r w:rsidRPr="003E2223">
        <w:t xml:space="preserve"> представляют собой добавление атомарного действия к последовательности или применение атомарного действия к состоянию. После </w:t>
      </w:r>
      <w:r w:rsidRPr="003E2223">
        <w:lastRenderedPageBreak/>
        <w:t>каждого расширения узла выполняется оценки</w:t>
      </w:r>
      <w:r>
        <w:t xml:space="preserve"> последовательности</w:t>
      </w:r>
      <w:proofErr w:type="gramStart"/>
      <w:r>
        <w:t>.</w:t>
      </w:r>
      <w:r w:rsidRPr="003E2223">
        <w:t>(</w:t>
      </w:r>
      <w:proofErr w:type="gramEnd"/>
      <w:r w:rsidRPr="003E2223">
        <w:t>символы</w:t>
      </w:r>
      <w:r>
        <w:t xml:space="preserve"> используются</w:t>
      </w:r>
      <w:r w:rsidRPr="003E2223">
        <w:t xml:space="preserve"> для представлен</w:t>
      </w:r>
      <w:r>
        <w:t>ия различных атомарных действий</w:t>
      </w:r>
      <w:r w:rsidRPr="003E2223">
        <w:t>)</w:t>
      </w:r>
    </w:p>
    <w:p w:rsidR="001A4EE7" w:rsidRDefault="00E4520E" w:rsidP="00E4520E">
      <w:pPr>
        <w:pStyle w:val="ac"/>
        <w:ind w:firstLine="708"/>
      </w:pPr>
      <w:proofErr w:type="gramStart"/>
      <w:r>
        <w:rPr>
          <w:b/>
          <w:bCs/>
          <w:lang w:val="en-US"/>
        </w:rPr>
        <w:t>MCTS</w:t>
      </w:r>
      <w:r w:rsidRPr="00D969C3">
        <w:rPr>
          <w:b/>
          <w:bCs/>
          <w:lang w:val="en-US"/>
        </w:rPr>
        <w:t xml:space="preserve"> “</w:t>
      </w:r>
      <w:r w:rsidRPr="001B76B6">
        <w:rPr>
          <w:b/>
          <w:bCs/>
        </w:rPr>
        <w:t>Сжигание</w:t>
      </w:r>
      <w:r w:rsidRPr="00D969C3">
        <w:rPr>
          <w:b/>
          <w:bCs/>
          <w:lang w:val="en-US"/>
        </w:rPr>
        <w:t xml:space="preserve"> </w:t>
      </w:r>
      <w:r w:rsidRPr="001B76B6">
        <w:rPr>
          <w:b/>
          <w:bCs/>
        </w:rPr>
        <w:t>моста</w:t>
      </w:r>
      <w:r w:rsidRPr="00D969C3">
        <w:rPr>
          <w:b/>
          <w:bCs/>
          <w:lang w:val="en-US"/>
        </w:rPr>
        <w:t>”</w:t>
      </w:r>
      <w:r w:rsidRPr="00E4520E">
        <w:rPr>
          <w:b/>
          <w:bCs/>
          <w:lang w:val="en-US"/>
        </w:rPr>
        <w:t xml:space="preserve"> </w:t>
      </w:r>
      <w:r w:rsidRPr="00D969C3">
        <w:rPr>
          <w:b/>
          <w:bCs/>
          <w:lang w:val="en-US"/>
        </w:rPr>
        <w:t>(</w:t>
      </w:r>
      <w:r>
        <w:rPr>
          <w:b/>
          <w:bCs/>
          <w:lang w:val="en-US"/>
        </w:rPr>
        <w:t>Bridge-burning MCTS</w:t>
      </w:r>
      <w:r w:rsidRPr="00D969C3">
        <w:rPr>
          <w:b/>
          <w:bCs/>
          <w:lang w:val="en-US"/>
        </w:rPr>
        <w:t xml:space="preserve">, </w:t>
      </w:r>
      <w:r>
        <w:rPr>
          <w:b/>
          <w:bCs/>
          <w:lang w:val="en-US"/>
        </w:rPr>
        <w:t>BB</w:t>
      </w:r>
      <w:r w:rsidRPr="00D969C3">
        <w:rPr>
          <w:b/>
          <w:bCs/>
          <w:lang w:val="en-US"/>
        </w:rPr>
        <w:t>-</w:t>
      </w:r>
      <w:r>
        <w:rPr>
          <w:b/>
          <w:bCs/>
          <w:lang w:val="en-US"/>
        </w:rPr>
        <w:t>MCTS</w:t>
      </w:r>
      <w:r w:rsidRPr="00D969C3">
        <w:rPr>
          <w:b/>
          <w:bCs/>
          <w:lang w:val="en-US"/>
        </w:rPr>
        <w:t>).</w:t>
      </w:r>
      <w:proofErr w:type="gramEnd"/>
      <w:r w:rsidRPr="00D969C3">
        <w:rPr>
          <w:b/>
          <w:bCs/>
          <w:lang w:val="en-US"/>
        </w:rPr>
        <w:t xml:space="preserve"> </w:t>
      </w:r>
      <w:r w:rsidRPr="001B76B6">
        <w:t xml:space="preserve">Этот вариант </w:t>
      </w:r>
      <w:r>
        <w:rPr>
          <w:lang w:val="en-US"/>
        </w:rPr>
        <w:t>MCTS</w:t>
      </w:r>
      <w:r w:rsidRPr="001B76B6">
        <w:t xml:space="preserve"> ищет </w:t>
      </w:r>
      <w:r>
        <w:t xml:space="preserve">такое же </w:t>
      </w:r>
      <w:r w:rsidRPr="001B76B6">
        <w:t xml:space="preserve">дерево </w:t>
      </w:r>
      <w:r>
        <w:t>как</w:t>
      </w:r>
      <w:r w:rsidRPr="001B76B6">
        <w:t xml:space="preserve"> на рисунке 2. Вместо </w:t>
      </w:r>
      <w:r>
        <w:t>проверки после каждого расширения</w:t>
      </w:r>
      <w:r w:rsidRPr="001B76B6">
        <w:t xml:space="preserve"> он использует </w:t>
      </w:r>
      <w:r>
        <w:t>«</w:t>
      </w:r>
      <w:r w:rsidRPr="00E4520E">
        <w:t>ε</w:t>
      </w:r>
      <w:r>
        <w:t>-</w:t>
      </w:r>
      <w:r w:rsidRPr="001B76B6">
        <w:t>жадную прокатку</w:t>
      </w:r>
      <w:r>
        <w:t>»(</w:t>
      </w:r>
      <w:proofErr w:type="spellStart"/>
      <w:r w:rsidRPr="00E4520E">
        <w:t>ε</w:t>
      </w:r>
      <w:r>
        <w:t>-</w:t>
      </w:r>
      <w:proofErr w:type="spellEnd"/>
      <w:r>
        <w:rPr>
          <w:color w:val="000000"/>
          <w:lang w:val="en-US"/>
        </w:rPr>
        <w:t>greedy</w:t>
      </w:r>
      <w:r w:rsidRPr="00E4520E">
        <w:rPr>
          <w:color w:val="000000"/>
        </w:rPr>
        <w:t xml:space="preserve"> </w:t>
      </w:r>
      <w:r>
        <w:rPr>
          <w:color w:val="000000"/>
          <w:lang w:val="en-US"/>
        </w:rPr>
        <w:t>rollouts</w:t>
      </w:r>
      <w:r>
        <w:rPr>
          <w:color w:val="000000"/>
        </w:rPr>
        <w:t>)</w:t>
      </w:r>
      <w:r w:rsidRPr="001B76B6">
        <w:t xml:space="preserve"> </w:t>
      </w:r>
      <w:r>
        <w:t>с коэффициентом исследования</w:t>
      </w:r>
      <w:proofErr w:type="gramStart"/>
      <w:r>
        <w:t xml:space="preserve"> С</w:t>
      </w:r>
      <w:proofErr w:type="gramEnd"/>
      <w:r w:rsidRPr="001B76B6">
        <w:t xml:space="preserve"> = 0.5, которая </w:t>
      </w:r>
      <w:r>
        <w:t>проходит</w:t>
      </w:r>
      <w:r w:rsidRPr="001B76B6">
        <w:t xml:space="preserve"> только </w:t>
      </w:r>
      <w:r>
        <w:t xml:space="preserve">в </w:t>
      </w:r>
      <w:r w:rsidRPr="001B76B6">
        <w:t>конц</w:t>
      </w:r>
      <w:r>
        <w:t>е</w:t>
      </w:r>
      <w:r w:rsidRPr="001B76B6">
        <w:t xml:space="preserve"> текущего хода</w:t>
      </w:r>
      <w:r>
        <w:t xml:space="preserve"> из</w:t>
      </w:r>
      <w:r w:rsidR="006D157E">
        <w:t xml:space="preserve"> конечного узла</w:t>
      </w:r>
      <w:r w:rsidRPr="001B76B6">
        <w:t xml:space="preserve">. </w:t>
      </w:r>
      <w:r w:rsidR="006D157E">
        <w:t>Для того</w:t>
      </w:r>
      <w:r w:rsidRPr="001B76B6">
        <w:t xml:space="preserve"> чтобы вырастить достаточно глубокое дерево для ходо</w:t>
      </w:r>
      <w:r>
        <w:t>в</w:t>
      </w:r>
      <w:r w:rsidRPr="001B76B6">
        <w:t xml:space="preserve"> с несколькими действиями, </w:t>
      </w:r>
      <w:r w:rsidR="006D157E">
        <w:t xml:space="preserve">авторы используют </w:t>
      </w:r>
      <w:r w:rsidRPr="001B76B6">
        <w:t xml:space="preserve">технику, </w:t>
      </w:r>
      <w:r w:rsidR="006D157E">
        <w:t xml:space="preserve">которая называется </w:t>
      </w:r>
      <w:r w:rsidR="00994078">
        <w:t>«сжигание моста» в [</w:t>
      </w:r>
      <w:r w:rsidR="00CA1DA8">
        <w:fldChar w:fldCharType="begin"/>
      </w:r>
      <w:r w:rsidR="00994078">
        <w:instrText xml:space="preserve"> REF Id_2_1_5__7Justesen \r \h </w:instrText>
      </w:r>
      <w:r w:rsidR="00CA1DA8">
        <w:fldChar w:fldCharType="separate"/>
      </w:r>
      <w:r w:rsidR="00994078">
        <w:t>53</w:t>
      </w:r>
      <w:r w:rsidR="00CA1DA8">
        <w:fldChar w:fldCharType="end"/>
      </w:r>
      <w:r w:rsidRPr="001B76B6">
        <w:t>]</w:t>
      </w:r>
      <w:r w:rsidR="006D157E">
        <w:t>. Данная техника является</w:t>
      </w:r>
      <w:r w:rsidRPr="001B76B6">
        <w:t xml:space="preserve"> </w:t>
      </w:r>
      <w:proofErr w:type="spellStart"/>
      <w:r w:rsidRPr="001B76B6">
        <w:t>переизобретение</w:t>
      </w:r>
      <w:r w:rsidR="006D157E">
        <w:t>м</w:t>
      </w:r>
      <w:proofErr w:type="spellEnd"/>
      <w:r w:rsidR="00994078">
        <w:t xml:space="preserve"> поиска по шагам [</w:t>
      </w:r>
      <w:r w:rsidR="00CA1DA8">
        <w:fldChar w:fldCharType="begin"/>
      </w:r>
      <w:r w:rsidR="00994078">
        <w:instrText xml:space="preserve"> REF Id_2_1_5__8SinglePlayerMonteCarlo \r \h </w:instrText>
      </w:r>
      <w:r w:rsidR="00CA1DA8">
        <w:fldChar w:fldCharType="separate"/>
      </w:r>
      <w:r w:rsidR="00994078">
        <w:t>54</w:t>
      </w:r>
      <w:r w:rsidR="00CA1DA8">
        <w:fldChar w:fldCharType="end"/>
      </w:r>
      <w:r w:rsidRPr="001B76B6">
        <w:t xml:space="preserve">]. </w:t>
      </w:r>
      <w:r w:rsidR="006D157E">
        <w:t>Авторы используют</w:t>
      </w:r>
      <w:r w:rsidRPr="001B76B6">
        <w:t xml:space="preserve"> здесь термин «сжигание мостов», так как термин «движение» в “</w:t>
      </w:r>
      <w:r w:rsidR="006D157E">
        <w:rPr>
          <w:color w:val="000000"/>
          <w:lang w:val="en-US"/>
        </w:rPr>
        <w:t>Hero</w:t>
      </w:r>
      <w:r w:rsidR="006D157E" w:rsidRPr="006D157E">
        <w:rPr>
          <w:color w:val="000000"/>
        </w:rPr>
        <w:t xml:space="preserve"> </w:t>
      </w:r>
      <w:r w:rsidR="006D157E">
        <w:rPr>
          <w:color w:val="000000"/>
          <w:lang w:val="en-US"/>
        </w:rPr>
        <w:t>Academy</w:t>
      </w:r>
      <w:r w:rsidRPr="001B76B6">
        <w:t xml:space="preserve">” неоднозначен, а также потому, что </w:t>
      </w:r>
      <w:r w:rsidR="006D157E">
        <w:t>они</w:t>
      </w:r>
      <w:r w:rsidRPr="001B76B6">
        <w:t xml:space="preserve"> собира</w:t>
      </w:r>
      <w:r w:rsidR="006D157E">
        <w:t xml:space="preserve">ются </w:t>
      </w:r>
      <w:r w:rsidRPr="001B76B6">
        <w:t xml:space="preserve">обобщить концепцию </w:t>
      </w:r>
      <w:r w:rsidRPr="006D157E">
        <w:t xml:space="preserve">“сжигания мостов” для другого </w:t>
      </w:r>
      <w:r w:rsidR="006D157E" w:rsidRPr="006D157E">
        <w:t>вида дерев</w:t>
      </w:r>
      <w:proofErr w:type="gramStart"/>
      <w:r w:rsidR="006D157E" w:rsidRPr="006D157E">
        <w:t>а</w:t>
      </w:r>
      <w:r w:rsidR="006D157E">
        <w:t>(</w:t>
      </w:r>
      <w:proofErr w:type="gramEnd"/>
      <w:r w:rsidR="006D157E">
        <w:t xml:space="preserve">о нём будет сказано в следующем </w:t>
      </w:r>
      <w:r w:rsidRPr="006D157E">
        <w:t>подразделе</w:t>
      </w:r>
      <w:r w:rsidR="006D157E">
        <w:t>)</w:t>
      </w:r>
      <w:r w:rsidRPr="006D157E">
        <w:t>.</w:t>
      </w:r>
    </w:p>
    <w:p w:rsidR="00E4520E" w:rsidRPr="00E4520E" w:rsidRDefault="00E4520E" w:rsidP="00E4520E">
      <w:pPr>
        <w:pStyle w:val="ac"/>
        <w:ind w:firstLine="708"/>
      </w:pPr>
      <w:r w:rsidRPr="001B76B6">
        <w:t xml:space="preserve">Идея </w:t>
      </w:r>
      <w:r>
        <w:rPr>
          <w:lang w:val="en-US"/>
        </w:rPr>
        <w:t>BB</w:t>
      </w:r>
      <w:r w:rsidRPr="001B76B6">
        <w:t>-</w:t>
      </w:r>
      <w:r>
        <w:rPr>
          <w:lang w:val="en-US"/>
        </w:rPr>
        <w:t>MCTS</w:t>
      </w:r>
      <w:r w:rsidRPr="001B76B6">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Pr>
          <w:lang w:val="en-US"/>
        </w:rPr>
        <w:t>MCTS</w:t>
      </w:r>
      <w:r w:rsidRPr="001B76B6">
        <w:t xml:space="preserve"> продолжается в обычном режиме, но в конце каждой фазы выполняет наиболее </w:t>
      </w:r>
      <w:r w:rsidR="006D157E">
        <w:t>выгодное</w:t>
      </w:r>
      <w:r w:rsidRPr="001B76B6">
        <w:t xml:space="preserve">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3E2223" w:rsidRDefault="006D157E" w:rsidP="000F3E5D">
      <w:pPr>
        <w:spacing w:after="200" w:line="276" w:lineRule="auto"/>
        <w:jc w:val="left"/>
      </w:pPr>
      <w:r w:rsidRPr="006D157E">
        <w:rPr>
          <w:noProof/>
        </w:rPr>
        <w:drawing>
          <wp:inline distT="0" distB="0" distL="0" distR="0">
            <wp:extent cx="4600575" cy="2181225"/>
            <wp:effectExtent l="19050" t="0" r="9525"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7" cstate="print"/>
                    <a:stretch>
                      <a:fillRect/>
                    </a:stretch>
                  </pic:blipFill>
                  <pic:spPr bwMode="auto">
                    <a:xfrm>
                      <a:off x="0" y="0"/>
                      <a:ext cx="4600575" cy="2181225"/>
                    </a:xfrm>
                    <a:prstGeom prst="rect">
                      <a:avLst/>
                    </a:prstGeom>
                  </pic:spPr>
                </pic:pic>
              </a:graphicData>
            </a:graphic>
          </wp:inline>
        </w:drawing>
      </w:r>
    </w:p>
    <w:p w:rsidR="006D157E" w:rsidRDefault="003032E1" w:rsidP="003032E1">
      <w:pPr>
        <w:pStyle w:val="ac"/>
        <w:jc w:val="center"/>
      </w:pPr>
      <w:r w:rsidRPr="003032E1">
        <w:t>Рис. 3: Стратегия поиска «сжигания моста»</w:t>
      </w:r>
      <w:r w:rsidR="00994078">
        <w:t xml:space="preserve"> (иллюстрация адаптирована из [</w:t>
      </w:r>
      <w:r w:rsidR="00CA1DA8">
        <w:fldChar w:fldCharType="begin"/>
      </w:r>
      <w:r w:rsidR="00994078">
        <w:instrText xml:space="preserve"> REF Id_2_1_5__7Justesen \r \h </w:instrText>
      </w:r>
      <w:r w:rsidR="00CA1DA8">
        <w:fldChar w:fldCharType="separate"/>
      </w:r>
      <w:r w:rsidR="00994078">
        <w:t>53</w:t>
      </w:r>
      <w:r w:rsidR="00CA1DA8">
        <w:fldChar w:fldCharType="end"/>
      </w:r>
      <w:r w:rsidRPr="003032E1">
        <w:t>]). (а) После фазы 1 все ветви, кроме лучшей, обрезаются в корне</w:t>
      </w:r>
      <w:proofErr w:type="gramStart"/>
      <w:r w:rsidRPr="003032E1">
        <w:t>.</w:t>
      </w:r>
      <w:proofErr w:type="gramEnd"/>
      <w:r w:rsidRPr="003032E1">
        <w:t xml:space="preserve"> (</w:t>
      </w:r>
      <w:proofErr w:type="gramStart"/>
      <w:r w:rsidRPr="003032E1">
        <w:t>б</w:t>
      </w:r>
      <w:proofErr w:type="gramEnd"/>
      <w:r w:rsidRPr="003032E1">
        <w:t xml:space="preserve">, в) После фаз 2, 3,. , , </w:t>
      </w:r>
      <w:proofErr w:type="spellStart"/>
      <w:r w:rsidRPr="003032E1">
        <w:t>n</w:t>
      </w:r>
      <w:proofErr w:type="spellEnd"/>
      <w:r w:rsidRPr="003032E1">
        <w:t>, обрезка применяется на глубине 2, 3,. , , п. Част</w:t>
      </w:r>
      <w:r>
        <w:t>ь</w:t>
      </w:r>
      <w:r w:rsidRPr="003032E1">
        <w:t xml:space="preserve"> дерев</w:t>
      </w:r>
      <w:r>
        <w:t>а</w:t>
      </w:r>
      <w:r w:rsidRPr="003032E1">
        <w:t xml:space="preserve"> </w:t>
      </w:r>
      <w:r>
        <w:t>из</w:t>
      </w:r>
      <w:r w:rsidRPr="003032E1">
        <w:t xml:space="preserve"> лучшей ветви сохраняется.</w:t>
      </w:r>
    </w:p>
    <w:p w:rsidR="006D157E" w:rsidRDefault="003032E1" w:rsidP="003032E1">
      <w:pPr>
        <w:pStyle w:val="ac"/>
        <w:ind w:firstLine="708"/>
      </w:pPr>
      <w:r w:rsidRPr="001B76B6">
        <w:rPr>
          <w:b/>
          <w:bCs/>
        </w:rPr>
        <w:t>Эволюционное</w:t>
      </w:r>
      <w:r w:rsidRPr="00D969C3">
        <w:rPr>
          <w:b/>
          <w:bCs/>
          <w:lang w:val="en-US"/>
        </w:rPr>
        <w:t xml:space="preserve"> </w:t>
      </w:r>
      <w:proofErr w:type="spellStart"/>
      <w:r w:rsidRPr="001B76B6">
        <w:rPr>
          <w:b/>
          <w:bCs/>
        </w:rPr>
        <w:t>онлайн</w:t>
      </w:r>
      <w:proofErr w:type="spellEnd"/>
      <w:r w:rsidRPr="00D969C3">
        <w:rPr>
          <w:b/>
          <w:bCs/>
          <w:lang w:val="en-US"/>
        </w:rPr>
        <w:t>-</w:t>
      </w:r>
      <w:r w:rsidRPr="001B76B6">
        <w:rPr>
          <w:b/>
          <w:bCs/>
        </w:rPr>
        <w:t>планирование</w:t>
      </w:r>
      <w:r w:rsidRPr="00D969C3">
        <w:rPr>
          <w:b/>
          <w:bCs/>
          <w:lang w:val="en-US"/>
        </w:rPr>
        <w:t>(</w:t>
      </w:r>
      <w:r>
        <w:rPr>
          <w:b/>
          <w:bCs/>
          <w:lang w:val="en-US"/>
        </w:rPr>
        <w:t>Online Evolutionary Planning</w:t>
      </w:r>
      <w:r w:rsidRPr="00D969C3">
        <w:rPr>
          <w:b/>
          <w:bCs/>
          <w:lang w:val="en-US"/>
        </w:rPr>
        <w:t xml:space="preserve">, </w:t>
      </w:r>
      <w:r>
        <w:rPr>
          <w:b/>
          <w:bCs/>
          <w:lang w:val="en-US"/>
        </w:rPr>
        <w:t>OEP)</w:t>
      </w:r>
      <w:r w:rsidRPr="00D969C3">
        <w:rPr>
          <w:lang w:val="en-US"/>
        </w:rPr>
        <w:t xml:space="preserve">. </w:t>
      </w:r>
      <w:r w:rsidRPr="003032E1">
        <w:t>Этот алгоритм в настоящее время является наиболее эффективным подходом для многошаговых пошаговых игр, таких как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00994078">
        <w:t>”. Хотя [</w:t>
      </w:r>
      <w:r w:rsidR="00CA1DA8">
        <w:fldChar w:fldCharType="begin"/>
      </w:r>
      <w:r w:rsidR="00994078">
        <w:instrText xml:space="preserve"> REF Id_2_1_5__7Justesen \r \h </w:instrText>
      </w:r>
      <w:r w:rsidR="00CA1DA8">
        <w:fldChar w:fldCharType="separate"/>
      </w:r>
      <w:r w:rsidR="00994078">
        <w:t>53</w:t>
      </w:r>
      <w:r w:rsidR="00CA1DA8">
        <w:fldChar w:fldCharType="end"/>
      </w:r>
      <w:r w:rsidRPr="003032E1">
        <w:t>] показывает, что он имеет силу, аналогичную не</w:t>
      </w:r>
      <w:r w:rsidR="00F915A8">
        <w:t xml:space="preserve"> </w:t>
      </w:r>
      <w:proofErr w:type="gramStart"/>
      <w:r w:rsidRPr="003032E1">
        <w:t>исслед</w:t>
      </w:r>
      <w:r>
        <w:t>ующему</w:t>
      </w:r>
      <w:proofErr w:type="gramEnd"/>
      <w:r w:rsidRPr="003032E1">
        <w:t xml:space="preserve"> MCTS и BB-MCTS в стандартной форме игры </w:t>
      </w:r>
      <w:r w:rsidRPr="003032E1">
        <w:lastRenderedPageBreak/>
        <w:t>с 5 очками действия за ход, было показано, что OEP лучше масштабируется для более сложных задач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Pr="003032E1">
        <w:t>” с использованием 10 AP или больше.</w:t>
      </w:r>
    </w:p>
    <w:p w:rsidR="005534CF" w:rsidRDefault="005534CF" w:rsidP="003032E1">
      <w:pPr>
        <w:pStyle w:val="ac"/>
        <w:ind w:firstLine="708"/>
        <w:rPr>
          <w:color w:val="000000"/>
        </w:rPr>
      </w:pPr>
      <w:r w:rsidRPr="001B76B6">
        <w:rPr>
          <w:color w:val="000000"/>
        </w:rPr>
        <w:t>Эволюционные алгоритмы (</w:t>
      </w:r>
      <w:r>
        <w:rPr>
          <w:color w:val="000000"/>
          <w:lang w:val="en-US"/>
        </w:rPr>
        <w:t>Evolutionary</w:t>
      </w:r>
      <w:r w:rsidRPr="005534CF">
        <w:rPr>
          <w:color w:val="000000"/>
        </w:rPr>
        <w:t xml:space="preserve"> </w:t>
      </w:r>
      <w:r>
        <w:rPr>
          <w:color w:val="000000"/>
          <w:lang w:val="en-US"/>
        </w:rPr>
        <w:t>algorithms</w:t>
      </w:r>
      <w:r>
        <w:rPr>
          <w:color w:val="000000"/>
        </w:rPr>
        <w:t xml:space="preserve">, </w:t>
      </w:r>
      <w:r>
        <w:rPr>
          <w:color w:val="000000"/>
          <w:lang w:val="en-US"/>
        </w:rPr>
        <w:t>EAs</w:t>
      </w:r>
      <w:r w:rsidRPr="001B76B6">
        <w:rPr>
          <w:color w:val="000000"/>
        </w:rPr>
        <w:t>) - это класс алгоритмов оптимизации, основанный на естественном отборе, который широко использовался для развития и обучения агентов ИИ для игр [</w:t>
      </w:r>
      <w:r w:rsidR="00FB57D3">
        <w:rPr>
          <w:color w:val="000000"/>
        </w:rPr>
        <w:fldChar w:fldCharType="begin"/>
      </w:r>
      <w:r w:rsidR="00FB57D3">
        <w:rPr>
          <w:color w:val="000000"/>
        </w:rPr>
        <w:instrText xml:space="preserve"> REF Id_2_1_5__19 \r \h </w:instrText>
      </w:r>
      <w:r w:rsidR="00FB57D3">
        <w:rPr>
          <w:color w:val="000000"/>
        </w:rPr>
      </w:r>
      <w:r w:rsidR="00FB57D3">
        <w:rPr>
          <w:color w:val="000000"/>
        </w:rPr>
        <w:fldChar w:fldCharType="separate"/>
      </w:r>
      <w:r w:rsidR="00FB57D3">
        <w:rPr>
          <w:color w:val="000000"/>
        </w:rPr>
        <w:t>65</w:t>
      </w:r>
      <w:r w:rsidR="00FB57D3">
        <w:rPr>
          <w:color w:val="000000"/>
        </w:rPr>
        <w:fldChar w:fldCharType="end"/>
      </w:r>
      <w:r w:rsidRPr="001B76B6">
        <w:rPr>
          <w:color w:val="000000"/>
        </w:rPr>
        <w:t>], [</w:t>
      </w:r>
      <w:r w:rsidR="00FB57D3">
        <w:rPr>
          <w:color w:val="000000"/>
        </w:rPr>
        <w:fldChar w:fldCharType="begin"/>
      </w:r>
      <w:r w:rsidR="00FB57D3">
        <w:rPr>
          <w:color w:val="000000"/>
        </w:rPr>
        <w:instrText xml:space="preserve"> REF Id_2_1_5__20 \r \h </w:instrText>
      </w:r>
      <w:r w:rsidR="00FB57D3">
        <w:rPr>
          <w:color w:val="000000"/>
        </w:rPr>
      </w:r>
      <w:r w:rsidR="00FB57D3">
        <w:rPr>
          <w:color w:val="000000"/>
        </w:rPr>
        <w:fldChar w:fldCharType="separate"/>
      </w:r>
      <w:r w:rsidR="00FB57D3">
        <w:rPr>
          <w:color w:val="000000"/>
        </w:rPr>
        <w:t>66</w:t>
      </w:r>
      <w:r w:rsidR="00FB57D3">
        <w:rPr>
          <w:color w:val="000000"/>
        </w:rPr>
        <w:fldChar w:fldCharType="end"/>
      </w:r>
      <w:r w:rsidRPr="001B76B6">
        <w:rPr>
          <w:color w:val="000000"/>
        </w:rPr>
        <w:t xml:space="preserve">]. </w:t>
      </w:r>
    </w:p>
    <w:p w:rsidR="005534CF" w:rsidRDefault="005534CF" w:rsidP="003032E1">
      <w:pPr>
        <w:pStyle w:val="ac"/>
        <w:ind w:firstLine="708"/>
        <w:rPr>
          <w:color w:val="000000"/>
        </w:rPr>
      </w:pPr>
      <w:proofErr w:type="spellStart"/>
      <w:r w:rsidRPr="001B76B6">
        <w:rPr>
          <w:color w:val="000000"/>
        </w:rPr>
        <w:t>Онлайн</w:t>
      </w:r>
      <w:proofErr w:type="spellEnd"/>
      <w:r>
        <w:rPr>
          <w:color w:val="000000"/>
        </w:rPr>
        <w:t xml:space="preserve"> </w:t>
      </w:r>
      <w:r w:rsidRPr="001B76B6">
        <w:rPr>
          <w:color w:val="000000"/>
        </w:rPr>
        <w:t xml:space="preserve">эволюция - это новый подход, в котором эволюционные алгоритмы применяются во время игры. Это может </w:t>
      </w:r>
      <w:r>
        <w:rPr>
          <w:color w:val="000000"/>
        </w:rPr>
        <w:t>выглядеть как</w:t>
      </w:r>
      <w:r w:rsidRPr="001B76B6">
        <w:rPr>
          <w:color w:val="000000"/>
        </w:rPr>
        <w:t xml:space="preserve"> изменени</w:t>
      </w:r>
      <w:r>
        <w:rPr>
          <w:color w:val="000000"/>
        </w:rPr>
        <w:t>е</w:t>
      </w:r>
      <w:r w:rsidRPr="001B76B6">
        <w:rPr>
          <w:color w:val="000000"/>
        </w:rPr>
        <w:t xml:space="preserve"> параметров ИИ во время игры [</w:t>
      </w:r>
      <w:r w:rsidR="00FB57D3">
        <w:rPr>
          <w:color w:val="000000"/>
        </w:rPr>
        <w:fldChar w:fldCharType="begin"/>
      </w:r>
      <w:r w:rsidR="00FB57D3">
        <w:rPr>
          <w:color w:val="000000"/>
        </w:rPr>
        <w:instrText xml:space="preserve"> REF Id_2_1_5__25 \r \h </w:instrText>
      </w:r>
      <w:r w:rsidR="00FB57D3">
        <w:rPr>
          <w:color w:val="000000"/>
        </w:rPr>
      </w:r>
      <w:r w:rsidR="00FB57D3">
        <w:rPr>
          <w:color w:val="000000"/>
        </w:rPr>
        <w:fldChar w:fldCharType="separate"/>
      </w:r>
      <w:r w:rsidR="00FB57D3">
        <w:rPr>
          <w:color w:val="000000"/>
        </w:rPr>
        <w:t>71</w:t>
      </w:r>
      <w:r w:rsidR="00FB57D3">
        <w:rPr>
          <w:color w:val="000000"/>
        </w:rPr>
        <w:fldChar w:fldCharType="end"/>
      </w:r>
      <w:r w:rsidRPr="001B76B6">
        <w:rPr>
          <w:color w:val="000000"/>
        </w:rPr>
        <w:t xml:space="preserve">]. Тем не менее, возможно </w:t>
      </w:r>
      <w:r>
        <w:rPr>
          <w:color w:val="000000"/>
        </w:rPr>
        <w:t>улучшить</w:t>
      </w:r>
      <w:r w:rsidRPr="001B76B6">
        <w:rPr>
          <w:color w:val="000000"/>
        </w:rPr>
        <w:t xml:space="preserve"> следующее действие в текущей запущенной игре. Эволюционный алгоритм со скользящим горизонтом(</w:t>
      </w:r>
      <w:r w:rsidRPr="005534CF">
        <w:rPr>
          <w:iCs/>
          <w:color w:val="000000"/>
          <w:lang w:val="en-US"/>
        </w:rPr>
        <w:t>Rolling</w:t>
      </w:r>
      <w:r w:rsidRPr="005534CF">
        <w:rPr>
          <w:iCs/>
          <w:color w:val="000000"/>
        </w:rPr>
        <w:t xml:space="preserve"> </w:t>
      </w:r>
      <w:r w:rsidRPr="005534CF">
        <w:rPr>
          <w:iCs/>
          <w:color w:val="000000"/>
          <w:lang w:val="en-US"/>
        </w:rPr>
        <w:t>Horizon</w:t>
      </w:r>
      <w:r w:rsidRPr="005534CF">
        <w:rPr>
          <w:iCs/>
          <w:color w:val="000000"/>
        </w:rPr>
        <w:t xml:space="preserve"> </w:t>
      </w:r>
      <w:r w:rsidRPr="005534CF">
        <w:rPr>
          <w:iCs/>
          <w:color w:val="000000"/>
          <w:lang w:val="en-US"/>
        </w:rPr>
        <w:t>Evolutionary</w:t>
      </w:r>
      <w:r w:rsidRPr="005534CF">
        <w:rPr>
          <w:iCs/>
          <w:color w:val="000000"/>
        </w:rPr>
        <w:t xml:space="preserve"> </w:t>
      </w:r>
      <w:r w:rsidRPr="005534CF">
        <w:rPr>
          <w:iCs/>
          <w:color w:val="000000"/>
          <w:lang w:val="en-US"/>
        </w:rPr>
        <w:t>Algorithm</w:t>
      </w:r>
      <w:r>
        <w:rPr>
          <w:i/>
          <w:iCs/>
          <w:color w:val="000000"/>
        </w:rPr>
        <w:t xml:space="preserve">, </w:t>
      </w:r>
      <w:r>
        <w:rPr>
          <w:color w:val="000000"/>
          <w:lang w:val="en-US"/>
        </w:rPr>
        <w:t>RHEA</w:t>
      </w:r>
      <w:r w:rsidRPr="001B76B6">
        <w:rPr>
          <w:color w:val="000000"/>
        </w:rPr>
        <w:t>) [</w:t>
      </w:r>
      <w:r w:rsidR="00FB57D3">
        <w:rPr>
          <w:color w:val="000000"/>
        </w:rPr>
        <w:fldChar w:fldCharType="begin"/>
      </w:r>
      <w:r w:rsidR="00FB57D3">
        <w:rPr>
          <w:color w:val="000000"/>
        </w:rPr>
        <w:instrText xml:space="preserve"> REF Id_2_1_5__26 \r \h </w:instrText>
      </w:r>
      <w:r w:rsidR="00FB57D3">
        <w:rPr>
          <w:color w:val="000000"/>
        </w:rPr>
      </w:r>
      <w:r w:rsidR="00FB57D3">
        <w:rPr>
          <w:color w:val="000000"/>
        </w:rPr>
        <w:fldChar w:fldCharType="separate"/>
      </w:r>
      <w:r w:rsidR="00FB57D3">
        <w:rPr>
          <w:color w:val="000000"/>
        </w:rPr>
        <w:t>72</w:t>
      </w:r>
      <w:r w:rsidR="00FB57D3">
        <w:rPr>
          <w:color w:val="000000"/>
        </w:rPr>
        <w:fldChar w:fldCharType="end"/>
      </w:r>
      <w:r w:rsidRPr="001B76B6">
        <w:rPr>
          <w:color w:val="000000"/>
        </w:rPr>
        <w:t>], [</w:t>
      </w:r>
      <w:r w:rsidR="00FB57D3">
        <w:rPr>
          <w:color w:val="000000"/>
        </w:rPr>
        <w:fldChar w:fldCharType="begin"/>
      </w:r>
      <w:r w:rsidR="00FB57D3">
        <w:rPr>
          <w:color w:val="000000"/>
        </w:rPr>
        <w:instrText xml:space="preserve"> REF Id_2_1_5__27 \r \h </w:instrText>
      </w:r>
      <w:r w:rsidR="00FB57D3">
        <w:rPr>
          <w:color w:val="000000"/>
        </w:rPr>
      </w:r>
      <w:r w:rsidR="00FB57D3">
        <w:rPr>
          <w:color w:val="000000"/>
        </w:rPr>
        <w:fldChar w:fldCharType="separate"/>
      </w:r>
      <w:r w:rsidR="00FB57D3">
        <w:rPr>
          <w:color w:val="000000"/>
        </w:rPr>
        <w:t>73</w:t>
      </w:r>
      <w:r w:rsidR="00FB57D3">
        <w:rPr>
          <w:color w:val="000000"/>
        </w:rPr>
        <w:fldChar w:fldCharType="end"/>
      </w:r>
      <w:r w:rsidRPr="001B76B6">
        <w:rPr>
          <w:color w:val="000000"/>
        </w:rPr>
        <w:t xml:space="preserve">], например, </w:t>
      </w:r>
      <w:r>
        <w:rPr>
          <w:color w:val="000000"/>
        </w:rPr>
        <w:t>улучшает</w:t>
      </w:r>
      <w:r w:rsidRPr="001B76B6">
        <w:rPr>
          <w:color w:val="000000"/>
        </w:rPr>
        <w:t xml:space="preserve">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w:t>
      </w:r>
      <w:r>
        <w:rPr>
          <w:color w:val="000000"/>
        </w:rPr>
        <w:t xml:space="preserve">окончании </w:t>
      </w:r>
      <w:r w:rsidRPr="001B76B6">
        <w:rPr>
          <w:color w:val="000000"/>
        </w:rPr>
        <w:t xml:space="preserve">времени </w:t>
      </w:r>
      <w:r>
        <w:rPr>
          <w:color w:val="000000"/>
        </w:rPr>
        <w:t xml:space="preserve">поиска </w:t>
      </w:r>
      <w:r w:rsidRPr="001B76B6">
        <w:rPr>
          <w:color w:val="000000"/>
        </w:rPr>
        <w:t>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w:t>
      </w:r>
      <w:r>
        <w:rPr>
          <w:color w:val="000000"/>
        </w:rPr>
        <w:t>(</w:t>
      </w:r>
      <w:r>
        <w:rPr>
          <w:color w:val="000000"/>
          <w:lang w:val="en-US"/>
        </w:rPr>
        <w:t>rolling</w:t>
      </w:r>
      <w:r>
        <w:rPr>
          <w:color w:val="000000"/>
        </w:rPr>
        <w:t>)</w:t>
      </w:r>
      <w:r w:rsidRPr="001B76B6">
        <w:rPr>
          <w:color w:val="000000"/>
        </w:rPr>
        <w:t xml:space="preserve"> горизонт поиска).</w:t>
      </w:r>
      <w:r w:rsidRPr="001B76B6">
        <w:rPr>
          <w:color w:val="000000"/>
        </w:rPr>
        <w:br/>
      </w:r>
      <w:r>
        <w:tab/>
      </w:r>
      <w:proofErr w:type="spellStart"/>
      <w:r w:rsidRPr="001B76B6">
        <w:rPr>
          <w:color w:val="000000"/>
        </w:rPr>
        <w:t>Онлайн</w:t>
      </w:r>
      <w:proofErr w:type="spellEnd"/>
      <w:r>
        <w:rPr>
          <w:color w:val="000000"/>
        </w:rPr>
        <w:t xml:space="preserve"> </w:t>
      </w:r>
      <w:r w:rsidRPr="001B76B6">
        <w:rPr>
          <w:color w:val="000000"/>
        </w:rPr>
        <w:t>эволюционное планирование (</w:t>
      </w:r>
      <w:r>
        <w:rPr>
          <w:color w:val="000000"/>
          <w:lang w:val="en-US"/>
        </w:rPr>
        <w:t>OEP</w:t>
      </w:r>
      <w:r w:rsidRPr="001B76B6">
        <w:rPr>
          <w:color w:val="000000"/>
        </w:rPr>
        <w:t>) [</w:t>
      </w:r>
      <w:r w:rsidR="00FB57D3">
        <w:rPr>
          <w:color w:val="000000"/>
        </w:rPr>
        <w:fldChar w:fldCharType="begin"/>
      </w:r>
      <w:r w:rsidR="00FB57D3">
        <w:rPr>
          <w:color w:val="000000"/>
        </w:rPr>
        <w:instrText xml:space="preserve"> REF Id_2_1_5__28 \r \h </w:instrText>
      </w:r>
      <w:r w:rsidR="00FB57D3">
        <w:rPr>
          <w:color w:val="000000"/>
        </w:rPr>
      </w:r>
      <w:r w:rsidR="00FB57D3">
        <w:rPr>
          <w:color w:val="000000"/>
        </w:rPr>
        <w:fldChar w:fldCharType="separate"/>
      </w:r>
      <w:r w:rsidR="00FB57D3">
        <w:rPr>
          <w:color w:val="000000"/>
        </w:rPr>
        <w:t>74</w:t>
      </w:r>
      <w:r w:rsidR="00FB57D3">
        <w:rPr>
          <w:color w:val="000000"/>
        </w:rPr>
        <w:fldChar w:fldCharType="end"/>
      </w:r>
      <w:r w:rsidR="00FB57D3">
        <w:rPr>
          <w:color w:val="000000"/>
        </w:rPr>
        <w:t>], [</w:t>
      </w:r>
      <w:r w:rsidR="00FB57D3">
        <w:rPr>
          <w:color w:val="000000"/>
        </w:rPr>
        <w:fldChar w:fldCharType="begin"/>
      </w:r>
      <w:r w:rsidR="00FB57D3">
        <w:rPr>
          <w:color w:val="000000"/>
        </w:rPr>
        <w:instrText xml:space="preserve"> REF Id_2_1_5__7Justesen \r \h </w:instrText>
      </w:r>
      <w:r w:rsidR="00FB57D3">
        <w:rPr>
          <w:color w:val="000000"/>
        </w:rPr>
      </w:r>
      <w:r w:rsidR="00FB57D3">
        <w:rPr>
          <w:color w:val="000000"/>
        </w:rPr>
        <w:fldChar w:fldCharType="separate"/>
      </w:r>
      <w:r w:rsidR="00FB57D3">
        <w:rPr>
          <w:color w:val="000000"/>
        </w:rPr>
        <w:t>53</w:t>
      </w:r>
      <w:r w:rsidR="00FB57D3">
        <w:rPr>
          <w:color w:val="000000"/>
        </w:rPr>
        <w:fldChar w:fldCharType="end"/>
      </w:r>
      <w:r w:rsidRPr="001B76B6">
        <w:rPr>
          <w:color w:val="000000"/>
        </w:rPr>
        <w:t xml:space="preserve">]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w:t>
      </w:r>
      <w:r>
        <w:rPr>
          <w:color w:val="000000"/>
          <w:lang w:val="en-US"/>
        </w:rPr>
        <w:t>RHEA</w:t>
      </w:r>
      <w:r w:rsidRPr="001B76B6">
        <w:rPr>
          <w:color w:val="000000"/>
        </w:rPr>
        <w:t xml:space="preserve"> в начале каждого хода и с горизонтом поиска в один ход. Наилучшая найденная последовательность действий затем выполняется без «</w:t>
      </w:r>
      <w:r>
        <w:rPr>
          <w:color w:val="000000"/>
        </w:rPr>
        <w:t>скольжения</w:t>
      </w:r>
      <w:r w:rsidRPr="001B76B6">
        <w:rPr>
          <w:color w:val="000000"/>
        </w:rPr>
        <w:t xml:space="preserve">» </w:t>
      </w:r>
      <w:r>
        <w:rPr>
          <w:color w:val="000000"/>
        </w:rPr>
        <w:t>горизонта от действия к действию</w:t>
      </w:r>
      <w:r w:rsidRPr="001B76B6">
        <w:rPr>
          <w:color w:val="000000"/>
        </w:rPr>
        <w:t>.</w:t>
      </w:r>
    </w:p>
    <w:p w:rsidR="005534CF" w:rsidRDefault="005534CF" w:rsidP="003032E1">
      <w:pPr>
        <w:pStyle w:val="ac"/>
        <w:ind w:firstLine="708"/>
        <w:rPr>
          <w:color w:val="000000"/>
        </w:rPr>
      </w:pPr>
      <w:r>
        <w:rPr>
          <w:color w:val="000000"/>
          <w:lang w:val="en-US"/>
        </w:rPr>
        <w:t>OEP</w:t>
      </w:r>
      <w:r w:rsidRPr="001B76B6">
        <w:rPr>
          <w:color w:val="000000"/>
        </w:rPr>
        <w:t xml:space="preserve"> начинает свой поиск с создания начальной популяции геномов, каждый из которых представляет </w:t>
      </w:r>
      <w:r>
        <w:rPr>
          <w:color w:val="000000"/>
        </w:rPr>
        <w:t xml:space="preserve">законченный </w:t>
      </w:r>
      <w:proofErr w:type="gramStart"/>
      <w:r>
        <w:rPr>
          <w:color w:val="000000"/>
        </w:rPr>
        <w:t>ход</w:t>
      </w:r>
      <w:r w:rsidRPr="001B76B6">
        <w:rPr>
          <w:color w:val="000000"/>
        </w:rPr>
        <w:t>(</w:t>
      </w:r>
      <w:proofErr w:type="gramEnd"/>
      <w:r w:rsidRPr="001B76B6">
        <w:rPr>
          <w:color w:val="000000"/>
        </w:rPr>
        <w:t xml:space="preserve">последовательность действий с фиксированной длиной). Классический </w:t>
      </w:r>
      <w:r>
        <w:rPr>
          <w:color w:val="000000"/>
          <w:lang w:val="en-US"/>
        </w:rPr>
        <w:t>OEP</w:t>
      </w:r>
      <w:r w:rsidRPr="001B76B6">
        <w:rPr>
          <w:color w:val="000000"/>
        </w:rPr>
        <w:t xml:space="preserve">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w:t>
      </w:r>
      <w:r w:rsidRPr="005534CF">
        <w:rPr>
          <w:color w:val="000000"/>
        </w:rPr>
        <w:t>Каждое поколение состо</w:t>
      </w:r>
      <w:r>
        <w:rPr>
          <w:color w:val="000000"/>
        </w:rPr>
        <w:t>ит из следующих четырех этапов:</w:t>
      </w:r>
    </w:p>
    <w:p w:rsidR="005534CF" w:rsidRDefault="005534CF" w:rsidP="005534CF">
      <w:pPr>
        <w:pStyle w:val="ac"/>
        <w:numPr>
          <w:ilvl w:val="0"/>
          <w:numId w:val="49"/>
        </w:numPr>
        <w:rPr>
          <w:color w:val="000000"/>
        </w:rPr>
      </w:pPr>
      <w:r w:rsidRPr="001B76B6">
        <w:rPr>
          <w:color w:val="000000"/>
        </w:rPr>
        <w:t>Все геномы переводятся в соответствующие фенотипы</w:t>
      </w:r>
      <w:r w:rsidR="00531992">
        <w:rPr>
          <w:color w:val="000000"/>
        </w:rPr>
        <w:t xml:space="preserve"> </w:t>
      </w:r>
      <w:r>
        <w:rPr>
          <w:color w:val="000000"/>
        </w:rPr>
        <w:t>(</w:t>
      </w:r>
      <w:r>
        <w:t>совокупность внешних и внутренних признаков организма, приобретённых в результате</w:t>
      </w:r>
      <w:r w:rsidR="00531992">
        <w:t xml:space="preserve"> индивидуального развития)</w:t>
      </w:r>
      <w:r w:rsidRPr="001B76B6">
        <w:rPr>
          <w:color w:val="000000"/>
        </w:rPr>
        <w:t xml:space="preserve">, игровые состояния возникают в результате применения </w:t>
      </w:r>
      <w:r w:rsidRPr="001B76B6">
        <w:rPr>
          <w:color w:val="000000"/>
        </w:rPr>
        <w:lastRenderedPageBreak/>
        <w:t>последовательности действий к текущему игровому состоянию. Пригодность этих фенотипов затем оценивается с помощью ст</w:t>
      </w:r>
      <w:r>
        <w:rPr>
          <w:color w:val="000000"/>
        </w:rPr>
        <w:t>атической эвристической оценки.</w:t>
      </w:r>
    </w:p>
    <w:p w:rsidR="005534CF" w:rsidRDefault="005534CF" w:rsidP="005534CF">
      <w:pPr>
        <w:pStyle w:val="ac"/>
        <w:numPr>
          <w:ilvl w:val="0"/>
          <w:numId w:val="49"/>
        </w:numPr>
        <w:rPr>
          <w:color w:val="000000"/>
        </w:rPr>
      </w:pPr>
      <w:r w:rsidRPr="001B76B6">
        <w:rPr>
          <w:color w:val="000000"/>
        </w:rPr>
        <w:t>Геномы с наименьшей пригодностью удаляются из популяции. Доля удаляемых геномов - это параметр, на</w:t>
      </w:r>
      <w:r>
        <w:rPr>
          <w:color w:val="000000"/>
        </w:rPr>
        <w:t>зываемый скоростью уничтожения</w:t>
      </w:r>
      <w:r w:rsidR="00531992">
        <w:rPr>
          <w:color w:val="000000"/>
        </w:rPr>
        <w:t>(</w:t>
      </w:r>
      <w:r w:rsidR="00531992" w:rsidRPr="00531992">
        <w:rPr>
          <w:iCs/>
          <w:color w:val="000000"/>
          <w:lang w:val="en-US"/>
        </w:rPr>
        <w:t>kill</w:t>
      </w:r>
      <w:r w:rsidR="00531992" w:rsidRPr="00531992">
        <w:rPr>
          <w:iCs/>
          <w:color w:val="000000"/>
        </w:rPr>
        <w:t xml:space="preserve"> </w:t>
      </w:r>
      <w:r w:rsidR="00531992" w:rsidRPr="00531992">
        <w:rPr>
          <w:iCs/>
          <w:color w:val="000000"/>
          <w:lang w:val="en-US"/>
        </w:rPr>
        <w:t>rate</w:t>
      </w:r>
      <w:r w:rsidR="00531992">
        <w:rPr>
          <w:i/>
          <w:iCs/>
          <w:color w:val="000000"/>
        </w:rPr>
        <w:t>)</w:t>
      </w:r>
      <w:r>
        <w:rPr>
          <w:color w:val="000000"/>
        </w:rPr>
        <w:t>.</w:t>
      </w:r>
    </w:p>
    <w:p w:rsidR="005534CF" w:rsidRDefault="005534CF" w:rsidP="005534CF">
      <w:pPr>
        <w:pStyle w:val="ac"/>
        <w:numPr>
          <w:ilvl w:val="0"/>
          <w:numId w:val="49"/>
        </w:numPr>
        <w:rPr>
          <w:color w:val="000000"/>
        </w:rPr>
      </w:pPr>
      <w:r w:rsidRPr="001B76B6">
        <w:rPr>
          <w:color w:val="000000"/>
        </w:rPr>
        <w:t xml:space="preserve">Каждый из выживших геномов соединяется со случайно выбранным различным геномом и создает потомство посредством равномерного </w:t>
      </w:r>
      <w:proofErr w:type="spellStart"/>
      <w:r w:rsidRPr="001B76B6">
        <w:rPr>
          <w:color w:val="000000"/>
        </w:rPr>
        <w:t>кроссовер</w:t>
      </w:r>
      <w:proofErr w:type="gramStart"/>
      <w:r w:rsidRPr="001B76B6">
        <w:rPr>
          <w:color w:val="000000"/>
        </w:rPr>
        <w:t>а</w:t>
      </w:r>
      <w:proofErr w:type="spellEnd"/>
      <w:r w:rsidRPr="00244C90">
        <w:rPr>
          <w:color w:val="000000"/>
        </w:rPr>
        <w:t>(</w:t>
      </w:r>
      <w:proofErr w:type="gramEnd"/>
      <w:r>
        <w:rPr>
          <w:color w:val="000000"/>
        </w:rPr>
        <w:t>обмен хромосомами)</w:t>
      </w:r>
      <w:r w:rsidRPr="001B76B6">
        <w:rPr>
          <w:color w:val="000000"/>
        </w:rPr>
        <w:t xml:space="preserve">. Если </w:t>
      </w:r>
      <w:r w:rsidR="00531992">
        <w:rPr>
          <w:color w:val="000000"/>
        </w:rPr>
        <w:t>после</w:t>
      </w:r>
      <w:r w:rsidRPr="001B76B6">
        <w:rPr>
          <w:color w:val="000000"/>
        </w:rPr>
        <w:t xml:space="preserve"> </w:t>
      </w:r>
      <w:proofErr w:type="spellStart"/>
      <w:r w:rsidRPr="001B76B6">
        <w:rPr>
          <w:color w:val="000000"/>
        </w:rPr>
        <w:t>кроссовера</w:t>
      </w:r>
      <w:proofErr w:type="spellEnd"/>
      <w:r w:rsidRPr="001B76B6">
        <w:rPr>
          <w:color w:val="000000"/>
        </w:rPr>
        <w:t xml:space="preserve"> </w:t>
      </w:r>
      <w:r w:rsidR="00531992">
        <w:rPr>
          <w:color w:val="000000"/>
        </w:rPr>
        <w:t xml:space="preserve">появляется </w:t>
      </w:r>
      <w:r w:rsidRPr="001B76B6">
        <w:rPr>
          <w:color w:val="000000"/>
        </w:rPr>
        <w:t>недопустимо</w:t>
      </w:r>
      <w:r w:rsidR="00531992">
        <w:rPr>
          <w:color w:val="000000"/>
        </w:rPr>
        <w:t>е</w:t>
      </w:r>
      <w:r w:rsidRPr="001B76B6">
        <w:rPr>
          <w:color w:val="000000"/>
        </w:rPr>
        <w:t xml:space="preserve"> действи</w:t>
      </w:r>
      <w:r w:rsidR="00531992">
        <w:rPr>
          <w:color w:val="000000"/>
        </w:rPr>
        <w:t>е</w:t>
      </w:r>
      <w:r w:rsidRPr="001B76B6">
        <w:rPr>
          <w:color w:val="000000"/>
        </w:rPr>
        <w:t xml:space="preserve"> в потомстве, </w:t>
      </w:r>
      <w:r w:rsidR="00531992">
        <w:rPr>
          <w:color w:val="000000"/>
        </w:rPr>
        <w:t>геном</w:t>
      </w:r>
      <w:r w:rsidRPr="001B76B6">
        <w:rPr>
          <w:color w:val="000000"/>
        </w:rPr>
        <w:t xml:space="preserve"> восстанавливается заменой действием другого родителя или иным образом </w:t>
      </w:r>
      <w:r>
        <w:rPr>
          <w:color w:val="000000"/>
        </w:rPr>
        <w:t>случайным корректным действием.</w:t>
      </w:r>
    </w:p>
    <w:p w:rsidR="005534CF" w:rsidRDefault="005534CF" w:rsidP="005534CF">
      <w:pPr>
        <w:pStyle w:val="ac"/>
        <w:numPr>
          <w:ilvl w:val="0"/>
          <w:numId w:val="49"/>
        </w:numPr>
        <w:rPr>
          <w:color w:val="000000"/>
        </w:rPr>
      </w:pPr>
      <w:r w:rsidRPr="001B76B6">
        <w:rPr>
          <w:color w:val="000000"/>
        </w:rPr>
        <w:t>Доля пото</w:t>
      </w:r>
      <w:r w:rsidR="00531992">
        <w:rPr>
          <w:color w:val="000000"/>
        </w:rPr>
        <w:t>мства, определяемая параметром скорость</w:t>
      </w:r>
      <w:r w:rsidRPr="001B76B6">
        <w:rPr>
          <w:color w:val="000000"/>
        </w:rPr>
        <w:t xml:space="preserve"> мутации</w:t>
      </w:r>
      <w:r w:rsidR="00531992">
        <w:rPr>
          <w:color w:val="000000"/>
        </w:rPr>
        <w:t>(</w:t>
      </w:r>
      <w:proofErr w:type="spellStart"/>
      <w:r w:rsidR="00531992" w:rsidRPr="00531992">
        <w:rPr>
          <w:color w:val="000000"/>
        </w:rPr>
        <w:t>mutation</w:t>
      </w:r>
      <w:proofErr w:type="spellEnd"/>
      <w:r w:rsidR="00531992" w:rsidRPr="00531992">
        <w:rPr>
          <w:color w:val="000000"/>
        </w:rPr>
        <w:t xml:space="preserve"> </w:t>
      </w:r>
      <w:proofErr w:type="spellStart"/>
      <w:r w:rsidR="00531992" w:rsidRPr="00531992">
        <w:rPr>
          <w:color w:val="000000"/>
        </w:rPr>
        <w:t>rate</w:t>
      </w:r>
      <w:proofErr w:type="spellEnd"/>
      <w:r w:rsidR="00531992">
        <w:rPr>
          <w:color w:val="000000"/>
        </w:rPr>
        <w:t>)</w:t>
      </w:r>
      <w:r w:rsidRPr="001B76B6">
        <w:rPr>
          <w:color w:val="000000"/>
        </w:rPr>
        <w:t>,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5534CF" w:rsidRDefault="005534CF" w:rsidP="003032E1">
      <w:pPr>
        <w:pStyle w:val="ac"/>
        <w:ind w:firstLine="708"/>
      </w:pPr>
      <w:proofErr w:type="gramStart"/>
      <w:r w:rsidRPr="005534CF">
        <w:t xml:space="preserve">Когда бюджет времени исчерпан, OEP возвращает последовательность действий, представленную текущим лучшим геномом, которая затем выполняет </w:t>
      </w:r>
      <w:r w:rsidR="00531992">
        <w:t>для следующих действий</w:t>
      </w:r>
      <w:r w:rsidRPr="005534CF">
        <w:t>.</w:t>
      </w:r>
      <w:proofErr w:type="gramEnd"/>
      <w:r w:rsidRPr="005534CF">
        <w:t xml:space="preserve"> По словам </w:t>
      </w:r>
      <w:proofErr w:type="spellStart"/>
      <w:r w:rsidRPr="005534CF">
        <w:t>Wang</w:t>
      </w:r>
      <w:proofErr w:type="spellEnd"/>
      <w:r w:rsidRPr="005534CF">
        <w:t xml:space="preserve"> «Проблема выбора действий рассматривается скорее как проблема оптимизации, а не как проблема планирования» [</w:t>
      </w:r>
      <w:r w:rsidR="00FB57D3">
        <w:fldChar w:fldCharType="begin"/>
      </w:r>
      <w:r w:rsidR="00FB57D3">
        <w:instrText xml:space="preserve"> REF Id_2_1_5__29 \r \h </w:instrText>
      </w:r>
      <w:r w:rsidR="00FB57D3">
        <w:fldChar w:fldCharType="separate"/>
      </w:r>
      <w:r w:rsidR="00FB57D3">
        <w:t>75</w:t>
      </w:r>
      <w:r w:rsidR="00FB57D3">
        <w:fldChar w:fldCharType="end"/>
      </w:r>
      <w:r w:rsidRPr="005534CF">
        <w:t xml:space="preserve">]. </w:t>
      </w:r>
      <w:r w:rsidR="004101CE">
        <w:t xml:space="preserve">На момент написания статьи </w:t>
      </w:r>
      <w:r w:rsidRPr="005534CF">
        <w:t xml:space="preserve">это наилучший подход к пошаговым многопользовательским состязательным играм, в частности к тестовой области данной статьи: </w:t>
      </w:r>
      <w:proofErr w:type="spellStart"/>
      <w:r w:rsidRPr="005534CF">
        <w:t>Hero</w:t>
      </w:r>
      <w:proofErr w:type="spellEnd"/>
      <w:r w:rsidRPr="005534CF">
        <w:t xml:space="preserve"> </w:t>
      </w:r>
      <w:proofErr w:type="spellStart"/>
      <w:r w:rsidRPr="005534CF">
        <w:t>Academy</w:t>
      </w:r>
      <w:proofErr w:type="spellEnd"/>
      <w:r w:rsidRPr="005534CF">
        <w:t xml:space="preserve"> [</w:t>
      </w:r>
      <w:r w:rsidR="00FB57D3">
        <w:fldChar w:fldCharType="begin"/>
      </w:r>
      <w:r w:rsidR="00FB57D3">
        <w:instrText xml:space="preserve"> REF Id_2_1_5__7Justesen \r \h </w:instrText>
      </w:r>
      <w:r w:rsidR="00FB57D3">
        <w:fldChar w:fldCharType="separate"/>
      </w:r>
      <w:r w:rsidR="00FB57D3">
        <w:t>53</w:t>
      </w:r>
      <w:r w:rsidR="00FB57D3">
        <w:fldChar w:fldCharType="end"/>
      </w:r>
      <w:r w:rsidRPr="005534CF">
        <w:t xml:space="preserve">]. Он также был применен к другим проблемам, таким как </w:t>
      </w:r>
      <w:proofErr w:type="spellStart"/>
      <w:r w:rsidRPr="005534CF">
        <w:t>микробитвы</w:t>
      </w:r>
      <w:proofErr w:type="spellEnd"/>
      <w:r w:rsidRPr="005534CF">
        <w:t xml:space="preserve"> [</w:t>
      </w:r>
      <w:r w:rsidR="00FB57D3">
        <w:fldChar w:fldCharType="begin"/>
      </w:r>
      <w:r w:rsidR="00FB57D3">
        <w:instrText xml:space="preserve"> REF Id_2_1_5__29 \r \h </w:instrText>
      </w:r>
      <w:r w:rsidR="00FB57D3">
        <w:fldChar w:fldCharType="separate"/>
      </w:r>
      <w:r w:rsidR="00FB57D3">
        <w:t>75</w:t>
      </w:r>
      <w:r w:rsidR="00FB57D3">
        <w:fldChar w:fldCharType="end"/>
      </w:r>
      <w:r w:rsidRPr="005534CF">
        <w:t xml:space="preserve">] или </w:t>
      </w:r>
      <w:proofErr w:type="spellStart"/>
      <w:r w:rsidRPr="005534CF">
        <w:t>онлайн</w:t>
      </w:r>
      <w:proofErr w:type="spellEnd"/>
      <w:r w:rsidRPr="005534CF">
        <w:t xml:space="preserve"> адаптация порядка действий [</w:t>
      </w:r>
      <w:r w:rsidR="00FB57D3">
        <w:fldChar w:fldCharType="begin"/>
      </w:r>
      <w:r w:rsidR="00FB57D3">
        <w:instrText xml:space="preserve"> REF Id_2_1_5__30 \r \h </w:instrText>
      </w:r>
      <w:r w:rsidR="00FB57D3">
        <w:fldChar w:fldCharType="separate"/>
      </w:r>
      <w:r w:rsidR="00FB57D3">
        <w:t>76</w:t>
      </w:r>
      <w:r w:rsidR="00FB57D3">
        <w:fldChar w:fldCharType="end"/>
      </w:r>
      <w:r w:rsidRPr="005534CF">
        <w:t>] в RTS играх.</w:t>
      </w:r>
    </w:p>
    <w:p w:rsidR="00F915A8" w:rsidRDefault="00741CBE" w:rsidP="00741CBE">
      <w:pPr>
        <w:pStyle w:val="4"/>
      </w:pPr>
      <w:proofErr w:type="spellStart"/>
      <w:r w:rsidRPr="00741CBE">
        <w:t>Evolutionary</w:t>
      </w:r>
      <w:proofErr w:type="spellEnd"/>
      <w:r w:rsidRPr="00741CBE">
        <w:t xml:space="preserve"> MCTS</w:t>
      </w:r>
    </w:p>
    <w:p w:rsidR="00F915A8" w:rsidRDefault="00741CBE" w:rsidP="003032E1">
      <w:pPr>
        <w:pStyle w:val="ac"/>
        <w:ind w:firstLine="708"/>
        <w:rPr>
          <w:color w:val="000000"/>
        </w:rPr>
      </w:pPr>
      <w:proofErr w:type="gramStart"/>
      <w:r>
        <w:rPr>
          <w:color w:val="000000"/>
          <w:lang w:val="en-US"/>
        </w:rPr>
        <w:t>Evolutionary</w:t>
      </w:r>
      <w:r w:rsidRPr="001B76B6">
        <w:rPr>
          <w:color w:val="000000"/>
        </w:rPr>
        <w:t xml:space="preserve"> </w:t>
      </w:r>
      <w:r>
        <w:rPr>
          <w:color w:val="000000"/>
          <w:lang w:val="en-US"/>
        </w:rPr>
        <w:t>MCTS</w:t>
      </w:r>
      <w:r w:rsidRPr="001B76B6">
        <w:rPr>
          <w:color w:val="000000"/>
        </w:rPr>
        <w:t xml:space="preserve"> или </w:t>
      </w:r>
      <w:r>
        <w:rPr>
          <w:color w:val="000000"/>
          <w:lang w:val="en-US"/>
        </w:rPr>
        <w:t>EMCTS</w:t>
      </w:r>
      <w:r w:rsidRPr="001B76B6">
        <w:rPr>
          <w:color w:val="000000"/>
        </w:rPr>
        <w:t xml:space="preserve"> объединяет поиск по дереву </w:t>
      </w:r>
      <w:r>
        <w:rPr>
          <w:color w:val="000000"/>
          <w:lang w:val="en-US"/>
        </w:rPr>
        <w:t>MCTS</w:t>
      </w:r>
      <w:r w:rsidRPr="001B76B6">
        <w:rPr>
          <w:color w:val="000000"/>
        </w:rPr>
        <w:t xml:space="preserve"> с подходом эволюционных алгоритмов на основе генома.</w:t>
      </w:r>
      <w:proofErr w:type="gramEnd"/>
      <w:r>
        <w:rPr>
          <w:color w:val="000000"/>
        </w:rPr>
        <w:t xml:space="preserve"> </w:t>
      </w:r>
    </w:p>
    <w:p w:rsidR="00F775C5" w:rsidRDefault="00F775C5" w:rsidP="003032E1">
      <w:pPr>
        <w:pStyle w:val="ac"/>
        <w:ind w:firstLine="708"/>
        <w:rPr>
          <w:color w:val="000000"/>
        </w:rPr>
      </w:pPr>
      <w:r w:rsidRPr="00F775C5">
        <w:rPr>
          <w:noProof/>
          <w:color w:val="000000"/>
        </w:rPr>
        <w:lastRenderedPageBreak/>
        <w:drawing>
          <wp:inline distT="0" distB="0" distL="0" distR="0">
            <wp:extent cx="4695825" cy="2047875"/>
            <wp:effectExtent l="19050" t="0" r="9525" b="0"/>
            <wp:docPr id="1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8" cstate="print"/>
                    <a:stretch>
                      <a:fillRect/>
                    </a:stretch>
                  </pic:blipFill>
                  <pic:spPr bwMode="auto">
                    <a:xfrm>
                      <a:off x="0" y="0"/>
                      <a:ext cx="4695825" cy="2047875"/>
                    </a:xfrm>
                    <a:prstGeom prst="rect">
                      <a:avLst/>
                    </a:prstGeom>
                  </pic:spPr>
                </pic:pic>
              </a:graphicData>
            </a:graphic>
          </wp:inline>
        </w:drawing>
      </w:r>
    </w:p>
    <w:p w:rsidR="00F775C5" w:rsidRDefault="00F775C5" w:rsidP="00F775C5">
      <w:pPr>
        <w:pStyle w:val="ac"/>
        <w:jc w:val="center"/>
      </w:pPr>
      <w:r>
        <w:t>Рисунок</w:t>
      </w:r>
      <w:r w:rsidRPr="00D969C3">
        <w:t xml:space="preserve"> 4: </w:t>
      </w:r>
      <w:r>
        <w:t>Дерево</w:t>
      </w:r>
      <w:r w:rsidRPr="00D969C3">
        <w:t xml:space="preserve"> </w:t>
      </w:r>
      <w:r>
        <w:rPr>
          <w:lang w:val="en-US"/>
        </w:rPr>
        <w:t>E</w:t>
      </w:r>
      <w:r w:rsidRPr="001B76B6">
        <w:rPr>
          <w:lang w:val="en-US"/>
        </w:rPr>
        <w:t>MCTS</w:t>
      </w:r>
      <w:r w:rsidRPr="00D969C3">
        <w:t xml:space="preserve">. </w:t>
      </w:r>
      <w:r>
        <w:t>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F775C5" w:rsidRDefault="00F775C5" w:rsidP="003032E1">
      <w:pPr>
        <w:pStyle w:val="ac"/>
        <w:ind w:firstLine="708"/>
        <w:rPr>
          <w:color w:val="000000"/>
        </w:rPr>
      </w:pPr>
    </w:p>
    <w:p w:rsidR="00F775C5" w:rsidRDefault="00F775C5" w:rsidP="00F775C5">
      <w:pPr>
        <w:pStyle w:val="ac"/>
        <w:ind w:firstLine="708"/>
        <w:rPr>
          <w:color w:val="000000"/>
        </w:rPr>
      </w:pPr>
      <w:r w:rsidRPr="001B76B6">
        <w:rPr>
          <w:color w:val="000000"/>
        </w:rPr>
        <w:t xml:space="preserve">Вместо обычного дерева </w:t>
      </w:r>
      <w:r>
        <w:rPr>
          <w:color w:val="000000"/>
          <w:lang w:val="en-US"/>
        </w:rPr>
        <w:t>MCTS</w:t>
      </w:r>
      <w:r w:rsidRPr="001B76B6">
        <w:rPr>
          <w:color w:val="000000"/>
        </w:rPr>
        <w:t xml:space="preserve">, показанного на рисунке 2, </w:t>
      </w:r>
      <w:r>
        <w:rPr>
          <w:color w:val="000000"/>
          <w:lang w:val="en-US"/>
        </w:rPr>
        <w:t>EMCTS</w:t>
      </w:r>
      <w:r w:rsidRPr="001B76B6">
        <w:rPr>
          <w:color w:val="000000"/>
        </w:rPr>
        <w:t xml:space="preserve"> строит дерево, как показано на рисунке 4. Вместо того, чтобы начинать с пустого хода в корне, </w:t>
      </w:r>
      <w:r>
        <w:rPr>
          <w:color w:val="000000"/>
          <w:lang w:val="en-US"/>
        </w:rPr>
        <w:t>EMCTS</w:t>
      </w:r>
      <w:r w:rsidRPr="001B76B6">
        <w:rPr>
          <w:color w:val="000000"/>
        </w:rPr>
        <w:t xml:space="preserve"> запускается с полной последовательности из пяти (или более, в зависимости от предметной области) действий</w:t>
      </w:r>
      <w:proofErr w:type="gramStart"/>
      <w:r w:rsidRPr="001B76B6">
        <w:rPr>
          <w:color w:val="000000"/>
        </w:rPr>
        <w:t>.</w:t>
      </w:r>
      <w:proofErr w:type="gramEnd"/>
      <w:r w:rsidRPr="001B76B6">
        <w:rPr>
          <w:color w:val="000000"/>
        </w:rPr>
        <w:t xml:space="preserve"> - </w:t>
      </w:r>
      <w:proofErr w:type="gramStart"/>
      <w:r w:rsidRPr="001B76B6">
        <w:rPr>
          <w:color w:val="000000"/>
        </w:rPr>
        <w:t>т</w:t>
      </w:r>
      <w:proofErr w:type="gramEnd"/>
      <w:r w:rsidRPr="001B76B6">
        <w:rPr>
          <w:color w:val="000000"/>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Pr>
          <w:color w:val="000000"/>
          <w:lang w:val="en-US"/>
        </w:rPr>
        <w:t>EMCTS</w:t>
      </w:r>
      <w:r w:rsidRPr="001B76B6">
        <w:rPr>
          <w:color w:val="000000"/>
        </w:rPr>
        <w:t xml:space="preserve"> выращивает дерево, которое </w:t>
      </w:r>
      <w:proofErr w:type="spellStart"/>
      <w:r w:rsidRPr="001B76B6">
        <w:rPr>
          <w:color w:val="000000"/>
        </w:rPr>
        <w:t>мутирует</w:t>
      </w:r>
      <w:proofErr w:type="spellEnd"/>
      <w:r w:rsidRPr="001B76B6">
        <w:rPr>
          <w:color w:val="000000"/>
        </w:rPr>
        <w:t xml:space="preserve"> текущую последовательность с каждым ребром, используя тот же оператор мутации, что и </w:t>
      </w:r>
      <w:r>
        <w:rPr>
          <w:color w:val="000000"/>
          <w:lang w:val="en-US"/>
        </w:rPr>
        <w:t>OEP</w:t>
      </w:r>
      <w:r w:rsidRPr="001B76B6">
        <w:rPr>
          <w:color w:val="000000"/>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Pr>
          <w:color w:val="000000"/>
          <w:lang w:val="en-US"/>
        </w:rPr>
        <w:t>MCTS</w:t>
      </w:r>
      <w:r w:rsidRPr="001B76B6">
        <w:rPr>
          <w:color w:val="000000"/>
        </w:rPr>
        <w:t>, мы просто оцен</w:t>
      </w:r>
      <w:r>
        <w:rPr>
          <w:color w:val="000000"/>
        </w:rPr>
        <w:t>иваем решения на конечных узла</w:t>
      </w:r>
      <w:proofErr w:type="gramStart"/>
      <w:r>
        <w:rPr>
          <w:color w:val="000000"/>
        </w:rPr>
        <w:t>х(</w:t>
      </w:r>
      <w:proofErr w:type="gramEnd"/>
      <w:r>
        <w:rPr>
          <w:rStyle w:val="tlid-translation"/>
          <w:rFonts w:eastAsiaTheme="majorEastAsia"/>
        </w:rPr>
        <w:t xml:space="preserve">Оценка в конечных узлах - это хорошо известный вариант MCTS, который был успешно использован, например, в </w:t>
      </w:r>
      <w:proofErr w:type="spellStart"/>
      <w:r>
        <w:rPr>
          <w:rStyle w:val="tlid-translation"/>
          <w:rFonts w:eastAsiaTheme="majorEastAsia"/>
        </w:rPr>
        <w:t>AlphaGo</w:t>
      </w:r>
      <w:proofErr w:type="spellEnd"/>
      <w:r>
        <w:rPr>
          <w:rStyle w:val="tlid-translation"/>
          <w:rFonts w:eastAsiaTheme="majorEastAsia"/>
        </w:rPr>
        <w:t xml:space="preserve"> </w:t>
      </w:r>
      <w:proofErr w:type="spellStart"/>
      <w:r>
        <w:rPr>
          <w:rStyle w:val="tlid-translation"/>
          <w:rFonts w:eastAsiaTheme="majorEastAsia"/>
        </w:rPr>
        <w:t>Zero</w:t>
      </w:r>
      <w:proofErr w:type="spellEnd"/>
      <w:r>
        <w:rPr>
          <w:rStyle w:val="tlid-translation"/>
          <w:rFonts w:eastAsiaTheme="majorEastAsia"/>
        </w:rPr>
        <w:t xml:space="preserve"> и </w:t>
      </w:r>
      <w:proofErr w:type="spellStart"/>
      <w:r>
        <w:rPr>
          <w:rStyle w:val="tlid-translation"/>
          <w:rFonts w:eastAsiaTheme="majorEastAsia"/>
        </w:rPr>
        <w:t>AlphaZero</w:t>
      </w:r>
      <w:proofErr w:type="spellEnd"/>
      <w:r>
        <w:rPr>
          <w:rStyle w:val="tlid-translation"/>
          <w:rFonts w:eastAsiaTheme="majorEastAsia"/>
        </w:rPr>
        <w:t>.</w:t>
      </w:r>
      <w:r w:rsidRPr="00F775C5">
        <w:rPr>
          <w:color w:val="000000"/>
        </w:rPr>
        <w:t xml:space="preserve"> [</w:t>
      </w:r>
      <w:r w:rsidR="00FB57D3">
        <w:rPr>
          <w:color w:val="000000"/>
        </w:rPr>
        <w:fldChar w:fldCharType="begin"/>
      </w:r>
      <w:r w:rsidR="00FB57D3">
        <w:rPr>
          <w:color w:val="000000"/>
        </w:rPr>
        <w:instrText xml:space="preserve"> REF Id_2_1_5__3Silver \r \h </w:instrText>
      </w:r>
      <w:r w:rsidR="00FB57D3">
        <w:rPr>
          <w:color w:val="000000"/>
        </w:rPr>
      </w:r>
      <w:r w:rsidR="00FB57D3">
        <w:rPr>
          <w:color w:val="000000"/>
        </w:rPr>
        <w:fldChar w:fldCharType="separate"/>
      </w:r>
      <w:r w:rsidR="00FB57D3">
        <w:rPr>
          <w:color w:val="000000"/>
        </w:rPr>
        <w:t>51</w:t>
      </w:r>
      <w:r w:rsidR="00FB57D3">
        <w:rPr>
          <w:color w:val="000000"/>
        </w:rPr>
        <w:fldChar w:fldCharType="end"/>
      </w:r>
      <w:r w:rsidRPr="00F775C5">
        <w:rPr>
          <w:color w:val="000000"/>
        </w:rPr>
        <w:t>].). Обратное распространение без изменений.</w:t>
      </w:r>
    </w:p>
    <w:p w:rsidR="00F775C5" w:rsidRDefault="0067667C" w:rsidP="00F775C5">
      <w:pPr>
        <w:pStyle w:val="ac"/>
        <w:ind w:firstLine="708"/>
        <w:rPr>
          <w:color w:val="000000"/>
        </w:rPr>
      </w:pPr>
      <w:r>
        <w:rPr>
          <w:color w:val="000000"/>
        </w:rPr>
        <w:t>Для представленного алгоритма нужна стартовая последовательность.</w:t>
      </w:r>
      <w:r w:rsidRPr="001B76B6">
        <w:rPr>
          <w:color w:val="000000"/>
        </w:rPr>
        <w:t xml:space="preserve"> Возможны разные подходы</w:t>
      </w:r>
      <w:r>
        <w:rPr>
          <w:color w:val="000000"/>
        </w:rPr>
        <w:t xml:space="preserve"> для её создания</w:t>
      </w:r>
      <w:r w:rsidRPr="001B76B6">
        <w:rPr>
          <w:color w:val="000000"/>
        </w:rPr>
        <w:t xml:space="preserve"> - в этой статье </w:t>
      </w:r>
      <w:r>
        <w:rPr>
          <w:color w:val="000000"/>
        </w:rPr>
        <w:t xml:space="preserve">использовался </w:t>
      </w:r>
      <w:r w:rsidRPr="001B76B6">
        <w:rPr>
          <w:color w:val="000000"/>
        </w:rPr>
        <w:t xml:space="preserve">алгоритм </w:t>
      </w:r>
      <w:r>
        <w:rPr>
          <w:color w:val="000000"/>
        </w:rPr>
        <w:t>«жадное действие»</w:t>
      </w:r>
      <w:r w:rsidRPr="001B76B6">
        <w:rPr>
          <w:color w:val="000000"/>
        </w:rPr>
        <w:t xml:space="preserve">, описанный </w:t>
      </w:r>
      <w:r>
        <w:rPr>
          <w:color w:val="000000"/>
        </w:rPr>
        <w:t>ранее</w:t>
      </w:r>
      <w:r w:rsidRPr="001B76B6">
        <w:rPr>
          <w:color w:val="000000"/>
        </w:rPr>
        <w:t>.</w:t>
      </w:r>
      <w:r>
        <w:rPr>
          <w:color w:val="000000"/>
        </w:rPr>
        <w:t xml:space="preserve"> Мутации могут приводить к некорректной последовательности. Чтобы решить эту проблему </w:t>
      </w:r>
      <w:r w:rsidRPr="001B76B6">
        <w:rPr>
          <w:color w:val="000000"/>
        </w:rPr>
        <w:t>применяе</w:t>
      </w:r>
      <w:r>
        <w:rPr>
          <w:color w:val="000000"/>
        </w:rPr>
        <w:t>тся</w:t>
      </w:r>
      <w:r w:rsidRPr="001B76B6">
        <w:rPr>
          <w:color w:val="000000"/>
        </w:rPr>
        <w:t xml:space="preserve"> классический эволюционный алгоритм с использованием стратегии восстановления - в этой статье используе</w:t>
      </w:r>
      <w:r>
        <w:rPr>
          <w:color w:val="000000"/>
        </w:rPr>
        <w:t>тся</w:t>
      </w:r>
      <w:r w:rsidRPr="001B76B6">
        <w:rPr>
          <w:color w:val="000000"/>
        </w:rPr>
        <w:t xml:space="preserve"> </w:t>
      </w:r>
      <w:r>
        <w:rPr>
          <w:color w:val="000000"/>
        </w:rPr>
        <w:t>ИИ</w:t>
      </w:r>
      <w:r w:rsidRPr="001B76B6">
        <w:rPr>
          <w:color w:val="000000"/>
        </w:rPr>
        <w:t xml:space="preserve"> с </w:t>
      </w:r>
      <w:r>
        <w:rPr>
          <w:color w:val="000000"/>
        </w:rPr>
        <w:t>«</w:t>
      </w:r>
      <w:r w:rsidRPr="001B76B6">
        <w:rPr>
          <w:color w:val="000000"/>
        </w:rPr>
        <w:t>жадным действи</w:t>
      </w:r>
      <w:r>
        <w:rPr>
          <w:color w:val="000000"/>
        </w:rPr>
        <w:t>ем»</w:t>
      </w:r>
      <w:r w:rsidRPr="001B76B6">
        <w:rPr>
          <w:color w:val="000000"/>
        </w:rPr>
        <w:t xml:space="preserve"> также </w:t>
      </w:r>
      <w:r>
        <w:rPr>
          <w:color w:val="000000"/>
        </w:rPr>
        <w:t xml:space="preserve">и </w:t>
      </w:r>
      <w:r w:rsidRPr="001B76B6">
        <w:rPr>
          <w:color w:val="000000"/>
        </w:rPr>
        <w:t>для ремонта, когда это необходимо.</w:t>
      </w:r>
    </w:p>
    <w:p w:rsidR="00CB3939" w:rsidRDefault="00CB3939" w:rsidP="00F775C5">
      <w:pPr>
        <w:pStyle w:val="ac"/>
        <w:ind w:firstLine="708"/>
        <w:rPr>
          <w:color w:val="000000"/>
        </w:rPr>
      </w:pPr>
      <w:r>
        <w:rPr>
          <w:color w:val="000000"/>
        </w:rPr>
        <w:lastRenderedPageBreak/>
        <w:t>И</w:t>
      </w:r>
      <w:r w:rsidRPr="001B76B6">
        <w:rPr>
          <w:color w:val="000000"/>
        </w:rPr>
        <w:t xml:space="preserve">спользование </w:t>
      </w:r>
      <w:r>
        <w:rPr>
          <w:color w:val="000000"/>
        </w:rPr>
        <w:t>«жадного действия»</w:t>
      </w:r>
      <w:r w:rsidRPr="001B76B6">
        <w:rPr>
          <w:color w:val="000000"/>
        </w:rPr>
        <w:t xml:space="preserve"> не вводит дополнительных эвристических знаний, так как все алгоритмы, сравниваемые в этой статье, работают с одной и той же функцией оценки. </w:t>
      </w:r>
      <w:r>
        <w:rPr>
          <w:color w:val="000000"/>
        </w:rPr>
        <w:t xml:space="preserve">Тем не </w:t>
      </w:r>
      <w:proofErr w:type="gramStart"/>
      <w:r>
        <w:rPr>
          <w:color w:val="000000"/>
        </w:rPr>
        <w:t>менее</w:t>
      </w:r>
      <w:proofErr w:type="gramEnd"/>
      <w:r>
        <w:rPr>
          <w:color w:val="000000"/>
        </w:rPr>
        <w:t xml:space="preserve"> авторы</w:t>
      </w:r>
      <w:r w:rsidRPr="001B76B6">
        <w:rPr>
          <w:color w:val="000000"/>
        </w:rPr>
        <w:t xml:space="preserve"> </w:t>
      </w:r>
      <w:r>
        <w:rPr>
          <w:color w:val="000000"/>
        </w:rPr>
        <w:t>отмечают</w:t>
      </w:r>
      <w:r w:rsidRPr="001B76B6">
        <w:rPr>
          <w:color w:val="000000"/>
        </w:rPr>
        <w:t>, что</w:t>
      </w:r>
      <w:r>
        <w:rPr>
          <w:color w:val="000000"/>
        </w:rPr>
        <w:t xml:space="preserve"> </w:t>
      </w:r>
      <w:r>
        <w:rPr>
          <w:color w:val="000000"/>
          <w:lang w:val="en-US"/>
        </w:rPr>
        <w:t>OEP</w:t>
      </w:r>
      <w:r w:rsidRPr="001B76B6">
        <w:rPr>
          <w:color w:val="000000"/>
        </w:rPr>
        <w:t xml:space="preserve">, как и </w:t>
      </w:r>
      <w:r>
        <w:rPr>
          <w:color w:val="000000"/>
          <w:lang w:val="en-US"/>
        </w:rPr>
        <w:t>EMCTS</w:t>
      </w:r>
      <w:r w:rsidRPr="001B76B6">
        <w:rPr>
          <w:color w:val="000000"/>
        </w:rPr>
        <w:t>, можно значительно улучшить,</w:t>
      </w:r>
      <w:r w:rsidRPr="001B76B6">
        <w:rPr>
          <w:b/>
          <w:bCs/>
          <w:color w:val="000000"/>
        </w:rPr>
        <w:t xml:space="preserve"> используя политику восстановления </w:t>
      </w:r>
      <w:r>
        <w:rPr>
          <w:b/>
          <w:bCs/>
          <w:color w:val="000000"/>
        </w:rPr>
        <w:t>«жадное действие»</w:t>
      </w:r>
      <w:r w:rsidRPr="001B76B6">
        <w:rPr>
          <w:b/>
          <w:bCs/>
          <w:color w:val="000000"/>
        </w:rPr>
        <w:t xml:space="preserve"> вместо политики случайного восстановления</w:t>
      </w:r>
      <w:r w:rsidRPr="001B76B6">
        <w:rPr>
          <w:color w:val="000000"/>
        </w:rPr>
        <w:t xml:space="preserve">. Это приводит к более высокому качеству ремонта в среднем случае. И точно так же, как </w:t>
      </w:r>
      <w:r>
        <w:rPr>
          <w:color w:val="000000"/>
          <w:lang w:val="en-US"/>
        </w:rPr>
        <w:t>EMCTS</w:t>
      </w:r>
      <w:r w:rsidRPr="001B76B6">
        <w:rPr>
          <w:color w:val="000000"/>
        </w:rPr>
        <w:t xml:space="preserve"> получает </w:t>
      </w:r>
      <w:r>
        <w:rPr>
          <w:color w:val="000000"/>
        </w:rPr>
        <w:t>улучшение</w:t>
      </w:r>
      <w:r w:rsidRPr="001B76B6">
        <w:rPr>
          <w:color w:val="000000"/>
        </w:rPr>
        <w:t xml:space="preserve"> от генома жадного корн</w:t>
      </w:r>
      <w:proofErr w:type="gramStart"/>
      <w:r w:rsidRPr="001B76B6">
        <w:rPr>
          <w:color w:val="000000"/>
        </w:rPr>
        <w:t>я</w:t>
      </w:r>
      <w:r>
        <w:rPr>
          <w:color w:val="000000"/>
        </w:rPr>
        <w:t>(</w:t>
      </w:r>
      <w:proofErr w:type="gramEnd"/>
      <w:r>
        <w:rPr>
          <w:color w:val="000000"/>
        </w:rPr>
        <w:t>стартовой последовательности, сгенерированной «жадным действием»)</w:t>
      </w:r>
      <w:r w:rsidRPr="001B76B6">
        <w:rPr>
          <w:color w:val="000000"/>
        </w:rPr>
        <w:t xml:space="preserve">, </w:t>
      </w:r>
      <w:r>
        <w:rPr>
          <w:color w:val="000000"/>
          <w:lang w:val="en-US"/>
        </w:rPr>
        <w:t>OEP</w:t>
      </w:r>
      <w:r w:rsidRPr="001B76B6">
        <w:rPr>
          <w:color w:val="000000"/>
        </w:rPr>
        <w:t xml:space="preserve"> может получить прибыль от заполнения 20% начальной популяции последовательностями </w:t>
      </w:r>
      <w:r>
        <w:rPr>
          <w:color w:val="000000"/>
        </w:rPr>
        <w:t>«жадного действия»</w:t>
      </w:r>
      <w:r w:rsidRPr="001B76B6">
        <w:rPr>
          <w:color w:val="000000"/>
        </w:rPr>
        <w:t xml:space="preserve"> </w:t>
      </w:r>
      <w:r>
        <w:rPr>
          <w:color w:val="000000"/>
        </w:rPr>
        <w:t>вместо случайных</w:t>
      </w:r>
      <w:r w:rsidRPr="001B76B6">
        <w:rPr>
          <w:color w:val="000000"/>
        </w:rPr>
        <w:t>. Это запус</w:t>
      </w:r>
      <w:r>
        <w:rPr>
          <w:color w:val="000000"/>
        </w:rPr>
        <w:t xml:space="preserve">кает поиск </w:t>
      </w:r>
      <w:proofErr w:type="gramStart"/>
      <w:r>
        <w:rPr>
          <w:color w:val="000000"/>
        </w:rPr>
        <w:t>с</w:t>
      </w:r>
      <w:proofErr w:type="gramEnd"/>
      <w:r>
        <w:rPr>
          <w:color w:val="000000"/>
        </w:rPr>
        <w:t xml:space="preserve"> более качественным стартовым решениям</w:t>
      </w:r>
      <w:r w:rsidRPr="001B76B6">
        <w:rPr>
          <w:color w:val="000000"/>
        </w:rPr>
        <w:t xml:space="preserve">. </w:t>
      </w:r>
      <w:r>
        <w:rPr>
          <w:color w:val="000000"/>
        </w:rPr>
        <w:t>Авторы называют</w:t>
      </w:r>
      <w:r w:rsidRPr="001B76B6">
        <w:rPr>
          <w:color w:val="000000"/>
        </w:rPr>
        <w:t xml:space="preserve"> этот новый вариант жадным </w:t>
      </w:r>
      <w:r>
        <w:rPr>
          <w:color w:val="000000"/>
          <w:lang w:val="en-US"/>
        </w:rPr>
        <w:t>OEP</w:t>
      </w:r>
      <w:r w:rsidRPr="001B76B6">
        <w:rPr>
          <w:color w:val="000000"/>
        </w:rPr>
        <w:t xml:space="preserve">, в отличие </w:t>
      </w:r>
      <w:proofErr w:type="gramStart"/>
      <w:r w:rsidRPr="001B76B6">
        <w:rPr>
          <w:color w:val="000000"/>
        </w:rPr>
        <w:t>от</w:t>
      </w:r>
      <w:proofErr w:type="gramEnd"/>
      <w:r w:rsidRPr="001B76B6">
        <w:rPr>
          <w:color w:val="000000"/>
        </w:rPr>
        <w:t xml:space="preserve"> </w:t>
      </w:r>
      <w:r>
        <w:rPr>
          <w:color w:val="000000"/>
        </w:rPr>
        <w:t>стандартного</w:t>
      </w:r>
      <w:r w:rsidRPr="001B76B6">
        <w:rPr>
          <w:color w:val="000000"/>
        </w:rPr>
        <w:t xml:space="preserve"> </w:t>
      </w:r>
      <w:r>
        <w:rPr>
          <w:color w:val="000000"/>
          <w:lang w:val="en-US"/>
        </w:rPr>
        <w:t>OEP</w:t>
      </w:r>
      <w:r w:rsidRPr="001B76B6">
        <w:rPr>
          <w:color w:val="000000"/>
        </w:rPr>
        <w:t xml:space="preserve"> со случайным ремонтом и чисто случайным начальным </w:t>
      </w:r>
      <w:r>
        <w:rPr>
          <w:color w:val="000000"/>
        </w:rPr>
        <w:t>заполнением</w:t>
      </w:r>
      <w:r w:rsidRPr="001B76B6">
        <w:rPr>
          <w:color w:val="000000"/>
        </w:rPr>
        <w:t>, как описано в [</w:t>
      </w:r>
      <w:r w:rsidR="00FB57D3">
        <w:rPr>
          <w:color w:val="000000"/>
        </w:rPr>
        <w:fldChar w:fldCharType="begin"/>
      </w:r>
      <w:r w:rsidR="00FB57D3">
        <w:rPr>
          <w:color w:val="000000"/>
        </w:rPr>
        <w:instrText xml:space="preserve"> REF Id_2_1_5__28 \r \h </w:instrText>
      </w:r>
      <w:r w:rsidR="00FB57D3">
        <w:rPr>
          <w:color w:val="000000"/>
        </w:rPr>
      </w:r>
      <w:r w:rsidR="00FB57D3">
        <w:rPr>
          <w:color w:val="000000"/>
        </w:rPr>
        <w:fldChar w:fldCharType="separate"/>
      </w:r>
      <w:r w:rsidR="00FB57D3">
        <w:rPr>
          <w:color w:val="000000"/>
        </w:rPr>
        <w:t>74</w:t>
      </w:r>
      <w:r w:rsidR="00FB57D3">
        <w:rPr>
          <w:color w:val="000000"/>
        </w:rPr>
        <w:fldChar w:fldCharType="end"/>
      </w:r>
      <w:r w:rsidRPr="001B76B6">
        <w:rPr>
          <w:color w:val="000000"/>
        </w:rPr>
        <w:t>], [</w:t>
      </w:r>
      <w:r w:rsidR="00FB57D3">
        <w:rPr>
          <w:color w:val="000000"/>
        </w:rPr>
        <w:fldChar w:fldCharType="begin"/>
      </w:r>
      <w:r w:rsidR="00FB57D3">
        <w:rPr>
          <w:color w:val="000000"/>
        </w:rPr>
        <w:instrText xml:space="preserve"> REF Id_2_1_5__9OnlinevolutionforMulti \r \h </w:instrText>
      </w:r>
      <w:r w:rsidR="00FB57D3">
        <w:rPr>
          <w:color w:val="000000"/>
        </w:rPr>
      </w:r>
      <w:r w:rsidR="00FB57D3">
        <w:rPr>
          <w:color w:val="000000"/>
        </w:rPr>
        <w:fldChar w:fldCharType="separate"/>
      </w:r>
      <w:r w:rsidR="00FB57D3">
        <w:rPr>
          <w:color w:val="000000"/>
        </w:rPr>
        <w:t>55</w:t>
      </w:r>
      <w:r w:rsidR="00FB57D3">
        <w:rPr>
          <w:color w:val="000000"/>
        </w:rPr>
        <w:fldChar w:fldCharType="end"/>
      </w:r>
      <w:r w:rsidR="00FB57D3">
        <w:rPr>
          <w:color w:val="000000"/>
        </w:rPr>
        <w:t>], [</w:t>
      </w:r>
      <w:r w:rsidR="00FB57D3">
        <w:rPr>
          <w:color w:val="000000"/>
        </w:rPr>
        <w:fldChar w:fldCharType="begin"/>
      </w:r>
      <w:r w:rsidR="00FB57D3">
        <w:rPr>
          <w:color w:val="000000"/>
        </w:rPr>
        <w:instrText xml:space="preserve"> REF Id_2_1_5__7Justesen \r \h </w:instrText>
      </w:r>
      <w:r w:rsidR="00FB57D3">
        <w:rPr>
          <w:color w:val="000000"/>
        </w:rPr>
      </w:r>
      <w:r w:rsidR="00FB57D3">
        <w:rPr>
          <w:color w:val="000000"/>
        </w:rPr>
        <w:fldChar w:fldCharType="separate"/>
      </w:r>
      <w:r w:rsidR="00FB57D3">
        <w:rPr>
          <w:color w:val="000000"/>
        </w:rPr>
        <w:t>53</w:t>
      </w:r>
      <w:r w:rsidR="00FB57D3">
        <w:rPr>
          <w:color w:val="000000"/>
        </w:rPr>
        <w:fldChar w:fldCharType="end"/>
      </w:r>
      <w:r w:rsidRPr="001B76B6">
        <w:rPr>
          <w:color w:val="000000"/>
        </w:rPr>
        <w:t>], и включа</w:t>
      </w:r>
      <w:r>
        <w:rPr>
          <w:color w:val="000000"/>
        </w:rPr>
        <w:t>ют</w:t>
      </w:r>
      <w:r w:rsidRPr="001B76B6">
        <w:rPr>
          <w:color w:val="000000"/>
        </w:rPr>
        <w:t xml:space="preserve"> его в экс</w:t>
      </w:r>
      <w:r>
        <w:rPr>
          <w:color w:val="000000"/>
        </w:rPr>
        <w:t xml:space="preserve">перименты для </w:t>
      </w:r>
      <w:r w:rsidRPr="001B76B6">
        <w:rPr>
          <w:color w:val="000000"/>
        </w:rPr>
        <w:t>сравнения.</w:t>
      </w:r>
    </w:p>
    <w:p w:rsidR="0067667C" w:rsidRDefault="001C0565" w:rsidP="00F775C5">
      <w:pPr>
        <w:pStyle w:val="ac"/>
        <w:ind w:firstLine="708"/>
        <w:rPr>
          <w:color w:val="000000"/>
        </w:rPr>
      </w:pPr>
      <w:proofErr w:type="gramStart"/>
      <w:r>
        <w:rPr>
          <w:color w:val="000000"/>
          <w:lang w:val="en-US"/>
        </w:rPr>
        <w:t>EMCTS</w:t>
      </w:r>
      <w:r w:rsidRPr="001B76B6">
        <w:rPr>
          <w:color w:val="000000"/>
        </w:rPr>
        <w:t xml:space="preserve"> </w:t>
      </w:r>
      <w:r>
        <w:rPr>
          <w:color w:val="000000"/>
        </w:rPr>
        <w:t>имеет более большой коэффициент</w:t>
      </w:r>
      <w:r w:rsidRPr="001B76B6">
        <w:rPr>
          <w:color w:val="000000"/>
        </w:rPr>
        <w:t xml:space="preserve"> ветвления, чем классические варианты </w:t>
      </w:r>
      <w:r>
        <w:rPr>
          <w:color w:val="000000"/>
          <w:lang w:val="en-US"/>
        </w:rPr>
        <w:t>MCTS</w:t>
      </w:r>
      <w:r w:rsidRPr="001B76B6">
        <w:rPr>
          <w:color w:val="000000"/>
        </w:rPr>
        <w:t>.</w:t>
      </w:r>
      <w:proofErr w:type="gramEnd"/>
      <w:r w:rsidRPr="001B76B6">
        <w:rPr>
          <w:color w:val="000000"/>
        </w:rPr>
        <w:t xml:space="preserve"> В то время как коэффициент ветвления в игре “</w:t>
      </w:r>
      <w:r w:rsidRPr="00393642">
        <w:rPr>
          <w:color w:val="000000"/>
        </w:rPr>
        <w:t xml:space="preserve"> </w:t>
      </w:r>
      <w:r>
        <w:rPr>
          <w:color w:val="000000"/>
          <w:lang w:val="en-US"/>
        </w:rPr>
        <w:t>Hero</w:t>
      </w:r>
      <w:r w:rsidRPr="006D157E">
        <w:rPr>
          <w:color w:val="000000"/>
        </w:rPr>
        <w:t xml:space="preserve"> </w:t>
      </w:r>
      <w:r>
        <w:rPr>
          <w:color w:val="000000"/>
          <w:lang w:val="en-US"/>
        </w:rPr>
        <w:t>Academy</w:t>
      </w:r>
      <w:r w:rsidRPr="003032E1">
        <w:t xml:space="preserve"> </w:t>
      </w:r>
      <w:r w:rsidRPr="001B76B6">
        <w:rPr>
          <w:color w:val="000000"/>
        </w:rPr>
        <w:t xml:space="preserve">” между базовыми уровнями </w:t>
      </w:r>
      <w:r>
        <w:rPr>
          <w:color w:val="000000"/>
          <w:lang w:val="en-US"/>
        </w:rPr>
        <w:t>MCTS</w:t>
      </w:r>
      <w:r w:rsidRPr="001B76B6">
        <w:rPr>
          <w:color w:val="000000"/>
        </w:rPr>
        <w:t xml:space="preserve"> составлял от 30 до 40, коэффициент ветвления дерева мутаций </w:t>
      </w:r>
      <w:r>
        <w:rPr>
          <w:color w:val="000000"/>
          <w:lang w:val="en-US"/>
        </w:rPr>
        <w:t>EMCTS</w:t>
      </w:r>
      <w:r w:rsidRPr="001B76B6">
        <w:rPr>
          <w:color w:val="000000"/>
        </w:rPr>
        <w:t xml:space="preserve"> составляет около 30 на точку действия, т.е. около 150 для стандартных настроек игры с пятью очк</w:t>
      </w:r>
      <w:r w:rsidR="00393642">
        <w:rPr>
          <w:color w:val="000000"/>
        </w:rPr>
        <w:t>ами</w:t>
      </w:r>
      <w:r w:rsidRPr="001B76B6">
        <w:rPr>
          <w:color w:val="000000"/>
        </w:rPr>
        <w:t xml:space="preserve"> действий. Мы обнаружили, что эффективным способом борьбы с этим является «</w:t>
      </w:r>
      <w:r w:rsidR="00393642">
        <w:rPr>
          <w:color w:val="000000"/>
        </w:rPr>
        <w:t>с</w:t>
      </w:r>
      <w:r w:rsidRPr="001B76B6">
        <w:rPr>
          <w:color w:val="000000"/>
        </w:rPr>
        <w:t xml:space="preserve">жигание моста», так же, как оно применяется к обычному дереву </w:t>
      </w:r>
      <w:r>
        <w:rPr>
          <w:color w:val="000000"/>
          <w:lang w:val="en-US"/>
        </w:rPr>
        <w:t>MCTS</w:t>
      </w:r>
      <w:r w:rsidRPr="001B76B6">
        <w:rPr>
          <w:color w:val="000000"/>
        </w:rPr>
        <w:t xml:space="preserve"> </w:t>
      </w:r>
      <w:r>
        <w:rPr>
          <w:color w:val="000000"/>
          <w:lang w:val="en-US"/>
        </w:rPr>
        <w:t>BB</w:t>
      </w:r>
      <w:r w:rsidRPr="001B76B6">
        <w:rPr>
          <w:color w:val="000000"/>
        </w:rPr>
        <w:t>-</w:t>
      </w:r>
      <w:r>
        <w:rPr>
          <w:color w:val="000000"/>
          <w:lang w:val="en-US"/>
        </w:rPr>
        <w:t>MCTS</w:t>
      </w:r>
      <w:r w:rsidRPr="001B76B6">
        <w:rPr>
          <w:color w:val="000000"/>
        </w:rPr>
        <w:t xml:space="preserve">. Вместо выполнения наиболее многообещающего действия в корне после каждой фазы поиска, такой как </w:t>
      </w:r>
      <w:r>
        <w:rPr>
          <w:color w:val="000000"/>
          <w:lang w:val="en-US"/>
        </w:rPr>
        <w:t>BB</w:t>
      </w:r>
      <w:r w:rsidRPr="001B76B6">
        <w:rPr>
          <w:color w:val="000000"/>
        </w:rPr>
        <w:t>-</w:t>
      </w:r>
      <w:r>
        <w:rPr>
          <w:color w:val="000000"/>
          <w:lang w:val="en-US"/>
        </w:rPr>
        <w:t>MCTS</w:t>
      </w:r>
      <w:r w:rsidRPr="001B76B6">
        <w:rPr>
          <w:color w:val="000000"/>
        </w:rPr>
        <w:t xml:space="preserve">, </w:t>
      </w:r>
      <w:r>
        <w:rPr>
          <w:color w:val="000000"/>
          <w:lang w:val="en-US"/>
        </w:rPr>
        <w:t>EMCTS</w:t>
      </w:r>
      <w:r w:rsidRPr="001B76B6">
        <w:rPr>
          <w:color w:val="000000"/>
        </w:rPr>
        <w:t xml:space="preserve"> выполняет наиболее многообещающую мутацию в корне после каждой фазы. Количество фаз </w:t>
      </w:r>
      <w:r w:rsidR="00393642">
        <w:rPr>
          <w:color w:val="000000"/>
        </w:rPr>
        <w:t>«</w:t>
      </w:r>
      <w:r w:rsidRPr="001B76B6">
        <w:rPr>
          <w:color w:val="000000"/>
        </w:rPr>
        <w:t>горения моста</w:t>
      </w:r>
      <w:r w:rsidR="00393642">
        <w:rPr>
          <w:color w:val="000000"/>
        </w:rPr>
        <w:t>»</w:t>
      </w:r>
      <w:r w:rsidRPr="001B76B6">
        <w:rPr>
          <w:color w:val="000000"/>
        </w:rPr>
        <w:t xml:space="preserve">, </w:t>
      </w:r>
      <w:r w:rsidR="00393642">
        <w:rPr>
          <w:color w:val="000000"/>
        </w:rPr>
        <w:t xml:space="preserve">или </w:t>
      </w:r>
      <w:r w:rsidRPr="001B76B6">
        <w:rPr>
          <w:color w:val="000000"/>
        </w:rPr>
        <w:t>последовательных поисков и сокращени</w:t>
      </w:r>
      <w:r w:rsidR="00393642">
        <w:rPr>
          <w:color w:val="000000"/>
        </w:rPr>
        <w:t xml:space="preserve">й или </w:t>
      </w:r>
      <w:r w:rsidRPr="001B76B6">
        <w:rPr>
          <w:color w:val="000000"/>
        </w:rPr>
        <w:t xml:space="preserve">мутаций, является единственным параметром </w:t>
      </w:r>
      <w:r>
        <w:rPr>
          <w:color w:val="000000"/>
          <w:lang w:val="en-US"/>
        </w:rPr>
        <w:t>EMCTS</w:t>
      </w:r>
      <w:r w:rsidRPr="001B76B6">
        <w:rPr>
          <w:color w:val="000000"/>
        </w:rPr>
        <w:t xml:space="preserve">, который </w:t>
      </w:r>
      <w:r w:rsidR="00393642">
        <w:rPr>
          <w:color w:val="000000"/>
        </w:rPr>
        <w:t>авторы регулировали в экспериментах</w:t>
      </w:r>
      <w:r w:rsidRPr="001B76B6">
        <w:rPr>
          <w:color w:val="000000"/>
        </w:rPr>
        <w:t xml:space="preserve">. Коэффициент исследования </w:t>
      </w:r>
      <w:r>
        <w:rPr>
          <w:color w:val="000000"/>
          <w:lang w:val="en-US"/>
        </w:rPr>
        <w:t>MCTS</w:t>
      </w:r>
      <w:r w:rsidRPr="001B76B6">
        <w:rPr>
          <w:color w:val="000000"/>
        </w:rPr>
        <w:t xml:space="preserve"> был установлен на </w:t>
      </w:r>
      <w:r>
        <w:rPr>
          <w:color w:val="000000"/>
          <w:lang w:val="en-US"/>
        </w:rPr>
        <w:t>C</w:t>
      </w:r>
      <w:r w:rsidRPr="001B76B6">
        <w:rPr>
          <w:color w:val="000000"/>
        </w:rPr>
        <w:t xml:space="preserve"> = 0. Политика выбора - </w:t>
      </w:r>
      <w:r>
        <w:rPr>
          <w:color w:val="000000"/>
          <w:lang w:val="en-US"/>
        </w:rPr>
        <w:t>UCB</w:t>
      </w:r>
      <w:r w:rsidR="00393642" w:rsidRPr="009C7FAE">
        <w:rPr>
          <w:color w:val="000000"/>
        </w:rPr>
        <w:t>[</w:t>
      </w:r>
      <w:r w:rsidR="00FB57D3">
        <w:rPr>
          <w:color w:val="000000"/>
        </w:rPr>
        <w:fldChar w:fldCharType="begin"/>
      </w:r>
      <w:r w:rsidR="00FB57D3">
        <w:rPr>
          <w:color w:val="000000"/>
        </w:rPr>
        <w:instrText xml:space="preserve"> REF Id_2_1_5__10FiniteTimeAnalysisofthe \r \h </w:instrText>
      </w:r>
      <w:r w:rsidR="00FB57D3">
        <w:rPr>
          <w:color w:val="000000"/>
        </w:rPr>
      </w:r>
      <w:r w:rsidR="00FB57D3">
        <w:rPr>
          <w:color w:val="000000"/>
        </w:rPr>
        <w:fldChar w:fldCharType="separate"/>
      </w:r>
      <w:r w:rsidR="00FB57D3">
        <w:rPr>
          <w:color w:val="000000"/>
        </w:rPr>
        <w:t>56</w:t>
      </w:r>
      <w:r w:rsidR="00FB57D3">
        <w:rPr>
          <w:color w:val="000000"/>
        </w:rPr>
        <w:fldChar w:fldCharType="end"/>
      </w:r>
      <w:r w:rsidR="00393642" w:rsidRPr="009C7FAE">
        <w:rPr>
          <w:color w:val="000000"/>
        </w:rPr>
        <w:t>].</w:t>
      </w:r>
      <w:r w:rsidRPr="001B76B6">
        <w:rPr>
          <w:color w:val="000000"/>
        </w:rPr>
        <w:t xml:space="preserve">, как и в других вариантах </w:t>
      </w:r>
      <w:r>
        <w:rPr>
          <w:color w:val="000000"/>
          <w:lang w:val="en-US"/>
        </w:rPr>
        <w:t>MCTS</w:t>
      </w:r>
      <w:r w:rsidRPr="001B76B6">
        <w:rPr>
          <w:color w:val="000000"/>
        </w:rPr>
        <w:t>.</w:t>
      </w:r>
    </w:p>
    <w:p w:rsidR="004E5960" w:rsidRDefault="00CB3939" w:rsidP="00CB3939">
      <w:pPr>
        <w:pStyle w:val="4"/>
      </w:pPr>
      <w:r>
        <w:t>Эксперименты и результаты</w:t>
      </w:r>
    </w:p>
    <w:p w:rsidR="00CB3939" w:rsidRDefault="005E011F" w:rsidP="00F775C5">
      <w:pPr>
        <w:pStyle w:val="ac"/>
        <w:ind w:firstLine="708"/>
        <w:rPr>
          <w:color w:val="000000"/>
        </w:rPr>
      </w:pPr>
      <w:r>
        <w:rPr>
          <w:color w:val="000000"/>
        </w:rPr>
        <w:t xml:space="preserve">Так как сложность одного хода увеличивается в геометрической прогрессии, сравнения проводились с разными временными рамками: </w:t>
      </w:r>
      <w:r w:rsidRPr="001B76B6">
        <w:rPr>
          <w:color w:val="000000"/>
        </w:rPr>
        <w:t>200 мс на ход</w:t>
      </w:r>
      <w:r>
        <w:rPr>
          <w:color w:val="000000"/>
        </w:rPr>
        <w:t xml:space="preserve"> для 5 очков действия</w:t>
      </w:r>
      <w:r w:rsidRPr="001B76B6">
        <w:rPr>
          <w:color w:val="000000"/>
        </w:rPr>
        <w:t xml:space="preserve">, 1 секунда </w:t>
      </w:r>
      <w:r>
        <w:rPr>
          <w:color w:val="000000"/>
        </w:rPr>
        <w:t>для 10</w:t>
      </w:r>
      <w:r w:rsidRPr="001B76B6">
        <w:rPr>
          <w:color w:val="000000"/>
        </w:rPr>
        <w:t xml:space="preserve"> и 5 секунд </w:t>
      </w:r>
      <w:r>
        <w:rPr>
          <w:color w:val="000000"/>
        </w:rPr>
        <w:t>для 15</w:t>
      </w:r>
      <w:r w:rsidRPr="001B76B6">
        <w:rPr>
          <w:color w:val="000000"/>
        </w:rPr>
        <w:t>.</w:t>
      </w:r>
      <w:r w:rsidR="004709B1" w:rsidRPr="004709B1">
        <w:rPr>
          <w:color w:val="000000"/>
        </w:rPr>
        <w:t xml:space="preserve"> </w:t>
      </w:r>
      <w:r w:rsidR="004709B1" w:rsidRPr="001B76B6">
        <w:rPr>
          <w:color w:val="000000"/>
        </w:rPr>
        <w:t xml:space="preserve">Каждое сравнение состояло из 400 игр, при этом </w:t>
      </w:r>
      <w:r w:rsidR="004709B1">
        <w:rPr>
          <w:color w:val="000000"/>
          <w:lang w:val="en-US"/>
        </w:rPr>
        <w:t>EMCTS</w:t>
      </w:r>
      <w:r w:rsidR="004709B1" w:rsidRPr="001B76B6">
        <w:rPr>
          <w:color w:val="000000"/>
        </w:rPr>
        <w:t xml:space="preserve"> играл 200 игр </w:t>
      </w:r>
      <w:r w:rsidR="004709B1">
        <w:rPr>
          <w:color w:val="000000"/>
        </w:rPr>
        <w:t>с правом первого хода</w:t>
      </w:r>
      <w:r w:rsidR="004709B1" w:rsidRPr="001B76B6">
        <w:rPr>
          <w:color w:val="000000"/>
        </w:rPr>
        <w:t xml:space="preserve"> и 200 игр </w:t>
      </w:r>
      <w:r w:rsidR="004709B1">
        <w:rPr>
          <w:color w:val="000000"/>
        </w:rPr>
        <w:t>после хода противника</w:t>
      </w:r>
      <w:r w:rsidR="009C7FAE">
        <w:rPr>
          <w:color w:val="000000"/>
        </w:rPr>
        <w:t>.</w:t>
      </w:r>
      <w:r w:rsidR="009C7FAE" w:rsidRPr="009C7FAE">
        <w:rPr>
          <w:color w:val="000000"/>
        </w:rPr>
        <w:t xml:space="preserve"> </w:t>
      </w:r>
      <w:r w:rsidR="004709B1" w:rsidRPr="001B76B6">
        <w:rPr>
          <w:color w:val="000000"/>
        </w:rPr>
        <w:t>Игры, в которых не было победителя после 200 ходов, учитывались как ничьи, то есть половина выигрыша для каждого игрока.</w:t>
      </w:r>
      <w:r w:rsidR="004709B1">
        <w:rPr>
          <w:color w:val="000000"/>
        </w:rPr>
        <w:t xml:space="preserve"> </w:t>
      </w:r>
      <w:r w:rsidR="004709B1" w:rsidRPr="001B76B6">
        <w:rPr>
          <w:color w:val="000000"/>
        </w:rPr>
        <w:t xml:space="preserve">Количество фаз «горения моста» для </w:t>
      </w:r>
      <w:r w:rsidR="004709B1">
        <w:rPr>
          <w:color w:val="000000"/>
          <w:lang w:val="en-US"/>
        </w:rPr>
        <w:t>EMCTS</w:t>
      </w:r>
      <w:r w:rsidR="004709B1" w:rsidRPr="001B76B6">
        <w:rPr>
          <w:color w:val="000000"/>
        </w:rPr>
        <w:t xml:space="preserve"> было определено в предварительных экспериментах и установлено равным 20 в течение 200 мс, </w:t>
      </w:r>
      <w:r w:rsidR="004709B1" w:rsidRPr="001B76B6">
        <w:rPr>
          <w:color w:val="000000"/>
        </w:rPr>
        <w:lastRenderedPageBreak/>
        <w:t>40 в течение 1 секунды и 100 в течение 5 секунд</w:t>
      </w:r>
      <w:r w:rsidR="004709B1">
        <w:rPr>
          <w:color w:val="000000"/>
        </w:rPr>
        <w:t xml:space="preserve"> соответственно. Результаты сравнения показаны в таблице 1.</w:t>
      </w:r>
    </w:p>
    <w:p w:rsidR="00532EA5" w:rsidRDefault="00532EA5" w:rsidP="00532EA5">
      <w:pPr>
        <w:pStyle w:val="ac"/>
        <w:ind w:firstLine="708"/>
        <w:jc w:val="center"/>
        <w:rPr>
          <w:color w:val="000000"/>
        </w:rPr>
      </w:pPr>
      <w:r w:rsidRPr="00532EA5">
        <w:rPr>
          <w:noProof/>
          <w:color w:val="000000"/>
        </w:rPr>
        <w:drawing>
          <wp:inline distT="0" distB="0" distL="0" distR="0">
            <wp:extent cx="3875246" cy="4905375"/>
            <wp:effectExtent l="1905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875246" cy="4905375"/>
                    </a:xfrm>
                    <a:prstGeom prst="rect">
                      <a:avLst/>
                    </a:prstGeom>
                    <a:noFill/>
                    <a:ln w="9525">
                      <a:noFill/>
                      <a:miter lim="800000"/>
                      <a:headEnd/>
                      <a:tailEnd/>
                    </a:ln>
                  </pic:spPr>
                </pic:pic>
              </a:graphicData>
            </a:graphic>
          </wp:inline>
        </w:drawing>
      </w:r>
    </w:p>
    <w:p w:rsidR="00532EA5" w:rsidRDefault="00532EA5" w:rsidP="00532EA5">
      <w:pPr>
        <w:pStyle w:val="ac"/>
        <w:ind w:firstLine="708"/>
        <w:jc w:val="center"/>
        <w:rPr>
          <w:color w:val="000000"/>
        </w:rPr>
      </w:pPr>
      <w:r>
        <w:rPr>
          <w:color w:val="000000"/>
        </w:rPr>
        <w:t>Таблица 1.</w:t>
      </w:r>
      <w:r w:rsidRPr="0049257E">
        <w:rPr>
          <w:color w:val="000000"/>
        </w:rPr>
        <w:t xml:space="preserve"> </w:t>
      </w:r>
      <w:r>
        <w:rPr>
          <w:color w:val="000000"/>
        </w:rPr>
        <w:t>Процент выигранных</w:t>
      </w:r>
      <w:r w:rsidRPr="0049257E">
        <w:rPr>
          <w:color w:val="000000"/>
        </w:rPr>
        <w:t xml:space="preserve"> EMCTS </w:t>
      </w:r>
      <w:r>
        <w:rPr>
          <w:color w:val="000000"/>
        </w:rPr>
        <w:t>сражений против других алгоритмов</w:t>
      </w:r>
      <w:r w:rsidRPr="0049257E">
        <w:rPr>
          <w:color w:val="000000"/>
        </w:rPr>
        <w:t xml:space="preserve">. Звездочки указывают </w:t>
      </w:r>
      <w:r>
        <w:rPr>
          <w:color w:val="000000"/>
        </w:rPr>
        <w:t>на значительное превосходство</w:t>
      </w:r>
      <w:r w:rsidRPr="009C7FAE">
        <w:rPr>
          <w:color w:val="000000"/>
        </w:rPr>
        <w:t xml:space="preserve">, </w:t>
      </w:r>
      <w:proofErr w:type="spellStart"/>
      <w:proofErr w:type="gramStart"/>
      <w:r w:rsidRPr="0049257E">
        <w:rPr>
          <w:color w:val="000000"/>
        </w:rPr>
        <w:t>р</w:t>
      </w:r>
      <w:proofErr w:type="spellEnd"/>
      <w:proofErr w:type="gramEnd"/>
      <w:r w:rsidRPr="009C7FAE">
        <w:rPr>
          <w:color w:val="000000"/>
        </w:rPr>
        <w:t xml:space="preserve"> </w:t>
      </w:r>
      <w:r>
        <w:rPr>
          <w:color w:val="000000"/>
        </w:rPr>
        <w:t>вероятность победы противника</w:t>
      </w:r>
      <w:r w:rsidRPr="0049257E">
        <w:rPr>
          <w:color w:val="000000"/>
        </w:rPr>
        <w:t xml:space="preserve">: * </w:t>
      </w:r>
      <w:proofErr w:type="spellStart"/>
      <w:r w:rsidRPr="0049257E">
        <w:rPr>
          <w:color w:val="000000"/>
        </w:rPr>
        <w:t>р</w:t>
      </w:r>
      <w:proofErr w:type="spellEnd"/>
      <w:r w:rsidRPr="0049257E">
        <w:rPr>
          <w:color w:val="000000"/>
        </w:rPr>
        <w:t xml:space="preserve"> &lt;0,05, ** </w:t>
      </w:r>
      <w:proofErr w:type="spellStart"/>
      <w:r w:rsidRPr="0049257E">
        <w:rPr>
          <w:color w:val="000000"/>
        </w:rPr>
        <w:t>р</w:t>
      </w:r>
      <w:proofErr w:type="spellEnd"/>
      <w:r w:rsidRPr="0049257E">
        <w:rPr>
          <w:color w:val="000000"/>
        </w:rPr>
        <w:t xml:space="preserve"> &lt;0,01, *** </w:t>
      </w:r>
      <w:proofErr w:type="spellStart"/>
      <w:r w:rsidRPr="0049257E">
        <w:rPr>
          <w:color w:val="000000"/>
        </w:rPr>
        <w:t>р</w:t>
      </w:r>
      <w:proofErr w:type="spellEnd"/>
      <w:r w:rsidRPr="0049257E">
        <w:rPr>
          <w:color w:val="000000"/>
        </w:rPr>
        <w:t xml:space="preserve"> &lt;0,001</w:t>
      </w:r>
    </w:p>
    <w:p w:rsidR="004709B1" w:rsidRDefault="0050222F" w:rsidP="00F775C5">
      <w:pPr>
        <w:pStyle w:val="ac"/>
        <w:ind w:firstLine="708"/>
        <w:rPr>
          <w:color w:val="000000"/>
        </w:rPr>
      </w:pPr>
      <w:proofErr w:type="gramStart"/>
      <w:r>
        <w:rPr>
          <w:color w:val="000000"/>
          <w:lang w:val="en-US"/>
        </w:rPr>
        <w:t>EMCTS</w:t>
      </w:r>
      <w:r w:rsidRPr="0050222F">
        <w:rPr>
          <w:color w:val="000000"/>
        </w:rPr>
        <w:t xml:space="preserve"> значительно с</w:t>
      </w:r>
      <w:r>
        <w:rPr>
          <w:color w:val="000000"/>
        </w:rPr>
        <w:t xml:space="preserve">ильнее всех базовых алгоритмов </w:t>
      </w:r>
      <w:r w:rsidRPr="001B76B6">
        <w:rPr>
          <w:color w:val="000000"/>
        </w:rPr>
        <w:t xml:space="preserve">во всех </w:t>
      </w:r>
      <w:r>
        <w:rPr>
          <w:color w:val="000000"/>
        </w:rPr>
        <w:t xml:space="preserve">бюджетах времени </w:t>
      </w:r>
      <w:r w:rsidRPr="001B76B6">
        <w:rPr>
          <w:color w:val="000000"/>
        </w:rPr>
        <w:t xml:space="preserve">и </w:t>
      </w:r>
      <w:r>
        <w:rPr>
          <w:color w:val="000000"/>
        </w:rPr>
        <w:t>при любом</w:t>
      </w:r>
      <w:r w:rsidRPr="001B76B6">
        <w:rPr>
          <w:color w:val="000000"/>
        </w:rPr>
        <w:t xml:space="preserve"> количеств</w:t>
      </w:r>
      <w:r>
        <w:rPr>
          <w:color w:val="000000"/>
        </w:rPr>
        <w:t>е</w:t>
      </w:r>
      <w:r w:rsidRPr="001B76B6">
        <w:rPr>
          <w:color w:val="000000"/>
        </w:rPr>
        <w:t xml:space="preserve"> очков действий на ход.</w:t>
      </w:r>
      <w:proofErr w:type="gramEnd"/>
      <w:r w:rsidRPr="001B76B6">
        <w:rPr>
          <w:color w:val="000000"/>
        </w:rPr>
        <w:t xml:space="preserve"> Его относительная сила увеличивается со сложностью задачи поиска, измеряемой в очках действий на ход. </w:t>
      </w:r>
      <w:proofErr w:type="gramStart"/>
      <w:r w:rsidRPr="001B76B6">
        <w:rPr>
          <w:color w:val="000000"/>
        </w:rPr>
        <w:t xml:space="preserve">Недавно предложенный </w:t>
      </w:r>
      <w:r>
        <w:rPr>
          <w:color w:val="000000"/>
        </w:rPr>
        <w:t>«</w:t>
      </w:r>
      <w:r w:rsidRPr="001B76B6">
        <w:rPr>
          <w:color w:val="000000"/>
        </w:rPr>
        <w:t xml:space="preserve">жадный </w:t>
      </w:r>
      <w:r>
        <w:rPr>
          <w:color w:val="000000"/>
          <w:lang w:val="en-US"/>
        </w:rPr>
        <w:t>OEP</w:t>
      </w:r>
      <w:r>
        <w:rPr>
          <w:color w:val="000000"/>
        </w:rPr>
        <w:t>»</w:t>
      </w:r>
      <w:r w:rsidRPr="001B76B6">
        <w:rPr>
          <w:color w:val="000000"/>
        </w:rPr>
        <w:t xml:space="preserve"> </w:t>
      </w:r>
      <w:r>
        <w:rPr>
          <w:color w:val="000000"/>
        </w:rPr>
        <w:t>на практике оказался лучше</w:t>
      </w:r>
      <w:r w:rsidRPr="001B76B6">
        <w:rPr>
          <w:color w:val="000000"/>
        </w:rPr>
        <w:t xml:space="preserve"> </w:t>
      </w:r>
      <w:r>
        <w:rPr>
          <w:color w:val="000000"/>
        </w:rPr>
        <w:t xml:space="preserve">классического </w:t>
      </w:r>
      <w:r>
        <w:rPr>
          <w:color w:val="000000"/>
          <w:lang w:val="en-US"/>
        </w:rPr>
        <w:t>OEP</w:t>
      </w:r>
      <w:r w:rsidRPr="001B76B6">
        <w:rPr>
          <w:color w:val="000000"/>
        </w:rPr>
        <w:t>, как описано в [</w:t>
      </w:r>
      <w:r w:rsidR="00FB57D3">
        <w:rPr>
          <w:color w:val="000000"/>
        </w:rPr>
        <w:fldChar w:fldCharType="begin"/>
      </w:r>
      <w:r w:rsidR="00FB57D3">
        <w:rPr>
          <w:color w:val="000000"/>
        </w:rPr>
        <w:instrText xml:space="preserve"> REF Id_2_1_5__7Justesen \r \h </w:instrText>
      </w:r>
      <w:r w:rsidR="00FB57D3">
        <w:rPr>
          <w:color w:val="000000"/>
        </w:rPr>
      </w:r>
      <w:r w:rsidR="00FB57D3">
        <w:rPr>
          <w:color w:val="000000"/>
        </w:rPr>
        <w:fldChar w:fldCharType="separate"/>
      </w:r>
      <w:r w:rsidR="00FB57D3">
        <w:rPr>
          <w:color w:val="000000"/>
        </w:rPr>
        <w:t>53</w:t>
      </w:r>
      <w:r w:rsidR="00FB57D3">
        <w:rPr>
          <w:color w:val="000000"/>
        </w:rPr>
        <w:fldChar w:fldCharType="end"/>
      </w:r>
      <w:r w:rsidRPr="001B76B6">
        <w:rPr>
          <w:color w:val="000000"/>
        </w:rPr>
        <w:t xml:space="preserve">], но все еще значительно слабее, чем </w:t>
      </w:r>
      <w:r>
        <w:rPr>
          <w:color w:val="000000"/>
          <w:lang w:val="en-US"/>
        </w:rPr>
        <w:t>EMCTS</w:t>
      </w:r>
      <w:r w:rsidRPr="001B76B6">
        <w:rPr>
          <w:color w:val="000000"/>
        </w:rPr>
        <w:t xml:space="preserve"> при всех выбранных количествах очк</w:t>
      </w:r>
      <w:r w:rsidR="00532EA5">
        <w:rPr>
          <w:color w:val="000000"/>
        </w:rPr>
        <w:t xml:space="preserve">ов действий   при 200 мс на ход, </w:t>
      </w:r>
      <w:r w:rsidRPr="001B76B6">
        <w:rPr>
          <w:color w:val="000000"/>
        </w:rPr>
        <w:t xml:space="preserve">и </w:t>
      </w:r>
      <w:r w:rsidR="00532EA5">
        <w:rPr>
          <w:color w:val="000000"/>
        </w:rPr>
        <w:t xml:space="preserve">при </w:t>
      </w:r>
      <w:r w:rsidR="00532EA5" w:rsidRPr="001B76B6">
        <w:rPr>
          <w:color w:val="000000"/>
        </w:rPr>
        <w:t>всех выбранных количествах очк</w:t>
      </w:r>
      <w:r w:rsidR="00532EA5">
        <w:rPr>
          <w:color w:val="000000"/>
        </w:rPr>
        <w:t>ов действий</w:t>
      </w:r>
      <w:r w:rsidRPr="001B76B6">
        <w:rPr>
          <w:color w:val="000000"/>
        </w:rPr>
        <w:t>, за исключен</w:t>
      </w:r>
      <w:r>
        <w:rPr>
          <w:color w:val="000000"/>
        </w:rPr>
        <w:t xml:space="preserve">ием самого низкого </w:t>
      </w:r>
      <w:r w:rsidR="00532EA5">
        <w:rPr>
          <w:color w:val="000000"/>
        </w:rPr>
        <w:t>количества очко</w:t>
      </w:r>
      <w:r w:rsidRPr="001B76B6">
        <w:rPr>
          <w:color w:val="000000"/>
        </w:rPr>
        <w:t>в</w:t>
      </w:r>
      <w:r w:rsidR="00532EA5">
        <w:rPr>
          <w:color w:val="000000"/>
        </w:rPr>
        <w:t xml:space="preserve"> действий в</w:t>
      </w:r>
      <w:r w:rsidRPr="001B76B6">
        <w:rPr>
          <w:color w:val="000000"/>
        </w:rPr>
        <w:t xml:space="preserve"> 1 с и 5 с </w:t>
      </w:r>
      <w:r w:rsidR="00532EA5">
        <w:rPr>
          <w:color w:val="000000"/>
        </w:rPr>
        <w:t>н</w:t>
      </w:r>
      <w:r w:rsidRPr="001B76B6">
        <w:rPr>
          <w:color w:val="000000"/>
        </w:rPr>
        <w:t>а ход, где оба алгоритма работают одинаково.</w:t>
      </w:r>
      <w:proofErr w:type="gramEnd"/>
      <w:r w:rsidRPr="001B76B6">
        <w:rPr>
          <w:color w:val="000000"/>
        </w:rPr>
        <w:t xml:space="preserve"> Таким образом, результаты показывают, что Эволюционный </w:t>
      </w:r>
      <w:r>
        <w:rPr>
          <w:color w:val="000000"/>
          <w:lang w:val="en-US"/>
        </w:rPr>
        <w:t>MCTS</w:t>
      </w:r>
      <w:r w:rsidRPr="001B76B6">
        <w:rPr>
          <w:color w:val="000000"/>
        </w:rPr>
        <w:t xml:space="preserve"> очень </w:t>
      </w:r>
      <w:r w:rsidRPr="001B76B6">
        <w:rPr>
          <w:color w:val="000000"/>
        </w:rPr>
        <w:lastRenderedPageBreak/>
        <w:t xml:space="preserve">эффективен при различных </w:t>
      </w:r>
      <w:r>
        <w:rPr>
          <w:color w:val="000000"/>
        </w:rPr>
        <w:t>бюджетах</w:t>
      </w:r>
      <w:r w:rsidRPr="001B76B6">
        <w:rPr>
          <w:color w:val="000000"/>
        </w:rPr>
        <w:t xml:space="preserve"> времени и лучше масштабируется в зависимости от сложности предметной области, чем все другие проверенные подходы.</w:t>
      </w:r>
    </w:p>
    <w:p w:rsidR="000F3E5D" w:rsidRPr="00532EA5" w:rsidRDefault="000F3E5D" w:rsidP="00532EA5">
      <w:pPr>
        <w:pStyle w:val="ac"/>
        <w:ind w:firstLine="708"/>
        <w:rPr>
          <w:color w:val="000000"/>
        </w:rPr>
      </w:pPr>
      <w:r w:rsidRPr="00E9453D">
        <w:br w:type="page"/>
      </w:r>
    </w:p>
    <w:p w:rsidR="009A4471" w:rsidRPr="00783F94" w:rsidRDefault="00EC4BE6" w:rsidP="001471E0">
      <w:pPr>
        <w:pStyle w:val="3"/>
        <w:spacing w:line="360" w:lineRule="auto"/>
      </w:pPr>
      <w:bookmarkStart w:id="17" w:name="_Toc20206327"/>
      <w:r w:rsidRPr="00783F94">
        <w:lastRenderedPageBreak/>
        <w:t xml:space="preserve">2.1.6 </w:t>
      </w:r>
      <w:proofErr w:type="spellStart"/>
      <w:r w:rsidR="00783F94">
        <w:rPr>
          <w:lang w:val="en-US"/>
        </w:rPr>
        <w:t>AlphaStar</w:t>
      </w:r>
      <w:proofErr w:type="spellEnd"/>
      <w:r w:rsidR="00783F94">
        <w:t xml:space="preserve"> – </w:t>
      </w:r>
      <w:proofErr w:type="gramStart"/>
      <w:r w:rsidR="00783F94">
        <w:t>полноценный</w:t>
      </w:r>
      <w:proofErr w:type="gramEnd"/>
      <w:r w:rsidR="00783F94">
        <w:t xml:space="preserve"> ИИ для </w:t>
      </w:r>
      <w:proofErr w:type="spellStart"/>
      <w:r w:rsidR="009A4471" w:rsidRPr="008A4B97">
        <w:rPr>
          <w:lang w:val="en-US"/>
        </w:rPr>
        <w:t>StarCraft</w:t>
      </w:r>
      <w:proofErr w:type="spellEnd"/>
      <w:r w:rsidR="009A4471" w:rsidRPr="00783F94">
        <w:t xml:space="preserve"> </w:t>
      </w:r>
      <w:r w:rsidR="009A4471" w:rsidRPr="008A4B97">
        <w:rPr>
          <w:lang w:val="en-US"/>
        </w:rPr>
        <w:t>II</w:t>
      </w:r>
      <w:bookmarkEnd w:id="17"/>
    </w:p>
    <w:p w:rsidR="00EC4BE6" w:rsidRDefault="00EC4BE6" w:rsidP="00EC4BE6">
      <w:pPr>
        <w:pStyle w:val="ac"/>
        <w:ind w:firstLine="708"/>
      </w:pPr>
      <w:proofErr w:type="spellStart"/>
      <w:r w:rsidRPr="002214AF">
        <w:t>AlphaStar</w:t>
      </w:r>
      <w:proofErr w:type="spellEnd"/>
      <w:r w:rsidRPr="002214AF">
        <w:t xml:space="preserve"> — </w:t>
      </w:r>
      <w:r w:rsidR="00636A3D" w:rsidRPr="002214AF">
        <w:t xml:space="preserve">первая </w:t>
      </w:r>
      <w:proofErr w:type="spellStart"/>
      <w:r w:rsidR="00636A3D">
        <w:t>нейросеть</w:t>
      </w:r>
      <w:proofErr w:type="spellEnd"/>
      <w:r w:rsidR="00636A3D">
        <w:t>, которая способна</w:t>
      </w:r>
      <w:r w:rsidRPr="002214AF">
        <w:t xml:space="preserve"> победить профессиональных игроков</w:t>
      </w:r>
      <w:r w:rsidR="00636A3D">
        <w:t xml:space="preserve"> в</w:t>
      </w:r>
      <w:r w:rsidR="00636A3D" w:rsidRPr="00636A3D">
        <w:t xml:space="preserve"> </w:t>
      </w:r>
      <w:proofErr w:type="spellStart"/>
      <w:r w:rsidR="00636A3D" w:rsidRPr="008A4B97">
        <w:rPr>
          <w:lang w:val="en-US"/>
        </w:rPr>
        <w:t>StarCraft</w:t>
      </w:r>
      <w:proofErr w:type="spellEnd"/>
      <w:r w:rsidR="00636A3D" w:rsidRPr="00783F94">
        <w:t xml:space="preserve"> </w:t>
      </w:r>
      <w:r w:rsidR="00636A3D" w:rsidRPr="008A4B97">
        <w:rPr>
          <w:lang w:val="en-US"/>
        </w:rPr>
        <w:t>II</w:t>
      </w:r>
      <w:r w:rsidRPr="002214AF">
        <w:t>. В серии матчей, которые состоялис</w:t>
      </w:r>
      <w:r w:rsidR="00636A3D">
        <w:t xml:space="preserve">ь 19 декабря, </w:t>
      </w:r>
      <w:proofErr w:type="spellStart"/>
      <w:r w:rsidR="00636A3D">
        <w:t>AlphaStar</w:t>
      </w:r>
      <w:proofErr w:type="spellEnd"/>
      <w:r w:rsidR="00636A3D">
        <w:t xml:space="preserve"> одержал</w:t>
      </w:r>
      <w:r w:rsidRPr="002214AF">
        <w:t xml:space="preserve"> уверенную победу над </w:t>
      </w:r>
      <w:proofErr w:type="spellStart"/>
      <w:r w:rsidRPr="002214AF">
        <w:t>Grzegorz</w:t>
      </w:r>
      <w:proofErr w:type="spellEnd"/>
      <w:r w:rsidRPr="002214AF">
        <w:t xml:space="preserve"> </w:t>
      </w:r>
      <w:proofErr w:type="spellStart"/>
      <w:r w:rsidRPr="002214AF">
        <w:t>Komincz</w:t>
      </w:r>
      <w:proofErr w:type="spellEnd"/>
      <w:r w:rsidRPr="002214AF">
        <w:t xml:space="preserve"> (</w:t>
      </w:r>
      <w:proofErr w:type="spellStart"/>
      <w:r w:rsidRPr="002214AF">
        <w:t>MaNa</w:t>
      </w:r>
      <w:proofErr w:type="spellEnd"/>
      <w:r w:rsidRPr="002214AF">
        <w:t xml:space="preserve">) из команды </w:t>
      </w:r>
      <w:proofErr w:type="spellStart"/>
      <w:r w:rsidRPr="002214AF">
        <w:t>Liquid</w:t>
      </w:r>
      <w:proofErr w:type="spellEnd"/>
      <w:r w:rsidRPr="002214AF">
        <w:t>, одного из сильнейших игроков в мире, со счетом 5:0</w:t>
      </w:r>
      <w:r w:rsidRPr="00407540">
        <w:t>[</w:t>
      </w:r>
      <w:r w:rsidR="00BA3A72">
        <w:rPr>
          <w:lang w:val="en-US"/>
        </w:rPr>
        <w:fldChar w:fldCharType="begin"/>
      </w:r>
      <w:r w:rsidR="00BA3A72">
        <w:instrText xml:space="preserve"> REF AlphaStar \r \h </w:instrText>
      </w:r>
      <w:r w:rsidR="00BA3A72">
        <w:rPr>
          <w:lang w:val="en-US"/>
        </w:rPr>
      </w:r>
      <w:r w:rsidR="00BA3A72">
        <w:rPr>
          <w:lang w:val="en-US"/>
        </w:rPr>
        <w:fldChar w:fldCharType="separate"/>
      </w:r>
      <w:r w:rsidR="00BA3A72">
        <w:t>84</w:t>
      </w:r>
      <w:r w:rsidR="00BA3A72">
        <w:rPr>
          <w:lang w:val="en-US"/>
        </w:rPr>
        <w:fldChar w:fldCharType="end"/>
      </w:r>
      <w:r w:rsidRPr="00407540">
        <w:t>]</w:t>
      </w:r>
      <w:r w:rsidRPr="002214AF">
        <w:t xml:space="preserve">. Перед этим также был сыгран успешный показательный матч против его товарища по команде </w:t>
      </w:r>
      <w:proofErr w:type="spellStart"/>
      <w:r w:rsidRPr="002214AF">
        <w:t>Dario</w:t>
      </w:r>
      <w:proofErr w:type="spellEnd"/>
      <w:r w:rsidRPr="002214AF">
        <w:t xml:space="preserve"> </w:t>
      </w:r>
      <w:proofErr w:type="spellStart"/>
      <w:r w:rsidRPr="002214AF">
        <w:t>Wünsch</w:t>
      </w:r>
      <w:proofErr w:type="spellEnd"/>
      <w:r w:rsidRPr="002214AF">
        <w:t xml:space="preserve"> (TLO). Матчи прошли по всем профессиональным правилам на специальной турнирной карте и без каких-либо ограничений.</w:t>
      </w:r>
    </w:p>
    <w:p w:rsidR="00EC4BE6" w:rsidRDefault="00EC4BE6" w:rsidP="00EC4BE6">
      <w:pPr>
        <w:pStyle w:val="ac"/>
        <w:ind w:firstLine="708"/>
      </w:pPr>
      <w:proofErr w:type="spellStart"/>
      <w:r>
        <w:t>AlphaStar</w:t>
      </w:r>
      <w:proofErr w:type="spellEnd"/>
      <w:r>
        <w:t xml:space="preserve">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w:t>
      </w:r>
      <w:r w:rsidRPr="002214AF">
        <w:rPr>
          <w:rFonts w:eastAsiaTheme="majorEastAsia"/>
        </w:rPr>
        <w:t>обучения с учителем</w:t>
      </w:r>
      <w:r>
        <w:t xml:space="preserve"> и </w:t>
      </w:r>
      <w:r w:rsidRPr="002214AF">
        <w:rPr>
          <w:rFonts w:eastAsiaTheme="majorEastAsia"/>
        </w:rPr>
        <w:t>обучения с подкреплением</w:t>
      </w:r>
      <w:r>
        <w:t>.</w:t>
      </w:r>
    </w:p>
    <w:p w:rsidR="00EC4BE6" w:rsidRDefault="00EC4BE6" w:rsidP="00EC4BE6">
      <w:pPr>
        <w:pStyle w:val="ac"/>
        <w:ind w:firstLine="708"/>
      </w:pPr>
      <w:proofErr w:type="spellStart"/>
      <w:r>
        <w:t>StarCraft</w:t>
      </w:r>
      <w:proofErr w:type="spellEnd"/>
      <w:r>
        <w:t xml:space="preserve"> II — это выдуманная фантастическая вселенная с богатым, многоуровневым </w:t>
      </w:r>
      <w:proofErr w:type="spellStart"/>
      <w:r>
        <w:t>геймплеем</w:t>
      </w:r>
      <w:proofErr w:type="spellEnd"/>
      <w:r>
        <w:t xml:space="preserve">. Существует множество режимов игры, но самый распространенный в </w:t>
      </w:r>
      <w:proofErr w:type="spellStart"/>
      <w:r>
        <w:t>киберспорте</w:t>
      </w:r>
      <w:proofErr w:type="spellEnd"/>
      <w:r>
        <w:t xml:space="preserve"> — это турниры «</w:t>
      </w:r>
      <w:proofErr w:type="spellStart"/>
      <w:r>
        <w:t>один-на-один</w:t>
      </w:r>
      <w:proofErr w:type="spellEnd"/>
      <w:r>
        <w:t>», состоящие из 5 матчей. Сначала игрок выбирает одну из трех рас — </w:t>
      </w:r>
      <w:proofErr w:type="spellStart"/>
      <w:r>
        <w:t>зергов</w:t>
      </w:r>
      <w:proofErr w:type="spellEnd"/>
      <w:r>
        <w:t xml:space="preserve">, </w:t>
      </w:r>
      <w:proofErr w:type="spellStart"/>
      <w:r>
        <w:t>протоссов</w:t>
      </w:r>
      <w:proofErr w:type="spellEnd"/>
      <w:r>
        <w:t xml:space="preserve"> или </w:t>
      </w:r>
      <w:proofErr w:type="spellStart"/>
      <w:r>
        <w:t>терранов</w:t>
      </w:r>
      <w:proofErr w:type="spellEnd"/>
      <w:r>
        <w:t xml:space="preserve">,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w:t>
      </w:r>
      <w:proofErr w:type="spellStart"/>
      <w:r>
        <w:t>юнитов</w:t>
      </w:r>
      <w:proofErr w:type="spellEnd"/>
      <w:r>
        <w:t xml:space="preserve">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 xml:space="preserve">это называется «макро»-контролем), также от контроля отдельными </w:t>
      </w:r>
      <w:proofErr w:type="spellStart"/>
      <w:r>
        <w:t>юнитами</w:t>
      </w:r>
      <w:proofErr w:type="spellEnd"/>
      <w:r>
        <w:t>(это называется «микро»-контролем) зависит исход отдельных сражений.</w:t>
      </w:r>
    </w:p>
    <w:p w:rsidR="00EC4BE6" w:rsidRDefault="00EC4BE6" w:rsidP="00EC4BE6">
      <w:pPr>
        <w:pStyle w:val="ac"/>
        <w:ind w:firstLine="708"/>
      </w:pPr>
      <w:r>
        <w:t xml:space="preserve">Создатели </w:t>
      </w:r>
      <w:proofErr w:type="spellStart"/>
      <w:r>
        <w:rPr>
          <w:lang w:val="en-US"/>
        </w:rPr>
        <w:t>AlphaStar</w:t>
      </w:r>
      <w:proofErr w:type="spellEnd"/>
      <w:r w:rsidRPr="006358BF">
        <w:t xml:space="preserve"> </w:t>
      </w:r>
      <w:r>
        <w:t xml:space="preserve">совместно с </w:t>
      </w:r>
      <w:r>
        <w:rPr>
          <w:lang w:val="en-US"/>
        </w:rPr>
        <w:t>Blizzard</w:t>
      </w:r>
      <w:r w:rsidRPr="006358BF">
        <w:t xml:space="preserve"> в 2016 и 2017 году, опубликовали набор инструментов </w:t>
      </w:r>
      <w:proofErr w:type="spellStart"/>
      <w:r w:rsidRPr="006358BF">
        <w:rPr>
          <w:lang w:val="en-US"/>
        </w:rPr>
        <w:t>PySC</w:t>
      </w:r>
      <w:proofErr w:type="spellEnd"/>
      <w:r w:rsidRPr="006358BF">
        <w:t xml:space="preserve">2, включающий </w:t>
      </w:r>
      <w:r>
        <w:t xml:space="preserve">в себя самый большой, </w:t>
      </w:r>
      <w:r w:rsidRPr="006358BF">
        <w:t>из когда-либо изданных массив</w:t>
      </w:r>
      <w:r>
        <w:t>,</w:t>
      </w:r>
      <w:r w:rsidRPr="006358BF">
        <w:t xml:space="preserve"> </w:t>
      </w:r>
      <w:proofErr w:type="spellStart"/>
      <w:r w:rsidRPr="006358BF">
        <w:t>анонимизированных</w:t>
      </w:r>
      <w:proofErr w:type="spellEnd"/>
      <w:r w:rsidRPr="006358BF">
        <w:t xml:space="preserve"> </w:t>
      </w:r>
      <w:proofErr w:type="spellStart"/>
      <w:r w:rsidRPr="006358BF">
        <w:t>реплее</w:t>
      </w:r>
      <w:proofErr w:type="gramStart"/>
      <w:r w:rsidRPr="006358BF">
        <w:t>в</w:t>
      </w:r>
      <w:proofErr w:type="spellEnd"/>
      <w:r>
        <w:t>(</w:t>
      </w:r>
      <w:proofErr w:type="gramEnd"/>
      <w:r>
        <w:t>записи игр)</w:t>
      </w:r>
      <w:r w:rsidRPr="006358BF">
        <w:t xml:space="preserve">. </w:t>
      </w:r>
      <w:r>
        <w:t xml:space="preserve">На полученных </w:t>
      </w:r>
      <w:proofErr w:type="spellStart"/>
      <w:r>
        <w:t>реплеях</w:t>
      </w:r>
      <w:proofErr w:type="spellEnd"/>
      <w:r>
        <w:t xml:space="preserve"> обучался </w:t>
      </w:r>
      <w:proofErr w:type="spellStart"/>
      <w:r>
        <w:rPr>
          <w:lang w:val="en-US"/>
        </w:rPr>
        <w:t>AlphaStar</w:t>
      </w:r>
      <w:proofErr w:type="spellEnd"/>
      <w:r w:rsidRPr="006358BF">
        <w:t>.</w:t>
      </w:r>
    </w:p>
    <w:p w:rsidR="00EC4BE6" w:rsidRDefault="00EC4BE6" w:rsidP="004E3C73">
      <w:pPr>
        <w:pStyle w:val="4"/>
      </w:pPr>
      <w:r>
        <w:t>Как происходит обучение</w:t>
      </w:r>
    </w:p>
    <w:p w:rsidR="00EC4BE6" w:rsidRPr="006358BF" w:rsidRDefault="00EC4BE6" w:rsidP="00EC4BE6">
      <w:pPr>
        <w:pStyle w:val="ac"/>
        <w:ind w:firstLine="708"/>
      </w:pPr>
      <w:proofErr w:type="spellStart"/>
      <w:r w:rsidRPr="0088299B">
        <w:t>AlphaStar</w:t>
      </w:r>
      <w:proofErr w:type="spellEnd"/>
      <w:r w:rsidRPr="0088299B">
        <w:t xml:space="preserve"> </w:t>
      </w:r>
      <w:r>
        <w:t>является</w:t>
      </w:r>
      <w:r w:rsidRPr="0088299B">
        <w:t xml:space="preserve"> нейронной сетью глубокого обучения, которая получает через интерфейс сырые данные (список </w:t>
      </w:r>
      <w:proofErr w:type="spellStart"/>
      <w:r w:rsidRPr="0088299B">
        <w:t>юнитов</w:t>
      </w:r>
      <w:proofErr w:type="spellEnd"/>
      <w:r w:rsidRPr="0088299B">
        <w:t xml:space="preserve"> и их свойств) и </w:t>
      </w:r>
      <w:r w:rsidR="00636A3D">
        <w:t>вы</w:t>
      </w:r>
      <w:r w:rsidRPr="0088299B">
        <w:t>дает последовательность действи</w:t>
      </w:r>
      <w:r w:rsidR="00636A3D">
        <w:t>й</w:t>
      </w:r>
      <w:r w:rsidRPr="0088299B">
        <w:t xml:space="preserve">. </w:t>
      </w:r>
      <w:proofErr w:type="gramStart"/>
      <w:r w:rsidR="00636A3D">
        <w:t xml:space="preserve">При создании </w:t>
      </w:r>
      <w:r w:rsidRPr="0088299B">
        <w:t>архитектур</w:t>
      </w:r>
      <w:r w:rsidR="00636A3D">
        <w:t>ы</w:t>
      </w:r>
      <w:r w:rsidRPr="00E95D90">
        <w:t xml:space="preserve"> </w:t>
      </w:r>
      <w:r w:rsidRPr="0088299B">
        <w:t>нейронной</w:t>
      </w:r>
      <w:r w:rsidRPr="00E95D90">
        <w:t xml:space="preserve"> </w:t>
      </w:r>
      <w:r w:rsidRPr="0088299B">
        <w:t>сети</w:t>
      </w:r>
      <w:r w:rsidRPr="00E95D90">
        <w:t xml:space="preserve"> </w:t>
      </w:r>
      <w:r w:rsidRPr="0088299B">
        <w:t>применя</w:t>
      </w:r>
      <w:r w:rsidR="00636A3D">
        <w:t>лся</w:t>
      </w:r>
      <w:r w:rsidRPr="00E95D90">
        <w:t xml:space="preserve"> </w:t>
      </w:r>
      <w:r w:rsidRPr="0088299B">
        <w:t>подход</w:t>
      </w:r>
      <w:r w:rsidRPr="00E95D90">
        <w:t xml:space="preserve"> </w:t>
      </w:r>
      <w:r w:rsidR="00636A3D">
        <w:t>«</w:t>
      </w:r>
      <w:r>
        <w:rPr>
          <w:rStyle w:val="tlid-translation"/>
          <w:rFonts w:eastAsiaTheme="majorEastAsia"/>
        </w:rPr>
        <w:t xml:space="preserve">преобразование модели </w:t>
      </w:r>
      <w:proofErr w:type="spellStart"/>
      <w:r>
        <w:rPr>
          <w:rStyle w:val="tlid-translation"/>
          <w:rFonts w:eastAsiaTheme="majorEastAsia"/>
        </w:rPr>
        <w:t>юнита</w:t>
      </w:r>
      <w:proofErr w:type="spellEnd"/>
      <w:r>
        <w:rPr>
          <w:rStyle w:val="tlid-translation"/>
          <w:rFonts w:eastAsiaTheme="majorEastAsia"/>
        </w:rPr>
        <w:t xml:space="preserve">, в сочетании с глубоким LSTM ядром, </w:t>
      </w:r>
      <w:proofErr w:type="spellStart"/>
      <w:r>
        <w:rPr>
          <w:rStyle w:val="tlid-translation"/>
          <w:rFonts w:eastAsiaTheme="majorEastAsia"/>
        </w:rPr>
        <w:t>авторегрессионной</w:t>
      </w:r>
      <w:proofErr w:type="spellEnd"/>
      <w:r>
        <w:rPr>
          <w:rStyle w:val="tlid-translation"/>
          <w:rFonts w:eastAsiaTheme="majorEastAsia"/>
        </w:rPr>
        <w:t xml:space="preserve"> политикой главного центра с сетью указателей и централизованным базовым значением</w:t>
      </w:r>
      <w:r w:rsidR="00636A3D">
        <w:rPr>
          <w:rStyle w:val="tlid-translation"/>
          <w:rFonts w:eastAsiaTheme="majorEastAsia"/>
        </w:rPr>
        <w:t>»</w:t>
      </w:r>
      <w:r w:rsidRPr="00E95D90">
        <w:t xml:space="preserve"> </w:t>
      </w:r>
      <w:r>
        <w:lastRenderedPageBreak/>
        <w:t>(</w:t>
      </w:r>
      <w:r w:rsidRPr="00E95D90">
        <w:t>«</w:t>
      </w:r>
      <w:r w:rsidRPr="0088299B">
        <w:rPr>
          <w:lang w:val="en-US"/>
        </w:rPr>
        <w:t>transformer</w:t>
      </w:r>
      <w:r w:rsidRPr="00E95D90">
        <w:t xml:space="preserve"> </w:t>
      </w:r>
      <w:r w:rsidRPr="0088299B">
        <w:rPr>
          <w:lang w:val="en-US"/>
        </w:rPr>
        <w:t>torso</w:t>
      </w:r>
      <w:r w:rsidRPr="00E95D90">
        <w:t xml:space="preserve"> </w:t>
      </w:r>
      <w:r w:rsidRPr="0088299B">
        <w:rPr>
          <w:lang w:val="en-US"/>
        </w:rPr>
        <w:t>to</w:t>
      </w:r>
      <w:r w:rsidRPr="00E95D90">
        <w:t xml:space="preserve"> </w:t>
      </w:r>
      <w:r w:rsidRPr="0088299B">
        <w:rPr>
          <w:lang w:val="en-US"/>
        </w:rPr>
        <w:t>the</w:t>
      </w:r>
      <w:r w:rsidRPr="00E95D90">
        <w:t xml:space="preserve"> </w:t>
      </w:r>
      <w:r w:rsidRPr="0088299B">
        <w:rPr>
          <w:lang w:val="en-US"/>
        </w:rPr>
        <w:t>units</w:t>
      </w:r>
      <w:r w:rsidRPr="00E95D90">
        <w:t xml:space="preserve">, </w:t>
      </w:r>
      <w:r w:rsidRPr="0088299B">
        <w:rPr>
          <w:lang w:val="en-US"/>
        </w:rPr>
        <w:t>combined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deep</w:t>
      </w:r>
      <w:r w:rsidRPr="00E95D90">
        <w:t xml:space="preserve"> </w:t>
      </w:r>
      <w:r w:rsidRPr="0088299B">
        <w:rPr>
          <w:lang w:val="en-US"/>
        </w:rPr>
        <w:t>LSTM</w:t>
      </w:r>
      <w:r w:rsidRPr="00E95D90">
        <w:t xml:space="preserve"> </w:t>
      </w:r>
      <w:r w:rsidRPr="0088299B">
        <w:rPr>
          <w:lang w:val="en-US"/>
        </w:rPr>
        <w:t>core</w:t>
      </w:r>
      <w:r w:rsidRPr="00E95D90">
        <w:t xml:space="preserve">, </w:t>
      </w:r>
      <w:r w:rsidRPr="0088299B">
        <w:rPr>
          <w:lang w:val="en-US"/>
        </w:rPr>
        <w:t>an</w:t>
      </w:r>
      <w:r w:rsidRPr="00E95D90">
        <w:t xml:space="preserve"> </w:t>
      </w:r>
      <w:r w:rsidRPr="0088299B">
        <w:rPr>
          <w:lang w:val="en-US"/>
        </w:rPr>
        <w:t>auto</w:t>
      </w:r>
      <w:r w:rsidRPr="00E95D90">
        <w:t>-</w:t>
      </w:r>
      <w:r w:rsidRPr="0088299B">
        <w:rPr>
          <w:lang w:val="en-US"/>
        </w:rPr>
        <w:t>regressive</w:t>
      </w:r>
      <w:r w:rsidRPr="00E95D90">
        <w:t xml:space="preserve"> </w:t>
      </w:r>
      <w:r w:rsidRPr="0088299B">
        <w:rPr>
          <w:lang w:val="en-US"/>
        </w:rPr>
        <w:t>policy</w:t>
      </w:r>
      <w:r w:rsidRPr="00E95D90">
        <w:t xml:space="preserve"> </w:t>
      </w:r>
      <w:r w:rsidRPr="0088299B">
        <w:rPr>
          <w:lang w:val="en-US"/>
        </w:rPr>
        <w:t>head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pointer</w:t>
      </w:r>
      <w:r w:rsidRPr="00E95D90">
        <w:t xml:space="preserve"> </w:t>
      </w:r>
      <w:r w:rsidRPr="0088299B">
        <w:rPr>
          <w:lang w:val="en-US"/>
        </w:rPr>
        <w:t>network</w:t>
      </w:r>
      <w:r w:rsidRPr="00E95D90">
        <w:t xml:space="preserve">, </w:t>
      </w:r>
      <w:r w:rsidRPr="0088299B">
        <w:rPr>
          <w:lang w:val="en-US"/>
        </w:rPr>
        <w:t>and</w:t>
      </w:r>
      <w:r w:rsidRPr="00E95D90">
        <w:t xml:space="preserve"> </w:t>
      </w:r>
      <w:r w:rsidRPr="0088299B">
        <w:rPr>
          <w:lang w:val="en-US"/>
        </w:rPr>
        <w:t>a</w:t>
      </w:r>
      <w:r w:rsidRPr="00E95D90">
        <w:t xml:space="preserve"> </w:t>
      </w:r>
      <w:proofErr w:type="spellStart"/>
      <w:r w:rsidRPr="0088299B">
        <w:rPr>
          <w:lang w:val="en-US"/>
        </w:rPr>
        <w:t>centralised</w:t>
      </w:r>
      <w:proofErr w:type="spellEnd"/>
      <w:r w:rsidRPr="00E95D90">
        <w:t xml:space="preserve"> </w:t>
      </w:r>
      <w:r w:rsidRPr="0088299B">
        <w:rPr>
          <w:lang w:val="en-US"/>
        </w:rPr>
        <w:t>value</w:t>
      </w:r>
      <w:r w:rsidRPr="00E95D90">
        <w:t xml:space="preserve"> </w:t>
      </w:r>
      <w:r w:rsidRPr="0088299B">
        <w:rPr>
          <w:lang w:val="en-US"/>
        </w:rPr>
        <w:t>baseline</w:t>
      </w:r>
      <w:r w:rsidRPr="00E95D90">
        <w:t>»).</w:t>
      </w:r>
      <w:proofErr w:type="gramEnd"/>
      <w:r w:rsidRPr="00E95D90">
        <w:t xml:space="preserve"> </w:t>
      </w:r>
      <w:r>
        <w:t xml:space="preserve">Разработчики </w:t>
      </w:r>
      <w:proofErr w:type="spellStart"/>
      <w:r w:rsidRPr="0088299B">
        <w:t>AlphaStar</w:t>
      </w:r>
      <w:proofErr w:type="spellEnd"/>
      <w:r>
        <w:t xml:space="preserve"> предполагают</w:t>
      </w:r>
      <w:r w:rsidRPr="0088299B">
        <w:t xml:space="preserve">, что </w:t>
      </w:r>
      <w:r>
        <w:t>полученные</w:t>
      </w:r>
      <w:r w:rsidRPr="0088299B">
        <w:t xml:space="preserve"> модели в дальнейшем помогут справиться с другими задачами машинного обучения, </w:t>
      </w:r>
      <w:r>
        <w:t>среди которых</w:t>
      </w:r>
      <w:r w:rsidRPr="0088299B">
        <w:t xml:space="preserve">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EC4BE6" w:rsidRDefault="00EC4BE6" w:rsidP="00EC4BE6">
      <w:pPr>
        <w:pStyle w:val="ac"/>
      </w:pPr>
      <w:r w:rsidRPr="00217F7B">
        <w:tab/>
      </w:r>
      <w:proofErr w:type="spellStart"/>
      <w:r>
        <w:t>AlphaStar</w:t>
      </w:r>
      <w:proofErr w:type="spellEnd"/>
      <w:r>
        <w:t xml:space="preserve"> использует новый </w:t>
      </w:r>
      <w:proofErr w:type="spellStart"/>
      <w:r>
        <w:t>мультиагентный</w:t>
      </w:r>
      <w:proofErr w:type="spellEnd"/>
      <w:r>
        <w:t xml:space="preserve"> алгоритм обучения. Изначально представленная </w:t>
      </w:r>
      <w:proofErr w:type="spellStart"/>
      <w:r>
        <w:t>нейросеть</w:t>
      </w:r>
      <w:proofErr w:type="spellEnd"/>
      <w:r>
        <w:t xml:space="preserve"> была обучена с помощью метода обучения с учителем на основе </w:t>
      </w:r>
      <w:proofErr w:type="spellStart"/>
      <w:r>
        <w:t>реплеев</w:t>
      </w:r>
      <w:proofErr w:type="spellEnd"/>
      <w:r>
        <w:t xml:space="preserve">, о которых говорилось ранее. Благодаря этому </w:t>
      </w:r>
      <w:proofErr w:type="spellStart"/>
      <w:r>
        <w:t>AlphaStar</w:t>
      </w:r>
      <w:proofErr w:type="spellEnd"/>
      <w:r>
        <w:t xml:space="preserve"> смог изучит</w:t>
      </w:r>
      <w:r w:rsidR="00576905">
        <w:t xml:space="preserve">ь и сымитировать основные микро </w:t>
      </w:r>
      <w:r>
        <w:t>и макро-стратегии, используемые игроками. Представленный агент победил встроенного ИИ уровня «</w:t>
      </w:r>
      <w:proofErr w:type="spellStart"/>
      <w:r>
        <w:t>Elite</w:t>
      </w:r>
      <w:proofErr w:type="spellEnd"/>
      <w:r>
        <w:t>», что эквивалентно уровню игрока золотой лиг</w:t>
      </w:r>
      <w:proofErr w:type="gramStart"/>
      <w:r>
        <w:t>и</w:t>
      </w:r>
      <w:r w:rsidR="005C44E6" w:rsidRPr="005C44E6">
        <w:t>(</w:t>
      </w:r>
      <w:proofErr w:type="gramEnd"/>
      <w:r w:rsidR="005C44E6">
        <w:t>уровень среднего игрока)</w:t>
      </w:r>
      <w:r>
        <w:t>, в 95% тестовых игр.</w:t>
      </w:r>
    </w:p>
    <w:p w:rsidR="00EC4BE6" w:rsidRDefault="00EC4BE6" w:rsidP="00EC4BE6">
      <w:pPr>
        <w:pStyle w:val="ac"/>
      </w:pPr>
      <w:r>
        <w:tab/>
        <w:t xml:space="preserve">Полученные результаты затем используются для </w:t>
      </w:r>
      <w:proofErr w:type="spellStart"/>
      <w:r>
        <w:t>мультиагентного</w:t>
      </w:r>
      <w:proofErr w:type="spellEnd"/>
      <w:r>
        <w:t xml:space="preserve">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w:t>
      </w:r>
      <w:r w:rsidR="005C44E6">
        <w:t xml:space="preserve">это делают </w:t>
      </w:r>
      <w:r>
        <w:t xml:space="preserve">люди, играя на турнирах. Новые соперники добавлялись в лигу путем дублирования текущих агентов. Такая форма обучения, </w:t>
      </w:r>
      <w:r w:rsidR="00576905">
        <w:t>с использованием</w:t>
      </w:r>
      <w:r>
        <w:t xml:space="preserve"> некоторы</w:t>
      </w:r>
      <w:r w:rsidR="00576905">
        <w:t>х идей</w:t>
      </w:r>
      <w:r>
        <w:t xml:space="preserve">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w:t>
      </w:r>
      <w:proofErr w:type="spellStart"/>
      <w:r>
        <w:t>StarCraft'а</w:t>
      </w:r>
      <w:proofErr w:type="spellEnd"/>
      <w:r>
        <w:t xml:space="preserve">, </w:t>
      </w:r>
      <w:r w:rsidR="00576905">
        <w:t>при котором</w:t>
      </w:r>
      <w:r>
        <w:t xml:space="preserve"> агенты </w:t>
      </w:r>
      <w:r w:rsidR="00576905">
        <w:t>могут</w:t>
      </w:r>
      <w:r>
        <w:t xml:space="preserve"> противостоять </w:t>
      </w:r>
      <w:r w:rsidR="00576905">
        <w:t xml:space="preserve">более </w:t>
      </w:r>
      <w:r>
        <w:t>сильным стратегиям</w:t>
      </w:r>
      <w:r w:rsidR="00576905">
        <w:t xml:space="preserve"> и </w:t>
      </w:r>
      <w:r>
        <w:t>не забыва</w:t>
      </w:r>
      <w:r w:rsidR="00576905">
        <w:t>ть</w:t>
      </w:r>
      <w:r>
        <w:t xml:space="preserve"> старые.</w:t>
      </w:r>
    </w:p>
    <w:p w:rsidR="00EC4BE6" w:rsidRPr="002D5FC4" w:rsidRDefault="00EC4BE6" w:rsidP="00576905">
      <w:pPr>
        <w:pStyle w:val="ac"/>
      </w:pPr>
      <w:r>
        <w:tab/>
        <w:t xml:space="preserve">В ходе развития лиги появлялись различные стратегии и </w:t>
      </w:r>
      <w:proofErr w:type="gramStart"/>
      <w:r>
        <w:t>контр-стратегии</w:t>
      </w:r>
      <w:proofErr w:type="gramEnd"/>
      <w:r>
        <w:t xml:space="preserve">,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w:t>
      </w:r>
      <w:proofErr w:type="spellStart"/>
      <w:r>
        <w:t>юнитами</w:t>
      </w:r>
      <w:proofErr w:type="spellEnd"/>
      <w:r>
        <w:t>. Эти цели менялись по ходу процесса обучения.</w:t>
      </w:r>
    </w:p>
    <w:p w:rsidR="00EC4BE6" w:rsidRDefault="00EC4BE6" w:rsidP="00EC4BE6">
      <w:pPr>
        <w:pStyle w:val="ac"/>
        <w:ind w:firstLine="708"/>
      </w:pPr>
      <w:r w:rsidRPr="00D27DA1">
        <w:t>Коэффициенты (веса) нейронной сети каждого агента обновлялись с помощью обучения с подкреплением на основе игр с оппонентами, чтобы оптимизировать их</w:t>
      </w:r>
      <w:r>
        <w:t xml:space="preserve"> для</w:t>
      </w:r>
      <w:r w:rsidRPr="00D27DA1">
        <w:t xml:space="preserve"> конкретн</w:t>
      </w:r>
      <w:r>
        <w:t>ой</w:t>
      </w:r>
      <w:r w:rsidRPr="00D27DA1">
        <w:t xml:space="preserve"> цели обучения. Правило обновления вес</w:t>
      </w:r>
      <w:r>
        <w:t>ов</w:t>
      </w:r>
      <w:r w:rsidRPr="00D27DA1">
        <w:t xml:space="preserve"> — это новый эффективный алгоритм обучения </w:t>
      </w:r>
      <w:proofErr w:type="gramStart"/>
      <w:r>
        <w:t>вне</w:t>
      </w:r>
      <w:proofErr w:type="gramEnd"/>
      <w:r w:rsidRPr="00D27DA1">
        <w:t xml:space="preserve"> </w:t>
      </w:r>
      <w:proofErr w:type="gramStart"/>
      <w:r>
        <w:t>политичный</w:t>
      </w:r>
      <w:proofErr w:type="gramEnd"/>
      <w:r>
        <w:t xml:space="preserve"> алгоритм обучения с подкреплением</w:t>
      </w:r>
      <w:r w:rsidRPr="00D27DA1">
        <w:t xml:space="preserve"> </w:t>
      </w:r>
      <w:r>
        <w:t>с</w:t>
      </w:r>
      <w:r w:rsidRPr="00D27DA1">
        <w:t xml:space="preserve"> </w:t>
      </w:r>
      <w:r>
        <w:t xml:space="preserve">критикой агентов на основе </w:t>
      </w:r>
      <w:proofErr w:type="spellStart"/>
      <w:r>
        <w:t>реплеев</w:t>
      </w:r>
      <w:proofErr w:type="spellEnd"/>
      <w:r>
        <w:t xml:space="preserve">, с </w:t>
      </w:r>
      <w:proofErr w:type="spellStart"/>
      <w:r>
        <w:t>само-имитационным</w:t>
      </w:r>
      <w:proofErr w:type="spellEnd"/>
      <w:r>
        <w:t xml:space="preserve"> обучением и политикой </w:t>
      </w:r>
      <w:r>
        <w:lastRenderedPageBreak/>
        <w:t>дистилляции(</w:t>
      </w:r>
      <w:r w:rsidRPr="00D27DA1">
        <w:rPr>
          <w:lang w:val="en-US"/>
        </w:rPr>
        <w:t>off</w:t>
      </w:r>
      <w:r w:rsidRPr="00D27DA1">
        <w:t>-</w:t>
      </w:r>
      <w:r w:rsidRPr="00D27DA1">
        <w:rPr>
          <w:lang w:val="en-US"/>
        </w:rPr>
        <w:t>policy</w:t>
      </w:r>
      <w:r w:rsidRPr="00D27DA1">
        <w:t xml:space="preserve"> </w:t>
      </w:r>
      <w:r w:rsidRPr="00D27DA1">
        <w:rPr>
          <w:lang w:val="en-US"/>
        </w:rPr>
        <w:t>actor</w:t>
      </w:r>
      <w:r w:rsidRPr="00D27DA1">
        <w:t>-</w:t>
      </w:r>
      <w:r w:rsidRPr="00D27DA1">
        <w:rPr>
          <w:lang w:val="en-US"/>
        </w:rPr>
        <w:t>critic</w:t>
      </w:r>
      <w:r w:rsidRPr="00D27DA1">
        <w:t xml:space="preserve"> </w:t>
      </w:r>
      <w:r w:rsidRPr="00D27DA1">
        <w:rPr>
          <w:lang w:val="en-US"/>
        </w:rPr>
        <w:t>reinforcement</w:t>
      </w:r>
      <w:r w:rsidRPr="00D27DA1">
        <w:t xml:space="preserve"> </w:t>
      </w:r>
      <w:r w:rsidRPr="00D27DA1">
        <w:rPr>
          <w:lang w:val="en-US"/>
        </w:rPr>
        <w:t>learning</w:t>
      </w:r>
      <w:r w:rsidRPr="00D27DA1">
        <w:t xml:space="preserve"> </w:t>
      </w:r>
      <w:r w:rsidRPr="00D27DA1">
        <w:rPr>
          <w:lang w:val="en-US"/>
        </w:rPr>
        <w:t>algorithm</w:t>
      </w:r>
      <w:r w:rsidRPr="00D27DA1">
        <w:t xml:space="preserve"> </w:t>
      </w:r>
      <w:r w:rsidRPr="00D27DA1">
        <w:rPr>
          <w:lang w:val="en-US"/>
        </w:rPr>
        <w:t>with</w:t>
      </w:r>
      <w:r w:rsidRPr="00D27DA1">
        <w:t xml:space="preserve"> </w:t>
      </w:r>
      <w:r w:rsidRPr="00D27DA1">
        <w:rPr>
          <w:lang w:val="en-US"/>
        </w:rPr>
        <w:t>experience</w:t>
      </w:r>
      <w:r w:rsidRPr="00D27DA1">
        <w:t xml:space="preserve"> </w:t>
      </w:r>
      <w:r w:rsidRPr="00D27DA1">
        <w:rPr>
          <w:lang w:val="en-US"/>
        </w:rPr>
        <w:t>replay</w:t>
      </w:r>
      <w:r w:rsidRPr="00D27DA1">
        <w:t xml:space="preserve">, </w:t>
      </w:r>
      <w:r w:rsidRPr="00D27DA1">
        <w:rPr>
          <w:lang w:val="en-US"/>
        </w:rPr>
        <w:t>self</w:t>
      </w:r>
      <w:r w:rsidRPr="00D27DA1">
        <w:t>-</w:t>
      </w:r>
      <w:r w:rsidRPr="00D27DA1">
        <w:rPr>
          <w:lang w:val="en-US"/>
        </w:rPr>
        <w:t>imitation</w:t>
      </w:r>
      <w:r w:rsidRPr="00D27DA1">
        <w:t xml:space="preserve"> </w:t>
      </w:r>
      <w:r w:rsidRPr="00D27DA1">
        <w:rPr>
          <w:lang w:val="en-US"/>
        </w:rPr>
        <w:t>learning</w:t>
      </w:r>
      <w:r w:rsidRPr="00D27DA1">
        <w:t xml:space="preserve"> </w:t>
      </w:r>
      <w:r w:rsidRPr="00D27DA1">
        <w:rPr>
          <w:lang w:val="en-US"/>
        </w:rPr>
        <w:t>and</w:t>
      </w:r>
      <w:r w:rsidRPr="00D27DA1">
        <w:t xml:space="preserve"> </w:t>
      </w:r>
      <w:r w:rsidRPr="00D27DA1">
        <w:rPr>
          <w:lang w:val="en-US"/>
        </w:rPr>
        <w:t>policy</w:t>
      </w:r>
      <w:r w:rsidRPr="00D27DA1">
        <w:t xml:space="preserve"> </w:t>
      </w:r>
      <w:r w:rsidRPr="00D27DA1">
        <w:rPr>
          <w:lang w:val="en-US"/>
        </w:rPr>
        <w:t>distillation</w:t>
      </w:r>
      <w:r>
        <w:t>)</w:t>
      </w:r>
    </w:p>
    <w:p w:rsidR="00EC4BE6" w:rsidRPr="00217F7B" w:rsidRDefault="00EC4BE6" w:rsidP="00EC4BE6">
      <w:pPr>
        <w:pStyle w:val="ac"/>
        <w:ind w:firstLine="708"/>
      </w:pPr>
      <w:r w:rsidRPr="00774B30">
        <w:t xml:space="preserve">Для обучения </w:t>
      </w:r>
      <w:proofErr w:type="spellStart"/>
      <w:r w:rsidRPr="00774B30">
        <w:t>AlphaStar</w:t>
      </w:r>
      <w:proofErr w:type="spellEnd"/>
      <w:r w:rsidRPr="00774B30">
        <w:t xml:space="preserve"> </w:t>
      </w:r>
      <w:r>
        <w:t>разработчики</w:t>
      </w:r>
      <w:r w:rsidRPr="00774B30">
        <w:t xml:space="preserve"> создали масштабируемую распределенную систему на основе </w:t>
      </w:r>
      <w:proofErr w:type="spellStart"/>
      <w:r w:rsidRPr="00774B30">
        <w:t>Google</w:t>
      </w:r>
      <w:proofErr w:type="spellEnd"/>
      <w:r w:rsidRPr="00774B30">
        <w:t xml:space="preserve"> TPU 3, которая обеспечивает процесс параллельного обучения целой популяции агентов с тысячами запущенных </w:t>
      </w:r>
      <w:r>
        <w:t>игр</w:t>
      </w:r>
      <w:r w:rsidRPr="00774B30">
        <w:t xml:space="preserve">. Лига </w:t>
      </w:r>
      <w:proofErr w:type="spellStart"/>
      <w:r w:rsidRPr="00774B30">
        <w:t>AlphaStar</w:t>
      </w:r>
      <w:proofErr w:type="spellEnd"/>
      <w:r w:rsidRPr="00774B30">
        <w:t xml:space="preserve"> проработала 14 дней, используя 16 TPU для каждого агента. В ходе обучения каждый агент</w:t>
      </w:r>
      <w:r>
        <w:t xml:space="preserve"> получил </w:t>
      </w:r>
      <w:r w:rsidRPr="00774B30">
        <w:t xml:space="preserve">200 лет опыта игры в </w:t>
      </w:r>
      <w:proofErr w:type="spellStart"/>
      <w:r w:rsidRPr="00774B30">
        <w:t>StarCraft</w:t>
      </w:r>
      <w:proofErr w:type="spellEnd"/>
      <w:r w:rsidRPr="00774B30">
        <w:t xml:space="preserve"> в реальном времени. Финальная версия агента </w:t>
      </w:r>
      <w:proofErr w:type="spellStart"/>
      <w:r w:rsidRPr="00774B30">
        <w:t>AlphaStar</w:t>
      </w:r>
      <w:proofErr w:type="spellEnd"/>
      <w:r w:rsidRPr="00774B30">
        <w:t xml:space="preserve"> содержит компоненты распределения </w:t>
      </w:r>
      <w:proofErr w:type="spellStart"/>
      <w:r w:rsidRPr="00774B30">
        <w:t>Нэша</w:t>
      </w:r>
      <w:proofErr w:type="spellEnd"/>
      <w:r w:rsidRPr="00774B30">
        <w:t xml:space="preserve"> всей лиги</w:t>
      </w:r>
      <w:r w:rsidRPr="001B74AE">
        <w:t>[</w:t>
      </w:r>
      <w:r w:rsidR="00BA3A72">
        <w:rPr>
          <w:lang w:val="en-US"/>
        </w:rPr>
        <w:fldChar w:fldCharType="begin"/>
      </w:r>
      <w:r w:rsidR="00BA3A72">
        <w:instrText xml:space="preserve"> REF Nash \r \h </w:instrText>
      </w:r>
      <w:r w:rsidR="00BA3A72">
        <w:rPr>
          <w:lang w:val="en-US"/>
        </w:rPr>
      </w:r>
      <w:r w:rsidR="00BA3A72">
        <w:rPr>
          <w:lang w:val="en-US"/>
        </w:rPr>
        <w:fldChar w:fldCharType="separate"/>
      </w:r>
      <w:r w:rsidR="00BA3A72">
        <w:t>85</w:t>
      </w:r>
      <w:r w:rsidR="00BA3A72">
        <w:rPr>
          <w:lang w:val="en-US"/>
        </w:rPr>
        <w:fldChar w:fldCharType="end"/>
      </w:r>
      <w:r w:rsidRPr="001B74AE">
        <w:t>]</w:t>
      </w:r>
      <w:r w:rsidRPr="00774B30">
        <w:t xml:space="preserve">. Другими словами, самую эффективную </w:t>
      </w:r>
      <w:r w:rsidR="00576905">
        <w:t>комбинацию</w:t>
      </w:r>
      <w:r w:rsidRPr="00774B30">
        <w:t xml:space="preserve"> стратегий, которые были </w:t>
      </w:r>
      <w:r w:rsidR="009C29D6">
        <w:t>получены в процессе обучения</w:t>
      </w:r>
      <w:r w:rsidRPr="00774B30">
        <w:t xml:space="preserve">.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EC4BE6" w:rsidRDefault="00EC4BE6" w:rsidP="004E3C73">
      <w:pPr>
        <w:pStyle w:val="4"/>
      </w:pPr>
      <w:r>
        <w:t xml:space="preserve">Как </w:t>
      </w:r>
      <w:proofErr w:type="spellStart"/>
      <w:r>
        <w:t>AlphaStar</w:t>
      </w:r>
      <w:proofErr w:type="spellEnd"/>
      <w:r>
        <w:t xml:space="preserve"> действует и видит игру</w:t>
      </w:r>
    </w:p>
    <w:p w:rsidR="00EC4BE6" w:rsidRPr="00F4300C" w:rsidRDefault="00EC4BE6" w:rsidP="00EC4BE6">
      <w:pPr>
        <w:pStyle w:val="ac"/>
        <w:ind w:firstLine="708"/>
      </w:pPr>
      <w:r>
        <w:t>Количество действий в минуту у профессиональных игроков в среднем 300 действий в минуту(</w:t>
      </w:r>
      <w:r>
        <w:rPr>
          <w:lang w:val="en-US"/>
        </w:rPr>
        <w:t>actions</w:t>
      </w:r>
      <w:r w:rsidRPr="00F87A38">
        <w:t xml:space="preserve"> </w:t>
      </w:r>
      <w:r>
        <w:rPr>
          <w:lang w:val="en-US"/>
        </w:rPr>
        <w:t>per</w:t>
      </w:r>
      <w:r w:rsidRPr="00F87A38">
        <w:t xml:space="preserve"> </w:t>
      </w:r>
      <w:r>
        <w:rPr>
          <w:lang w:val="en-US"/>
        </w:rPr>
        <w:t>minute</w:t>
      </w:r>
      <w:r w:rsidRPr="00F87A38">
        <w:t xml:space="preserve">, </w:t>
      </w:r>
      <w:r>
        <w:rPr>
          <w:lang w:val="en-US"/>
        </w:rPr>
        <w:t>APM</w:t>
      </w:r>
      <w:r w:rsidRPr="00F87A38">
        <w:t>)</w:t>
      </w:r>
      <w:r>
        <w:t>. Это значительно меньше, чем у существующих ботов</w:t>
      </w:r>
      <w:r w:rsidRPr="00F4300C">
        <w:t>[</w:t>
      </w:r>
      <w:r w:rsidR="00174707">
        <w:rPr>
          <w:lang w:val="en-US"/>
        </w:rPr>
        <w:fldChar w:fldCharType="begin"/>
      </w:r>
      <w:r w:rsidR="00174707">
        <w:instrText xml:space="preserve"> REF StarcraftAICompetition \r \h </w:instrText>
      </w:r>
      <w:r w:rsidR="00174707">
        <w:rPr>
          <w:lang w:val="en-US"/>
        </w:rPr>
      </w:r>
      <w:r w:rsidR="00174707">
        <w:rPr>
          <w:lang w:val="en-US"/>
        </w:rPr>
        <w:fldChar w:fldCharType="separate"/>
      </w:r>
      <w:r w:rsidR="00174707">
        <w:t>86</w:t>
      </w:r>
      <w:r w:rsidR="00174707">
        <w:rPr>
          <w:lang w:val="en-US"/>
        </w:rPr>
        <w:fldChar w:fldCharType="end"/>
      </w:r>
      <w:r w:rsidRPr="00F4300C">
        <w:t>]</w:t>
      </w:r>
      <w:r>
        <w:t xml:space="preserve">, которые могут совершить десятки тысяч действий в секунду и при этом управлять каждым </w:t>
      </w:r>
      <w:proofErr w:type="spellStart"/>
      <w:r>
        <w:t>юнитов</w:t>
      </w:r>
      <w:proofErr w:type="spellEnd"/>
      <w:r>
        <w:t xml:space="preserve"> в отдельности.</w:t>
      </w:r>
    </w:p>
    <w:p w:rsidR="00EC4BE6" w:rsidRDefault="00EC4BE6" w:rsidP="00EC4BE6">
      <w:pPr>
        <w:pStyle w:val="ac"/>
        <w:ind w:firstLine="708"/>
      </w:pPr>
      <w:r>
        <w:t xml:space="preserve">В играх против TLO и </w:t>
      </w:r>
      <w:proofErr w:type="spellStart"/>
      <w:r>
        <w:t>MaNa</w:t>
      </w:r>
      <w:proofErr w:type="spellEnd"/>
      <w:r>
        <w:t xml:space="preserve">, </w:t>
      </w:r>
      <w:proofErr w:type="spellStart"/>
      <w:r>
        <w:t>AlphaStar</w:t>
      </w:r>
      <w:proofErr w:type="spellEnd"/>
      <w:r>
        <w:t xml:space="preserve"> имел 280</w:t>
      </w:r>
      <w:r w:rsidRPr="00F87A38">
        <w:t xml:space="preserve"> </w:t>
      </w:r>
      <w:r>
        <w:t xml:space="preserve">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w:t>
      </w:r>
      <w:proofErr w:type="spellStart"/>
      <w:r>
        <w:t>AlphaStar</w:t>
      </w:r>
      <w:proofErr w:type="spellEnd"/>
      <w:r>
        <w:t xml:space="preserve"> учился на основе </w:t>
      </w:r>
      <w:proofErr w:type="spellStart"/>
      <w:r>
        <w:t>реплеев</w:t>
      </w:r>
      <w:proofErr w:type="spellEnd"/>
      <w:r>
        <w:t xml:space="preserve"> обычных игроков и пытался подражать манере игроков-людей. Кроме того, </w:t>
      </w:r>
      <w:proofErr w:type="spellStart"/>
      <w:r>
        <w:t>AlphaStar</w:t>
      </w:r>
      <w:proofErr w:type="spellEnd"/>
      <w:r>
        <w:t xml:space="preserve"> реагирует с задержкой между наблюдением и действием в среднем около 350 мс.</w:t>
      </w:r>
    </w:p>
    <w:p w:rsidR="00EC4BE6" w:rsidRDefault="00EC4BE6" w:rsidP="00EC4BE6">
      <w:pPr>
        <w:pStyle w:val="ac"/>
        <w:ind w:firstLine="708"/>
        <w:jc w:val="center"/>
      </w:pPr>
      <w:r>
        <w:rPr>
          <w:noProof/>
        </w:rPr>
        <w:lastRenderedPageBreak/>
        <w:drawing>
          <wp:inline distT="0" distB="0" distL="0" distR="0">
            <wp:extent cx="5435600" cy="2867417"/>
            <wp:effectExtent l="19050" t="0" r="0" b="0"/>
            <wp:docPr id="6" name="Рисунок 1" descr="https://habrastorage.org/webt/xu/zz/zq/xuzzzqqpxxmw-dep-8zpocumj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xu/zz/zq/xuzzzqqpxxmw-dep-8zpocumjho.png"/>
                    <pic:cNvPicPr>
                      <a:picLocks noChangeAspect="1" noChangeArrowheads="1"/>
                    </pic:cNvPicPr>
                  </pic:nvPicPr>
                  <pic:blipFill>
                    <a:blip r:embed="rId20" cstate="print"/>
                    <a:srcRect/>
                    <a:stretch>
                      <a:fillRect/>
                    </a:stretch>
                  </pic:blipFill>
                  <pic:spPr bwMode="auto">
                    <a:xfrm>
                      <a:off x="0" y="0"/>
                      <a:ext cx="5435600" cy="2867417"/>
                    </a:xfrm>
                    <a:prstGeom prst="rect">
                      <a:avLst/>
                    </a:prstGeom>
                    <a:noFill/>
                    <a:ln w="9525">
                      <a:noFill/>
                      <a:miter lim="800000"/>
                      <a:headEnd/>
                      <a:tailEnd/>
                    </a:ln>
                  </pic:spPr>
                </pic:pic>
              </a:graphicData>
            </a:graphic>
          </wp:inline>
        </w:drawing>
      </w:r>
      <w:r>
        <w:t xml:space="preserve">Рисунок </w:t>
      </w:r>
      <w:r w:rsidRPr="00217F7B">
        <w:t>12</w:t>
      </w:r>
      <w:r>
        <w:t xml:space="preserve">. </w:t>
      </w:r>
      <w:r w:rsidRPr="009D5383">
        <w:t xml:space="preserve">Распределение APM </w:t>
      </w:r>
      <w:proofErr w:type="spellStart"/>
      <w:r w:rsidRPr="009D5383">
        <w:t>AlphaStar</w:t>
      </w:r>
      <w:proofErr w:type="spellEnd"/>
      <w:r w:rsidRPr="009D5383">
        <w:t xml:space="preserve"> в матчах против </w:t>
      </w:r>
      <w:proofErr w:type="spellStart"/>
      <w:r w:rsidRPr="009D5383">
        <w:t>MaNa</w:t>
      </w:r>
      <w:proofErr w:type="spellEnd"/>
      <w:r w:rsidRPr="009D5383">
        <w:t xml:space="preserve"> и TLO, и общая задержка между наблюдением и действием.</w:t>
      </w:r>
    </w:p>
    <w:p w:rsidR="00EC4BE6" w:rsidRDefault="00EC4BE6" w:rsidP="00EC4BE6">
      <w:pPr>
        <w:pStyle w:val="ac"/>
        <w:ind w:firstLine="708"/>
        <w:jc w:val="left"/>
      </w:pPr>
      <w:r>
        <w:t xml:space="preserve">В первом противостоянии против TLO и </w:t>
      </w:r>
      <w:proofErr w:type="spellStart"/>
      <w:r>
        <w:t>MaNa</w:t>
      </w:r>
      <w:proofErr w:type="spellEnd"/>
      <w:r>
        <w:t xml:space="preserve">, </w:t>
      </w:r>
      <w:proofErr w:type="spellStart"/>
      <w:r w:rsidRPr="009D5383">
        <w:t>AlphaStar</w:t>
      </w:r>
      <w:proofErr w:type="spellEnd"/>
      <w:r w:rsidRPr="009D5383">
        <w:t xml:space="preserve"> взаимодействовал с игровым дв</w:t>
      </w:r>
      <w:r w:rsidR="009C29D6">
        <w:t xml:space="preserve">ижком </w:t>
      </w:r>
      <w:proofErr w:type="spellStart"/>
      <w:r w:rsidR="009C29D6">
        <w:t>StarCraft'а</w:t>
      </w:r>
      <w:proofErr w:type="spellEnd"/>
      <w:r w:rsidR="009C29D6">
        <w:t xml:space="preserve"> через базовый</w:t>
      </w:r>
      <w:r w:rsidRPr="009D5383">
        <w:t xml:space="preserve"> интерфейс, </w:t>
      </w:r>
      <w:r>
        <w:t>из-за чего</w:t>
      </w:r>
      <w:r w:rsidRPr="009D5383">
        <w:t xml:space="preserve"> он мог видеть атрибуты </w:t>
      </w:r>
      <w:proofErr w:type="gramStart"/>
      <w:r w:rsidRPr="009D5383">
        <w:t>своих</w:t>
      </w:r>
      <w:proofErr w:type="gramEnd"/>
      <w:r w:rsidRPr="009D5383">
        <w:t xml:space="preserve"> и видимых вражеских </w:t>
      </w:r>
      <w:proofErr w:type="spellStart"/>
      <w:r w:rsidRPr="009D5383">
        <w:t>юнитов</w:t>
      </w:r>
      <w:proofErr w:type="spellEnd"/>
      <w:r w:rsidRPr="009D5383">
        <w:t xml:space="preserve"> на карте напрямую, без необходимости двигать камеру. </w:t>
      </w:r>
      <w:r>
        <w:t>В это время</w:t>
      </w:r>
      <w:r w:rsidRPr="009D5383">
        <w:t xml:space="preserve"> живые люди должны явно управ</w:t>
      </w:r>
      <w:r>
        <w:t xml:space="preserve">лять «экономикой внимания». Под «экономикой внимания» подразумевается то, что игрок может управлять только теми </w:t>
      </w:r>
      <w:proofErr w:type="spellStart"/>
      <w:r>
        <w:t>юнитами</w:t>
      </w:r>
      <w:proofErr w:type="spellEnd"/>
      <w:r>
        <w:t>, которые находятся в поля зрения камеры, и поэтому игроку нужно постоянно переключаться между разными участками</w:t>
      </w:r>
      <w:r w:rsidR="009C29D6">
        <w:t xml:space="preserve"> карты</w:t>
      </w:r>
      <w:r w:rsidRPr="009D5383">
        <w:t xml:space="preserve">. </w:t>
      </w:r>
    </w:p>
    <w:p w:rsidR="00EC4BE6" w:rsidRDefault="00EC4BE6" w:rsidP="00EC4BE6">
      <w:pPr>
        <w:pStyle w:val="ac"/>
        <w:ind w:firstLine="708"/>
        <w:jc w:val="left"/>
      </w:pPr>
      <w:r>
        <w:t>Затем была создана вторая</w:t>
      </w:r>
      <w:r w:rsidRPr="00D7165F">
        <w:t xml:space="preserve"> </w:t>
      </w:r>
      <w:r>
        <w:t>версия</w:t>
      </w:r>
      <w:r w:rsidRPr="00D7165F">
        <w:t xml:space="preserve"> </w:t>
      </w:r>
      <w:proofErr w:type="spellStart"/>
      <w:r w:rsidRPr="009D5383">
        <w:t>AlphaStar</w:t>
      </w:r>
      <w:proofErr w:type="spellEnd"/>
      <w:r>
        <w:t xml:space="preserve"> с камерой как у игрока человека. Эту версию </w:t>
      </w:r>
      <w:proofErr w:type="spellStart"/>
      <w:r>
        <w:t>MaNa</w:t>
      </w:r>
      <w:proofErr w:type="spellEnd"/>
      <w:r>
        <w:t xml:space="preserve"> смог победить. Хотя вторая версия обучалась 7 дней, а не 14 как первая, она всё равно хорошо себя показала. Разработчики </w:t>
      </w:r>
      <w:proofErr w:type="spellStart"/>
      <w:r w:rsidRPr="009D5383">
        <w:t>AlphaStar</w:t>
      </w:r>
      <w:proofErr w:type="spellEnd"/>
      <w:r>
        <w:t xml:space="preserve"> планируют в ближайшее время </w:t>
      </w:r>
      <w:proofErr w:type="spellStart"/>
      <w:r>
        <w:t>дообучить</w:t>
      </w:r>
      <w:proofErr w:type="spellEnd"/>
      <w:r>
        <w:t xml:space="preserve"> вторую версию, и оценить возможности этой версии.</w:t>
      </w:r>
    </w:p>
    <w:p w:rsidR="00EC4BE6" w:rsidRDefault="00EC4BE6" w:rsidP="00EC4BE6">
      <w:pPr>
        <w:pStyle w:val="ac"/>
        <w:ind w:firstLine="708"/>
        <w:jc w:val="left"/>
      </w:pPr>
      <w:r>
        <w:t xml:space="preserve">Игры </w:t>
      </w:r>
      <w:proofErr w:type="spellStart"/>
      <w:r w:rsidRPr="009D5383">
        <w:t>AlphaStar</w:t>
      </w:r>
      <w:proofErr w:type="spellEnd"/>
      <w:r>
        <w:t xml:space="preserve"> против TLO и </w:t>
      </w:r>
      <w:proofErr w:type="spellStart"/>
      <w:r>
        <w:t>MaNa</w:t>
      </w:r>
      <w:proofErr w:type="spellEnd"/>
      <w:r>
        <w:t xml:space="preserve">, </w:t>
      </w:r>
      <w:proofErr w:type="gramStart"/>
      <w:r>
        <w:t>показывают</w:t>
      </w:r>
      <w:proofErr w:type="gramEnd"/>
      <w:r>
        <w:t xml:space="preserve"> что успех </w:t>
      </w:r>
      <w:proofErr w:type="spellStart"/>
      <w:r w:rsidRPr="009D5383">
        <w:t>AlphaStar</w:t>
      </w:r>
      <w:proofErr w:type="spellEnd"/>
      <w:r>
        <w:t xml:space="preserve"> является в первую очередь следствием грамотного использования стратегий, а не быстрой реакции и большого количества действий.</w:t>
      </w:r>
    </w:p>
    <w:p w:rsidR="00EC4BE6" w:rsidRDefault="00EC4BE6" w:rsidP="004E3C73">
      <w:pPr>
        <w:pStyle w:val="4"/>
      </w:pPr>
      <w:r>
        <w:t xml:space="preserve">Итоги игры </w:t>
      </w:r>
      <w:proofErr w:type="spellStart"/>
      <w:r>
        <w:t>AlphaStar</w:t>
      </w:r>
      <w:proofErr w:type="spellEnd"/>
      <w:r>
        <w:t xml:space="preserve"> против профессиональных игроков</w:t>
      </w:r>
    </w:p>
    <w:p w:rsidR="00EC4BE6" w:rsidRDefault="00EC4BE6" w:rsidP="00EC4BE6">
      <w:pPr>
        <w:pStyle w:val="ac"/>
        <w:ind w:firstLine="708"/>
        <w:jc w:val="left"/>
      </w:pPr>
      <w:r>
        <w:t xml:space="preserve">Разработчики решили, что </w:t>
      </w:r>
      <w:proofErr w:type="spellStart"/>
      <w:r>
        <w:t>AlphaStar</w:t>
      </w:r>
      <w:proofErr w:type="spellEnd"/>
      <w:r>
        <w:t xml:space="preserve"> будет на данный момент специализироваться только  на </w:t>
      </w:r>
      <w:proofErr w:type="spellStart"/>
      <w:r>
        <w:t>протосса</w:t>
      </w:r>
      <w:proofErr w:type="gramStart"/>
      <w:r>
        <w:t>х</w:t>
      </w:r>
      <w:proofErr w:type="spellEnd"/>
      <w:r>
        <w:t>(</w:t>
      </w:r>
      <w:proofErr w:type="gramEnd"/>
      <w:r>
        <w:t xml:space="preserve">одна из трёх рас: </w:t>
      </w:r>
      <w:proofErr w:type="spellStart"/>
      <w:r>
        <w:t>терранов</w:t>
      </w:r>
      <w:proofErr w:type="spellEnd"/>
      <w:r>
        <w:t xml:space="preserve">, </w:t>
      </w:r>
      <w:proofErr w:type="spellStart"/>
      <w:r>
        <w:t>зергов</w:t>
      </w:r>
      <w:proofErr w:type="spellEnd"/>
      <w:r>
        <w:t xml:space="preserve">, </w:t>
      </w:r>
      <w:proofErr w:type="spellStart"/>
      <w:r>
        <w:t>протоссов</w:t>
      </w:r>
      <w:proofErr w:type="spellEnd"/>
      <w:r>
        <w:t xml:space="preserve">). Агенты обучались в </w:t>
      </w:r>
      <w:proofErr w:type="spellStart"/>
      <w:r>
        <w:t>StarCraft</w:t>
      </w:r>
      <w:proofErr w:type="spellEnd"/>
      <w:r>
        <w:t xml:space="preserve"> II версии 4.6.2 в режиме </w:t>
      </w:r>
      <w:proofErr w:type="spellStart"/>
      <w:r>
        <w:t>протосс</w:t>
      </w:r>
      <w:proofErr w:type="spellEnd"/>
      <w:r>
        <w:t xml:space="preserve"> против </w:t>
      </w:r>
      <w:proofErr w:type="spellStart"/>
      <w:r>
        <w:t>протосса</w:t>
      </w:r>
      <w:proofErr w:type="spellEnd"/>
      <w:r>
        <w:t xml:space="preserve">, на карте </w:t>
      </w:r>
      <w:proofErr w:type="spellStart"/>
      <w:r>
        <w:t>CatalystLE</w:t>
      </w:r>
      <w:proofErr w:type="spellEnd"/>
      <w:r>
        <w:t xml:space="preserve">. Для оценки производительности </w:t>
      </w:r>
      <w:proofErr w:type="spellStart"/>
      <w:r>
        <w:t>AlphaStar</w:t>
      </w:r>
      <w:proofErr w:type="spellEnd"/>
      <w:r>
        <w:t xml:space="preserve">, агенты тренировались против TLO — профессионального игрока за </w:t>
      </w:r>
      <w:proofErr w:type="spellStart"/>
      <w:r>
        <w:t>зергов</w:t>
      </w:r>
      <w:proofErr w:type="spellEnd"/>
      <w:r>
        <w:t xml:space="preserve"> и игрока за </w:t>
      </w:r>
      <w:proofErr w:type="spellStart"/>
      <w:r>
        <w:t>протоссов</w:t>
      </w:r>
      <w:proofErr w:type="spellEnd"/>
      <w:r>
        <w:t xml:space="preserve"> уровня «</w:t>
      </w:r>
      <w:proofErr w:type="spellStart"/>
      <w:r>
        <w:t>GrandMaster</w:t>
      </w:r>
      <w:proofErr w:type="spellEnd"/>
      <w:r>
        <w:t xml:space="preserve">»(высший </w:t>
      </w:r>
      <w:r>
        <w:lastRenderedPageBreak/>
        <w:t xml:space="preserve">уровень). </w:t>
      </w:r>
      <w:proofErr w:type="spellStart"/>
      <w:r>
        <w:t>AlphaStar</w:t>
      </w:r>
      <w:proofErr w:type="spellEnd"/>
      <w:r>
        <w:t xml:space="preserve"> выиграл со счетом 5:0 в свою пользу, используя широкий диапазон </w:t>
      </w:r>
      <w:proofErr w:type="spellStart"/>
      <w:r>
        <w:t>юнитов</w:t>
      </w:r>
      <w:proofErr w:type="spellEnd"/>
      <w:r>
        <w:t xml:space="preserve"> и стратегий.</w:t>
      </w:r>
    </w:p>
    <w:p w:rsidR="00EC4BE6" w:rsidRDefault="00EC4BE6" w:rsidP="00EC4BE6">
      <w:pPr>
        <w:pStyle w:val="ac"/>
        <w:ind w:firstLine="708"/>
        <w:jc w:val="left"/>
      </w:pPr>
      <w:r>
        <w:t xml:space="preserve">После дополнительной недели обучения, </w:t>
      </w:r>
      <w:proofErr w:type="spellStart"/>
      <w:r>
        <w:t>AlphaStar</w:t>
      </w:r>
      <w:proofErr w:type="spellEnd"/>
      <w:r>
        <w:t xml:space="preserve"> сыграл против </w:t>
      </w:r>
      <w:proofErr w:type="spellStart"/>
      <w:r>
        <w:t>MaNa</w:t>
      </w:r>
      <w:proofErr w:type="spellEnd"/>
      <w:r>
        <w:t xml:space="preserve">, одного из самых сильных игроков </w:t>
      </w:r>
      <w:proofErr w:type="spellStart"/>
      <w:r>
        <w:t>StarCraft</w:t>
      </w:r>
      <w:proofErr w:type="spellEnd"/>
      <w:r>
        <w:t xml:space="preserve"> II в мире, и входящего в 10 сильнейших игроков за </w:t>
      </w:r>
      <w:proofErr w:type="spellStart"/>
      <w:r>
        <w:t>протоссов</w:t>
      </w:r>
      <w:proofErr w:type="spellEnd"/>
      <w:r>
        <w:t xml:space="preserve">. </w:t>
      </w:r>
      <w:proofErr w:type="spellStart"/>
      <w:r>
        <w:t>AlphaStar</w:t>
      </w:r>
      <w:proofErr w:type="spellEnd"/>
      <w:r>
        <w:t xml:space="preserve"> и в этот раз победил со счетом 5:0.</w:t>
      </w:r>
    </w:p>
    <w:p w:rsidR="00EC4BE6" w:rsidRDefault="00EC4BE6" w:rsidP="004E3C73">
      <w:pPr>
        <w:pStyle w:val="4"/>
      </w:pPr>
      <w:proofErr w:type="spellStart"/>
      <w:r>
        <w:t>AlphaStar</w:t>
      </w:r>
      <w:proofErr w:type="spellEnd"/>
      <w:r>
        <w:t xml:space="preserve"> и другие сложные проблемы</w:t>
      </w:r>
    </w:p>
    <w:p w:rsidR="00EC4BE6" w:rsidRDefault="00EC4BE6" w:rsidP="00EC4BE6">
      <w:pPr>
        <w:pStyle w:val="ac"/>
        <w:ind w:firstLine="708"/>
        <w:jc w:val="left"/>
      </w:pPr>
      <w:r>
        <w:t xml:space="preserve">Разработчики </w:t>
      </w:r>
      <w:proofErr w:type="spellStart"/>
      <w:r>
        <w:t>AlphaStar</w:t>
      </w:r>
      <w:proofErr w:type="spellEnd"/>
      <w:r>
        <w:t xml:space="preserve"> считают что</w:t>
      </w:r>
      <w:r w:rsidRPr="00300FF7">
        <w:t xml:space="preserve"> </w:t>
      </w:r>
      <w:r>
        <w:t xml:space="preserve">техники, лежащие в основе </w:t>
      </w:r>
      <w:proofErr w:type="spellStart"/>
      <w:r>
        <w:t>AlphaStar</w:t>
      </w:r>
      <w:proofErr w:type="spellEnd"/>
      <w:r>
        <w:t xml:space="preserve">,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w:t>
      </w:r>
      <w:proofErr w:type="spellStart"/>
      <w:r>
        <w:t>StarCraft'е</w:t>
      </w:r>
      <w:proofErr w:type="spellEnd"/>
      <w:r>
        <w:t xml:space="preserve"> используется как один шаг для </w:t>
      </w:r>
      <w:proofErr w:type="spellStart"/>
      <w:r>
        <w:t>нейросети</w:t>
      </w:r>
      <w:proofErr w:type="spellEnd"/>
      <w:r>
        <w:t xml:space="preserve">. При этом нейронная сеть каждый такой шаг предсказывает ожидаемую последовательность действий для всей оставшейся игры. </w:t>
      </w:r>
      <w:r w:rsidR="00B203F1">
        <w:t xml:space="preserve">Наработки </w:t>
      </w:r>
      <w:proofErr w:type="spellStart"/>
      <w:r w:rsidR="00B203F1">
        <w:t>AlphaStar</w:t>
      </w:r>
      <w:proofErr w:type="spellEnd"/>
      <w:r w:rsidR="00B203F1">
        <w:t xml:space="preserve"> позволят в дальнейшем решать задачи </w:t>
      </w:r>
      <w:r>
        <w:t xml:space="preserve">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A51164" w:rsidRDefault="00EC4BE6" w:rsidP="00A51164">
      <w:pPr>
        <w:pStyle w:val="ac"/>
        <w:ind w:firstLine="708"/>
      </w:pPr>
      <w:r w:rsidRPr="00A51164">
        <w:t xml:space="preserve">Создатели </w:t>
      </w:r>
      <w:proofErr w:type="spellStart"/>
      <w:r w:rsidRPr="00A51164">
        <w:t>AlphaStar</w:t>
      </w:r>
      <w:proofErr w:type="spellEnd"/>
      <w:r w:rsidRPr="00A51164">
        <w:t xml:space="preserve"> также рассчитывают</w:t>
      </w:r>
      <w:r w:rsidR="00A51164">
        <w:t xml:space="preserve"> на то</w:t>
      </w:r>
      <w:r w:rsidRPr="00A51164">
        <w:t xml:space="preserve">,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A51164">
        <w:t>встроенного</w:t>
      </w:r>
      <w:proofErr w:type="gramEnd"/>
      <w:r w:rsidRPr="00A51164">
        <w:t xml:space="preserve"> ИИ в </w:t>
      </w:r>
      <w:proofErr w:type="spellStart"/>
      <w:r w:rsidRPr="00A51164">
        <w:t>StarCraft'е</w:t>
      </w:r>
      <w:proofErr w:type="spellEnd"/>
      <w:r w:rsidRPr="00A51164">
        <w:t xml:space="preserve">  есть свои уязвимости, которые профессиональные игроки быстро находят. Инновационный подход </w:t>
      </w:r>
      <w:proofErr w:type="spellStart"/>
      <w:r w:rsidRPr="00A51164">
        <w:t>AlphaStar</w:t>
      </w:r>
      <w:proofErr w:type="spellEnd"/>
      <w:r w:rsidRPr="00A51164">
        <w:t xml:space="preserve">,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spellStart"/>
      <w:proofErr w:type="gramStart"/>
      <w:r w:rsidRPr="00A51164">
        <w:t>ИИ-систем</w:t>
      </w:r>
      <w:proofErr w:type="spellEnd"/>
      <w:proofErr w:type="gramEnd"/>
      <w:r w:rsidRPr="00A51164">
        <w:t xml:space="preserve"> в целом. В особенности, в таких критичных областях, как энергетика, где крайне важно правильно реагировать в сложных ситуациях.</w:t>
      </w:r>
    </w:p>
    <w:p w:rsidR="003A221F" w:rsidRPr="00A51164" w:rsidRDefault="00EC2F0E" w:rsidP="00A51164">
      <w:pPr>
        <w:spacing w:after="200" w:line="276" w:lineRule="auto"/>
        <w:rPr>
          <w:rFonts w:ascii="Times New Roman" w:eastAsia="Times New Roman" w:hAnsi="Times New Roman" w:cs="Times New Roman"/>
          <w:color w:val="auto"/>
          <w:szCs w:val="28"/>
        </w:rPr>
      </w:pPr>
      <w:r>
        <w:br w:type="page"/>
      </w:r>
      <w:bookmarkStart w:id="18" w:name="_Toc20206328"/>
      <w:r w:rsidR="00241310" w:rsidRPr="00A51164">
        <w:rPr>
          <w:rStyle w:val="10"/>
        </w:rPr>
        <w:lastRenderedPageBreak/>
        <w:t>Конструкторская часть</w:t>
      </w:r>
      <w:bookmarkEnd w:id="18"/>
    </w:p>
    <w:p w:rsidR="003A221F" w:rsidRPr="00877C66" w:rsidRDefault="003A221F" w:rsidP="00CA0435">
      <w:pPr>
        <w:pStyle w:val="2"/>
      </w:pPr>
      <w:bookmarkStart w:id="19" w:name="_Toc516775690"/>
      <w:bookmarkStart w:id="20" w:name="_Toc20206329"/>
      <w:r w:rsidRPr="000F2212">
        <w:t xml:space="preserve">Используемые </w:t>
      </w:r>
      <w:r w:rsidRPr="00BC4482">
        <w:t>методологии</w:t>
      </w:r>
      <w:r w:rsidRPr="000F2212">
        <w:t xml:space="preserve"> разработки</w:t>
      </w:r>
      <w:r w:rsidRPr="00BC4482">
        <w:t xml:space="preserve"> и технологи</w:t>
      </w:r>
      <w:r>
        <w:t>и</w:t>
      </w:r>
      <w:bookmarkEnd w:id="19"/>
      <w:bookmarkEnd w:id="20"/>
    </w:p>
    <w:p w:rsidR="003A221F" w:rsidRDefault="003A221F" w:rsidP="00CA0435">
      <w:pPr>
        <w:pStyle w:val="3"/>
      </w:pPr>
      <w:bookmarkStart w:id="21" w:name="_Toc516775691"/>
      <w:bookmarkStart w:id="22" w:name="_Toc20206330"/>
      <w:r w:rsidRPr="000A3555">
        <w:rPr>
          <w:lang w:val="en-US"/>
        </w:rPr>
        <w:t>Test</w:t>
      </w:r>
      <w:r w:rsidRPr="000A3555">
        <w:t>-</w:t>
      </w:r>
      <w:r w:rsidRPr="000A3555">
        <w:rPr>
          <w:lang w:val="en-US"/>
        </w:rPr>
        <w:t>driven</w:t>
      </w:r>
      <w:r w:rsidRPr="000A3555">
        <w:t xml:space="preserve"> </w:t>
      </w:r>
      <w:r w:rsidRPr="000A3555">
        <w:rPr>
          <w:lang w:val="en-US"/>
        </w:rPr>
        <w:t>development</w:t>
      </w:r>
      <w:bookmarkEnd w:id="21"/>
      <w:bookmarkEnd w:id="22"/>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lang w:val="en-US"/>
        </w:rPr>
        <w:t>Test</w:t>
      </w:r>
      <w:r w:rsidRPr="008744BE">
        <w:rPr>
          <w:rFonts w:ascii="Times New Roman" w:hAnsi="Times New Roman" w:cs="Times New Roman"/>
          <w:b/>
        </w:rPr>
        <w:t>-</w:t>
      </w:r>
      <w:r w:rsidRPr="008744BE">
        <w:rPr>
          <w:rFonts w:ascii="Times New Roman" w:hAnsi="Times New Roman" w:cs="Times New Roman"/>
          <w:b/>
          <w:lang w:val="en-US"/>
        </w:rPr>
        <w:t>driven</w:t>
      </w:r>
      <w:r w:rsidRPr="008744BE">
        <w:rPr>
          <w:rFonts w:ascii="Times New Roman" w:hAnsi="Times New Roman" w:cs="Times New Roman"/>
          <w:b/>
        </w:rPr>
        <w:t xml:space="preserve"> </w:t>
      </w:r>
      <w:r w:rsidRPr="008744BE">
        <w:rPr>
          <w:rFonts w:ascii="Times New Roman" w:hAnsi="Times New Roman" w:cs="Times New Roman"/>
          <w:b/>
          <w:lang w:val="en-US"/>
        </w:rPr>
        <w:t>development</w:t>
      </w:r>
      <w:r w:rsidRPr="008744BE">
        <w:rPr>
          <w:rFonts w:ascii="Times New Roman" w:hAnsi="Times New Roman" w:cs="Times New Roman"/>
          <w:b/>
        </w:rPr>
        <w:t xml:space="preserve">, или </w:t>
      </w:r>
      <w:r w:rsidRPr="008744BE">
        <w:rPr>
          <w:rFonts w:ascii="Times New Roman" w:hAnsi="Times New Roman" w:cs="Times New Roman"/>
          <w:b/>
          <w:lang w:val="en-US"/>
        </w:rPr>
        <w:t>TDD</w:t>
      </w:r>
      <w:r w:rsidRPr="008744BE">
        <w:rPr>
          <w:rFonts w:ascii="Times New Roman" w:hAnsi="Times New Roman" w:cs="Times New Roman"/>
          <w:b/>
        </w:rPr>
        <w:t xml:space="preserve"> </w:t>
      </w:r>
      <w:r w:rsidRPr="008744BE">
        <w:rPr>
          <w:rFonts w:ascii="Times New Roman" w:hAnsi="Times New Roman" w:cs="Times New Roman"/>
        </w:rPr>
        <w:t>(</w:t>
      </w:r>
      <w:r w:rsidRPr="008744BE">
        <w:rPr>
          <w:rFonts w:ascii="Times New Roman" w:hAnsi="Times New Roman" w:cs="Times New Roman"/>
          <w:b/>
        </w:rPr>
        <w:t>разработка через тестирование)</w:t>
      </w:r>
      <w:r w:rsidRPr="008744BE">
        <w:rPr>
          <w:rFonts w:ascii="Times New Roman" w:hAnsi="Times New Roman" w:cs="Times New Roman"/>
        </w:rPr>
        <w:t xml:space="preserve"> — техника разработки программного обеспечения, которая предполагает сначала написание теста для нового кода, а затем самого кода с дальнейшем тестированием.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8</w:t>
      </w:r>
      <w:r w:rsidRPr="00832EC9">
        <w:rPr>
          <w:rFonts w:ascii="Times New Roman" w:hAnsi="Times New Roman" w:cs="Times New Roman"/>
        </w:rPr>
        <w:t>]</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Цикл разработки</w:t>
      </w:r>
      <w:r w:rsidRPr="008744BE">
        <w:rPr>
          <w:rFonts w:ascii="Times New Roman" w:hAnsi="Times New Roman" w:cs="Times New Roman"/>
        </w:rPr>
        <w:t xml:space="preserve"> через тестирование:</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Добавление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Сначала нужно написать тест, в который входит описание</w:t>
      </w:r>
      <w:proofErr w:type="gramStart"/>
      <w:r w:rsidRPr="008744BE">
        <w:rPr>
          <w:rFonts w:ascii="Times New Roman" w:hAnsi="Times New Roman" w:cs="Times New Roman"/>
        </w:rPr>
        <w:t xml:space="preserve"> ,</w:t>
      </w:r>
      <w:proofErr w:type="gramEnd"/>
      <w:r w:rsidRPr="008744BE">
        <w:rPr>
          <w:rFonts w:ascii="Times New Roman" w:hAnsi="Times New Roman" w:cs="Times New Roman"/>
        </w:rPr>
        <w:t>где указывается какой функционал тестируется и каким должно быть поведение, и проверка.</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Запуск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Новый тест не должен проходиться, так как функционал не написан. Запуск проводиться для проверки работоспособности тестов.</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Написание кода.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 xml:space="preserve">Далее пишется функциональность, которая была ранее описана. </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Повторный запуск. Проверка функционала.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Запустив тест, программист убедиться, что нужный функционал работает и соответствует требованиям.</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proofErr w:type="spellStart"/>
      <w:r w:rsidRPr="008744BE">
        <w:rPr>
          <w:rFonts w:ascii="Times New Roman" w:hAnsi="Times New Roman" w:cs="Times New Roman"/>
        </w:rPr>
        <w:t>Рефакторинг</w:t>
      </w:r>
      <w:proofErr w:type="spellEnd"/>
      <w:r w:rsidRPr="008744BE">
        <w:rPr>
          <w:rFonts w:ascii="Times New Roman" w:hAnsi="Times New Roman" w:cs="Times New Roman"/>
        </w:rPr>
        <w:t>.</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На этом этапе можно спокойно править код и, запустив тесты, можно будет убедиться в его работоспособности или неработоспособности.</w:t>
      </w:r>
    </w:p>
    <w:p w:rsidR="003A221F" w:rsidRPr="00877C66"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rPr>
        <w:t xml:space="preserve">Важное замечание: написанные тесты не гарантируют, что тест действительно тестирует то, для чего он был разработан. Возможна такая ситуация, что тест проверяет не все ситуации, которые могут возникнуть. </w:t>
      </w:r>
    </w:p>
    <w:p w:rsidR="003A221F" w:rsidRPr="00877C66" w:rsidRDefault="003A221F" w:rsidP="003A221F">
      <w:pPr>
        <w:spacing w:after="200" w:line="276" w:lineRule="auto"/>
        <w:jc w:val="left"/>
        <w:rPr>
          <w:rFonts w:ascii="Times New Roman" w:hAnsi="Times New Roman" w:cs="Times New Roman"/>
        </w:rPr>
      </w:pPr>
      <w:r w:rsidRPr="00877C66">
        <w:rPr>
          <w:rFonts w:ascii="Times New Roman" w:hAnsi="Times New Roman" w:cs="Times New Roman"/>
        </w:rPr>
        <w:br w:type="page"/>
      </w:r>
    </w:p>
    <w:p w:rsidR="003A221F" w:rsidRPr="00835C58" w:rsidRDefault="003A221F" w:rsidP="003A221F">
      <w:pPr>
        <w:spacing w:after="200" w:line="360" w:lineRule="auto"/>
        <w:ind w:firstLine="709"/>
        <w:jc w:val="both"/>
        <w:rPr>
          <w:rFonts w:ascii="Times New Roman" w:hAnsi="Times New Roman" w:cs="Times New Roman"/>
          <w:lang w:val="en-US"/>
        </w:rPr>
      </w:pPr>
      <w:r w:rsidRPr="008744BE">
        <w:rPr>
          <w:rFonts w:ascii="Times New Roman" w:hAnsi="Times New Roman" w:cs="Times New Roman"/>
          <w:b/>
        </w:rPr>
        <w:lastRenderedPageBreak/>
        <w:t>Плюсы технологии</w:t>
      </w:r>
      <w:r w:rsidRPr="008744BE">
        <w:rPr>
          <w:rFonts w:ascii="Times New Roman" w:hAnsi="Times New Roman" w:cs="Times New Roman"/>
        </w:rPr>
        <w:t>:</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 xml:space="preserve">Этот метод позволяет избежать множества ошибок, особенно на ранних этапах. Также </w:t>
      </w:r>
      <w:r w:rsidRPr="008744BE">
        <w:rPr>
          <w:rFonts w:ascii="Times New Roman" w:hAnsi="Times New Roman" w:cs="Times New Roman"/>
          <w:lang w:val="en-US"/>
        </w:rPr>
        <w:t>TDD</w:t>
      </w:r>
      <w:r w:rsidRPr="008744BE">
        <w:rPr>
          <w:rFonts w:ascii="Times New Roman" w:hAnsi="Times New Roman" w:cs="Times New Roman"/>
        </w:rPr>
        <w:t xml:space="preserve"> препятствует возникновению дорогостоящих ошибок, которые могут возникнуть на поздних этапах разработки. </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Добавляя новую функциональность, риск испортить старый функционал очень мал. Чтобы этот риск был низким код должен быть полностью покрыт тестами, то есть для каждой функциональной единицы должен быть как минимум один тест. Это позволит при тестировании сразу увидеть, где ошибка.</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Это связано с тем, что при этой методологии разработчику необходимо думать о программе как о множестве небольших модулей, которые написаны и протестированы независимо и лишь, потом соединены вместе. Это приводит к меньшим, более специализированным классам, уменьшению связанности и более чистым интерфейсам.</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могут использоваться в качестве документации. Хороший код расскажет о том, как он работает, лучше любой документации. Документация и комментарии в коде могут устаревать. Это может сбивать с толку разработчиков, изучающих код. А так как документация, в отличие от тестов, не может сказать, что она устарела, такие ситуации, когда документация не соответствует действительности — не редкость.</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Минусы технологии</w:t>
      </w:r>
      <w:r w:rsidRPr="008744BE">
        <w:rPr>
          <w:rFonts w:ascii="Times New Roman" w:hAnsi="Times New Roman" w:cs="Times New Roman"/>
        </w:rPr>
        <w:t>:</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Существуют задачи, которые невозможно (по крайней мере, на текущий момент) решить только при помощи тестов. В частности, TDD не позволяет механически продемонстрировать адекватность разработанного кода в области безопасности данных и взаимодействия между процессами. Безусловно, безопасность основана на коде, в котором не должно быть дефектов, однако она основана также на участии человека в процедурах защиты данных. Тонкие проблемы, возникающие в области взаимодействия между процессами, невозможно с уверенностью воспроизвести, просто запустив некоторый код.</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Разработку через тестирование сложно применять в тех случаях, когда для тестирования необходимо прохождение функциональных тестов. Например, разработка интерфейса пользователя или СУБД, в которой работа будет зависеть от конфигурации сети.</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Требуется больше времени на разработку и поддержку</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lastRenderedPageBreak/>
        <w:t>Большое количество используемых тестов может создать ложное ощущение надежности, приводящее к меньшему количеству действий по контролю качества.</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сами по себе являются источником накладных расходов. Плохо написанные тесты, например, содержат жёстко вшитые строки с сообщениями об ошибках или подвержены ошибкам, дороги при поддержке. Чтобы упростить поддержку тестов, следует повторно использовать сообщения об ошибках из тестируемого кода.</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sz w:val="28"/>
          <w:szCs w:val="28"/>
        </w:rPr>
      </w:pPr>
      <w:r w:rsidRPr="008744BE">
        <w:rPr>
          <w:rFonts w:ascii="Times New Roman" w:hAnsi="Times New Roman" w:cs="Times New Roman"/>
        </w:rPr>
        <w:t xml:space="preserve">Уровень покрытия тестами, получаемый в результате разработки через тестирование, не может быть легко получен впоследствии. Исходные тесты становятся всё более ценными с течением времени. Если неудачные архитектура, дизайн или стратегия тестирования приводят к большому количеству </w:t>
      </w:r>
      <w:proofErr w:type="spellStart"/>
      <w:r w:rsidRPr="008744BE">
        <w:rPr>
          <w:rFonts w:ascii="Times New Roman" w:hAnsi="Times New Roman" w:cs="Times New Roman"/>
        </w:rPr>
        <w:t>непройденных</w:t>
      </w:r>
      <w:proofErr w:type="spellEnd"/>
      <w:r w:rsidRPr="008744BE">
        <w:rPr>
          <w:rFonts w:ascii="Times New Roman" w:hAnsi="Times New Roman" w:cs="Times New Roman"/>
        </w:rPr>
        <w:t xml:space="preserve"> тестов, важно их все исправить в индивидуальном порядке. Простое удаление, отключение или поспешное изменение их может привести к </w:t>
      </w:r>
      <w:proofErr w:type="spellStart"/>
      <w:r w:rsidRPr="008744BE">
        <w:rPr>
          <w:rFonts w:ascii="Times New Roman" w:hAnsi="Times New Roman" w:cs="Times New Roman"/>
        </w:rPr>
        <w:t>необнаруживаемым</w:t>
      </w:r>
      <w:proofErr w:type="spellEnd"/>
      <w:r w:rsidRPr="008744BE">
        <w:rPr>
          <w:rFonts w:ascii="Times New Roman" w:hAnsi="Times New Roman" w:cs="Times New Roman"/>
        </w:rPr>
        <w:t xml:space="preserve"> пробелам в покрытии тестами.</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 xml:space="preserve">Данная технология разработки была выбрана по </w:t>
      </w:r>
      <w:r w:rsidRPr="008744BE">
        <w:rPr>
          <w:rFonts w:ascii="Times New Roman" w:hAnsi="Times New Roman" w:cs="Times New Roman"/>
          <w:b/>
          <w:szCs w:val="28"/>
        </w:rPr>
        <w:t>следующим причинам</w:t>
      </w:r>
      <w:r w:rsidRPr="008744BE">
        <w:rPr>
          <w:rFonts w:ascii="Times New Roman" w:hAnsi="Times New Roman" w:cs="Times New Roman"/>
          <w:szCs w:val="28"/>
        </w:rPr>
        <w:t>:</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szCs w:val="28"/>
        </w:rPr>
        <w:t xml:space="preserve">Позволяет избежать ошибок на ранних и последующих этапах. Данный микро-сервис будет разрабатываться на </w:t>
      </w:r>
      <w:proofErr w:type="spellStart"/>
      <w:r w:rsidRPr="008744BE">
        <w:rPr>
          <w:rFonts w:ascii="Times New Roman" w:hAnsi="Times New Roman" w:cs="Times New Roman"/>
          <w:szCs w:val="28"/>
          <w:lang w:val="en-US"/>
        </w:rPr>
        <w:t>javascript</w:t>
      </w:r>
      <w:proofErr w:type="spellEnd"/>
      <w:r w:rsidRPr="008744BE">
        <w:rPr>
          <w:rFonts w:ascii="Times New Roman" w:hAnsi="Times New Roman" w:cs="Times New Roman"/>
          <w:szCs w:val="28"/>
        </w:rPr>
        <w:t>, из-за того что он динамически типизированный могут возникнуть различные ошибки, которые без тестов будут заметны только при запуске системы. Например, опечатки или передача аргумента не того типа, на такие ошибки динамически типизированные языки не обращают внимания.</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Код, разделённый на модули, легче тестировать и эти тесты дают уверенность в том, что когда модули будут объединены в единую систему, то всё заработает.</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rPr>
        <w:t>Тесты могут использоваться в качестве документации. Это значительно ускорит ознакомление новых программистов с системой.</w:t>
      </w:r>
    </w:p>
    <w:p w:rsidR="003A221F" w:rsidRPr="00AA3C2F" w:rsidRDefault="003A221F" w:rsidP="00CA0435">
      <w:pPr>
        <w:pStyle w:val="3"/>
      </w:pPr>
      <w:bookmarkStart w:id="23" w:name="_Toc516775692"/>
      <w:bookmarkStart w:id="24" w:name="_Toc20206331"/>
      <w:r w:rsidRPr="008744BE">
        <w:rPr>
          <w:lang w:val="en-US"/>
        </w:rPr>
        <w:t>C</w:t>
      </w:r>
      <w:r w:rsidRPr="008744BE">
        <w:t>4</w:t>
      </w:r>
      <w:r w:rsidRPr="008744BE">
        <w:rPr>
          <w:lang w:val="en-US"/>
        </w:rPr>
        <w:t>Model</w:t>
      </w:r>
      <w:bookmarkEnd w:id="23"/>
      <w:bookmarkEnd w:id="24"/>
    </w:p>
    <w:p w:rsidR="003A221F" w:rsidRPr="00AA3C2F"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lang w:val="en-US"/>
        </w:rPr>
        <w:t>C</w:t>
      </w:r>
      <w:r w:rsidRPr="00AA3C2F">
        <w:rPr>
          <w:rFonts w:ascii="Times New Roman" w:hAnsi="Times New Roman" w:cs="Times New Roman"/>
        </w:rPr>
        <w:t>4</w:t>
      </w:r>
      <w:r w:rsidRPr="008744BE">
        <w:rPr>
          <w:rFonts w:ascii="Times New Roman" w:hAnsi="Times New Roman" w:cs="Times New Roman"/>
          <w:lang w:val="en-US"/>
        </w:rPr>
        <w:t>Model</w:t>
      </w:r>
      <w:r w:rsidRPr="00AA3C2F">
        <w:rPr>
          <w:rFonts w:ascii="Times New Roman" w:hAnsi="Times New Roman" w:cs="Times New Roman"/>
        </w:rPr>
        <w:t xml:space="preserve"> </w:t>
      </w:r>
      <w:r w:rsidRPr="008744BE">
        <w:rPr>
          <w:rFonts w:ascii="Times New Roman" w:hAnsi="Times New Roman" w:cs="Times New Roman"/>
        </w:rPr>
        <w:t>представляет</w:t>
      </w:r>
      <w:r w:rsidRPr="00AA3C2F">
        <w:rPr>
          <w:rFonts w:ascii="Times New Roman" w:hAnsi="Times New Roman" w:cs="Times New Roman"/>
        </w:rPr>
        <w:t xml:space="preserve"> </w:t>
      </w:r>
      <w:r w:rsidRPr="008744BE">
        <w:rPr>
          <w:rFonts w:ascii="Times New Roman" w:hAnsi="Times New Roman" w:cs="Times New Roman"/>
        </w:rPr>
        <w:t>из</w:t>
      </w:r>
      <w:r w:rsidRPr="00AA3C2F">
        <w:rPr>
          <w:rFonts w:ascii="Times New Roman" w:hAnsi="Times New Roman" w:cs="Times New Roman"/>
        </w:rPr>
        <w:t xml:space="preserve"> </w:t>
      </w:r>
      <w:r w:rsidRPr="008744BE">
        <w:rPr>
          <w:rFonts w:ascii="Times New Roman" w:hAnsi="Times New Roman" w:cs="Times New Roman"/>
        </w:rPr>
        <w:t>себя</w:t>
      </w:r>
      <w:r w:rsidRPr="00AA3C2F">
        <w:rPr>
          <w:rFonts w:ascii="Times New Roman" w:hAnsi="Times New Roman" w:cs="Times New Roman"/>
        </w:rPr>
        <w:t xml:space="preserve"> </w:t>
      </w:r>
      <w:r w:rsidRPr="008744BE">
        <w:rPr>
          <w:rFonts w:ascii="Times New Roman" w:hAnsi="Times New Roman" w:cs="Times New Roman"/>
        </w:rPr>
        <w:t>несколько</w:t>
      </w:r>
      <w:r w:rsidRPr="00AA3C2F">
        <w:rPr>
          <w:rFonts w:ascii="Times New Roman" w:hAnsi="Times New Roman" w:cs="Times New Roman"/>
        </w:rPr>
        <w:t xml:space="preserve"> </w:t>
      </w:r>
      <w:r w:rsidRPr="008744BE">
        <w:rPr>
          <w:rFonts w:ascii="Times New Roman" w:hAnsi="Times New Roman" w:cs="Times New Roman"/>
        </w:rPr>
        <w:t>диаграмм</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контекста</w:t>
      </w:r>
      <w:r w:rsidRPr="00AA3C2F">
        <w:rPr>
          <w:rFonts w:ascii="Times New Roman" w:hAnsi="Times New Roman" w:cs="Times New Roman"/>
        </w:rPr>
        <w:t xml:space="preserve"> (</w:t>
      </w:r>
      <w:r w:rsidRPr="008744BE">
        <w:rPr>
          <w:rFonts w:ascii="Times New Roman" w:hAnsi="Times New Roman" w:cs="Times New Roman"/>
          <w:lang w:val="en-US"/>
        </w:rPr>
        <w:t>Context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контейнеров</w:t>
      </w:r>
      <w:r w:rsidRPr="00AA3C2F">
        <w:rPr>
          <w:rFonts w:ascii="Times New Roman" w:hAnsi="Times New Roman" w:cs="Times New Roman"/>
        </w:rPr>
        <w:t xml:space="preserve"> (</w:t>
      </w:r>
      <w:r w:rsidRPr="008744BE">
        <w:rPr>
          <w:rFonts w:ascii="Times New Roman" w:hAnsi="Times New Roman" w:cs="Times New Roman"/>
          <w:lang w:val="en-US"/>
        </w:rPr>
        <w:t>Container</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компонентов</w:t>
      </w:r>
      <w:r w:rsidRPr="00AA3C2F">
        <w:rPr>
          <w:rFonts w:ascii="Times New Roman" w:hAnsi="Times New Roman" w:cs="Times New Roman"/>
        </w:rPr>
        <w:t xml:space="preserve"> (</w:t>
      </w:r>
      <w:r w:rsidRPr="008744BE">
        <w:rPr>
          <w:rFonts w:ascii="Times New Roman" w:hAnsi="Times New Roman" w:cs="Times New Roman"/>
          <w:lang w:val="en-US"/>
        </w:rPr>
        <w:t>Component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классов</w:t>
      </w:r>
      <w:r w:rsidRPr="00AA3C2F">
        <w:rPr>
          <w:rFonts w:ascii="Times New Roman" w:hAnsi="Times New Roman" w:cs="Times New Roman"/>
        </w:rPr>
        <w:t xml:space="preserve"> (</w:t>
      </w:r>
      <w:r w:rsidRPr="008744BE">
        <w:rPr>
          <w:rFonts w:ascii="Times New Roman" w:hAnsi="Times New Roman" w:cs="Times New Roman"/>
          <w:lang w:val="en-US"/>
        </w:rPr>
        <w:t>Class</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w:t>
      </w:r>
      <w:r w:rsidRPr="00D12C13">
        <w:rPr>
          <w:rFonts w:ascii="Times New Roman" w:hAnsi="Times New Roman" w:cs="Times New Roman"/>
        </w:rPr>
        <w:t xml:space="preserve">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9</w:t>
      </w:r>
      <w:r w:rsidRPr="00832EC9">
        <w:rPr>
          <w:rFonts w:ascii="Times New Roman" w:hAnsi="Times New Roman" w:cs="Times New Roman"/>
        </w:rPr>
        <w:t>]</w:t>
      </w:r>
    </w:p>
    <w:p w:rsidR="003A221F" w:rsidRPr="008744BE" w:rsidRDefault="003A221F" w:rsidP="003A221F">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b/>
        </w:rPr>
        <w:t>Диаграмма контекста</w:t>
      </w:r>
      <w:r w:rsidRPr="008744BE">
        <w:rPr>
          <w:rFonts w:ascii="Times New Roman" w:hAnsi="Times New Roman" w:cs="Times New Roman"/>
        </w:rPr>
        <w:t xml:space="preserve">. </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программные системы и их взаимодействие, люди, взаимодействующие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программные системы, пользователи, взаимодействия пользователей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b/>
        </w:rPr>
      </w:pPr>
      <w:r w:rsidRPr="008744BE">
        <w:rPr>
          <w:rFonts w:ascii="Times New Roman" w:hAnsi="Times New Roman" w:cs="Times New Roman"/>
          <w:b/>
        </w:rPr>
        <w:lastRenderedPageBreak/>
        <w:t xml:space="preserve">Вспомогательные элементы: </w:t>
      </w:r>
      <w:r w:rsidRPr="008744BE">
        <w:rPr>
          <w:rFonts w:ascii="Times New Roman" w:hAnsi="Times New Roman" w:cs="Times New Roman"/>
        </w:rPr>
        <w:t>Люди и программные системы напрямую связанные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Все, включая людей, которые не являются разработчиками. Например, заказчик или инвестор. </w:t>
      </w:r>
    </w:p>
    <w:p w:rsidR="003A221F" w:rsidRPr="008744BE" w:rsidRDefault="003A221F" w:rsidP="003A221F">
      <w:pPr>
        <w:pStyle w:val="a5"/>
        <w:spacing w:after="200" w:line="360" w:lineRule="auto"/>
        <w:ind w:left="0" w:firstLine="708"/>
        <w:jc w:val="both"/>
        <w:rPr>
          <w:rFonts w:ascii="Times New Roman" w:hAnsi="Times New Roman" w:cs="Times New Roman"/>
        </w:rPr>
      </w:pPr>
      <w:r w:rsidRPr="008744BE">
        <w:rPr>
          <w:rFonts w:ascii="Times New Roman" w:hAnsi="Times New Roman" w:cs="Times New Roman"/>
        </w:rPr>
        <w:t>Диаграмма не должна содержать информацию об используемых технологиях, это будет указано на следующей диаграмме.</w:t>
      </w:r>
    </w:p>
    <w:p w:rsidR="003A221F" w:rsidRPr="008744BE" w:rsidRDefault="003A221F" w:rsidP="003A221F">
      <w:pPr>
        <w:pStyle w:val="a5"/>
        <w:spacing w:after="200" w:line="360" w:lineRule="auto"/>
        <w:ind w:left="0" w:firstLine="708"/>
        <w:jc w:val="left"/>
        <w:rPr>
          <w:rFonts w:ascii="Times New Roman" w:hAnsi="Times New Roman" w:cs="Times New Roman"/>
        </w:rPr>
      </w:pPr>
      <w:r w:rsidRPr="008744BE">
        <w:rPr>
          <w:rFonts w:ascii="Times New Roman" w:hAnsi="Times New Roman" w:cs="Times New Roman"/>
        </w:rPr>
        <w:t>На схеме должны быть показаны: программные системы в виде прямоугольников, пользователи в виде человечков, связи с описанием воздействия. Внутри каждого элемента сначала указывается название, затем ниже в квадратных скобках тип элемент</w:t>
      </w:r>
      <w:proofErr w:type="gramStart"/>
      <w:r w:rsidRPr="008744BE">
        <w:rPr>
          <w:rFonts w:ascii="Times New Roman" w:hAnsi="Times New Roman" w:cs="Times New Roman"/>
        </w:rPr>
        <w:t>а(</w:t>
      </w:r>
      <w:proofErr w:type="gramEnd"/>
      <w:r w:rsidRPr="008744BE">
        <w:rPr>
          <w:rFonts w:ascii="Times New Roman" w:hAnsi="Times New Roman" w:cs="Times New Roman"/>
        </w:rPr>
        <w:t xml:space="preserve">программная система, пользователь и </w:t>
      </w:r>
      <w:proofErr w:type="spellStart"/>
      <w:r w:rsidRPr="008744BE">
        <w:rPr>
          <w:rFonts w:ascii="Times New Roman" w:hAnsi="Times New Roman" w:cs="Times New Roman"/>
        </w:rPr>
        <w:t>т.д</w:t>
      </w:r>
      <w:proofErr w:type="spellEnd"/>
      <w:r w:rsidRPr="008744BE">
        <w:rPr>
          <w:rFonts w:ascii="Times New Roman" w:hAnsi="Times New Roman" w:cs="Times New Roman"/>
        </w:rPr>
        <w:t xml:space="preserve">), и в конце описание. Ниже будет приведён пример диаграммы контекста для </w:t>
      </w:r>
      <w:proofErr w:type="spellStart"/>
      <w:r w:rsidRPr="008744BE">
        <w:rPr>
          <w:rFonts w:ascii="Times New Roman" w:hAnsi="Times New Roman" w:cs="Times New Roman"/>
        </w:rPr>
        <w:t>интернет-банкинга</w:t>
      </w:r>
      <w:proofErr w:type="spellEnd"/>
      <w:r w:rsidRPr="008744BE">
        <w:rPr>
          <w:rFonts w:ascii="Times New Roman" w:hAnsi="Times New Roman" w:cs="Times New Roman"/>
        </w:rPr>
        <w:t xml:space="preserve"> (см. рис 1).</w:t>
      </w:r>
    </w:p>
    <w:p w:rsidR="003A221F" w:rsidRPr="008744BE" w:rsidRDefault="003A221F" w:rsidP="003A221F">
      <w:pPr>
        <w:pStyle w:val="a5"/>
        <w:spacing w:after="200" w:line="360" w:lineRule="auto"/>
        <w:ind w:left="0"/>
        <w:rPr>
          <w:rFonts w:ascii="Times New Roman" w:hAnsi="Times New Roman" w:cs="Times New Roman"/>
        </w:rPr>
      </w:pPr>
      <w:r w:rsidRPr="008744BE">
        <w:rPr>
          <w:rFonts w:ascii="Times New Roman" w:hAnsi="Times New Roman" w:cs="Times New Roman"/>
          <w:noProof/>
        </w:rPr>
        <w:drawing>
          <wp:inline distT="0" distB="0" distL="0" distR="0">
            <wp:extent cx="3695311" cy="4224857"/>
            <wp:effectExtent l="19050" t="0" r="389" b="0"/>
            <wp:docPr id="30" name="Рисунок 7" descr="F:\Job\DiplomaProject\Docs\Рисунок1ДиаграммаКонтекстаДляИнтернетБа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b\DiplomaProject\Docs\Рисунок1ДиаграммаКонтекстаДляИнтернетБанка.png"/>
                    <pic:cNvPicPr>
                      <a:picLocks noChangeAspect="1" noChangeArrowheads="1"/>
                    </pic:cNvPicPr>
                  </pic:nvPicPr>
                  <pic:blipFill>
                    <a:blip r:embed="rId21" cstate="print">
                      <a:grayscl/>
                    </a:blip>
                    <a:srcRect/>
                    <a:stretch>
                      <a:fillRect/>
                    </a:stretch>
                  </pic:blipFill>
                  <pic:spPr bwMode="auto">
                    <a:xfrm>
                      <a:off x="0" y="0"/>
                      <a:ext cx="3698337" cy="4228316"/>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2</w:t>
      </w:r>
      <w:r w:rsidRPr="008744BE">
        <w:rPr>
          <w:rFonts w:ascii="Times New Roman" w:hAnsi="Times New Roman" w:cs="Times New Roman"/>
        </w:rPr>
        <w:t xml:space="preserve">. Пример диаграммы контекста для </w:t>
      </w:r>
      <w:proofErr w:type="spellStart"/>
      <w:r w:rsidRPr="008744BE">
        <w:rPr>
          <w:rFonts w:ascii="Times New Roman" w:hAnsi="Times New Roman" w:cs="Times New Roman"/>
        </w:rPr>
        <w:t>интернет-банкинга</w:t>
      </w:r>
      <w:proofErr w:type="spellEnd"/>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контейнеров</w:t>
      </w:r>
    </w:p>
    <w:p w:rsidR="003A221F" w:rsidRPr="008744BE"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Под контейнером понимается то, что можно развернуть отдельно от других компонентов системы. Например, </w:t>
      </w:r>
      <w:proofErr w:type="spellStart"/>
      <w:r w:rsidRPr="008744BE">
        <w:rPr>
          <w:rFonts w:ascii="Times New Roman" w:hAnsi="Times New Roman" w:cs="Times New Roman"/>
        </w:rPr>
        <w:t>веб-приложение</w:t>
      </w:r>
      <w:proofErr w:type="spellEnd"/>
      <w:r w:rsidRPr="008744BE">
        <w:rPr>
          <w:rFonts w:ascii="Times New Roman" w:hAnsi="Times New Roman" w:cs="Times New Roman"/>
        </w:rPr>
        <w:t>, база данных.</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комплекс взаимодействующих контейнеров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контейнеры в разрабатываемой системе.</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и программные системы, взаимодействующие с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Разработчики, архитекторы </w:t>
      </w:r>
      <w:proofErr w:type="gramStart"/>
      <w:r w:rsidRPr="008744BE">
        <w:rPr>
          <w:rFonts w:ascii="Times New Roman" w:hAnsi="Times New Roman" w:cs="Times New Roman"/>
        </w:rPr>
        <w:t>ПО</w:t>
      </w:r>
      <w:proofErr w:type="gramEnd"/>
      <w:r w:rsidRPr="008744BE">
        <w:rPr>
          <w:rFonts w:ascii="Times New Roman" w:hAnsi="Times New Roman" w:cs="Times New Roman"/>
        </w:rPr>
        <w:t>, вспомогательные сотрудники.</w:t>
      </w:r>
    </w:p>
    <w:p w:rsidR="003A221F" w:rsidRPr="008744BE" w:rsidRDefault="003A221F" w:rsidP="003A221F">
      <w:pPr>
        <w:pStyle w:val="a5"/>
        <w:spacing w:after="200" w:line="360" w:lineRule="auto"/>
        <w:ind w:left="0"/>
        <w:jc w:val="both"/>
        <w:rPr>
          <w:rFonts w:ascii="Times New Roman" w:hAnsi="Times New Roman" w:cs="Times New Roman"/>
          <w:noProof/>
        </w:rPr>
      </w:pPr>
      <w:r w:rsidRPr="008744BE">
        <w:rPr>
          <w:rFonts w:ascii="Times New Roman" w:hAnsi="Times New Roman" w:cs="Times New Roman"/>
        </w:rPr>
        <w:t xml:space="preserve"> </w:t>
      </w:r>
      <w:r w:rsidRPr="008744BE">
        <w:rPr>
          <w:rFonts w:ascii="Times New Roman" w:hAnsi="Times New Roman" w:cs="Times New Roman"/>
        </w:rPr>
        <w:tab/>
        <w:t xml:space="preserve">На этой диаграмме в каждом контейнере указывается используемая технология в строке с типом элемента следующим образом: </w:t>
      </w:r>
      <w:proofErr w:type="gramStart"/>
      <w:r w:rsidRPr="008744BE">
        <w:rPr>
          <w:rFonts w:ascii="Times New Roman" w:hAnsi="Times New Roman" w:cs="Times New Roman"/>
        </w:rPr>
        <w:t>[</w:t>
      </w:r>
      <w:r w:rsidRPr="008744BE">
        <w:rPr>
          <w:rFonts w:ascii="Times New Roman" w:hAnsi="Times New Roman" w:cs="Times New Roman"/>
          <w:lang w:val="en-US"/>
        </w:rPr>
        <w:t>Container</w:t>
      </w:r>
      <w:r w:rsidRPr="008744BE">
        <w:rPr>
          <w:rFonts w:ascii="Times New Roman" w:hAnsi="Times New Roman" w:cs="Times New Roman"/>
        </w:rPr>
        <w:t>:</w:t>
      </w:r>
      <w:proofErr w:type="gramEnd"/>
      <w:r w:rsidRPr="008744BE">
        <w:rPr>
          <w:rFonts w:ascii="Times New Roman" w:hAnsi="Times New Roman" w:cs="Times New Roman"/>
        </w:rPr>
        <w:t>&lt;</w:t>
      </w:r>
      <w:proofErr w:type="gramStart"/>
      <w:r w:rsidRPr="008744BE">
        <w:rPr>
          <w:rFonts w:ascii="Times New Roman" w:hAnsi="Times New Roman" w:cs="Times New Roman"/>
        </w:rPr>
        <w:t>Используемая технология&gt;].</w:t>
      </w:r>
      <w:proofErr w:type="gramEnd"/>
      <w:r w:rsidRPr="008744BE">
        <w:rPr>
          <w:rFonts w:ascii="Times New Roman" w:hAnsi="Times New Roman" w:cs="Times New Roman"/>
        </w:rPr>
        <w:t xml:space="preserve"> На связях указывается способ, технология или при помощи чего будет происходить взаимодействие в виде: &lt;Как взаимодействует&gt;(&lt;При помощи чего&gt;).</w:t>
      </w:r>
      <w:r w:rsidRPr="008744BE">
        <w:rPr>
          <w:rFonts w:ascii="Times New Roman" w:hAnsi="Times New Roman" w:cs="Times New Roman"/>
          <w:noProof/>
        </w:rPr>
        <w:t xml:space="preserve"> Ниже показан пример диаграммы контейнеров для интернет-банкинга(см. рис 2).</w:t>
      </w:r>
    </w:p>
    <w:p w:rsidR="003A221F" w:rsidRPr="008744BE" w:rsidRDefault="003A221F" w:rsidP="003A221F">
      <w:pPr>
        <w:pStyle w:val="a5"/>
        <w:spacing w:after="200" w:line="360" w:lineRule="auto"/>
        <w:ind w:left="0"/>
        <w:jc w:val="both"/>
        <w:rPr>
          <w:rFonts w:ascii="Times New Roman" w:hAnsi="Times New Roman" w:cs="Times New Roman"/>
          <w:noProof/>
        </w:rPr>
      </w:pP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noProof/>
        </w:rPr>
        <w:drawing>
          <wp:inline distT="0" distB="0" distL="0" distR="0">
            <wp:extent cx="6115050" cy="3914775"/>
            <wp:effectExtent l="19050" t="0" r="0" b="0"/>
            <wp:docPr id="31" name="Рисунок 8" descr="F:\Job\DiplomaProject\Docs\Рисунок2ДиаграммаКонтейнеровДляИнтернетБанки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Job\DiplomaProject\Docs\Рисунок2ДиаграммаКонтейнеровДляИнтернетБанкинга.png"/>
                    <pic:cNvPicPr>
                      <a:picLocks noChangeAspect="1" noChangeArrowheads="1"/>
                    </pic:cNvPicPr>
                  </pic:nvPicPr>
                  <pic:blipFill>
                    <a:blip r:embed="rId22" cstate="print">
                      <a:grayscl/>
                    </a:blip>
                    <a:srcRect/>
                    <a:stretch>
                      <a:fillRect/>
                    </a:stretch>
                  </pic:blipFill>
                  <pic:spPr bwMode="auto">
                    <a:xfrm>
                      <a:off x="0" y="0"/>
                      <a:ext cx="6115050" cy="3914775"/>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3</w:t>
      </w:r>
      <w:r w:rsidRPr="008744BE">
        <w:rPr>
          <w:rFonts w:ascii="Times New Roman" w:hAnsi="Times New Roman" w:cs="Times New Roman"/>
        </w:rPr>
        <w:t xml:space="preserve">. Диаграмма контейнеров для </w:t>
      </w:r>
      <w:proofErr w:type="spellStart"/>
      <w:r w:rsidRPr="008744BE">
        <w:rPr>
          <w:rFonts w:ascii="Times New Roman" w:hAnsi="Times New Roman" w:cs="Times New Roman"/>
        </w:rPr>
        <w:t>интернет-бакинга</w:t>
      </w:r>
      <w:proofErr w:type="spellEnd"/>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компонентов</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Для каждого контейнера нужно составлять эту диаграмму. На ней будет показано, из каких компонентов состоит контейнер и как они взаимодействуют. Также нужно указать взаимодействия с другими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контейнер.</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компоненты контейнера.</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программные системы и контейнеры, взаимодействующие с данным контейнером и его компонентами.</w:t>
      </w:r>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pStyle w:val="a5"/>
        <w:spacing w:after="200" w:line="360" w:lineRule="auto"/>
        <w:ind w:left="0"/>
        <w:jc w:val="both"/>
        <w:rPr>
          <w:rStyle w:val="shorttext"/>
          <w:rFonts w:ascii="Times New Roman" w:hAnsi="Times New Roman" w:cs="Times New Roman"/>
          <w:noProof/>
        </w:rPr>
      </w:pPr>
      <w:r w:rsidRPr="008744BE">
        <w:rPr>
          <w:rFonts w:ascii="Times New Roman" w:hAnsi="Times New Roman" w:cs="Times New Roman"/>
          <w:noProof/>
        </w:rPr>
        <w:t xml:space="preserve">Ниже показан пример диаграммы 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r w:rsidRPr="008744BE">
        <w:rPr>
          <w:rFonts w:ascii="Times New Roman" w:hAnsi="Times New Roman" w:cs="Times New Roman"/>
          <w:noProof/>
        </w:rPr>
        <w:t>(см. рис 3).</w:t>
      </w:r>
    </w:p>
    <w:p w:rsidR="003A221F" w:rsidRPr="008744BE" w:rsidRDefault="003A221F" w:rsidP="003A221F">
      <w:pPr>
        <w:spacing w:after="200" w:line="276" w:lineRule="auto"/>
        <w:jc w:val="left"/>
        <w:rPr>
          <w:rStyle w:val="shorttext"/>
          <w:rFonts w:ascii="Times New Roman" w:hAnsi="Times New Roman" w:cs="Times New Roman"/>
          <w:lang w:val="en-US"/>
        </w:rPr>
      </w:pPr>
      <w:r w:rsidRPr="008744BE">
        <w:rPr>
          <w:rFonts w:ascii="Times New Roman" w:hAnsi="Times New Roman" w:cs="Times New Roman"/>
          <w:b/>
          <w:noProof/>
        </w:rPr>
        <w:drawing>
          <wp:inline distT="0" distB="0" distL="0" distR="0">
            <wp:extent cx="6115050" cy="4133850"/>
            <wp:effectExtent l="19050" t="0" r="0" b="0"/>
            <wp:docPr id="32" name="Рисунок 10" descr="F:\Job\DiplomaProject\Docs\Рисунок3ДиаграммаКомпонентовДляИнтернетБанкинга_Api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Job\DiplomaProject\Docs\Рисунок3ДиаграммаКомпонентовДляИнтернетБанкинга_ApiApplication.png"/>
                    <pic:cNvPicPr>
                      <a:picLocks noChangeAspect="1" noChangeArrowheads="1"/>
                    </pic:cNvPicPr>
                  </pic:nvPicPr>
                  <pic:blipFill>
                    <a:blip r:embed="rId23" cstate="print">
                      <a:grayscl/>
                    </a:blip>
                    <a:srcRect/>
                    <a:stretch>
                      <a:fillRect/>
                    </a:stretch>
                  </pic:blipFill>
                  <pic:spPr bwMode="auto">
                    <a:xfrm>
                      <a:off x="0" y="0"/>
                      <a:ext cx="6115050" cy="4133850"/>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4</w:t>
      </w:r>
      <w:r w:rsidRPr="008744BE">
        <w:rPr>
          <w:rFonts w:ascii="Times New Roman" w:hAnsi="Times New Roman" w:cs="Times New Roman"/>
        </w:rPr>
        <w:t xml:space="preserve">. Диаграмма </w:t>
      </w:r>
      <w:r w:rsidRPr="008744BE">
        <w:rPr>
          <w:rFonts w:ascii="Times New Roman" w:hAnsi="Times New Roman" w:cs="Times New Roman"/>
          <w:noProof/>
        </w:rPr>
        <w:t xml:space="preserve">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p>
    <w:p w:rsidR="003A221F" w:rsidRPr="008744BE" w:rsidRDefault="003A221F" w:rsidP="003A221F">
      <w:pPr>
        <w:spacing w:after="200" w:line="276" w:lineRule="auto"/>
        <w:jc w:val="left"/>
        <w:rPr>
          <w:rStyle w:val="shorttext"/>
          <w:rFonts w:ascii="Times New Roman" w:hAnsi="Times New Roman" w:cs="Times New Roman"/>
        </w:rPr>
      </w:pPr>
    </w:p>
    <w:p w:rsidR="003A221F" w:rsidRPr="008744BE" w:rsidRDefault="003A221F" w:rsidP="003A221F">
      <w:pPr>
        <w:spacing w:after="200" w:line="276" w:lineRule="auto"/>
        <w:jc w:val="left"/>
        <w:rPr>
          <w:rStyle w:val="shorttext"/>
          <w:rFonts w:ascii="Times New Roman" w:hAnsi="Times New Roman" w:cs="Times New Roman"/>
        </w:rPr>
      </w:pPr>
      <w:r w:rsidRPr="008744BE">
        <w:rPr>
          <w:rStyle w:val="shorttext"/>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классов</w:t>
      </w:r>
    </w:p>
    <w:p w:rsidR="003A221F" w:rsidRPr="00110F92"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Затем для каждого компонента строится диаграмма класса. Здесь показывается, как компонент будет выглядеть в коде, для этого можно использовать </w:t>
      </w:r>
      <w:r w:rsidRPr="008744BE">
        <w:rPr>
          <w:rFonts w:ascii="Times New Roman" w:hAnsi="Times New Roman" w:cs="Times New Roman"/>
          <w:lang w:val="en-US"/>
        </w:rPr>
        <w:t>UML</w:t>
      </w:r>
      <w:r w:rsidRPr="008744BE">
        <w:rPr>
          <w:rFonts w:ascii="Times New Roman" w:hAnsi="Times New Roman" w:cs="Times New Roman"/>
        </w:rPr>
        <w:t xml:space="preserve"> или другую подобную технологию.</w:t>
      </w:r>
      <w:r>
        <w:rPr>
          <w:rFonts w:ascii="Times New Roman" w:hAnsi="Times New Roman" w:cs="Times New Roman"/>
        </w:rPr>
        <w:t xml:space="preserve"> Я использовал диаграммы классов </w:t>
      </w:r>
      <w:r w:rsidRPr="008744BE">
        <w:rPr>
          <w:rFonts w:ascii="Times New Roman" w:hAnsi="Times New Roman" w:cs="Times New Roman"/>
          <w:lang w:val="en-US"/>
        </w:rPr>
        <w:t>UML</w:t>
      </w:r>
      <w:r>
        <w:rPr>
          <w:rFonts w:ascii="Times New Roman" w:hAnsi="Times New Roman" w:cs="Times New Roman"/>
        </w:rPr>
        <w:t>, об этом будет сказано ниже</w:t>
      </w:r>
      <w:r w:rsidRPr="00110F92">
        <w:rPr>
          <w:rFonts w:ascii="Times New Roman" w:hAnsi="Times New Roman" w:cs="Times New Roman"/>
        </w:rPr>
        <w:t>.</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компонент.</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xml:space="preserve">: </w:t>
      </w:r>
      <w:proofErr w:type="gramStart"/>
      <w:r w:rsidRPr="008744BE">
        <w:rPr>
          <w:rFonts w:ascii="Times New Roman" w:hAnsi="Times New Roman" w:cs="Times New Roman"/>
        </w:rPr>
        <w:t>Элементы кода (например, классы, интерфейсы, объекты, функции, таблицы базы данных и т. д.) В рамках компонента в области.</w:t>
      </w:r>
      <w:proofErr w:type="gramEnd"/>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Данная технология разработки была выбрана по следующим причинам:</w:t>
      </w:r>
    </w:p>
    <w:p w:rsidR="003A221F" w:rsidRPr="008744BE"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Использование этих диаграмм позволяет структурировать информацию о разрабатываемом продукте в виде понятном разработчику, его команде и его заказчику (относится только к диаграмме контекста).</w:t>
      </w:r>
    </w:p>
    <w:p w:rsidR="003A221F" w:rsidRPr="008744BE"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Эти диаграммы позволяют программистам разных категорий понять суть работы системы, не углубляясь в детали.</w:t>
      </w:r>
    </w:p>
    <w:p w:rsidR="003A221F"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Нарисованные диаграммы позволяют увидеть систему целиком и отдельно рассмотреть какую-то её часть, что очень сложно сделать без диаграмм, просто заглядывая в код.</w:t>
      </w:r>
    </w:p>
    <w:p w:rsidR="003A221F" w:rsidRPr="00BC4482" w:rsidRDefault="003A221F" w:rsidP="00CA0435">
      <w:pPr>
        <w:pStyle w:val="3"/>
      </w:pPr>
      <w:bookmarkStart w:id="25" w:name="_Toc516775693"/>
      <w:bookmarkStart w:id="26" w:name="_Toc20206332"/>
      <w:r>
        <w:t xml:space="preserve">Нотация </w:t>
      </w:r>
      <w:r>
        <w:rPr>
          <w:lang w:val="en-US"/>
        </w:rPr>
        <w:t>ER</w:t>
      </w:r>
      <w:r w:rsidRPr="00BC4482">
        <w:t>-</w:t>
      </w:r>
      <w:r>
        <w:t xml:space="preserve">диаграмм </w:t>
      </w:r>
      <w:r>
        <w:rPr>
          <w:lang w:val="en-US"/>
        </w:rPr>
        <w:t>Crow</w:t>
      </w:r>
      <w:r w:rsidRPr="00BC4482">
        <w:t>’</w:t>
      </w:r>
      <w:r>
        <w:rPr>
          <w:lang w:val="en-US"/>
        </w:rPr>
        <w:t>s</w:t>
      </w:r>
      <w:r w:rsidRPr="00BC4482">
        <w:t xml:space="preserve"> </w:t>
      </w:r>
      <w:r>
        <w:rPr>
          <w:lang w:val="en-US"/>
        </w:rPr>
        <w:t>foot</w:t>
      </w:r>
      <w:bookmarkEnd w:id="25"/>
      <w:bookmarkEnd w:id="26"/>
    </w:p>
    <w:p w:rsidR="003A221F" w:rsidRPr="00E124C2" w:rsidRDefault="003A221F" w:rsidP="003A221F">
      <w:pPr>
        <w:spacing w:after="200" w:line="360" w:lineRule="auto"/>
        <w:ind w:firstLine="708"/>
        <w:jc w:val="both"/>
        <w:rPr>
          <w:rFonts w:ascii="Times New Roman" w:hAnsi="Times New Roman" w:cs="Times New Roman"/>
          <w:b/>
        </w:rPr>
      </w:pPr>
      <w:r w:rsidRPr="001E6D92">
        <w:rPr>
          <w:rFonts w:ascii="Times New Roman" w:hAnsi="Times New Roman" w:cs="Times New Roman"/>
        </w:rPr>
        <w:t>Существуют две нотации для</w:t>
      </w:r>
      <w:r w:rsidRPr="001E6D92">
        <w:rPr>
          <w:rFonts w:ascii="Times New Roman" w:hAnsi="Times New Roman" w:cs="Times New Roman"/>
          <w:b/>
        </w:rPr>
        <w:t xml:space="preserve"> </w:t>
      </w:r>
      <w:r w:rsidRPr="001E6D92">
        <w:rPr>
          <w:rFonts w:ascii="Times New Roman" w:hAnsi="Times New Roman" w:cs="Times New Roman"/>
          <w:lang w:val="en-US"/>
        </w:rPr>
        <w:t>ER</w:t>
      </w:r>
      <w:r w:rsidRPr="001E6D92">
        <w:rPr>
          <w:rFonts w:ascii="Times New Roman" w:hAnsi="Times New Roman" w:cs="Times New Roman"/>
        </w:rPr>
        <w:t>-диаграмм</w:t>
      </w:r>
      <w:r w:rsidRPr="00E124C2">
        <w:rPr>
          <w:rFonts w:ascii="Times New Roman" w:hAnsi="Times New Roman" w:cs="Times New Roman"/>
        </w:rPr>
        <w:t xml:space="preserve">: </w:t>
      </w:r>
      <w:r>
        <w:rPr>
          <w:rFonts w:ascii="Times New Roman" w:hAnsi="Times New Roman" w:cs="Times New Roman"/>
        </w:rPr>
        <w:t xml:space="preserve">нотация </w:t>
      </w:r>
      <w:proofErr w:type="spellStart"/>
      <w:r>
        <w:rPr>
          <w:rFonts w:ascii="Times New Roman" w:hAnsi="Times New Roman" w:cs="Times New Roman"/>
        </w:rPr>
        <w:t>Чена</w:t>
      </w:r>
      <w:proofErr w:type="spellEnd"/>
      <w:r>
        <w:rPr>
          <w:rFonts w:ascii="Times New Roman" w:hAnsi="Times New Roman" w:cs="Times New Roman"/>
        </w:rPr>
        <w:t xml:space="preserve"> и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sidRPr="00D12C13">
        <w:rPr>
          <w:rFonts w:ascii="Times New Roman" w:hAnsi="Times New Roman" w:cs="Times New Roman"/>
        </w:rPr>
        <w:t>[11]</w:t>
      </w:r>
      <w:r w:rsidRPr="00E124C2">
        <w:rPr>
          <w:rFonts w:ascii="Times New Roman" w:hAnsi="Times New Roman" w:cs="Times New Roman"/>
        </w:rPr>
        <w:t xml:space="preserve">. </w:t>
      </w:r>
      <w:r>
        <w:rPr>
          <w:rFonts w:ascii="Times New Roman" w:hAnsi="Times New Roman" w:cs="Times New Roman"/>
        </w:rPr>
        <w:t xml:space="preserve">Далее я опишу обе нотации, и затем объясню, почему была выбрана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Pr>
          <w:rFonts w:ascii="Times New Roman" w:hAnsi="Times New Roman" w:cs="Times New Roman"/>
        </w:rPr>
        <w:t>.</w:t>
      </w:r>
    </w:p>
    <w:p w:rsidR="003A221F" w:rsidRPr="00F734B0" w:rsidRDefault="003A221F" w:rsidP="003A221F">
      <w:pPr>
        <w:spacing w:after="200" w:line="360" w:lineRule="auto"/>
        <w:ind w:firstLine="708"/>
        <w:jc w:val="both"/>
        <w:rPr>
          <w:rStyle w:val="shorttext"/>
          <w:rFonts w:ascii="Times New Roman" w:hAnsi="Times New Roman" w:cs="Times New Roman"/>
        </w:rPr>
      </w:pPr>
      <w:proofErr w:type="gramStart"/>
      <w:r w:rsidRPr="00D65D5C">
        <w:rPr>
          <w:rFonts w:ascii="Times New Roman" w:hAnsi="Times New Roman" w:cs="Times New Roman"/>
          <w:b/>
          <w:lang w:val="en-US"/>
        </w:rPr>
        <w:t>Crow</w:t>
      </w:r>
      <w:r w:rsidRPr="00D65D5C">
        <w:rPr>
          <w:rFonts w:ascii="Times New Roman" w:hAnsi="Times New Roman" w:cs="Times New Roman"/>
          <w:b/>
        </w:rPr>
        <w:t>’</w:t>
      </w:r>
      <w:r w:rsidRPr="00D65D5C">
        <w:rPr>
          <w:rFonts w:ascii="Times New Roman" w:hAnsi="Times New Roman" w:cs="Times New Roman"/>
          <w:b/>
          <w:lang w:val="en-US"/>
        </w:rPr>
        <w:t>s</w:t>
      </w:r>
      <w:r w:rsidRPr="00D65D5C">
        <w:rPr>
          <w:rFonts w:ascii="Times New Roman" w:hAnsi="Times New Roman" w:cs="Times New Roman"/>
          <w:b/>
        </w:rPr>
        <w:t xml:space="preserve"> </w:t>
      </w:r>
      <w:r w:rsidRPr="00D65D5C">
        <w:rPr>
          <w:rFonts w:ascii="Times New Roman" w:hAnsi="Times New Roman" w:cs="Times New Roman"/>
          <w:b/>
          <w:lang w:val="en-US"/>
        </w:rPr>
        <w:t>foot</w:t>
      </w:r>
      <w:r>
        <w:rPr>
          <w:rFonts w:ascii="Times New Roman" w:hAnsi="Times New Roman" w:cs="Times New Roman"/>
          <w:b/>
        </w:rPr>
        <w:t xml:space="preserve"> (англ.</w:t>
      </w:r>
      <w:proofErr w:type="gramEnd"/>
      <w:r>
        <w:rPr>
          <w:rFonts w:ascii="Times New Roman" w:hAnsi="Times New Roman" w:cs="Times New Roman"/>
          <w:b/>
        </w:rPr>
        <w:t xml:space="preserve"> </w:t>
      </w:r>
      <w:proofErr w:type="gramStart"/>
      <w:r>
        <w:rPr>
          <w:rFonts w:ascii="Times New Roman" w:hAnsi="Times New Roman" w:cs="Times New Roman"/>
          <w:b/>
        </w:rPr>
        <w:t>Воронья лапа)</w:t>
      </w:r>
      <w:r w:rsidRPr="00D65D5C">
        <w:rPr>
          <w:rFonts w:ascii="Times New Roman" w:hAnsi="Times New Roman" w:cs="Times New Roman"/>
          <w:b/>
        </w:rPr>
        <w:t xml:space="preserve"> </w:t>
      </w:r>
      <w:r w:rsidRPr="00D65D5C">
        <w:rPr>
          <w:rFonts w:ascii="Times New Roman" w:hAnsi="Times New Roman" w:cs="Times New Roman"/>
        </w:rPr>
        <w:t xml:space="preserve">— </w:t>
      </w:r>
      <w:r>
        <w:rPr>
          <w:rStyle w:val="shorttext"/>
        </w:rPr>
        <w:t>нотация диаграмм отношений сущностей, где отношения показываются с помощью линий, с указанием названия связи над линией и количественных отношений на концах линии.</w:t>
      </w:r>
      <w:proofErr w:type="gramEnd"/>
      <w:r>
        <w:rPr>
          <w:rStyle w:val="shorttext"/>
        </w:rPr>
        <w:t xml:space="preserve"> Это одна из наиболее распространенных нотаций. </w:t>
      </w:r>
      <w:r w:rsidRPr="00832EC9">
        <w:rPr>
          <w:rFonts w:ascii="Times New Roman" w:hAnsi="Times New Roman" w:cs="Times New Roman"/>
        </w:rPr>
        <w:t>[</w:t>
      </w:r>
      <w:r w:rsidRPr="00F734B0">
        <w:rPr>
          <w:rFonts w:ascii="Times New Roman" w:hAnsi="Times New Roman" w:cs="Times New Roman"/>
        </w:rPr>
        <w:t>30</w:t>
      </w:r>
      <w:r w:rsidRPr="00832EC9">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Style w:val="shorttext"/>
        </w:rPr>
        <w:t xml:space="preserve">В нотации </w:t>
      </w:r>
      <w:r w:rsidRPr="00D65D5C">
        <w:rPr>
          <w:rFonts w:ascii="Times New Roman" w:hAnsi="Times New Roman" w:cs="Times New Roman"/>
          <w:lang w:val="en-US"/>
        </w:rPr>
        <w:t>Crow</w:t>
      </w:r>
      <w:r w:rsidRPr="00D65D5C">
        <w:rPr>
          <w:rFonts w:ascii="Times New Roman" w:hAnsi="Times New Roman" w:cs="Times New Roman"/>
        </w:rPr>
        <w:t>’</w:t>
      </w:r>
      <w:r w:rsidRPr="00D65D5C">
        <w:rPr>
          <w:rFonts w:ascii="Times New Roman" w:hAnsi="Times New Roman" w:cs="Times New Roman"/>
          <w:lang w:val="en-US"/>
        </w:rPr>
        <w:t>s</w:t>
      </w:r>
      <w:r w:rsidRPr="00D65D5C">
        <w:rPr>
          <w:rFonts w:ascii="Times New Roman" w:hAnsi="Times New Roman" w:cs="Times New Roman"/>
        </w:rPr>
        <w:t xml:space="preserve"> </w:t>
      </w:r>
      <w:r w:rsidRPr="00D65D5C">
        <w:rPr>
          <w:rFonts w:ascii="Times New Roman" w:hAnsi="Times New Roman" w:cs="Times New Roman"/>
          <w:lang w:val="en-US"/>
        </w:rPr>
        <w:t>foot</w:t>
      </w:r>
      <w:r>
        <w:rPr>
          <w:rFonts w:ascii="Times New Roman" w:hAnsi="Times New Roman" w:cs="Times New Roman"/>
        </w:rPr>
        <w:t xml:space="preserve"> есть следующие элементы:</w:t>
      </w:r>
    </w:p>
    <w:p w:rsidR="003A221F" w:rsidRPr="008B1833"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t>Сущность</w:t>
      </w:r>
      <w:r w:rsidRPr="008B1833">
        <w:rPr>
          <w:rFonts w:ascii="Times New Roman" w:hAnsi="Times New Roman" w:cs="Times New Roman"/>
        </w:rPr>
        <w:t>(</w:t>
      </w:r>
      <w:r w:rsidRPr="008B1833">
        <w:rPr>
          <w:rFonts w:ascii="Times New Roman" w:hAnsi="Times New Roman" w:cs="Times New Roman"/>
          <w:lang w:val="en-US"/>
        </w:rPr>
        <w:t>Entity</w:t>
      </w:r>
      <w:r w:rsidRPr="008B1833">
        <w:rPr>
          <w:rFonts w:ascii="Times New Roman" w:hAnsi="Times New Roman" w:cs="Times New Roman"/>
        </w:rPr>
        <w:t>). Объект, который хранит в себе нужные вам данные (строки, числа,</w:t>
      </w:r>
      <w:r>
        <w:rPr>
          <w:rFonts w:ascii="Times New Roman" w:hAnsi="Times New Roman" w:cs="Times New Roman"/>
        </w:rPr>
        <w:t xml:space="preserve"> </w:t>
      </w:r>
      <w:r w:rsidRPr="008B1833">
        <w:rPr>
          <w:rFonts w:ascii="Times New Roman" w:hAnsi="Times New Roman" w:cs="Times New Roman"/>
        </w:rPr>
        <w:t>даты и так далее).</w:t>
      </w:r>
      <w:r>
        <w:rPr>
          <w:rFonts w:ascii="Times New Roman" w:hAnsi="Times New Roman" w:cs="Times New Roman"/>
        </w:rPr>
        <w:t xml:space="preserve"> Чтобы показать поле первичным ключом, нужно перед названием поставить звёздочку(*).</w:t>
      </w:r>
    </w:p>
    <w:p w:rsidR="003A221F" w:rsidRPr="008B1833"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t>Отношения</w:t>
      </w:r>
      <w:r w:rsidRPr="008B1833">
        <w:rPr>
          <w:rFonts w:ascii="Times New Roman" w:hAnsi="Times New Roman" w:cs="Times New Roman"/>
        </w:rPr>
        <w:t>(</w:t>
      </w:r>
      <w:r w:rsidRPr="008B1833">
        <w:rPr>
          <w:rFonts w:ascii="Times New Roman" w:hAnsi="Times New Roman" w:cs="Times New Roman"/>
          <w:lang w:val="en-US"/>
        </w:rPr>
        <w:t>Relationship</w:t>
      </w:r>
      <w:r w:rsidRPr="008B1833">
        <w:rPr>
          <w:rFonts w:ascii="Times New Roman" w:hAnsi="Times New Roman" w:cs="Times New Roman"/>
        </w:rPr>
        <w:t>). Показывают связи между сущностями.</w:t>
      </w:r>
      <w:r>
        <w:rPr>
          <w:rFonts w:ascii="Times New Roman" w:hAnsi="Times New Roman" w:cs="Times New Roman"/>
        </w:rPr>
        <w:t xml:space="preserve"> На схеме показывается простой линией с названием связи над линией.</w:t>
      </w:r>
    </w:p>
    <w:p w:rsidR="003A221F"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lastRenderedPageBreak/>
        <w:t>Мощность</w:t>
      </w:r>
      <w:r w:rsidRPr="008B1833">
        <w:rPr>
          <w:rFonts w:ascii="Times New Roman" w:hAnsi="Times New Roman" w:cs="Times New Roman"/>
        </w:rPr>
        <w:t>(</w:t>
      </w:r>
      <w:proofErr w:type="spellStart"/>
      <w:r w:rsidRPr="008B1833">
        <w:rPr>
          <w:rFonts w:ascii="Times New Roman" w:hAnsi="Times New Roman" w:cs="Times New Roman"/>
        </w:rPr>
        <w:t>Cardinality</w:t>
      </w:r>
      <w:proofErr w:type="spellEnd"/>
      <w:r w:rsidRPr="008B1833">
        <w:rPr>
          <w:rFonts w:ascii="Times New Roman" w:hAnsi="Times New Roman" w:cs="Times New Roman"/>
        </w:rPr>
        <w:t xml:space="preserve">) и </w:t>
      </w:r>
      <w:r w:rsidRPr="00FA2EAD">
        <w:rPr>
          <w:rFonts w:ascii="Times New Roman" w:hAnsi="Times New Roman" w:cs="Times New Roman"/>
          <w:b/>
        </w:rPr>
        <w:t>модальность</w:t>
      </w:r>
      <w:r w:rsidRPr="008B1833">
        <w:rPr>
          <w:rFonts w:ascii="Times New Roman" w:hAnsi="Times New Roman" w:cs="Times New Roman"/>
        </w:rPr>
        <w:t>(</w:t>
      </w:r>
      <w:proofErr w:type="spellStart"/>
      <w:r w:rsidRPr="008B1833">
        <w:rPr>
          <w:rFonts w:ascii="Times New Roman" w:hAnsi="Times New Roman" w:cs="Times New Roman"/>
        </w:rPr>
        <w:t>Modality</w:t>
      </w:r>
      <w:proofErr w:type="spellEnd"/>
      <w:r w:rsidRPr="008B1833">
        <w:rPr>
          <w:rFonts w:ascii="Times New Roman" w:hAnsi="Times New Roman" w:cs="Times New Roman"/>
        </w:rPr>
        <w:t xml:space="preserve">). Под мощностью понимается, </w:t>
      </w:r>
      <w:r>
        <w:rPr>
          <w:rFonts w:ascii="Times New Roman" w:hAnsi="Times New Roman" w:cs="Times New Roman"/>
        </w:rPr>
        <w:t>что,</w:t>
      </w:r>
      <w:r w:rsidRPr="008B1833">
        <w:rPr>
          <w:rFonts w:ascii="Times New Roman" w:hAnsi="Times New Roman" w:cs="Times New Roman"/>
        </w:rPr>
        <w:t xml:space="preserve"> в </w:t>
      </w:r>
      <w:r>
        <w:rPr>
          <w:rFonts w:ascii="Times New Roman" w:hAnsi="Times New Roman" w:cs="Times New Roman"/>
        </w:rPr>
        <w:t>сущности,</w:t>
      </w:r>
      <w:r w:rsidRPr="008B1833">
        <w:rPr>
          <w:rFonts w:ascii="Times New Roman" w:hAnsi="Times New Roman" w:cs="Times New Roman"/>
        </w:rPr>
        <w:t xml:space="preserve"> может быть несколько экземпляров другой сущности. Под модальностью понимается, что, в сущности, может быть один или не одного экземпляра другой сущности. </w:t>
      </w:r>
      <w:r>
        <w:rPr>
          <w:rFonts w:ascii="Times New Roman" w:hAnsi="Times New Roman" w:cs="Times New Roman"/>
        </w:rPr>
        <w:t xml:space="preserve">Чтобы показать мощность или модальность рисуется линия с указанием количества экземпляров на конце.  Если количество сущностей равно 1, то рисуется вертикальная линия, если может быть равным 0, то рисуется кружок. Чтобы </w:t>
      </w:r>
      <w:proofErr w:type="gramStart"/>
      <w:r>
        <w:rPr>
          <w:rFonts w:ascii="Times New Roman" w:hAnsi="Times New Roman" w:cs="Times New Roman"/>
        </w:rPr>
        <w:t>показать</w:t>
      </w:r>
      <w:proofErr w:type="gramEnd"/>
      <w:r>
        <w:rPr>
          <w:rFonts w:ascii="Times New Roman" w:hAnsi="Times New Roman" w:cs="Times New Roman"/>
        </w:rPr>
        <w:t xml:space="preserve"> что количество экземпляров может быть больше одного нужно нарисовать воронью лапу, состоящую из 3 пальцев (поэтому нотация и называется «Вороньей лапой»)</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Чтобы было проще понять, как элементы должны выглядеть, ниже будет картинка с примерами.</w:t>
      </w:r>
      <w:r w:rsidRPr="006C546B">
        <w:rPr>
          <w:rFonts w:ascii="Times New Roman" w:hAnsi="Times New Roman" w:cs="Times New Roman"/>
        </w:rPr>
        <w:t xml:space="preserve"> </w:t>
      </w:r>
    </w:p>
    <w:p w:rsidR="003A221F" w:rsidRPr="008832EC"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noProof/>
        </w:rPr>
        <w:drawing>
          <wp:inline distT="0" distB="0" distL="0" distR="0">
            <wp:extent cx="5367772" cy="4857750"/>
            <wp:effectExtent l="19050" t="0" r="4328" b="0"/>
            <wp:docPr id="33" name="Рисунок 1" descr="F:\Job\DiplomaProject\Docs\Рисунок4ПримерыЭлементовНотацииCrows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Рисунок4ПримерыЭлементовНотацииCrowsFoot.png"/>
                    <pic:cNvPicPr>
                      <a:picLocks noChangeAspect="1" noChangeArrowheads="1"/>
                    </pic:cNvPicPr>
                  </pic:nvPicPr>
                  <pic:blipFill>
                    <a:blip r:embed="rId24" cstate="print"/>
                    <a:srcRect/>
                    <a:stretch>
                      <a:fillRect/>
                    </a:stretch>
                  </pic:blipFill>
                  <pic:spPr bwMode="auto">
                    <a:xfrm>
                      <a:off x="0" y="0"/>
                      <a:ext cx="5367772" cy="4857750"/>
                    </a:xfrm>
                    <a:prstGeom prst="rect">
                      <a:avLst/>
                    </a:prstGeom>
                    <a:noFill/>
                    <a:ln w="9525">
                      <a:noFill/>
                      <a:miter lim="800000"/>
                      <a:headEnd/>
                      <a:tailEnd/>
                    </a:ln>
                  </pic:spPr>
                </pic:pic>
              </a:graphicData>
            </a:graphic>
          </wp:inline>
        </w:drawing>
      </w:r>
    </w:p>
    <w:p w:rsidR="003A221F" w:rsidRPr="00503CF2" w:rsidRDefault="003A221F" w:rsidP="003A221F">
      <w:pPr>
        <w:spacing w:after="200" w:line="360" w:lineRule="auto"/>
        <w:ind w:firstLine="708"/>
        <w:rPr>
          <w:rStyle w:val="shorttext"/>
          <w:rFonts w:ascii="Times New Roman" w:hAnsi="Times New Roman" w:cs="Times New Roman"/>
        </w:rPr>
      </w:pPr>
      <w:r>
        <w:rPr>
          <w:rStyle w:val="shorttext"/>
          <w:rFonts w:ascii="Times New Roman" w:hAnsi="Times New Roman" w:cs="Times New Roman"/>
        </w:rPr>
        <w:t xml:space="preserve">Рисунок </w:t>
      </w:r>
      <w:r w:rsidRPr="00AC6A28">
        <w:rPr>
          <w:rStyle w:val="shorttext"/>
          <w:rFonts w:ascii="Times New Roman" w:hAnsi="Times New Roman" w:cs="Times New Roman"/>
        </w:rPr>
        <w:t>5</w:t>
      </w:r>
      <w:r w:rsidRPr="00B625C8">
        <w:rPr>
          <w:rStyle w:val="shorttext"/>
          <w:rFonts w:ascii="Times New Roman" w:hAnsi="Times New Roman" w:cs="Times New Roman"/>
        </w:rPr>
        <w:t xml:space="preserve">. Примеры элементов нотации </w:t>
      </w:r>
      <w:proofErr w:type="spellStart"/>
      <w:r w:rsidRPr="00B625C8">
        <w:rPr>
          <w:rStyle w:val="shorttext"/>
          <w:rFonts w:ascii="Times New Roman" w:hAnsi="Times New Roman" w:cs="Times New Roman"/>
        </w:rPr>
        <w:t>Crow’s</w:t>
      </w:r>
      <w:proofErr w:type="spellEnd"/>
      <w:r w:rsidRPr="00B625C8">
        <w:rPr>
          <w:rStyle w:val="shorttext"/>
          <w:rFonts w:ascii="Times New Roman" w:hAnsi="Times New Roman" w:cs="Times New Roman"/>
        </w:rPr>
        <w:t xml:space="preserve"> </w:t>
      </w:r>
      <w:r w:rsidRPr="00B625C8">
        <w:rPr>
          <w:rStyle w:val="shorttext"/>
          <w:rFonts w:ascii="Times New Roman" w:hAnsi="Times New Roman" w:cs="Times New Roman"/>
          <w:lang w:val="en-US"/>
        </w:rPr>
        <w:t>f</w:t>
      </w:r>
      <w:proofErr w:type="spellStart"/>
      <w:r w:rsidRPr="00B625C8">
        <w:rPr>
          <w:rStyle w:val="shorttext"/>
          <w:rFonts w:ascii="Times New Roman" w:hAnsi="Times New Roman" w:cs="Times New Roman"/>
        </w:rPr>
        <w:t>oot</w:t>
      </w:r>
      <w:proofErr w:type="spellEnd"/>
    </w:p>
    <w:p w:rsidR="003A221F" w:rsidRPr="00201C19" w:rsidRDefault="003A221F" w:rsidP="003A221F">
      <w:pPr>
        <w:spacing w:after="200" w:line="360" w:lineRule="auto"/>
        <w:ind w:firstLine="708"/>
        <w:jc w:val="both"/>
        <w:rPr>
          <w:rFonts w:ascii="Times New Roman" w:hAnsi="Times New Roman" w:cs="Times New Roman"/>
        </w:rPr>
      </w:pPr>
      <w:r w:rsidRPr="00201C19">
        <w:rPr>
          <w:rFonts w:ascii="Times New Roman" w:hAnsi="Times New Roman" w:cs="Times New Roman"/>
        </w:rPr>
        <w:t>На рисунке будут показаны примеры сущностей и отношений. Рисунок сделан в программе “</w:t>
      </w:r>
      <w:r w:rsidRPr="00201C19">
        <w:rPr>
          <w:rFonts w:ascii="Times New Roman" w:hAnsi="Times New Roman" w:cs="Times New Roman"/>
          <w:lang w:val="en-US"/>
        </w:rPr>
        <w:t>Visio</w:t>
      </w:r>
      <w:r w:rsidRPr="00201C19">
        <w:rPr>
          <w:rFonts w:ascii="Times New Roman" w:hAnsi="Times New Roman" w:cs="Times New Roman"/>
        </w:rPr>
        <w:t xml:space="preserve"> 2016” и есть отличие в обозначении поля с первичным ключом. В </w:t>
      </w:r>
      <w:r w:rsidRPr="00201C19">
        <w:rPr>
          <w:rFonts w:ascii="Times New Roman" w:hAnsi="Times New Roman" w:cs="Times New Roman"/>
          <w:lang w:val="en-US"/>
        </w:rPr>
        <w:t>Visio</w:t>
      </w:r>
      <w:r w:rsidRPr="00201C19">
        <w:rPr>
          <w:rFonts w:ascii="Times New Roman" w:hAnsi="Times New Roman" w:cs="Times New Roman"/>
        </w:rPr>
        <w:t xml:space="preserve"> </w:t>
      </w:r>
      <w:r w:rsidRPr="00201C19">
        <w:rPr>
          <w:rFonts w:ascii="Times New Roman" w:hAnsi="Times New Roman" w:cs="Times New Roman"/>
        </w:rPr>
        <w:lastRenderedPageBreak/>
        <w:t>первичный ключ обозначается как квадрат с надписью «</w:t>
      </w:r>
      <w:r w:rsidRPr="00201C19">
        <w:rPr>
          <w:rFonts w:ascii="Times New Roman" w:hAnsi="Times New Roman" w:cs="Times New Roman"/>
          <w:lang w:val="en-US"/>
        </w:rPr>
        <w:t>PK</w:t>
      </w:r>
      <w:r w:rsidRPr="00201C19">
        <w:rPr>
          <w:rFonts w:ascii="Times New Roman" w:hAnsi="Times New Roman" w:cs="Times New Roman"/>
        </w:rPr>
        <w:t>»(</w:t>
      </w:r>
      <w:r w:rsidRPr="00201C19">
        <w:rPr>
          <w:rFonts w:ascii="Times New Roman" w:hAnsi="Times New Roman" w:cs="Times New Roman"/>
          <w:lang w:val="en-US"/>
        </w:rPr>
        <w:t>primal</w:t>
      </w:r>
      <w:r w:rsidRPr="00201C19">
        <w:rPr>
          <w:rFonts w:ascii="Times New Roman" w:hAnsi="Times New Roman" w:cs="Times New Roman"/>
        </w:rPr>
        <w:t xml:space="preserve"> </w:t>
      </w:r>
      <w:r w:rsidRPr="00201C19">
        <w:rPr>
          <w:rFonts w:ascii="Times New Roman" w:hAnsi="Times New Roman" w:cs="Times New Roman"/>
          <w:lang w:val="en-US"/>
        </w:rPr>
        <w:t>key</w:t>
      </w:r>
      <w:r w:rsidRPr="00201C19">
        <w:rPr>
          <w:rFonts w:ascii="Times New Roman" w:hAnsi="Times New Roman" w:cs="Times New Roman"/>
        </w:rPr>
        <w:t xml:space="preserve">). На картинке слева в прямоугольнике указан тип отношения, справа сущности и связь между </w:t>
      </w:r>
      <w:proofErr w:type="spellStart"/>
      <w:r w:rsidRPr="00201C19">
        <w:rPr>
          <w:rFonts w:ascii="Times New Roman" w:hAnsi="Times New Roman" w:cs="Times New Roman"/>
        </w:rPr>
        <w:t>ними</w:t>
      </w:r>
      <w:proofErr w:type="gramStart"/>
      <w:r w:rsidRPr="00201C19">
        <w:rPr>
          <w:rFonts w:ascii="Times New Roman" w:hAnsi="Times New Roman" w:cs="Times New Roman"/>
        </w:rPr>
        <w:t>.Ч</w:t>
      </w:r>
      <w:proofErr w:type="gramEnd"/>
      <w:r w:rsidRPr="00201C19">
        <w:rPr>
          <w:rFonts w:ascii="Times New Roman" w:hAnsi="Times New Roman" w:cs="Times New Roman"/>
        </w:rPr>
        <w:t>тобы</w:t>
      </w:r>
      <w:proofErr w:type="spellEnd"/>
      <w:r w:rsidRPr="00201C19">
        <w:rPr>
          <w:rFonts w:ascii="Times New Roman" w:hAnsi="Times New Roman" w:cs="Times New Roman"/>
        </w:rPr>
        <w:t xml:space="preserve"> рисунок не занимал слишком много места, только вначале будет показан пример сущностей со всеми полями, далее будет только сокращённая версия без свойств и полей. </w:t>
      </w:r>
    </w:p>
    <w:p w:rsidR="003A221F" w:rsidRDefault="003A221F" w:rsidP="003A221F">
      <w:pPr>
        <w:spacing w:after="200" w:line="360" w:lineRule="auto"/>
        <w:ind w:firstLine="708"/>
        <w:jc w:val="both"/>
        <w:rPr>
          <w:rStyle w:val="shorttext"/>
        </w:rPr>
      </w:pPr>
      <w:r w:rsidRPr="00201C19">
        <w:rPr>
          <w:b/>
        </w:rPr>
        <w:t xml:space="preserve">Нотация </w:t>
      </w:r>
      <w:proofErr w:type="spellStart"/>
      <w:r w:rsidRPr="00201C19">
        <w:rPr>
          <w:b/>
        </w:rPr>
        <w:t>Чен</w:t>
      </w:r>
      <w:proofErr w:type="gramStart"/>
      <w:r w:rsidRPr="00201C19">
        <w:rPr>
          <w:b/>
        </w:rPr>
        <w:t>а</w:t>
      </w:r>
      <w:proofErr w:type="spellEnd"/>
      <w:r w:rsidRPr="00201C19">
        <w:rPr>
          <w:b/>
        </w:rPr>
        <w:t>(</w:t>
      </w:r>
      <w:proofErr w:type="gramEnd"/>
      <w:r w:rsidRPr="00201C19">
        <w:rPr>
          <w:rFonts w:ascii="Times New Roman" w:hAnsi="Times New Roman" w:cs="Times New Roman"/>
          <w:b/>
        </w:rPr>
        <w:t xml:space="preserve">англ. </w:t>
      </w:r>
      <w:r w:rsidRPr="00201C19">
        <w:rPr>
          <w:b/>
          <w:lang w:val="en-US"/>
        </w:rPr>
        <w:t>Chen</w:t>
      </w:r>
      <w:r w:rsidRPr="00201C19">
        <w:rPr>
          <w:b/>
        </w:rPr>
        <w:t xml:space="preserve"> </w:t>
      </w:r>
      <w:proofErr w:type="spellStart"/>
      <w:r w:rsidRPr="00201C19">
        <w:rPr>
          <w:b/>
          <w:lang w:val="en-US"/>
        </w:rPr>
        <w:t>notaion</w:t>
      </w:r>
      <w:proofErr w:type="spellEnd"/>
      <w:r w:rsidRPr="00201C19">
        <w:rPr>
          <w:b/>
        </w:rPr>
        <w:t>)</w:t>
      </w:r>
      <w:r>
        <w:t xml:space="preserve"> </w:t>
      </w:r>
      <w:r w:rsidRPr="00D65D5C">
        <w:rPr>
          <w:rFonts w:ascii="Times New Roman" w:hAnsi="Times New Roman" w:cs="Times New Roman"/>
        </w:rPr>
        <w:t xml:space="preserve">— </w:t>
      </w:r>
      <w:r>
        <w:rPr>
          <w:rStyle w:val="shorttext"/>
        </w:rPr>
        <w:t>нотация в которой отношения показываются с помощью ромба, соединённого линиями с сущностями.</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w:t>
      </w:r>
      <w:r>
        <w:rPr>
          <w:rFonts w:ascii="Times New Roman" w:hAnsi="Times New Roman" w:cs="Times New Roman"/>
        </w:rPr>
        <w:t>1</w:t>
      </w:r>
      <w:r w:rsidRPr="00832EC9">
        <w:rPr>
          <w:rFonts w:ascii="Times New Roman" w:hAnsi="Times New Roman" w:cs="Times New Roman"/>
        </w:rPr>
        <w:t>]</w:t>
      </w:r>
    </w:p>
    <w:p w:rsidR="003A221F" w:rsidRDefault="003A221F" w:rsidP="003A221F">
      <w:pPr>
        <w:spacing w:after="200" w:line="360" w:lineRule="auto"/>
        <w:ind w:firstLine="708"/>
        <w:jc w:val="both"/>
        <w:rPr>
          <w:rStyle w:val="shorttext"/>
        </w:rPr>
      </w:pPr>
      <w:r>
        <w:rPr>
          <w:rStyle w:val="shorttext"/>
        </w:rPr>
        <w:t xml:space="preserve">В нотации </w:t>
      </w:r>
      <w:proofErr w:type="spellStart"/>
      <w:r>
        <w:rPr>
          <w:rStyle w:val="shorttext"/>
        </w:rPr>
        <w:t>Чена</w:t>
      </w:r>
      <w:proofErr w:type="spellEnd"/>
      <w:r>
        <w:rPr>
          <w:rStyle w:val="shorttext"/>
        </w:rPr>
        <w:t xml:space="preserve"> есть те же элементы, что и в нотации </w:t>
      </w:r>
      <w:r>
        <w:rPr>
          <w:rStyle w:val="shorttext"/>
          <w:lang w:val="en-US"/>
        </w:rPr>
        <w:t>Crow</w:t>
      </w:r>
      <w:r w:rsidRPr="00201C19">
        <w:rPr>
          <w:rStyle w:val="shorttext"/>
        </w:rPr>
        <w:t>’</w:t>
      </w:r>
      <w:r>
        <w:rPr>
          <w:rStyle w:val="shorttext"/>
          <w:lang w:val="en-US"/>
        </w:rPr>
        <w:t>s</w:t>
      </w:r>
      <w:r w:rsidRPr="00201C19">
        <w:rPr>
          <w:rStyle w:val="shorttext"/>
        </w:rPr>
        <w:t xml:space="preserve"> </w:t>
      </w:r>
      <w:r>
        <w:rPr>
          <w:rStyle w:val="shorttext"/>
          <w:lang w:val="en-US"/>
        </w:rPr>
        <w:t>foot</w:t>
      </w:r>
      <w:r w:rsidRPr="009004D1">
        <w:rPr>
          <w:rStyle w:val="shorttext"/>
        </w:rPr>
        <w:t xml:space="preserve">, </w:t>
      </w:r>
      <w:r>
        <w:rPr>
          <w:rStyle w:val="shorttext"/>
        </w:rPr>
        <w:t>но есть отличия:</w:t>
      </w:r>
    </w:p>
    <w:p w:rsidR="003A221F" w:rsidRDefault="003A221F" w:rsidP="003A221F">
      <w:pPr>
        <w:pStyle w:val="a5"/>
        <w:numPr>
          <w:ilvl w:val="0"/>
          <w:numId w:val="25"/>
        </w:numPr>
        <w:spacing w:after="200" w:line="360" w:lineRule="auto"/>
        <w:jc w:val="both"/>
        <w:rPr>
          <w:rStyle w:val="shorttext"/>
        </w:rPr>
      </w:pPr>
      <w:r>
        <w:rPr>
          <w:rStyle w:val="shorttext"/>
        </w:rPr>
        <w:t xml:space="preserve">Сущность. На схеме изображается в виде прямоугольника с названием в центре. К нему подсоединяются свойства, которые показываются как овалы с названиями в центре. В нотации </w:t>
      </w:r>
      <w:r>
        <w:rPr>
          <w:rStyle w:val="shorttext"/>
          <w:lang w:val="en-US"/>
        </w:rPr>
        <w:t>Crow</w:t>
      </w:r>
      <w:r w:rsidRPr="009004D1">
        <w:rPr>
          <w:rStyle w:val="shorttext"/>
        </w:rPr>
        <w:t>’</w:t>
      </w:r>
      <w:r>
        <w:rPr>
          <w:rStyle w:val="shorttext"/>
          <w:lang w:val="en-US"/>
        </w:rPr>
        <w:t>s</w:t>
      </w:r>
      <w:r w:rsidRPr="009004D1">
        <w:rPr>
          <w:rStyle w:val="shorttext"/>
        </w:rPr>
        <w:t xml:space="preserve"> </w:t>
      </w:r>
      <w:r>
        <w:rPr>
          <w:rStyle w:val="shorttext"/>
          <w:lang w:val="en-US"/>
        </w:rPr>
        <w:t>foot</w:t>
      </w:r>
      <w:r w:rsidRPr="009004D1">
        <w:rPr>
          <w:rStyle w:val="shorttext"/>
        </w:rPr>
        <w:t xml:space="preserve"> </w:t>
      </w:r>
      <w:r>
        <w:rPr>
          <w:rStyle w:val="shorttext"/>
        </w:rPr>
        <w:t>свойства находятся внутри сущности и разделены линией.</w:t>
      </w:r>
    </w:p>
    <w:p w:rsidR="003A221F" w:rsidRDefault="003A221F" w:rsidP="003A221F">
      <w:pPr>
        <w:pStyle w:val="a5"/>
        <w:numPr>
          <w:ilvl w:val="0"/>
          <w:numId w:val="25"/>
        </w:numPr>
        <w:spacing w:after="200" w:line="360" w:lineRule="auto"/>
        <w:jc w:val="both"/>
        <w:rPr>
          <w:rStyle w:val="shorttext"/>
        </w:rPr>
      </w:pPr>
      <w:r>
        <w:rPr>
          <w:rStyle w:val="shorttext"/>
        </w:rPr>
        <w:t xml:space="preserve">Отношения. Изображаются ромбом, соединённым линиями с сущностями, Внутри ромба находится название связи. </w:t>
      </w:r>
    </w:p>
    <w:p w:rsidR="003A221F" w:rsidRDefault="003A221F" w:rsidP="003A221F">
      <w:pPr>
        <w:pStyle w:val="a5"/>
        <w:numPr>
          <w:ilvl w:val="0"/>
          <w:numId w:val="25"/>
        </w:numPr>
        <w:spacing w:after="200" w:line="360" w:lineRule="auto"/>
        <w:jc w:val="both"/>
        <w:rPr>
          <w:rStyle w:val="shorttext"/>
        </w:rPr>
      </w:pPr>
      <w:r>
        <w:rPr>
          <w:rStyle w:val="shorttext"/>
        </w:rPr>
        <w:t>Мощность и модальность. Указываются на линиях, которые подсоединены к ромбу. Вместо обозначений вроде не закрашенного кружка или «Вороньей лапы» линии используются числовое обозначение.</w:t>
      </w:r>
    </w:p>
    <w:p w:rsidR="003A221F" w:rsidRPr="000C74CA" w:rsidRDefault="003A221F" w:rsidP="003A221F">
      <w:pPr>
        <w:spacing w:after="200" w:line="360" w:lineRule="auto"/>
        <w:jc w:val="both"/>
      </w:pPr>
      <w:r>
        <w:t xml:space="preserve">Помимо этого в рассматриваемой нотации дополнительные элементы, которых нет в </w:t>
      </w:r>
      <w:r>
        <w:rPr>
          <w:lang w:val="en-US"/>
        </w:rPr>
        <w:t>Crow</w:t>
      </w:r>
      <w:r w:rsidRPr="003356C9">
        <w:t>’</w:t>
      </w:r>
      <w:r>
        <w:rPr>
          <w:lang w:val="en-US"/>
        </w:rPr>
        <w:t>s</w:t>
      </w:r>
      <w:r w:rsidRPr="003356C9">
        <w:t xml:space="preserve"> </w:t>
      </w:r>
      <w:r>
        <w:rPr>
          <w:lang w:val="en-US"/>
        </w:rPr>
        <w:t>foot</w:t>
      </w:r>
      <w:r w:rsidRPr="003356C9">
        <w:t>:</w:t>
      </w:r>
    </w:p>
    <w:p w:rsidR="003A221F" w:rsidRDefault="003A221F" w:rsidP="003A221F">
      <w:pPr>
        <w:pStyle w:val="a5"/>
        <w:numPr>
          <w:ilvl w:val="0"/>
          <w:numId w:val="26"/>
        </w:numPr>
        <w:spacing w:after="200" w:line="360" w:lineRule="auto"/>
        <w:jc w:val="both"/>
      </w:pPr>
      <w:r>
        <w:t>Есть ещё два вида сущности</w:t>
      </w:r>
    </w:p>
    <w:p w:rsidR="003A221F" w:rsidRDefault="003A221F" w:rsidP="003A221F">
      <w:pPr>
        <w:pStyle w:val="a5"/>
        <w:numPr>
          <w:ilvl w:val="1"/>
          <w:numId w:val="26"/>
        </w:numPr>
        <w:spacing w:after="200" w:line="360" w:lineRule="auto"/>
        <w:jc w:val="both"/>
      </w:pPr>
      <w:r>
        <w:t>Слабая сущность (</w:t>
      </w:r>
      <w:r>
        <w:rPr>
          <w:lang w:val="en-US"/>
        </w:rPr>
        <w:t>Weak</w:t>
      </w:r>
      <w:r w:rsidRPr="003356C9">
        <w:t xml:space="preserve"> </w:t>
      </w:r>
      <w:r>
        <w:rPr>
          <w:lang w:val="en-US"/>
        </w:rPr>
        <w:t>entity</w:t>
      </w:r>
      <w:r w:rsidRPr="003356C9">
        <w:t>)</w:t>
      </w:r>
      <w:r>
        <w:t xml:space="preserve"> </w:t>
      </w:r>
      <w:r w:rsidRPr="00D65D5C">
        <w:rPr>
          <w:rFonts w:ascii="Times New Roman" w:hAnsi="Times New Roman" w:cs="Times New Roman"/>
        </w:rPr>
        <w:t xml:space="preserve">— </w:t>
      </w:r>
      <w:r w:rsidRPr="003356C9">
        <w:t xml:space="preserve"> </w:t>
      </w:r>
      <w:r>
        <w:t>объект, который не может быть однозначно идентифицирован только по его атрибутам. Существование слабого объекта зависит от другого объекта, называемого сущностью владельца. Идентификатор слабого объекта представляет собой комбинацию идентификатора объекта владельца и частичного ключа слабого объекта.</w:t>
      </w:r>
      <w:r w:rsidRPr="003356C9">
        <w:t xml:space="preserve"> </w:t>
      </w:r>
      <w:r>
        <w:t>Обозначается как прямоугольная рамка с названием сущности в центре.</w:t>
      </w:r>
    </w:p>
    <w:p w:rsidR="003A221F" w:rsidRDefault="003A221F" w:rsidP="003A221F">
      <w:pPr>
        <w:pStyle w:val="a5"/>
        <w:numPr>
          <w:ilvl w:val="1"/>
          <w:numId w:val="26"/>
        </w:numPr>
        <w:spacing w:after="200" w:line="360" w:lineRule="auto"/>
        <w:jc w:val="both"/>
      </w:pPr>
      <w:r>
        <w:t>Ассоциативный объект (</w:t>
      </w:r>
      <w:r>
        <w:rPr>
          <w:lang w:val="en-US"/>
        </w:rPr>
        <w:t>A</w:t>
      </w:r>
      <w:proofErr w:type="spellStart"/>
      <w:r w:rsidRPr="003356C9">
        <w:t>ssociative</w:t>
      </w:r>
      <w:proofErr w:type="spellEnd"/>
      <w:r w:rsidRPr="003356C9">
        <w:t xml:space="preserve"> </w:t>
      </w:r>
      <w:proofErr w:type="spellStart"/>
      <w:r w:rsidRPr="003356C9">
        <w:t>entity</w:t>
      </w:r>
      <w:proofErr w:type="spellEnd"/>
      <w:r>
        <w:t>) - объект, используемый в отношении «многие ко многим» (представляет собой дополнительную таблицу).</w:t>
      </w:r>
      <w:r w:rsidRPr="00C156CD">
        <w:t xml:space="preserve"> </w:t>
      </w:r>
      <w:r>
        <w:t>Обозначается как прямоугольник с ромбом в центре, внутри которого находится название сущности.</w:t>
      </w:r>
    </w:p>
    <w:p w:rsidR="003A221F" w:rsidRDefault="003A221F" w:rsidP="003A221F">
      <w:pPr>
        <w:pStyle w:val="a5"/>
        <w:numPr>
          <w:ilvl w:val="0"/>
          <w:numId w:val="26"/>
        </w:numPr>
        <w:spacing w:after="200" w:line="360" w:lineRule="auto"/>
        <w:jc w:val="both"/>
      </w:pPr>
      <w:r>
        <w:t>Существует несколько видов атрибутов:</w:t>
      </w:r>
    </w:p>
    <w:p w:rsidR="003A221F" w:rsidRDefault="003A221F" w:rsidP="003A221F">
      <w:pPr>
        <w:pStyle w:val="a5"/>
        <w:numPr>
          <w:ilvl w:val="1"/>
          <w:numId w:val="26"/>
        </w:numPr>
        <w:spacing w:after="200" w:line="360" w:lineRule="auto"/>
        <w:jc w:val="both"/>
      </w:pPr>
      <w:r>
        <w:lastRenderedPageBreak/>
        <w:t>Ключевой атрибут выглядит как обычное свойство, только название внутри подчёркивается.</w:t>
      </w:r>
    </w:p>
    <w:p w:rsidR="003A221F" w:rsidRDefault="003A221F" w:rsidP="003A221F">
      <w:pPr>
        <w:pStyle w:val="a5"/>
        <w:numPr>
          <w:ilvl w:val="1"/>
          <w:numId w:val="26"/>
        </w:numPr>
        <w:spacing w:after="200" w:line="360" w:lineRule="auto"/>
        <w:jc w:val="both"/>
      </w:pPr>
      <w:r>
        <w:t>Атрибут частичного ключа (дискриминатор) (</w:t>
      </w:r>
      <w:r>
        <w:rPr>
          <w:lang w:val="en-US"/>
        </w:rPr>
        <w:t>P</w:t>
      </w:r>
      <w:proofErr w:type="spellStart"/>
      <w:r w:rsidRPr="00C156CD">
        <w:t>artial</w:t>
      </w:r>
      <w:proofErr w:type="spellEnd"/>
      <w:r w:rsidRPr="00C156CD">
        <w:t xml:space="preserve"> </w:t>
      </w:r>
      <w:proofErr w:type="spellStart"/>
      <w:r w:rsidRPr="00C156CD">
        <w:t>key</w:t>
      </w:r>
      <w:proofErr w:type="spellEnd"/>
      <w:r w:rsidRPr="00C156CD">
        <w:t xml:space="preserve"> </w:t>
      </w:r>
      <w:proofErr w:type="spellStart"/>
      <w:r w:rsidRPr="00C156CD">
        <w:t>attribute</w:t>
      </w:r>
      <w:proofErr w:type="spellEnd"/>
      <w:r w:rsidRPr="00C156CD">
        <w:t xml:space="preserve"> (</w:t>
      </w:r>
      <w:proofErr w:type="spellStart"/>
      <w:r w:rsidRPr="00C156CD">
        <w:t>discriminator</w:t>
      </w:r>
      <w:proofErr w:type="spellEnd"/>
      <w:r w:rsidRPr="00C156CD">
        <w:t>)</w:t>
      </w:r>
      <w:r>
        <w:t>) - атрибут, который в сочетании с ключевым атрибутом объекта владельца предоставляет уникальную идентификацию для слабого объекта. Этот элемент изображается как обычное свойство, в котором название подчёркивается пунктирной линией.</w:t>
      </w:r>
    </w:p>
    <w:p w:rsidR="003A221F" w:rsidRDefault="003A221F" w:rsidP="003A221F">
      <w:pPr>
        <w:pStyle w:val="a5"/>
        <w:numPr>
          <w:ilvl w:val="1"/>
          <w:numId w:val="26"/>
        </w:numPr>
        <w:spacing w:after="200" w:line="360" w:lineRule="auto"/>
        <w:jc w:val="both"/>
      </w:pPr>
      <w:r>
        <w:t>Многозначный атрибут (</w:t>
      </w:r>
      <w:proofErr w:type="spellStart"/>
      <w:r w:rsidRPr="00C156CD">
        <w:t>multivalued</w:t>
      </w:r>
      <w:proofErr w:type="spellEnd"/>
      <w:r w:rsidRPr="00C156CD">
        <w:t xml:space="preserve"> </w:t>
      </w:r>
      <w:proofErr w:type="spellStart"/>
      <w:r w:rsidRPr="00C156CD">
        <w:t>attribute</w:t>
      </w:r>
      <w:proofErr w:type="spellEnd"/>
      <w:r>
        <w:t>) - атрибут, который может иметь много значений (для него есть много разных значений в одном столбце таблицы). Многозначный атрибут изображается овальной рамкой с названием в центре.</w:t>
      </w:r>
    </w:p>
    <w:p w:rsidR="003A221F" w:rsidRDefault="003A221F" w:rsidP="003A221F">
      <w:pPr>
        <w:pStyle w:val="a5"/>
        <w:numPr>
          <w:ilvl w:val="1"/>
          <w:numId w:val="26"/>
        </w:numPr>
        <w:spacing w:after="200" w:line="360" w:lineRule="auto"/>
        <w:jc w:val="both"/>
      </w:pPr>
      <w:r>
        <w:t>Производный атрибут (или вычисленный атрибут)(</w:t>
      </w:r>
      <w:proofErr w:type="spellStart"/>
      <w:r w:rsidRPr="00C156CD">
        <w:t>derived</w:t>
      </w:r>
      <w:proofErr w:type="spellEnd"/>
      <w:r w:rsidRPr="00C156CD">
        <w:t xml:space="preserve"> </w:t>
      </w:r>
      <w:proofErr w:type="spellStart"/>
      <w:r w:rsidRPr="00C156CD">
        <w:t>attribute</w:t>
      </w:r>
      <w:proofErr w:type="spellEnd"/>
      <w:r>
        <w:t xml:space="preserve"> </w:t>
      </w:r>
      <w:r w:rsidRPr="00C156CD">
        <w:t>(</w:t>
      </w:r>
      <w:proofErr w:type="spellStart"/>
      <w:r w:rsidRPr="00C156CD">
        <w:t>or</w:t>
      </w:r>
      <w:proofErr w:type="spellEnd"/>
      <w:r w:rsidRPr="00C156CD">
        <w:t xml:space="preserve"> </w:t>
      </w:r>
      <w:proofErr w:type="spellStart"/>
      <w:r w:rsidRPr="00C156CD">
        <w:t>computed</w:t>
      </w:r>
      <w:proofErr w:type="spellEnd"/>
      <w:r w:rsidRPr="00C156CD">
        <w:t xml:space="preserve"> </w:t>
      </w:r>
      <w:proofErr w:type="spellStart"/>
      <w:r w:rsidRPr="00C156CD">
        <w:t>attribute</w:t>
      </w:r>
      <w:proofErr w:type="spellEnd"/>
      <w:r w:rsidRPr="00C156CD">
        <w:t>)</w:t>
      </w:r>
      <w:r>
        <w:t xml:space="preserve">) - атрибут, значение которого вычисляется (выводится) из других атрибутов. Полученный атрибут может или не может быть физически сохранен в базе данных. </w:t>
      </w:r>
      <w:proofErr w:type="gramStart"/>
      <w:r>
        <w:t>Данный элемент обозначается овалом, граница которого изображена пунктирной линией)</w:t>
      </w:r>
      <w:proofErr w:type="gramEnd"/>
    </w:p>
    <w:p w:rsidR="003A221F" w:rsidRDefault="003A221F" w:rsidP="003A221F">
      <w:pPr>
        <w:pStyle w:val="a5"/>
        <w:numPr>
          <w:ilvl w:val="0"/>
          <w:numId w:val="26"/>
        </w:numPr>
        <w:spacing w:after="200" w:line="360" w:lineRule="auto"/>
        <w:jc w:val="both"/>
      </w:pPr>
      <w:r>
        <w:t>Есть второй вид отношений:</w:t>
      </w:r>
    </w:p>
    <w:p w:rsidR="003A221F" w:rsidRDefault="003A221F" w:rsidP="003A221F">
      <w:pPr>
        <w:pStyle w:val="a5"/>
        <w:numPr>
          <w:ilvl w:val="1"/>
          <w:numId w:val="26"/>
        </w:numPr>
        <w:spacing w:after="200" w:line="360" w:lineRule="auto"/>
        <w:jc w:val="both"/>
      </w:pPr>
      <w:r>
        <w:t xml:space="preserve">Слабое </w:t>
      </w:r>
      <w:r w:rsidRPr="002E6CEF">
        <w:t>(</w:t>
      </w:r>
      <w:r>
        <w:rPr>
          <w:rStyle w:val="shorttext"/>
        </w:rPr>
        <w:t>идентифицирующее</w:t>
      </w:r>
      <w:r w:rsidRPr="002E6CEF">
        <w:t>)</w:t>
      </w:r>
      <w:r w:rsidRPr="00BF1472">
        <w:t xml:space="preserve"> </w:t>
      </w:r>
      <w:r>
        <w:t>отношение</w:t>
      </w:r>
      <w:r w:rsidRPr="00BF1472">
        <w:t>(</w:t>
      </w:r>
      <w:r w:rsidRPr="00BF1472">
        <w:rPr>
          <w:bCs/>
          <w:lang w:val="en-US"/>
        </w:rPr>
        <w:t>weak</w:t>
      </w:r>
      <w:r w:rsidRPr="00BF1472">
        <w:rPr>
          <w:bCs/>
        </w:rPr>
        <w:t xml:space="preserve"> (</w:t>
      </w:r>
      <w:r w:rsidRPr="00BF1472">
        <w:rPr>
          <w:bCs/>
          <w:lang w:val="en-US"/>
        </w:rPr>
        <w:t>identifying</w:t>
      </w:r>
      <w:r w:rsidRPr="00BF1472">
        <w:rPr>
          <w:bCs/>
        </w:rPr>
        <w:t xml:space="preserve">) </w:t>
      </w:r>
      <w:r w:rsidRPr="00BF1472">
        <w:rPr>
          <w:bCs/>
          <w:lang w:val="en-US"/>
        </w:rPr>
        <w:t>relationship</w:t>
      </w:r>
      <w:r w:rsidRPr="00BF1472">
        <w:rPr>
          <w:bCs/>
        </w:rPr>
        <w:t xml:space="preserve">) </w:t>
      </w:r>
      <w:r w:rsidRPr="00BF1472">
        <w:rPr>
          <w:rFonts w:ascii="Times New Roman" w:hAnsi="Times New Roman" w:cs="Times New Roman"/>
        </w:rPr>
        <w:t xml:space="preserve">— </w:t>
      </w:r>
      <w:r w:rsidRPr="00BF1472">
        <w:t xml:space="preserve"> </w:t>
      </w:r>
      <w:r>
        <w:t>отношение, в котором дочерняя сущность зависит от родителя, и первичный ключ взят из родительской сущности.</w:t>
      </w:r>
    </w:p>
    <w:p w:rsidR="003A221F" w:rsidRDefault="003A221F" w:rsidP="003A221F">
      <w:pPr>
        <w:pStyle w:val="a5"/>
        <w:numPr>
          <w:ilvl w:val="0"/>
          <w:numId w:val="26"/>
        </w:numPr>
        <w:spacing w:after="200" w:line="360" w:lineRule="auto"/>
        <w:jc w:val="both"/>
      </w:pPr>
      <w:r>
        <w:t>Есть необязательное отношение. На рисунке изображается пунктирной линией.</w:t>
      </w:r>
    </w:p>
    <w:p w:rsidR="003A221F" w:rsidRPr="00D16B41" w:rsidRDefault="003A221F" w:rsidP="003A221F">
      <w:pPr>
        <w:pStyle w:val="a5"/>
        <w:numPr>
          <w:ilvl w:val="0"/>
          <w:numId w:val="26"/>
        </w:numPr>
        <w:spacing w:after="200" w:line="360" w:lineRule="auto"/>
        <w:jc w:val="both"/>
      </w:pPr>
      <w:r>
        <w:t xml:space="preserve">Существует </w:t>
      </w:r>
      <w:r>
        <w:rPr>
          <w:rStyle w:val="shorttext"/>
        </w:rPr>
        <w:t xml:space="preserve">ограничения участия. </w:t>
      </w:r>
      <w:r>
        <w:t xml:space="preserve">Сущности могут участвовать в отношении полностью или частично. </w:t>
      </w:r>
    </w:p>
    <w:p w:rsidR="003A221F" w:rsidRDefault="003A221F" w:rsidP="003A221F">
      <w:pPr>
        <w:pStyle w:val="a5"/>
        <w:numPr>
          <w:ilvl w:val="1"/>
          <w:numId w:val="26"/>
        </w:numPr>
        <w:spacing w:after="200" w:line="360" w:lineRule="auto"/>
        <w:jc w:val="both"/>
      </w:pPr>
      <w:r>
        <w:t>Полное участие. Означает, что каждая сущность участвует в отношении. Например, каждого студента обучает преподаватель.</w:t>
      </w:r>
    </w:p>
    <w:p w:rsidR="003A221F" w:rsidRDefault="003A221F" w:rsidP="003A221F">
      <w:pPr>
        <w:pStyle w:val="a5"/>
        <w:numPr>
          <w:ilvl w:val="1"/>
          <w:numId w:val="26"/>
        </w:numPr>
        <w:spacing w:after="200" w:line="360" w:lineRule="auto"/>
        <w:jc w:val="both"/>
      </w:pPr>
      <w:r>
        <w:t>Не полное (частичное) участие. Означает, что не каждая сущность может участвовать в отношении. Например, преподаватель обучает студента, но могут быть преподаватели, которые не имеют учеников.</w:t>
      </w:r>
    </w:p>
    <w:p w:rsidR="003A221F" w:rsidRPr="00703944" w:rsidRDefault="003A221F" w:rsidP="003A221F">
      <w:pPr>
        <w:spacing w:after="200" w:line="360" w:lineRule="auto"/>
        <w:ind w:left="708"/>
        <w:jc w:val="both"/>
      </w:pPr>
      <w:r>
        <w:t xml:space="preserve">На следующей странице будут показаны примеры элементов нотации </w:t>
      </w:r>
      <w:proofErr w:type="spellStart"/>
      <w:r>
        <w:t>Чена</w:t>
      </w:r>
      <w:proofErr w:type="spellEnd"/>
      <w:r>
        <w:t>.</w:t>
      </w:r>
    </w:p>
    <w:p w:rsidR="003A221F" w:rsidRDefault="003A221F" w:rsidP="003A221F">
      <w:pPr>
        <w:spacing w:after="200" w:line="360" w:lineRule="auto"/>
      </w:pPr>
      <w:r>
        <w:rPr>
          <w:noProof/>
        </w:rPr>
        <w:lastRenderedPageBreak/>
        <w:drawing>
          <wp:inline distT="0" distB="0" distL="0" distR="0">
            <wp:extent cx="3857625" cy="4331234"/>
            <wp:effectExtent l="19050" t="0" r="9525" b="0"/>
            <wp:docPr id="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3857625" cy="4331234"/>
                    </a:xfrm>
                    <a:prstGeom prst="rect">
                      <a:avLst/>
                    </a:prstGeom>
                    <a:noFill/>
                    <a:ln w="9525">
                      <a:noFill/>
                      <a:miter lim="800000"/>
                      <a:headEnd/>
                      <a:tailEnd/>
                    </a:ln>
                  </pic:spPr>
                </pic:pic>
              </a:graphicData>
            </a:graphic>
          </wp:inline>
        </w:drawing>
      </w:r>
    </w:p>
    <w:p w:rsidR="003A221F" w:rsidRPr="00620736" w:rsidRDefault="003A221F" w:rsidP="003A221F">
      <w:pPr>
        <w:spacing w:after="200" w:line="360" w:lineRule="auto"/>
        <w:ind w:firstLine="708"/>
        <w:rPr>
          <w:rFonts w:ascii="Times New Roman" w:hAnsi="Times New Roman" w:cs="Times New Roman"/>
        </w:rPr>
      </w:pPr>
      <w:r w:rsidRPr="00B625C8">
        <w:rPr>
          <w:rStyle w:val="shorttext"/>
          <w:rFonts w:ascii="Times New Roman" w:hAnsi="Times New Roman" w:cs="Times New Roman"/>
        </w:rPr>
        <w:t xml:space="preserve">Рисунок </w:t>
      </w:r>
      <w:r w:rsidRPr="00F734B0">
        <w:rPr>
          <w:rStyle w:val="shorttext"/>
          <w:rFonts w:ascii="Times New Roman" w:hAnsi="Times New Roman" w:cs="Times New Roman"/>
        </w:rPr>
        <w:t>6</w:t>
      </w:r>
      <w:r w:rsidRPr="00B625C8">
        <w:rPr>
          <w:rStyle w:val="shorttext"/>
          <w:rFonts w:ascii="Times New Roman" w:hAnsi="Times New Roman" w:cs="Times New Roman"/>
        </w:rPr>
        <w:t xml:space="preserve">. Примеры элементов нотации </w:t>
      </w:r>
      <w:proofErr w:type="spellStart"/>
      <w:r>
        <w:rPr>
          <w:rStyle w:val="shorttext"/>
          <w:rFonts w:ascii="Times New Roman" w:hAnsi="Times New Roman" w:cs="Times New Roman"/>
        </w:rPr>
        <w:t>Чена</w:t>
      </w:r>
      <w:proofErr w:type="spellEnd"/>
    </w:p>
    <w:p w:rsidR="003A221F" w:rsidRDefault="003A221F" w:rsidP="003A221F">
      <w:pPr>
        <w:spacing w:after="200" w:line="360" w:lineRule="auto"/>
        <w:ind w:firstLine="708"/>
        <w:jc w:val="both"/>
      </w:pPr>
      <w:r>
        <w:t xml:space="preserve">Теперь сравним рассмотренные нотации. Нотация </w:t>
      </w:r>
      <w:proofErr w:type="spellStart"/>
      <w:r>
        <w:t>Чена</w:t>
      </w:r>
      <w:proofErr w:type="spellEnd"/>
      <w:r>
        <w:t xml:space="preserve"> имеет больше видов элементов, что позволит подробнее описать базу данных, но для небольших баз данных это лишнее. </w:t>
      </w:r>
      <w:proofErr w:type="gramStart"/>
      <w:r>
        <w:rPr>
          <w:lang w:val="en-US"/>
        </w:rPr>
        <w:t>ER</w:t>
      </w:r>
      <w:r w:rsidRPr="00F1126A">
        <w:t>-</w:t>
      </w:r>
      <w:r>
        <w:t xml:space="preserve">диаграмма в нотации </w:t>
      </w:r>
      <w:proofErr w:type="spellStart"/>
      <w:r>
        <w:t>Чена</w:t>
      </w:r>
      <w:proofErr w:type="spellEnd"/>
      <w:r>
        <w:t xml:space="preserve"> будет больше по размеру и выглядеть она будет более сложной для восприятия.</w:t>
      </w:r>
      <w:proofErr w:type="gramEnd"/>
      <w:r>
        <w:t xml:space="preserve">  </w:t>
      </w:r>
    </w:p>
    <w:p w:rsidR="003A221F" w:rsidRPr="00503CF2" w:rsidRDefault="003A221F" w:rsidP="003A221F">
      <w:pPr>
        <w:spacing w:after="200" w:line="360" w:lineRule="auto"/>
        <w:ind w:firstLine="708"/>
        <w:jc w:val="both"/>
      </w:pPr>
      <w:r>
        <w:t xml:space="preserve">Я выбрал нотацию </w:t>
      </w:r>
      <w:r>
        <w:rPr>
          <w:lang w:val="en-US"/>
        </w:rPr>
        <w:t>Crow</w:t>
      </w:r>
      <w:r w:rsidRPr="00F31EE3">
        <w:t>’</w:t>
      </w:r>
      <w:r>
        <w:rPr>
          <w:lang w:val="en-US"/>
        </w:rPr>
        <w:t>s</w:t>
      </w:r>
      <w:r w:rsidRPr="00F31EE3">
        <w:t xml:space="preserve"> </w:t>
      </w:r>
      <w:r>
        <w:rPr>
          <w:lang w:val="en-US"/>
        </w:rPr>
        <w:t>foot</w:t>
      </w:r>
      <w:r>
        <w:t xml:space="preserve">, потому что итоговая схема будет более компактной и простой, чем в случае использовании нотации </w:t>
      </w:r>
      <w:proofErr w:type="spellStart"/>
      <w:r>
        <w:t>Чена</w:t>
      </w:r>
      <w:proofErr w:type="spellEnd"/>
      <w:r>
        <w:t xml:space="preserve">. Также не весь функционал нотации </w:t>
      </w:r>
      <w:proofErr w:type="spellStart"/>
      <w:r>
        <w:t>Чена</w:t>
      </w:r>
      <w:proofErr w:type="spellEnd"/>
      <w:r>
        <w:t xml:space="preserve"> мне будет нужен, и ещё при использовании нотации </w:t>
      </w:r>
      <w:proofErr w:type="spellStart"/>
      <w:r>
        <w:t>Чена</w:t>
      </w:r>
      <w:proofErr w:type="spellEnd"/>
      <w:r>
        <w:t xml:space="preserve"> нужно было бы позаботиться о более-менее красивом расположении свойств, что занимает определённое время, в случае с </w:t>
      </w:r>
      <w:r>
        <w:rPr>
          <w:lang w:val="en-US"/>
        </w:rPr>
        <w:t>Crow</w:t>
      </w:r>
      <w:r w:rsidRPr="00503CF2">
        <w:t>’</w:t>
      </w:r>
      <w:r>
        <w:rPr>
          <w:lang w:val="en-US"/>
        </w:rPr>
        <w:t>s</w:t>
      </w:r>
      <w:r w:rsidRPr="00503CF2">
        <w:t xml:space="preserve"> </w:t>
      </w:r>
      <w:r>
        <w:rPr>
          <w:lang w:val="en-US"/>
        </w:rPr>
        <w:t>foot</w:t>
      </w:r>
      <w:r w:rsidRPr="00503CF2">
        <w:t xml:space="preserve"> </w:t>
      </w:r>
      <w:r>
        <w:t>таких проблем нет.</w:t>
      </w:r>
    </w:p>
    <w:p w:rsidR="003A221F" w:rsidRPr="002F7731" w:rsidRDefault="003A221F" w:rsidP="00CA0435">
      <w:pPr>
        <w:pStyle w:val="3"/>
      </w:pPr>
      <w:bookmarkStart w:id="27" w:name="_Toc516775694"/>
      <w:bookmarkStart w:id="28" w:name="_Toc20206333"/>
      <w:r>
        <w:rPr>
          <w:lang w:val="en-US"/>
        </w:rPr>
        <w:t>UML</w:t>
      </w:r>
      <w:bookmarkEnd w:id="27"/>
      <w:bookmarkEnd w:id="28"/>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UML</w:t>
      </w:r>
      <w:r w:rsidRPr="008744BE">
        <w:rPr>
          <w:rFonts w:ascii="Times New Roman" w:hAnsi="Times New Roman" w:cs="Times New Roman"/>
        </w:rPr>
        <w:t xml:space="preserve"> (англ. </w:t>
      </w:r>
      <w:proofErr w:type="spellStart"/>
      <w:r w:rsidRPr="008744BE">
        <w:rPr>
          <w:rFonts w:ascii="Times New Roman" w:hAnsi="Times New Roman" w:cs="Times New Roman"/>
        </w:rPr>
        <w:t>Unified</w:t>
      </w:r>
      <w:proofErr w:type="spellEnd"/>
      <w:r w:rsidRPr="008744BE">
        <w:rPr>
          <w:rFonts w:ascii="Times New Roman" w:hAnsi="Times New Roman" w:cs="Times New Roman"/>
        </w:rPr>
        <w:t xml:space="preserve"> </w:t>
      </w:r>
      <w:proofErr w:type="spellStart"/>
      <w:r w:rsidRPr="008744BE">
        <w:rPr>
          <w:rFonts w:ascii="Times New Roman" w:hAnsi="Times New Roman" w:cs="Times New Roman"/>
        </w:rPr>
        <w:t>Modeling</w:t>
      </w:r>
      <w:proofErr w:type="spellEnd"/>
      <w:r w:rsidRPr="008744BE">
        <w:rPr>
          <w:rFonts w:ascii="Times New Roman" w:hAnsi="Times New Roman" w:cs="Times New Roman"/>
        </w:rPr>
        <w:t xml:space="preserve"> </w:t>
      </w:r>
      <w:proofErr w:type="spellStart"/>
      <w:r w:rsidRPr="008744BE">
        <w:rPr>
          <w:rFonts w:ascii="Times New Roman" w:hAnsi="Times New Roman" w:cs="Times New Roman"/>
        </w:rPr>
        <w:t>Language</w:t>
      </w:r>
      <w:proofErr w:type="spellEnd"/>
      <w:r w:rsidRPr="008744BE">
        <w:rPr>
          <w:rFonts w:ascii="Times New Roman" w:hAnsi="Times New Roman" w:cs="Times New Roman"/>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32</w:t>
      </w:r>
      <w:r w:rsidRPr="00832EC9">
        <w:rPr>
          <w:rFonts w:ascii="Times New Roman" w:hAnsi="Times New Roman" w:cs="Times New Roman"/>
        </w:rPr>
        <w:t>]</w:t>
      </w:r>
    </w:p>
    <w:p w:rsidR="003A221F" w:rsidRDefault="003A221F" w:rsidP="003A221F">
      <w:pPr>
        <w:spacing w:after="200" w:line="360" w:lineRule="auto"/>
        <w:jc w:val="both"/>
        <w:rPr>
          <w:rFonts w:ascii="Times New Roman" w:hAnsi="Times New Roman" w:cs="Times New Roman"/>
        </w:rPr>
      </w:pPr>
      <w:r w:rsidRPr="0065400B">
        <w:rPr>
          <w:rFonts w:ascii="Times New Roman" w:hAnsi="Times New Roman" w:cs="Times New Roman"/>
          <w:b/>
        </w:rPr>
        <w:lastRenderedPageBreak/>
        <w:tab/>
      </w:r>
      <w:r w:rsidRPr="00110F92">
        <w:rPr>
          <w:rFonts w:ascii="Times New Roman" w:hAnsi="Times New Roman" w:cs="Times New Roman"/>
        </w:rPr>
        <w:t>В этот язык входит множество ди</w:t>
      </w:r>
      <w:r>
        <w:rPr>
          <w:rFonts w:ascii="Times New Roman" w:hAnsi="Times New Roman" w:cs="Times New Roman"/>
        </w:rPr>
        <w:t>а</w:t>
      </w:r>
      <w:r w:rsidRPr="00110F92">
        <w:rPr>
          <w:rFonts w:ascii="Times New Roman" w:hAnsi="Times New Roman" w:cs="Times New Roman"/>
        </w:rPr>
        <w:t>грам</w:t>
      </w:r>
      <w:proofErr w:type="gramStart"/>
      <w:r w:rsidRPr="00110F92">
        <w:rPr>
          <w:rFonts w:ascii="Times New Roman" w:hAnsi="Times New Roman" w:cs="Times New Roman"/>
        </w:rPr>
        <w:t>м</w:t>
      </w:r>
      <w:r>
        <w:rPr>
          <w:rFonts w:ascii="Times New Roman" w:hAnsi="Times New Roman" w:cs="Times New Roman"/>
        </w:rPr>
        <w:t>(</w:t>
      </w:r>
      <w:proofErr w:type="gramEnd"/>
      <w:r>
        <w:rPr>
          <w:rFonts w:ascii="Times New Roman" w:hAnsi="Times New Roman" w:cs="Times New Roman"/>
        </w:rPr>
        <w:t>чтобы не было неоднозначности с названиями в скобках будет указано название на английском языке):</w:t>
      </w:r>
    </w:p>
    <w:p w:rsidR="003A221F" w:rsidRPr="00E95DE7" w:rsidRDefault="003A221F" w:rsidP="003A221F">
      <w:pPr>
        <w:pStyle w:val="a5"/>
        <w:numPr>
          <w:ilvl w:val="0"/>
          <w:numId w:val="15"/>
        </w:numPr>
        <w:spacing w:after="200" w:line="360" w:lineRule="auto"/>
        <w:jc w:val="both"/>
        <w:rPr>
          <w:rFonts w:ascii="Times New Roman" w:hAnsi="Times New Roman" w:cs="Times New Roman"/>
          <w:b/>
          <w:bCs/>
        </w:rPr>
      </w:pPr>
      <w:proofErr w:type="spellStart"/>
      <w:r w:rsidRPr="00E95DE7">
        <w:rPr>
          <w:rFonts w:ascii="Times New Roman" w:hAnsi="Times New Roman" w:cs="Times New Roman"/>
          <w:b/>
          <w:bCs/>
          <w:lang w:val="en-US"/>
        </w:rPr>
        <w:t>Структурные</w:t>
      </w:r>
      <w:proofErr w:type="spellEnd"/>
      <w:r w:rsidRPr="00E95DE7">
        <w:rPr>
          <w:rFonts w:ascii="Times New Roman" w:hAnsi="Times New Roman" w:cs="Times New Roman"/>
          <w:b/>
          <w:bCs/>
          <w:lang w:val="en-US"/>
        </w:rPr>
        <w:t xml:space="preserve"> </w:t>
      </w:r>
      <w:proofErr w:type="spellStart"/>
      <w:r w:rsidRPr="00E95DE7">
        <w:rPr>
          <w:rFonts w:ascii="Times New Roman" w:hAnsi="Times New Roman" w:cs="Times New Roman"/>
          <w:b/>
          <w:bCs/>
          <w:lang w:val="en-US"/>
        </w:rPr>
        <w:t>диаграммы</w:t>
      </w:r>
      <w:proofErr w:type="spellEnd"/>
      <w:r w:rsidRPr="00E95DE7">
        <w:rPr>
          <w:rFonts w:ascii="Times New Roman" w:hAnsi="Times New Roman" w:cs="Times New Roman"/>
          <w:b/>
          <w:bCs/>
        </w:rPr>
        <w:t>(</w:t>
      </w:r>
      <w:r w:rsidRPr="00E95DE7">
        <w:rPr>
          <w:rFonts w:ascii="Times New Roman" w:hAnsi="Times New Roman" w:cs="Times New Roman"/>
          <w:b/>
          <w:bCs/>
          <w:lang w:val="en-US"/>
        </w:rPr>
        <w:t>Structure Diagrams</w:t>
      </w:r>
      <w:r w:rsidRPr="00E95DE7">
        <w:rPr>
          <w:rFonts w:ascii="Times New Roman" w:hAnsi="Times New Roman" w:cs="Times New Roman"/>
          <w:b/>
          <w:bCs/>
        </w:rPr>
        <w:t>)</w:t>
      </w:r>
      <w:r w:rsidRPr="00E95DE7">
        <w:rPr>
          <w:rFonts w:ascii="Times New Roman" w:hAnsi="Times New Roman" w:cs="Times New Roman"/>
          <w:b/>
          <w:bCs/>
          <w:lang w:val="en-US"/>
        </w:rPr>
        <w:t>:</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классов (</w:t>
      </w:r>
      <w:r w:rsidRPr="00E95DE7">
        <w:rPr>
          <w:rFonts w:ascii="Times New Roman" w:hAnsi="Times New Roman" w:cs="Times New Roman"/>
          <w:b/>
          <w:bCs/>
          <w:lang w:val="en-US"/>
        </w:rPr>
        <w:t>Class</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Содержит в себе классы, их методы, поля и взаимосвязи.</w:t>
      </w:r>
      <w:r w:rsidRPr="00D12C13">
        <w:rPr>
          <w:rFonts w:ascii="Times New Roman" w:hAnsi="Times New Roman" w:cs="Times New Roman"/>
          <w:bCs/>
        </w:rPr>
        <w:t>[33]</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компонентов (</w:t>
      </w:r>
      <w:r w:rsidRPr="00E95DE7">
        <w:rPr>
          <w:rFonts w:ascii="Times New Roman" w:hAnsi="Times New Roman" w:cs="Times New Roman"/>
          <w:b/>
          <w:bCs/>
          <w:lang w:val="en-US"/>
        </w:rPr>
        <w:t>Component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 xml:space="preserve">Содержит в себе компоненты программной системы. Компонента – </w:t>
      </w:r>
      <w:proofErr w:type="gramStart"/>
      <w:r>
        <w:rPr>
          <w:rFonts w:ascii="Times New Roman" w:hAnsi="Times New Roman" w:cs="Times New Roman"/>
          <w:bCs/>
        </w:rPr>
        <w:t>всё</w:t>
      </w:r>
      <w:proofErr w:type="gramEnd"/>
      <w:r>
        <w:rPr>
          <w:rFonts w:ascii="Times New Roman" w:hAnsi="Times New Roman" w:cs="Times New Roman"/>
          <w:bCs/>
        </w:rPr>
        <w:t xml:space="preserve"> что можно развернуть (поставить, установить) отдельно от других частей системы (например, модуль, библиотека, </w:t>
      </w:r>
      <w:proofErr w:type="spellStart"/>
      <w:r>
        <w:rPr>
          <w:rFonts w:ascii="Times New Roman" w:hAnsi="Times New Roman" w:cs="Times New Roman"/>
          <w:bCs/>
        </w:rPr>
        <w:t>веб-приложение</w:t>
      </w:r>
      <w:proofErr w:type="spellEnd"/>
      <w:r>
        <w:rPr>
          <w:rFonts w:ascii="Times New Roman" w:hAnsi="Times New Roman" w:cs="Times New Roman"/>
          <w:bCs/>
        </w:rPr>
        <w:t xml:space="preserve"> и так далее).</w:t>
      </w:r>
      <w:r w:rsidRPr="00D12C13">
        <w:rPr>
          <w:rFonts w:ascii="Times New Roman" w:hAnsi="Times New Roman" w:cs="Times New Roman"/>
          <w:bCs/>
        </w:rPr>
        <w:t>[34]</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композитной/составной структуры (</w:t>
      </w:r>
      <w:r w:rsidRPr="00E95DE7">
        <w:rPr>
          <w:rFonts w:ascii="Times New Roman" w:hAnsi="Times New Roman" w:cs="Times New Roman"/>
          <w:b/>
          <w:bCs/>
          <w:lang w:val="en-US"/>
        </w:rPr>
        <w:t>Composite</w:t>
      </w:r>
      <w:r w:rsidRPr="00E95DE7">
        <w:rPr>
          <w:rFonts w:ascii="Times New Roman" w:hAnsi="Times New Roman" w:cs="Times New Roman"/>
          <w:b/>
          <w:bCs/>
        </w:rPr>
        <w:t xml:space="preserve"> </w:t>
      </w:r>
      <w:r w:rsidRPr="00E95DE7">
        <w:rPr>
          <w:rFonts w:ascii="Times New Roman" w:hAnsi="Times New Roman" w:cs="Times New Roman"/>
          <w:b/>
          <w:bCs/>
          <w:lang w:val="en-US"/>
        </w:rPr>
        <w:t>structure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 xml:space="preserve">). </w:t>
      </w:r>
      <w:r>
        <w:rPr>
          <w:rFonts w:ascii="Times New Roman" w:hAnsi="Times New Roman" w:cs="Times New Roman"/>
          <w:bCs/>
        </w:rPr>
        <w:t>Данная диаграмма показывает внутреннюю структуру и взаимодействие внутренних элементов</w:t>
      </w:r>
      <w:r w:rsidRPr="00703944">
        <w:rPr>
          <w:rFonts w:ascii="Times New Roman" w:hAnsi="Times New Roman" w:cs="Times New Roman"/>
          <w:bCs/>
        </w:rPr>
        <w:t xml:space="preserve"> </w:t>
      </w:r>
      <w:r>
        <w:rPr>
          <w:rFonts w:ascii="Times New Roman" w:hAnsi="Times New Roman" w:cs="Times New Roman"/>
          <w:bCs/>
        </w:rPr>
        <w:t>класса.</w:t>
      </w:r>
      <w:r w:rsidRPr="00F734B0">
        <w:rPr>
          <w:rFonts w:ascii="Times New Roman" w:hAnsi="Times New Roman" w:cs="Times New Roman"/>
          <w:bCs/>
        </w:rPr>
        <w:t>[35]</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развёртывания (</w:t>
      </w:r>
      <w:r w:rsidRPr="00E95DE7">
        <w:rPr>
          <w:rFonts w:ascii="Times New Roman" w:hAnsi="Times New Roman" w:cs="Times New Roman"/>
          <w:b/>
          <w:bCs/>
          <w:lang w:val="en-US"/>
        </w:rPr>
        <w:t>Deployment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компоненты, которые нужно установить, чтобы разрабатываемая система заработала.</w:t>
      </w:r>
      <w:r w:rsidRPr="00D12C13">
        <w:rPr>
          <w:rFonts w:ascii="Times New Roman" w:hAnsi="Times New Roman" w:cs="Times New Roman"/>
          <w:bCs/>
        </w:rPr>
        <w:t>[36]</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объектов (</w:t>
      </w:r>
      <w:r w:rsidRPr="00E95DE7">
        <w:rPr>
          <w:rFonts w:ascii="Times New Roman" w:hAnsi="Times New Roman" w:cs="Times New Roman"/>
          <w:b/>
          <w:bCs/>
          <w:lang w:val="en-US"/>
        </w:rPr>
        <w:t>Object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В этой диаграмме показывают экземпляры </w:t>
      </w:r>
      <w:proofErr w:type="gramStart"/>
      <w:r>
        <w:rPr>
          <w:rFonts w:ascii="Times New Roman" w:hAnsi="Times New Roman" w:cs="Times New Roman"/>
          <w:bCs/>
        </w:rPr>
        <w:t>классов</w:t>
      </w:r>
      <w:proofErr w:type="gramEnd"/>
      <w:r>
        <w:rPr>
          <w:rFonts w:ascii="Times New Roman" w:hAnsi="Times New Roman" w:cs="Times New Roman"/>
          <w:bCs/>
        </w:rPr>
        <w:t xml:space="preserve"> и отношения между ними в какой-то момент времени.</w:t>
      </w:r>
      <w:r w:rsidRPr="00D12C13">
        <w:rPr>
          <w:rFonts w:ascii="Times New Roman" w:hAnsi="Times New Roman" w:cs="Times New Roman"/>
          <w:bCs/>
        </w:rPr>
        <w:t>[37]</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пакетов (</w:t>
      </w:r>
      <w:r w:rsidRPr="00E95DE7">
        <w:rPr>
          <w:rFonts w:ascii="Times New Roman" w:hAnsi="Times New Roman" w:cs="Times New Roman"/>
          <w:b/>
          <w:bCs/>
          <w:lang w:val="en-US"/>
        </w:rPr>
        <w:t>Package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пакеты, связи и зависимости между ними. Пакет – это группа моделей (классов, сущностей, случаев использования и </w:t>
      </w:r>
      <w:proofErr w:type="spellStart"/>
      <w:r>
        <w:rPr>
          <w:rFonts w:ascii="Times New Roman" w:hAnsi="Times New Roman" w:cs="Times New Roman"/>
          <w:bCs/>
        </w:rPr>
        <w:t>т.д</w:t>
      </w:r>
      <w:proofErr w:type="spellEnd"/>
      <w:r>
        <w:rPr>
          <w:rFonts w:ascii="Times New Roman" w:hAnsi="Times New Roman" w:cs="Times New Roman"/>
          <w:bCs/>
        </w:rPr>
        <w:t>).</w:t>
      </w:r>
      <w:r w:rsidRPr="00DD2E02">
        <w:rPr>
          <w:rFonts w:ascii="Times New Roman" w:hAnsi="Times New Roman" w:cs="Times New Roman"/>
          <w:bCs/>
        </w:rPr>
        <w:t>[38]</w:t>
      </w:r>
    </w:p>
    <w:p w:rsidR="003A221F" w:rsidRPr="00F77E64" w:rsidRDefault="003A221F" w:rsidP="003A221F">
      <w:pPr>
        <w:pStyle w:val="a5"/>
        <w:numPr>
          <w:ilvl w:val="0"/>
          <w:numId w:val="15"/>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поведения (</w:t>
      </w:r>
      <w:r w:rsidRPr="00F77E64">
        <w:rPr>
          <w:rFonts w:ascii="Times New Roman" w:hAnsi="Times New Roman" w:cs="Times New Roman"/>
          <w:b/>
          <w:bCs/>
          <w:lang w:val="en-US"/>
        </w:rPr>
        <w:t>Behavior</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деятельности (</w:t>
      </w:r>
      <w:r w:rsidRPr="00F77E64">
        <w:rPr>
          <w:rFonts w:ascii="Times New Roman" w:hAnsi="Times New Roman" w:cs="Times New Roman"/>
          <w:b/>
          <w:bCs/>
          <w:lang w:val="en-US"/>
        </w:rPr>
        <w:t>Activity</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 xml:space="preserve">). </w:t>
      </w:r>
      <w:r>
        <w:rPr>
          <w:rFonts w:ascii="Times New Roman" w:hAnsi="Times New Roman" w:cs="Times New Roman"/>
          <w:bCs/>
        </w:rPr>
        <w:t>Она отображает действия, которые описаны в диаграмме состояний.</w:t>
      </w:r>
      <w:r w:rsidRPr="00DD2E02">
        <w:rPr>
          <w:rFonts w:ascii="Times New Roman" w:hAnsi="Times New Roman" w:cs="Times New Roman"/>
          <w:bCs/>
        </w:rPr>
        <w:t>[39]</w:t>
      </w:r>
    </w:p>
    <w:p w:rsidR="003A221F" w:rsidRPr="00F77E64"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w:t>
      </w:r>
      <w:r w:rsidRPr="00F77E64">
        <w:rPr>
          <w:rFonts w:ascii="Times New Roman" w:hAnsi="Times New Roman" w:cs="Times New Roman"/>
          <w:b/>
          <w:bCs/>
          <w:lang w:val="en-US"/>
        </w:rPr>
        <w:t xml:space="preserve"> </w:t>
      </w:r>
      <w:r w:rsidRPr="00F77E64">
        <w:rPr>
          <w:rFonts w:ascii="Times New Roman" w:hAnsi="Times New Roman" w:cs="Times New Roman"/>
          <w:b/>
          <w:bCs/>
        </w:rPr>
        <w:t>состояний</w:t>
      </w:r>
      <w:r w:rsidRPr="00F77E64">
        <w:rPr>
          <w:rFonts w:ascii="Times New Roman" w:hAnsi="Times New Roman" w:cs="Times New Roman"/>
          <w:b/>
          <w:bCs/>
          <w:lang w:val="en-US"/>
        </w:rPr>
        <w:t xml:space="preserve"> (State Machine diagram).</w:t>
      </w:r>
      <w:r w:rsidRPr="00F77E64">
        <w:rPr>
          <w:rFonts w:ascii="Times New Roman" w:hAnsi="Times New Roman" w:cs="Times New Roman"/>
          <w:bCs/>
          <w:lang w:val="en-US"/>
        </w:rPr>
        <w:t xml:space="preserve"> </w:t>
      </w:r>
      <w:r>
        <w:rPr>
          <w:rFonts w:ascii="Times New Roman" w:hAnsi="Times New Roman" w:cs="Times New Roman"/>
          <w:bCs/>
        </w:rPr>
        <w:t>На данной диаграмме изображается конечный автомат.</w:t>
      </w:r>
      <w:r w:rsidRPr="00DD2E02">
        <w:rPr>
          <w:rFonts w:ascii="Times New Roman" w:hAnsi="Times New Roman" w:cs="Times New Roman"/>
          <w:bCs/>
        </w:rPr>
        <w:t>[40]</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вариантов использования (</w:t>
      </w:r>
      <w:r w:rsidRPr="00F77E64">
        <w:rPr>
          <w:rFonts w:ascii="Times New Roman" w:hAnsi="Times New Roman" w:cs="Times New Roman"/>
          <w:b/>
          <w:bCs/>
          <w:lang w:val="en-US"/>
        </w:rPr>
        <w:t>Use</w:t>
      </w:r>
      <w:r w:rsidRPr="00F77E64">
        <w:rPr>
          <w:rFonts w:ascii="Times New Roman" w:hAnsi="Times New Roman" w:cs="Times New Roman"/>
          <w:b/>
          <w:bCs/>
        </w:rPr>
        <w:t xml:space="preserve"> </w:t>
      </w:r>
      <w:r w:rsidRPr="00F77E64">
        <w:rPr>
          <w:rFonts w:ascii="Times New Roman" w:hAnsi="Times New Roman" w:cs="Times New Roman"/>
          <w:b/>
          <w:bCs/>
          <w:lang w:val="en-US"/>
        </w:rPr>
        <w:t>case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На этой диаграмме показываются актёр</w:t>
      </w:r>
      <w:proofErr w:type="gramStart"/>
      <w:r>
        <w:rPr>
          <w:rFonts w:ascii="Times New Roman" w:hAnsi="Times New Roman" w:cs="Times New Roman"/>
          <w:bCs/>
        </w:rPr>
        <w:t>ы(</w:t>
      </w:r>
      <w:proofErr w:type="gramEnd"/>
      <w:r>
        <w:rPr>
          <w:rFonts w:ascii="Times New Roman" w:hAnsi="Times New Roman" w:cs="Times New Roman"/>
          <w:bCs/>
        </w:rPr>
        <w:t>люди, исполняющие определённую роль) и их действия на описываемую систему, которые изменяют состояние системы.</w:t>
      </w:r>
      <w:r w:rsidRPr="00DD2E02">
        <w:rPr>
          <w:rFonts w:ascii="Times New Roman" w:hAnsi="Times New Roman" w:cs="Times New Roman"/>
          <w:bCs/>
        </w:rPr>
        <w:t>[41]</w:t>
      </w:r>
    </w:p>
    <w:p w:rsidR="003A221F" w:rsidRPr="00F77E64" w:rsidRDefault="003A221F" w:rsidP="003A221F">
      <w:pPr>
        <w:pStyle w:val="a5"/>
        <w:numPr>
          <w:ilvl w:val="1"/>
          <w:numId w:val="15"/>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коммуникации/кооперации  (</w:t>
      </w:r>
      <w:r w:rsidRPr="00F77E64">
        <w:rPr>
          <w:rFonts w:ascii="Times New Roman" w:hAnsi="Times New Roman" w:cs="Times New Roman"/>
          <w:b/>
          <w:bCs/>
          <w:lang w:val="en-US"/>
        </w:rPr>
        <w:t>Communication</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Содержит </w:t>
      </w:r>
      <w:r w:rsidRPr="00E62CE6">
        <w:rPr>
          <w:rFonts w:ascii="Times New Roman" w:hAnsi="Times New Roman" w:cs="Times New Roman"/>
          <w:bCs/>
        </w:rPr>
        <w:t>взаимодействия между частями композитной структуры или ролями кооперации.</w:t>
      </w:r>
      <w:r>
        <w:rPr>
          <w:rFonts w:ascii="Times New Roman" w:hAnsi="Times New Roman" w:cs="Times New Roman"/>
          <w:bCs/>
        </w:rPr>
        <w:t xml:space="preserve"> На этой диаграмме указываются </w:t>
      </w:r>
      <w:r>
        <w:rPr>
          <w:rFonts w:ascii="Times New Roman" w:hAnsi="Times New Roman" w:cs="Times New Roman"/>
          <w:bCs/>
        </w:rPr>
        <w:lastRenderedPageBreak/>
        <w:t>отношения между объектами и не указывают время для измерения работы, как на диаграмме последовательности.</w:t>
      </w:r>
      <w:r w:rsidRPr="00DD2E02">
        <w:rPr>
          <w:rFonts w:ascii="Times New Roman" w:hAnsi="Times New Roman" w:cs="Times New Roman"/>
          <w:bCs/>
        </w:rPr>
        <w:t>[42]</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обзора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overview</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w:t>
      </w:r>
      <w:r>
        <w:t xml:space="preserve">Данная диаграмма </w:t>
      </w:r>
      <w:proofErr w:type="gramStart"/>
      <w:r>
        <w:t>представляет из себя</w:t>
      </w:r>
      <w:proofErr w:type="gramEnd"/>
      <w:r>
        <w:t xml:space="preserve"> комбинацию диаграмм деятельности и диаграмм последовательности. </w:t>
      </w:r>
      <w:proofErr w:type="gramStart"/>
      <w:r>
        <w:t>Представляет из себя</w:t>
      </w:r>
      <w:proofErr w:type="gramEnd"/>
      <w:r>
        <w:t xml:space="preserve"> диаграммы последовательности, разбитые на отдельные диаграммы деятельности. С помощью этой диаграммы можно показать поток управления.</w:t>
      </w:r>
      <w:r>
        <w:rPr>
          <w:lang w:val="en-US"/>
        </w:rPr>
        <w:t>[</w:t>
      </w:r>
      <w:r>
        <w:t>43</w:t>
      </w:r>
      <w:r>
        <w:rPr>
          <w:lang w:val="en-US"/>
        </w:rPr>
        <w:t>]</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последовательности (</w:t>
      </w:r>
      <w:r w:rsidRPr="00F77E64">
        <w:rPr>
          <w:rFonts w:ascii="Times New Roman" w:hAnsi="Times New Roman" w:cs="Times New Roman"/>
          <w:b/>
          <w:bCs/>
          <w:lang w:val="en-US"/>
        </w:rPr>
        <w:t>Sequence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На этой диаграмме показывается прецедент и всё, что нужно для его исполнения (объекты, актёров, жизненный цикл объектов).</w:t>
      </w:r>
      <w:r w:rsidRPr="00DD2E02">
        <w:rPr>
          <w:rFonts w:ascii="Times New Roman" w:hAnsi="Times New Roman" w:cs="Times New Roman"/>
          <w:bCs/>
        </w:rPr>
        <w:t xml:space="preserve"> [44]</w:t>
      </w:r>
    </w:p>
    <w:p w:rsidR="003A221F" w:rsidRPr="00DD3CE0" w:rsidRDefault="003A221F" w:rsidP="003A221F">
      <w:pPr>
        <w:pStyle w:val="a5"/>
        <w:numPr>
          <w:ilvl w:val="2"/>
          <w:numId w:val="15"/>
        </w:numPr>
        <w:spacing w:after="200" w:line="360" w:lineRule="auto"/>
        <w:jc w:val="both"/>
        <w:rPr>
          <w:rFonts w:ascii="Times New Roman" w:hAnsi="Times New Roman" w:cs="Times New Roman"/>
        </w:rPr>
      </w:pPr>
      <w:r w:rsidRPr="00F77E64">
        <w:rPr>
          <w:rFonts w:ascii="Times New Roman" w:hAnsi="Times New Roman" w:cs="Times New Roman"/>
          <w:b/>
          <w:bCs/>
        </w:rPr>
        <w:t>Диаграмма синхронизации (</w:t>
      </w:r>
      <w:r w:rsidRPr="00F77E64">
        <w:rPr>
          <w:rFonts w:ascii="Times New Roman" w:hAnsi="Times New Roman" w:cs="Times New Roman"/>
          <w:b/>
          <w:bCs/>
          <w:lang w:val="en-US"/>
        </w:rPr>
        <w:t>Timing</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В этой диаграмме рассматриваются состояния, и их изменение с течением времени.</w:t>
      </w:r>
      <w:r w:rsidRPr="00D12C13">
        <w:rPr>
          <w:rFonts w:ascii="Times New Roman" w:hAnsi="Times New Roman" w:cs="Times New Roman"/>
          <w:bCs/>
        </w:rPr>
        <w:t>[</w:t>
      </w:r>
      <w:r>
        <w:rPr>
          <w:rFonts w:ascii="Times New Roman" w:hAnsi="Times New Roman" w:cs="Times New Roman"/>
          <w:bCs/>
        </w:rPr>
        <w:t>45</w:t>
      </w:r>
      <w:r w:rsidRPr="00D12C13">
        <w:rPr>
          <w:rFonts w:ascii="Times New Roman" w:hAnsi="Times New Roman" w:cs="Times New Roman"/>
          <w:bCs/>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Большую часть диаграмм я не использовал, так нет в этом необходимости. Далее будет сказано только про те диаграммы, которые были использованы. Я использовал следующие диаграммы:</w:t>
      </w:r>
    </w:p>
    <w:p w:rsidR="003A221F" w:rsidRDefault="003A221F" w:rsidP="003A221F">
      <w:pPr>
        <w:pStyle w:val="a5"/>
        <w:numPr>
          <w:ilvl w:val="0"/>
          <w:numId w:val="27"/>
        </w:numPr>
        <w:spacing w:after="200" w:line="360" w:lineRule="auto"/>
        <w:jc w:val="both"/>
        <w:rPr>
          <w:rFonts w:ascii="Times New Roman" w:hAnsi="Times New Roman" w:cs="Times New Roman"/>
        </w:rPr>
      </w:pPr>
      <w:r>
        <w:rPr>
          <w:rFonts w:ascii="Times New Roman" w:hAnsi="Times New Roman" w:cs="Times New Roman"/>
        </w:rPr>
        <w:t>Д</w:t>
      </w:r>
      <w:r w:rsidRPr="00A774BC">
        <w:rPr>
          <w:rFonts w:ascii="Times New Roman" w:hAnsi="Times New Roman" w:cs="Times New Roman"/>
        </w:rPr>
        <w:t>иаграмм</w:t>
      </w:r>
      <w:r>
        <w:rPr>
          <w:rFonts w:ascii="Times New Roman" w:hAnsi="Times New Roman" w:cs="Times New Roman"/>
        </w:rPr>
        <w:t>а</w:t>
      </w:r>
      <w:r w:rsidRPr="00A774BC">
        <w:rPr>
          <w:rFonts w:ascii="Times New Roman" w:hAnsi="Times New Roman" w:cs="Times New Roman"/>
        </w:rPr>
        <w:t xml:space="preserve"> активностей или деятельности(</w:t>
      </w:r>
      <w:r w:rsidRPr="00A774BC">
        <w:rPr>
          <w:rFonts w:ascii="Times New Roman" w:hAnsi="Times New Roman" w:cs="Times New Roman"/>
          <w:lang w:val="en-US"/>
        </w:rPr>
        <w:t>activity</w:t>
      </w:r>
      <w:r w:rsidRPr="00A774BC">
        <w:rPr>
          <w:rFonts w:ascii="Times New Roman" w:hAnsi="Times New Roman" w:cs="Times New Roman"/>
        </w:rPr>
        <w:t xml:space="preserve"> </w:t>
      </w:r>
      <w:r w:rsidRPr="00A774BC">
        <w:rPr>
          <w:rFonts w:ascii="Times New Roman" w:hAnsi="Times New Roman" w:cs="Times New Roman"/>
          <w:lang w:val="en-US"/>
        </w:rPr>
        <w:t>diagram</w:t>
      </w:r>
      <w:r w:rsidRPr="00A774BC">
        <w:rPr>
          <w:rFonts w:ascii="Times New Roman" w:hAnsi="Times New Roman" w:cs="Times New Roman"/>
        </w:rPr>
        <w:t xml:space="preserve">) для схемы алгоритма обработки </w:t>
      </w:r>
      <w:proofErr w:type="spellStart"/>
      <w:r w:rsidRPr="00A774BC">
        <w:rPr>
          <w:rFonts w:ascii="Times New Roman" w:hAnsi="Times New Roman" w:cs="Times New Roman"/>
        </w:rPr>
        <w:t>гео-данных</w:t>
      </w:r>
      <w:proofErr w:type="spellEnd"/>
      <w:r w:rsidRPr="00A774BC">
        <w:rPr>
          <w:rFonts w:ascii="Times New Roman" w:hAnsi="Times New Roman" w:cs="Times New Roman"/>
        </w:rPr>
        <w:t xml:space="preserve"> и диаграммы классов. </w:t>
      </w:r>
    </w:p>
    <w:p w:rsidR="003A221F" w:rsidRDefault="003A221F" w:rsidP="003A221F">
      <w:pPr>
        <w:pStyle w:val="a5"/>
        <w:numPr>
          <w:ilvl w:val="0"/>
          <w:numId w:val="27"/>
        </w:numPr>
        <w:spacing w:after="200" w:line="360" w:lineRule="auto"/>
        <w:jc w:val="both"/>
        <w:rPr>
          <w:rFonts w:ascii="Times New Roman" w:hAnsi="Times New Roman" w:cs="Times New Roman"/>
        </w:rPr>
      </w:pPr>
      <w:r>
        <w:rPr>
          <w:rFonts w:ascii="Times New Roman" w:hAnsi="Times New Roman" w:cs="Times New Roman"/>
        </w:rPr>
        <w:t xml:space="preserve">Диаграмма классов. Она была использована при следовании концепции </w:t>
      </w:r>
      <w:r>
        <w:rPr>
          <w:rFonts w:ascii="Times New Roman" w:hAnsi="Times New Roman" w:cs="Times New Roman"/>
          <w:lang w:val="en-US"/>
        </w:rPr>
        <w:t>C</w:t>
      </w:r>
      <w:r w:rsidRPr="00A774BC">
        <w:rPr>
          <w:rFonts w:ascii="Times New Roman" w:hAnsi="Times New Roman" w:cs="Times New Roman"/>
        </w:rPr>
        <w:t>4</w:t>
      </w:r>
      <w:r>
        <w:rPr>
          <w:rFonts w:ascii="Times New Roman" w:hAnsi="Times New Roman" w:cs="Times New Roman"/>
          <w:lang w:val="en-US"/>
        </w:rPr>
        <w:t>Model</w:t>
      </w:r>
      <w:r w:rsidRPr="00A774BC">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 xml:space="preserve">В </w:t>
      </w:r>
      <w:r>
        <w:rPr>
          <w:rFonts w:ascii="Times New Roman" w:hAnsi="Times New Roman" w:cs="Times New Roman"/>
          <w:lang w:val="en-US"/>
        </w:rPr>
        <w:t>UML</w:t>
      </w:r>
      <w:r w:rsidRPr="00B2579F">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C</w:t>
      </w:r>
      <w:r w:rsidRPr="00B2579F">
        <w:rPr>
          <w:rFonts w:ascii="Times New Roman" w:hAnsi="Times New Roman" w:cs="Times New Roman"/>
        </w:rPr>
        <w:t>4</w:t>
      </w:r>
      <w:r>
        <w:rPr>
          <w:rFonts w:ascii="Times New Roman" w:hAnsi="Times New Roman" w:cs="Times New Roman"/>
          <w:lang w:val="en-US"/>
        </w:rPr>
        <w:t>Model</w:t>
      </w:r>
      <w:r w:rsidRPr="00B2579F">
        <w:rPr>
          <w:rFonts w:ascii="Times New Roman" w:hAnsi="Times New Roman" w:cs="Times New Roman"/>
        </w:rPr>
        <w:t xml:space="preserve"> </w:t>
      </w:r>
      <w:r>
        <w:rPr>
          <w:rFonts w:ascii="Times New Roman" w:hAnsi="Times New Roman" w:cs="Times New Roman"/>
        </w:rPr>
        <w:t xml:space="preserve">есть диаграмма компонентов, но они сильно отличаются. Диаграмма компонентов из </w:t>
      </w:r>
      <w:r>
        <w:rPr>
          <w:rFonts w:ascii="Times New Roman" w:hAnsi="Times New Roman" w:cs="Times New Roman"/>
          <w:lang w:val="en-US"/>
        </w:rPr>
        <w:t>UML</w:t>
      </w:r>
      <w:r>
        <w:rPr>
          <w:rFonts w:ascii="Times New Roman" w:hAnsi="Times New Roman" w:cs="Times New Roman"/>
        </w:rPr>
        <w:t xml:space="preserve"> показывает интерфейсы компонентов и также отличается содержимое контейнера, в нём нет описания. Подробнее диаграмма компонентов</w:t>
      </w:r>
      <w:r w:rsidRPr="00363D85">
        <w:rPr>
          <w:rFonts w:ascii="Times New Roman" w:hAnsi="Times New Roman" w:cs="Times New Roman"/>
        </w:rPr>
        <w:t xml:space="preserve"> </w:t>
      </w:r>
      <w:r>
        <w:rPr>
          <w:rFonts w:ascii="Times New Roman" w:hAnsi="Times New Roman" w:cs="Times New Roman"/>
          <w:lang w:val="en-US"/>
        </w:rPr>
        <w:t>UML</w:t>
      </w:r>
      <w:r>
        <w:rPr>
          <w:rFonts w:ascii="Times New Roman" w:hAnsi="Times New Roman" w:cs="Times New Roman"/>
        </w:rPr>
        <w:t xml:space="preserve"> будет описана ниже.</w:t>
      </w:r>
    </w:p>
    <w:p w:rsidR="003A221F" w:rsidRPr="00EA1E6B" w:rsidRDefault="003A221F" w:rsidP="003A221F">
      <w:pPr>
        <w:spacing w:after="200" w:line="276" w:lineRule="auto"/>
        <w:rPr>
          <w:rFonts w:ascii="Times New Roman" w:hAnsi="Times New Roman" w:cs="Times New Roman"/>
          <w:b/>
        </w:rPr>
      </w:pPr>
      <w:r w:rsidRPr="00EA1E6B">
        <w:rPr>
          <w:rFonts w:ascii="Times New Roman" w:hAnsi="Times New Roman" w:cs="Times New Roman"/>
          <w:b/>
        </w:rPr>
        <w:t>Диаграмма компонентов</w:t>
      </w:r>
    </w:p>
    <w:p w:rsidR="003A221F" w:rsidRPr="00D12C13" w:rsidRDefault="003A221F" w:rsidP="003A221F">
      <w:pPr>
        <w:spacing w:after="200" w:line="276" w:lineRule="auto"/>
        <w:ind w:firstLine="708"/>
        <w:jc w:val="left"/>
        <w:rPr>
          <w:rFonts w:ascii="Times New Roman" w:hAnsi="Times New Roman" w:cs="Times New Roman"/>
          <w:lang w:val="en-US"/>
        </w:rPr>
      </w:pPr>
      <w:r w:rsidRPr="00EA1E6B">
        <w:rPr>
          <w:rFonts w:ascii="Times New Roman" w:hAnsi="Times New Roman" w:cs="Times New Roman"/>
          <w:b/>
        </w:rPr>
        <w:t xml:space="preserve">Диаграмма компонентов </w:t>
      </w:r>
      <w:r w:rsidRPr="00EA1E6B">
        <w:rPr>
          <w:rFonts w:ascii="Times New Roman" w:hAnsi="Times New Roman" w:cs="Times New Roman"/>
        </w:rPr>
        <w:t xml:space="preserve">– диаграмма, показывающая компоненты разрабатываемой системы и их взаимодействия. </w:t>
      </w:r>
      <w:r>
        <w:rPr>
          <w:rFonts w:ascii="Times New Roman" w:hAnsi="Times New Roman" w:cs="Times New Roman"/>
          <w:lang w:val="en-US"/>
        </w:rPr>
        <w:t>[3</w:t>
      </w:r>
      <w:r>
        <w:rPr>
          <w:rFonts w:ascii="Times New Roman" w:hAnsi="Times New Roman" w:cs="Times New Roman"/>
        </w:rPr>
        <w:t>4</w:t>
      </w:r>
      <w:r>
        <w:rPr>
          <w:rFonts w:ascii="Times New Roman" w:hAnsi="Times New Roman" w:cs="Times New Roman"/>
          <w:lang w:val="en-US"/>
        </w:rPr>
        <w:t>]</w:t>
      </w:r>
    </w:p>
    <w:p w:rsidR="003A221F" w:rsidRPr="00EA1E6B" w:rsidRDefault="003A221F" w:rsidP="003A221F">
      <w:pPr>
        <w:spacing w:after="200" w:line="276" w:lineRule="auto"/>
        <w:jc w:val="left"/>
        <w:rPr>
          <w:rFonts w:ascii="Times New Roman" w:hAnsi="Times New Roman" w:cs="Times New Roman"/>
        </w:rPr>
      </w:pPr>
      <w:r w:rsidRPr="00EA1E6B">
        <w:rPr>
          <w:rFonts w:ascii="Times New Roman" w:hAnsi="Times New Roman" w:cs="Times New Roman"/>
        </w:rPr>
        <w:t>В диаграмме компонентов изображаются:</w:t>
      </w:r>
    </w:p>
    <w:p w:rsidR="003A221F" w:rsidRPr="00EA1E6B" w:rsidRDefault="003A221F" w:rsidP="003A221F">
      <w:pPr>
        <w:pStyle w:val="a5"/>
        <w:numPr>
          <w:ilvl w:val="0"/>
          <w:numId w:val="28"/>
        </w:numPr>
        <w:spacing w:after="200" w:line="276" w:lineRule="auto"/>
        <w:jc w:val="left"/>
        <w:rPr>
          <w:rFonts w:ascii="Times New Roman" w:hAnsi="Times New Roman" w:cs="Times New Roman"/>
        </w:rPr>
      </w:pPr>
      <w:r w:rsidRPr="00EA1E6B">
        <w:rPr>
          <w:rFonts w:ascii="Times New Roman" w:hAnsi="Times New Roman" w:cs="Times New Roman"/>
        </w:rPr>
        <w:t>Компоненты. Они рисуются как прямоугольники содержащие:</w:t>
      </w:r>
    </w:p>
    <w:p w:rsidR="003A221F" w:rsidRPr="00EA1E6B"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t>Значок компонентного элемента. Ставится, если данный контейнер является элементом другого контейнера. Значок выглядит как прямоугольник  с двумя меньшими прямоугольниками, выступающими с левой стороны.</w:t>
      </w:r>
    </w:p>
    <w:p w:rsidR="003A221F"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lastRenderedPageBreak/>
        <w:t>Фраза «</w:t>
      </w:r>
      <w:proofErr w:type="spellStart"/>
      <w:r w:rsidRPr="00EA1E6B">
        <w:rPr>
          <w:rFonts w:ascii="Times New Roman" w:hAnsi="Times New Roman" w:cs="Times New Roman"/>
        </w:rPr>
        <w:t>Component</w:t>
      </w:r>
      <w:proofErr w:type="spellEnd"/>
      <w:r w:rsidRPr="00EA1E6B">
        <w:rPr>
          <w:rFonts w:ascii="Times New Roman" w:hAnsi="Times New Roman" w:cs="Times New Roman"/>
        </w:rPr>
        <w:t xml:space="preserve">». Эта фраза указывается, если данный контейнер является стереотипным. Здесь под стереотипом имеется ввиду один из механизмов расширения (в UML есть ещё тэги и ограничения), который является специализированной моделью на </w:t>
      </w:r>
      <w:proofErr w:type="gramStart"/>
      <w:r w:rsidRPr="00EA1E6B">
        <w:rPr>
          <w:rFonts w:ascii="Times New Roman" w:hAnsi="Times New Roman" w:cs="Times New Roman"/>
        </w:rPr>
        <w:t>основе</w:t>
      </w:r>
      <w:proofErr w:type="gramEnd"/>
      <w:r w:rsidRPr="00EA1E6B">
        <w:rPr>
          <w:rFonts w:ascii="Times New Roman" w:hAnsi="Times New Roman" w:cs="Times New Roman"/>
        </w:rPr>
        <w:t xml:space="preserve"> которой можно создать другие компоненты.</w:t>
      </w:r>
    </w:p>
    <w:p w:rsidR="003A221F"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t>Фраза «</w:t>
      </w:r>
      <w:r>
        <w:rPr>
          <w:rFonts w:ascii="Times New Roman" w:hAnsi="Times New Roman" w:cs="Times New Roman"/>
          <w:lang w:val="en-US"/>
        </w:rPr>
        <w:t>Subsystem</w:t>
      </w:r>
      <w:r w:rsidRPr="00EA1E6B">
        <w:rPr>
          <w:rFonts w:ascii="Times New Roman" w:hAnsi="Times New Roman" w:cs="Times New Roman"/>
        </w:rPr>
        <w:t>».</w:t>
      </w:r>
      <w:r w:rsidRPr="00421E20">
        <w:rPr>
          <w:rFonts w:ascii="Times New Roman" w:hAnsi="Times New Roman" w:cs="Times New Roman"/>
        </w:rPr>
        <w:t xml:space="preserve"> </w:t>
      </w:r>
      <w:r>
        <w:rPr>
          <w:rFonts w:ascii="Times New Roman" w:hAnsi="Times New Roman" w:cs="Times New Roman"/>
        </w:rPr>
        <w:t xml:space="preserve">Указывается вместо прошлой фразы, если данный контейнер является подсистемой. Архитектор сам </w:t>
      </w:r>
      <w:proofErr w:type="gramStart"/>
      <w:r>
        <w:rPr>
          <w:rFonts w:ascii="Times New Roman" w:hAnsi="Times New Roman" w:cs="Times New Roman"/>
        </w:rPr>
        <w:t>решает</w:t>
      </w:r>
      <w:proofErr w:type="gramEnd"/>
      <w:r>
        <w:rPr>
          <w:rFonts w:ascii="Times New Roman" w:hAnsi="Times New Roman" w:cs="Times New Roman"/>
        </w:rPr>
        <w:t xml:space="preserve"> что является подсистемой, в </w:t>
      </w:r>
      <w:r>
        <w:rPr>
          <w:rFonts w:ascii="Times New Roman" w:hAnsi="Times New Roman" w:cs="Times New Roman"/>
          <w:lang w:val="en-US"/>
        </w:rPr>
        <w:t>UML</w:t>
      </w:r>
      <w:r w:rsidRPr="00421E20">
        <w:rPr>
          <w:rFonts w:ascii="Times New Roman" w:hAnsi="Times New Roman" w:cs="Times New Roman"/>
        </w:rPr>
        <w:t xml:space="preserve"> </w:t>
      </w:r>
      <w:r>
        <w:rPr>
          <w:rFonts w:ascii="Times New Roman" w:hAnsi="Times New Roman" w:cs="Times New Roman"/>
        </w:rPr>
        <w:t>это жестко не задано.</w:t>
      </w:r>
    </w:p>
    <w:p w:rsidR="003A221F" w:rsidRPr="00EA1E6B" w:rsidRDefault="003A221F" w:rsidP="003A221F">
      <w:pPr>
        <w:pStyle w:val="a5"/>
        <w:numPr>
          <w:ilvl w:val="1"/>
          <w:numId w:val="28"/>
        </w:numPr>
        <w:spacing w:after="200" w:line="276" w:lineRule="auto"/>
        <w:jc w:val="left"/>
        <w:rPr>
          <w:rFonts w:ascii="Times New Roman" w:hAnsi="Times New Roman" w:cs="Times New Roman"/>
        </w:rPr>
      </w:pPr>
      <w:r>
        <w:rPr>
          <w:rFonts w:ascii="Times New Roman" w:hAnsi="Times New Roman" w:cs="Times New Roman"/>
        </w:rPr>
        <w:t>Интерфейсы. Требуемые интерфейсы показываются линией с полукругом на конце и названием интерфейса над линией. Предоставляемые интерфейсы обозначаются почти также как и требуемые, только вместо полукруга рисуется целый не закрашенный круг. Если один контейнер требует интерфейс «А», а другой его предоставляет, то их линии связи соединяются так, чтобы внутри полукруга требуемого интерфейса был круг предоставляемого интерфейса.</w:t>
      </w:r>
    </w:p>
    <w:p w:rsidR="003A221F" w:rsidRPr="00494048" w:rsidRDefault="003A221F" w:rsidP="003A221F">
      <w:pPr>
        <w:pStyle w:val="a5"/>
        <w:numPr>
          <w:ilvl w:val="0"/>
          <w:numId w:val="28"/>
        </w:numPr>
        <w:spacing w:after="200" w:line="276" w:lineRule="auto"/>
        <w:jc w:val="left"/>
        <w:rPr>
          <w:rFonts w:ascii="Times New Roman" w:hAnsi="Times New Roman" w:cs="Times New Roman"/>
        </w:rPr>
      </w:pPr>
      <w:r w:rsidRPr="00EA1E6B">
        <w:rPr>
          <w:rFonts w:ascii="Times New Roman" w:hAnsi="Times New Roman" w:cs="Times New Roman"/>
        </w:rPr>
        <w:t>Отношения</w:t>
      </w:r>
      <w:r w:rsidRPr="00EA1E6B">
        <w:rPr>
          <w:rFonts w:ascii="Times New Roman" w:hAnsi="Times New Roman" w:cs="Times New Roman"/>
          <w:b/>
        </w:rPr>
        <w:t xml:space="preserve"> </w:t>
      </w:r>
    </w:p>
    <w:p w:rsidR="003A221F" w:rsidRDefault="003A221F" w:rsidP="003A221F">
      <w:pPr>
        <w:pStyle w:val="a5"/>
        <w:numPr>
          <w:ilvl w:val="1"/>
          <w:numId w:val="28"/>
        </w:numPr>
        <w:spacing w:after="200" w:line="276" w:lineRule="auto"/>
        <w:jc w:val="left"/>
        <w:rPr>
          <w:rFonts w:ascii="Times New Roman" w:hAnsi="Times New Roman" w:cs="Times New Roman"/>
        </w:rPr>
      </w:pPr>
      <w:r w:rsidRPr="00494048">
        <w:rPr>
          <w:rFonts w:ascii="Times New Roman" w:hAnsi="Times New Roman" w:cs="Times New Roman"/>
        </w:rPr>
        <w:t xml:space="preserve">Зависимость. </w:t>
      </w:r>
      <w:r>
        <w:rPr>
          <w:rFonts w:ascii="Times New Roman" w:hAnsi="Times New Roman" w:cs="Times New Roman"/>
        </w:rPr>
        <w:t>Показывается так</w:t>
      </w:r>
      <w:r w:rsidRPr="00494048">
        <w:rPr>
          <w:rFonts w:ascii="Times New Roman" w:hAnsi="Times New Roman" w:cs="Times New Roman"/>
        </w:rPr>
        <w:t xml:space="preserve">же как и </w:t>
      </w:r>
      <w:r>
        <w:rPr>
          <w:rFonts w:ascii="Times New Roman" w:hAnsi="Times New Roman" w:cs="Times New Roman"/>
        </w:rPr>
        <w:t xml:space="preserve">в </w:t>
      </w:r>
      <w:r w:rsidRPr="00494048">
        <w:rPr>
          <w:rFonts w:ascii="Times New Roman" w:hAnsi="Times New Roman" w:cs="Times New Roman"/>
        </w:rPr>
        <w:t>диаграмме классов.</w:t>
      </w:r>
      <w:r>
        <w:rPr>
          <w:rFonts w:ascii="Times New Roman" w:hAnsi="Times New Roman" w:cs="Times New Roman"/>
        </w:rPr>
        <w:t xml:space="preserve"> Стрелка зависимости должна выходить из гнезда требуемого интерфейса.</w:t>
      </w:r>
    </w:p>
    <w:p w:rsidR="003A221F" w:rsidRPr="000E06E7" w:rsidRDefault="003A221F" w:rsidP="003A221F">
      <w:pPr>
        <w:spacing w:after="200" w:line="276" w:lineRule="auto"/>
        <w:jc w:val="left"/>
        <w:rPr>
          <w:rFonts w:ascii="Times New Roman" w:hAnsi="Times New Roman" w:cs="Times New Roman"/>
        </w:rPr>
      </w:pPr>
      <w:r>
        <w:rPr>
          <w:rFonts w:ascii="Times New Roman" w:hAnsi="Times New Roman" w:cs="Times New Roman"/>
        </w:rPr>
        <w:t xml:space="preserve">Ниже будут показаны примеры элементов диаграммы </w:t>
      </w:r>
      <w:proofErr w:type="spellStart"/>
      <w:r>
        <w:rPr>
          <w:rFonts w:ascii="Times New Roman" w:hAnsi="Times New Roman" w:cs="Times New Roman"/>
        </w:rPr>
        <w:t>коспонентов</w:t>
      </w:r>
      <w:proofErr w:type="spellEnd"/>
      <w:r>
        <w:rPr>
          <w:rFonts w:ascii="Times New Roman" w:hAnsi="Times New Roman" w:cs="Times New Roman"/>
        </w:rPr>
        <w:t>.</w:t>
      </w:r>
    </w:p>
    <w:p w:rsidR="003A221F" w:rsidRPr="00433DAB" w:rsidRDefault="003A221F" w:rsidP="003A221F">
      <w:pPr>
        <w:spacing w:after="200" w:line="360" w:lineRule="auto"/>
        <w:ind w:firstLine="708"/>
        <w:rPr>
          <w:rFonts w:ascii="Times New Roman" w:hAnsi="Times New Roman" w:cs="Times New Roman"/>
        </w:rPr>
      </w:pPr>
      <w:r>
        <w:rPr>
          <w:rFonts w:ascii="Times New Roman" w:hAnsi="Times New Roman" w:cs="Times New Roman"/>
          <w:noProof/>
        </w:rPr>
        <w:drawing>
          <wp:inline distT="0" distB="0" distL="0" distR="0">
            <wp:extent cx="3467100" cy="2861493"/>
            <wp:effectExtent l="19050" t="0" r="0" b="0"/>
            <wp:docPr id="35" name="Рисунок 1" descr="F:\Job\DiplomaProject\Docs\КартинкиДляДиплома\ПримерыЭлементовUMLДиаграммы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КартинкиДляДиплома\ПримерыЭлементовUMLДиаграммыКомпонентов.png"/>
                    <pic:cNvPicPr>
                      <a:picLocks noChangeAspect="1" noChangeArrowheads="1"/>
                    </pic:cNvPicPr>
                  </pic:nvPicPr>
                  <pic:blipFill>
                    <a:blip r:embed="rId26" cstate="print"/>
                    <a:srcRect/>
                    <a:stretch>
                      <a:fillRect/>
                    </a:stretch>
                  </pic:blipFill>
                  <pic:spPr bwMode="auto">
                    <a:xfrm>
                      <a:off x="0" y="0"/>
                      <a:ext cx="3467100" cy="2861493"/>
                    </a:xfrm>
                    <a:prstGeom prst="rect">
                      <a:avLst/>
                    </a:prstGeom>
                    <a:noFill/>
                    <a:ln w="9525">
                      <a:noFill/>
                      <a:miter lim="800000"/>
                      <a:headEnd/>
                      <a:tailEnd/>
                    </a:ln>
                  </pic:spPr>
                </pic:pic>
              </a:graphicData>
            </a:graphic>
          </wp:inline>
        </w:drawing>
      </w:r>
    </w:p>
    <w:p w:rsidR="003A221F" w:rsidRPr="00363D85" w:rsidRDefault="003A221F" w:rsidP="003A221F">
      <w:pPr>
        <w:spacing w:after="200" w:line="360" w:lineRule="auto"/>
        <w:ind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7</w:t>
      </w:r>
      <w:r w:rsidRPr="00363D85">
        <w:rPr>
          <w:rFonts w:ascii="Times New Roman" w:hAnsi="Times New Roman" w:cs="Times New Roman"/>
        </w:rPr>
        <w:t xml:space="preserve">. </w:t>
      </w:r>
      <w:r>
        <w:rPr>
          <w:rFonts w:ascii="Times New Roman" w:hAnsi="Times New Roman" w:cs="Times New Roman"/>
        </w:rPr>
        <w:t xml:space="preserve">Примеры элементов </w:t>
      </w:r>
      <w:r>
        <w:rPr>
          <w:rFonts w:ascii="Times New Roman" w:hAnsi="Times New Roman" w:cs="Times New Roman"/>
          <w:lang w:val="en-US"/>
        </w:rPr>
        <w:t>UML</w:t>
      </w:r>
      <w:r w:rsidRPr="00363D85">
        <w:rPr>
          <w:rFonts w:ascii="Times New Roman" w:hAnsi="Times New Roman" w:cs="Times New Roman"/>
        </w:rPr>
        <w:t xml:space="preserve"> </w:t>
      </w:r>
      <w:r>
        <w:rPr>
          <w:rFonts w:ascii="Times New Roman" w:hAnsi="Times New Roman" w:cs="Times New Roman"/>
        </w:rPr>
        <w:t>диаграммы компонентов</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 xml:space="preserve">Диаграмма </w:t>
      </w:r>
      <w:r>
        <w:rPr>
          <w:rFonts w:ascii="Times New Roman" w:hAnsi="Times New Roman" w:cs="Times New Roman"/>
          <w:b/>
        </w:rPr>
        <w:t>деятельности</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деятельности</w:t>
      </w:r>
      <w:r>
        <w:rPr>
          <w:rFonts w:ascii="Times New Roman" w:hAnsi="Times New Roman" w:cs="Times New Roman"/>
        </w:rPr>
        <w:t xml:space="preserve"> – диаграмма, показывающая процесс и последовательность действий необходимых для его выполнения. </w:t>
      </w:r>
      <w:r w:rsidRPr="00F734B0">
        <w:rPr>
          <w:rFonts w:ascii="Times New Roman" w:hAnsi="Times New Roman" w:cs="Times New Roman"/>
        </w:rPr>
        <w:t>[3</w:t>
      </w:r>
      <w:r>
        <w:rPr>
          <w:rFonts w:ascii="Times New Roman" w:hAnsi="Times New Roman" w:cs="Times New Roman"/>
        </w:rPr>
        <w:t>9</w:t>
      </w:r>
      <w:r w:rsidRPr="00F734B0">
        <w:rPr>
          <w:rFonts w:ascii="Times New Roman" w:hAnsi="Times New Roman" w:cs="Times New Roman"/>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Данный вид диаграмм очень похож на блок-схемы и имеет ту же функцию. В отличие блок-схем рассматриваемый вид более сложный, но у него больше возможностей:</w:t>
      </w:r>
    </w:p>
    <w:p w:rsidR="003A221F" w:rsidRPr="00D87265" w:rsidRDefault="003A221F" w:rsidP="003A221F">
      <w:pPr>
        <w:pStyle w:val="a5"/>
        <w:numPr>
          <w:ilvl w:val="0"/>
          <w:numId w:val="16"/>
        </w:numPr>
        <w:spacing w:after="200" w:line="360" w:lineRule="auto"/>
        <w:jc w:val="left"/>
        <w:rPr>
          <w:rFonts w:ascii="Times New Roman" w:hAnsi="Times New Roman" w:cs="Times New Roman"/>
        </w:rPr>
      </w:pPr>
      <w:r>
        <w:rPr>
          <w:rFonts w:ascii="Times New Roman" w:hAnsi="Times New Roman" w:cs="Times New Roman"/>
        </w:rPr>
        <w:lastRenderedPageBreak/>
        <w:t xml:space="preserve">С помощью жирных линий можно показать </w:t>
      </w:r>
      <w:r>
        <w:t>начало (разветвление) и окончание (схождение) ветвления действий. Это используется для изображения параллельных операций и дальнейшей синхронизации потоков.</w:t>
      </w:r>
    </w:p>
    <w:p w:rsidR="003A221F" w:rsidRDefault="003A221F" w:rsidP="003A221F">
      <w:pPr>
        <w:pStyle w:val="a5"/>
        <w:numPr>
          <w:ilvl w:val="0"/>
          <w:numId w:val="16"/>
        </w:numPr>
        <w:spacing w:after="200" w:line="360" w:lineRule="auto"/>
        <w:jc w:val="left"/>
        <w:rPr>
          <w:rFonts w:ascii="Times New Roman" w:hAnsi="Times New Roman" w:cs="Times New Roman"/>
        </w:rPr>
      </w:pPr>
      <w:r>
        <w:rPr>
          <w:rFonts w:ascii="Times New Roman" w:hAnsi="Times New Roman" w:cs="Times New Roman"/>
        </w:rPr>
        <w:t>Можно показать состояния объектов.</w:t>
      </w:r>
    </w:p>
    <w:p w:rsidR="003A221F" w:rsidRDefault="003A221F" w:rsidP="003A221F">
      <w:pPr>
        <w:pStyle w:val="a5"/>
        <w:numPr>
          <w:ilvl w:val="0"/>
          <w:numId w:val="16"/>
        </w:numPr>
        <w:spacing w:after="200" w:line="360" w:lineRule="auto"/>
        <w:jc w:val="left"/>
        <w:rPr>
          <w:rFonts w:ascii="Times New Roman" w:hAnsi="Times New Roman" w:cs="Times New Roman"/>
        </w:rPr>
      </w:pPr>
      <w:r w:rsidRPr="00D87265">
        <w:rPr>
          <w:rFonts w:ascii="Times New Roman" w:hAnsi="Times New Roman" w:cs="Times New Roman"/>
        </w:rPr>
        <w:t>У каждой сущности участника есть своя дорожка, на которой видно</w:t>
      </w:r>
      <w:r>
        <w:rPr>
          <w:rFonts w:ascii="Times New Roman" w:hAnsi="Times New Roman" w:cs="Times New Roman"/>
        </w:rPr>
        <w:t xml:space="preserve">, </w:t>
      </w:r>
      <w:r w:rsidRPr="00D87265">
        <w:rPr>
          <w:rFonts w:ascii="Times New Roman" w:hAnsi="Times New Roman" w:cs="Times New Roman"/>
        </w:rPr>
        <w:t>какое действие выполняет конкретная сущность</w:t>
      </w:r>
      <w:r>
        <w:rPr>
          <w:rFonts w:ascii="Times New Roman" w:hAnsi="Times New Roman" w:cs="Times New Roman"/>
        </w:rPr>
        <w:t xml:space="preserve">, </w:t>
      </w:r>
      <w:r w:rsidRPr="00D87265">
        <w:rPr>
          <w:rFonts w:ascii="Times New Roman" w:hAnsi="Times New Roman" w:cs="Times New Roman"/>
        </w:rPr>
        <w:t xml:space="preserve">и на каком этапе. </w:t>
      </w:r>
    </w:p>
    <w:p w:rsidR="003A221F" w:rsidRPr="00072F46" w:rsidRDefault="003A221F" w:rsidP="003A221F">
      <w:pPr>
        <w:spacing w:after="200" w:line="360" w:lineRule="auto"/>
        <w:ind w:left="360"/>
        <w:jc w:val="left"/>
        <w:rPr>
          <w:rFonts w:ascii="Times New Roman" w:hAnsi="Times New Roman" w:cs="Times New Roman"/>
        </w:rPr>
      </w:pPr>
      <w:r w:rsidRPr="00072F46">
        <w:rPr>
          <w:rFonts w:ascii="Times New Roman" w:hAnsi="Times New Roman" w:cs="Times New Roman"/>
        </w:rPr>
        <w:t xml:space="preserve">Данный вид диаграмм был использован из-за </w:t>
      </w:r>
      <w:r>
        <w:rPr>
          <w:rFonts w:ascii="Times New Roman" w:hAnsi="Times New Roman" w:cs="Times New Roman"/>
        </w:rPr>
        <w:t xml:space="preserve">возможности использовать дорожки. В алгоритме обработки </w:t>
      </w:r>
      <w:proofErr w:type="spellStart"/>
      <w:r>
        <w:rPr>
          <w:rFonts w:ascii="Times New Roman" w:hAnsi="Times New Roman" w:cs="Times New Roman"/>
        </w:rPr>
        <w:t>гео-данных</w:t>
      </w:r>
      <w:proofErr w:type="spellEnd"/>
      <w:r>
        <w:rPr>
          <w:rFonts w:ascii="Times New Roman" w:hAnsi="Times New Roman" w:cs="Times New Roman"/>
        </w:rPr>
        <w:t xml:space="preserve"> используются несколько функций, которые нужно было показать в удобном виде</w:t>
      </w:r>
      <w:r w:rsidRPr="00072F46">
        <w:rPr>
          <w:rFonts w:ascii="Times New Roman" w:hAnsi="Times New Roman" w:cs="Times New Roman"/>
        </w:rPr>
        <w:t>.</w:t>
      </w:r>
      <w:r>
        <w:rPr>
          <w:rFonts w:ascii="Times New Roman" w:hAnsi="Times New Roman" w:cs="Times New Roman"/>
        </w:rPr>
        <w:t xml:space="preserve"> Блок схемы не позволили бы мне этого сделать.</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Диаграмма классов</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классов</w:t>
      </w:r>
      <w:r>
        <w:rPr>
          <w:rFonts w:ascii="Times New Roman" w:hAnsi="Times New Roman" w:cs="Times New Roman"/>
        </w:rPr>
        <w:t xml:space="preserve"> – диаграмма, показывающая классы разрабатываемой системы, их взаимодействия, свойства и методы.</w:t>
      </w:r>
      <w:r w:rsidRPr="00DD2E02">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3</w:t>
      </w:r>
      <w:r>
        <w:rPr>
          <w:rFonts w:ascii="Times New Roman" w:hAnsi="Times New Roman" w:cs="Times New Roman"/>
          <w:lang w:val="en-US"/>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В</w:t>
      </w:r>
      <w:r w:rsidRPr="006E4DE2">
        <w:rPr>
          <w:rFonts w:ascii="Times New Roman" w:hAnsi="Times New Roman" w:cs="Times New Roman"/>
        </w:rPr>
        <w:t xml:space="preserve"> </w:t>
      </w:r>
      <w:r>
        <w:rPr>
          <w:rFonts w:ascii="Times New Roman" w:hAnsi="Times New Roman" w:cs="Times New Roman"/>
        </w:rPr>
        <w:t>диаграмме</w:t>
      </w:r>
      <w:r w:rsidRPr="006E4DE2">
        <w:rPr>
          <w:rFonts w:ascii="Times New Roman" w:hAnsi="Times New Roman" w:cs="Times New Roman"/>
        </w:rPr>
        <w:t xml:space="preserve"> </w:t>
      </w:r>
      <w:r>
        <w:rPr>
          <w:rFonts w:ascii="Times New Roman" w:hAnsi="Times New Roman" w:cs="Times New Roman"/>
        </w:rPr>
        <w:t>классов изображаются:</w:t>
      </w:r>
    </w:p>
    <w:p w:rsidR="003A221F" w:rsidRDefault="003A221F" w:rsidP="003A221F">
      <w:pPr>
        <w:pStyle w:val="a5"/>
        <w:numPr>
          <w:ilvl w:val="0"/>
          <w:numId w:val="17"/>
        </w:numPr>
        <w:spacing w:after="200" w:line="360" w:lineRule="auto"/>
        <w:jc w:val="left"/>
        <w:rPr>
          <w:rFonts w:ascii="Times New Roman" w:hAnsi="Times New Roman" w:cs="Times New Roman"/>
        </w:rPr>
      </w:pPr>
      <w:r w:rsidRPr="006E4DE2">
        <w:rPr>
          <w:rFonts w:ascii="Times New Roman" w:hAnsi="Times New Roman" w:cs="Times New Roman"/>
        </w:rPr>
        <w:t>Сущности</w:t>
      </w:r>
      <w:r>
        <w:rPr>
          <w:rFonts w:ascii="Times New Roman" w:hAnsi="Times New Roman" w:cs="Times New Roman"/>
        </w:rPr>
        <w:t xml:space="preserve"> </w:t>
      </w:r>
      <w:r w:rsidRPr="006E4DE2">
        <w:rPr>
          <w:rFonts w:ascii="Times New Roman" w:hAnsi="Times New Roman" w:cs="Times New Roman"/>
        </w:rPr>
        <w:t>(классы) в виде прямоугольников</w:t>
      </w:r>
      <w:r>
        <w:rPr>
          <w:rFonts w:ascii="Times New Roman" w:hAnsi="Times New Roman" w:cs="Times New Roman"/>
        </w:rPr>
        <w:t>. В прямоугольнике содержится:</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Название. Находится вверху посередине, выделено жирным шрифтом.</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Поля и свойства. </w:t>
      </w:r>
      <w:r w:rsidRPr="006E4DE2">
        <w:rPr>
          <w:rFonts w:ascii="Times New Roman" w:hAnsi="Times New Roman" w:cs="Times New Roman"/>
        </w:rPr>
        <w:t xml:space="preserve"> </w:t>
      </w:r>
      <w:r>
        <w:rPr>
          <w:rFonts w:ascii="Times New Roman" w:hAnsi="Times New Roman" w:cs="Times New Roman"/>
        </w:rPr>
        <w:t xml:space="preserve">Находятся  под заголовком, </w:t>
      </w:r>
      <w:proofErr w:type="gramStart"/>
      <w:r>
        <w:rPr>
          <w:rFonts w:ascii="Times New Roman" w:hAnsi="Times New Roman" w:cs="Times New Roman"/>
        </w:rPr>
        <w:t>отделены</w:t>
      </w:r>
      <w:proofErr w:type="gramEnd"/>
      <w:r>
        <w:rPr>
          <w:rFonts w:ascii="Times New Roman" w:hAnsi="Times New Roman" w:cs="Times New Roman"/>
        </w:rPr>
        <w:t xml:space="preserve"> чертой.</w:t>
      </w:r>
      <w:r w:rsidRPr="00B63FDF">
        <w:rPr>
          <w:rFonts w:ascii="Times New Roman" w:hAnsi="Times New Roman" w:cs="Times New Roman"/>
        </w:rPr>
        <w:t xml:space="preserve"> </w:t>
      </w:r>
      <w:r>
        <w:rPr>
          <w:rFonts w:ascii="Times New Roman" w:hAnsi="Times New Roman" w:cs="Times New Roman"/>
        </w:rPr>
        <w:t>Тип указывается после знака двоеточия, который стоит после названия.</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Методы. Находятся  под полями и свойствами, </w:t>
      </w:r>
      <w:proofErr w:type="gramStart"/>
      <w:r>
        <w:rPr>
          <w:rFonts w:ascii="Times New Roman" w:hAnsi="Times New Roman" w:cs="Times New Roman"/>
        </w:rPr>
        <w:t>отделены</w:t>
      </w:r>
      <w:proofErr w:type="gramEnd"/>
      <w:r>
        <w:rPr>
          <w:rFonts w:ascii="Times New Roman" w:hAnsi="Times New Roman" w:cs="Times New Roman"/>
        </w:rPr>
        <w:t xml:space="preserve"> чертой. После названия следуют скобки, внутри которых указываются аргументы через запятую. Тип возвращаемого значения указывается после двоеточия, которое стоит после скобок.</w:t>
      </w:r>
    </w:p>
    <w:p w:rsidR="003A221F" w:rsidRPr="000F74A5" w:rsidRDefault="003A221F" w:rsidP="003A221F">
      <w:pPr>
        <w:spacing w:after="200" w:line="360" w:lineRule="auto"/>
        <w:ind w:left="360"/>
        <w:jc w:val="left"/>
        <w:rPr>
          <w:rFonts w:ascii="Times New Roman" w:hAnsi="Times New Roman" w:cs="Times New Roman"/>
        </w:rPr>
      </w:pPr>
      <w:r>
        <w:rPr>
          <w:rFonts w:ascii="Times New Roman" w:hAnsi="Times New Roman" w:cs="Times New Roman"/>
        </w:rPr>
        <w:t>Поля и свойства могут быть:</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Публичными. Это означает, что к ним могут обратиться другие сущности.</w:t>
      </w:r>
      <w:r>
        <w:rPr>
          <w:rFonts w:ascii="Times New Roman" w:hAnsi="Times New Roman" w:cs="Times New Roman"/>
        </w:rPr>
        <w:t xml:space="preserve"> Обозначается «+» и ставится перед названием.</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Приватными. Это означает, что они будут недоступны другим сущностям, в том числе и тем, которые наследуют этот метод или свойство.</w:t>
      </w:r>
      <w:r>
        <w:rPr>
          <w:rFonts w:ascii="Times New Roman" w:hAnsi="Times New Roman" w:cs="Times New Roman"/>
        </w:rPr>
        <w:t xml:space="preserve"> Обозначается </w:t>
      </w:r>
      <w:proofErr w:type="gramStart"/>
      <w:r>
        <w:rPr>
          <w:rFonts w:ascii="Times New Roman" w:hAnsi="Times New Roman" w:cs="Times New Roman"/>
        </w:rPr>
        <w:t>«-</w:t>
      </w:r>
      <w:proofErr w:type="gramEnd"/>
      <w:r>
        <w:rPr>
          <w:rFonts w:ascii="Times New Roman" w:hAnsi="Times New Roman" w:cs="Times New Roman"/>
        </w:rPr>
        <w:t>» и ставится там же, где и прошлый признак.</w:t>
      </w:r>
    </w:p>
    <w:p w:rsidR="003A221F"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Защищёнными. Это означает, что они будут недоступны другим сущностям, но при наследовании они могут быть доступны только наследнику.</w:t>
      </w:r>
      <w:r>
        <w:rPr>
          <w:rFonts w:ascii="Times New Roman" w:hAnsi="Times New Roman" w:cs="Times New Roman"/>
        </w:rPr>
        <w:t xml:space="preserve"> Обозначается «</w:t>
      </w:r>
      <w:r>
        <w:rPr>
          <w:rFonts w:ascii="Times New Roman" w:hAnsi="Times New Roman" w:cs="Times New Roman"/>
          <w:lang w:val="en-US"/>
        </w:rPr>
        <w:t>#</w:t>
      </w:r>
      <w:r>
        <w:rPr>
          <w:rFonts w:ascii="Times New Roman" w:hAnsi="Times New Roman" w:cs="Times New Roman"/>
        </w:rPr>
        <w:t>» и ставится там же, где и другие признаки.</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Pr>
          <w:rFonts w:ascii="Times New Roman" w:hAnsi="Times New Roman" w:cs="Times New Roman"/>
        </w:rPr>
        <w:lastRenderedPageBreak/>
        <w:t>Статическими. Это означает что данное поле или метод одинаковый для всех экземпляров данного класса. Название такого элемента подчёркивается.</w:t>
      </w:r>
    </w:p>
    <w:p w:rsidR="003A221F" w:rsidRDefault="003A221F" w:rsidP="003A221F">
      <w:pPr>
        <w:pStyle w:val="a5"/>
        <w:numPr>
          <w:ilvl w:val="0"/>
          <w:numId w:val="17"/>
        </w:numPr>
        <w:spacing w:after="200" w:line="360" w:lineRule="auto"/>
        <w:jc w:val="left"/>
        <w:rPr>
          <w:rFonts w:ascii="Times New Roman" w:hAnsi="Times New Roman" w:cs="Times New Roman"/>
        </w:rPr>
      </w:pPr>
      <w:r>
        <w:rPr>
          <w:rFonts w:ascii="Times New Roman" w:hAnsi="Times New Roman" w:cs="Times New Roman"/>
        </w:rPr>
        <w:t>Отношения:</w:t>
      </w:r>
    </w:p>
    <w:p w:rsidR="003A221F" w:rsidRPr="006E4DE2"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Ассоциация – связь между сущностями, которая </w:t>
      </w:r>
      <w:r>
        <w:t xml:space="preserve">является общим случаем композиции и агрегации. </w:t>
      </w:r>
      <w:r>
        <w:rPr>
          <w:rFonts w:ascii="Times New Roman" w:hAnsi="Times New Roman" w:cs="Times New Roman"/>
        </w:rPr>
        <w:t>Показывается обычной стрелкой.</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Наследование – то же самое что и агрегация, но здесь могут включаться не все методы или поля и уровень доступа может измениться, при включении.</w:t>
      </w:r>
      <w:r w:rsidRPr="00881C22">
        <w:rPr>
          <w:rFonts w:ascii="Times New Roman" w:hAnsi="Times New Roman" w:cs="Times New Roman"/>
        </w:rPr>
        <w:t xml:space="preserve"> </w:t>
      </w:r>
      <w:r>
        <w:rPr>
          <w:rFonts w:ascii="Times New Roman" w:hAnsi="Times New Roman" w:cs="Times New Roman"/>
        </w:rPr>
        <w:t>Показывается линией с не закрашенным треугольником.</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Реализация – отношение, при котором один класс реализует мето</w:t>
      </w:r>
      <w:proofErr w:type="gramStart"/>
      <w:r>
        <w:rPr>
          <w:rFonts w:ascii="Times New Roman" w:hAnsi="Times New Roman" w:cs="Times New Roman"/>
        </w:rPr>
        <w:t>д(</w:t>
      </w:r>
      <w:proofErr w:type="spellStart"/>
      <w:proofErr w:type="gramEnd"/>
      <w:r>
        <w:rPr>
          <w:rFonts w:ascii="Times New Roman" w:hAnsi="Times New Roman" w:cs="Times New Roman"/>
        </w:rPr>
        <w:t>ы</w:t>
      </w:r>
      <w:proofErr w:type="spellEnd"/>
      <w:r>
        <w:rPr>
          <w:rFonts w:ascii="Times New Roman" w:hAnsi="Times New Roman" w:cs="Times New Roman"/>
        </w:rPr>
        <w:t>) другого класса.</w:t>
      </w:r>
      <w:r w:rsidRPr="00881C22">
        <w:rPr>
          <w:rFonts w:ascii="Times New Roman" w:hAnsi="Times New Roman" w:cs="Times New Roman"/>
        </w:rPr>
        <w:t xml:space="preserve"> </w:t>
      </w:r>
      <w:r>
        <w:rPr>
          <w:rFonts w:ascii="Times New Roman" w:hAnsi="Times New Roman" w:cs="Times New Roman"/>
        </w:rPr>
        <w:t>Показывается пунктирной линией с не закрашенным треугольником.</w:t>
      </w:r>
    </w:p>
    <w:p w:rsidR="003A221F" w:rsidRPr="00881C22"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Зависимость – отношение,</w:t>
      </w:r>
      <w:r w:rsidRPr="00294CB8">
        <w:t xml:space="preserve"> </w:t>
      </w:r>
      <w:r>
        <w:t>при котором изменение спецификации класса-поставщика может повлиять на работу зависимого класса, но не наоборот.</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Агрегация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всё содержимое другого.</w:t>
      </w:r>
      <w:r w:rsidRPr="00881C22">
        <w:rPr>
          <w:rFonts w:ascii="Times New Roman" w:hAnsi="Times New Roman" w:cs="Times New Roman"/>
        </w:rPr>
        <w:t xml:space="preserve"> </w:t>
      </w:r>
      <w:r>
        <w:rPr>
          <w:rFonts w:ascii="Times New Roman" w:hAnsi="Times New Roman" w:cs="Times New Roman"/>
        </w:rPr>
        <w:t>Показывается линией с пустым ромбом на конце.</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Композиция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экземпляр другого. Показывается линией с закрашенным ромбом на конце.</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При обозначении отношения указывается количественное отношение на концах линий: один к одному, один ко многим, многие ко многим. Ниже будут показаны примеры элементов диаграммы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drawing>
          <wp:inline distT="0" distB="0" distL="0" distR="0">
            <wp:extent cx="2667000" cy="1809750"/>
            <wp:effectExtent l="19050" t="0" r="0" b="0"/>
            <wp:docPr id="36" name="Рисунок 3" descr="F:\Job\DiplomaProject\Docs\КартинкиДляДиплома\Связ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b\DiplomaProject\Docs\КартинкиДляДиплома\СвязиВДиаграммеКлассов.png"/>
                    <pic:cNvPicPr>
                      <a:picLocks noChangeAspect="1" noChangeArrowheads="1"/>
                    </pic:cNvPicPr>
                  </pic:nvPicPr>
                  <pic:blipFill>
                    <a:blip r:embed="rId27" cstate="print"/>
                    <a:srcRect/>
                    <a:stretch>
                      <a:fillRect/>
                    </a:stretch>
                  </pic:blipFill>
                  <pic:spPr bwMode="auto">
                    <a:xfrm>
                      <a:off x="0" y="0"/>
                      <a:ext cx="2667000" cy="1809750"/>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4474EC">
        <w:rPr>
          <w:rFonts w:ascii="Times New Roman" w:hAnsi="Times New Roman" w:cs="Times New Roman"/>
        </w:rPr>
        <w:t>8</w:t>
      </w:r>
      <w:r>
        <w:rPr>
          <w:rFonts w:ascii="Times New Roman" w:hAnsi="Times New Roman" w:cs="Times New Roman"/>
        </w:rPr>
        <w:t>. Отношения в диаграммах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5143500" cy="1616993"/>
            <wp:effectExtent l="19050" t="0" r="0" b="0"/>
            <wp:docPr id="37" name="Рисунок 4" descr="F:\Job\DiplomaProject\Docs\КартинкиДляДиплома\Сущност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b\DiplomaProject\Docs\КартинкиДляДиплома\СущностиВДиаграммеКлассов.png"/>
                    <pic:cNvPicPr>
                      <a:picLocks noChangeAspect="1" noChangeArrowheads="1"/>
                    </pic:cNvPicPr>
                  </pic:nvPicPr>
                  <pic:blipFill>
                    <a:blip r:embed="rId28" cstate="print"/>
                    <a:srcRect/>
                    <a:stretch>
                      <a:fillRect/>
                    </a:stretch>
                  </pic:blipFill>
                  <pic:spPr bwMode="auto">
                    <a:xfrm>
                      <a:off x="0" y="0"/>
                      <a:ext cx="5143500" cy="1616993"/>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9</w:t>
      </w:r>
      <w:r>
        <w:rPr>
          <w:rFonts w:ascii="Times New Roman" w:hAnsi="Times New Roman" w:cs="Times New Roman"/>
        </w:rPr>
        <w:t>. Пример сущностей и связей между ними</w:t>
      </w:r>
    </w:p>
    <w:p w:rsidR="003A221F" w:rsidRDefault="003A221F" w:rsidP="003A221F">
      <w:pPr>
        <w:spacing w:after="200" w:line="276" w:lineRule="auto"/>
        <w:jc w:val="left"/>
        <w:rPr>
          <w:rFonts w:ascii="Times New Roman" w:hAnsi="Times New Roman" w:cs="Times New Roman"/>
        </w:rPr>
      </w:pPr>
      <w:r>
        <w:rPr>
          <w:rFonts w:ascii="Times New Roman" w:hAnsi="Times New Roman" w:cs="Times New Roman"/>
        </w:rPr>
        <w:br w:type="page"/>
      </w:r>
    </w:p>
    <w:p w:rsidR="003A221F" w:rsidRPr="00FA2EAD" w:rsidRDefault="003A221F" w:rsidP="00CA0435">
      <w:pPr>
        <w:pStyle w:val="2"/>
      </w:pPr>
      <w:bookmarkStart w:id="29" w:name="_Toc516775695"/>
      <w:bookmarkStart w:id="30" w:name="_Toc20206334"/>
      <w:r w:rsidRPr="000F2212">
        <w:lastRenderedPageBreak/>
        <w:t>Используемые программные продукты и языки программирования</w:t>
      </w:r>
      <w:bookmarkEnd w:id="29"/>
      <w:bookmarkEnd w:id="30"/>
    </w:p>
    <w:p w:rsidR="003A221F" w:rsidRPr="00B769D6" w:rsidRDefault="003A221F" w:rsidP="00CA0435">
      <w:pPr>
        <w:pStyle w:val="3"/>
      </w:pPr>
      <w:bookmarkStart w:id="31" w:name="_Toc516775696"/>
      <w:bookmarkStart w:id="32" w:name="_Toc20206335"/>
      <w:r w:rsidRPr="004F231D">
        <w:t xml:space="preserve">Язык </w:t>
      </w:r>
      <w:r w:rsidRPr="004F231D">
        <w:rPr>
          <w:lang w:val="en-US"/>
        </w:rPr>
        <w:t>JavaScript</w:t>
      </w:r>
      <w:bookmarkEnd w:id="31"/>
      <w:bookmarkEnd w:id="32"/>
    </w:p>
    <w:p w:rsidR="003A221F" w:rsidRPr="00F734B0" w:rsidRDefault="003A221F" w:rsidP="003A221F">
      <w:pPr>
        <w:pStyle w:val="a4"/>
        <w:spacing w:line="360" w:lineRule="auto"/>
        <w:ind w:firstLine="708"/>
        <w:jc w:val="both"/>
        <w:rPr>
          <w:rFonts w:ascii="Times New Roman" w:hAnsi="Times New Roman" w:cs="Times New Roman"/>
        </w:rPr>
      </w:pPr>
      <w:proofErr w:type="spellStart"/>
      <w:r>
        <w:rPr>
          <w:b/>
          <w:bCs/>
        </w:rPr>
        <w:t>JavaScript</w:t>
      </w:r>
      <w:proofErr w:type="spellEnd"/>
      <w:r w:rsidRPr="007125D7">
        <w:rPr>
          <w:b/>
          <w:bCs/>
        </w:rPr>
        <w:t xml:space="preserve"> </w:t>
      </w:r>
      <w:r w:rsidRPr="008744BE">
        <w:rPr>
          <w:rFonts w:ascii="Times New Roman" w:hAnsi="Times New Roman" w:cs="Times New Roman"/>
        </w:rPr>
        <w:t>—</w:t>
      </w:r>
      <w:r w:rsidRPr="007125D7">
        <w:rPr>
          <w:rFonts w:ascii="Times New Roman" w:hAnsi="Times New Roman" w:cs="Times New Roman"/>
        </w:rPr>
        <w:t xml:space="preserve"> </w:t>
      </w:r>
      <w:proofErr w:type="spellStart"/>
      <w:r w:rsidRPr="007125D7">
        <w:rPr>
          <w:rFonts w:ascii="Times New Roman" w:hAnsi="Times New Roman" w:cs="Times New Roman"/>
        </w:rPr>
        <w:t>мультипарадигменный</w:t>
      </w:r>
      <w:proofErr w:type="spellEnd"/>
      <w:r w:rsidRPr="007125D7">
        <w:rPr>
          <w:rFonts w:ascii="Times New Roman" w:hAnsi="Times New Roman" w:cs="Times New Roman"/>
        </w:rPr>
        <w:t xml:space="preserve"> язык программирования. Поддерживает объектно-ориентированный, императивный и функциональный стили. Является реализацией языка </w:t>
      </w:r>
      <w:proofErr w:type="spellStart"/>
      <w:r w:rsidRPr="007125D7">
        <w:rPr>
          <w:rFonts w:ascii="Times New Roman" w:hAnsi="Times New Roman" w:cs="Times New Roman"/>
        </w:rPr>
        <w:t>ECMAScript</w:t>
      </w:r>
      <w:proofErr w:type="spellEnd"/>
      <w:r w:rsidRPr="007125D7">
        <w:rPr>
          <w:rFonts w:ascii="Times New Roman" w:hAnsi="Times New Roman" w:cs="Times New Roman"/>
        </w:rPr>
        <w:t>.</w:t>
      </w:r>
      <w:r w:rsidRPr="00DB61CF">
        <w:rPr>
          <w:rFonts w:ascii="Times New Roman" w:hAnsi="Times New Roman" w:cs="Times New Roman"/>
        </w:rPr>
        <w:t>[</w:t>
      </w:r>
      <w:r w:rsidRPr="00F734B0">
        <w:rPr>
          <w:rFonts w:ascii="Times New Roman" w:hAnsi="Times New Roman" w:cs="Times New Roman"/>
        </w:rPr>
        <w:t>46]</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Данный язык используется в основном для доступа и управления объектами различных приложений. Чаще всего применяется в браузерах в качестве языка сценариев для создания интерактивности на </w:t>
      </w:r>
      <w:proofErr w:type="spellStart"/>
      <w:r>
        <w:rPr>
          <w:rFonts w:ascii="Times New Roman" w:hAnsi="Times New Roman" w:cs="Times New Roman"/>
        </w:rPr>
        <w:t>веб-странице</w:t>
      </w:r>
      <w:proofErr w:type="spellEnd"/>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Возможности языка:</w:t>
      </w:r>
    </w:p>
    <w:p w:rsidR="003A221F" w:rsidRDefault="003A221F" w:rsidP="003A221F">
      <w:pPr>
        <w:pStyle w:val="a4"/>
        <w:numPr>
          <w:ilvl w:val="0"/>
          <w:numId w:val="19"/>
        </w:numPr>
        <w:spacing w:line="360" w:lineRule="auto"/>
        <w:jc w:val="both"/>
        <w:rPr>
          <w:rFonts w:ascii="Times New Roman" w:hAnsi="Times New Roman" w:cs="Times New Roman"/>
        </w:rPr>
      </w:pPr>
      <w:r>
        <w:rPr>
          <w:rFonts w:ascii="Times New Roman" w:hAnsi="Times New Roman" w:cs="Times New Roman"/>
        </w:rPr>
        <w:t>Динамическая типизация</w:t>
      </w:r>
    </w:p>
    <w:p w:rsidR="003A221F" w:rsidRDefault="003A221F" w:rsidP="003A221F">
      <w:pPr>
        <w:pStyle w:val="a4"/>
        <w:numPr>
          <w:ilvl w:val="0"/>
          <w:numId w:val="19"/>
        </w:numPr>
        <w:spacing w:line="360" w:lineRule="auto"/>
        <w:jc w:val="both"/>
        <w:rPr>
          <w:rFonts w:ascii="Times New Roman" w:hAnsi="Times New Roman" w:cs="Times New Roman"/>
        </w:rPr>
      </w:pPr>
      <w:r>
        <w:rPr>
          <w:rFonts w:ascii="Times New Roman" w:hAnsi="Times New Roman" w:cs="Times New Roman"/>
        </w:rPr>
        <w:t>Сборщик мусора (автоматическое управление памятью)</w:t>
      </w:r>
    </w:p>
    <w:p w:rsidR="003A221F" w:rsidRDefault="003A221F" w:rsidP="003A221F">
      <w:pPr>
        <w:pStyle w:val="a4"/>
        <w:numPr>
          <w:ilvl w:val="0"/>
          <w:numId w:val="19"/>
        </w:numPr>
        <w:spacing w:line="360" w:lineRule="auto"/>
        <w:jc w:val="both"/>
        <w:rPr>
          <w:rFonts w:ascii="Times New Roman" w:hAnsi="Times New Roman" w:cs="Times New Roman"/>
        </w:rPr>
      </w:pPr>
      <w:proofErr w:type="spellStart"/>
      <w:r>
        <w:rPr>
          <w:rFonts w:ascii="Times New Roman" w:hAnsi="Times New Roman" w:cs="Times New Roman"/>
        </w:rPr>
        <w:t>Прототипное</w:t>
      </w:r>
      <w:proofErr w:type="spellEnd"/>
      <w:r>
        <w:rPr>
          <w:rFonts w:ascii="Times New Roman" w:hAnsi="Times New Roman" w:cs="Times New Roman"/>
        </w:rPr>
        <w:t xml:space="preserve"> программирование</w:t>
      </w:r>
    </w:p>
    <w:p w:rsidR="003A221F" w:rsidRDefault="003A221F" w:rsidP="003A221F">
      <w:pPr>
        <w:pStyle w:val="a4"/>
        <w:numPr>
          <w:ilvl w:val="0"/>
          <w:numId w:val="19"/>
        </w:numPr>
        <w:spacing w:line="360" w:lineRule="auto"/>
        <w:jc w:val="both"/>
      </w:pPr>
      <w:r>
        <w:t xml:space="preserve">Функции являются объектами </w:t>
      </w:r>
      <w:r w:rsidRPr="00886FDE">
        <w:t>первого класса</w:t>
      </w:r>
    </w:p>
    <w:p w:rsidR="003A221F" w:rsidRDefault="003A221F" w:rsidP="003A221F">
      <w:pPr>
        <w:pStyle w:val="a4"/>
        <w:numPr>
          <w:ilvl w:val="0"/>
          <w:numId w:val="19"/>
        </w:numPr>
        <w:spacing w:line="360" w:lineRule="auto"/>
        <w:jc w:val="both"/>
      </w:pPr>
      <w:r>
        <w:t>Автоматическое приведение типов</w:t>
      </w:r>
    </w:p>
    <w:p w:rsidR="003A221F" w:rsidRPr="00C47074" w:rsidRDefault="003A221F" w:rsidP="003A221F">
      <w:pPr>
        <w:pStyle w:val="a4"/>
        <w:numPr>
          <w:ilvl w:val="0"/>
          <w:numId w:val="19"/>
        </w:numPr>
        <w:spacing w:line="360" w:lineRule="auto"/>
        <w:jc w:val="both"/>
      </w:pPr>
      <w:r>
        <w:t xml:space="preserve">Встраивание в код </w:t>
      </w:r>
      <w:proofErr w:type="spellStart"/>
      <w:r>
        <w:t>веб-страницы</w:t>
      </w:r>
      <w:proofErr w:type="spellEnd"/>
    </w:p>
    <w:p w:rsidR="003A221F" w:rsidRDefault="003A221F" w:rsidP="003A221F">
      <w:pPr>
        <w:pStyle w:val="a4"/>
        <w:spacing w:line="360" w:lineRule="auto"/>
        <w:ind w:firstLine="708"/>
        <w:jc w:val="both"/>
        <w:rPr>
          <w:rFonts w:ascii="Times New Roman" w:hAnsi="Times New Roman" w:cs="Times New Roman"/>
        </w:rPr>
      </w:pPr>
      <w:r>
        <w:t>В языке отсутствуют такие полезные вещи, как:</w:t>
      </w:r>
    </w:p>
    <w:p w:rsidR="003A221F" w:rsidRPr="006F515D"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w:t>
      </w:r>
    </w:p>
    <w:p w:rsidR="003A221F" w:rsidRPr="006F515D"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 xml:space="preserve">стандартные интерфейсы к </w:t>
      </w:r>
      <w:proofErr w:type="spellStart"/>
      <w:r w:rsidRPr="006F515D">
        <w:rPr>
          <w:rFonts w:ascii="Times New Roman" w:hAnsi="Times New Roman" w:cs="Times New Roman"/>
        </w:rPr>
        <w:t>веб-серверам</w:t>
      </w:r>
      <w:proofErr w:type="spellEnd"/>
      <w:r w:rsidRPr="006F515D">
        <w:rPr>
          <w:rFonts w:ascii="Times New Roman" w:hAnsi="Times New Roman" w:cs="Times New Roman"/>
        </w:rPr>
        <w:t xml:space="preserve"> и базам данных;</w:t>
      </w:r>
    </w:p>
    <w:p w:rsidR="003A221F"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система управления пакетами, которая бы отслеживала зависимости и автоматически устанавливала их.</w:t>
      </w:r>
    </w:p>
    <w:p w:rsidR="003A221F" w:rsidRPr="00AA3C2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lang w:val="en-US"/>
        </w:rPr>
        <w:t>JavaScript</w:t>
      </w:r>
      <w:r w:rsidRPr="00805D5C">
        <w:rPr>
          <w:rFonts w:ascii="Times New Roman" w:hAnsi="Times New Roman" w:cs="Times New Roman"/>
        </w:rPr>
        <w:t xml:space="preserve"> </w:t>
      </w:r>
      <w:r>
        <w:rPr>
          <w:rFonts w:ascii="Times New Roman" w:hAnsi="Times New Roman" w:cs="Times New Roman"/>
        </w:rPr>
        <w:t>состоит из нескольких частей:</w:t>
      </w:r>
    </w:p>
    <w:p w:rsidR="003A221F" w:rsidRPr="00A440F0" w:rsidRDefault="003A221F" w:rsidP="003A221F">
      <w:pPr>
        <w:pStyle w:val="a4"/>
        <w:numPr>
          <w:ilvl w:val="0"/>
          <w:numId w:val="21"/>
        </w:numPr>
        <w:spacing w:line="360" w:lineRule="auto"/>
        <w:jc w:val="both"/>
        <w:rPr>
          <w:rFonts w:ascii="Times New Roman" w:hAnsi="Times New Roman" w:cs="Times New Roman"/>
        </w:rPr>
      </w:pPr>
      <w:r w:rsidRPr="00A440F0">
        <w:rPr>
          <w:rFonts w:ascii="Times New Roman" w:hAnsi="Times New Roman" w:cs="Times New Roman"/>
        </w:rPr>
        <w:t>ядро (</w:t>
      </w:r>
      <w:proofErr w:type="spellStart"/>
      <w:r w:rsidRPr="00A440F0">
        <w:rPr>
          <w:rFonts w:ascii="Times New Roman" w:hAnsi="Times New Roman" w:cs="Times New Roman"/>
        </w:rPr>
        <w:t>ECMAScript</w:t>
      </w:r>
      <w:proofErr w:type="spellEnd"/>
      <w:r w:rsidRPr="00A440F0">
        <w:rPr>
          <w:rFonts w:ascii="Times New Roman" w:hAnsi="Times New Roman" w:cs="Times New Roman"/>
        </w:rPr>
        <w:t>)</w:t>
      </w:r>
    </w:p>
    <w:p w:rsidR="003A221F" w:rsidRPr="00515306" w:rsidRDefault="003A221F" w:rsidP="003A221F">
      <w:pPr>
        <w:pStyle w:val="a4"/>
        <w:numPr>
          <w:ilvl w:val="0"/>
          <w:numId w:val="21"/>
        </w:numPr>
        <w:spacing w:line="360" w:lineRule="auto"/>
        <w:jc w:val="both"/>
        <w:rPr>
          <w:rFonts w:ascii="Times New Roman" w:hAnsi="Times New Roman" w:cs="Times New Roman"/>
        </w:rPr>
      </w:pPr>
      <w:r w:rsidRPr="00515306">
        <w:rPr>
          <w:rFonts w:ascii="Times New Roman" w:hAnsi="Times New Roman" w:cs="Times New Roman"/>
        </w:rPr>
        <w:t>объектная модель браузера (</w:t>
      </w:r>
      <w:proofErr w:type="spellStart"/>
      <w:r w:rsidRPr="00515306">
        <w:rPr>
          <w:rFonts w:ascii="Times New Roman" w:hAnsi="Times New Roman" w:cs="Times New Roman"/>
        </w:rPr>
        <w:t>Browser</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Object</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Model</w:t>
      </w:r>
      <w:proofErr w:type="spellEnd"/>
      <w:r w:rsidRPr="00515306">
        <w:rPr>
          <w:rFonts w:ascii="Times New Roman" w:hAnsi="Times New Roman" w:cs="Times New Roman"/>
        </w:rPr>
        <w:t xml:space="preserve"> или BOM (англ.))</w:t>
      </w:r>
    </w:p>
    <w:p w:rsidR="003A221F" w:rsidRPr="00515306" w:rsidRDefault="003A221F" w:rsidP="003A221F">
      <w:pPr>
        <w:pStyle w:val="a4"/>
        <w:numPr>
          <w:ilvl w:val="0"/>
          <w:numId w:val="21"/>
        </w:numPr>
        <w:spacing w:line="360" w:lineRule="auto"/>
        <w:jc w:val="both"/>
        <w:rPr>
          <w:rFonts w:ascii="Times New Roman" w:hAnsi="Times New Roman" w:cs="Times New Roman"/>
        </w:rPr>
      </w:pPr>
      <w:r w:rsidRPr="00515306">
        <w:rPr>
          <w:rFonts w:ascii="Times New Roman" w:hAnsi="Times New Roman" w:cs="Times New Roman"/>
        </w:rPr>
        <w:t>объектная модель документа (</w:t>
      </w:r>
      <w:proofErr w:type="spellStart"/>
      <w:r w:rsidRPr="00515306">
        <w:rPr>
          <w:rFonts w:ascii="Times New Roman" w:hAnsi="Times New Roman" w:cs="Times New Roman"/>
        </w:rPr>
        <w:t>Document</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Object</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Model</w:t>
      </w:r>
      <w:proofErr w:type="spellEnd"/>
      <w:r w:rsidRPr="00515306">
        <w:rPr>
          <w:rFonts w:ascii="Times New Roman" w:hAnsi="Times New Roman" w:cs="Times New Roman"/>
        </w:rPr>
        <w:t xml:space="preserve"> или DOM)</w:t>
      </w:r>
    </w:p>
    <w:p w:rsidR="003A221F" w:rsidRPr="00DB61CF" w:rsidRDefault="003A221F" w:rsidP="003A221F">
      <w:pPr>
        <w:pStyle w:val="a4"/>
        <w:spacing w:line="360" w:lineRule="auto"/>
        <w:ind w:firstLine="708"/>
        <w:jc w:val="both"/>
        <w:rPr>
          <w:rFonts w:ascii="Times New Roman" w:hAnsi="Times New Roman" w:cs="Times New Roman"/>
          <w:lang w:val="en-US"/>
        </w:rPr>
      </w:pPr>
      <w:proofErr w:type="spellStart"/>
      <w:r w:rsidRPr="00A440F0">
        <w:rPr>
          <w:rFonts w:ascii="Times New Roman" w:hAnsi="Times New Roman" w:cs="Times New Roman"/>
          <w:b/>
        </w:rPr>
        <w:t>ECMAScript</w:t>
      </w:r>
      <w:proofErr w:type="spellEnd"/>
      <w:r>
        <w:rPr>
          <w:rFonts w:ascii="Times New Roman" w:hAnsi="Times New Roman" w:cs="Times New Roman"/>
        </w:rPr>
        <w:t xml:space="preserve"> — это встраиваемый</w:t>
      </w:r>
      <w:r w:rsidRPr="0083465F">
        <w:rPr>
          <w:rFonts w:ascii="Times New Roman" w:hAnsi="Times New Roman" w:cs="Times New Roman"/>
        </w:rPr>
        <w:t xml:space="preserve">, </w:t>
      </w:r>
      <w:r>
        <w:rPr>
          <w:rFonts w:ascii="Times New Roman" w:hAnsi="Times New Roman" w:cs="Times New Roman"/>
        </w:rPr>
        <w:t>расширяемый</w:t>
      </w:r>
      <w:r w:rsidRPr="0083465F">
        <w:rPr>
          <w:rFonts w:ascii="Times New Roman" w:hAnsi="Times New Roman" w:cs="Times New Roman"/>
        </w:rPr>
        <w:t>,</w:t>
      </w:r>
      <w:r w:rsidRPr="00C93DDF">
        <w:rPr>
          <w:rFonts w:ascii="Times New Roman" w:hAnsi="Times New Roman" w:cs="Times New Roman"/>
        </w:rPr>
        <w:t xml:space="preserve"> </w:t>
      </w:r>
      <w:r w:rsidRPr="0083465F">
        <w:rPr>
          <w:rFonts w:ascii="Times New Roman" w:hAnsi="Times New Roman" w:cs="Times New Roman"/>
        </w:rPr>
        <w:t>не имеющий сре</w:t>
      </w:r>
      <w:proofErr w:type="gramStart"/>
      <w:r w:rsidRPr="0083465F">
        <w:rPr>
          <w:rFonts w:ascii="Times New Roman" w:hAnsi="Times New Roman" w:cs="Times New Roman"/>
        </w:rPr>
        <w:t>дств вв</w:t>
      </w:r>
      <w:proofErr w:type="gramEnd"/>
      <w:r w:rsidRPr="0083465F">
        <w:rPr>
          <w:rFonts w:ascii="Times New Roman" w:hAnsi="Times New Roman" w:cs="Times New Roman"/>
        </w:rPr>
        <w:t>о</w:t>
      </w:r>
      <w:r>
        <w:rPr>
          <w:rFonts w:ascii="Times New Roman" w:hAnsi="Times New Roman" w:cs="Times New Roman"/>
        </w:rPr>
        <w:t>да-вывода язык программирования</w:t>
      </w:r>
      <w:r w:rsidRPr="0083465F">
        <w:rPr>
          <w:rFonts w:ascii="Times New Roman" w:hAnsi="Times New Roman" w:cs="Times New Roman"/>
        </w:rPr>
        <w:t xml:space="preserve">. </w:t>
      </w:r>
      <w:proofErr w:type="spellStart"/>
      <w:r w:rsidRPr="0083465F">
        <w:rPr>
          <w:rFonts w:ascii="Times New Roman" w:hAnsi="Times New Roman" w:cs="Times New Roman"/>
        </w:rPr>
        <w:t>ECMAScript</w:t>
      </w:r>
      <w:proofErr w:type="spellEnd"/>
      <w:r>
        <w:rPr>
          <w:rFonts w:ascii="Times New Roman" w:hAnsi="Times New Roman" w:cs="Times New Roman"/>
        </w:rPr>
        <w:t xml:space="preserve"> является стандартом и основой для других языков</w:t>
      </w:r>
      <w:r w:rsidRPr="00DE71A5">
        <w:rPr>
          <w:rFonts w:ascii="Times New Roman" w:hAnsi="Times New Roman" w:cs="Times New Roman"/>
        </w:rPr>
        <w:t xml:space="preserve">: </w:t>
      </w:r>
      <w:proofErr w:type="spellStart"/>
      <w:r w:rsidRPr="00DE71A5">
        <w:rPr>
          <w:rFonts w:ascii="Times New Roman" w:hAnsi="Times New Roman" w:cs="Times New Roman"/>
        </w:rPr>
        <w:t>JavaScript</w:t>
      </w:r>
      <w:proofErr w:type="spellEnd"/>
      <w:r w:rsidRPr="00DE71A5">
        <w:rPr>
          <w:rFonts w:ascii="Times New Roman" w:hAnsi="Times New Roman" w:cs="Times New Roman"/>
        </w:rPr>
        <w:t xml:space="preserve">, </w:t>
      </w:r>
      <w:proofErr w:type="spellStart"/>
      <w:r w:rsidRPr="00DE71A5">
        <w:rPr>
          <w:rFonts w:ascii="Times New Roman" w:hAnsi="Times New Roman" w:cs="Times New Roman"/>
        </w:rPr>
        <w:t>JScript</w:t>
      </w:r>
      <w:proofErr w:type="spellEnd"/>
      <w:r w:rsidRPr="00DE71A5">
        <w:rPr>
          <w:rFonts w:ascii="Times New Roman" w:hAnsi="Times New Roman" w:cs="Times New Roman"/>
        </w:rPr>
        <w:t xml:space="preserve"> и </w:t>
      </w:r>
      <w:proofErr w:type="spellStart"/>
      <w:r w:rsidRPr="00DE71A5">
        <w:rPr>
          <w:rFonts w:ascii="Times New Roman" w:hAnsi="Times New Roman" w:cs="Times New Roman"/>
        </w:rPr>
        <w:t>ActionScript</w:t>
      </w:r>
      <w:proofErr w:type="spellEnd"/>
      <w:r w:rsidRPr="00DE71A5">
        <w:rPr>
          <w:rFonts w:ascii="Times New Roman" w:hAnsi="Times New Roman" w:cs="Times New Roman"/>
        </w:rPr>
        <w:t xml:space="preserve">. </w:t>
      </w:r>
      <w:r>
        <w:rPr>
          <w:rFonts w:ascii="Times New Roman" w:hAnsi="Times New Roman" w:cs="Times New Roman"/>
          <w:lang w:val="en-US"/>
        </w:rPr>
        <w:t>[47]</w:t>
      </w:r>
    </w:p>
    <w:p w:rsidR="003A221F" w:rsidRDefault="003A221F" w:rsidP="003A221F">
      <w:pPr>
        <w:pStyle w:val="a4"/>
        <w:spacing w:line="360" w:lineRule="auto"/>
        <w:ind w:firstLine="708"/>
        <w:jc w:val="both"/>
        <w:rPr>
          <w:rFonts w:ascii="Times New Roman" w:hAnsi="Times New Roman" w:cs="Times New Roman"/>
        </w:rPr>
      </w:pPr>
      <w:proofErr w:type="spellStart"/>
      <w:r w:rsidRPr="0083465F">
        <w:rPr>
          <w:rFonts w:ascii="Times New Roman" w:hAnsi="Times New Roman" w:cs="Times New Roman"/>
        </w:rPr>
        <w:t>ECMAScript</w:t>
      </w:r>
      <w:proofErr w:type="spellEnd"/>
      <w:r>
        <w:rPr>
          <w:rFonts w:ascii="Times New Roman" w:hAnsi="Times New Roman" w:cs="Times New Roman"/>
        </w:rPr>
        <w:t xml:space="preserve"> предоставляет пять основных примитивных типов: </w:t>
      </w:r>
    </w:p>
    <w:p w:rsidR="003A221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Число</w:t>
      </w:r>
    </w:p>
    <w:p w:rsidR="003A221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Строка</w:t>
      </w:r>
    </w:p>
    <w:p w:rsidR="003A221F" w:rsidRPr="00C93DD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Логический</w:t>
      </w:r>
      <w:r w:rsidRPr="00C93DDF">
        <w:rPr>
          <w:rFonts w:ascii="Times New Roman" w:hAnsi="Times New Roman" w:cs="Times New Roman"/>
        </w:rPr>
        <w:t xml:space="preserve"> </w:t>
      </w:r>
      <w:r>
        <w:rPr>
          <w:rFonts w:ascii="Times New Roman" w:hAnsi="Times New Roman" w:cs="Times New Roman"/>
        </w:rPr>
        <w:t xml:space="preserve">(или </w:t>
      </w:r>
      <w:proofErr w:type="spellStart"/>
      <w:r>
        <w:rPr>
          <w:rFonts w:ascii="Times New Roman" w:hAnsi="Times New Roman" w:cs="Times New Roman"/>
        </w:rPr>
        <w:t>булевый</w:t>
      </w:r>
      <w:proofErr w:type="spellEnd"/>
      <w:r w:rsidRPr="00C93DDF">
        <w:rPr>
          <w:rFonts w:ascii="Times New Roman" w:hAnsi="Times New Roman" w:cs="Times New Roman"/>
        </w:rPr>
        <w:t xml:space="preserve"> </w:t>
      </w:r>
      <w:r>
        <w:rPr>
          <w:rFonts w:ascii="Times New Roman" w:hAnsi="Times New Roman" w:cs="Times New Roman"/>
        </w:rPr>
        <w:t xml:space="preserve">(англ. </w:t>
      </w:r>
      <w:proofErr w:type="spellStart"/>
      <w:r>
        <w:rPr>
          <w:rFonts w:ascii="Times New Roman" w:hAnsi="Times New Roman" w:cs="Times New Roman"/>
          <w:lang w:val="en-US"/>
        </w:rPr>
        <w:t>boolean</w:t>
      </w:r>
      <w:proofErr w:type="spellEnd"/>
      <w:r>
        <w:rPr>
          <w:rFonts w:ascii="Times New Roman" w:hAnsi="Times New Roman" w:cs="Times New Roman"/>
        </w:rPr>
        <w:t>)</w:t>
      </w:r>
      <w:r w:rsidRPr="00C93DDF">
        <w:rPr>
          <w:rFonts w:ascii="Times New Roman" w:hAnsi="Times New Roman" w:cs="Times New Roman"/>
        </w:rPr>
        <w:t>)</w:t>
      </w:r>
    </w:p>
    <w:p w:rsidR="003A221F" w:rsidRPr="00C93DD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 xml:space="preserve">нулевой (англ. </w:t>
      </w:r>
      <w:proofErr w:type="spellStart"/>
      <w:r>
        <w:rPr>
          <w:rFonts w:ascii="Times New Roman" w:hAnsi="Times New Roman" w:cs="Times New Roman"/>
        </w:rPr>
        <w:t>Null</w:t>
      </w:r>
      <w:proofErr w:type="spellEnd"/>
      <w:r>
        <w:rPr>
          <w:rFonts w:ascii="Times New Roman" w:hAnsi="Times New Roman" w:cs="Times New Roman"/>
        </w:rPr>
        <w:t>)</w:t>
      </w:r>
    </w:p>
    <w:p w:rsidR="003A221F" w:rsidRPr="00C93DDF" w:rsidRDefault="003A221F" w:rsidP="003A221F">
      <w:pPr>
        <w:pStyle w:val="a4"/>
        <w:numPr>
          <w:ilvl w:val="0"/>
          <w:numId w:val="23"/>
        </w:numPr>
        <w:spacing w:line="360" w:lineRule="auto"/>
        <w:jc w:val="both"/>
        <w:rPr>
          <w:rFonts w:ascii="Times New Roman" w:hAnsi="Times New Roman" w:cs="Times New Roman"/>
        </w:rPr>
      </w:pPr>
      <w:r w:rsidRPr="00DE71A5">
        <w:rPr>
          <w:rFonts w:ascii="Times New Roman" w:hAnsi="Times New Roman" w:cs="Times New Roman"/>
        </w:rPr>
        <w:lastRenderedPageBreak/>
        <w:t>неоп</w:t>
      </w:r>
      <w:r>
        <w:rPr>
          <w:rFonts w:ascii="Times New Roman" w:hAnsi="Times New Roman" w:cs="Times New Roman"/>
        </w:rPr>
        <w:t xml:space="preserve">ределённый (англ. </w:t>
      </w:r>
      <w:proofErr w:type="spellStart"/>
      <w:r>
        <w:rPr>
          <w:rFonts w:ascii="Times New Roman" w:hAnsi="Times New Roman" w:cs="Times New Roman"/>
        </w:rPr>
        <w:t>Undefined</w:t>
      </w:r>
      <w:proofErr w:type="spellEnd"/>
      <w:r>
        <w:rPr>
          <w:rFonts w:ascii="Times New Roman" w:hAnsi="Times New Roman" w:cs="Times New Roman"/>
        </w:rPr>
        <w:t>)</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Есть составной тип: </w:t>
      </w:r>
      <w:r w:rsidRPr="00DE71A5">
        <w:rPr>
          <w:rFonts w:ascii="Times New Roman" w:hAnsi="Times New Roman" w:cs="Times New Roman"/>
        </w:rPr>
        <w:t xml:space="preserve">объектный (англ. </w:t>
      </w:r>
      <w:proofErr w:type="spellStart"/>
      <w:r w:rsidRPr="00DE71A5">
        <w:rPr>
          <w:rFonts w:ascii="Times New Roman" w:hAnsi="Times New Roman" w:cs="Times New Roman"/>
        </w:rPr>
        <w:t>Object</w:t>
      </w:r>
      <w:proofErr w:type="spellEnd"/>
      <w:r w:rsidRPr="00DE71A5">
        <w:rPr>
          <w:rFonts w:ascii="Times New Roman" w:hAnsi="Times New Roman" w:cs="Times New Roman"/>
        </w:rPr>
        <w:t>)</w:t>
      </w:r>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Также есть стандартные для большинства современных языков инструкции (блок, условие, цикл и другие), операторы </w:t>
      </w:r>
      <w:r w:rsidRPr="00C93DDF">
        <w:rPr>
          <w:rFonts w:ascii="Times New Roman" w:hAnsi="Times New Roman" w:cs="Times New Roman"/>
        </w:rPr>
        <w:t>(</w:t>
      </w:r>
      <w:r>
        <w:rPr>
          <w:rFonts w:ascii="Times New Roman" w:hAnsi="Times New Roman" w:cs="Times New Roman"/>
        </w:rPr>
        <w:t>«.»(доступ к свойству), «++»(инкремент), «*»</w:t>
      </w:r>
      <w:proofErr w:type="gramStart"/>
      <w:r>
        <w:rPr>
          <w:rFonts w:ascii="Times New Roman" w:hAnsi="Times New Roman" w:cs="Times New Roman"/>
        </w:rPr>
        <w:t xml:space="preserve">( </w:t>
      </w:r>
      <w:proofErr w:type="gramEnd"/>
      <w:r>
        <w:rPr>
          <w:rFonts w:ascii="Times New Roman" w:hAnsi="Times New Roman" w:cs="Times New Roman"/>
        </w:rPr>
        <w:t>умножение) и другие).</w:t>
      </w:r>
    </w:p>
    <w:p w:rsidR="003A221F" w:rsidRPr="00C93DD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Функции в </w:t>
      </w:r>
      <w:r>
        <w:rPr>
          <w:rFonts w:ascii="Times New Roman" w:hAnsi="Times New Roman" w:cs="Times New Roman"/>
          <w:lang w:val="en-US"/>
        </w:rPr>
        <w:t>JavaScript</w:t>
      </w:r>
      <w:r w:rsidRPr="00C93DDF">
        <w:rPr>
          <w:rFonts w:ascii="Times New Roman" w:hAnsi="Times New Roman" w:cs="Times New Roman"/>
        </w:rPr>
        <w:t xml:space="preserve"> </w:t>
      </w:r>
      <w:r>
        <w:rPr>
          <w:rFonts w:ascii="Times New Roman" w:hAnsi="Times New Roman" w:cs="Times New Roman"/>
        </w:rPr>
        <w:t xml:space="preserve">являются объектами и могут быть использованы как обычные переменные. </w:t>
      </w:r>
      <w:r w:rsidRPr="00C93DDF">
        <w:rPr>
          <w:rFonts w:ascii="Times New Roman" w:hAnsi="Times New Roman" w:cs="Times New Roman"/>
        </w:rPr>
        <w:t xml:space="preserve">В </w:t>
      </w:r>
      <w:proofErr w:type="spellStart"/>
      <w:r w:rsidRPr="00C93DDF">
        <w:rPr>
          <w:rFonts w:ascii="Times New Roman" w:hAnsi="Times New Roman" w:cs="Times New Roman"/>
        </w:rPr>
        <w:t>ECMAScript</w:t>
      </w:r>
      <w:proofErr w:type="spellEnd"/>
      <w:r w:rsidRPr="00C93DDF">
        <w:rPr>
          <w:rFonts w:ascii="Times New Roman" w:hAnsi="Times New Roman" w:cs="Times New Roman"/>
        </w:rPr>
        <w:t xml:space="preserve"> имеется два типа функций:</w:t>
      </w:r>
      <w:r>
        <w:rPr>
          <w:rFonts w:ascii="Times New Roman" w:hAnsi="Times New Roman" w:cs="Times New Roman"/>
        </w:rPr>
        <w:t xml:space="preserve"> </w:t>
      </w:r>
    </w:p>
    <w:p w:rsidR="003A221F" w:rsidRPr="00C93DDF" w:rsidRDefault="003A221F" w:rsidP="003A221F">
      <w:pPr>
        <w:pStyle w:val="a4"/>
        <w:numPr>
          <w:ilvl w:val="0"/>
          <w:numId w:val="22"/>
        </w:numPr>
        <w:spacing w:line="360" w:lineRule="auto"/>
        <w:jc w:val="both"/>
        <w:rPr>
          <w:rFonts w:ascii="Times New Roman" w:hAnsi="Times New Roman" w:cs="Times New Roman"/>
        </w:rPr>
      </w:pPr>
      <w:r w:rsidRPr="00C93DDF">
        <w:rPr>
          <w:rFonts w:ascii="Times New Roman" w:hAnsi="Times New Roman" w:cs="Times New Roman"/>
        </w:rPr>
        <w:t xml:space="preserve">внутренние функции (например, </w:t>
      </w:r>
      <w:proofErr w:type="spellStart"/>
      <w:r w:rsidRPr="00C93DDF">
        <w:rPr>
          <w:rFonts w:ascii="Times New Roman" w:hAnsi="Times New Roman" w:cs="Times New Roman"/>
        </w:rPr>
        <w:t>parseInt</w:t>
      </w:r>
      <w:proofErr w:type="spellEnd"/>
      <w:r w:rsidRPr="00C93DDF">
        <w:rPr>
          <w:rFonts w:ascii="Times New Roman" w:hAnsi="Times New Roman" w:cs="Times New Roman"/>
        </w:rPr>
        <w:t>)</w:t>
      </w:r>
    </w:p>
    <w:p w:rsidR="003A221F" w:rsidRPr="00C93DDF" w:rsidRDefault="003A221F" w:rsidP="003A221F">
      <w:pPr>
        <w:pStyle w:val="a4"/>
        <w:numPr>
          <w:ilvl w:val="0"/>
          <w:numId w:val="22"/>
        </w:numPr>
        <w:spacing w:line="360" w:lineRule="auto"/>
        <w:jc w:val="both"/>
        <w:rPr>
          <w:rFonts w:ascii="Times New Roman" w:hAnsi="Times New Roman" w:cs="Times New Roman"/>
        </w:rPr>
      </w:pPr>
      <w:r w:rsidRPr="00C93DDF">
        <w:rPr>
          <w:rFonts w:ascii="Times New Roman" w:hAnsi="Times New Roman" w:cs="Times New Roman"/>
        </w:rPr>
        <w:t>функции, определённые в тексте программы.</w:t>
      </w:r>
    </w:p>
    <w:p w:rsidR="003A221F" w:rsidRPr="00A440F0" w:rsidRDefault="003A221F" w:rsidP="003A221F">
      <w:pPr>
        <w:pStyle w:val="a4"/>
        <w:spacing w:line="360" w:lineRule="auto"/>
        <w:ind w:firstLine="708"/>
        <w:jc w:val="both"/>
        <w:rPr>
          <w:rFonts w:ascii="Times New Roman" w:hAnsi="Times New Roman" w:cs="Times New Roman"/>
        </w:rPr>
      </w:pPr>
      <w:r>
        <w:t xml:space="preserve">В </w:t>
      </w:r>
      <w:proofErr w:type="spellStart"/>
      <w:r>
        <w:t>ECMAScript</w:t>
      </w:r>
      <w:proofErr w:type="spellEnd"/>
      <w:r w:rsidRPr="00A440F0">
        <w:t xml:space="preserve"> </w:t>
      </w:r>
      <w:r>
        <w:t>есть перегрузка функций и рекурсия, как и в других языках.</w:t>
      </w:r>
    </w:p>
    <w:p w:rsidR="003A221F" w:rsidRPr="00A440F0" w:rsidRDefault="003A221F" w:rsidP="003A221F">
      <w:pPr>
        <w:pStyle w:val="a4"/>
        <w:spacing w:line="360" w:lineRule="auto"/>
        <w:jc w:val="both"/>
        <w:rPr>
          <w:rFonts w:ascii="Times New Roman" w:hAnsi="Times New Roman" w:cs="Times New Roman"/>
        </w:rPr>
      </w:pPr>
      <w:r>
        <w:rPr>
          <w:rFonts w:ascii="Times New Roman" w:hAnsi="Times New Roman" w:cs="Times New Roman"/>
        </w:rPr>
        <w:tab/>
      </w:r>
      <w:r w:rsidRPr="00A440F0">
        <w:rPr>
          <w:rFonts w:ascii="Times New Roman" w:hAnsi="Times New Roman" w:cs="Times New Roman"/>
          <w:b/>
        </w:rPr>
        <w:t>Объектная модель документа (</w:t>
      </w:r>
      <w:proofErr w:type="spellStart"/>
      <w:r w:rsidRPr="00A440F0">
        <w:rPr>
          <w:rFonts w:ascii="Times New Roman" w:hAnsi="Times New Roman" w:cs="Times New Roman"/>
          <w:b/>
        </w:rPr>
        <w:t>Document</w:t>
      </w:r>
      <w:proofErr w:type="spellEnd"/>
      <w:r w:rsidRPr="00A440F0">
        <w:rPr>
          <w:rFonts w:ascii="Times New Roman" w:hAnsi="Times New Roman" w:cs="Times New Roman"/>
          <w:b/>
        </w:rPr>
        <w:t xml:space="preserve"> </w:t>
      </w:r>
      <w:proofErr w:type="spellStart"/>
      <w:r w:rsidRPr="00A440F0">
        <w:rPr>
          <w:rFonts w:ascii="Times New Roman" w:hAnsi="Times New Roman" w:cs="Times New Roman"/>
          <w:b/>
        </w:rPr>
        <w:t>Object</w:t>
      </w:r>
      <w:proofErr w:type="spellEnd"/>
      <w:r w:rsidRPr="00A440F0">
        <w:rPr>
          <w:rFonts w:ascii="Times New Roman" w:hAnsi="Times New Roman" w:cs="Times New Roman"/>
          <w:b/>
        </w:rPr>
        <w:t xml:space="preserve"> </w:t>
      </w:r>
      <w:proofErr w:type="spellStart"/>
      <w:r w:rsidRPr="00A440F0">
        <w:rPr>
          <w:rFonts w:ascii="Times New Roman" w:hAnsi="Times New Roman" w:cs="Times New Roman"/>
          <w:b/>
        </w:rPr>
        <w:t>Model</w:t>
      </w:r>
      <w:proofErr w:type="spellEnd"/>
      <w:r w:rsidRPr="00A440F0">
        <w:rPr>
          <w:rFonts w:ascii="Times New Roman" w:hAnsi="Times New Roman" w:cs="Times New Roman"/>
          <w:b/>
        </w:rPr>
        <w:t xml:space="preserve"> или DOM)</w:t>
      </w:r>
      <w:r>
        <w:rPr>
          <w:rFonts w:ascii="Times New Roman" w:hAnsi="Times New Roman" w:cs="Times New Roman"/>
        </w:rPr>
        <w:t xml:space="preserve"> — интерфейс для программирования приложений, использующие </w:t>
      </w:r>
      <w:r>
        <w:rPr>
          <w:rFonts w:ascii="Times New Roman" w:hAnsi="Times New Roman" w:cs="Times New Roman"/>
          <w:lang w:val="en-US"/>
        </w:rPr>
        <w:t>HTML</w:t>
      </w:r>
      <w:r w:rsidRPr="00A440F0">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XML</w:t>
      </w:r>
      <w:r>
        <w:rPr>
          <w:rFonts w:ascii="Times New Roman" w:hAnsi="Times New Roman" w:cs="Times New Roman"/>
        </w:rPr>
        <w:t xml:space="preserve"> документы. </w:t>
      </w:r>
      <w:r w:rsidRPr="00DB61CF">
        <w:rPr>
          <w:rFonts w:ascii="Times New Roman" w:hAnsi="Times New Roman" w:cs="Times New Roman"/>
        </w:rPr>
        <w:t xml:space="preserve">[46] </w:t>
      </w:r>
      <w:r w:rsidRPr="00A440F0">
        <w:rPr>
          <w:rFonts w:ascii="Times New Roman" w:hAnsi="Times New Roman" w:cs="Times New Roman"/>
        </w:rPr>
        <w:t>Согласно DOM, документ может быть представлен в виде дерева объектов, обладающих рядом свойств, которые позволяют производить с ним различные манипуляции:</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генерация и добавление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получение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изменение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изменение связей между узлами,</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удаление узлов.</w:t>
      </w:r>
    </w:p>
    <w:p w:rsidR="003A221F" w:rsidRPr="00F734B0" w:rsidRDefault="003A221F" w:rsidP="003A221F">
      <w:pPr>
        <w:pStyle w:val="a4"/>
        <w:spacing w:line="360" w:lineRule="auto"/>
        <w:ind w:firstLine="708"/>
        <w:jc w:val="both"/>
        <w:rPr>
          <w:rFonts w:ascii="Times New Roman" w:hAnsi="Times New Roman" w:cs="Times New Roman"/>
        </w:rPr>
      </w:pPr>
      <w:r w:rsidRPr="00515306">
        <w:rPr>
          <w:rFonts w:ascii="Times New Roman" w:hAnsi="Times New Roman" w:cs="Times New Roman"/>
          <w:b/>
        </w:rPr>
        <w:t>Объектная модель браузера (</w:t>
      </w:r>
      <w:proofErr w:type="spellStart"/>
      <w:r w:rsidRPr="00515306">
        <w:rPr>
          <w:rFonts w:ascii="Times New Roman" w:hAnsi="Times New Roman" w:cs="Times New Roman"/>
          <w:b/>
        </w:rPr>
        <w:t>Browser</w:t>
      </w:r>
      <w:proofErr w:type="spellEnd"/>
      <w:r w:rsidRPr="00515306">
        <w:rPr>
          <w:rFonts w:ascii="Times New Roman" w:hAnsi="Times New Roman" w:cs="Times New Roman"/>
          <w:b/>
        </w:rPr>
        <w:t xml:space="preserve"> </w:t>
      </w:r>
      <w:proofErr w:type="spellStart"/>
      <w:r w:rsidRPr="00515306">
        <w:rPr>
          <w:rFonts w:ascii="Times New Roman" w:hAnsi="Times New Roman" w:cs="Times New Roman"/>
          <w:b/>
        </w:rPr>
        <w:t>Object</w:t>
      </w:r>
      <w:proofErr w:type="spellEnd"/>
      <w:r w:rsidRPr="00515306">
        <w:rPr>
          <w:rFonts w:ascii="Times New Roman" w:hAnsi="Times New Roman" w:cs="Times New Roman"/>
          <w:b/>
        </w:rPr>
        <w:t xml:space="preserve"> </w:t>
      </w:r>
      <w:proofErr w:type="spellStart"/>
      <w:r w:rsidRPr="00515306">
        <w:rPr>
          <w:rFonts w:ascii="Times New Roman" w:hAnsi="Times New Roman" w:cs="Times New Roman"/>
          <w:b/>
        </w:rPr>
        <w:t>Model</w:t>
      </w:r>
      <w:proofErr w:type="spellEnd"/>
      <w:r w:rsidRPr="00515306">
        <w:rPr>
          <w:rFonts w:ascii="Times New Roman" w:hAnsi="Times New Roman" w:cs="Times New Roman"/>
          <w:b/>
        </w:rPr>
        <w:t xml:space="preserve"> или BOM (англ.))</w:t>
      </w:r>
      <w:r>
        <w:rPr>
          <w:rFonts w:ascii="Times New Roman" w:hAnsi="Times New Roman" w:cs="Times New Roman"/>
        </w:rPr>
        <w:t xml:space="preserve"> — часть </w:t>
      </w:r>
      <w:r>
        <w:rPr>
          <w:rFonts w:ascii="Times New Roman" w:hAnsi="Times New Roman" w:cs="Times New Roman"/>
          <w:lang w:val="en-US"/>
        </w:rPr>
        <w:t>JavaScript</w:t>
      </w:r>
      <w:r>
        <w:rPr>
          <w:rFonts w:ascii="Times New Roman" w:hAnsi="Times New Roman" w:cs="Times New Roman"/>
        </w:rPr>
        <w:t xml:space="preserve">, позволяющая </w:t>
      </w:r>
      <w:proofErr w:type="spellStart"/>
      <w:r>
        <w:rPr>
          <w:rFonts w:ascii="Times New Roman" w:hAnsi="Times New Roman" w:cs="Times New Roman"/>
        </w:rPr>
        <w:t>скрипту</w:t>
      </w:r>
      <w:proofErr w:type="spellEnd"/>
      <w:r>
        <w:rPr>
          <w:rFonts w:ascii="Times New Roman" w:hAnsi="Times New Roman" w:cs="Times New Roman"/>
        </w:rPr>
        <w:t xml:space="preserve"> управлять поведением </w:t>
      </w:r>
      <w:proofErr w:type="spellStart"/>
      <w:r>
        <w:rPr>
          <w:rFonts w:ascii="Times New Roman" w:hAnsi="Times New Roman" w:cs="Times New Roman"/>
        </w:rPr>
        <w:t>веб-страницы</w:t>
      </w:r>
      <w:proofErr w:type="spellEnd"/>
      <w:r>
        <w:rPr>
          <w:rFonts w:ascii="Times New Roman" w:hAnsi="Times New Roman" w:cs="Times New Roman"/>
        </w:rPr>
        <w:t xml:space="preserve">. Данная часть </w:t>
      </w:r>
      <w:r>
        <w:rPr>
          <w:rFonts w:ascii="Times New Roman" w:hAnsi="Times New Roman" w:cs="Times New Roman"/>
          <w:lang w:val="en-US"/>
        </w:rPr>
        <w:t>JavaScript</w:t>
      </w:r>
      <w:r w:rsidRPr="001A113E">
        <w:rPr>
          <w:rFonts w:ascii="Times New Roman" w:hAnsi="Times New Roman" w:cs="Times New Roman"/>
        </w:rPr>
        <w:t xml:space="preserve"> </w:t>
      </w:r>
      <w:r>
        <w:rPr>
          <w:rFonts w:ascii="Times New Roman" w:hAnsi="Times New Roman" w:cs="Times New Roman"/>
        </w:rPr>
        <w:t xml:space="preserve">связывает ядро и </w:t>
      </w:r>
      <w:r>
        <w:rPr>
          <w:rFonts w:ascii="Times New Roman" w:hAnsi="Times New Roman" w:cs="Times New Roman"/>
          <w:lang w:val="en-US"/>
        </w:rPr>
        <w:t>DOM</w:t>
      </w:r>
      <w:r w:rsidRPr="001A113E">
        <w:rPr>
          <w:rFonts w:ascii="Times New Roman" w:hAnsi="Times New Roman" w:cs="Times New Roman"/>
        </w:rPr>
        <w:t>.</w:t>
      </w:r>
      <w:r w:rsidRPr="00F734B0">
        <w:rPr>
          <w:rFonts w:ascii="Times New Roman" w:hAnsi="Times New Roman" w:cs="Times New Roman"/>
        </w:rPr>
        <w:t xml:space="preserve"> </w:t>
      </w:r>
      <w:r w:rsidRPr="00DB61CF">
        <w:rPr>
          <w:rFonts w:ascii="Times New Roman" w:hAnsi="Times New Roman" w:cs="Times New Roman"/>
        </w:rPr>
        <w:t>[</w:t>
      </w:r>
      <w:r w:rsidRPr="00F734B0">
        <w:rPr>
          <w:rFonts w:ascii="Times New Roman" w:hAnsi="Times New Roman" w:cs="Times New Roman"/>
        </w:rPr>
        <w:t>46, 48]</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В качестве языка разработки был выбран </w:t>
      </w:r>
      <w:r>
        <w:rPr>
          <w:rFonts w:ascii="Times New Roman" w:hAnsi="Times New Roman" w:cs="Times New Roman"/>
          <w:lang w:val="en-US"/>
        </w:rPr>
        <w:t>JavaScript</w:t>
      </w:r>
      <w:r>
        <w:rPr>
          <w:rFonts w:ascii="Times New Roman" w:hAnsi="Times New Roman" w:cs="Times New Roman"/>
        </w:rPr>
        <w:t xml:space="preserve">, потому что система </w:t>
      </w:r>
      <w:proofErr w:type="spellStart"/>
      <w:r>
        <w:rPr>
          <w:rFonts w:ascii="Times New Roman" w:hAnsi="Times New Roman" w:cs="Times New Roman"/>
        </w:rPr>
        <w:t>трекинга</w:t>
      </w:r>
      <w:proofErr w:type="spellEnd"/>
      <w:r>
        <w:rPr>
          <w:rFonts w:ascii="Times New Roman" w:hAnsi="Times New Roman" w:cs="Times New Roman"/>
        </w:rPr>
        <w:t xml:space="preserve"> поездок транспортного средства</w:t>
      </w:r>
      <w:r w:rsidRPr="00B769D6">
        <w:rPr>
          <w:rFonts w:ascii="Times New Roman" w:hAnsi="Times New Roman" w:cs="Times New Roman"/>
        </w:rPr>
        <w:t xml:space="preserve"> изначально был</w:t>
      </w:r>
      <w:r>
        <w:rPr>
          <w:rFonts w:ascii="Times New Roman" w:hAnsi="Times New Roman" w:cs="Times New Roman"/>
        </w:rPr>
        <w:t>а</w:t>
      </w:r>
      <w:r w:rsidRPr="00B769D6">
        <w:rPr>
          <w:rFonts w:ascii="Times New Roman" w:hAnsi="Times New Roman" w:cs="Times New Roman"/>
        </w:rPr>
        <w:t xml:space="preserve"> написан</w:t>
      </w:r>
      <w:r>
        <w:rPr>
          <w:rFonts w:ascii="Times New Roman" w:hAnsi="Times New Roman" w:cs="Times New Roman"/>
        </w:rPr>
        <w:t>а</w:t>
      </w:r>
      <w:r w:rsidRPr="00B769D6">
        <w:rPr>
          <w:rFonts w:ascii="Times New Roman" w:hAnsi="Times New Roman" w:cs="Times New Roman"/>
        </w:rPr>
        <w:t xml:space="preserve"> на </w:t>
      </w:r>
      <w:r>
        <w:rPr>
          <w:rFonts w:ascii="Times New Roman" w:hAnsi="Times New Roman" w:cs="Times New Roman"/>
        </w:rPr>
        <w:t>нём.</w:t>
      </w:r>
      <w:r w:rsidRPr="00B769D6">
        <w:rPr>
          <w:rFonts w:ascii="Times New Roman" w:hAnsi="Times New Roman" w:cs="Times New Roman"/>
        </w:rPr>
        <w:t xml:space="preserve"> </w:t>
      </w:r>
      <w:r>
        <w:rPr>
          <w:rFonts w:ascii="Times New Roman" w:hAnsi="Times New Roman" w:cs="Times New Roman"/>
        </w:rPr>
        <w:t xml:space="preserve">Разработка на </w:t>
      </w:r>
      <w:r>
        <w:rPr>
          <w:rFonts w:ascii="Times New Roman" w:hAnsi="Times New Roman" w:cs="Times New Roman"/>
          <w:lang w:val="en-US"/>
        </w:rPr>
        <w:t>JavaScript</w:t>
      </w:r>
      <w:r w:rsidRPr="006A4CEA">
        <w:rPr>
          <w:rFonts w:ascii="Times New Roman" w:hAnsi="Times New Roman" w:cs="Times New Roman"/>
        </w:rPr>
        <w:t xml:space="preserve"> </w:t>
      </w:r>
      <w:r>
        <w:rPr>
          <w:rFonts w:ascii="Times New Roman" w:hAnsi="Times New Roman" w:cs="Times New Roman"/>
        </w:rPr>
        <w:t xml:space="preserve">позволит </w:t>
      </w:r>
      <w:proofErr w:type="spellStart"/>
      <w:r>
        <w:rPr>
          <w:rFonts w:ascii="Times New Roman" w:hAnsi="Times New Roman" w:cs="Times New Roman"/>
        </w:rPr>
        <w:t>переиспользовать</w:t>
      </w:r>
      <w:proofErr w:type="spellEnd"/>
      <w:r>
        <w:rPr>
          <w:rFonts w:ascii="Times New Roman" w:hAnsi="Times New Roman" w:cs="Times New Roman"/>
        </w:rPr>
        <w:t xml:space="preserve"> код от разных частей системы </w:t>
      </w:r>
      <w:proofErr w:type="spellStart"/>
      <w:r>
        <w:rPr>
          <w:rFonts w:ascii="Times New Roman" w:hAnsi="Times New Roman" w:cs="Times New Roman"/>
        </w:rPr>
        <w:t>трекинга</w:t>
      </w:r>
      <w:proofErr w:type="spellEnd"/>
      <w:r w:rsidRPr="00B769D6">
        <w:rPr>
          <w:rFonts w:ascii="Times New Roman" w:hAnsi="Times New Roman" w:cs="Times New Roman"/>
        </w:rPr>
        <w:t>, а также упро</w:t>
      </w:r>
      <w:r>
        <w:rPr>
          <w:rFonts w:ascii="Times New Roman" w:hAnsi="Times New Roman" w:cs="Times New Roman"/>
        </w:rPr>
        <w:t>стит администрирование.</w:t>
      </w:r>
      <w:r w:rsidRPr="004F1097">
        <w:rPr>
          <w:rFonts w:ascii="Times New Roman" w:hAnsi="Times New Roman" w:cs="Times New Roman"/>
        </w:rPr>
        <w:t xml:space="preserve"> </w:t>
      </w:r>
    </w:p>
    <w:p w:rsidR="00EC2F0E" w:rsidRPr="003A221F" w:rsidRDefault="003A221F" w:rsidP="003A221F">
      <w:pPr>
        <w:spacing w:after="200" w:line="360" w:lineRule="auto"/>
        <w:jc w:val="left"/>
        <w:rPr>
          <w:rFonts w:ascii="Times New Roman" w:hAnsi="Times New Roman" w:cs="Times New Roman"/>
        </w:rPr>
      </w:pPr>
      <w:r>
        <w:rPr>
          <w:rFonts w:ascii="Times New Roman" w:hAnsi="Times New Roman" w:cs="Times New Roman"/>
        </w:rPr>
        <w:br w:type="page"/>
      </w:r>
    </w:p>
    <w:p w:rsidR="00B57396" w:rsidRDefault="008A4B97" w:rsidP="008A4B97">
      <w:pPr>
        <w:pStyle w:val="1"/>
        <w:spacing w:line="360" w:lineRule="auto"/>
        <w:rPr>
          <w:rFonts w:eastAsia="Times New Roman"/>
        </w:rPr>
      </w:pPr>
      <w:bookmarkStart w:id="33" w:name="_Toc20206336"/>
      <w:r>
        <w:rPr>
          <w:rFonts w:eastAsia="Times New Roman"/>
        </w:rPr>
        <w:lastRenderedPageBreak/>
        <w:t>Список литературы</w:t>
      </w:r>
      <w:bookmarkEnd w:id="33"/>
    </w:p>
    <w:p w:rsidR="00A51164" w:rsidRPr="0045757A" w:rsidRDefault="00A51164" w:rsidP="00A51164">
      <w:pPr>
        <w:pStyle w:val="a5"/>
        <w:numPr>
          <w:ilvl w:val="0"/>
          <w:numId w:val="40"/>
        </w:numPr>
        <w:spacing w:after="200" w:line="276" w:lineRule="auto"/>
        <w:jc w:val="left"/>
      </w:pPr>
      <w:bookmarkStart w:id="34" w:name="OpenAIandDota2"/>
      <w:proofErr w:type="spellStart"/>
      <w:r w:rsidRPr="00703084">
        <w:t>OpenAI</w:t>
      </w:r>
      <w:proofErr w:type="spellEnd"/>
      <w:r w:rsidRPr="00703084">
        <w:t xml:space="preserve"> </w:t>
      </w:r>
      <w:proofErr w:type="spellStart"/>
      <w:r w:rsidRPr="00703084">
        <w:t>and</w:t>
      </w:r>
      <w:proofErr w:type="spellEnd"/>
      <w:r w:rsidRPr="00703084">
        <w:t xml:space="preserve"> </w:t>
      </w:r>
      <w:proofErr w:type="spellStart"/>
      <w:r w:rsidRPr="00703084">
        <w:t>Dota</w:t>
      </w:r>
      <w:proofErr w:type="spellEnd"/>
      <w:r w:rsidRPr="00703084">
        <w:t xml:space="preserve"> 2</w:t>
      </w:r>
      <w:bookmarkEnd w:id="34"/>
      <w:r w:rsidRPr="00703084">
        <w:t xml:space="preserve"> [Электронный ресурс] - Режим доступа: https://openai.com/blog/dota-2/ , свободный</w:t>
      </w:r>
    </w:p>
    <w:p w:rsidR="0045757A" w:rsidRPr="00802DCA" w:rsidRDefault="0045757A" w:rsidP="00A51164">
      <w:pPr>
        <w:pStyle w:val="a5"/>
        <w:numPr>
          <w:ilvl w:val="0"/>
          <w:numId w:val="40"/>
        </w:numPr>
        <w:spacing w:after="200" w:line="276" w:lineRule="auto"/>
        <w:jc w:val="left"/>
      </w:pPr>
      <w:bookmarkStart w:id="35" w:name="ВикипедияDota2"/>
      <w:proofErr w:type="spellStart"/>
      <w:r>
        <w:t>Википедия</w:t>
      </w:r>
      <w:proofErr w:type="spellEnd"/>
      <w:r>
        <w:t xml:space="preserve">. </w:t>
      </w:r>
      <w:proofErr w:type="spellStart"/>
      <w:r>
        <w:rPr>
          <w:lang w:val="en-US"/>
        </w:rPr>
        <w:t>Dota</w:t>
      </w:r>
      <w:proofErr w:type="spellEnd"/>
      <w:r w:rsidRPr="00802DCA">
        <w:t xml:space="preserve"> </w:t>
      </w:r>
      <w:r w:rsidRPr="006B2FC4">
        <w:t>2</w:t>
      </w:r>
      <w:bookmarkEnd w:id="35"/>
      <w:r w:rsidRPr="008A4B97">
        <w:t xml:space="preserve">[Электронный ресурс] - Режим доступа:  </w:t>
      </w:r>
      <w:hyperlink r:id="rId29" w:history="1">
        <w:r w:rsidRPr="00685BAE">
          <w:rPr>
            <w:rStyle w:val="ab"/>
            <w:lang w:val="en-US"/>
          </w:rPr>
          <w:t>https</w:t>
        </w:r>
        <w:r w:rsidRPr="00685BAE">
          <w:rPr>
            <w:rStyle w:val="ab"/>
          </w:rPr>
          <w:t>://</w:t>
        </w:r>
        <w:proofErr w:type="spellStart"/>
        <w:r w:rsidRPr="00685BAE">
          <w:rPr>
            <w:rStyle w:val="ab"/>
            <w:lang w:val="en-US"/>
          </w:rPr>
          <w:t>ru</w:t>
        </w:r>
        <w:proofErr w:type="spellEnd"/>
        <w:r w:rsidRPr="00685BAE">
          <w:rPr>
            <w:rStyle w:val="ab"/>
          </w:rPr>
          <w:t>.</w:t>
        </w:r>
        <w:proofErr w:type="spellStart"/>
        <w:r w:rsidRPr="00685BAE">
          <w:rPr>
            <w:rStyle w:val="ab"/>
            <w:lang w:val="en-US"/>
          </w:rPr>
          <w:t>wikipedia</w:t>
        </w:r>
        <w:proofErr w:type="spellEnd"/>
        <w:r w:rsidRPr="00685BAE">
          <w:rPr>
            <w:rStyle w:val="ab"/>
          </w:rPr>
          <w:t>.</w:t>
        </w:r>
        <w:r w:rsidRPr="00685BAE">
          <w:rPr>
            <w:rStyle w:val="ab"/>
            <w:lang w:val="en-US"/>
          </w:rPr>
          <w:t>org</w:t>
        </w:r>
        <w:r w:rsidRPr="00685BAE">
          <w:rPr>
            <w:rStyle w:val="ab"/>
          </w:rPr>
          <w:t>/</w:t>
        </w:r>
        <w:r w:rsidRPr="00685BAE">
          <w:rPr>
            <w:rStyle w:val="ab"/>
            <w:lang w:val="en-US"/>
          </w:rPr>
          <w:t>wiki</w:t>
        </w:r>
        <w:r w:rsidRPr="00685BAE">
          <w:rPr>
            <w:rStyle w:val="ab"/>
          </w:rPr>
          <w:t>/</w:t>
        </w:r>
        <w:proofErr w:type="spellStart"/>
        <w:r w:rsidRPr="00685BAE">
          <w:rPr>
            <w:rStyle w:val="ab"/>
            <w:lang w:val="en-US"/>
          </w:rPr>
          <w:t>Dota</w:t>
        </w:r>
        <w:proofErr w:type="spellEnd"/>
        <w:r w:rsidRPr="00685BAE">
          <w:rPr>
            <w:rStyle w:val="ab"/>
          </w:rPr>
          <w:t>_2</w:t>
        </w:r>
      </w:hyperlink>
      <w:r w:rsidRPr="00802DCA">
        <w:t xml:space="preserve"> </w:t>
      </w:r>
      <w:r w:rsidRPr="008A4B97">
        <w:t>, свободный</w:t>
      </w:r>
    </w:p>
    <w:p w:rsidR="00A51164" w:rsidRPr="00703084" w:rsidRDefault="00A51164" w:rsidP="00A51164">
      <w:pPr>
        <w:pStyle w:val="a5"/>
        <w:numPr>
          <w:ilvl w:val="0"/>
          <w:numId w:val="40"/>
        </w:numPr>
        <w:spacing w:line="360" w:lineRule="auto"/>
        <w:jc w:val="left"/>
      </w:pPr>
      <w:r w:rsidRPr="001471E0">
        <w:t>id_2</w:t>
      </w:r>
      <w:r>
        <w:t>_1_2_</w:t>
      </w:r>
      <w:r w:rsidRPr="001471E0">
        <w:t>_</w:t>
      </w:r>
      <w:r>
        <w:t>1</w:t>
      </w:r>
      <w:bookmarkStart w:id="36" w:name="CompetitiveSelfPlay"/>
      <w:r>
        <w:t xml:space="preserve"> </w:t>
      </w:r>
      <w:r w:rsidRPr="008A4B97">
        <w:rPr>
          <w:lang w:val="en-US"/>
        </w:rPr>
        <w:t>Competitive</w:t>
      </w:r>
      <w:r w:rsidRPr="008A4B97">
        <w:t xml:space="preserve"> </w:t>
      </w:r>
      <w:r w:rsidRPr="008A4B97">
        <w:rPr>
          <w:lang w:val="en-US"/>
        </w:rPr>
        <w:t>Self</w:t>
      </w:r>
      <w:r w:rsidRPr="008A4B97">
        <w:t>-</w:t>
      </w:r>
      <w:r w:rsidRPr="008A4B97">
        <w:rPr>
          <w:lang w:val="en-US"/>
        </w:rPr>
        <w:t>Play</w:t>
      </w:r>
      <w:r w:rsidRPr="008A4B97">
        <w:t xml:space="preserve"> </w:t>
      </w:r>
      <w:bookmarkEnd w:id="36"/>
      <w:r w:rsidRPr="008A4B97">
        <w:t xml:space="preserve">[Электронный ресурс] - Режим доступа:  </w:t>
      </w:r>
      <w:hyperlink r:id="rId30">
        <w:r w:rsidRPr="008A4B97">
          <w:rPr>
            <w:rStyle w:val="ab"/>
            <w:lang w:val="en-US"/>
          </w:rPr>
          <w:t>https</w:t>
        </w:r>
        <w:r w:rsidRPr="008A4B97">
          <w:rPr>
            <w:rStyle w:val="ab"/>
          </w:rPr>
          <w:t>://</w:t>
        </w:r>
        <w:proofErr w:type="spellStart"/>
        <w:r w:rsidRPr="008A4B97">
          <w:rPr>
            <w:rStyle w:val="ab"/>
            <w:lang w:val="en-US"/>
          </w:rPr>
          <w:t>openai</w:t>
        </w:r>
        <w:proofErr w:type="spellEnd"/>
        <w:r w:rsidRPr="008A4B97">
          <w:rPr>
            <w:rStyle w:val="ab"/>
          </w:rPr>
          <w:t>.</w:t>
        </w:r>
        <w:r w:rsidRPr="008A4B97">
          <w:rPr>
            <w:rStyle w:val="ab"/>
            <w:lang w:val="en-US"/>
          </w:rPr>
          <w:t>com</w:t>
        </w:r>
        <w:r w:rsidRPr="008A4B97">
          <w:rPr>
            <w:rStyle w:val="ab"/>
          </w:rPr>
          <w:t>/</w:t>
        </w:r>
        <w:r w:rsidRPr="008A4B97">
          <w:rPr>
            <w:rStyle w:val="ab"/>
            <w:lang w:val="en-US"/>
          </w:rPr>
          <w:t>blog</w:t>
        </w:r>
        <w:r w:rsidRPr="008A4B97">
          <w:rPr>
            <w:rStyle w:val="ab"/>
          </w:rPr>
          <w:t>/</w:t>
        </w:r>
        <w:r w:rsidRPr="008A4B97">
          <w:rPr>
            <w:rStyle w:val="ab"/>
            <w:lang w:val="en-US"/>
          </w:rPr>
          <w:t>competitive</w:t>
        </w:r>
        <w:r w:rsidRPr="008A4B97">
          <w:rPr>
            <w:rStyle w:val="ab"/>
          </w:rPr>
          <w:t>-</w:t>
        </w:r>
        <w:r w:rsidRPr="008A4B97">
          <w:rPr>
            <w:rStyle w:val="ab"/>
            <w:lang w:val="en-US"/>
          </w:rPr>
          <w:t>self</w:t>
        </w:r>
        <w:r w:rsidRPr="008A4B97">
          <w:rPr>
            <w:rStyle w:val="ab"/>
          </w:rPr>
          <w:t>-</w:t>
        </w:r>
        <w:r w:rsidRPr="008A4B97">
          <w:rPr>
            <w:rStyle w:val="ab"/>
            <w:lang w:val="en-US"/>
          </w:rPr>
          <w:t>play</w:t>
        </w:r>
        <w:r w:rsidRPr="008A4B97">
          <w:rPr>
            <w:rStyle w:val="ab"/>
          </w:rPr>
          <w:t>/</w:t>
        </w:r>
      </w:hyperlink>
      <w:r w:rsidRPr="008A4B97">
        <w:t xml:space="preserve"> , свободный</w:t>
      </w:r>
    </w:p>
    <w:p w:rsidR="00A51164" w:rsidRDefault="00A51164" w:rsidP="00A51164">
      <w:pPr>
        <w:pStyle w:val="a5"/>
        <w:numPr>
          <w:ilvl w:val="0"/>
          <w:numId w:val="40"/>
        </w:numPr>
        <w:spacing w:line="360" w:lineRule="auto"/>
        <w:jc w:val="left"/>
        <w:rPr>
          <w:lang w:val="en-US"/>
        </w:rPr>
      </w:pPr>
      <w:r w:rsidRPr="00703084">
        <w:rPr>
          <w:lang w:val="en-US"/>
        </w:rPr>
        <w:t>id_2_1_3__1</w:t>
      </w:r>
      <w:r>
        <w:rPr>
          <w:lang w:val="en-US"/>
        </w:rPr>
        <w:t xml:space="preserve"> </w:t>
      </w:r>
      <w:r w:rsidRPr="00703084">
        <w:rPr>
          <w:lang w:val="en-US"/>
        </w:rPr>
        <w:t xml:space="preserve">Per-Arne Andersen, </w:t>
      </w:r>
      <w:proofErr w:type="spellStart"/>
      <w:r w:rsidRPr="00703084">
        <w:rPr>
          <w:lang w:val="en-US"/>
        </w:rPr>
        <w:t>Morten</w:t>
      </w:r>
      <w:proofErr w:type="spellEnd"/>
      <w:r w:rsidRPr="00703084">
        <w:rPr>
          <w:lang w:val="en-US"/>
        </w:rPr>
        <w:t xml:space="preserve"> Goodwin, Ole-</w:t>
      </w:r>
      <w:proofErr w:type="spellStart"/>
      <w:r w:rsidRPr="00703084">
        <w:rPr>
          <w:lang w:val="en-US"/>
        </w:rPr>
        <w:t>Christoffer</w:t>
      </w:r>
      <w:proofErr w:type="spellEnd"/>
      <w:r w:rsidRPr="00703084">
        <w:rPr>
          <w:lang w:val="en-US"/>
        </w:rPr>
        <w:t xml:space="preserve"> </w:t>
      </w:r>
      <w:proofErr w:type="spellStart"/>
      <w:r w:rsidRPr="00703084">
        <w:rPr>
          <w:lang w:val="en-US"/>
        </w:rPr>
        <w:t>Granmo</w:t>
      </w:r>
      <w:proofErr w:type="spellEnd"/>
      <w:r w:rsidRPr="00703084">
        <w:rPr>
          <w:lang w:val="en-US"/>
        </w:rPr>
        <w:t xml:space="preserve"> «</w:t>
      </w:r>
      <w:bookmarkStart w:id="37" w:name="DeepRTS"/>
      <w:r w:rsidRPr="00703084">
        <w:rPr>
          <w:lang w:val="en-US"/>
        </w:rPr>
        <w:t>Deep RTS</w:t>
      </w:r>
      <w:bookmarkEnd w:id="37"/>
      <w:r w:rsidRPr="00703084">
        <w:rPr>
          <w:lang w:val="en-US"/>
        </w:rPr>
        <w:t>: A Game Environment for Deep Reinforcement Learning in Real-Time Strategy Games» [</w:t>
      </w:r>
      <w:proofErr w:type="spellStart"/>
      <w:r w:rsidRPr="00703084">
        <w:rPr>
          <w:lang w:val="en-US"/>
        </w:rPr>
        <w:t>Электронный</w:t>
      </w:r>
      <w:proofErr w:type="spellEnd"/>
      <w:r w:rsidRPr="00703084">
        <w:rPr>
          <w:lang w:val="en-US"/>
        </w:rPr>
        <w:t xml:space="preserve"> </w:t>
      </w:r>
      <w:proofErr w:type="spellStart"/>
      <w:r w:rsidRPr="00703084">
        <w:rPr>
          <w:lang w:val="en-US"/>
        </w:rPr>
        <w:t>ресурс</w:t>
      </w:r>
      <w:proofErr w:type="spellEnd"/>
      <w:r w:rsidRPr="00703084">
        <w:rPr>
          <w:lang w:val="en-US"/>
        </w:rPr>
        <w:t xml:space="preserve">] - </w:t>
      </w:r>
      <w:proofErr w:type="spellStart"/>
      <w:r w:rsidRPr="00703084">
        <w:rPr>
          <w:lang w:val="en-US"/>
        </w:rPr>
        <w:t>Режим</w:t>
      </w:r>
      <w:proofErr w:type="spellEnd"/>
      <w:r w:rsidRPr="00703084">
        <w:rPr>
          <w:lang w:val="en-US"/>
        </w:rPr>
        <w:t xml:space="preserve"> </w:t>
      </w:r>
      <w:proofErr w:type="spellStart"/>
      <w:r w:rsidRPr="00703084">
        <w:rPr>
          <w:lang w:val="en-US"/>
        </w:rPr>
        <w:t>доступа</w:t>
      </w:r>
      <w:proofErr w:type="spellEnd"/>
      <w:r w:rsidRPr="00703084">
        <w:rPr>
          <w:lang w:val="en-US"/>
        </w:rPr>
        <w:t>: https://arxiv.org/abs/1808.05032, свободный</w:t>
      </w:r>
      <w:r>
        <w:rPr>
          <w:lang w:val="en-US"/>
        </w:rPr>
        <w:t>4</w:t>
      </w:r>
    </w:p>
    <w:p w:rsidR="00A51164" w:rsidRPr="0039138C" w:rsidRDefault="00A51164" w:rsidP="00A51164">
      <w:pPr>
        <w:pStyle w:val="a5"/>
        <w:numPr>
          <w:ilvl w:val="0"/>
          <w:numId w:val="40"/>
        </w:numPr>
        <w:spacing w:line="360" w:lineRule="auto"/>
        <w:jc w:val="left"/>
        <w:rPr>
          <w:lang w:val="en-US"/>
        </w:rPr>
      </w:pPr>
      <w:r w:rsidRPr="00703084">
        <w:rPr>
          <w:lang w:val="en-US"/>
        </w:rPr>
        <w:t>id_2_1_3__</w:t>
      </w:r>
      <w:r>
        <w:rPr>
          <w:lang w:val="en-US"/>
        </w:rPr>
        <w:t xml:space="preserve">2 </w:t>
      </w:r>
      <w:r w:rsidRPr="0039138C">
        <w:rPr>
          <w:lang w:val="en-US"/>
        </w:rPr>
        <w:t xml:space="preserve">G. </w:t>
      </w:r>
      <w:proofErr w:type="spellStart"/>
      <w:r w:rsidRPr="0039138C">
        <w:rPr>
          <w:lang w:val="en-US"/>
        </w:rPr>
        <w:t>Tesauro</w:t>
      </w:r>
      <w:proofErr w:type="spellEnd"/>
      <w:r w:rsidRPr="0039138C">
        <w:rPr>
          <w:lang w:val="en-US"/>
        </w:rPr>
        <w:t>, “</w:t>
      </w:r>
      <w:bookmarkStart w:id="38" w:name="TDGammon"/>
      <w:r w:rsidRPr="0039138C">
        <w:rPr>
          <w:lang w:val="en-US"/>
        </w:rPr>
        <w:t>TD-Gammon</w:t>
      </w:r>
      <w:bookmarkEnd w:id="38"/>
      <w:r w:rsidRPr="0039138C">
        <w:rPr>
          <w:lang w:val="en-US"/>
        </w:rPr>
        <w:t xml:space="preserve">, a Self-Teaching Backgammon Program, Achieves Master-Level Play,” Neural Computation, vol. 6, no. 2, pp. 215–219, 1994. [Online]. Available: </w:t>
      </w:r>
      <w:hyperlink r:id="rId31" w:history="1">
        <w:r w:rsidRPr="00D70D07">
          <w:rPr>
            <w:rStyle w:val="ab"/>
            <w:lang w:val="en-US"/>
          </w:rPr>
          <w:t>http://www.mitpressjournals.org/doi/10.1162/neco.1994.6.2.215</w:t>
        </w:r>
      </w:hyperlink>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 xml:space="preserve">3 </w:t>
      </w:r>
      <w:r w:rsidRPr="0039138C">
        <w:rPr>
          <w:lang w:val="en-US"/>
        </w:rPr>
        <w:t xml:space="preserve">G. </w:t>
      </w:r>
      <w:proofErr w:type="spellStart"/>
      <w:r w:rsidRPr="0039138C">
        <w:rPr>
          <w:lang w:val="en-US"/>
        </w:rPr>
        <w:t>Tesauro</w:t>
      </w:r>
      <w:proofErr w:type="spellEnd"/>
      <w:r w:rsidRPr="0039138C">
        <w:rPr>
          <w:lang w:val="en-US"/>
        </w:rPr>
        <w:t>, “</w:t>
      </w:r>
      <w:bookmarkStart w:id="39" w:name="TemporalDifferenceLearning"/>
      <w:r w:rsidRPr="0039138C">
        <w:rPr>
          <w:lang w:val="en-US"/>
        </w:rPr>
        <w:t>Temporal diff</w:t>
      </w:r>
      <w:r>
        <w:rPr>
          <w:lang w:val="en-US"/>
        </w:rPr>
        <w:t>erence learning and TD-</w:t>
      </w:r>
      <w:proofErr w:type="spellStart"/>
      <w:r>
        <w:rPr>
          <w:lang w:val="en-US"/>
        </w:rPr>
        <w:t>Gammon</w:t>
      </w:r>
      <w:bookmarkEnd w:id="39"/>
      <w:r>
        <w:rPr>
          <w:lang w:val="en-US"/>
        </w:rPr>
        <w:t>,”</w:t>
      </w:r>
      <w:r w:rsidRPr="0039138C">
        <w:rPr>
          <w:i/>
          <w:iCs/>
          <w:lang w:val="en-US"/>
        </w:rPr>
        <w:t>Communications</w:t>
      </w:r>
      <w:proofErr w:type="spellEnd"/>
      <w:r w:rsidRPr="0039138C">
        <w:rPr>
          <w:i/>
          <w:iCs/>
          <w:lang w:val="en-US"/>
        </w:rPr>
        <w:t xml:space="preserve"> of the ACM</w:t>
      </w:r>
      <w:r w:rsidRPr="0039138C">
        <w:rPr>
          <w:lang w:val="en-US"/>
        </w:rPr>
        <w:t>, vol. 38, no</w:t>
      </w:r>
      <w:r>
        <w:rPr>
          <w:lang w:val="en-US"/>
        </w:rPr>
        <w:t>. 3, pp. 58–68, 1995. [Online].</w:t>
      </w:r>
      <w:r w:rsidRPr="0039138C">
        <w:rPr>
          <w:lang w:val="en-US"/>
        </w:rPr>
        <w:t xml:space="preserve"> </w:t>
      </w:r>
      <w:r>
        <w:rPr>
          <w:lang w:val="en-US"/>
        </w:rPr>
        <w:t xml:space="preserve">Available: </w:t>
      </w:r>
      <w:hyperlink r:id="rId32" w:history="1">
        <w:r w:rsidRPr="00D70D07">
          <w:rPr>
            <w:rStyle w:val="ab"/>
            <w:lang w:val="en-US"/>
          </w:rPr>
          <w:t>http://portal.acm.org/citation.cfm?doid=203330.203343</w:t>
        </w:r>
      </w:hyperlink>
    </w:p>
    <w:p w:rsidR="00A51164" w:rsidRDefault="00A51164" w:rsidP="00A51164">
      <w:pPr>
        <w:pStyle w:val="a5"/>
        <w:numPr>
          <w:ilvl w:val="0"/>
          <w:numId w:val="40"/>
        </w:numPr>
        <w:spacing w:line="360" w:lineRule="auto"/>
        <w:jc w:val="left"/>
        <w:rPr>
          <w:lang w:val="en-US"/>
        </w:rPr>
      </w:pPr>
      <w:proofErr w:type="gramStart"/>
      <w:r w:rsidRPr="00703084">
        <w:rPr>
          <w:lang w:val="en-US"/>
        </w:rPr>
        <w:t>id_2_1_3__4</w:t>
      </w:r>
      <w:proofErr w:type="gramEnd"/>
      <w:r w:rsidRPr="00703084">
        <w:rPr>
          <w:lang w:val="en-US"/>
        </w:rPr>
        <w:t xml:space="preserve"> R. </w:t>
      </w:r>
      <w:bookmarkStart w:id="40" w:name="MasteringTheGameOfGo"/>
      <w:bookmarkEnd w:id="40"/>
      <w:r w:rsidRPr="00703084">
        <w:rPr>
          <w:lang w:val="en-US"/>
        </w:rPr>
        <w:t xml:space="preserve">S. Sutton and A. G. </w:t>
      </w:r>
      <w:proofErr w:type="spellStart"/>
      <w:r w:rsidRPr="00703084">
        <w:rPr>
          <w:lang w:val="en-US"/>
        </w:rPr>
        <w:t>Barto</w:t>
      </w:r>
      <w:proofErr w:type="spellEnd"/>
      <w:r w:rsidRPr="00703084">
        <w:rPr>
          <w:lang w:val="en-US"/>
        </w:rPr>
        <w:t xml:space="preserve">, “Chapter 12: Introductions,” </w:t>
      </w:r>
      <w:proofErr w:type="spellStart"/>
      <w:r w:rsidRPr="00703084">
        <w:rPr>
          <w:lang w:val="en-US"/>
        </w:rPr>
        <w:t>Acta</w:t>
      </w:r>
      <w:proofErr w:type="spellEnd"/>
      <w:r w:rsidRPr="00703084">
        <w:rPr>
          <w:lang w:val="en-US"/>
        </w:rPr>
        <w:t xml:space="preserve"> </w:t>
      </w:r>
      <w:proofErr w:type="spellStart"/>
      <w:r w:rsidRPr="00703084">
        <w:rPr>
          <w:lang w:val="en-US"/>
        </w:rPr>
        <w:t>Physiologica</w:t>
      </w:r>
      <w:proofErr w:type="spellEnd"/>
      <w:r w:rsidRPr="00703084">
        <w:rPr>
          <w:lang w:val="en-US"/>
        </w:rPr>
        <w:t xml:space="preserve"> </w:t>
      </w:r>
      <w:proofErr w:type="spellStart"/>
      <w:r w:rsidRPr="00703084">
        <w:rPr>
          <w:lang w:val="en-US"/>
        </w:rPr>
        <w:t>Scandinavica</w:t>
      </w:r>
      <w:proofErr w:type="spellEnd"/>
      <w:r w:rsidRPr="00703084">
        <w:rPr>
          <w:lang w:val="en-US"/>
        </w:rPr>
        <w:t xml:space="preserve">, vol. 48, no. </w:t>
      </w:r>
      <w:proofErr w:type="spellStart"/>
      <w:r w:rsidRPr="00703084">
        <w:rPr>
          <w:lang w:val="en-US"/>
        </w:rPr>
        <w:t>Mowrer</w:t>
      </w:r>
      <w:proofErr w:type="spellEnd"/>
      <w:r w:rsidRPr="00703084">
        <w:rPr>
          <w:lang w:val="en-US"/>
        </w:rPr>
        <w:t xml:space="preserve"> 1960, pp. 57–63, 1960. D. Silver, A. Huang, C. J. </w:t>
      </w:r>
      <w:proofErr w:type="spellStart"/>
      <w:r w:rsidRPr="00703084">
        <w:rPr>
          <w:lang w:val="en-US"/>
        </w:rPr>
        <w:t>Maddison</w:t>
      </w:r>
      <w:proofErr w:type="spellEnd"/>
      <w:r w:rsidRPr="00703084">
        <w:rPr>
          <w:lang w:val="en-US"/>
        </w:rPr>
        <w:t xml:space="preserve">, A. </w:t>
      </w:r>
      <w:proofErr w:type="spellStart"/>
      <w:r w:rsidRPr="00703084">
        <w:rPr>
          <w:lang w:val="en-US"/>
        </w:rPr>
        <w:t>Guez</w:t>
      </w:r>
      <w:proofErr w:type="spellEnd"/>
      <w:r w:rsidRPr="00703084">
        <w:rPr>
          <w:lang w:val="en-US"/>
        </w:rPr>
        <w:t xml:space="preserve">, L. </w:t>
      </w:r>
      <w:proofErr w:type="spellStart"/>
      <w:r w:rsidRPr="00703084">
        <w:rPr>
          <w:lang w:val="en-US"/>
        </w:rPr>
        <w:t>Sifre</w:t>
      </w:r>
      <w:proofErr w:type="spellEnd"/>
      <w:r w:rsidRPr="00703084">
        <w:rPr>
          <w:lang w:val="en-US"/>
        </w:rPr>
        <w:t xml:space="preserve">, G. Van Den </w:t>
      </w:r>
      <w:proofErr w:type="spellStart"/>
      <w:r w:rsidRPr="00703084">
        <w:rPr>
          <w:lang w:val="en-US"/>
        </w:rPr>
        <w:t>Driessche</w:t>
      </w:r>
      <w:proofErr w:type="spellEnd"/>
      <w:r w:rsidRPr="00703084">
        <w:rPr>
          <w:lang w:val="en-US"/>
        </w:rPr>
        <w:t xml:space="preserve">, J. </w:t>
      </w:r>
      <w:proofErr w:type="spellStart"/>
      <w:r w:rsidRPr="00703084">
        <w:rPr>
          <w:lang w:val="en-US"/>
        </w:rPr>
        <w:t>Schrittwieser</w:t>
      </w:r>
      <w:proofErr w:type="spellEnd"/>
      <w:r w:rsidRPr="00703084">
        <w:rPr>
          <w:lang w:val="en-US"/>
        </w:rPr>
        <w:t xml:space="preserve">, I. </w:t>
      </w:r>
      <w:proofErr w:type="spellStart"/>
      <w:r w:rsidRPr="00703084">
        <w:rPr>
          <w:lang w:val="en-US"/>
        </w:rPr>
        <w:t>Antonoglou</w:t>
      </w:r>
      <w:proofErr w:type="spellEnd"/>
      <w:r w:rsidRPr="00703084">
        <w:rPr>
          <w:lang w:val="en-US"/>
        </w:rPr>
        <w:t xml:space="preserve">, V. </w:t>
      </w:r>
      <w:proofErr w:type="spellStart"/>
      <w:r w:rsidRPr="00703084">
        <w:rPr>
          <w:lang w:val="en-US"/>
        </w:rPr>
        <w:t>Panneershelvam</w:t>
      </w:r>
      <w:proofErr w:type="spellEnd"/>
      <w:r w:rsidRPr="00703084">
        <w:rPr>
          <w:lang w:val="en-US"/>
        </w:rPr>
        <w:t xml:space="preserve">, M. </w:t>
      </w:r>
      <w:proofErr w:type="spellStart"/>
      <w:r w:rsidRPr="00703084">
        <w:rPr>
          <w:lang w:val="en-US"/>
        </w:rPr>
        <w:t>Lanctot</w:t>
      </w:r>
      <w:proofErr w:type="spellEnd"/>
      <w:r w:rsidRPr="00703084">
        <w:rPr>
          <w:lang w:val="en-US"/>
        </w:rPr>
        <w:t xml:space="preserve">, S. </w:t>
      </w:r>
      <w:proofErr w:type="spellStart"/>
      <w:r w:rsidRPr="00703084">
        <w:rPr>
          <w:lang w:val="en-US"/>
        </w:rPr>
        <w:t>Dieleman</w:t>
      </w:r>
      <w:proofErr w:type="spellEnd"/>
      <w:r w:rsidRPr="00703084">
        <w:rPr>
          <w:lang w:val="en-US"/>
        </w:rPr>
        <w:t xml:space="preserve">, D. </w:t>
      </w:r>
      <w:proofErr w:type="spellStart"/>
      <w:r w:rsidRPr="00703084">
        <w:rPr>
          <w:lang w:val="en-US"/>
        </w:rPr>
        <w:t>Grewe</w:t>
      </w:r>
      <w:proofErr w:type="spellEnd"/>
      <w:r w:rsidRPr="00703084">
        <w:rPr>
          <w:lang w:val="en-US"/>
        </w:rPr>
        <w:t xml:space="preserve">, J. </w:t>
      </w:r>
      <w:proofErr w:type="spellStart"/>
      <w:r w:rsidRPr="00703084">
        <w:rPr>
          <w:lang w:val="en-US"/>
        </w:rPr>
        <w:t>Nham</w:t>
      </w:r>
      <w:proofErr w:type="spellEnd"/>
      <w:r w:rsidRPr="00703084">
        <w:rPr>
          <w:lang w:val="en-US"/>
        </w:rPr>
        <w:t xml:space="preserve">, N. </w:t>
      </w:r>
      <w:proofErr w:type="spellStart"/>
      <w:r w:rsidRPr="00703084">
        <w:rPr>
          <w:lang w:val="en-US"/>
        </w:rPr>
        <w:t>Kalchbrenner</w:t>
      </w:r>
      <w:proofErr w:type="spellEnd"/>
      <w:r w:rsidRPr="00703084">
        <w:rPr>
          <w:lang w:val="en-US"/>
        </w:rPr>
        <w:t xml:space="preserve">, I. </w:t>
      </w:r>
      <w:proofErr w:type="spellStart"/>
      <w:r w:rsidRPr="00703084">
        <w:rPr>
          <w:lang w:val="en-US"/>
        </w:rPr>
        <w:t>Sutskever</w:t>
      </w:r>
      <w:proofErr w:type="spellEnd"/>
      <w:r w:rsidRPr="00703084">
        <w:rPr>
          <w:lang w:val="en-US"/>
        </w:rPr>
        <w:t xml:space="preserve">, T. </w:t>
      </w:r>
      <w:proofErr w:type="spellStart"/>
      <w:r w:rsidRPr="00703084">
        <w:rPr>
          <w:lang w:val="en-US"/>
        </w:rPr>
        <w:t>Lillicrap</w:t>
      </w:r>
      <w:proofErr w:type="spellEnd"/>
      <w:r w:rsidRPr="00703084">
        <w:rPr>
          <w:lang w:val="en-US"/>
        </w:rPr>
        <w:t xml:space="preserve">, M. Leach, K. </w:t>
      </w:r>
      <w:proofErr w:type="spellStart"/>
      <w:r w:rsidRPr="00703084">
        <w:rPr>
          <w:lang w:val="en-US"/>
        </w:rPr>
        <w:t>Kavukcuoglu</w:t>
      </w:r>
      <w:proofErr w:type="spellEnd"/>
      <w:r w:rsidRPr="00703084">
        <w:rPr>
          <w:lang w:val="en-US"/>
        </w:rPr>
        <w:t xml:space="preserve">, T. </w:t>
      </w:r>
      <w:proofErr w:type="spellStart"/>
      <w:r w:rsidRPr="00703084">
        <w:rPr>
          <w:lang w:val="en-US"/>
        </w:rPr>
        <w:t>Graepel</w:t>
      </w:r>
      <w:proofErr w:type="spellEnd"/>
      <w:r w:rsidRPr="00703084">
        <w:rPr>
          <w:lang w:val="en-US"/>
        </w:rPr>
        <w:t xml:space="preserve">, and D. </w:t>
      </w:r>
      <w:proofErr w:type="spellStart"/>
      <w:r w:rsidRPr="00703084">
        <w:rPr>
          <w:lang w:val="en-US"/>
        </w:rPr>
        <w:t>Hassabis</w:t>
      </w:r>
      <w:proofErr w:type="spellEnd"/>
      <w:r w:rsidRPr="00703084">
        <w:rPr>
          <w:lang w:val="en-US"/>
        </w:rPr>
        <w:t>, “Mastering the game of Go with deep neural networks and tree search,” Nature, vol. 529, no. 7587, pp. 484–489, 2016.</w:t>
      </w:r>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5</w:t>
      </w:r>
      <w:r w:rsidRPr="00703084">
        <w:rPr>
          <w:lang w:val="en-US"/>
        </w:rPr>
        <w:t xml:space="preserve"> </w:t>
      </w:r>
      <w:r w:rsidRPr="009B59C8">
        <w:rPr>
          <w:lang w:val="en-US"/>
        </w:rPr>
        <w:t xml:space="preserve">M. </w:t>
      </w:r>
      <w:proofErr w:type="spellStart"/>
      <w:r w:rsidRPr="009B59C8">
        <w:rPr>
          <w:lang w:val="en-US"/>
        </w:rPr>
        <w:t>Mo</w:t>
      </w:r>
      <w:bookmarkStart w:id="41" w:name="DeepStack"/>
      <w:bookmarkEnd w:id="41"/>
      <w:r w:rsidRPr="009B59C8">
        <w:rPr>
          <w:lang w:val="en-US"/>
        </w:rPr>
        <w:t>ravc</w:t>
      </w:r>
      <w:proofErr w:type="spellEnd"/>
      <w:r w:rsidRPr="009B59C8">
        <w:rPr>
          <w:lang w:val="en-US"/>
        </w:rPr>
        <w:t xml:space="preserve"> ˇ´</w:t>
      </w:r>
      <w:proofErr w:type="spellStart"/>
      <w:r w:rsidRPr="009B59C8">
        <w:rPr>
          <w:lang w:val="en-US"/>
        </w:rPr>
        <w:t>ık</w:t>
      </w:r>
      <w:proofErr w:type="spellEnd"/>
      <w:r w:rsidRPr="009B59C8">
        <w:rPr>
          <w:lang w:val="en-US"/>
        </w:rPr>
        <w:t xml:space="preserve">, M. </w:t>
      </w:r>
      <w:proofErr w:type="spellStart"/>
      <w:r w:rsidRPr="009B59C8">
        <w:rPr>
          <w:lang w:val="en-US"/>
        </w:rPr>
        <w:t>Schmid</w:t>
      </w:r>
      <w:proofErr w:type="spellEnd"/>
      <w:r w:rsidRPr="009B59C8">
        <w:rPr>
          <w:lang w:val="en-US"/>
        </w:rPr>
        <w:t xml:space="preserve">, N. Burch, V. </w:t>
      </w:r>
      <w:proofErr w:type="spellStart"/>
      <w:r w:rsidRPr="009B59C8">
        <w:rPr>
          <w:lang w:val="en-US"/>
        </w:rPr>
        <w:t>Lisy</w:t>
      </w:r>
      <w:proofErr w:type="spellEnd"/>
      <w:r w:rsidRPr="009B59C8">
        <w:rPr>
          <w:lang w:val="en-US"/>
        </w:rPr>
        <w:t xml:space="preserve">, D. Morrill, N. Bard, ´ T. Davis, K. Waugh, M. </w:t>
      </w:r>
      <w:proofErr w:type="spellStart"/>
      <w:r w:rsidRPr="009B59C8">
        <w:rPr>
          <w:lang w:val="en-US"/>
        </w:rPr>
        <w:t>Johanson</w:t>
      </w:r>
      <w:proofErr w:type="spellEnd"/>
      <w:r w:rsidRPr="009B59C8">
        <w:rPr>
          <w:lang w:val="en-US"/>
        </w:rPr>
        <w:t>, and M. Bowling, “</w:t>
      </w:r>
      <w:proofErr w:type="spellStart"/>
      <w:r w:rsidRPr="009B59C8">
        <w:rPr>
          <w:lang w:val="en-US"/>
        </w:rPr>
        <w:t>DeepStack</w:t>
      </w:r>
      <w:proofErr w:type="spellEnd"/>
      <w:r w:rsidRPr="009B59C8">
        <w:rPr>
          <w:lang w:val="en-US"/>
        </w:rPr>
        <w:t xml:space="preserve">: Expert-level artificial intelligence in heads-up no-limit poker,” Science, vol. 356, no. 6337, pp. 508–513, </w:t>
      </w:r>
      <w:proofErr w:type="spellStart"/>
      <w:r w:rsidRPr="009B59C8">
        <w:rPr>
          <w:lang w:val="en-US"/>
        </w:rPr>
        <w:t>jan</w:t>
      </w:r>
      <w:proofErr w:type="spellEnd"/>
      <w:r w:rsidRPr="009B59C8">
        <w:rPr>
          <w:lang w:val="en-US"/>
        </w:rPr>
        <w:t xml:space="preserve"> 2017. [Online]. Available: </w:t>
      </w:r>
      <w:hyperlink r:id="rId33" w:history="1">
        <w:r w:rsidRPr="00D70D07">
          <w:rPr>
            <w:rStyle w:val="ab"/>
            <w:lang w:val="en-US"/>
          </w:rPr>
          <w:t>http://arxiv.org/abs/1701.01724http://dx.doi.org/10.1126/science.aam6960</w:t>
        </w:r>
      </w:hyperlink>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6</w:t>
      </w:r>
      <w:r w:rsidRPr="00703084">
        <w:rPr>
          <w:lang w:val="en-US"/>
        </w:rPr>
        <w:t xml:space="preserve"> </w:t>
      </w:r>
      <w:r w:rsidRPr="00C16AF5">
        <w:rPr>
          <w:lang w:val="en-US"/>
        </w:rPr>
        <w:t xml:space="preserve">Y. </w:t>
      </w:r>
      <w:proofErr w:type="spellStart"/>
      <w:r w:rsidRPr="00C16AF5">
        <w:rPr>
          <w:lang w:val="en-US"/>
        </w:rPr>
        <w:t>Tian</w:t>
      </w:r>
      <w:proofErr w:type="spellEnd"/>
      <w:r w:rsidRPr="00C16AF5">
        <w:rPr>
          <w:lang w:val="en-US"/>
        </w:rPr>
        <w:t xml:space="preserve">, Q. Gong, W. Shang, Y. Wu, and C. L. </w:t>
      </w:r>
      <w:proofErr w:type="spellStart"/>
      <w:r w:rsidRPr="00C16AF5">
        <w:rPr>
          <w:lang w:val="en-US"/>
        </w:rPr>
        <w:t>Zitnick</w:t>
      </w:r>
      <w:proofErr w:type="spellEnd"/>
      <w:r w:rsidRPr="00C16AF5">
        <w:rPr>
          <w:lang w:val="en-US"/>
        </w:rPr>
        <w:t>,</w:t>
      </w:r>
      <w:r>
        <w:rPr>
          <w:lang w:val="en-US"/>
        </w:rPr>
        <w:t xml:space="preserve"> </w:t>
      </w:r>
      <w:r w:rsidRPr="00C16AF5">
        <w:rPr>
          <w:lang w:val="en-US"/>
        </w:rPr>
        <w:t>“ELF: An Extensive, Lightweight and Flex</w:t>
      </w:r>
      <w:bookmarkStart w:id="42" w:name="ELF"/>
      <w:bookmarkEnd w:id="42"/>
      <w:r w:rsidRPr="00C16AF5">
        <w:rPr>
          <w:lang w:val="en-US"/>
        </w:rPr>
        <w:t>ible Research Platform</w:t>
      </w:r>
      <w:r>
        <w:rPr>
          <w:lang w:val="en-US"/>
        </w:rPr>
        <w:t xml:space="preserve"> </w:t>
      </w:r>
      <w:r w:rsidRPr="00C16AF5">
        <w:rPr>
          <w:lang w:val="en-US"/>
        </w:rPr>
        <w:t>for Real-time Strategy Games,” Advances in Neural Information</w:t>
      </w:r>
      <w:r>
        <w:rPr>
          <w:lang w:val="en-US"/>
        </w:rPr>
        <w:t xml:space="preserve"> </w:t>
      </w:r>
      <w:r w:rsidRPr="00C16AF5">
        <w:rPr>
          <w:lang w:val="en-US"/>
        </w:rPr>
        <w:t xml:space="preserve">Processing Systems, pp. 2656–2666, </w:t>
      </w:r>
      <w:proofErr w:type="spellStart"/>
      <w:r w:rsidRPr="00C16AF5">
        <w:rPr>
          <w:lang w:val="en-US"/>
        </w:rPr>
        <w:t>jul</w:t>
      </w:r>
      <w:proofErr w:type="spellEnd"/>
      <w:r w:rsidRPr="00C16AF5">
        <w:rPr>
          <w:lang w:val="en-US"/>
        </w:rPr>
        <w:t xml:space="preserve"> 2017. [Online]. Available:</w:t>
      </w:r>
      <w:r>
        <w:rPr>
          <w:lang w:val="en-US"/>
        </w:rPr>
        <w:t xml:space="preserve"> </w:t>
      </w:r>
      <w:hyperlink r:id="rId34" w:history="1">
        <w:r w:rsidRPr="00D70D07">
          <w:rPr>
            <w:rStyle w:val="ab"/>
            <w:lang w:val="en-US"/>
          </w:rPr>
          <w:t>http://arxiv.org/abs/1707.01067</w:t>
        </w:r>
      </w:hyperlink>
    </w:p>
    <w:p w:rsidR="00A51164" w:rsidRPr="00CE1B85" w:rsidRDefault="00A51164" w:rsidP="00A51164">
      <w:pPr>
        <w:pStyle w:val="a5"/>
        <w:numPr>
          <w:ilvl w:val="0"/>
          <w:numId w:val="40"/>
        </w:numPr>
        <w:spacing w:line="360" w:lineRule="auto"/>
        <w:jc w:val="left"/>
        <w:rPr>
          <w:lang w:val="en-US"/>
        </w:rPr>
      </w:pPr>
      <w:proofErr w:type="gramStart"/>
      <w:r w:rsidRPr="00703084">
        <w:rPr>
          <w:lang w:val="en-US"/>
        </w:rPr>
        <w:t>id_2_1_3__</w:t>
      </w:r>
      <w:r>
        <w:rPr>
          <w:lang w:val="en-US"/>
        </w:rPr>
        <w:t>7</w:t>
      </w:r>
      <w:proofErr w:type="gramEnd"/>
      <w:r w:rsidRPr="00703084">
        <w:rPr>
          <w:lang w:val="en-US"/>
        </w:rPr>
        <w:t xml:space="preserve"> </w:t>
      </w:r>
      <w:r w:rsidRPr="00CE1B85">
        <w:rPr>
          <w:lang w:val="en-US"/>
        </w:rPr>
        <w:t xml:space="preserve">S. </w:t>
      </w:r>
      <w:proofErr w:type="spellStart"/>
      <w:r w:rsidRPr="00CE1B85">
        <w:rPr>
          <w:lang w:val="en-US"/>
        </w:rPr>
        <w:t>Ontanon</w:t>
      </w:r>
      <w:proofErr w:type="spellEnd"/>
      <w:r w:rsidRPr="00CE1B85">
        <w:rPr>
          <w:lang w:val="en-US"/>
        </w:rPr>
        <w:t>, “</w:t>
      </w:r>
      <w:bookmarkStart w:id="43" w:name="TheCombinatorialMultiArmedBanditPro"/>
      <w:r w:rsidRPr="00CE1B85">
        <w:rPr>
          <w:lang w:val="en-US"/>
        </w:rPr>
        <w:t xml:space="preserve">The combinatorial multi-armed bandit problem </w:t>
      </w:r>
      <w:bookmarkEnd w:id="43"/>
      <w:r w:rsidRPr="00CE1B85">
        <w:rPr>
          <w:lang w:val="en-US"/>
        </w:rPr>
        <w:t>and its</w:t>
      </w:r>
      <w:r>
        <w:rPr>
          <w:lang w:val="en-US"/>
        </w:rPr>
        <w:t xml:space="preserve"> </w:t>
      </w:r>
      <w:r w:rsidRPr="00CE1B85">
        <w:rPr>
          <w:lang w:val="en-US"/>
        </w:rPr>
        <w:t>application to real-time strategy games,” in Ninth Artificial Intelligence</w:t>
      </w:r>
      <w:r>
        <w:rPr>
          <w:lang w:val="en-US"/>
        </w:rPr>
        <w:t xml:space="preserve"> </w:t>
      </w:r>
      <w:r w:rsidRPr="00CE1B85">
        <w:rPr>
          <w:lang w:val="en-US"/>
        </w:rPr>
        <w:t xml:space="preserve">and Interactive Digital . . ., 2013, </w:t>
      </w:r>
      <w:r>
        <w:rPr>
          <w:lang w:val="en-US"/>
        </w:rPr>
        <w:t xml:space="preserve">pp. 58–64. [Online]. Available: </w:t>
      </w:r>
      <w:r w:rsidRPr="00CE1B85">
        <w:rPr>
          <w:lang w:val="en-US"/>
        </w:rPr>
        <w:t>http://www.aaai.org/ocs/index.php/AIIDE/AIIDE13/paper/viewPaper/7377</w:t>
      </w:r>
    </w:p>
    <w:p w:rsidR="00126B45" w:rsidRDefault="00126B45" w:rsidP="00A51164">
      <w:pPr>
        <w:pStyle w:val="a5"/>
        <w:numPr>
          <w:ilvl w:val="0"/>
          <w:numId w:val="40"/>
        </w:numPr>
        <w:spacing w:line="360" w:lineRule="auto"/>
        <w:jc w:val="left"/>
        <w:rPr>
          <w:lang w:val="en-US"/>
        </w:rPr>
      </w:pPr>
      <w:r>
        <w:rPr>
          <w:lang w:val="en-US"/>
        </w:rPr>
        <w:lastRenderedPageBreak/>
        <w:t>Id_2_1_4__</w:t>
      </w:r>
      <w:r w:rsidRPr="00126B45">
        <w:rPr>
          <w:lang w:val="en-US"/>
        </w:rPr>
        <w:t>1 Ku</w:t>
      </w:r>
      <w:bookmarkStart w:id="44" w:name="StarCraftMicromanagement"/>
      <w:bookmarkEnd w:id="44"/>
      <w:r w:rsidRPr="00126B45">
        <w:rPr>
          <w:lang w:val="en-US"/>
        </w:rPr>
        <w:t xml:space="preserve">n </w:t>
      </w:r>
      <w:proofErr w:type="spellStart"/>
      <w:r w:rsidRPr="00126B45">
        <w:rPr>
          <w:lang w:val="en-US"/>
        </w:rPr>
        <w:t>Shao</w:t>
      </w:r>
      <w:proofErr w:type="spellEnd"/>
      <w:r w:rsidRPr="00126B45">
        <w:rPr>
          <w:lang w:val="en-US"/>
        </w:rPr>
        <w:t xml:space="preserve">, </w:t>
      </w:r>
      <w:proofErr w:type="spellStart"/>
      <w:r w:rsidRPr="00126B45">
        <w:rPr>
          <w:lang w:val="en-US"/>
        </w:rPr>
        <w:t>Yuanheng</w:t>
      </w:r>
      <w:proofErr w:type="spellEnd"/>
      <w:r w:rsidRPr="00126B45">
        <w:rPr>
          <w:lang w:val="en-US"/>
        </w:rPr>
        <w:t xml:space="preserve"> Zhu, Member, IEEE and </w:t>
      </w:r>
      <w:proofErr w:type="spellStart"/>
      <w:r w:rsidRPr="00126B45">
        <w:rPr>
          <w:lang w:val="en-US"/>
        </w:rPr>
        <w:t>Dongbin</w:t>
      </w:r>
      <w:proofErr w:type="spellEnd"/>
      <w:r w:rsidRPr="00126B45">
        <w:rPr>
          <w:lang w:val="en-US"/>
        </w:rPr>
        <w:t xml:space="preserve"> Zhao, Senior Member «</w:t>
      </w:r>
      <w:proofErr w:type="spellStart"/>
      <w:r w:rsidRPr="00126B45">
        <w:rPr>
          <w:lang w:val="en-US"/>
        </w:rPr>
        <w:t>StarCraft</w:t>
      </w:r>
      <w:proofErr w:type="spellEnd"/>
      <w:r w:rsidRPr="00126B45">
        <w:rPr>
          <w:lang w:val="en-US"/>
        </w:rPr>
        <w:t xml:space="preserve"> Micromanagement with Reinforcement Learning and Curriculum Transfer Learning» [Online]. Available: </w:t>
      </w:r>
      <w:hyperlink r:id="rId35" w:history="1">
        <w:r w:rsidRPr="00F54DB6">
          <w:rPr>
            <w:rStyle w:val="ab"/>
            <w:lang w:val="en-US"/>
          </w:rPr>
          <w:t>https://arxiv.org/pdf/1804.00810.pdf</w:t>
        </w:r>
      </w:hyperlink>
    </w:p>
    <w:p w:rsidR="00A51164" w:rsidRPr="00126B45" w:rsidRDefault="00A51164" w:rsidP="00A51164">
      <w:pPr>
        <w:pStyle w:val="a5"/>
        <w:numPr>
          <w:ilvl w:val="0"/>
          <w:numId w:val="40"/>
        </w:numPr>
        <w:spacing w:line="360" w:lineRule="auto"/>
        <w:jc w:val="left"/>
        <w:rPr>
          <w:lang w:val="en-US"/>
        </w:rPr>
      </w:pPr>
      <w:r w:rsidRPr="00126B45">
        <w:rPr>
          <w:lang w:val="en-US"/>
        </w:rPr>
        <w:t xml:space="preserve">Id_2_1_4__21 I. </w:t>
      </w:r>
      <w:proofErr w:type="spellStart"/>
      <w:r w:rsidRPr="00126B45">
        <w:rPr>
          <w:lang w:val="en-US"/>
        </w:rPr>
        <w:t>Fathy</w:t>
      </w:r>
      <w:proofErr w:type="spellEnd"/>
      <w:r w:rsidRPr="00126B45">
        <w:rPr>
          <w:lang w:val="en-US"/>
        </w:rPr>
        <w:t xml:space="preserve">, M. </w:t>
      </w:r>
      <w:proofErr w:type="spellStart"/>
      <w:r w:rsidRPr="00126B45">
        <w:rPr>
          <w:lang w:val="en-US"/>
        </w:rPr>
        <w:t>Aref</w:t>
      </w:r>
      <w:proofErr w:type="spellEnd"/>
      <w:r w:rsidRPr="00126B45">
        <w:rPr>
          <w:lang w:val="en-US"/>
        </w:rPr>
        <w:t xml:space="preserve">, O. </w:t>
      </w:r>
      <w:proofErr w:type="spellStart"/>
      <w:r w:rsidRPr="00126B45">
        <w:rPr>
          <w:lang w:val="en-US"/>
        </w:rPr>
        <w:t>Enayet</w:t>
      </w:r>
      <w:proofErr w:type="spellEnd"/>
      <w:r w:rsidRPr="00126B45">
        <w:rPr>
          <w:lang w:val="en-US"/>
        </w:rPr>
        <w:t>, and A. Al-</w:t>
      </w:r>
      <w:proofErr w:type="spellStart"/>
      <w:r w:rsidRPr="00126B45">
        <w:rPr>
          <w:lang w:val="en-US"/>
        </w:rPr>
        <w:t>Ogail</w:t>
      </w:r>
      <w:proofErr w:type="spellEnd"/>
      <w:r w:rsidRPr="00126B45">
        <w:rPr>
          <w:lang w:val="en-US"/>
        </w:rPr>
        <w:t xml:space="preserve">, “Intelligent </w:t>
      </w:r>
      <w:bookmarkStart w:id="45" w:name="onlineCaseBasedPlanning"/>
      <w:r w:rsidRPr="00126B45">
        <w:rPr>
          <w:lang w:val="en-US"/>
        </w:rPr>
        <w:t>online case-based planning</w:t>
      </w:r>
      <w:bookmarkEnd w:id="45"/>
      <w:r w:rsidRPr="00126B45">
        <w:rPr>
          <w:lang w:val="en-US"/>
        </w:rPr>
        <w:t xml:space="preserve"> agent model for real-time strategy games,” in Proceedings of the 2010 10th International Conference on Intelligent Systems Design and Applications, ISDA’10. IEEE, </w:t>
      </w:r>
      <w:proofErr w:type="spellStart"/>
      <w:proofErr w:type="gramStart"/>
      <w:r w:rsidRPr="00126B45">
        <w:rPr>
          <w:lang w:val="en-US"/>
        </w:rPr>
        <w:t>nov</w:t>
      </w:r>
      <w:proofErr w:type="spellEnd"/>
      <w:proofErr w:type="gramEnd"/>
      <w:r w:rsidRPr="00126B45">
        <w:rPr>
          <w:lang w:val="en-US"/>
        </w:rPr>
        <w:t xml:space="preserve"> 2010, pp. 445– 450. [Online]. Available: http://ieeexplore.ieee.org/document/5687225/</w:t>
      </w:r>
    </w:p>
    <w:p w:rsidR="00A51164" w:rsidRPr="009A363B" w:rsidRDefault="00A51164" w:rsidP="00A51164">
      <w:pPr>
        <w:pStyle w:val="a5"/>
        <w:numPr>
          <w:ilvl w:val="0"/>
          <w:numId w:val="40"/>
        </w:numPr>
        <w:spacing w:line="360" w:lineRule="auto"/>
        <w:jc w:val="left"/>
        <w:rPr>
          <w:lang w:val="en-US"/>
        </w:rPr>
      </w:pPr>
      <w:r>
        <w:rPr>
          <w:lang w:val="en-US"/>
        </w:rPr>
        <w:t>Id_2_1_4__</w:t>
      </w:r>
      <w:r w:rsidRPr="009A363B">
        <w:rPr>
          <w:lang w:val="en-US"/>
        </w:rPr>
        <w:t xml:space="preserve">2 U. </w:t>
      </w:r>
      <w:proofErr w:type="spellStart"/>
      <w:r w:rsidRPr="009A363B">
        <w:rPr>
          <w:lang w:val="en-US"/>
        </w:rPr>
        <w:t>Jaidee</w:t>
      </w:r>
      <w:proofErr w:type="spellEnd"/>
      <w:r w:rsidRPr="009A363B">
        <w:rPr>
          <w:lang w:val="en-US"/>
        </w:rPr>
        <w:t xml:space="preserve"> and H. Munoz-Avila, “</w:t>
      </w:r>
      <w:bookmarkStart w:id="46" w:name="CLASSQLQLearning"/>
      <w:r w:rsidRPr="009A363B">
        <w:rPr>
          <w:lang w:val="en-US"/>
        </w:rPr>
        <w:t xml:space="preserve">CLASSQ-L: A Q-Learning </w:t>
      </w:r>
      <w:bookmarkEnd w:id="46"/>
      <w:r w:rsidRPr="009A363B">
        <w:rPr>
          <w:lang w:val="en-US"/>
        </w:rPr>
        <w:t xml:space="preserve">˜ Algorithm for Adversarial Real-Time Strategy Games,” pp. 8–13, 2012. [Online]. Available: </w:t>
      </w:r>
      <w:hyperlink r:id="rId36" w:history="1">
        <w:r w:rsidRPr="009A363B">
          <w:rPr>
            <w:rStyle w:val="ab"/>
            <w:lang w:val="en-US"/>
          </w:rPr>
          <w:t>http://www.aaai.org/ocs/index.php/AIIDE/</w:t>
        </w:r>
      </w:hyperlink>
      <w:r w:rsidRPr="009A363B">
        <w:rPr>
          <w:lang w:val="en-US"/>
        </w:rPr>
        <w:t xml:space="preserve"> AIIDE12/paper/</w:t>
      </w:r>
      <w:proofErr w:type="spellStart"/>
      <w:r w:rsidRPr="009A363B">
        <w:rPr>
          <w:lang w:val="en-US"/>
        </w:rPr>
        <w:t>viewFile</w:t>
      </w:r>
      <w:proofErr w:type="spellEnd"/>
      <w:r w:rsidRPr="009A363B">
        <w:rPr>
          <w:lang w:val="en-US"/>
        </w:rPr>
        <w:t>/5515/5734</w:t>
      </w:r>
    </w:p>
    <w:p w:rsidR="00A51164" w:rsidRDefault="00A51164" w:rsidP="00A51164">
      <w:pPr>
        <w:pStyle w:val="a5"/>
        <w:numPr>
          <w:ilvl w:val="0"/>
          <w:numId w:val="40"/>
        </w:numPr>
        <w:spacing w:line="360" w:lineRule="auto"/>
        <w:jc w:val="left"/>
        <w:rPr>
          <w:lang w:val="en-US"/>
        </w:rPr>
      </w:pPr>
      <w:r>
        <w:rPr>
          <w:lang w:val="en-US"/>
        </w:rPr>
        <w:t>Id_2_1_4__</w:t>
      </w:r>
      <w:r w:rsidRPr="009A363B">
        <w:rPr>
          <w:lang w:val="en-US"/>
        </w:rPr>
        <w:t xml:space="preserve">3 B. Lindstrom, I. </w:t>
      </w:r>
      <w:proofErr w:type="spellStart"/>
      <w:r w:rsidRPr="009A363B">
        <w:rPr>
          <w:lang w:val="en-US"/>
        </w:rPr>
        <w:t>Selbing</w:t>
      </w:r>
      <w:proofErr w:type="spellEnd"/>
      <w:r w:rsidRPr="009A363B">
        <w:rPr>
          <w:lang w:val="en-US"/>
        </w:rPr>
        <w:t xml:space="preserve">, T. </w:t>
      </w:r>
      <w:proofErr w:type="spellStart"/>
      <w:r w:rsidRPr="009A363B">
        <w:rPr>
          <w:lang w:val="en-US"/>
        </w:rPr>
        <w:t>Molapour</w:t>
      </w:r>
      <w:proofErr w:type="spellEnd"/>
      <w:r w:rsidRPr="009A363B">
        <w:rPr>
          <w:lang w:val="en-US"/>
        </w:rPr>
        <w:t xml:space="preserve">, and A. Olsson, “Racial ¨ </w:t>
      </w:r>
      <w:bookmarkStart w:id="47" w:name="BiasShapesSocialReinforcementLearnin"/>
      <w:r w:rsidRPr="009A363B">
        <w:rPr>
          <w:lang w:val="en-US"/>
        </w:rPr>
        <w:t>Bias Shapes Social Reinforcement Learning</w:t>
      </w:r>
      <w:bookmarkEnd w:id="47"/>
      <w:r w:rsidRPr="009A363B">
        <w:rPr>
          <w:lang w:val="en-US"/>
        </w:rPr>
        <w:t xml:space="preserve">,” Psychological Science, vol. 25, no. 3, pp. 711–719, </w:t>
      </w:r>
      <w:proofErr w:type="spellStart"/>
      <w:r w:rsidRPr="009A363B">
        <w:rPr>
          <w:lang w:val="en-US"/>
        </w:rPr>
        <w:t>feb</w:t>
      </w:r>
      <w:proofErr w:type="spellEnd"/>
      <w:r w:rsidRPr="009A363B">
        <w:rPr>
          <w:lang w:val="en-US"/>
        </w:rPr>
        <w:t xml:space="preserve"> 2014. [Online]. Available: </w:t>
      </w:r>
      <w:hyperlink r:id="rId37" w:history="1">
        <w:r w:rsidRPr="00A52B45">
          <w:rPr>
            <w:rStyle w:val="ab"/>
            <w:lang w:val="en-US"/>
          </w:rPr>
          <w:t>http://arxiv.org/abs/1602.01783</w:t>
        </w:r>
      </w:hyperlink>
    </w:p>
    <w:p w:rsidR="00A51164" w:rsidRPr="00FD1F29" w:rsidRDefault="00A51164" w:rsidP="00A51164">
      <w:pPr>
        <w:pStyle w:val="a5"/>
        <w:numPr>
          <w:ilvl w:val="0"/>
          <w:numId w:val="40"/>
        </w:numPr>
        <w:spacing w:line="360" w:lineRule="auto"/>
        <w:jc w:val="left"/>
        <w:rPr>
          <w:lang w:val="en-US"/>
        </w:rPr>
      </w:pPr>
      <w:bookmarkStart w:id="48" w:name="Id_2_1_4__5"/>
      <w:r>
        <w:rPr>
          <w:lang w:val="en-US"/>
        </w:rPr>
        <w:t>Id_2_1_4__5</w:t>
      </w:r>
      <w:r w:rsidRPr="00FD1F29">
        <w:rPr>
          <w:lang w:val="en-US"/>
        </w:rPr>
        <w:t xml:space="preserve"> </w:t>
      </w:r>
      <w:bookmarkEnd w:id="48"/>
      <w:r w:rsidRPr="00FD1F29">
        <w:rPr>
          <w:lang w:val="en-US"/>
        </w:rPr>
        <w:t xml:space="preserve">V. </w:t>
      </w:r>
      <w:proofErr w:type="spellStart"/>
      <w:r w:rsidRPr="00FD1F29">
        <w:rPr>
          <w:lang w:val="en-US"/>
        </w:rPr>
        <w:t>Mn</w:t>
      </w:r>
      <w:bookmarkStart w:id="49" w:name="HumanLevelControl_2_1_4__5"/>
      <w:bookmarkEnd w:id="49"/>
      <w:r w:rsidRPr="00FD1F29">
        <w:rPr>
          <w:lang w:val="en-US"/>
        </w:rPr>
        <w:t>ih</w:t>
      </w:r>
      <w:proofErr w:type="spellEnd"/>
      <w:r w:rsidRPr="00FD1F29">
        <w:rPr>
          <w:lang w:val="en-US"/>
        </w:rPr>
        <w:t xml:space="preserve">, K. </w:t>
      </w:r>
      <w:proofErr w:type="spellStart"/>
      <w:r w:rsidRPr="00FD1F29">
        <w:rPr>
          <w:lang w:val="en-US"/>
        </w:rPr>
        <w:t>Kavukcuoglu</w:t>
      </w:r>
      <w:proofErr w:type="spellEnd"/>
      <w:r w:rsidRPr="00FD1F29">
        <w:rPr>
          <w:lang w:val="en-US"/>
        </w:rPr>
        <w:t xml:space="preserve">, D. Silver, A. A. </w:t>
      </w:r>
      <w:proofErr w:type="spellStart"/>
      <w:r w:rsidRPr="00FD1F29">
        <w:rPr>
          <w:lang w:val="en-US"/>
        </w:rPr>
        <w:t>Rusu</w:t>
      </w:r>
      <w:proofErr w:type="spellEnd"/>
      <w:r w:rsidRPr="00FD1F29">
        <w:rPr>
          <w:lang w:val="en-US"/>
        </w:rPr>
        <w:t xml:space="preserve">, J. </w:t>
      </w:r>
      <w:proofErr w:type="spellStart"/>
      <w:r w:rsidRPr="00FD1F29">
        <w:rPr>
          <w:lang w:val="en-US"/>
        </w:rPr>
        <w:t>Veness</w:t>
      </w:r>
      <w:proofErr w:type="spellEnd"/>
      <w:r w:rsidRPr="00FD1F29">
        <w:rPr>
          <w:lang w:val="en-US"/>
        </w:rPr>
        <w:t>, M. G.</w:t>
      </w:r>
      <w:r>
        <w:rPr>
          <w:lang w:val="en-US"/>
        </w:rPr>
        <w:t xml:space="preserve"> </w:t>
      </w:r>
      <w:proofErr w:type="spellStart"/>
      <w:r w:rsidRPr="00FD1F29">
        <w:rPr>
          <w:lang w:val="en-US"/>
        </w:rPr>
        <w:t>Bellemare</w:t>
      </w:r>
      <w:proofErr w:type="spellEnd"/>
      <w:r w:rsidRPr="00FD1F29">
        <w:rPr>
          <w:lang w:val="en-US"/>
        </w:rPr>
        <w:t xml:space="preserve">, A. Graves, M. </w:t>
      </w:r>
      <w:proofErr w:type="spellStart"/>
      <w:r w:rsidRPr="00FD1F29">
        <w:rPr>
          <w:lang w:val="en-US"/>
        </w:rPr>
        <w:t>Riedmiller</w:t>
      </w:r>
      <w:proofErr w:type="spellEnd"/>
      <w:r w:rsidRPr="00FD1F29">
        <w:rPr>
          <w:lang w:val="en-US"/>
        </w:rPr>
        <w:t xml:space="preserve">, A. K. </w:t>
      </w:r>
      <w:proofErr w:type="spellStart"/>
      <w:r w:rsidRPr="00FD1F29">
        <w:rPr>
          <w:lang w:val="en-US"/>
        </w:rPr>
        <w:t>Fidjeland</w:t>
      </w:r>
      <w:proofErr w:type="spellEnd"/>
      <w:r w:rsidRPr="00FD1F29">
        <w:rPr>
          <w:lang w:val="en-US"/>
        </w:rPr>
        <w:t xml:space="preserve">, and G. </w:t>
      </w:r>
      <w:proofErr w:type="spellStart"/>
      <w:r w:rsidRPr="00FD1F29">
        <w:rPr>
          <w:lang w:val="en-US"/>
        </w:rPr>
        <w:t>Ostrovski</w:t>
      </w:r>
      <w:proofErr w:type="spellEnd"/>
      <w:r w:rsidRPr="00FD1F29">
        <w:rPr>
          <w:lang w:val="en-US"/>
        </w:rPr>
        <w:t>,</w:t>
      </w:r>
      <w:r>
        <w:rPr>
          <w:lang w:val="en-US"/>
        </w:rPr>
        <w:t xml:space="preserve"> </w:t>
      </w:r>
      <w:r w:rsidRPr="00FD1F29">
        <w:rPr>
          <w:lang w:val="en-US"/>
        </w:rPr>
        <w:t>“Human-level control through deep reinforcement learning,” Nature, vol.</w:t>
      </w:r>
      <w:r>
        <w:rPr>
          <w:lang w:val="en-US"/>
        </w:rPr>
        <w:t xml:space="preserve"> </w:t>
      </w:r>
      <w:r w:rsidRPr="00FD1F29">
        <w:rPr>
          <w:lang w:val="en-US"/>
        </w:rPr>
        <w:t>518, no. 7540, pp. 529–533, 2015.</w:t>
      </w:r>
    </w:p>
    <w:p w:rsidR="00A51164" w:rsidRDefault="00A51164" w:rsidP="00A51164">
      <w:pPr>
        <w:pStyle w:val="a5"/>
        <w:numPr>
          <w:ilvl w:val="0"/>
          <w:numId w:val="40"/>
        </w:numPr>
        <w:spacing w:line="360" w:lineRule="auto"/>
        <w:jc w:val="left"/>
        <w:rPr>
          <w:lang w:val="en-US"/>
        </w:rPr>
      </w:pPr>
      <w:bookmarkStart w:id="50" w:name="Id_2_1_4__20"/>
      <w:r w:rsidRPr="0049147F">
        <w:rPr>
          <w:lang w:val="en-US"/>
        </w:rPr>
        <w:t>Id_2_1_4__20</w:t>
      </w:r>
      <w:r>
        <w:rPr>
          <w:lang w:val="en-US"/>
        </w:rPr>
        <w:t xml:space="preserve"> </w:t>
      </w:r>
      <w:bookmarkEnd w:id="50"/>
      <w:r w:rsidRPr="00FD1F29">
        <w:rPr>
          <w:lang w:val="en-US"/>
        </w:rPr>
        <w:t>N.</w:t>
      </w:r>
      <w:bookmarkStart w:id="51" w:name="Id_2_1_4__20UsunieSynnaeve"/>
      <w:bookmarkEnd w:id="51"/>
      <w:r w:rsidRPr="00FD1F29">
        <w:rPr>
          <w:lang w:val="en-US"/>
        </w:rPr>
        <w:t xml:space="preserve"> </w:t>
      </w:r>
      <w:proofErr w:type="spellStart"/>
      <w:r w:rsidRPr="00FD1F29">
        <w:rPr>
          <w:lang w:val="en-US"/>
        </w:rPr>
        <w:t>Usunier</w:t>
      </w:r>
      <w:proofErr w:type="spellEnd"/>
      <w:r w:rsidRPr="00FD1F29">
        <w:rPr>
          <w:lang w:val="en-US"/>
        </w:rPr>
        <w:t xml:space="preserve">, G. </w:t>
      </w:r>
      <w:proofErr w:type="spellStart"/>
      <w:r w:rsidRPr="00FD1F29">
        <w:rPr>
          <w:lang w:val="en-US"/>
        </w:rPr>
        <w:t>Synnaeve</w:t>
      </w:r>
      <w:proofErr w:type="spellEnd"/>
      <w:r w:rsidRPr="00FD1F29">
        <w:rPr>
          <w:lang w:val="en-US"/>
        </w:rPr>
        <w:t xml:space="preserve">, Z. Lin, and S. </w:t>
      </w:r>
      <w:proofErr w:type="spellStart"/>
      <w:r w:rsidRPr="00FD1F29">
        <w:rPr>
          <w:lang w:val="en-US"/>
        </w:rPr>
        <w:t>Chintala</w:t>
      </w:r>
      <w:proofErr w:type="spellEnd"/>
      <w:r w:rsidRPr="00FD1F29">
        <w:rPr>
          <w:lang w:val="en-US"/>
        </w:rPr>
        <w:t>, “Episodic exploration</w:t>
      </w:r>
      <w:r>
        <w:rPr>
          <w:lang w:val="en-US"/>
        </w:rPr>
        <w:t xml:space="preserve"> </w:t>
      </w:r>
      <w:r w:rsidRPr="00FD1F29">
        <w:rPr>
          <w:lang w:val="en-US"/>
        </w:rPr>
        <w:t xml:space="preserve">for deep deterministic policies: An application to </w:t>
      </w:r>
      <w:proofErr w:type="spellStart"/>
      <w:r w:rsidRPr="00FD1F29">
        <w:rPr>
          <w:lang w:val="en-US"/>
        </w:rPr>
        <w:t>StarCraft</w:t>
      </w:r>
      <w:proofErr w:type="spellEnd"/>
      <w:r w:rsidRPr="00FD1F29">
        <w:rPr>
          <w:lang w:val="en-US"/>
        </w:rPr>
        <w:t xml:space="preserve"> micromanagement tasks,” in International Conference on Learning Representations, 2017.</w:t>
      </w:r>
    </w:p>
    <w:p w:rsidR="00A51164" w:rsidRDefault="00A51164" w:rsidP="00A51164">
      <w:pPr>
        <w:pStyle w:val="a5"/>
        <w:numPr>
          <w:ilvl w:val="0"/>
          <w:numId w:val="40"/>
        </w:numPr>
        <w:spacing w:line="360" w:lineRule="auto"/>
        <w:jc w:val="left"/>
        <w:rPr>
          <w:lang w:val="en-US"/>
        </w:rPr>
      </w:pPr>
      <w:bookmarkStart w:id="52" w:name="Id_2_1_4__24SuttonRL"/>
      <w:r>
        <w:rPr>
          <w:lang w:val="en-US"/>
        </w:rPr>
        <w:t>Id_2_1_4__24</w:t>
      </w:r>
      <w:r w:rsidRPr="00FD1F29">
        <w:rPr>
          <w:lang w:val="en-US"/>
        </w:rPr>
        <w:t xml:space="preserve"> R. S. Sutton and A. G. </w:t>
      </w:r>
      <w:proofErr w:type="spellStart"/>
      <w:r w:rsidRPr="00FD1F29">
        <w:rPr>
          <w:lang w:val="en-US"/>
        </w:rPr>
        <w:t>Barto</w:t>
      </w:r>
      <w:proofErr w:type="spellEnd"/>
      <w:r w:rsidRPr="00FD1F29">
        <w:rPr>
          <w:lang w:val="en-US"/>
        </w:rPr>
        <w:t>, Reinforcement Learning</w:t>
      </w:r>
      <w:bookmarkEnd w:id="52"/>
      <w:r w:rsidRPr="00FD1F29">
        <w:rPr>
          <w:lang w:val="en-US"/>
        </w:rPr>
        <w:t>: An Introduction.MIT Press, 1998.</w:t>
      </w:r>
    </w:p>
    <w:p w:rsidR="00A51164" w:rsidRDefault="00A51164" w:rsidP="00A51164">
      <w:pPr>
        <w:pStyle w:val="a5"/>
        <w:numPr>
          <w:ilvl w:val="0"/>
          <w:numId w:val="40"/>
        </w:numPr>
        <w:spacing w:line="360" w:lineRule="auto"/>
        <w:jc w:val="left"/>
        <w:rPr>
          <w:lang w:val="en-US"/>
        </w:rPr>
      </w:pPr>
      <w:bookmarkStart w:id="53" w:name="Id_2_1_4__25KaelblingJournal"/>
      <w:r>
        <w:rPr>
          <w:lang w:val="en-US"/>
        </w:rPr>
        <w:t>Id_2_1_4__25</w:t>
      </w:r>
      <w:r w:rsidRPr="00FD1F29">
        <w:rPr>
          <w:lang w:val="en-US"/>
        </w:rPr>
        <w:t xml:space="preserve"> L. P. </w:t>
      </w:r>
      <w:proofErr w:type="spellStart"/>
      <w:r w:rsidRPr="00FD1F29">
        <w:rPr>
          <w:lang w:val="en-US"/>
        </w:rPr>
        <w:t>Kaelbling</w:t>
      </w:r>
      <w:proofErr w:type="spellEnd"/>
      <w:r w:rsidRPr="00FD1F29">
        <w:rPr>
          <w:lang w:val="en-US"/>
        </w:rPr>
        <w:t>, M. L. Littman, and A. W. Moore</w:t>
      </w:r>
      <w:bookmarkEnd w:id="53"/>
      <w:r w:rsidRPr="00FD1F29">
        <w:rPr>
          <w:lang w:val="en-US"/>
        </w:rPr>
        <w:t>, “Reinforcement</w:t>
      </w:r>
      <w:r>
        <w:rPr>
          <w:lang w:val="en-US"/>
        </w:rPr>
        <w:t xml:space="preserve"> </w:t>
      </w:r>
      <w:r w:rsidRPr="00FD1F29">
        <w:rPr>
          <w:lang w:val="en-US"/>
        </w:rPr>
        <w:t>learning: A survey,” Journal of Artificial Intelligence Research, vol. 4,</w:t>
      </w:r>
      <w:r>
        <w:rPr>
          <w:lang w:val="en-US"/>
        </w:rPr>
        <w:t xml:space="preserve"> </w:t>
      </w:r>
      <w:r w:rsidRPr="00FD1F29">
        <w:rPr>
          <w:lang w:val="en-US"/>
        </w:rPr>
        <w:t>no. 1, pp. 237–285, 1996</w:t>
      </w:r>
    </w:p>
    <w:p w:rsidR="00A51164" w:rsidRPr="00FD1F29" w:rsidRDefault="00A51164" w:rsidP="00A51164">
      <w:pPr>
        <w:pStyle w:val="a5"/>
        <w:numPr>
          <w:ilvl w:val="0"/>
          <w:numId w:val="40"/>
        </w:numPr>
        <w:spacing w:line="360" w:lineRule="auto"/>
        <w:jc w:val="left"/>
        <w:rPr>
          <w:lang w:val="en-US"/>
        </w:rPr>
      </w:pPr>
      <w:r>
        <w:rPr>
          <w:lang w:val="en-US"/>
        </w:rPr>
        <w:t>Id_2_1_4__30</w:t>
      </w:r>
      <w:r w:rsidRPr="00FD1F29">
        <w:rPr>
          <w:lang w:val="en-US"/>
        </w:rPr>
        <w:t xml:space="preserve"> D. Zha</w:t>
      </w:r>
      <w:bookmarkStart w:id="54" w:name="Id_2_1_4__30"/>
      <w:bookmarkEnd w:id="54"/>
      <w:r w:rsidRPr="00FD1F29">
        <w:rPr>
          <w:lang w:val="en-US"/>
        </w:rPr>
        <w:t xml:space="preserve">o, K. </w:t>
      </w:r>
      <w:proofErr w:type="spellStart"/>
      <w:r w:rsidRPr="00FD1F29">
        <w:rPr>
          <w:lang w:val="en-US"/>
        </w:rPr>
        <w:t>Shao</w:t>
      </w:r>
      <w:proofErr w:type="spellEnd"/>
      <w:r w:rsidRPr="00FD1F29">
        <w:rPr>
          <w:lang w:val="en-US"/>
        </w:rPr>
        <w:t>, Y. Zhu, D. Li, Y. Chen, H. Wang, D. Liu, T. Zhou,</w:t>
      </w:r>
      <w:r>
        <w:rPr>
          <w:lang w:val="en-US"/>
        </w:rPr>
        <w:t xml:space="preserve"> </w:t>
      </w:r>
      <w:r w:rsidRPr="00FD1F29">
        <w:rPr>
          <w:lang w:val="en-US"/>
        </w:rPr>
        <w:t>and C. Wang, “Review of deep reinforcement learning and discussions on the development of computer Go,” Control Theory and Applications, vol. 33, no. 6, pp. 701–717, 2016.</w:t>
      </w:r>
    </w:p>
    <w:p w:rsidR="00A51164" w:rsidRPr="00FD1F29" w:rsidRDefault="00A51164" w:rsidP="00A51164">
      <w:pPr>
        <w:pStyle w:val="a5"/>
        <w:numPr>
          <w:ilvl w:val="0"/>
          <w:numId w:val="40"/>
        </w:numPr>
        <w:spacing w:line="360" w:lineRule="auto"/>
        <w:jc w:val="left"/>
        <w:rPr>
          <w:lang w:val="en-US"/>
        </w:rPr>
      </w:pPr>
      <w:r>
        <w:rPr>
          <w:lang w:val="en-US"/>
        </w:rPr>
        <w:t>Id_2_1_4__31</w:t>
      </w:r>
      <w:r w:rsidRPr="00FD1F29">
        <w:rPr>
          <w:lang w:val="en-US"/>
        </w:rPr>
        <w:t xml:space="preserve"> Z. T</w:t>
      </w:r>
      <w:bookmarkStart w:id="55" w:name="Id_2_1_4__31"/>
      <w:bookmarkEnd w:id="55"/>
      <w:r w:rsidRPr="00FD1F29">
        <w:rPr>
          <w:lang w:val="en-US"/>
        </w:rPr>
        <w:t xml:space="preserve">ang, K. </w:t>
      </w:r>
      <w:proofErr w:type="spellStart"/>
      <w:r w:rsidRPr="00FD1F29">
        <w:rPr>
          <w:lang w:val="en-US"/>
        </w:rPr>
        <w:t>Shao</w:t>
      </w:r>
      <w:proofErr w:type="spellEnd"/>
      <w:r w:rsidRPr="00FD1F29">
        <w:rPr>
          <w:lang w:val="en-US"/>
        </w:rPr>
        <w:t>, D. Zhao, and Y. Zhu, “Recent progress of deep</w:t>
      </w:r>
      <w:r>
        <w:rPr>
          <w:lang w:val="en-US"/>
        </w:rPr>
        <w:t xml:space="preserve"> </w:t>
      </w:r>
      <w:r w:rsidRPr="00FD1F29">
        <w:rPr>
          <w:lang w:val="en-US"/>
        </w:rPr>
        <w:t xml:space="preserve">reinforcement learning: from </w:t>
      </w:r>
      <w:proofErr w:type="spellStart"/>
      <w:r w:rsidRPr="00FD1F29">
        <w:rPr>
          <w:lang w:val="en-US"/>
        </w:rPr>
        <w:t>AlphaGo</w:t>
      </w:r>
      <w:proofErr w:type="spellEnd"/>
      <w:r w:rsidRPr="00FD1F29">
        <w:rPr>
          <w:lang w:val="en-US"/>
        </w:rPr>
        <w:t xml:space="preserve"> to </w:t>
      </w:r>
      <w:proofErr w:type="spellStart"/>
      <w:r w:rsidRPr="00FD1F29">
        <w:rPr>
          <w:lang w:val="en-US"/>
        </w:rPr>
        <w:t>AlphaGo</w:t>
      </w:r>
      <w:proofErr w:type="spellEnd"/>
      <w:r w:rsidRPr="00FD1F29">
        <w:rPr>
          <w:lang w:val="en-US"/>
        </w:rPr>
        <w:t xml:space="preserve"> Zero,” Control Theory and Applications, vol. 34, no. 12, pp. 1529–1546, 2017.</w:t>
      </w:r>
    </w:p>
    <w:p w:rsidR="00A51164" w:rsidRPr="00FD1F29" w:rsidRDefault="00A51164" w:rsidP="00A51164">
      <w:pPr>
        <w:pStyle w:val="a5"/>
        <w:numPr>
          <w:ilvl w:val="0"/>
          <w:numId w:val="40"/>
        </w:numPr>
        <w:spacing w:line="360" w:lineRule="auto"/>
        <w:jc w:val="left"/>
        <w:rPr>
          <w:lang w:val="en-US"/>
        </w:rPr>
      </w:pPr>
      <w:r>
        <w:rPr>
          <w:lang w:val="en-US"/>
        </w:rPr>
        <w:t>Id_2_1_4__32</w:t>
      </w:r>
      <w:r w:rsidRPr="00FD1F29">
        <w:rPr>
          <w:lang w:val="en-US"/>
        </w:rPr>
        <w:t xml:space="preserve"> H. Van H</w:t>
      </w:r>
      <w:bookmarkStart w:id="56" w:name="Id_2_1_4__32"/>
      <w:bookmarkEnd w:id="56"/>
      <w:r w:rsidRPr="00FD1F29">
        <w:rPr>
          <w:lang w:val="en-US"/>
        </w:rPr>
        <w:t xml:space="preserve">asselt, A. </w:t>
      </w:r>
      <w:proofErr w:type="spellStart"/>
      <w:r w:rsidRPr="00FD1F29">
        <w:rPr>
          <w:lang w:val="en-US"/>
        </w:rPr>
        <w:t>Guez</w:t>
      </w:r>
      <w:proofErr w:type="spellEnd"/>
      <w:r w:rsidRPr="00FD1F29">
        <w:rPr>
          <w:lang w:val="en-US"/>
        </w:rPr>
        <w:t>, and D. Silver, “Deep reinforcement learning</w:t>
      </w:r>
      <w:r>
        <w:rPr>
          <w:lang w:val="en-US"/>
        </w:rPr>
        <w:t xml:space="preserve"> </w:t>
      </w:r>
      <w:r w:rsidRPr="00FD1F29">
        <w:rPr>
          <w:lang w:val="en-US"/>
        </w:rPr>
        <w:t>with double Q-learning,” in The Thirtieth AAAI Conference on Artificial Intelligence, 2016, pp. 2094–2100.</w:t>
      </w:r>
    </w:p>
    <w:p w:rsidR="00A51164" w:rsidRPr="00FD1F29" w:rsidRDefault="00A51164" w:rsidP="00A51164">
      <w:pPr>
        <w:pStyle w:val="a5"/>
        <w:numPr>
          <w:ilvl w:val="0"/>
          <w:numId w:val="40"/>
        </w:numPr>
        <w:spacing w:line="360" w:lineRule="auto"/>
        <w:jc w:val="left"/>
        <w:rPr>
          <w:lang w:val="en-US"/>
        </w:rPr>
      </w:pPr>
      <w:r>
        <w:rPr>
          <w:lang w:val="en-US"/>
        </w:rPr>
        <w:t>Id_2_1_4__33</w:t>
      </w:r>
      <w:r w:rsidRPr="00FD1F29">
        <w:rPr>
          <w:lang w:val="en-US"/>
        </w:rPr>
        <w:t xml:space="preserve"> T. </w:t>
      </w:r>
      <w:proofErr w:type="spellStart"/>
      <w:r w:rsidRPr="00FD1F29">
        <w:rPr>
          <w:lang w:val="en-US"/>
        </w:rPr>
        <w:t>S</w:t>
      </w:r>
      <w:bookmarkStart w:id="57" w:name="Id_2_1_4__33"/>
      <w:bookmarkEnd w:id="57"/>
      <w:r w:rsidRPr="00FD1F29">
        <w:rPr>
          <w:lang w:val="en-US"/>
        </w:rPr>
        <w:t>chaul</w:t>
      </w:r>
      <w:proofErr w:type="spellEnd"/>
      <w:r w:rsidRPr="00FD1F29">
        <w:rPr>
          <w:lang w:val="en-US"/>
        </w:rPr>
        <w:t xml:space="preserve">, J. </w:t>
      </w:r>
      <w:proofErr w:type="spellStart"/>
      <w:r w:rsidRPr="00FD1F29">
        <w:rPr>
          <w:lang w:val="en-US"/>
        </w:rPr>
        <w:t>Quan</w:t>
      </w:r>
      <w:proofErr w:type="spellEnd"/>
      <w:r w:rsidRPr="00FD1F29">
        <w:rPr>
          <w:lang w:val="en-US"/>
        </w:rPr>
        <w:t xml:space="preserve">, I. </w:t>
      </w:r>
      <w:proofErr w:type="spellStart"/>
      <w:r w:rsidRPr="00FD1F29">
        <w:rPr>
          <w:lang w:val="en-US"/>
        </w:rPr>
        <w:t>Antonoglou</w:t>
      </w:r>
      <w:proofErr w:type="spellEnd"/>
      <w:r w:rsidRPr="00FD1F29">
        <w:rPr>
          <w:lang w:val="en-US"/>
        </w:rPr>
        <w:t>, and D. Silver, “Prioritized experience</w:t>
      </w:r>
      <w:r>
        <w:rPr>
          <w:lang w:val="en-US"/>
        </w:rPr>
        <w:t xml:space="preserve"> </w:t>
      </w:r>
      <w:r w:rsidRPr="00FD1F29">
        <w:rPr>
          <w:lang w:val="en-US"/>
        </w:rPr>
        <w:t>replay,” in International Conference on Learning Representations, 2016.</w:t>
      </w:r>
    </w:p>
    <w:p w:rsidR="00A51164" w:rsidRPr="00FD1F29" w:rsidRDefault="00A51164" w:rsidP="00A51164">
      <w:pPr>
        <w:pStyle w:val="a5"/>
        <w:numPr>
          <w:ilvl w:val="0"/>
          <w:numId w:val="40"/>
        </w:numPr>
        <w:spacing w:line="360" w:lineRule="auto"/>
        <w:jc w:val="left"/>
        <w:rPr>
          <w:lang w:val="en-US"/>
        </w:rPr>
      </w:pPr>
      <w:r>
        <w:rPr>
          <w:lang w:val="en-US"/>
        </w:rPr>
        <w:lastRenderedPageBreak/>
        <w:t>Id_2_1_4__34</w:t>
      </w:r>
      <w:r w:rsidRPr="00FD1F29">
        <w:rPr>
          <w:lang w:val="en-US"/>
        </w:rPr>
        <w:t xml:space="preserve"> Z. Wan</w:t>
      </w:r>
      <w:bookmarkStart w:id="58" w:name="Id_2_1_4__34"/>
      <w:bookmarkEnd w:id="58"/>
      <w:r w:rsidRPr="00FD1F29">
        <w:rPr>
          <w:lang w:val="en-US"/>
        </w:rPr>
        <w:t xml:space="preserve">g, T. </w:t>
      </w:r>
      <w:proofErr w:type="spellStart"/>
      <w:r w:rsidRPr="00FD1F29">
        <w:rPr>
          <w:lang w:val="en-US"/>
        </w:rPr>
        <w:t>Schaul</w:t>
      </w:r>
      <w:proofErr w:type="spellEnd"/>
      <w:r w:rsidRPr="00FD1F29">
        <w:rPr>
          <w:lang w:val="en-US"/>
        </w:rPr>
        <w:t xml:space="preserve">, M. </w:t>
      </w:r>
      <w:proofErr w:type="spellStart"/>
      <w:r w:rsidRPr="00FD1F29">
        <w:rPr>
          <w:lang w:val="en-US"/>
        </w:rPr>
        <w:t>Hessel</w:t>
      </w:r>
      <w:proofErr w:type="spellEnd"/>
      <w:r w:rsidRPr="00FD1F29">
        <w:rPr>
          <w:lang w:val="en-US"/>
        </w:rPr>
        <w:t xml:space="preserve">, H. Van Hasselt, M. </w:t>
      </w:r>
      <w:proofErr w:type="spellStart"/>
      <w:r w:rsidRPr="00FD1F29">
        <w:rPr>
          <w:lang w:val="en-US"/>
        </w:rPr>
        <w:t>Lanctot</w:t>
      </w:r>
      <w:proofErr w:type="spellEnd"/>
      <w:r w:rsidRPr="00FD1F29">
        <w:rPr>
          <w:lang w:val="en-US"/>
        </w:rPr>
        <w:t>, and</w:t>
      </w:r>
      <w:r>
        <w:rPr>
          <w:lang w:val="en-US"/>
        </w:rPr>
        <w:t xml:space="preserve"> </w:t>
      </w:r>
      <w:r w:rsidRPr="00FD1F29">
        <w:rPr>
          <w:lang w:val="en-US"/>
        </w:rPr>
        <w:t xml:space="preserve">N. De </w:t>
      </w:r>
      <w:proofErr w:type="spellStart"/>
      <w:r w:rsidRPr="00FD1F29">
        <w:rPr>
          <w:lang w:val="en-US"/>
        </w:rPr>
        <w:t>Freitas</w:t>
      </w:r>
      <w:proofErr w:type="spellEnd"/>
      <w:r w:rsidRPr="00FD1F29">
        <w:rPr>
          <w:lang w:val="en-US"/>
        </w:rPr>
        <w:t>, “Dueling network architectures for deep reinforcement learning,” in International Conference on Machine Learning, 2016, pp. 1995–2003.</w:t>
      </w:r>
    </w:p>
    <w:p w:rsidR="00A51164" w:rsidRPr="00FD1F29" w:rsidRDefault="00A51164" w:rsidP="00A51164">
      <w:pPr>
        <w:pStyle w:val="a5"/>
        <w:numPr>
          <w:ilvl w:val="0"/>
          <w:numId w:val="40"/>
        </w:numPr>
        <w:spacing w:line="360" w:lineRule="auto"/>
        <w:jc w:val="left"/>
        <w:rPr>
          <w:lang w:val="en-US"/>
        </w:rPr>
      </w:pPr>
      <w:bookmarkStart w:id="59" w:name="Id_2_1_4__35"/>
      <w:r>
        <w:rPr>
          <w:lang w:val="en-US"/>
        </w:rPr>
        <w:t>Id_2_1_4__35</w:t>
      </w:r>
      <w:r w:rsidRPr="00FD1F29">
        <w:rPr>
          <w:lang w:val="en-US"/>
        </w:rPr>
        <w:t xml:space="preserve"> </w:t>
      </w:r>
      <w:bookmarkEnd w:id="59"/>
      <w:r w:rsidRPr="00FD1F29">
        <w:rPr>
          <w:lang w:val="en-US"/>
        </w:rPr>
        <w:t xml:space="preserve">A. Nair, P. </w:t>
      </w:r>
      <w:proofErr w:type="spellStart"/>
      <w:r w:rsidRPr="00FD1F29">
        <w:rPr>
          <w:lang w:val="en-US"/>
        </w:rPr>
        <w:t>Srinivasan</w:t>
      </w:r>
      <w:proofErr w:type="spellEnd"/>
      <w:r w:rsidRPr="00FD1F29">
        <w:rPr>
          <w:lang w:val="en-US"/>
        </w:rPr>
        <w:t xml:space="preserve">, S. Blackwell, C. </w:t>
      </w:r>
      <w:proofErr w:type="spellStart"/>
      <w:r w:rsidRPr="00FD1F29">
        <w:rPr>
          <w:lang w:val="en-US"/>
        </w:rPr>
        <w:t>Alcicek</w:t>
      </w:r>
      <w:proofErr w:type="spellEnd"/>
      <w:r w:rsidRPr="00FD1F29">
        <w:rPr>
          <w:lang w:val="en-US"/>
        </w:rPr>
        <w:t xml:space="preserve">, R. </w:t>
      </w:r>
      <w:proofErr w:type="spellStart"/>
      <w:r w:rsidRPr="00FD1F29">
        <w:rPr>
          <w:lang w:val="en-US"/>
        </w:rPr>
        <w:t>Fearon</w:t>
      </w:r>
      <w:proofErr w:type="spellEnd"/>
      <w:r w:rsidRPr="00FD1F29">
        <w:rPr>
          <w:lang w:val="en-US"/>
        </w:rPr>
        <w:t xml:space="preserve">, A. De </w:t>
      </w:r>
      <w:proofErr w:type="spellStart"/>
      <w:r w:rsidRPr="00FD1F29">
        <w:rPr>
          <w:lang w:val="en-US"/>
        </w:rPr>
        <w:t>Maria,V</w:t>
      </w:r>
      <w:proofErr w:type="spellEnd"/>
      <w:r w:rsidRPr="00FD1F29">
        <w:rPr>
          <w:lang w:val="en-US"/>
        </w:rPr>
        <w:t xml:space="preserve">. </w:t>
      </w:r>
      <w:proofErr w:type="spellStart"/>
      <w:r w:rsidRPr="00FD1F29">
        <w:rPr>
          <w:lang w:val="en-US"/>
        </w:rPr>
        <w:t>Panneershelvam</w:t>
      </w:r>
      <w:proofErr w:type="spellEnd"/>
      <w:r w:rsidRPr="00FD1F29">
        <w:rPr>
          <w:lang w:val="en-US"/>
        </w:rPr>
        <w:t xml:space="preserve">, M. </w:t>
      </w:r>
      <w:proofErr w:type="spellStart"/>
      <w:r w:rsidRPr="00FD1F29">
        <w:rPr>
          <w:lang w:val="en-US"/>
        </w:rPr>
        <w:t>Suleyman</w:t>
      </w:r>
      <w:proofErr w:type="spellEnd"/>
      <w:r w:rsidRPr="00FD1F29">
        <w:rPr>
          <w:lang w:val="en-US"/>
        </w:rPr>
        <w:t>, C. Beattie, S. Petersen et al., “Massively parallel methods for deep reinforcement learning,” in International</w:t>
      </w:r>
      <w:r>
        <w:rPr>
          <w:lang w:val="en-US"/>
        </w:rPr>
        <w:t xml:space="preserve"> </w:t>
      </w:r>
      <w:r w:rsidRPr="00FD1F29">
        <w:rPr>
          <w:lang w:val="en-US"/>
        </w:rPr>
        <w:t>Conference on Machine Learning, 2015.</w:t>
      </w:r>
    </w:p>
    <w:p w:rsidR="00A51164" w:rsidRPr="00FD1F29" w:rsidRDefault="00A51164" w:rsidP="00A51164">
      <w:pPr>
        <w:pStyle w:val="a5"/>
        <w:numPr>
          <w:ilvl w:val="0"/>
          <w:numId w:val="40"/>
        </w:numPr>
        <w:spacing w:line="360" w:lineRule="auto"/>
        <w:jc w:val="left"/>
        <w:rPr>
          <w:lang w:val="en-US"/>
        </w:rPr>
      </w:pPr>
      <w:r w:rsidRPr="00FB57D3">
        <w:rPr>
          <w:lang w:val="en-US"/>
        </w:rPr>
        <w:t>Id_2_1_4__36</w:t>
      </w:r>
      <w:r w:rsidRPr="00FD1F29">
        <w:rPr>
          <w:lang w:val="en-US"/>
        </w:rPr>
        <w:t xml:space="preserve"> V. </w:t>
      </w:r>
      <w:proofErr w:type="spellStart"/>
      <w:r w:rsidRPr="00FD1F29">
        <w:rPr>
          <w:lang w:val="en-US"/>
        </w:rPr>
        <w:t>Mnih</w:t>
      </w:r>
      <w:proofErr w:type="spellEnd"/>
      <w:r w:rsidRPr="00FD1F29">
        <w:rPr>
          <w:lang w:val="en-US"/>
        </w:rPr>
        <w:t xml:space="preserve">, A. P. </w:t>
      </w:r>
      <w:proofErr w:type="spellStart"/>
      <w:r w:rsidRPr="00FD1F29">
        <w:rPr>
          <w:lang w:val="en-US"/>
        </w:rPr>
        <w:t>Badia</w:t>
      </w:r>
      <w:proofErr w:type="spellEnd"/>
      <w:r w:rsidRPr="00FD1F29">
        <w:rPr>
          <w:lang w:val="en-US"/>
        </w:rPr>
        <w:t xml:space="preserve">, M. </w:t>
      </w:r>
      <w:proofErr w:type="spellStart"/>
      <w:r w:rsidRPr="00FD1F29">
        <w:rPr>
          <w:lang w:val="en-US"/>
        </w:rPr>
        <w:t>Mirza</w:t>
      </w:r>
      <w:proofErr w:type="spellEnd"/>
      <w:r w:rsidRPr="00FD1F29">
        <w:rPr>
          <w:lang w:val="en-US"/>
        </w:rPr>
        <w:t xml:space="preserve">, A. Graves, T. Harley, T. P. </w:t>
      </w:r>
      <w:proofErr w:type="spellStart"/>
      <w:r w:rsidRPr="00FD1F29">
        <w:rPr>
          <w:lang w:val="en-US"/>
        </w:rPr>
        <w:t>Lillicrap</w:t>
      </w:r>
      <w:proofErr w:type="spellEnd"/>
      <w:r w:rsidRPr="00FD1F29">
        <w:rPr>
          <w:lang w:val="en-US"/>
        </w:rPr>
        <w:t>,</w:t>
      </w:r>
      <w:r>
        <w:rPr>
          <w:lang w:val="en-US"/>
        </w:rPr>
        <w:t xml:space="preserve"> </w:t>
      </w:r>
      <w:r w:rsidRPr="00FD1F29">
        <w:rPr>
          <w:lang w:val="en-US"/>
        </w:rPr>
        <w:t xml:space="preserve">D. Silver, and K. </w:t>
      </w:r>
      <w:proofErr w:type="spellStart"/>
      <w:r w:rsidRPr="00FD1F29">
        <w:rPr>
          <w:lang w:val="en-US"/>
        </w:rPr>
        <w:t>Kavukcuoglu</w:t>
      </w:r>
      <w:proofErr w:type="spellEnd"/>
      <w:r w:rsidRPr="00FD1F29">
        <w:rPr>
          <w:lang w:val="en-US"/>
        </w:rPr>
        <w:t>, “Asynchronous methods for deep reinforcement learning,” in International Conference on Machine Learning, 2016, pp. 1928–1937.</w:t>
      </w:r>
    </w:p>
    <w:p w:rsidR="00A51164" w:rsidRPr="00FD1F29" w:rsidRDefault="00A51164" w:rsidP="00A51164">
      <w:pPr>
        <w:pStyle w:val="a5"/>
        <w:numPr>
          <w:ilvl w:val="0"/>
          <w:numId w:val="40"/>
        </w:numPr>
        <w:spacing w:line="360" w:lineRule="auto"/>
        <w:jc w:val="left"/>
        <w:rPr>
          <w:lang w:val="en-US"/>
        </w:rPr>
      </w:pPr>
      <w:r>
        <w:rPr>
          <w:lang w:val="en-US"/>
        </w:rPr>
        <w:t>Id_2_1_4__37</w:t>
      </w:r>
      <w:r w:rsidRPr="00FD1F29">
        <w:rPr>
          <w:lang w:val="en-US"/>
        </w:rPr>
        <w:t xml:space="preserve"> D. Li, D. Zhao, Q. Zhang, and C. </w:t>
      </w:r>
      <w:proofErr w:type="spellStart"/>
      <w:r w:rsidRPr="00FD1F29">
        <w:rPr>
          <w:lang w:val="en-US"/>
        </w:rPr>
        <w:t>Luo</w:t>
      </w:r>
      <w:proofErr w:type="spellEnd"/>
      <w:r w:rsidRPr="00FD1F29">
        <w:rPr>
          <w:lang w:val="en-US"/>
        </w:rPr>
        <w:t>, “Policy gradient methods</w:t>
      </w:r>
      <w:r>
        <w:rPr>
          <w:lang w:val="en-US"/>
        </w:rPr>
        <w:t xml:space="preserve"> </w:t>
      </w:r>
      <w:r w:rsidRPr="00FD1F29">
        <w:rPr>
          <w:lang w:val="en-US"/>
        </w:rPr>
        <w:t xml:space="preserve">with </w:t>
      </w:r>
      <w:proofErr w:type="spellStart"/>
      <w:r w:rsidRPr="00FD1F29">
        <w:rPr>
          <w:lang w:val="en-US"/>
        </w:rPr>
        <w:t>gaussian</w:t>
      </w:r>
      <w:proofErr w:type="spellEnd"/>
      <w:r w:rsidRPr="00FD1F29">
        <w:rPr>
          <w:lang w:val="en-US"/>
        </w:rPr>
        <w:t xml:space="preserve"> process </w:t>
      </w:r>
      <w:proofErr w:type="spellStart"/>
      <w:r w:rsidRPr="00FD1F29">
        <w:rPr>
          <w:lang w:val="en-US"/>
        </w:rPr>
        <w:t>modelling</w:t>
      </w:r>
      <w:proofErr w:type="spellEnd"/>
      <w:r w:rsidRPr="00FD1F29">
        <w:rPr>
          <w:lang w:val="en-US"/>
        </w:rPr>
        <w:t xml:space="preserve"> acceleration,” in International Joint Conference on Neural Networks, 2017, pp. 1774–1779.</w:t>
      </w:r>
    </w:p>
    <w:p w:rsidR="00A51164" w:rsidRPr="00FD1F29" w:rsidRDefault="00A51164" w:rsidP="00A51164">
      <w:pPr>
        <w:pStyle w:val="a5"/>
        <w:numPr>
          <w:ilvl w:val="0"/>
          <w:numId w:val="40"/>
        </w:numPr>
        <w:spacing w:line="360" w:lineRule="auto"/>
        <w:jc w:val="left"/>
        <w:rPr>
          <w:lang w:val="en-US"/>
        </w:rPr>
      </w:pPr>
      <w:r>
        <w:rPr>
          <w:lang w:val="en-US"/>
        </w:rPr>
        <w:t>Id_2_1_4__38</w:t>
      </w:r>
      <w:r w:rsidRPr="00FD1F29">
        <w:rPr>
          <w:lang w:val="en-US"/>
        </w:rPr>
        <w:t xml:space="preserve"> T. P. </w:t>
      </w:r>
      <w:proofErr w:type="spellStart"/>
      <w:r w:rsidRPr="00FD1F29">
        <w:rPr>
          <w:lang w:val="en-US"/>
        </w:rPr>
        <w:t>Lillicrap</w:t>
      </w:r>
      <w:proofErr w:type="spellEnd"/>
      <w:r w:rsidRPr="00FD1F29">
        <w:rPr>
          <w:lang w:val="en-US"/>
        </w:rPr>
        <w:t xml:space="preserve">, J. J. Hunt, A. </w:t>
      </w:r>
      <w:proofErr w:type="spellStart"/>
      <w:r w:rsidRPr="00FD1F29">
        <w:rPr>
          <w:lang w:val="en-US"/>
        </w:rPr>
        <w:t>Pritzel</w:t>
      </w:r>
      <w:proofErr w:type="spellEnd"/>
      <w:r w:rsidRPr="00FD1F29">
        <w:rPr>
          <w:lang w:val="en-US"/>
        </w:rPr>
        <w:t xml:space="preserve">, N. </w:t>
      </w:r>
      <w:proofErr w:type="spellStart"/>
      <w:r w:rsidRPr="00FD1F29">
        <w:rPr>
          <w:lang w:val="en-US"/>
        </w:rPr>
        <w:t>Heess</w:t>
      </w:r>
      <w:proofErr w:type="spellEnd"/>
      <w:r w:rsidRPr="00FD1F29">
        <w:rPr>
          <w:lang w:val="en-US"/>
        </w:rPr>
        <w:t xml:space="preserve">, T. </w:t>
      </w:r>
      <w:proofErr w:type="spellStart"/>
      <w:r w:rsidRPr="00FD1F29">
        <w:rPr>
          <w:lang w:val="en-US"/>
        </w:rPr>
        <w:t>Erez</w:t>
      </w:r>
      <w:proofErr w:type="spellEnd"/>
      <w:r w:rsidRPr="00FD1F29">
        <w:rPr>
          <w:lang w:val="en-US"/>
        </w:rPr>
        <w:t>,</w:t>
      </w:r>
      <w:r>
        <w:rPr>
          <w:lang w:val="en-US"/>
        </w:rPr>
        <w:t xml:space="preserve"> Y. </w:t>
      </w:r>
      <w:proofErr w:type="spellStart"/>
      <w:r>
        <w:rPr>
          <w:lang w:val="en-US"/>
        </w:rPr>
        <w:t>Tassa</w:t>
      </w:r>
      <w:proofErr w:type="spellEnd"/>
      <w:r>
        <w:rPr>
          <w:lang w:val="en-US"/>
        </w:rPr>
        <w:t xml:space="preserve">, D. Silver, and D. P. </w:t>
      </w:r>
      <w:proofErr w:type="spellStart"/>
      <w:r w:rsidRPr="00FD1F29">
        <w:rPr>
          <w:lang w:val="en-US"/>
        </w:rPr>
        <w:t>Wierstra</w:t>
      </w:r>
      <w:proofErr w:type="spellEnd"/>
      <w:r w:rsidRPr="00FD1F29">
        <w:rPr>
          <w:lang w:val="en-US"/>
        </w:rPr>
        <w:t>, “Continuous control with deep reinforcement</w:t>
      </w:r>
      <w:r>
        <w:rPr>
          <w:lang w:val="en-US"/>
        </w:rPr>
        <w:t xml:space="preserve"> </w:t>
      </w:r>
      <w:r w:rsidRPr="00FD1F29">
        <w:rPr>
          <w:lang w:val="en-US"/>
        </w:rPr>
        <w:t>learning,” in International Conference on Learning Representations, 2016.</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39 J. Schulman, S. Levine, P. </w:t>
      </w:r>
      <w:proofErr w:type="spellStart"/>
      <w:r w:rsidRPr="00FD1F29">
        <w:rPr>
          <w:lang w:val="en-US"/>
        </w:rPr>
        <w:t>Abbeel</w:t>
      </w:r>
      <w:proofErr w:type="spellEnd"/>
      <w:r w:rsidRPr="00FD1F29">
        <w:rPr>
          <w:lang w:val="en-US"/>
        </w:rPr>
        <w:t>, M. I. Jordan, and P. Moritz, “Trust</w:t>
      </w:r>
      <w:r>
        <w:rPr>
          <w:lang w:val="en-US"/>
        </w:rPr>
        <w:t xml:space="preserve"> </w:t>
      </w:r>
      <w:r w:rsidRPr="00FD1F29">
        <w:rPr>
          <w:lang w:val="en-US"/>
        </w:rPr>
        <w:t>region policy optimization,” in International Conference on Machine Learning, 2015, pp. 1889–1897.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40 J. Schulman, F. </w:t>
      </w:r>
      <w:proofErr w:type="spellStart"/>
      <w:r w:rsidRPr="00FD1F29">
        <w:rPr>
          <w:lang w:val="en-US"/>
        </w:rPr>
        <w:t>Wolski</w:t>
      </w:r>
      <w:proofErr w:type="spellEnd"/>
      <w:r w:rsidRPr="00FD1F29">
        <w:rPr>
          <w:lang w:val="en-US"/>
        </w:rPr>
        <w:t xml:space="preserve">, P. </w:t>
      </w:r>
      <w:proofErr w:type="spellStart"/>
      <w:r w:rsidRPr="00FD1F29">
        <w:rPr>
          <w:lang w:val="en-US"/>
        </w:rPr>
        <w:t>Dhariwal</w:t>
      </w:r>
      <w:proofErr w:type="spellEnd"/>
      <w:r w:rsidRPr="00FD1F29">
        <w:rPr>
          <w:lang w:val="en-US"/>
        </w:rPr>
        <w:t xml:space="preserve">, A. Radford, and O. </w:t>
      </w:r>
      <w:proofErr w:type="spellStart"/>
      <w:r w:rsidRPr="00FD1F29">
        <w:rPr>
          <w:lang w:val="en-US"/>
        </w:rPr>
        <w:t>Klimov</w:t>
      </w:r>
      <w:proofErr w:type="spellEnd"/>
      <w:r w:rsidRPr="00FD1F29">
        <w:rPr>
          <w:lang w:val="en-US"/>
        </w:rPr>
        <w:t>,</w:t>
      </w:r>
      <w:r>
        <w:rPr>
          <w:lang w:val="en-US"/>
        </w:rPr>
        <w:t xml:space="preserve"> </w:t>
      </w:r>
      <w:r w:rsidRPr="00FD1F29">
        <w:rPr>
          <w:lang w:val="en-US"/>
        </w:rPr>
        <w:t xml:space="preserve">“Proximal policy optimization algorithms,” </w:t>
      </w:r>
      <w:proofErr w:type="spellStart"/>
      <w:r w:rsidRPr="00FD1F29">
        <w:rPr>
          <w:lang w:val="en-US"/>
        </w:rPr>
        <w:t>arXiv</w:t>
      </w:r>
      <w:proofErr w:type="spellEnd"/>
      <w:r w:rsidRPr="00FD1F29">
        <w:rPr>
          <w:lang w:val="en-US"/>
        </w:rPr>
        <w:t xml:space="preserve"> preprint, 2017.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41 S. Levine and V. </w:t>
      </w:r>
      <w:proofErr w:type="spellStart"/>
      <w:r w:rsidRPr="00FD1F29">
        <w:rPr>
          <w:lang w:val="en-US"/>
        </w:rPr>
        <w:t>Koltun</w:t>
      </w:r>
      <w:proofErr w:type="spellEnd"/>
      <w:r w:rsidRPr="00FD1F29">
        <w:rPr>
          <w:lang w:val="en-US"/>
        </w:rPr>
        <w:t>, “Guided policy search,” in International</w:t>
      </w:r>
      <w:r>
        <w:rPr>
          <w:lang w:val="en-US"/>
        </w:rPr>
        <w:t xml:space="preserve"> </w:t>
      </w:r>
      <w:r w:rsidRPr="00FD1F29">
        <w:rPr>
          <w:lang w:val="en-US"/>
        </w:rPr>
        <w:t>Conference on Machine Learning, 2013, pp. 1–9.</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42 S. </w:t>
      </w:r>
      <w:proofErr w:type="spellStart"/>
      <w:r w:rsidRPr="00FD1F29">
        <w:rPr>
          <w:lang w:val="en-US"/>
        </w:rPr>
        <w:t>Gu</w:t>
      </w:r>
      <w:proofErr w:type="spellEnd"/>
      <w:r w:rsidRPr="00FD1F29">
        <w:rPr>
          <w:lang w:val="en-US"/>
        </w:rPr>
        <w:t xml:space="preserve">, T. P. </w:t>
      </w:r>
      <w:proofErr w:type="spellStart"/>
      <w:r w:rsidRPr="00FD1F29">
        <w:rPr>
          <w:lang w:val="en-US"/>
        </w:rPr>
        <w:t>Lillicrap</w:t>
      </w:r>
      <w:proofErr w:type="spellEnd"/>
      <w:r w:rsidRPr="00FD1F29">
        <w:rPr>
          <w:lang w:val="en-US"/>
        </w:rPr>
        <w:t xml:space="preserve">, I. </w:t>
      </w:r>
      <w:proofErr w:type="spellStart"/>
      <w:r w:rsidRPr="00FD1F29">
        <w:rPr>
          <w:lang w:val="en-US"/>
        </w:rPr>
        <w:t>Sutskever</w:t>
      </w:r>
      <w:proofErr w:type="spellEnd"/>
      <w:r w:rsidRPr="00FD1F29">
        <w:rPr>
          <w:lang w:val="en-US"/>
        </w:rPr>
        <w:t>, and S. Levine, “Continuous deep</w:t>
      </w:r>
      <w:r>
        <w:rPr>
          <w:lang w:val="en-US"/>
        </w:rPr>
        <w:t xml:space="preserve"> </w:t>
      </w:r>
      <w:r w:rsidRPr="00FD1F29">
        <w:rPr>
          <w:lang w:val="en-US"/>
        </w:rPr>
        <w:t>Q-learning with model-based acceleration,” in International Conference on Machine Learning, 2016, pp. 2829–2838.</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43 M. </w:t>
      </w:r>
      <w:proofErr w:type="spellStart"/>
      <w:r w:rsidRPr="00FD1F29">
        <w:rPr>
          <w:lang w:val="en-US"/>
        </w:rPr>
        <w:t>Watter</w:t>
      </w:r>
      <w:proofErr w:type="spellEnd"/>
      <w:r w:rsidRPr="00FD1F29">
        <w:rPr>
          <w:lang w:val="en-US"/>
        </w:rPr>
        <w:t xml:space="preserve">, J. T. </w:t>
      </w:r>
      <w:proofErr w:type="spellStart"/>
      <w:r w:rsidRPr="00FD1F29">
        <w:rPr>
          <w:lang w:val="en-US"/>
        </w:rPr>
        <w:t>Springenberg</w:t>
      </w:r>
      <w:proofErr w:type="spellEnd"/>
      <w:r w:rsidRPr="00FD1F29">
        <w:rPr>
          <w:lang w:val="en-US"/>
        </w:rPr>
        <w:t xml:space="preserve">, J. </w:t>
      </w:r>
      <w:proofErr w:type="spellStart"/>
      <w:r w:rsidRPr="00FD1F29">
        <w:rPr>
          <w:lang w:val="en-US"/>
        </w:rPr>
        <w:t>Boedecker</w:t>
      </w:r>
      <w:proofErr w:type="spellEnd"/>
      <w:r w:rsidRPr="00FD1F29">
        <w:rPr>
          <w:lang w:val="en-US"/>
        </w:rPr>
        <w:t xml:space="preserve">, and M. A. </w:t>
      </w:r>
      <w:proofErr w:type="spellStart"/>
      <w:r w:rsidRPr="00FD1F29">
        <w:rPr>
          <w:lang w:val="en-US"/>
        </w:rPr>
        <w:t>Riedmiller</w:t>
      </w:r>
      <w:proofErr w:type="spellEnd"/>
      <w:r w:rsidRPr="00FD1F29">
        <w:rPr>
          <w:lang w:val="en-US"/>
        </w:rPr>
        <w:t>,</w:t>
      </w:r>
      <w:r>
        <w:rPr>
          <w:lang w:val="en-US"/>
        </w:rPr>
        <w:t xml:space="preserve"> </w:t>
      </w:r>
      <w:r w:rsidRPr="00FD1F29">
        <w:rPr>
          <w:lang w:val="en-US"/>
        </w:rPr>
        <w:t>“Embed to control: a locally linear latent dynamics model for control from raw images,” in Neural Information Processing Systems, 2015, pp. 2746–2754.</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44 M. L. Littman, “Markov games as a framework for multi</w:t>
      </w:r>
      <w:r>
        <w:rPr>
          <w:lang w:val="en-US"/>
        </w:rPr>
        <w:t xml:space="preserve">-agent reinforcement learning,” </w:t>
      </w:r>
      <w:r w:rsidRPr="00FD1F29">
        <w:rPr>
          <w:lang w:val="en-US"/>
        </w:rPr>
        <w:t>Machine Learning Proceedings, pp. 157–163, 1994.</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45 T. Ming, “Multi-agent reinforcement learning: Independ</w:t>
      </w:r>
      <w:r>
        <w:rPr>
          <w:lang w:val="en-US"/>
        </w:rPr>
        <w:t xml:space="preserve">ent vs. cooperative agents,” in </w:t>
      </w:r>
      <w:r w:rsidRPr="00FD1F29">
        <w:rPr>
          <w:lang w:val="en-US"/>
        </w:rPr>
        <w:t>Proceedings of the tenth International Conference on</w:t>
      </w:r>
      <w:r>
        <w:rPr>
          <w:lang w:val="en-US"/>
        </w:rPr>
        <w:t xml:space="preserve"> </w:t>
      </w:r>
      <w:r w:rsidRPr="00FD1F29">
        <w:rPr>
          <w:lang w:val="en-US"/>
        </w:rPr>
        <w:t>Machine Learning, 1993, pp. 330–337.</w:t>
      </w:r>
    </w:p>
    <w:p w:rsidR="00A51164" w:rsidRPr="00FD1F29" w:rsidRDefault="00A51164" w:rsidP="00A51164">
      <w:pPr>
        <w:pStyle w:val="a5"/>
        <w:numPr>
          <w:ilvl w:val="0"/>
          <w:numId w:val="40"/>
        </w:numPr>
        <w:spacing w:line="360" w:lineRule="auto"/>
        <w:jc w:val="left"/>
        <w:rPr>
          <w:lang w:val="en-US"/>
        </w:rPr>
      </w:pPr>
      <w:r>
        <w:rPr>
          <w:lang w:val="en-US"/>
        </w:rPr>
        <w:lastRenderedPageBreak/>
        <w:t>Id_2_1_4__</w:t>
      </w:r>
      <w:r w:rsidRPr="00FD1F29">
        <w:rPr>
          <w:lang w:val="en-US"/>
        </w:rPr>
        <w:t xml:space="preserve">46 Z. Zhang, D. Zhao, J. </w:t>
      </w:r>
      <w:proofErr w:type="spellStart"/>
      <w:r w:rsidRPr="00FD1F29">
        <w:rPr>
          <w:lang w:val="en-US"/>
        </w:rPr>
        <w:t>Gao</w:t>
      </w:r>
      <w:proofErr w:type="spellEnd"/>
      <w:r w:rsidRPr="00FD1F29">
        <w:rPr>
          <w:lang w:val="en-US"/>
        </w:rPr>
        <w:t xml:space="preserve">, D. Wang, and Y. Dai, “FMRQ a </w:t>
      </w:r>
      <w:proofErr w:type="spellStart"/>
      <w:r w:rsidRPr="00FD1F29">
        <w:rPr>
          <w:lang w:val="en-US"/>
        </w:rPr>
        <w:t>multiagent</w:t>
      </w:r>
      <w:proofErr w:type="spellEnd"/>
      <w:r>
        <w:rPr>
          <w:lang w:val="en-US"/>
        </w:rPr>
        <w:t xml:space="preserve"> </w:t>
      </w:r>
      <w:r w:rsidRPr="00FD1F29">
        <w:rPr>
          <w:lang w:val="en-US"/>
        </w:rPr>
        <w:t>reinforcement learning algorithm for fully cooperative tasks,” IEEE Transactions on Cybernetics, vol. 47, no. 6, pp. 1367–1379, 2017.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47 S. </w:t>
      </w:r>
      <w:proofErr w:type="spellStart"/>
      <w:r w:rsidRPr="00FD1F29">
        <w:rPr>
          <w:lang w:val="en-US"/>
        </w:rPr>
        <w:t>Sukhbaatar</w:t>
      </w:r>
      <w:proofErr w:type="spellEnd"/>
      <w:r w:rsidRPr="00FD1F29">
        <w:rPr>
          <w:lang w:val="en-US"/>
        </w:rPr>
        <w:t xml:space="preserve">, A. </w:t>
      </w:r>
      <w:proofErr w:type="spellStart"/>
      <w:r w:rsidRPr="00FD1F29">
        <w:rPr>
          <w:lang w:val="en-US"/>
        </w:rPr>
        <w:t>Szlam</w:t>
      </w:r>
      <w:proofErr w:type="spellEnd"/>
      <w:r w:rsidRPr="00FD1F29">
        <w:rPr>
          <w:lang w:val="en-US"/>
        </w:rPr>
        <w:t>, and R. Fergus, “Learnin</w:t>
      </w:r>
      <w:r>
        <w:rPr>
          <w:lang w:val="en-US"/>
        </w:rPr>
        <w:t xml:space="preserve">g </w:t>
      </w:r>
      <w:proofErr w:type="spellStart"/>
      <w:r>
        <w:rPr>
          <w:lang w:val="en-US"/>
        </w:rPr>
        <w:t>multiagent</w:t>
      </w:r>
      <w:proofErr w:type="spellEnd"/>
      <w:r>
        <w:rPr>
          <w:lang w:val="en-US"/>
        </w:rPr>
        <w:t xml:space="preserve"> communication with </w:t>
      </w:r>
      <w:proofErr w:type="spellStart"/>
      <w:r w:rsidRPr="00FD1F29">
        <w:rPr>
          <w:lang w:val="en-US"/>
        </w:rPr>
        <w:t>backpropagation</w:t>
      </w:r>
      <w:proofErr w:type="spellEnd"/>
      <w:r w:rsidRPr="00FD1F29">
        <w:rPr>
          <w:lang w:val="en-US"/>
        </w:rPr>
        <w:t>,” in Neural Information Processing</w:t>
      </w:r>
      <w:r>
        <w:rPr>
          <w:lang w:val="en-US"/>
        </w:rPr>
        <w:t xml:space="preserve"> </w:t>
      </w:r>
      <w:r w:rsidRPr="00FD1F29">
        <w:rPr>
          <w:lang w:val="en-US"/>
        </w:rPr>
        <w:t>Systems, 2016, pp. 2244–2252.</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48 L. Marc, Z. </w:t>
      </w:r>
      <w:proofErr w:type="spellStart"/>
      <w:r w:rsidRPr="00FD1F29">
        <w:rPr>
          <w:lang w:val="en-US"/>
        </w:rPr>
        <w:t>Vinicius</w:t>
      </w:r>
      <w:proofErr w:type="spellEnd"/>
      <w:r w:rsidRPr="00FD1F29">
        <w:rPr>
          <w:lang w:val="en-US"/>
        </w:rPr>
        <w:t xml:space="preserve">, and G. </w:t>
      </w:r>
      <w:proofErr w:type="spellStart"/>
      <w:r w:rsidRPr="00FD1F29">
        <w:rPr>
          <w:lang w:val="en-US"/>
        </w:rPr>
        <w:t>Audrunas</w:t>
      </w:r>
      <w:proofErr w:type="spellEnd"/>
      <w:r w:rsidRPr="00FD1F29">
        <w:rPr>
          <w:lang w:val="en-US"/>
        </w:rPr>
        <w:t>, “A unified game-theoretic</w:t>
      </w:r>
      <w:r>
        <w:rPr>
          <w:lang w:val="en-US"/>
        </w:rPr>
        <w:t xml:space="preserve"> </w:t>
      </w:r>
      <w:r w:rsidRPr="00FD1F29">
        <w:rPr>
          <w:lang w:val="en-US"/>
        </w:rPr>
        <w:t xml:space="preserve">approach to </w:t>
      </w:r>
      <w:proofErr w:type="spellStart"/>
      <w:r w:rsidRPr="00FD1F29">
        <w:rPr>
          <w:lang w:val="en-US"/>
        </w:rPr>
        <w:t>multiagent</w:t>
      </w:r>
      <w:proofErr w:type="spellEnd"/>
      <w:r w:rsidRPr="00FD1F29">
        <w:rPr>
          <w:lang w:val="en-US"/>
        </w:rPr>
        <w:t xml:space="preserve"> reinforcement learning,” </w:t>
      </w:r>
      <w:proofErr w:type="spellStart"/>
      <w:r w:rsidRPr="00FD1F29">
        <w:rPr>
          <w:lang w:val="en-US"/>
        </w:rPr>
        <w:t>arXiv</w:t>
      </w:r>
      <w:proofErr w:type="spellEnd"/>
      <w:r w:rsidRPr="00FD1F29">
        <w:rPr>
          <w:lang w:val="en-US"/>
        </w:rPr>
        <w:t xml:space="preserve"> preprint arXiv</w:t>
      </w:r>
      <w:proofErr w:type="gramStart"/>
      <w:r w:rsidRPr="00FD1F29">
        <w:rPr>
          <w:lang w:val="en-US"/>
        </w:rPr>
        <w:t>:1711.00832</w:t>
      </w:r>
      <w:proofErr w:type="gramEnd"/>
      <w:r w:rsidRPr="00FD1F29">
        <w:rPr>
          <w:lang w:val="en-US"/>
        </w:rPr>
        <w:t>.</w:t>
      </w:r>
    </w:p>
    <w:p w:rsidR="00A51164"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49 K. G. </w:t>
      </w:r>
      <w:bookmarkStart w:id="60" w:name="JayeshMaximMykel"/>
      <w:proofErr w:type="spellStart"/>
      <w:r w:rsidRPr="00FD1F29">
        <w:rPr>
          <w:lang w:val="en-US"/>
        </w:rPr>
        <w:t>Jayesh</w:t>
      </w:r>
      <w:proofErr w:type="spellEnd"/>
      <w:r w:rsidRPr="00FD1F29">
        <w:rPr>
          <w:lang w:val="en-US"/>
        </w:rPr>
        <w:t xml:space="preserve">, E. Maxim, and K. </w:t>
      </w:r>
      <w:proofErr w:type="spellStart"/>
      <w:r w:rsidRPr="00FD1F29">
        <w:rPr>
          <w:lang w:val="en-US"/>
        </w:rPr>
        <w:t>Mykel</w:t>
      </w:r>
      <w:bookmarkEnd w:id="60"/>
      <w:proofErr w:type="spellEnd"/>
      <w:r w:rsidRPr="00FD1F29">
        <w:rPr>
          <w:lang w:val="en-US"/>
        </w:rPr>
        <w:t>, “Cooperative multi-agent</w:t>
      </w:r>
      <w:r>
        <w:rPr>
          <w:lang w:val="en-US"/>
        </w:rPr>
        <w:t xml:space="preserve"> </w:t>
      </w:r>
      <w:r w:rsidRPr="00FD1F29">
        <w:rPr>
          <w:lang w:val="en-US"/>
        </w:rPr>
        <w:t xml:space="preserve">control using deep reinforcement learning,” in International Conference on Autonomous Agents and </w:t>
      </w:r>
      <w:proofErr w:type="spellStart"/>
      <w:r w:rsidRPr="00FD1F29">
        <w:rPr>
          <w:lang w:val="en-US"/>
        </w:rPr>
        <w:t>Multiagent</w:t>
      </w:r>
      <w:proofErr w:type="spellEnd"/>
      <w:r w:rsidRPr="00FD1F29">
        <w:rPr>
          <w:lang w:val="en-US"/>
        </w:rPr>
        <w:t xml:space="preserve"> Systems, 2017, pp. 66–83.</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53 Y. </w:t>
      </w:r>
      <w:bookmarkStart w:id="61" w:name="A4_53BengioLouradourCollobert"/>
      <w:proofErr w:type="spellStart"/>
      <w:r w:rsidRPr="00FD1F29">
        <w:rPr>
          <w:lang w:val="en-US"/>
        </w:rPr>
        <w:t>Bengio</w:t>
      </w:r>
      <w:proofErr w:type="spellEnd"/>
      <w:r w:rsidRPr="00FD1F29">
        <w:rPr>
          <w:lang w:val="en-US"/>
        </w:rPr>
        <w:t xml:space="preserve">, J. </w:t>
      </w:r>
      <w:proofErr w:type="spellStart"/>
      <w:r w:rsidRPr="00FD1F29">
        <w:rPr>
          <w:lang w:val="en-US"/>
        </w:rPr>
        <w:t>Louradour</w:t>
      </w:r>
      <w:proofErr w:type="spellEnd"/>
      <w:r w:rsidRPr="00FD1F29">
        <w:rPr>
          <w:lang w:val="en-US"/>
        </w:rPr>
        <w:t xml:space="preserve">, R. </w:t>
      </w:r>
      <w:proofErr w:type="spellStart"/>
      <w:r w:rsidRPr="00FD1F29">
        <w:rPr>
          <w:lang w:val="en-US"/>
        </w:rPr>
        <w:t>Collobert</w:t>
      </w:r>
      <w:bookmarkEnd w:id="61"/>
      <w:proofErr w:type="spellEnd"/>
      <w:r w:rsidRPr="00FD1F29">
        <w:rPr>
          <w:lang w:val="en-US"/>
        </w:rPr>
        <w:t>, and J. Weston, “Curriculum</w:t>
      </w:r>
      <w:r>
        <w:rPr>
          <w:lang w:val="en-US"/>
        </w:rPr>
        <w:t xml:space="preserve"> </w:t>
      </w:r>
      <w:r w:rsidRPr="00FD1F29">
        <w:rPr>
          <w:lang w:val="en-US"/>
        </w:rPr>
        <w:t>learning,” in Proceedings of the 26th Annual International Conference on Machine Learning, 2009, pp. 41–48.</w:t>
      </w:r>
    </w:p>
    <w:p w:rsidR="00A51164" w:rsidRPr="00FD1F29" w:rsidRDefault="00A51164" w:rsidP="00A51164">
      <w:pPr>
        <w:pStyle w:val="a5"/>
        <w:numPr>
          <w:ilvl w:val="0"/>
          <w:numId w:val="40"/>
        </w:numPr>
        <w:spacing w:line="360" w:lineRule="auto"/>
        <w:jc w:val="left"/>
        <w:rPr>
          <w:lang w:val="en-US"/>
        </w:rPr>
      </w:pPr>
      <w:bookmarkStart w:id="62" w:name="Id_2_1_4__54GravesWayne"/>
      <w:r>
        <w:rPr>
          <w:lang w:val="en-US"/>
        </w:rPr>
        <w:t>Id_2_1_4__</w:t>
      </w:r>
      <w:r w:rsidRPr="00FD1F29">
        <w:rPr>
          <w:lang w:val="en-US"/>
        </w:rPr>
        <w:t>54 A. Graves, G. Wayne, M. Reynolds</w:t>
      </w:r>
      <w:bookmarkEnd w:id="62"/>
      <w:r w:rsidRPr="00FD1F29">
        <w:rPr>
          <w:lang w:val="en-US"/>
        </w:rPr>
        <w:t xml:space="preserve">, T. Harley, I. </w:t>
      </w:r>
      <w:proofErr w:type="spellStart"/>
      <w:r w:rsidRPr="00FD1F29">
        <w:rPr>
          <w:lang w:val="en-US"/>
        </w:rPr>
        <w:t>Danih</w:t>
      </w:r>
      <w:r>
        <w:rPr>
          <w:lang w:val="en-US"/>
        </w:rPr>
        <w:t>elka</w:t>
      </w:r>
      <w:proofErr w:type="spellEnd"/>
      <w:r>
        <w:rPr>
          <w:lang w:val="en-US"/>
        </w:rPr>
        <w:t xml:space="preserve">, A. </w:t>
      </w:r>
      <w:proofErr w:type="spellStart"/>
      <w:r>
        <w:rPr>
          <w:lang w:val="en-US"/>
        </w:rPr>
        <w:t>Grabskabarwiska</w:t>
      </w:r>
      <w:proofErr w:type="spellEnd"/>
      <w:r>
        <w:rPr>
          <w:lang w:val="en-US"/>
        </w:rPr>
        <w:t xml:space="preserve">, S. G. </w:t>
      </w:r>
      <w:proofErr w:type="spellStart"/>
      <w:r w:rsidRPr="00FD1F29">
        <w:rPr>
          <w:lang w:val="en-US"/>
        </w:rPr>
        <w:t>Colmenarejo</w:t>
      </w:r>
      <w:proofErr w:type="spellEnd"/>
      <w:r w:rsidRPr="00FD1F29">
        <w:rPr>
          <w:lang w:val="en-US"/>
        </w:rPr>
        <w:t xml:space="preserve">, E. </w:t>
      </w:r>
      <w:proofErr w:type="spellStart"/>
      <w:r w:rsidRPr="00FD1F29">
        <w:rPr>
          <w:lang w:val="en-US"/>
        </w:rPr>
        <w:t>Grefenstette</w:t>
      </w:r>
      <w:proofErr w:type="spellEnd"/>
      <w:r w:rsidRPr="00FD1F29">
        <w:rPr>
          <w:lang w:val="en-US"/>
        </w:rPr>
        <w:t xml:space="preserve">, T. </w:t>
      </w:r>
      <w:proofErr w:type="spellStart"/>
      <w:r w:rsidRPr="00FD1F29">
        <w:rPr>
          <w:lang w:val="en-US"/>
        </w:rPr>
        <w:t>Ramalho</w:t>
      </w:r>
      <w:proofErr w:type="spellEnd"/>
      <w:r w:rsidRPr="00FD1F29">
        <w:rPr>
          <w:lang w:val="en-US"/>
        </w:rPr>
        <w:t>, and</w:t>
      </w:r>
      <w:r>
        <w:rPr>
          <w:lang w:val="en-US"/>
        </w:rPr>
        <w:t xml:space="preserve"> </w:t>
      </w:r>
      <w:r w:rsidRPr="00FD1F29">
        <w:rPr>
          <w:lang w:val="en-US"/>
        </w:rPr>
        <w:t xml:space="preserve">J. </w:t>
      </w:r>
      <w:proofErr w:type="spellStart"/>
      <w:r w:rsidRPr="00FD1F29">
        <w:rPr>
          <w:lang w:val="en-US"/>
        </w:rPr>
        <w:t>Agapiou</w:t>
      </w:r>
      <w:proofErr w:type="spellEnd"/>
      <w:r w:rsidRPr="00FD1F29">
        <w:rPr>
          <w:lang w:val="en-US"/>
        </w:rPr>
        <w:t>, “Hybrid computing using a neural network with dynamic external memory.” Nature, vol. 538, no. 7626, p. 471, 2016.</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55 Y. Wu an</w:t>
      </w:r>
      <w:bookmarkStart w:id="63" w:name="Id_2_1_4__55WuTian"/>
      <w:bookmarkEnd w:id="63"/>
      <w:r w:rsidRPr="00FD1F29">
        <w:rPr>
          <w:lang w:val="en-US"/>
        </w:rPr>
        <w:t xml:space="preserve">d Y. </w:t>
      </w:r>
      <w:proofErr w:type="spellStart"/>
      <w:r w:rsidRPr="00FD1F29">
        <w:rPr>
          <w:lang w:val="en-US"/>
        </w:rPr>
        <w:t>Tian</w:t>
      </w:r>
      <w:proofErr w:type="spellEnd"/>
      <w:r w:rsidRPr="00FD1F29">
        <w:rPr>
          <w:lang w:val="en-US"/>
        </w:rPr>
        <w:t>, “Training agent for first-person shooter game</w:t>
      </w:r>
      <w:r>
        <w:rPr>
          <w:lang w:val="en-US"/>
        </w:rPr>
        <w:t xml:space="preserve"> </w:t>
      </w:r>
      <w:r w:rsidRPr="00FD1F29">
        <w:rPr>
          <w:lang w:val="en-US"/>
        </w:rPr>
        <w:t>with actor-critic curriculum learning,” in International Conference on Learning Representations, 2017.</w:t>
      </w:r>
    </w:p>
    <w:p w:rsidR="00A51164" w:rsidRDefault="00A51164" w:rsidP="00A51164">
      <w:pPr>
        <w:pStyle w:val="a5"/>
        <w:numPr>
          <w:ilvl w:val="0"/>
          <w:numId w:val="40"/>
        </w:numPr>
        <w:spacing w:line="360" w:lineRule="auto"/>
        <w:jc w:val="left"/>
        <w:rPr>
          <w:lang w:val="en-US"/>
        </w:rPr>
      </w:pPr>
      <w:bookmarkStart w:id="64" w:name="Id_2_1_4__56DongGong"/>
      <w:r>
        <w:rPr>
          <w:lang w:val="en-US"/>
        </w:rPr>
        <w:t>Id_2_1_4__</w:t>
      </w:r>
      <w:r w:rsidRPr="00FD1F29">
        <w:rPr>
          <w:lang w:val="en-US"/>
        </w:rPr>
        <w:t>56 Q. Dong, S. Gong, and X. Zhu</w:t>
      </w:r>
      <w:bookmarkEnd w:id="64"/>
      <w:r w:rsidRPr="00FD1F29">
        <w:rPr>
          <w:lang w:val="en-US"/>
        </w:rPr>
        <w:t>, “Multi-task curriculum transfer deep</w:t>
      </w:r>
      <w:r>
        <w:rPr>
          <w:lang w:val="en-US"/>
        </w:rPr>
        <w:t xml:space="preserve"> </w:t>
      </w:r>
      <w:r w:rsidRPr="00FD1F29">
        <w:rPr>
          <w:lang w:val="en-US"/>
        </w:rPr>
        <w:t>learning of clothing attributes,” in IEEE Winter Conference on Applications of Computer Vision, 2017, pp. 520–529.</w:t>
      </w:r>
    </w:p>
    <w:p w:rsidR="00A51164" w:rsidRPr="000D5189" w:rsidRDefault="00A51164" w:rsidP="00A51164">
      <w:pPr>
        <w:pStyle w:val="a5"/>
        <w:numPr>
          <w:ilvl w:val="0"/>
          <w:numId w:val="40"/>
        </w:numPr>
        <w:spacing w:line="360" w:lineRule="auto"/>
        <w:jc w:val="left"/>
        <w:rPr>
          <w:lang w:val="en-US"/>
        </w:rPr>
      </w:pPr>
      <w:bookmarkStart w:id="65" w:name="Id_2_1_4__59GlorotBordes"/>
      <w:r>
        <w:rPr>
          <w:lang w:val="en-US"/>
        </w:rPr>
        <w:t>Id_2_1_4__</w:t>
      </w:r>
      <w:r w:rsidRPr="000D5189">
        <w:rPr>
          <w:lang w:val="en-US"/>
        </w:rPr>
        <w:t xml:space="preserve">59 X. </w:t>
      </w:r>
      <w:proofErr w:type="spellStart"/>
      <w:r w:rsidRPr="000D5189">
        <w:rPr>
          <w:lang w:val="en-US"/>
        </w:rPr>
        <w:t>Glorot</w:t>
      </w:r>
      <w:proofErr w:type="spellEnd"/>
      <w:r w:rsidRPr="000D5189">
        <w:rPr>
          <w:lang w:val="en-US"/>
        </w:rPr>
        <w:t xml:space="preserve">, A. </w:t>
      </w:r>
      <w:proofErr w:type="spellStart"/>
      <w:r w:rsidRPr="000D5189">
        <w:rPr>
          <w:lang w:val="en-US"/>
        </w:rPr>
        <w:t>Bordes</w:t>
      </w:r>
      <w:proofErr w:type="spellEnd"/>
      <w:r w:rsidRPr="000D5189">
        <w:rPr>
          <w:lang w:val="en-US"/>
        </w:rPr>
        <w:t>,</w:t>
      </w:r>
      <w:bookmarkEnd w:id="65"/>
      <w:r w:rsidRPr="000D5189">
        <w:rPr>
          <w:lang w:val="en-US"/>
        </w:rPr>
        <w:t xml:space="preserve"> Y. </w:t>
      </w:r>
      <w:proofErr w:type="spellStart"/>
      <w:r w:rsidRPr="000D5189">
        <w:rPr>
          <w:lang w:val="en-US"/>
        </w:rPr>
        <w:t>Bengio</w:t>
      </w:r>
      <w:proofErr w:type="spellEnd"/>
      <w:r w:rsidRPr="000D5189">
        <w:rPr>
          <w:lang w:val="en-US"/>
        </w:rPr>
        <w:t xml:space="preserve">, X. </w:t>
      </w:r>
      <w:proofErr w:type="spellStart"/>
      <w:r w:rsidRPr="000D5189">
        <w:rPr>
          <w:lang w:val="en-US"/>
        </w:rPr>
        <w:t>Glorot</w:t>
      </w:r>
      <w:proofErr w:type="spellEnd"/>
      <w:r w:rsidRPr="000D5189">
        <w:rPr>
          <w:lang w:val="en-US"/>
        </w:rPr>
        <w:t xml:space="preserve">, A. </w:t>
      </w:r>
      <w:proofErr w:type="spellStart"/>
      <w:r w:rsidRPr="000D5189">
        <w:rPr>
          <w:lang w:val="en-US"/>
        </w:rPr>
        <w:t>Bordes</w:t>
      </w:r>
      <w:proofErr w:type="spellEnd"/>
      <w:r w:rsidRPr="000D5189">
        <w:rPr>
          <w:lang w:val="en-US"/>
        </w:rPr>
        <w:t xml:space="preserve">, and Y. </w:t>
      </w:r>
      <w:proofErr w:type="spellStart"/>
      <w:r w:rsidRPr="000D5189">
        <w:rPr>
          <w:lang w:val="en-US"/>
        </w:rPr>
        <w:t>Bengio</w:t>
      </w:r>
      <w:proofErr w:type="spellEnd"/>
      <w:r w:rsidRPr="000D5189">
        <w:rPr>
          <w:lang w:val="en-US"/>
        </w:rPr>
        <w:t>,</w:t>
      </w:r>
      <w:r>
        <w:rPr>
          <w:lang w:val="en-US"/>
        </w:rPr>
        <w:t xml:space="preserve"> </w:t>
      </w:r>
      <w:r w:rsidRPr="000D5189">
        <w:rPr>
          <w:lang w:val="en-US"/>
        </w:rPr>
        <w:t>“Deep sparse rectifier neural networks,” in International Conference on Artificial Intelligence and Statistics, 2011, pp. 315–323.</w:t>
      </w:r>
    </w:p>
    <w:p w:rsidR="00A51164" w:rsidRPr="000D5189" w:rsidRDefault="00A51164" w:rsidP="00A51164">
      <w:pPr>
        <w:pStyle w:val="a5"/>
        <w:numPr>
          <w:ilvl w:val="0"/>
          <w:numId w:val="40"/>
        </w:numPr>
        <w:spacing w:line="360" w:lineRule="auto"/>
        <w:jc w:val="left"/>
        <w:rPr>
          <w:lang w:val="en-US"/>
        </w:rPr>
      </w:pPr>
      <w:bookmarkStart w:id="66" w:name="Id_2_1_4__60NairHinto"/>
      <w:r>
        <w:rPr>
          <w:lang w:val="en-US"/>
        </w:rPr>
        <w:t>Id_2_1_4__</w:t>
      </w:r>
      <w:r w:rsidRPr="000D5189">
        <w:rPr>
          <w:lang w:val="en-US"/>
        </w:rPr>
        <w:t>60 V. Nair and G. E. Hinton</w:t>
      </w:r>
      <w:bookmarkEnd w:id="66"/>
      <w:r w:rsidRPr="000D5189">
        <w:rPr>
          <w:lang w:val="en-US"/>
        </w:rPr>
        <w:t>, “Rectified linear units improve restricted</w:t>
      </w:r>
      <w:r>
        <w:rPr>
          <w:lang w:val="en-US"/>
        </w:rPr>
        <w:t xml:space="preserve"> </w:t>
      </w:r>
      <w:proofErr w:type="spellStart"/>
      <w:r w:rsidRPr="000D5189">
        <w:rPr>
          <w:lang w:val="en-US"/>
        </w:rPr>
        <w:t>boltzmann</w:t>
      </w:r>
      <w:proofErr w:type="spellEnd"/>
      <w:r w:rsidRPr="000D5189">
        <w:rPr>
          <w:lang w:val="en-US"/>
        </w:rPr>
        <w:t xml:space="preserve"> machines,” in International Conference on Machine Learning, 2010, pp. 807–814.</w:t>
      </w:r>
    </w:p>
    <w:p w:rsidR="00A51164" w:rsidRPr="000D5189" w:rsidRDefault="00A51164" w:rsidP="00A51164">
      <w:pPr>
        <w:pStyle w:val="a5"/>
        <w:numPr>
          <w:ilvl w:val="0"/>
          <w:numId w:val="40"/>
        </w:numPr>
        <w:spacing w:line="360" w:lineRule="auto"/>
        <w:jc w:val="left"/>
        <w:rPr>
          <w:lang w:val="en-US"/>
        </w:rPr>
      </w:pPr>
      <w:bookmarkStart w:id="67" w:name="Id_2_1_4__61Singh"/>
      <w:r>
        <w:rPr>
          <w:lang w:val="en-US"/>
        </w:rPr>
        <w:t>Id_2_1_4__</w:t>
      </w:r>
      <w:r w:rsidRPr="000D5189">
        <w:rPr>
          <w:lang w:val="en-US"/>
        </w:rPr>
        <w:t>61 S. P. Singh and R. S. Sutton</w:t>
      </w:r>
      <w:bookmarkEnd w:id="67"/>
      <w:r w:rsidRPr="000D5189">
        <w:rPr>
          <w:lang w:val="en-US"/>
        </w:rPr>
        <w:t>, “Reinforcement learning with replacing</w:t>
      </w:r>
      <w:r>
        <w:rPr>
          <w:lang w:val="en-US"/>
        </w:rPr>
        <w:t xml:space="preserve"> </w:t>
      </w:r>
      <w:r w:rsidRPr="000D5189">
        <w:rPr>
          <w:lang w:val="en-US"/>
        </w:rPr>
        <w:t>eligibility traces,” Machine Learning, vol. 22, no. 1, pp. 123–158, 1996.</w:t>
      </w:r>
    </w:p>
    <w:p w:rsidR="00A51164" w:rsidRPr="000D5189" w:rsidRDefault="00A51164" w:rsidP="00A51164">
      <w:pPr>
        <w:pStyle w:val="a5"/>
        <w:numPr>
          <w:ilvl w:val="0"/>
          <w:numId w:val="40"/>
        </w:numPr>
        <w:spacing w:line="360" w:lineRule="auto"/>
        <w:jc w:val="left"/>
        <w:rPr>
          <w:lang w:val="en-US"/>
        </w:rPr>
      </w:pPr>
      <w:bookmarkStart w:id="68" w:name="Id_2_1_4__62Harada"/>
      <w:r>
        <w:rPr>
          <w:lang w:val="en-US"/>
        </w:rPr>
        <w:t>Id_2_1_4__</w:t>
      </w:r>
      <w:r w:rsidRPr="000D5189">
        <w:rPr>
          <w:lang w:val="en-US"/>
        </w:rPr>
        <w:t>62 A. Y. Ng, D. Harada</w:t>
      </w:r>
      <w:bookmarkEnd w:id="68"/>
      <w:r w:rsidRPr="000D5189">
        <w:rPr>
          <w:lang w:val="en-US"/>
        </w:rPr>
        <w:t>, and S. J. Russell, “Policy invariance under</w:t>
      </w:r>
      <w:r>
        <w:rPr>
          <w:lang w:val="en-US"/>
        </w:rPr>
        <w:t xml:space="preserve"> </w:t>
      </w:r>
      <w:r w:rsidRPr="000D5189">
        <w:rPr>
          <w:lang w:val="en-US"/>
        </w:rPr>
        <w:t>reward transformations: Theory and application to reward shaping,” in International Conference on Machine Learning, 1999, pp. 278–287.</w:t>
      </w:r>
    </w:p>
    <w:p w:rsidR="00A51164" w:rsidRPr="000D5189" w:rsidRDefault="00A51164" w:rsidP="00A51164">
      <w:pPr>
        <w:pStyle w:val="a5"/>
        <w:numPr>
          <w:ilvl w:val="0"/>
          <w:numId w:val="40"/>
        </w:numPr>
        <w:spacing w:line="360" w:lineRule="auto"/>
        <w:jc w:val="left"/>
        <w:rPr>
          <w:lang w:val="en-US"/>
        </w:rPr>
      </w:pPr>
      <w:bookmarkStart w:id="69" w:name="Id_2_1_4__63Kulkarn"/>
      <w:r>
        <w:rPr>
          <w:lang w:val="en-US"/>
        </w:rPr>
        <w:lastRenderedPageBreak/>
        <w:t>Id_2_1_4__</w:t>
      </w:r>
      <w:r w:rsidRPr="000D5189">
        <w:rPr>
          <w:lang w:val="en-US"/>
        </w:rPr>
        <w:t xml:space="preserve">63 T. D. </w:t>
      </w:r>
      <w:proofErr w:type="spellStart"/>
      <w:r w:rsidRPr="000D5189">
        <w:rPr>
          <w:lang w:val="en-US"/>
        </w:rPr>
        <w:t>Kulkarni</w:t>
      </w:r>
      <w:proofErr w:type="spellEnd"/>
      <w:r w:rsidRPr="000D5189">
        <w:rPr>
          <w:lang w:val="en-US"/>
        </w:rPr>
        <w:t xml:space="preserve">, K. R. </w:t>
      </w:r>
      <w:proofErr w:type="spellStart"/>
      <w:r w:rsidRPr="000D5189">
        <w:rPr>
          <w:lang w:val="en-US"/>
        </w:rPr>
        <w:t>Narasimhan</w:t>
      </w:r>
      <w:bookmarkEnd w:id="69"/>
      <w:proofErr w:type="spellEnd"/>
      <w:r w:rsidRPr="000D5189">
        <w:rPr>
          <w:lang w:val="en-US"/>
        </w:rPr>
        <w:t xml:space="preserve">, A. </w:t>
      </w:r>
      <w:proofErr w:type="spellStart"/>
      <w:r w:rsidRPr="000D5189">
        <w:rPr>
          <w:lang w:val="en-US"/>
        </w:rPr>
        <w:t>Saeedi</w:t>
      </w:r>
      <w:proofErr w:type="spellEnd"/>
      <w:r w:rsidRPr="000D5189">
        <w:rPr>
          <w:lang w:val="en-US"/>
        </w:rPr>
        <w:t xml:space="preserve">, and J. B. </w:t>
      </w:r>
      <w:proofErr w:type="spellStart"/>
      <w:r w:rsidRPr="000D5189">
        <w:rPr>
          <w:lang w:val="en-US"/>
        </w:rPr>
        <w:t>Tenenbaum</w:t>
      </w:r>
      <w:proofErr w:type="spellEnd"/>
      <w:r w:rsidRPr="000D5189">
        <w:rPr>
          <w:lang w:val="en-US"/>
        </w:rPr>
        <w:t>,</w:t>
      </w:r>
      <w:r>
        <w:rPr>
          <w:lang w:val="en-US"/>
        </w:rPr>
        <w:t xml:space="preserve"> “Hierarchical deep </w:t>
      </w:r>
      <w:r w:rsidRPr="000D5189">
        <w:rPr>
          <w:lang w:val="en-US"/>
        </w:rPr>
        <w:t>reinforcement learning: Integrating temporal abstraction</w:t>
      </w:r>
      <w:r>
        <w:rPr>
          <w:lang w:val="en-US"/>
        </w:rPr>
        <w:t xml:space="preserve"> </w:t>
      </w:r>
      <w:r w:rsidRPr="000D5189">
        <w:rPr>
          <w:lang w:val="en-US"/>
        </w:rPr>
        <w:t>and intrinsic motivation,” in Advances in neural information processing systems, 2016, pp. 3675–3683.</w:t>
      </w:r>
    </w:p>
    <w:p w:rsidR="00AD25EA" w:rsidRPr="00AD25EA" w:rsidRDefault="00AD25EA" w:rsidP="00AD25EA">
      <w:pPr>
        <w:pStyle w:val="a5"/>
        <w:numPr>
          <w:ilvl w:val="0"/>
          <w:numId w:val="40"/>
        </w:numPr>
        <w:spacing w:line="360" w:lineRule="auto"/>
        <w:jc w:val="left"/>
        <w:rPr>
          <w:lang w:val="en-US"/>
        </w:rPr>
      </w:pPr>
      <w:bookmarkStart w:id="70" w:name="Id_2_1_5__0Hendrik"/>
      <w:r>
        <w:rPr>
          <w:lang w:val="en-US"/>
        </w:rPr>
        <w:t xml:space="preserve">Id_2_1_5__0 </w:t>
      </w:r>
      <w:proofErr w:type="spellStart"/>
      <w:r w:rsidRPr="00AD25EA">
        <w:rPr>
          <w:lang w:val="en-US"/>
        </w:rPr>
        <w:t>Hendrik</w:t>
      </w:r>
      <w:proofErr w:type="spellEnd"/>
      <w:r w:rsidRPr="00AD25EA">
        <w:rPr>
          <w:lang w:val="en-US"/>
        </w:rPr>
        <w:t xml:space="preserve"> </w:t>
      </w:r>
      <w:proofErr w:type="spellStart"/>
      <w:r w:rsidRPr="00AD25EA">
        <w:rPr>
          <w:lang w:val="en-US"/>
        </w:rPr>
        <w:t>Baier</w:t>
      </w:r>
      <w:proofErr w:type="spellEnd"/>
      <w:r>
        <w:rPr>
          <w:lang w:val="en-US"/>
        </w:rPr>
        <w:t xml:space="preserve">, </w:t>
      </w:r>
      <w:r w:rsidRPr="00AD25EA">
        <w:rPr>
          <w:lang w:val="en-US"/>
        </w:rPr>
        <w:t>Peter I. Cowling</w:t>
      </w:r>
      <w:bookmarkEnd w:id="70"/>
      <w:r>
        <w:rPr>
          <w:lang w:val="en-US"/>
        </w:rPr>
        <w:t xml:space="preserve"> “</w:t>
      </w:r>
      <w:r w:rsidRPr="00AD25EA">
        <w:rPr>
          <w:lang w:val="en-US"/>
        </w:rPr>
        <w:t>Evolutionary MCTS for</w:t>
      </w:r>
      <w:r>
        <w:rPr>
          <w:lang w:val="en-US"/>
        </w:rPr>
        <w:t xml:space="preserve"> </w:t>
      </w:r>
      <w:r w:rsidRPr="00AD25EA">
        <w:rPr>
          <w:lang w:val="en-US"/>
        </w:rPr>
        <w:t>Multi-Action Adversarial Games” [Online]. Available:</w:t>
      </w:r>
      <w:r>
        <w:rPr>
          <w:lang w:val="en-US"/>
        </w:rPr>
        <w:t xml:space="preserve"> </w:t>
      </w:r>
      <w:r w:rsidRPr="00AD25EA">
        <w:rPr>
          <w:lang w:val="en-US"/>
        </w:rPr>
        <w:t>https://se1f330a320707f8e.jimcontent.com/download/version/1532703212/module/13604570727/name/evolutionary%20mcts%20for%20multi-action%20adversarial%20games.pdf</w:t>
      </w:r>
    </w:p>
    <w:p w:rsidR="00A51164" w:rsidRPr="00C37F37" w:rsidRDefault="00A51164" w:rsidP="00A51164">
      <w:pPr>
        <w:pStyle w:val="a5"/>
        <w:numPr>
          <w:ilvl w:val="0"/>
          <w:numId w:val="40"/>
        </w:numPr>
        <w:spacing w:line="360" w:lineRule="auto"/>
        <w:jc w:val="left"/>
        <w:rPr>
          <w:lang w:val="en-US"/>
        </w:rPr>
      </w:pPr>
      <w:bookmarkStart w:id="71" w:name="Id_2_1_5__1KocsisSzepesv"/>
      <w:r>
        <w:rPr>
          <w:lang w:val="en-US"/>
        </w:rPr>
        <w:t>Id_2_1_5__</w:t>
      </w:r>
      <w:r w:rsidRPr="00F54B24">
        <w:rPr>
          <w:lang w:val="en-US"/>
        </w:rPr>
        <w:t xml:space="preserve">1 L. </w:t>
      </w:r>
      <w:proofErr w:type="spellStart"/>
      <w:r w:rsidRPr="00F54B24">
        <w:rPr>
          <w:lang w:val="en-US"/>
        </w:rPr>
        <w:t>Kocsis</w:t>
      </w:r>
      <w:proofErr w:type="spellEnd"/>
      <w:r w:rsidRPr="00F54B24">
        <w:rPr>
          <w:lang w:val="en-US"/>
        </w:rPr>
        <w:t xml:space="preserve"> and C. </w:t>
      </w:r>
      <w:proofErr w:type="spellStart"/>
      <w:r w:rsidRPr="00F54B24">
        <w:rPr>
          <w:lang w:val="en-US"/>
        </w:rPr>
        <w:t>Szepesvari</w:t>
      </w:r>
      <w:bookmarkEnd w:id="71"/>
      <w:proofErr w:type="spellEnd"/>
      <w:r w:rsidRPr="00F54B24">
        <w:rPr>
          <w:lang w:val="en-US"/>
        </w:rPr>
        <w:t>, “Bandit based Monte-Carlo planning,” ´</w:t>
      </w:r>
      <w:r>
        <w:rPr>
          <w:lang w:val="en-US"/>
        </w:rPr>
        <w:t xml:space="preserve"> </w:t>
      </w:r>
      <w:r w:rsidRPr="00C37F37">
        <w:rPr>
          <w:lang w:val="en-US"/>
        </w:rPr>
        <w:t>in 17th European Conference on Machine Learning, ECML 2006, ser. Lecture Notes in Computer Science, vol. 4212, 2006, pp. 282–293.</w:t>
      </w:r>
    </w:p>
    <w:p w:rsidR="00A51164" w:rsidRPr="00C37F37" w:rsidRDefault="00A51164" w:rsidP="00A51164">
      <w:pPr>
        <w:pStyle w:val="a5"/>
        <w:numPr>
          <w:ilvl w:val="0"/>
          <w:numId w:val="40"/>
        </w:numPr>
        <w:spacing w:line="360" w:lineRule="auto"/>
        <w:jc w:val="left"/>
        <w:rPr>
          <w:lang w:val="en-US"/>
        </w:rPr>
      </w:pPr>
      <w:bookmarkStart w:id="72" w:name="Id_2_1_5__2Coulom"/>
      <w:r>
        <w:rPr>
          <w:lang w:val="en-US"/>
        </w:rPr>
        <w:t>Id_2_1_5__</w:t>
      </w:r>
      <w:r w:rsidRPr="00F54B24">
        <w:rPr>
          <w:lang w:val="en-US"/>
        </w:rPr>
        <w:t xml:space="preserve">2 R. </w:t>
      </w:r>
      <w:proofErr w:type="spellStart"/>
      <w:r w:rsidRPr="00F54B24">
        <w:rPr>
          <w:lang w:val="en-US"/>
        </w:rPr>
        <w:t>Coulom</w:t>
      </w:r>
      <w:bookmarkEnd w:id="72"/>
      <w:proofErr w:type="spellEnd"/>
      <w:r w:rsidRPr="00F54B24">
        <w:rPr>
          <w:lang w:val="en-US"/>
        </w:rPr>
        <w:t>, “Efficient selectivity and backup operators in Monte-Carlo</w:t>
      </w:r>
      <w:r>
        <w:rPr>
          <w:lang w:val="en-US"/>
        </w:rPr>
        <w:t xml:space="preserve"> </w:t>
      </w:r>
      <w:r w:rsidRPr="00C37F37">
        <w:rPr>
          <w:lang w:val="en-US"/>
        </w:rPr>
        <w:t>Tree Search,” in 5th International Conference on Computers and Games, CG 2006. Revised Papers, ser. Lecture Notes in Computer Science, vol. 4630, 2007, pp. 72–83.</w:t>
      </w:r>
    </w:p>
    <w:p w:rsidR="00A51164" w:rsidRPr="00C37F37" w:rsidRDefault="00A51164" w:rsidP="00A51164">
      <w:pPr>
        <w:pStyle w:val="a5"/>
        <w:numPr>
          <w:ilvl w:val="0"/>
          <w:numId w:val="40"/>
        </w:numPr>
        <w:spacing w:line="360" w:lineRule="auto"/>
        <w:jc w:val="left"/>
        <w:rPr>
          <w:lang w:val="en-US"/>
        </w:rPr>
      </w:pPr>
      <w:bookmarkStart w:id="73" w:name="Id_2_1_5__3Silver"/>
      <w:r>
        <w:rPr>
          <w:lang w:val="en-US"/>
        </w:rPr>
        <w:t>Id_2_1_5__</w:t>
      </w:r>
      <w:r w:rsidRPr="00F54B24">
        <w:rPr>
          <w:lang w:val="en-US"/>
        </w:rPr>
        <w:t>3 D. Silver</w:t>
      </w:r>
      <w:bookmarkEnd w:id="73"/>
      <w:r w:rsidRPr="00F54B24">
        <w:rPr>
          <w:lang w:val="en-US"/>
        </w:rPr>
        <w:t xml:space="preserve">, T. Hubert, J. </w:t>
      </w:r>
      <w:proofErr w:type="spellStart"/>
      <w:r w:rsidRPr="00F54B24">
        <w:rPr>
          <w:lang w:val="en-US"/>
        </w:rPr>
        <w:t>Schrittwieser</w:t>
      </w:r>
      <w:proofErr w:type="spellEnd"/>
      <w:r w:rsidRPr="00F54B24">
        <w:rPr>
          <w:lang w:val="en-US"/>
        </w:rPr>
        <w:t xml:space="preserve">, I. </w:t>
      </w:r>
      <w:proofErr w:type="spellStart"/>
      <w:r w:rsidRPr="00F54B24">
        <w:rPr>
          <w:lang w:val="en-US"/>
        </w:rPr>
        <w:t>Antonoglou</w:t>
      </w:r>
      <w:proofErr w:type="spellEnd"/>
      <w:r w:rsidRPr="00F54B24">
        <w:rPr>
          <w:lang w:val="en-US"/>
        </w:rPr>
        <w:t xml:space="preserve">, M. Lai, A. </w:t>
      </w:r>
      <w:proofErr w:type="spellStart"/>
      <w:r w:rsidRPr="00F54B24">
        <w:rPr>
          <w:lang w:val="en-US"/>
        </w:rPr>
        <w:t>Guez</w:t>
      </w:r>
      <w:proofErr w:type="spellEnd"/>
      <w:r w:rsidRPr="00F54B24">
        <w:rPr>
          <w:lang w:val="en-US"/>
        </w:rPr>
        <w:t>,</w:t>
      </w:r>
      <w:r>
        <w:rPr>
          <w:lang w:val="en-US"/>
        </w:rPr>
        <w:t xml:space="preserve"> </w:t>
      </w:r>
      <w:r w:rsidRPr="00C37F37">
        <w:rPr>
          <w:lang w:val="en-US"/>
        </w:rPr>
        <w:t xml:space="preserve">M. </w:t>
      </w:r>
      <w:proofErr w:type="spellStart"/>
      <w:r w:rsidRPr="00C37F37">
        <w:rPr>
          <w:lang w:val="en-US"/>
        </w:rPr>
        <w:t>Lanctot</w:t>
      </w:r>
      <w:proofErr w:type="spellEnd"/>
      <w:r w:rsidRPr="00C37F37">
        <w:rPr>
          <w:lang w:val="en-US"/>
        </w:rPr>
        <w:t xml:space="preserve">, L. </w:t>
      </w:r>
      <w:proofErr w:type="spellStart"/>
      <w:r w:rsidRPr="00C37F37">
        <w:rPr>
          <w:lang w:val="en-US"/>
        </w:rPr>
        <w:t>Sifre</w:t>
      </w:r>
      <w:proofErr w:type="spellEnd"/>
      <w:r w:rsidRPr="00C37F37">
        <w:rPr>
          <w:lang w:val="en-US"/>
        </w:rPr>
        <w:t xml:space="preserve">, D. </w:t>
      </w:r>
      <w:proofErr w:type="spellStart"/>
      <w:r w:rsidRPr="00C37F37">
        <w:rPr>
          <w:lang w:val="en-US"/>
        </w:rPr>
        <w:t>Kumaran</w:t>
      </w:r>
      <w:proofErr w:type="spellEnd"/>
      <w:r w:rsidRPr="00C37F37">
        <w:rPr>
          <w:lang w:val="en-US"/>
        </w:rPr>
        <w:t xml:space="preserve">, T. </w:t>
      </w:r>
      <w:proofErr w:type="spellStart"/>
      <w:r w:rsidRPr="00C37F37">
        <w:rPr>
          <w:lang w:val="en-US"/>
        </w:rPr>
        <w:t>Graepel</w:t>
      </w:r>
      <w:proofErr w:type="spellEnd"/>
      <w:r w:rsidRPr="00C37F37">
        <w:rPr>
          <w:lang w:val="en-US"/>
        </w:rPr>
        <w:t xml:space="preserve">, T. P. </w:t>
      </w:r>
      <w:proofErr w:type="spellStart"/>
      <w:r w:rsidRPr="00C37F37">
        <w:rPr>
          <w:lang w:val="en-US"/>
        </w:rPr>
        <w:t>Lillicrap</w:t>
      </w:r>
      <w:proofErr w:type="spellEnd"/>
      <w:r w:rsidRPr="00C37F37">
        <w:rPr>
          <w:lang w:val="en-US"/>
        </w:rPr>
        <w:t xml:space="preserve">, K. </w:t>
      </w:r>
      <w:proofErr w:type="spellStart"/>
      <w:r w:rsidRPr="00C37F37">
        <w:rPr>
          <w:lang w:val="en-US"/>
        </w:rPr>
        <w:t>Simonyan</w:t>
      </w:r>
      <w:proofErr w:type="spellEnd"/>
      <w:r w:rsidRPr="00C37F37">
        <w:rPr>
          <w:lang w:val="en-US"/>
        </w:rPr>
        <w:t>,</w:t>
      </w:r>
      <w:r>
        <w:rPr>
          <w:lang w:val="en-US"/>
        </w:rPr>
        <w:t xml:space="preserve"> </w:t>
      </w:r>
      <w:r w:rsidRPr="00C37F37">
        <w:rPr>
          <w:lang w:val="en-US"/>
        </w:rPr>
        <w:t xml:space="preserve">and D. </w:t>
      </w:r>
      <w:proofErr w:type="spellStart"/>
      <w:r w:rsidRPr="00C37F37">
        <w:rPr>
          <w:lang w:val="en-US"/>
        </w:rPr>
        <w:t>Hassabis</w:t>
      </w:r>
      <w:proofErr w:type="spellEnd"/>
      <w:r w:rsidRPr="00C37F37">
        <w:rPr>
          <w:lang w:val="en-US"/>
        </w:rPr>
        <w:t xml:space="preserve">, “Mastering Chess and </w:t>
      </w:r>
      <w:proofErr w:type="spellStart"/>
      <w:r w:rsidRPr="00C37F37">
        <w:rPr>
          <w:lang w:val="en-US"/>
        </w:rPr>
        <w:t>Shogi</w:t>
      </w:r>
      <w:proofErr w:type="spellEnd"/>
      <w:r w:rsidRPr="00C37F37">
        <w:rPr>
          <w:lang w:val="en-US"/>
        </w:rPr>
        <w:t xml:space="preserve"> by Self-Play with a General</w:t>
      </w:r>
      <w:r>
        <w:rPr>
          <w:lang w:val="en-US"/>
        </w:rPr>
        <w:t xml:space="preserve"> </w:t>
      </w:r>
      <w:r w:rsidRPr="00C37F37">
        <w:rPr>
          <w:lang w:val="en-US"/>
        </w:rPr>
        <w:t xml:space="preserve">Reinforcement Learning Algorithm,” </w:t>
      </w:r>
      <w:proofErr w:type="spellStart"/>
      <w:r w:rsidRPr="00C37F37">
        <w:rPr>
          <w:lang w:val="en-US"/>
        </w:rPr>
        <w:t>CoRR</w:t>
      </w:r>
      <w:proofErr w:type="spellEnd"/>
      <w:r w:rsidRPr="00C37F37">
        <w:rPr>
          <w:lang w:val="en-US"/>
        </w:rPr>
        <w:t>, vol. abs/1712.01815, 2017.</w:t>
      </w:r>
    </w:p>
    <w:p w:rsidR="00A51164" w:rsidRPr="00C37F37" w:rsidRDefault="00A51164" w:rsidP="00A51164">
      <w:pPr>
        <w:pStyle w:val="a5"/>
        <w:numPr>
          <w:ilvl w:val="0"/>
          <w:numId w:val="40"/>
        </w:numPr>
        <w:spacing w:line="360" w:lineRule="auto"/>
        <w:jc w:val="left"/>
        <w:rPr>
          <w:lang w:val="en-US"/>
        </w:rPr>
      </w:pPr>
      <w:bookmarkStart w:id="74" w:name="Id_2_1_5__4Browne"/>
      <w:r>
        <w:rPr>
          <w:lang w:val="en-US"/>
        </w:rPr>
        <w:t>Id_2_1_5__</w:t>
      </w:r>
      <w:r w:rsidRPr="00F54B24">
        <w:rPr>
          <w:lang w:val="en-US"/>
        </w:rPr>
        <w:t>4 C. B. Browne</w:t>
      </w:r>
      <w:bookmarkEnd w:id="74"/>
      <w:r w:rsidRPr="00F54B24">
        <w:rPr>
          <w:lang w:val="en-US"/>
        </w:rPr>
        <w:t xml:space="preserve">, E. </w:t>
      </w:r>
      <w:proofErr w:type="spellStart"/>
      <w:r w:rsidRPr="00F54B24">
        <w:rPr>
          <w:lang w:val="en-US"/>
        </w:rPr>
        <w:t>Powley</w:t>
      </w:r>
      <w:proofErr w:type="spellEnd"/>
      <w:r w:rsidRPr="00F54B24">
        <w:rPr>
          <w:lang w:val="en-US"/>
        </w:rPr>
        <w:t>, D. Whitehouse, S. M. Lucas, P. Cowling,</w:t>
      </w:r>
      <w:r>
        <w:rPr>
          <w:lang w:val="en-US"/>
        </w:rPr>
        <w:t xml:space="preserve"> </w:t>
      </w:r>
      <w:r w:rsidRPr="00C37F37">
        <w:rPr>
          <w:lang w:val="en-US"/>
        </w:rPr>
        <w:t xml:space="preserve">P. </w:t>
      </w:r>
      <w:proofErr w:type="spellStart"/>
      <w:r w:rsidRPr="00C37F37">
        <w:rPr>
          <w:lang w:val="en-US"/>
        </w:rPr>
        <w:t>Rohlfshagen</w:t>
      </w:r>
      <w:proofErr w:type="spellEnd"/>
      <w:r w:rsidRPr="00C37F37">
        <w:rPr>
          <w:lang w:val="en-US"/>
        </w:rPr>
        <w:t xml:space="preserve">, S. </w:t>
      </w:r>
      <w:proofErr w:type="spellStart"/>
      <w:r w:rsidRPr="00C37F37">
        <w:rPr>
          <w:lang w:val="en-US"/>
        </w:rPr>
        <w:t>Tavener</w:t>
      </w:r>
      <w:proofErr w:type="spellEnd"/>
      <w:r w:rsidRPr="00C37F37">
        <w:rPr>
          <w:lang w:val="en-US"/>
        </w:rPr>
        <w:t>, D. Perez-</w:t>
      </w:r>
      <w:proofErr w:type="spellStart"/>
      <w:r w:rsidRPr="00C37F37">
        <w:rPr>
          <w:lang w:val="en-US"/>
        </w:rPr>
        <w:t>Liebana</w:t>
      </w:r>
      <w:proofErr w:type="spellEnd"/>
      <w:r w:rsidRPr="00C37F37">
        <w:rPr>
          <w:lang w:val="en-US"/>
        </w:rPr>
        <w:t xml:space="preserve">, S. </w:t>
      </w:r>
      <w:proofErr w:type="spellStart"/>
      <w:r w:rsidRPr="00C37F37">
        <w:rPr>
          <w:lang w:val="en-US"/>
        </w:rPr>
        <w:t>Samothrakis</w:t>
      </w:r>
      <w:proofErr w:type="spellEnd"/>
      <w:r w:rsidRPr="00C37F37">
        <w:rPr>
          <w:lang w:val="en-US"/>
        </w:rPr>
        <w:t>, and</w:t>
      </w:r>
      <w:r>
        <w:rPr>
          <w:lang w:val="en-US"/>
        </w:rPr>
        <w:t xml:space="preserve"> </w:t>
      </w:r>
      <w:r w:rsidRPr="00C37F37">
        <w:rPr>
          <w:lang w:val="en-US"/>
        </w:rPr>
        <w:t>S. Colton, “A survey of Monte Carlo Tree Search methods,” IEEE Transactions on Computational Intelligence and AI in Games, vol. 4, no. 1, pp. 1–43, 2012.</w:t>
      </w:r>
    </w:p>
    <w:p w:rsidR="00A51164" w:rsidRPr="00C37F37" w:rsidRDefault="00A51164" w:rsidP="00A51164">
      <w:pPr>
        <w:pStyle w:val="a5"/>
        <w:numPr>
          <w:ilvl w:val="0"/>
          <w:numId w:val="40"/>
        </w:numPr>
        <w:spacing w:line="360" w:lineRule="auto"/>
        <w:jc w:val="left"/>
        <w:rPr>
          <w:lang w:val="en-US"/>
        </w:rPr>
      </w:pPr>
      <w:bookmarkStart w:id="75" w:name="Id_2_1_5__7Justesen"/>
      <w:r>
        <w:rPr>
          <w:lang w:val="en-US"/>
        </w:rPr>
        <w:t>Id_2_1_5__</w:t>
      </w:r>
      <w:r w:rsidRPr="00F54B24">
        <w:rPr>
          <w:lang w:val="en-US"/>
        </w:rPr>
        <w:t xml:space="preserve">7 N. </w:t>
      </w:r>
      <w:proofErr w:type="spellStart"/>
      <w:r w:rsidRPr="00F54B24">
        <w:rPr>
          <w:lang w:val="en-US"/>
        </w:rPr>
        <w:t>Justesen</w:t>
      </w:r>
      <w:bookmarkEnd w:id="75"/>
      <w:proofErr w:type="spellEnd"/>
      <w:r w:rsidRPr="00F54B24">
        <w:rPr>
          <w:lang w:val="en-US"/>
        </w:rPr>
        <w:t xml:space="preserve">, T. </w:t>
      </w:r>
      <w:proofErr w:type="spellStart"/>
      <w:r w:rsidRPr="00F54B24">
        <w:rPr>
          <w:lang w:val="en-US"/>
        </w:rPr>
        <w:t>Mahlmann</w:t>
      </w:r>
      <w:proofErr w:type="spellEnd"/>
      <w:r w:rsidRPr="00F54B24">
        <w:rPr>
          <w:lang w:val="en-US"/>
        </w:rPr>
        <w:t xml:space="preserve">, S. </w:t>
      </w:r>
      <w:proofErr w:type="spellStart"/>
      <w:r w:rsidRPr="00F54B24">
        <w:rPr>
          <w:lang w:val="en-US"/>
        </w:rPr>
        <w:t>Risi</w:t>
      </w:r>
      <w:proofErr w:type="spellEnd"/>
      <w:r w:rsidRPr="00F54B24">
        <w:rPr>
          <w:lang w:val="en-US"/>
        </w:rPr>
        <w:t xml:space="preserve">, and J. </w:t>
      </w:r>
      <w:proofErr w:type="spellStart"/>
      <w:r w:rsidRPr="00F54B24">
        <w:rPr>
          <w:lang w:val="en-US"/>
        </w:rPr>
        <w:t>Togelius</w:t>
      </w:r>
      <w:proofErr w:type="spellEnd"/>
      <w:r w:rsidRPr="00F54B24">
        <w:rPr>
          <w:lang w:val="en-US"/>
        </w:rPr>
        <w:t>, “Playing Multi</w:t>
      </w:r>
      <w:r>
        <w:rPr>
          <w:lang w:val="en-US"/>
        </w:rPr>
        <w:t xml:space="preserve"> </w:t>
      </w:r>
      <w:r w:rsidRPr="00C37F37">
        <w:rPr>
          <w:lang w:val="en-US"/>
        </w:rPr>
        <w:t>Action Adversarial Games: Online Evolution versus Tree Search,” IEEE</w:t>
      </w:r>
      <w:r>
        <w:rPr>
          <w:lang w:val="en-US"/>
        </w:rPr>
        <w:t xml:space="preserve"> </w:t>
      </w:r>
      <w:r w:rsidRPr="00C37F37">
        <w:rPr>
          <w:lang w:val="en-US"/>
        </w:rPr>
        <w:t>Transactions on Computational Intelligence and AI in Games, 2017, in print.</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8</w:t>
      </w:r>
      <w:bookmarkStart w:id="76" w:name="Id_2_1_5__8SinglePlayerMonteCarlo"/>
      <w:bookmarkEnd w:id="76"/>
      <w:r w:rsidRPr="00F54B24">
        <w:rPr>
          <w:lang w:val="en-US"/>
        </w:rPr>
        <w:t xml:space="preserve"> M. P. D. </w:t>
      </w:r>
      <w:proofErr w:type="spellStart"/>
      <w:r w:rsidRPr="00F54B24">
        <w:rPr>
          <w:lang w:val="en-US"/>
        </w:rPr>
        <w:t>Schadd</w:t>
      </w:r>
      <w:proofErr w:type="spellEnd"/>
      <w:r w:rsidRPr="00F54B24">
        <w:rPr>
          <w:lang w:val="en-US"/>
        </w:rPr>
        <w:t xml:space="preserve">, M. H. M. </w:t>
      </w:r>
      <w:proofErr w:type="spellStart"/>
      <w:r w:rsidRPr="00F54B24">
        <w:rPr>
          <w:lang w:val="en-US"/>
        </w:rPr>
        <w:t>Winands</w:t>
      </w:r>
      <w:proofErr w:type="spellEnd"/>
      <w:r w:rsidRPr="00F54B24">
        <w:rPr>
          <w:lang w:val="en-US"/>
        </w:rPr>
        <w:t xml:space="preserve">, M. J. W. </w:t>
      </w:r>
      <w:proofErr w:type="spellStart"/>
      <w:r w:rsidRPr="00F54B24">
        <w:rPr>
          <w:lang w:val="en-US"/>
        </w:rPr>
        <w:t>Tak</w:t>
      </w:r>
      <w:proofErr w:type="spellEnd"/>
      <w:r w:rsidRPr="00F54B24">
        <w:rPr>
          <w:lang w:val="en-US"/>
        </w:rPr>
        <w:t>, and J. W. H. M.</w:t>
      </w:r>
      <w:r>
        <w:rPr>
          <w:lang w:val="en-US"/>
        </w:rPr>
        <w:t xml:space="preserve"> </w:t>
      </w:r>
      <w:proofErr w:type="spellStart"/>
      <w:r w:rsidRPr="00D26F46">
        <w:rPr>
          <w:lang w:val="en-US"/>
        </w:rPr>
        <w:t>Uiterwijk</w:t>
      </w:r>
      <w:proofErr w:type="spellEnd"/>
      <w:r w:rsidRPr="00D26F46">
        <w:rPr>
          <w:lang w:val="en-US"/>
        </w:rPr>
        <w:t xml:space="preserve">, “Single-Player Monte-Carlo Tree Search for </w:t>
      </w:r>
      <w:proofErr w:type="spellStart"/>
      <w:r w:rsidRPr="00D26F46">
        <w:rPr>
          <w:lang w:val="en-US"/>
        </w:rPr>
        <w:t>SameGame</w:t>
      </w:r>
      <w:proofErr w:type="spellEnd"/>
      <w:r w:rsidRPr="00D26F46">
        <w:rPr>
          <w:lang w:val="en-US"/>
        </w:rPr>
        <w:t>,”</w:t>
      </w:r>
      <w:r>
        <w:rPr>
          <w:lang w:val="en-US"/>
        </w:rPr>
        <w:t xml:space="preserve"> </w:t>
      </w:r>
      <w:r w:rsidRPr="00D26F46">
        <w:rPr>
          <w:lang w:val="en-US"/>
        </w:rPr>
        <w:t>Knowledge-Based Systems, vol. 34, pp. 3–11, 2012.</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9</w:t>
      </w:r>
      <w:bookmarkStart w:id="77" w:name="Id_2_1_5__9OnlinevolutionforMulti"/>
      <w:bookmarkEnd w:id="77"/>
      <w:r w:rsidRPr="00F54B24">
        <w:rPr>
          <w:lang w:val="en-US"/>
        </w:rPr>
        <w:t xml:space="preserve"> N. </w:t>
      </w:r>
      <w:proofErr w:type="spellStart"/>
      <w:r w:rsidRPr="00F54B24">
        <w:rPr>
          <w:lang w:val="en-US"/>
        </w:rPr>
        <w:t>Justesen</w:t>
      </w:r>
      <w:proofErr w:type="spellEnd"/>
      <w:r w:rsidRPr="00F54B24">
        <w:rPr>
          <w:lang w:val="en-US"/>
        </w:rPr>
        <w:t xml:space="preserve">, T. </w:t>
      </w:r>
      <w:proofErr w:type="spellStart"/>
      <w:r w:rsidRPr="00F54B24">
        <w:rPr>
          <w:lang w:val="en-US"/>
        </w:rPr>
        <w:t>Mahlmann</w:t>
      </w:r>
      <w:proofErr w:type="spellEnd"/>
      <w:r w:rsidRPr="00F54B24">
        <w:rPr>
          <w:lang w:val="en-US"/>
        </w:rPr>
        <w:t xml:space="preserve">, and J. </w:t>
      </w:r>
      <w:proofErr w:type="spellStart"/>
      <w:r w:rsidRPr="00F54B24">
        <w:rPr>
          <w:lang w:val="en-US"/>
        </w:rPr>
        <w:t>Togelius</w:t>
      </w:r>
      <w:proofErr w:type="spellEnd"/>
      <w:r w:rsidRPr="00F54B24">
        <w:rPr>
          <w:lang w:val="en-US"/>
        </w:rPr>
        <w:t>, “Online Evolution for Multi</w:t>
      </w:r>
      <w:r>
        <w:rPr>
          <w:lang w:val="en-US"/>
        </w:rPr>
        <w:t xml:space="preserve"> </w:t>
      </w:r>
      <w:r w:rsidRPr="00D26F46">
        <w:rPr>
          <w:lang w:val="en-US"/>
        </w:rPr>
        <w:t>action Adversarial Games,” in 19th European Conference on Applications</w:t>
      </w:r>
      <w:r>
        <w:rPr>
          <w:lang w:val="en-US"/>
        </w:rPr>
        <w:t xml:space="preserve"> </w:t>
      </w:r>
      <w:r w:rsidRPr="00D26F46">
        <w:rPr>
          <w:lang w:val="en-US"/>
        </w:rPr>
        <w:t>of Evolutionary Computation (</w:t>
      </w:r>
      <w:proofErr w:type="spellStart"/>
      <w:r w:rsidRPr="00D26F46">
        <w:rPr>
          <w:lang w:val="en-US"/>
        </w:rPr>
        <w:t>EvoApplications</w:t>
      </w:r>
      <w:proofErr w:type="spellEnd"/>
      <w:r w:rsidRPr="00D26F46">
        <w:rPr>
          <w:lang w:val="en-US"/>
        </w:rPr>
        <w:t xml:space="preserve"> 2016), ser. Lecture Notes</w:t>
      </w:r>
      <w:r>
        <w:rPr>
          <w:lang w:val="en-US"/>
        </w:rPr>
        <w:t xml:space="preserve"> </w:t>
      </w:r>
      <w:r w:rsidRPr="00D26F46">
        <w:rPr>
          <w:lang w:val="en-US"/>
        </w:rPr>
        <w:t xml:space="preserve">in Computer Science, G. </w:t>
      </w:r>
      <w:proofErr w:type="spellStart"/>
      <w:r w:rsidRPr="00D26F46">
        <w:rPr>
          <w:lang w:val="en-US"/>
        </w:rPr>
        <w:t>Squillero</w:t>
      </w:r>
      <w:proofErr w:type="spellEnd"/>
      <w:r w:rsidRPr="00D26F46">
        <w:rPr>
          <w:lang w:val="en-US"/>
        </w:rPr>
        <w:t xml:space="preserve"> and P. </w:t>
      </w:r>
      <w:proofErr w:type="spellStart"/>
      <w:r w:rsidRPr="00D26F46">
        <w:rPr>
          <w:lang w:val="en-US"/>
        </w:rPr>
        <w:t>Burelli</w:t>
      </w:r>
      <w:proofErr w:type="spellEnd"/>
      <w:r w:rsidRPr="00D26F46">
        <w:rPr>
          <w:lang w:val="en-US"/>
        </w:rPr>
        <w:t>, Eds., vol. 9597.</w:t>
      </w:r>
      <w:r>
        <w:rPr>
          <w:lang w:val="en-US"/>
        </w:rPr>
        <w:t xml:space="preserve"> </w:t>
      </w:r>
      <w:r w:rsidRPr="00D26F46">
        <w:rPr>
          <w:lang w:val="en-US"/>
        </w:rPr>
        <w:t>Springer, 2016, pp. 590–603.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10</w:t>
      </w:r>
      <w:bookmarkStart w:id="78" w:name="Id_2_1_5__10FiniteTimeAnalysisofthe"/>
      <w:bookmarkEnd w:id="78"/>
      <w:r w:rsidRPr="00F54B24">
        <w:rPr>
          <w:lang w:val="en-US"/>
        </w:rPr>
        <w:t xml:space="preserve"> P. Auer, N. </w:t>
      </w:r>
      <w:proofErr w:type="spellStart"/>
      <w:r w:rsidRPr="00F54B24">
        <w:rPr>
          <w:lang w:val="en-US"/>
        </w:rPr>
        <w:t>Cesa</w:t>
      </w:r>
      <w:proofErr w:type="spellEnd"/>
      <w:r w:rsidRPr="00F54B24">
        <w:rPr>
          <w:lang w:val="en-US"/>
        </w:rPr>
        <w:t>-Bianchi, and P. Fischer, “Finite-Time Analysis of the</w:t>
      </w:r>
      <w:r>
        <w:rPr>
          <w:lang w:val="en-US"/>
        </w:rPr>
        <w:t xml:space="preserve"> </w:t>
      </w:r>
      <w:proofErr w:type="spellStart"/>
      <w:r w:rsidRPr="00D26F46">
        <w:rPr>
          <w:lang w:val="en-US"/>
        </w:rPr>
        <w:t>Multiarmed</w:t>
      </w:r>
      <w:proofErr w:type="spellEnd"/>
      <w:r w:rsidRPr="00D26F46">
        <w:rPr>
          <w:lang w:val="en-US"/>
        </w:rPr>
        <w:t xml:space="preserve"> Bandit Problem,” Machine Learning, vol. 47, no. 2-3, pp.</w:t>
      </w:r>
      <w:r>
        <w:rPr>
          <w:lang w:val="en-US"/>
        </w:rPr>
        <w:t xml:space="preserve"> </w:t>
      </w:r>
      <w:r w:rsidRPr="00D26F46">
        <w:rPr>
          <w:lang w:val="en-US"/>
        </w:rPr>
        <w:t>235–256, 2002.</w:t>
      </w:r>
    </w:p>
    <w:p w:rsidR="00A51164" w:rsidRPr="00C37F37" w:rsidRDefault="00A51164" w:rsidP="00A51164">
      <w:pPr>
        <w:pStyle w:val="a5"/>
        <w:numPr>
          <w:ilvl w:val="0"/>
          <w:numId w:val="40"/>
        </w:numPr>
        <w:spacing w:line="360" w:lineRule="auto"/>
        <w:jc w:val="left"/>
        <w:rPr>
          <w:lang w:val="en-US"/>
        </w:rPr>
      </w:pPr>
      <w:bookmarkStart w:id="79" w:name="Id_2_1_5__11GellyWang"/>
      <w:r>
        <w:rPr>
          <w:lang w:val="en-US"/>
        </w:rPr>
        <w:lastRenderedPageBreak/>
        <w:t>Id_2_1_5__</w:t>
      </w:r>
      <w:r w:rsidRPr="00F54B24">
        <w:rPr>
          <w:lang w:val="en-US"/>
        </w:rPr>
        <w:t xml:space="preserve">11 S. </w:t>
      </w:r>
      <w:proofErr w:type="spellStart"/>
      <w:r w:rsidRPr="00F54B24">
        <w:rPr>
          <w:lang w:val="en-US"/>
        </w:rPr>
        <w:t>Gelly</w:t>
      </w:r>
      <w:proofErr w:type="spellEnd"/>
      <w:r w:rsidRPr="00F54B24">
        <w:rPr>
          <w:lang w:val="en-US"/>
        </w:rPr>
        <w:t xml:space="preserve"> and Y. Wang, “Exploration Exploitation in</w:t>
      </w:r>
      <w:r>
        <w:rPr>
          <w:lang w:val="en-US"/>
        </w:rPr>
        <w:t xml:space="preserve"> Go</w:t>
      </w:r>
      <w:bookmarkEnd w:id="79"/>
      <w:r>
        <w:rPr>
          <w:lang w:val="en-US"/>
        </w:rPr>
        <w:t xml:space="preserve">: UCT for </w:t>
      </w:r>
      <w:proofErr w:type="spellStart"/>
      <w:r>
        <w:rPr>
          <w:lang w:val="en-US"/>
        </w:rPr>
        <w:t>MonteCarlo</w:t>
      </w:r>
      <w:proofErr w:type="spellEnd"/>
      <w:r>
        <w:rPr>
          <w:lang w:val="en-US"/>
        </w:rPr>
        <w:t xml:space="preserve"> Go,” in </w:t>
      </w:r>
      <w:r w:rsidRPr="00F54B24">
        <w:rPr>
          <w:lang w:val="en-US"/>
        </w:rPr>
        <w:t>Neural Information Processing Systems Conference (NIPS),</w:t>
      </w:r>
      <w:r>
        <w:rPr>
          <w:lang w:val="en-US"/>
        </w:rPr>
        <w:t xml:space="preserve"> </w:t>
      </w:r>
      <w:r w:rsidRPr="00C37F37">
        <w:rPr>
          <w:lang w:val="en-US"/>
        </w:rPr>
        <w:t>On-line trading of Exploration and Exploitation Workshop, 2006.</w:t>
      </w:r>
    </w:p>
    <w:p w:rsidR="00A51164" w:rsidRPr="00C37F37" w:rsidRDefault="00A51164" w:rsidP="00A51164">
      <w:pPr>
        <w:pStyle w:val="a5"/>
        <w:numPr>
          <w:ilvl w:val="0"/>
          <w:numId w:val="40"/>
        </w:numPr>
        <w:spacing w:line="360" w:lineRule="auto"/>
        <w:jc w:val="left"/>
        <w:rPr>
          <w:lang w:val="en-US"/>
        </w:rPr>
      </w:pPr>
      <w:bookmarkStart w:id="80" w:name="Id_2_1_5__12"/>
      <w:r>
        <w:rPr>
          <w:lang w:val="en-US"/>
        </w:rPr>
        <w:t>Id_2_1_5__</w:t>
      </w:r>
      <w:r w:rsidRPr="00F54B24">
        <w:rPr>
          <w:lang w:val="en-US"/>
        </w:rPr>
        <w:t xml:space="preserve">12 </w:t>
      </w:r>
      <w:bookmarkEnd w:id="80"/>
      <w:r w:rsidRPr="00F54B24">
        <w:rPr>
          <w:lang w:val="en-US"/>
        </w:rPr>
        <w:t xml:space="preserve">R. </w:t>
      </w:r>
      <w:proofErr w:type="spellStart"/>
      <w:r w:rsidRPr="00F54B24">
        <w:rPr>
          <w:lang w:val="en-US"/>
        </w:rPr>
        <w:t>Coulom</w:t>
      </w:r>
      <w:proofErr w:type="spellEnd"/>
      <w:r w:rsidRPr="00F54B24">
        <w:rPr>
          <w:lang w:val="en-US"/>
        </w:rPr>
        <w:t xml:space="preserve">, “Computing </w:t>
      </w:r>
      <w:proofErr w:type="spellStart"/>
      <w:r w:rsidRPr="00F54B24">
        <w:rPr>
          <w:lang w:val="en-US"/>
        </w:rPr>
        <w:t>elo</w:t>
      </w:r>
      <w:proofErr w:type="spellEnd"/>
      <w:r w:rsidRPr="00F54B24">
        <w:rPr>
          <w:lang w:val="en-US"/>
        </w:rPr>
        <w:t xml:space="preserve"> ratings of move patterns in the game of</w:t>
      </w:r>
      <w:r>
        <w:rPr>
          <w:lang w:val="en-US"/>
        </w:rPr>
        <w:t xml:space="preserve"> </w:t>
      </w:r>
      <w:r w:rsidRPr="00C37F37">
        <w:rPr>
          <w:lang w:val="en-US"/>
        </w:rPr>
        <w:t>Go,” in Computer Games Workshop, 2007.</w:t>
      </w:r>
    </w:p>
    <w:p w:rsidR="00A51164" w:rsidRPr="00D26F46" w:rsidRDefault="00A51164" w:rsidP="00A51164">
      <w:pPr>
        <w:pStyle w:val="a5"/>
        <w:numPr>
          <w:ilvl w:val="0"/>
          <w:numId w:val="40"/>
        </w:numPr>
        <w:spacing w:line="360" w:lineRule="auto"/>
        <w:jc w:val="left"/>
        <w:rPr>
          <w:lang w:val="en-US"/>
        </w:rPr>
      </w:pPr>
      <w:bookmarkStart w:id="81" w:name="Id_2_1_5__13"/>
      <w:r>
        <w:rPr>
          <w:lang w:val="en-US"/>
        </w:rPr>
        <w:t>Id_2_1_5__</w:t>
      </w:r>
      <w:r w:rsidRPr="00F54B24">
        <w:rPr>
          <w:lang w:val="en-US"/>
        </w:rPr>
        <w:t xml:space="preserve">13 </w:t>
      </w:r>
      <w:bookmarkEnd w:id="81"/>
      <w:r w:rsidRPr="00F54B24">
        <w:rPr>
          <w:lang w:val="en-US"/>
        </w:rPr>
        <w:t xml:space="preserve">G. M. J. B. </w:t>
      </w:r>
      <w:proofErr w:type="spellStart"/>
      <w:r w:rsidRPr="00F54B24">
        <w:rPr>
          <w:lang w:val="en-US"/>
        </w:rPr>
        <w:t>Chaslot</w:t>
      </w:r>
      <w:proofErr w:type="spellEnd"/>
      <w:r w:rsidRPr="00F54B24">
        <w:rPr>
          <w:lang w:val="en-US"/>
        </w:rPr>
        <w:t xml:space="preserve">, M. H. M. </w:t>
      </w:r>
      <w:proofErr w:type="spellStart"/>
      <w:r w:rsidRPr="00F54B24">
        <w:rPr>
          <w:lang w:val="en-US"/>
        </w:rPr>
        <w:t>Winands</w:t>
      </w:r>
      <w:proofErr w:type="spellEnd"/>
      <w:r w:rsidRPr="00F54B24">
        <w:rPr>
          <w:lang w:val="en-US"/>
        </w:rPr>
        <w:t xml:space="preserve">, J. v. d. </w:t>
      </w:r>
      <w:proofErr w:type="spellStart"/>
      <w:r w:rsidRPr="00F54B24">
        <w:rPr>
          <w:lang w:val="en-US"/>
        </w:rPr>
        <w:t>Herik</w:t>
      </w:r>
      <w:proofErr w:type="spellEnd"/>
      <w:r w:rsidRPr="00F54B24">
        <w:rPr>
          <w:lang w:val="en-US"/>
        </w:rPr>
        <w:t>, J. W. H. M.</w:t>
      </w:r>
      <w:r>
        <w:rPr>
          <w:lang w:val="en-US"/>
        </w:rPr>
        <w:t xml:space="preserve"> </w:t>
      </w:r>
      <w:proofErr w:type="spellStart"/>
      <w:r w:rsidRPr="00D26F46">
        <w:rPr>
          <w:lang w:val="en-US"/>
        </w:rPr>
        <w:t>Uiterwijk</w:t>
      </w:r>
      <w:proofErr w:type="spellEnd"/>
      <w:r w:rsidRPr="00D26F46">
        <w:rPr>
          <w:lang w:val="en-US"/>
        </w:rPr>
        <w:t xml:space="preserve">, and B. </w:t>
      </w:r>
      <w:proofErr w:type="spellStart"/>
      <w:r w:rsidRPr="00D26F46">
        <w:rPr>
          <w:lang w:val="en-US"/>
        </w:rPr>
        <w:t>Bouzy</w:t>
      </w:r>
      <w:proofErr w:type="spellEnd"/>
      <w:r w:rsidRPr="00D26F46">
        <w:rPr>
          <w:lang w:val="en-US"/>
        </w:rPr>
        <w:t>, “Progressive Strategies for Monte-Carlo Tree</w:t>
      </w:r>
      <w:r>
        <w:rPr>
          <w:lang w:val="en-US"/>
        </w:rPr>
        <w:t xml:space="preserve"> </w:t>
      </w:r>
      <w:r w:rsidRPr="00D26F46">
        <w:rPr>
          <w:lang w:val="en-US"/>
        </w:rPr>
        <w:t>Search,” New Mathematics and Natural Computation, vol. 4, no. 03, pp.</w:t>
      </w:r>
      <w:r>
        <w:rPr>
          <w:lang w:val="en-US"/>
        </w:rPr>
        <w:t xml:space="preserve"> </w:t>
      </w:r>
      <w:r w:rsidRPr="00D26F46">
        <w:rPr>
          <w:lang w:val="en-US"/>
        </w:rPr>
        <w:t>343–357, 2008.</w:t>
      </w:r>
    </w:p>
    <w:p w:rsidR="00A51164" w:rsidRPr="00D26F46" w:rsidRDefault="00A51164" w:rsidP="00A51164">
      <w:pPr>
        <w:pStyle w:val="a5"/>
        <w:numPr>
          <w:ilvl w:val="0"/>
          <w:numId w:val="40"/>
        </w:numPr>
        <w:spacing w:line="360" w:lineRule="auto"/>
        <w:jc w:val="left"/>
        <w:rPr>
          <w:lang w:val="en-US"/>
        </w:rPr>
      </w:pPr>
      <w:bookmarkStart w:id="82" w:name="Id_2_1_5__14"/>
      <w:r>
        <w:rPr>
          <w:lang w:val="en-US"/>
        </w:rPr>
        <w:t>Id_2_1_5__</w:t>
      </w:r>
      <w:r w:rsidRPr="00F54B24">
        <w:rPr>
          <w:lang w:val="en-US"/>
        </w:rPr>
        <w:t xml:space="preserve">14 </w:t>
      </w:r>
      <w:bookmarkEnd w:id="82"/>
      <w:r w:rsidRPr="00F54B24">
        <w:rPr>
          <w:lang w:val="en-US"/>
        </w:rPr>
        <w:t xml:space="preserve">D. Churchill and M. </w:t>
      </w:r>
      <w:proofErr w:type="spellStart"/>
      <w:r w:rsidRPr="00F54B24">
        <w:rPr>
          <w:lang w:val="en-US"/>
        </w:rPr>
        <w:t>Buro</w:t>
      </w:r>
      <w:proofErr w:type="spellEnd"/>
      <w:r w:rsidRPr="00F54B24">
        <w:rPr>
          <w:lang w:val="en-US"/>
        </w:rPr>
        <w:t xml:space="preserve">, “Hierarchical Portfolio Search: </w:t>
      </w:r>
      <w:proofErr w:type="spellStart"/>
      <w:r w:rsidRPr="00F54B24">
        <w:rPr>
          <w:lang w:val="en-US"/>
        </w:rPr>
        <w:t>Prismata’s</w:t>
      </w:r>
      <w:proofErr w:type="spellEnd"/>
      <w:r>
        <w:rPr>
          <w:lang w:val="en-US"/>
        </w:rPr>
        <w:t xml:space="preserve"> </w:t>
      </w:r>
      <w:r w:rsidRPr="00D26F46">
        <w:rPr>
          <w:lang w:val="en-US"/>
        </w:rPr>
        <w:t>Robust AI Architecture for Games with Large Search Spaces,” in</w:t>
      </w:r>
      <w:r>
        <w:rPr>
          <w:lang w:val="en-US"/>
        </w:rPr>
        <w:t xml:space="preserve"> </w:t>
      </w:r>
      <w:r w:rsidRPr="00D26F46">
        <w:rPr>
          <w:lang w:val="en-US"/>
        </w:rPr>
        <w:t>11th AAAI Conference on Artificial Intelligence and Interactive Digital</w:t>
      </w:r>
      <w:r>
        <w:rPr>
          <w:lang w:val="en-US"/>
        </w:rPr>
        <w:t xml:space="preserve"> </w:t>
      </w:r>
      <w:r w:rsidRPr="00D26F46">
        <w:rPr>
          <w:lang w:val="en-US"/>
        </w:rPr>
        <w:t xml:space="preserve">Entertainment, AIIDE 2015, A. </w:t>
      </w:r>
      <w:proofErr w:type="spellStart"/>
      <w:r w:rsidRPr="00D26F46">
        <w:rPr>
          <w:lang w:val="en-US"/>
        </w:rPr>
        <w:t>Jhala</w:t>
      </w:r>
      <w:proofErr w:type="spellEnd"/>
      <w:r w:rsidRPr="00D26F46">
        <w:rPr>
          <w:lang w:val="en-US"/>
        </w:rPr>
        <w:t xml:space="preserve"> and N. Sturtevant, Eds. AAAI</w:t>
      </w:r>
      <w:r>
        <w:rPr>
          <w:lang w:val="en-US"/>
        </w:rPr>
        <w:t xml:space="preserve"> </w:t>
      </w:r>
      <w:r w:rsidRPr="00D26F46">
        <w:rPr>
          <w:lang w:val="en-US"/>
        </w:rPr>
        <w:t>Press, 2015, pp. 16–22.</w:t>
      </w:r>
    </w:p>
    <w:p w:rsidR="00A51164" w:rsidRPr="00C37F37" w:rsidRDefault="00A51164" w:rsidP="00A51164">
      <w:pPr>
        <w:pStyle w:val="a5"/>
        <w:numPr>
          <w:ilvl w:val="0"/>
          <w:numId w:val="40"/>
        </w:numPr>
        <w:spacing w:line="360" w:lineRule="auto"/>
        <w:jc w:val="left"/>
        <w:rPr>
          <w:lang w:val="en-US"/>
        </w:rPr>
      </w:pPr>
      <w:r>
        <w:rPr>
          <w:lang w:val="en-US"/>
        </w:rPr>
        <w:t>Id_2_1_5__</w:t>
      </w:r>
      <w:r w:rsidRPr="00C37F37">
        <w:rPr>
          <w:lang w:val="en-US"/>
        </w:rPr>
        <w:t>1</w:t>
      </w:r>
      <w:bookmarkStart w:id="83" w:name="Id_2_1_5__15"/>
      <w:bookmarkEnd w:id="83"/>
      <w:r w:rsidRPr="00C37F37">
        <w:rPr>
          <w:lang w:val="en-US"/>
        </w:rPr>
        <w:t xml:space="preserve">5 N. </w:t>
      </w:r>
      <w:proofErr w:type="spellStart"/>
      <w:r w:rsidRPr="00C37F37">
        <w:rPr>
          <w:lang w:val="en-US"/>
        </w:rPr>
        <w:t>Justesen</w:t>
      </w:r>
      <w:proofErr w:type="spellEnd"/>
      <w:r w:rsidRPr="00C37F37">
        <w:rPr>
          <w:lang w:val="en-US"/>
        </w:rPr>
        <w:t xml:space="preserve">, B. Tillman, J. </w:t>
      </w:r>
      <w:proofErr w:type="spellStart"/>
      <w:r w:rsidRPr="00C37F37">
        <w:rPr>
          <w:lang w:val="en-US"/>
        </w:rPr>
        <w:t>Togelius</w:t>
      </w:r>
      <w:proofErr w:type="spellEnd"/>
      <w:r w:rsidRPr="00C37F37">
        <w:rPr>
          <w:lang w:val="en-US"/>
        </w:rPr>
        <w:t xml:space="preserve">, and S. </w:t>
      </w:r>
      <w:proofErr w:type="spellStart"/>
      <w:r w:rsidRPr="00C37F37">
        <w:rPr>
          <w:lang w:val="en-US"/>
        </w:rPr>
        <w:t>Risi</w:t>
      </w:r>
      <w:proofErr w:type="spellEnd"/>
      <w:r w:rsidRPr="00C37F37">
        <w:rPr>
          <w:lang w:val="en-US"/>
        </w:rPr>
        <w:t>, “S</w:t>
      </w:r>
      <w:r>
        <w:rPr>
          <w:lang w:val="en-US"/>
        </w:rPr>
        <w:t xml:space="preserve">cript- and </w:t>
      </w:r>
      <w:proofErr w:type="spellStart"/>
      <w:r>
        <w:rPr>
          <w:lang w:val="en-US"/>
        </w:rPr>
        <w:t>clusterbased</w:t>
      </w:r>
      <w:proofErr w:type="spellEnd"/>
      <w:r>
        <w:rPr>
          <w:lang w:val="en-US"/>
        </w:rPr>
        <w:t xml:space="preserve"> UCT for </w:t>
      </w:r>
      <w:proofErr w:type="spellStart"/>
      <w:r w:rsidRPr="00C37F37">
        <w:rPr>
          <w:lang w:val="en-US"/>
        </w:rPr>
        <w:t>StarCraft</w:t>
      </w:r>
      <w:proofErr w:type="spellEnd"/>
      <w:r w:rsidRPr="00C37F37">
        <w:rPr>
          <w:lang w:val="en-US"/>
        </w:rPr>
        <w:t>,” in 2014 IEEE Conference on Computational</w:t>
      </w:r>
      <w:r>
        <w:rPr>
          <w:lang w:val="en-US"/>
        </w:rPr>
        <w:t xml:space="preserve"> </w:t>
      </w:r>
      <w:r w:rsidRPr="00C37F37">
        <w:rPr>
          <w:lang w:val="en-US"/>
        </w:rPr>
        <w:t>In</w:t>
      </w:r>
      <w:r>
        <w:rPr>
          <w:lang w:val="en-US"/>
        </w:rPr>
        <w:t xml:space="preserve">telligence and Games, CIG 2014, </w:t>
      </w:r>
      <w:r w:rsidRPr="00C37F37">
        <w:rPr>
          <w:lang w:val="en-US"/>
        </w:rPr>
        <w:t>2014,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w:t>
      </w:r>
      <w:bookmarkStart w:id="84" w:name="Id_2_1_5__16"/>
      <w:bookmarkEnd w:id="84"/>
      <w:r w:rsidRPr="00F54B24">
        <w:rPr>
          <w:lang w:val="en-US"/>
        </w:rPr>
        <w:t xml:space="preserve">6 D. Churchill and M. </w:t>
      </w:r>
      <w:proofErr w:type="spellStart"/>
      <w:r w:rsidRPr="00F54B24">
        <w:rPr>
          <w:lang w:val="en-US"/>
        </w:rPr>
        <w:t>Buro</w:t>
      </w:r>
      <w:proofErr w:type="spellEnd"/>
      <w:r w:rsidRPr="00F54B24">
        <w:rPr>
          <w:lang w:val="en-US"/>
        </w:rPr>
        <w:t>, “Portfolio Greedy Search and Simulation for</w:t>
      </w:r>
      <w:r>
        <w:rPr>
          <w:lang w:val="en-US"/>
        </w:rPr>
        <w:t xml:space="preserve"> </w:t>
      </w:r>
      <w:r w:rsidRPr="00D26F46">
        <w:rPr>
          <w:lang w:val="en-US"/>
        </w:rPr>
        <w:t xml:space="preserve">Large-scale Combat in </w:t>
      </w:r>
      <w:proofErr w:type="spellStart"/>
      <w:r w:rsidRPr="00D26F46">
        <w:rPr>
          <w:lang w:val="en-US"/>
        </w:rPr>
        <w:t>StarCraft</w:t>
      </w:r>
      <w:proofErr w:type="spellEnd"/>
      <w:r w:rsidRPr="00D26F46">
        <w:rPr>
          <w:lang w:val="en-US"/>
        </w:rPr>
        <w:t>,” in IEEE Conference on Computational</w:t>
      </w:r>
      <w:r>
        <w:rPr>
          <w:lang w:val="en-US"/>
        </w:rPr>
        <w:t xml:space="preserve"> </w:t>
      </w:r>
      <w:r w:rsidRPr="00D26F46">
        <w:rPr>
          <w:lang w:val="en-US"/>
        </w:rPr>
        <w:t>Intelligence in Games, CIG 2013. IEEE, 2013, pp. 1–8.</w:t>
      </w:r>
    </w:p>
    <w:p w:rsidR="00A51164" w:rsidRPr="00D26F46" w:rsidRDefault="00A51164" w:rsidP="00A51164">
      <w:pPr>
        <w:pStyle w:val="a5"/>
        <w:numPr>
          <w:ilvl w:val="0"/>
          <w:numId w:val="40"/>
        </w:numPr>
        <w:spacing w:line="360" w:lineRule="auto"/>
        <w:jc w:val="left"/>
        <w:rPr>
          <w:lang w:val="en-US"/>
        </w:rPr>
      </w:pPr>
      <w:bookmarkStart w:id="85" w:name="Id_2_1_5__17"/>
      <w:r>
        <w:rPr>
          <w:lang w:val="en-US"/>
        </w:rPr>
        <w:t>Id_2_1_5__</w:t>
      </w:r>
      <w:r w:rsidRPr="00F54B24">
        <w:rPr>
          <w:lang w:val="en-US"/>
        </w:rPr>
        <w:t xml:space="preserve">17 </w:t>
      </w:r>
      <w:bookmarkEnd w:id="85"/>
      <w:r w:rsidRPr="00F54B24">
        <w:rPr>
          <w:lang w:val="en-US"/>
        </w:rPr>
        <w:t xml:space="preserve">S. </w:t>
      </w:r>
      <w:proofErr w:type="spellStart"/>
      <w:r w:rsidRPr="00F54B24">
        <w:rPr>
          <w:lang w:val="en-US"/>
        </w:rPr>
        <w:t>Ontan</w:t>
      </w:r>
      <w:proofErr w:type="spellEnd"/>
      <w:r w:rsidRPr="00F54B24">
        <w:rPr>
          <w:lang w:val="en-US"/>
        </w:rPr>
        <w:t xml:space="preserve"> ˜on, “The Combinatorial Multi-Armed Bandit Problem and Its ´</w:t>
      </w:r>
      <w:r>
        <w:rPr>
          <w:lang w:val="en-US"/>
        </w:rPr>
        <w:t xml:space="preserve"> </w:t>
      </w:r>
      <w:r w:rsidRPr="00D26F46">
        <w:rPr>
          <w:lang w:val="en-US"/>
        </w:rPr>
        <w:t>Application to Real-Time Strategy Games,” in 9th AAAI Conference on</w:t>
      </w:r>
      <w:r>
        <w:rPr>
          <w:lang w:val="en-US"/>
        </w:rPr>
        <w:t xml:space="preserve"> </w:t>
      </w:r>
      <w:r w:rsidRPr="00D26F46">
        <w:rPr>
          <w:lang w:val="en-US"/>
        </w:rPr>
        <w:t>Artificial Intelligence and Interactive Digital Entertainment, AIIDE-13,</w:t>
      </w:r>
      <w:r>
        <w:rPr>
          <w:lang w:val="en-US"/>
        </w:rPr>
        <w:t xml:space="preserve"> </w:t>
      </w:r>
      <w:r w:rsidRPr="00D26F46">
        <w:rPr>
          <w:lang w:val="en-US"/>
        </w:rPr>
        <w:t xml:space="preserve">G. </w:t>
      </w:r>
      <w:proofErr w:type="spellStart"/>
      <w:r w:rsidRPr="00D26F46">
        <w:rPr>
          <w:lang w:val="en-US"/>
        </w:rPr>
        <w:t>Sukthankar</w:t>
      </w:r>
      <w:proofErr w:type="spellEnd"/>
      <w:r w:rsidRPr="00D26F46">
        <w:rPr>
          <w:lang w:val="en-US"/>
        </w:rPr>
        <w:t xml:space="preserve"> and I. </w:t>
      </w:r>
      <w:proofErr w:type="spellStart"/>
      <w:r w:rsidRPr="00D26F46">
        <w:rPr>
          <w:lang w:val="en-US"/>
        </w:rPr>
        <w:t>Horswill</w:t>
      </w:r>
      <w:proofErr w:type="spellEnd"/>
      <w:r w:rsidRPr="00D26F46">
        <w:rPr>
          <w:lang w:val="en-US"/>
        </w:rPr>
        <w:t>, Eds. AAAI, 2013.</w:t>
      </w:r>
    </w:p>
    <w:p w:rsidR="00A51164" w:rsidRPr="00D26F46" w:rsidRDefault="00A51164" w:rsidP="00A51164">
      <w:pPr>
        <w:pStyle w:val="a5"/>
        <w:numPr>
          <w:ilvl w:val="0"/>
          <w:numId w:val="40"/>
        </w:numPr>
        <w:spacing w:line="360" w:lineRule="auto"/>
        <w:jc w:val="left"/>
        <w:rPr>
          <w:lang w:val="en-US"/>
        </w:rPr>
      </w:pPr>
      <w:r>
        <w:rPr>
          <w:lang w:val="en-US"/>
        </w:rPr>
        <w:t>Id_</w:t>
      </w:r>
      <w:bookmarkStart w:id="86" w:name="Id2_1_5__18"/>
      <w:r>
        <w:rPr>
          <w:lang w:val="en-US"/>
        </w:rPr>
        <w:t>2_1_5__</w:t>
      </w:r>
      <w:r w:rsidRPr="00F54B24">
        <w:rPr>
          <w:lang w:val="en-US"/>
        </w:rPr>
        <w:t>18</w:t>
      </w:r>
      <w:bookmarkEnd w:id="86"/>
      <w:r w:rsidRPr="00F54B24">
        <w:rPr>
          <w:lang w:val="en-US"/>
        </w:rPr>
        <w:t xml:space="preserve"> T. Yee, V. </w:t>
      </w:r>
      <w:proofErr w:type="spellStart"/>
      <w:r w:rsidRPr="00F54B24">
        <w:rPr>
          <w:lang w:val="en-US"/>
        </w:rPr>
        <w:t>Lisy</w:t>
      </w:r>
      <w:proofErr w:type="spellEnd"/>
      <w:r w:rsidRPr="00F54B24">
        <w:rPr>
          <w:lang w:val="en-US"/>
        </w:rPr>
        <w:t>, and M. H. Bowling, “Monte Carlo Tree Search in ´</w:t>
      </w:r>
      <w:r>
        <w:rPr>
          <w:lang w:val="en-US"/>
        </w:rPr>
        <w:t xml:space="preserve"> </w:t>
      </w:r>
      <w:r w:rsidRPr="00D26F46">
        <w:rPr>
          <w:lang w:val="en-US"/>
        </w:rPr>
        <w:t>Continuous Action Spaces with Execution Uncertainty,” in Proceedings of</w:t>
      </w:r>
      <w:r>
        <w:rPr>
          <w:lang w:val="en-US"/>
        </w:rPr>
        <w:t xml:space="preserve"> </w:t>
      </w:r>
      <w:r w:rsidRPr="00D26F46">
        <w:rPr>
          <w:lang w:val="en-US"/>
        </w:rPr>
        <w:t>the Twenty-Fifth International Joint Conference on Artificial Intelligence,</w:t>
      </w:r>
      <w:r>
        <w:rPr>
          <w:lang w:val="en-US"/>
        </w:rPr>
        <w:t xml:space="preserve"> </w:t>
      </w:r>
      <w:r w:rsidRPr="00D26F46">
        <w:rPr>
          <w:lang w:val="en-US"/>
        </w:rPr>
        <w:t xml:space="preserve">IJCAI 2016, S. </w:t>
      </w:r>
      <w:proofErr w:type="spellStart"/>
      <w:r w:rsidRPr="00D26F46">
        <w:rPr>
          <w:lang w:val="en-US"/>
        </w:rPr>
        <w:t>Kambhampati</w:t>
      </w:r>
      <w:proofErr w:type="spellEnd"/>
      <w:r w:rsidRPr="00D26F46">
        <w:rPr>
          <w:lang w:val="en-US"/>
        </w:rPr>
        <w:t>, Ed. IJCAI/AAAI Press, 2016, pp. 690–697.</w:t>
      </w:r>
    </w:p>
    <w:p w:rsidR="00A51164" w:rsidRPr="00D26F46" w:rsidRDefault="00485033" w:rsidP="00A51164">
      <w:pPr>
        <w:pStyle w:val="a5"/>
        <w:numPr>
          <w:ilvl w:val="0"/>
          <w:numId w:val="40"/>
        </w:numPr>
        <w:spacing w:line="360" w:lineRule="auto"/>
        <w:jc w:val="left"/>
        <w:rPr>
          <w:lang w:val="en-US"/>
        </w:rPr>
      </w:pPr>
      <w:r>
        <w:rPr>
          <w:lang w:val="en-US"/>
        </w:rPr>
        <w:t xml:space="preserve"> </w:t>
      </w:r>
      <w:bookmarkStart w:id="87" w:name="Id_2_1_5__19"/>
      <w:r w:rsidR="00A51164">
        <w:rPr>
          <w:lang w:val="en-US"/>
        </w:rPr>
        <w:t>Id_2_1_5__</w:t>
      </w:r>
      <w:r w:rsidR="00A51164" w:rsidRPr="00F54B24">
        <w:rPr>
          <w:lang w:val="en-US"/>
        </w:rPr>
        <w:t>19</w:t>
      </w:r>
      <w:bookmarkEnd w:id="87"/>
      <w:r w:rsidR="00A51164" w:rsidRPr="00F54B24">
        <w:rPr>
          <w:lang w:val="en-US"/>
        </w:rPr>
        <w:t xml:space="preserve"> S. M. Lucas and G. Kendall, “Evolutionary Computation and Games,”</w:t>
      </w:r>
      <w:r w:rsidR="00A51164">
        <w:rPr>
          <w:lang w:val="en-US"/>
        </w:rPr>
        <w:t xml:space="preserve"> </w:t>
      </w:r>
      <w:r w:rsidR="00A51164" w:rsidRPr="00D26F46">
        <w:rPr>
          <w:lang w:val="en-US"/>
        </w:rPr>
        <w:t>IEEE Computational Intelligence Magazine, vol. 1, no. 1, pp. 10–18,</w:t>
      </w:r>
      <w:r w:rsidR="00A51164">
        <w:rPr>
          <w:lang w:val="en-US"/>
        </w:rPr>
        <w:t xml:space="preserve"> </w:t>
      </w:r>
      <w:r w:rsidR="00A51164" w:rsidRPr="00D26F46">
        <w:rPr>
          <w:lang w:val="en-US"/>
        </w:rPr>
        <w:t>2006.</w:t>
      </w:r>
    </w:p>
    <w:p w:rsidR="00A51164" w:rsidRPr="00D26F46" w:rsidRDefault="00A51164" w:rsidP="00A51164">
      <w:pPr>
        <w:pStyle w:val="a5"/>
        <w:numPr>
          <w:ilvl w:val="0"/>
          <w:numId w:val="40"/>
        </w:numPr>
        <w:spacing w:line="360" w:lineRule="auto"/>
        <w:jc w:val="left"/>
        <w:rPr>
          <w:lang w:val="en-US"/>
        </w:rPr>
      </w:pPr>
      <w:bookmarkStart w:id="88" w:name="Id_2_1_5__20"/>
      <w:r>
        <w:rPr>
          <w:lang w:val="en-US"/>
        </w:rPr>
        <w:t>Id_2_1_5__</w:t>
      </w:r>
      <w:r w:rsidRPr="00F54B24">
        <w:rPr>
          <w:lang w:val="en-US"/>
        </w:rPr>
        <w:t xml:space="preserve">20 </w:t>
      </w:r>
      <w:bookmarkEnd w:id="88"/>
      <w:r w:rsidRPr="00F54B24">
        <w:rPr>
          <w:lang w:val="en-US"/>
        </w:rPr>
        <w:t xml:space="preserve">S. </w:t>
      </w:r>
      <w:proofErr w:type="spellStart"/>
      <w:r w:rsidRPr="00F54B24">
        <w:rPr>
          <w:lang w:val="en-US"/>
        </w:rPr>
        <w:t>Risi</w:t>
      </w:r>
      <w:proofErr w:type="spellEnd"/>
      <w:r w:rsidRPr="00F54B24">
        <w:rPr>
          <w:lang w:val="en-US"/>
        </w:rPr>
        <w:t xml:space="preserve"> and J. </w:t>
      </w:r>
      <w:proofErr w:type="spellStart"/>
      <w:r w:rsidRPr="00F54B24">
        <w:rPr>
          <w:lang w:val="en-US"/>
        </w:rPr>
        <w:t>Togelius</w:t>
      </w:r>
      <w:proofErr w:type="spellEnd"/>
      <w:r w:rsidRPr="00F54B24">
        <w:rPr>
          <w:lang w:val="en-US"/>
        </w:rPr>
        <w:t>, “</w:t>
      </w:r>
      <w:proofErr w:type="spellStart"/>
      <w:r w:rsidRPr="00F54B24">
        <w:rPr>
          <w:lang w:val="en-US"/>
        </w:rPr>
        <w:t>Neuroevolution</w:t>
      </w:r>
      <w:proofErr w:type="spellEnd"/>
      <w:r w:rsidRPr="00F54B24">
        <w:rPr>
          <w:lang w:val="en-US"/>
        </w:rPr>
        <w:t xml:space="preserve"> in Games: State of the Art and</w:t>
      </w:r>
      <w:r>
        <w:rPr>
          <w:lang w:val="en-US"/>
        </w:rPr>
        <w:t xml:space="preserve"> </w:t>
      </w:r>
      <w:r w:rsidRPr="00D26F46">
        <w:rPr>
          <w:lang w:val="en-US"/>
        </w:rPr>
        <w:t>Open Challenges,” IEEE Transactions on Computational Intelligence</w:t>
      </w:r>
      <w:r>
        <w:rPr>
          <w:lang w:val="en-US"/>
        </w:rPr>
        <w:t xml:space="preserve"> and AI in Games, vol. 9, no. </w:t>
      </w:r>
      <w:r w:rsidRPr="00D26F46">
        <w:rPr>
          <w:lang w:val="en-US"/>
        </w:rPr>
        <w:t>1, pp. 25–41, 2017.</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89" w:name="Id_2_1_5__21"/>
      <w:bookmarkEnd w:id="89"/>
      <w:r w:rsidRPr="00F54B24">
        <w:rPr>
          <w:lang w:val="en-US"/>
        </w:rPr>
        <w:t>21 N. Cole, S. J. Louis, and C. Miles, “Using a genetic algorithm to tune</w:t>
      </w:r>
      <w:r>
        <w:rPr>
          <w:lang w:val="en-US"/>
        </w:rPr>
        <w:t xml:space="preserve"> </w:t>
      </w:r>
      <w:r w:rsidRPr="00D26F46">
        <w:rPr>
          <w:lang w:val="en-US"/>
        </w:rPr>
        <w:t>first-person shooter bots,” in 2004 Congress on Evolutionary Computation</w:t>
      </w:r>
      <w:r>
        <w:rPr>
          <w:lang w:val="en-US"/>
        </w:rPr>
        <w:t xml:space="preserve"> </w:t>
      </w:r>
      <w:r w:rsidRPr="00D26F46">
        <w:rPr>
          <w:lang w:val="en-US"/>
        </w:rPr>
        <w:t>(CEC 2004), 2004, pp. 139–145.</w:t>
      </w:r>
    </w:p>
    <w:p w:rsidR="00A51164" w:rsidRPr="00D26F46" w:rsidRDefault="00A51164" w:rsidP="00A51164">
      <w:pPr>
        <w:pStyle w:val="a5"/>
        <w:numPr>
          <w:ilvl w:val="0"/>
          <w:numId w:val="40"/>
        </w:numPr>
        <w:spacing w:line="360" w:lineRule="auto"/>
        <w:jc w:val="left"/>
        <w:rPr>
          <w:lang w:val="en-US"/>
        </w:rPr>
      </w:pPr>
      <w:r>
        <w:rPr>
          <w:lang w:val="en-US"/>
        </w:rPr>
        <w:lastRenderedPageBreak/>
        <w:t>Id_2_1_5</w:t>
      </w:r>
      <w:bookmarkStart w:id="90" w:name="Id_2_1_5__22"/>
      <w:r>
        <w:rPr>
          <w:lang w:val="en-US"/>
        </w:rPr>
        <w:t>__</w:t>
      </w:r>
      <w:r w:rsidRPr="00F54B24">
        <w:rPr>
          <w:lang w:val="en-US"/>
        </w:rPr>
        <w:t xml:space="preserve">22 G. M. J. B. </w:t>
      </w:r>
      <w:proofErr w:type="spellStart"/>
      <w:r w:rsidRPr="00F54B24">
        <w:rPr>
          <w:lang w:val="en-US"/>
        </w:rPr>
        <w:t>Chaslot</w:t>
      </w:r>
      <w:proofErr w:type="spellEnd"/>
      <w:r w:rsidRPr="00F54B24">
        <w:rPr>
          <w:lang w:val="en-US"/>
        </w:rPr>
        <w:t xml:space="preserve">, M. H. M. </w:t>
      </w:r>
      <w:proofErr w:type="spellStart"/>
      <w:r w:rsidRPr="00F54B24">
        <w:rPr>
          <w:lang w:val="en-US"/>
        </w:rPr>
        <w:t>Winands</w:t>
      </w:r>
      <w:proofErr w:type="spellEnd"/>
      <w:r w:rsidRPr="00F54B24">
        <w:rPr>
          <w:lang w:val="en-US"/>
        </w:rPr>
        <w:t xml:space="preserve">, I. </w:t>
      </w:r>
      <w:proofErr w:type="spellStart"/>
      <w:r w:rsidRPr="00F54B24">
        <w:rPr>
          <w:lang w:val="en-US"/>
        </w:rPr>
        <w:t>Szita</w:t>
      </w:r>
      <w:proofErr w:type="spellEnd"/>
      <w:r w:rsidRPr="00F54B24">
        <w:rPr>
          <w:lang w:val="en-US"/>
        </w:rPr>
        <w:t xml:space="preserve">, and H. J. van den </w:t>
      </w:r>
      <w:proofErr w:type="spellStart"/>
      <w:r w:rsidRPr="00F54B24">
        <w:rPr>
          <w:lang w:val="en-US"/>
        </w:rPr>
        <w:t>Herik</w:t>
      </w:r>
      <w:proofErr w:type="spellEnd"/>
      <w:r w:rsidRPr="00F54B24">
        <w:rPr>
          <w:lang w:val="en-US"/>
        </w:rPr>
        <w:t>,</w:t>
      </w:r>
      <w:r>
        <w:rPr>
          <w:lang w:val="en-US"/>
        </w:rPr>
        <w:t xml:space="preserve"> </w:t>
      </w:r>
      <w:r w:rsidRPr="00D26F46">
        <w:rPr>
          <w:lang w:val="en-US"/>
        </w:rPr>
        <w:t xml:space="preserve">“Cross-entropy </w:t>
      </w:r>
      <w:bookmarkEnd w:id="90"/>
      <w:r w:rsidRPr="00D26F46">
        <w:rPr>
          <w:lang w:val="en-US"/>
        </w:rPr>
        <w:t>for Monte-Carlo Tree Search,” ICGA Journal, vol. 31,</w:t>
      </w:r>
      <w:r>
        <w:rPr>
          <w:lang w:val="en-US"/>
        </w:rPr>
        <w:t xml:space="preserve"> </w:t>
      </w:r>
      <w:r w:rsidRPr="00D26F46">
        <w:rPr>
          <w:lang w:val="en-US"/>
        </w:rPr>
        <w:t>no. 3, pp. 145–156, 2008.</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91" w:name="Id_2_1_5__23"/>
      <w:bookmarkEnd w:id="91"/>
      <w:r w:rsidRPr="00F54B24">
        <w:rPr>
          <w:lang w:val="en-US"/>
        </w:rPr>
        <w:t xml:space="preserve">23 A. M. </w:t>
      </w:r>
      <w:proofErr w:type="spellStart"/>
      <w:r w:rsidRPr="00F54B24">
        <w:rPr>
          <w:lang w:val="en-US"/>
        </w:rPr>
        <w:t>Alhejali</w:t>
      </w:r>
      <w:proofErr w:type="spellEnd"/>
      <w:r w:rsidRPr="00F54B24">
        <w:rPr>
          <w:lang w:val="en-US"/>
        </w:rPr>
        <w:t xml:space="preserve"> and S. M. Lucas, “Using genetic programming to evolve</w:t>
      </w:r>
      <w:r>
        <w:rPr>
          <w:lang w:val="en-US"/>
        </w:rPr>
        <w:t xml:space="preserve"> </w:t>
      </w:r>
      <w:r w:rsidRPr="00D26F46">
        <w:rPr>
          <w:lang w:val="en-US"/>
        </w:rPr>
        <w:t>heuristics for a Monte Carlo Tree Search Ms Pac-Man agent,” in 2013</w:t>
      </w:r>
      <w:r>
        <w:rPr>
          <w:lang w:val="en-US"/>
        </w:rPr>
        <w:t xml:space="preserve"> </w:t>
      </w:r>
      <w:r w:rsidRPr="00D26F46">
        <w:rPr>
          <w:lang w:val="en-US"/>
        </w:rPr>
        <w:t>IEEE Conference on Computational Intelligence and Games, CIG 2013,</w:t>
      </w:r>
      <w:r>
        <w:rPr>
          <w:lang w:val="en-US"/>
        </w:rPr>
        <w:t xml:space="preserve"> </w:t>
      </w:r>
      <w:r w:rsidRPr="00D26F46">
        <w:rPr>
          <w:lang w:val="en-US"/>
        </w:rPr>
        <w:t>2013, pp. 1–8.</w:t>
      </w:r>
    </w:p>
    <w:p w:rsidR="00A51164" w:rsidRPr="00D26F46" w:rsidRDefault="00A51164" w:rsidP="00A51164">
      <w:pPr>
        <w:pStyle w:val="a5"/>
        <w:numPr>
          <w:ilvl w:val="0"/>
          <w:numId w:val="40"/>
        </w:numPr>
        <w:spacing w:line="360" w:lineRule="auto"/>
        <w:jc w:val="left"/>
        <w:rPr>
          <w:lang w:val="en-US"/>
        </w:rPr>
      </w:pPr>
      <w:r>
        <w:rPr>
          <w:lang w:val="en-US"/>
        </w:rPr>
        <w:t>Id_2_1_5_</w:t>
      </w:r>
      <w:bookmarkStart w:id="92" w:name="Id_2_1_5__24"/>
      <w:bookmarkEnd w:id="92"/>
      <w:r>
        <w:rPr>
          <w:lang w:val="en-US"/>
        </w:rPr>
        <w:t>_</w:t>
      </w:r>
      <w:r w:rsidRPr="00F54B24">
        <w:rPr>
          <w:lang w:val="en-US"/>
        </w:rPr>
        <w:t xml:space="preserve">24 A. </w:t>
      </w:r>
      <w:proofErr w:type="spellStart"/>
      <w:r w:rsidRPr="00F54B24">
        <w:rPr>
          <w:lang w:val="en-US"/>
        </w:rPr>
        <w:t>Benbassat</w:t>
      </w:r>
      <w:proofErr w:type="spellEnd"/>
      <w:r w:rsidRPr="00F54B24">
        <w:rPr>
          <w:lang w:val="en-US"/>
        </w:rPr>
        <w:t xml:space="preserve"> and M. Sipper, “</w:t>
      </w:r>
      <w:proofErr w:type="spellStart"/>
      <w:r w:rsidRPr="00F54B24">
        <w:rPr>
          <w:lang w:val="en-US"/>
        </w:rPr>
        <w:t>Evomcts</w:t>
      </w:r>
      <w:proofErr w:type="spellEnd"/>
      <w:r w:rsidRPr="00F54B24">
        <w:rPr>
          <w:lang w:val="en-US"/>
        </w:rPr>
        <w:t>: A scalable approach for general</w:t>
      </w:r>
      <w:r>
        <w:rPr>
          <w:lang w:val="en-US"/>
        </w:rPr>
        <w:t xml:space="preserve"> </w:t>
      </w:r>
      <w:r w:rsidRPr="00D26F46">
        <w:rPr>
          <w:lang w:val="en-US"/>
        </w:rPr>
        <w:t>game learning,” IEEE Transactions on Computational Intelligence and</w:t>
      </w:r>
      <w:r>
        <w:rPr>
          <w:lang w:val="en-US"/>
        </w:rPr>
        <w:t xml:space="preserve"> </w:t>
      </w:r>
      <w:r w:rsidRPr="00D26F46">
        <w:rPr>
          <w:lang w:val="en-US"/>
        </w:rPr>
        <w:t>AI in Games, vol. 6, no. 4, pp. 382–394, 2014.</w:t>
      </w:r>
    </w:p>
    <w:p w:rsidR="00A51164" w:rsidRPr="00D26F46" w:rsidRDefault="00A51164" w:rsidP="00A51164">
      <w:pPr>
        <w:pStyle w:val="a5"/>
        <w:numPr>
          <w:ilvl w:val="0"/>
          <w:numId w:val="40"/>
        </w:numPr>
        <w:spacing w:line="360" w:lineRule="auto"/>
        <w:jc w:val="left"/>
        <w:rPr>
          <w:lang w:val="en-US"/>
        </w:rPr>
      </w:pPr>
      <w:r>
        <w:rPr>
          <w:lang w:val="en-US"/>
        </w:rPr>
        <w:t>Id_2_1_5</w:t>
      </w:r>
      <w:bookmarkStart w:id="93" w:name="Id_2_1_5__25"/>
      <w:r>
        <w:rPr>
          <w:lang w:val="en-US"/>
        </w:rPr>
        <w:t>__</w:t>
      </w:r>
      <w:bookmarkEnd w:id="93"/>
      <w:r w:rsidRPr="00F54B24">
        <w:rPr>
          <w:lang w:val="en-US"/>
        </w:rPr>
        <w:t xml:space="preserve">25 C. F. </w:t>
      </w:r>
      <w:proofErr w:type="spellStart"/>
      <w:r w:rsidRPr="00F54B24">
        <w:rPr>
          <w:lang w:val="en-US"/>
        </w:rPr>
        <w:t>Sironi</w:t>
      </w:r>
      <w:proofErr w:type="spellEnd"/>
      <w:r w:rsidRPr="00F54B24">
        <w:rPr>
          <w:lang w:val="en-US"/>
        </w:rPr>
        <w:t xml:space="preserve"> and M. H. M. </w:t>
      </w:r>
      <w:proofErr w:type="spellStart"/>
      <w:r w:rsidRPr="00F54B24">
        <w:rPr>
          <w:lang w:val="en-US"/>
        </w:rPr>
        <w:t>Winands</w:t>
      </w:r>
      <w:proofErr w:type="spellEnd"/>
      <w:r w:rsidRPr="00F54B24">
        <w:rPr>
          <w:lang w:val="en-US"/>
        </w:rPr>
        <w:t>, “On-line parameter tuning for</w:t>
      </w:r>
      <w:r>
        <w:rPr>
          <w:lang w:val="en-US"/>
        </w:rPr>
        <w:t xml:space="preserve"> </w:t>
      </w:r>
      <w:r w:rsidRPr="00D26F46">
        <w:rPr>
          <w:lang w:val="en-US"/>
        </w:rPr>
        <w:t>Monte-Carlo Tree Search in General Game Playing,” in Computer Games</w:t>
      </w:r>
      <w:r>
        <w:rPr>
          <w:lang w:val="en-US"/>
        </w:rPr>
        <w:t xml:space="preserve"> </w:t>
      </w:r>
      <w:r w:rsidRPr="00D26F46">
        <w:rPr>
          <w:lang w:val="en-US"/>
        </w:rPr>
        <w:t>Workshop, 2017, pp. 75–95.</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94" w:name="Id_2_1_5__26"/>
      <w:r w:rsidRPr="00F54B24">
        <w:rPr>
          <w:lang w:val="en-US"/>
        </w:rPr>
        <w:t xml:space="preserve">26 </w:t>
      </w:r>
      <w:bookmarkEnd w:id="94"/>
      <w:r w:rsidRPr="00F54B24">
        <w:rPr>
          <w:lang w:val="en-US"/>
        </w:rPr>
        <w:t>D. Perez-</w:t>
      </w:r>
      <w:proofErr w:type="spellStart"/>
      <w:r w:rsidRPr="00F54B24">
        <w:rPr>
          <w:lang w:val="en-US"/>
        </w:rPr>
        <w:t>Liebana</w:t>
      </w:r>
      <w:proofErr w:type="spellEnd"/>
      <w:r w:rsidRPr="00F54B24">
        <w:rPr>
          <w:lang w:val="en-US"/>
        </w:rPr>
        <w:t xml:space="preserve">, S. </w:t>
      </w:r>
      <w:proofErr w:type="spellStart"/>
      <w:r w:rsidRPr="00F54B24">
        <w:rPr>
          <w:lang w:val="en-US"/>
        </w:rPr>
        <w:t>Samothrakis</w:t>
      </w:r>
      <w:proofErr w:type="spellEnd"/>
      <w:r w:rsidRPr="00F54B24">
        <w:rPr>
          <w:lang w:val="en-US"/>
        </w:rPr>
        <w:t xml:space="preserve">, S. M. Lucas, and P. </w:t>
      </w:r>
      <w:proofErr w:type="spellStart"/>
      <w:r w:rsidRPr="00F54B24">
        <w:rPr>
          <w:lang w:val="en-US"/>
        </w:rPr>
        <w:t>Rohlfshagen,</w:t>
      </w:r>
      <w:r w:rsidRPr="00D26F46">
        <w:rPr>
          <w:lang w:val="en-US"/>
        </w:rPr>
        <w:t>“Rolling</w:t>
      </w:r>
      <w:proofErr w:type="spellEnd"/>
      <w:r w:rsidRPr="00D26F46">
        <w:rPr>
          <w:lang w:val="en-US"/>
        </w:rPr>
        <w:t xml:space="preserve"> Horizon Evolution versus Tree Search for Navigation in</w:t>
      </w:r>
      <w:r>
        <w:rPr>
          <w:lang w:val="en-US"/>
        </w:rPr>
        <w:t xml:space="preserve"> </w:t>
      </w:r>
      <w:r w:rsidRPr="00D26F46">
        <w:rPr>
          <w:lang w:val="en-US"/>
        </w:rPr>
        <w:t>Single-Player Real-Time Games,” in 2013 Genetic and Evolutionary</w:t>
      </w:r>
      <w:r>
        <w:rPr>
          <w:lang w:val="en-US"/>
        </w:rPr>
        <w:t xml:space="preserve"> </w:t>
      </w:r>
      <w:r w:rsidRPr="00D26F46">
        <w:rPr>
          <w:lang w:val="en-US"/>
        </w:rPr>
        <w:t>Computation Conference, GECCO ’13, C. Blum and E. Alba, Eds. ACM,</w:t>
      </w:r>
      <w:r>
        <w:rPr>
          <w:lang w:val="en-US"/>
        </w:rPr>
        <w:t xml:space="preserve"> </w:t>
      </w:r>
      <w:r w:rsidRPr="00D26F46">
        <w:rPr>
          <w:lang w:val="en-US"/>
        </w:rPr>
        <w:t>2013, pp. 351–358.</w:t>
      </w:r>
    </w:p>
    <w:p w:rsidR="00A51164" w:rsidRPr="00D26F46" w:rsidRDefault="00A51164" w:rsidP="00A51164">
      <w:pPr>
        <w:pStyle w:val="a5"/>
        <w:numPr>
          <w:ilvl w:val="0"/>
          <w:numId w:val="40"/>
        </w:numPr>
        <w:spacing w:line="360" w:lineRule="auto"/>
        <w:jc w:val="left"/>
        <w:rPr>
          <w:lang w:val="en-US"/>
        </w:rPr>
      </w:pPr>
      <w:r>
        <w:rPr>
          <w:lang w:val="en-US"/>
        </w:rPr>
        <w:t>Id_2_1_5_</w:t>
      </w:r>
      <w:bookmarkStart w:id="95" w:name="Id_2_1_5__27"/>
      <w:bookmarkEnd w:id="95"/>
      <w:r>
        <w:rPr>
          <w:lang w:val="en-US"/>
        </w:rPr>
        <w:t>_</w:t>
      </w:r>
      <w:r w:rsidRPr="00F54B24">
        <w:rPr>
          <w:lang w:val="en-US"/>
        </w:rPr>
        <w:t xml:space="preserve">27 R. D. </w:t>
      </w:r>
      <w:proofErr w:type="spellStart"/>
      <w:r w:rsidRPr="00F54B24">
        <w:rPr>
          <w:lang w:val="en-US"/>
        </w:rPr>
        <w:t>Gaina</w:t>
      </w:r>
      <w:proofErr w:type="spellEnd"/>
      <w:r w:rsidRPr="00F54B24">
        <w:rPr>
          <w:lang w:val="en-US"/>
        </w:rPr>
        <w:t>, J. Liu, S. M. Lucas, and D. Perez-</w:t>
      </w:r>
      <w:proofErr w:type="spellStart"/>
      <w:r w:rsidRPr="00F54B24">
        <w:rPr>
          <w:lang w:val="en-US"/>
        </w:rPr>
        <w:t>Liebana</w:t>
      </w:r>
      <w:proofErr w:type="spellEnd"/>
      <w:r w:rsidRPr="00F54B24">
        <w:rPr>
          <w:lang w:val="en-US"/>
        </w:rPr>
        <w:t>, “Analysis of</w:t>
      </w:r>
      <w:r>
        <w:rPr>
          <w:lang w:val="en-US"/>
        </w:rPr>
        <w:t xml:space="preserve"> </w:t>
      </w:r>
      <w:r w:rsidRPr="00D26F46">
        <w:rPr>
          <w:lang w:val="en-US"/>
        </w:rPr>
        <w:t>Vanilla Rolling Horizon Evolution Parameters in General Video Game</w:t>
      </w:r>
      <w:r>
        <w:rPr>
          <w:lang w:val="en-US"/>
        </w:rPr>
        <w:t xml:space="preserve"> </w:t>
      </w:r>
      <w:r w:rsidRPr="00D26F46">
        <w:rPr>
          <w:lang w:val="en-US"/>
        </w:rPr>
        <w:t>Playing,” in 20th European Conference on Applications of Evolutionary</w:t>
      </w:r>
      <w:r>
        <w:rPr>
          <w:lang w:val="en-US"/>
        </w:rPr>
        <w:t xml:space="preserve"> </w:t>
      </w:r>
      <w:r w:rsidRPr="00D26F46">
        <w:rPr>
          <w:lang w:val="en-US"/>
        </w:rPr>
        <w:t xml:space="preserve">Computation, </w:t>
      </w:r>
      <w:proofErr w:type="spellStart"/>
      <w:r w:rsidRPr="00D26F46">
        <w:rPr>
          <w:lang w:val="en-US"/>
        </w:rPr>
        <w:t>EvoApplications</w:t>
      </w:r>
      <w:proofErr w:type="spellEnd"/>
      <w:r w:rsidRPr="00D26F46">
        <w:rPr>
          <w:lang w:val="en-US"/>
        </w:rPr>
        <w:t xml:space="preserve"> 2017, ser. Lecture Notes in Computer</w:t>
      </w:r>
      <w:r>
        <w:rPr>
          <w:lang w:val="en-US"/>
        </w:rPr>
        <w:t xml:space="preserve"> </w:t>
      </w:r>
      <w:r w:rsidRPr="00D26F46">
        <w:rPr>
          <w:lang w:val="en-US"/>
        </w:rPr>
        <w:t xml:space="preserve">Science, G. </w:t>
      </w:r>
      <w:proofErr w:type="spellStart"/>
      <w:r w:rsidRPr="00D26F46">
        <w:rPr>
          <w:lang w:val="en-US"/>
        </w:rPr>
        <w:t>Squillero</w:t>
      </w:r>
      <w:proofErr w:type="spellEnd"/>
      <w:r w:rsidRPr="00D26F46">
        <w:rPr>
          <w:lang w:val="en-US"/>
        </w:rPr>
        <w:t xml:space="preserve"> and K. </w:t>
      </w:r>
      <w:proofErr w:type="spellStart"/>
      <w:r w:rsidRPr="00D26F46">
        <w:rPr>
          <w:lang w:val="en-US"/>
        </w:rPr>
        <w:t>Sim</w:t>
      </w:r>
      <w:proofErr w:type="spellEnd"/>
      <w:r w:rsidRPr="00D26F46">
        <w:rPr>
          <w:lang w:val="en-US"/>
        </w:rPr>
        <w:t>, Eds., vol. 10199, 2017, pp. 418–434.</w:t>
      </w:r>
    </w:p>
    <w:p w:rsidR="00A51164" w:rsidRPr="00C37F37" w:rsidRDefault="00A51164" w:rsidP="00A51164">
      <w:pPr>
        <w:pStyle w:val="a5"/>
        <w:numPr>
          <w:ilvl w:val="0"/>
          <w:numId w:val="40"/>
        </w:numPr>
        <w:spacing w:line="360" w:lineRule="auto"/>
        <w:jc w:val="left"/>
        <w:rPr>
          <w:lang w:val="en-US"/>
        </w:rPr>
      </w:pPr>
      <w:r>
        <w:rPr>
          <w:lang w:val="en-US"/>
        </w:rPr>
        <w:t>Id_2_1_5__</w:t>
      </w:r>
      <w:bookmarkStart w:id="96" w:name="Id_2_1_5__28"/>
      <w:r w:rsidRPr="00F54B24">
        <w:rPr>
          <w:lang w:val="en-US"/>
        </w:rPr>
        <w:t xml:space="preserve">28 </w:t>
      </w:r>
      <w:bookmarkEnd w:id="96"/>
      <w:r w:rsidRPr="00F54B24">
        <w:rPr>
          <w:lang w:val="en-US"/>
        </w:rPr>
        <w:t xml:space="preserve">N. </w:t>
      </w:r>
      <w:proofErr w:type="spellStart"/>
      <w:r w:rsidRPr="00F54B24">
        <w:rPr>
          <w:lang w:val="en-US"/>
        </w:rPr>
        <w:t>Justesen</w:t>
      </w:r>
      <w:proofErr w:type="spellEnd"/>
      <w:r w:rsidRPr="00F54B24">
        <w:rPr>
          <w:lang w:val="en-US"/>
        </w:rPr>
        <w:t>, “Artificial Intelligence for Hero Academy,” Master’s thesis,</w:t>
      </w:r>
      <w:r>
        <w:rPr>
          <w:lang w:val="en-US"/>
        </w:rPr>
        <w:t xml:space="preserve"> IT </w:t>
      </w:r>
      <w:r w:rsidRPr="00C37F37">
        <w:rPr>
          <w:lang w:val="en-US"/>
        </w:rPr>
        <w:t>University of Copenhagen, 2015.</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97" w:name="Id_2_1_5__29"/>
      <w:r w:rsidRPr="00F54B24">
        <w:rPr>
          <w:lang w:val="en-US"/>
        </w:rPr>
        <w:t xml:space="preserve">29 </w:t>
      </w:r>
      <w:bookmarkEnd w:id="97"/>
      <w:r w:rsidRPr="00F54B24">
        <w:rPr>
          <w:lang w:val="en-US"/>
        </w:rPr>
        <w:t xml:space="preserve">C. Wang, P. Chen, Y. Li, C. </w:t>
      </w:r>
      <w:proofErr w:type="spellStart"/>
      <w:r w:rsidRPr="00F54B24">
        <w:rPr>
          <w:lang w:val="en-US"/>
        </w:rPr>
        <w:t>Holmgard</w:t>
      </w:r>
      <w:proofErr w:type="spellEnd"/>
      <w:r w:rsidRPr="00F54B24">
        <w:rPr>
          <w:lang w:val="en-US"/>
        </w:rPr>
        <w:t xml:space="preserve">, and J. </w:t>
      </w:r>
      <w:proofErr w:type="spellStart"/>
      <w:r w:rsidRPr="00F54B24">
        <w:rPr>
          <w:lang w:val="en-US"/>
        </w:rPr>
        <w:t>Togelius</w:t>
      </w:r>
      <w:proofErr w:type="spellEnd"/>
      <w:r w:rsidRPr="00F54B24">
        <w:rPr>
          <w:lang w:val="en-US"/>
        </w:rPr>
        <w:t>, “Portfolio</w:t>
      </w:r>
      <w:r>
        <w:rPr>
          <w:lang w:val="en-US"/>
        </w:rPr>
        <w:t xml:space="preserve"> </w:t>
      </w:r>
      <w:r w:rsidRPr="00D26F46">
        <w:rPr>
          <w:lang w:val="en-US"/>
        </w:rPr>
        <w:t xml:space="preserve">Online Evolution in </w:t>
      </w:r>
      <w:proofErr w:type="spellStart"/>
      <w:r w:rsidRPr="00D26F46">
        <w:rPr>
          <w:lang w:val="en-US"/>
        </w:rPr>
        <w:t>StarCraft</w:t>
      </w:r>
      <w:proofErr w:type="spellEnd"/>
      <w:r w:rsidRPr="00D26F46">
        <w:rPr>
          <w:lang w:val="en-US"/>
        </w:rPr>
        <w:t>,” in Twelfth AAAI Conference on Artificial</w:t>
      </w:r>
      <w:r>
        <w:rPr>
          <w:lang w:val="en-US"/>
        </w:rPr>
        <w:t xml:space="preserve"> </w:t>
      </w:r>
      <w:r w:rsidRPr="00D26F46">
        <w:rPr>
          <w:lang w:val="en-US"/>
        </w:rPr>
        <w:t>Intelligence and Interactive Digital Entertainment, AIIDE-16, 2016, pp.</w:t>
      </w:r>
      <w:r>
        <w:rPr>
          <w:lang w:val="en-US"/>
        </w:rPr>
        <w:t xml:space="preserve"> </w:t>
      </w:r>
      <w:r w:rsidRPr="00D26F46">
        <w:rPr>
          <w:lang w:val="en-US"/>
        </w:rPr>
        <w:t>114–120.</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98" w:name="Id_2_1_5__30"/>
      <w:bookmarkEnd w:id="98"/>
      <w:r w:rsidRPr="00C37F37">
        <w:rPr>
          <w:lang w:val="en-US"/>
        </w:rPr>
        <w:t xml:space="preserve">30 N. </w:t>
      </w:r>
      <w:proofErr w:type="spellStart"/>
      <w:r w:rsidRPr="00C37F37">
        <w:rPr>
          <w:lang w:val="en-US"/>
        </w:rPr>
        <w:t>Justesen</w:t>
      </w:r>
      <w:proofErr w:type="spellEnd"/>
      <w:r w:rsidRPr="00C37F37">
        <w:rPr>
          <w:lang w:val="en-US"/>
        </w:rPr>
        <w:t xml:space="preserve"> and S. </w:t>
      </w:r>
      <w:proofErr w:type="spellStart"/>
      <w:r w:rsidRPr="00C37F37">
        <w:rPr>
          <w:lang w:val="en-US"/>
        </w:rPr>
        <w:t>Risi</w:t>
      </w:r>
      <w:proofErr w:type="spellEnd"/>
      <w:r w:rsidRPr="00C37F37">
        <w:rPr>
          <w:lang w:val="en-US"/>
        </w:rPr>
        <w:t xml:space="preserve">, “Continual Online Evolutionary Planning for </w:t>
      </w:r>
      <w:proofErr w:type="spellStart"/>
      <w:r w:rsidRPr="00C37F37">
        <w:rPr>
          <w:lang w:val="en-US"/>
        </w:rPr>
        <w:t>Ingame</w:t>
      </w:r>
      <w:proofErr w:type="spellEnd"/>
      <w:r w:rsidRPr="00C37F37">
        <w:rPr>
          <w:lang w:val="en-US"/>
        </w:rPr>
        <w:t xml:space="preserve"> Build Order Adaptation in </w:t>
      </w:r>
      <w:proofErr w:type="spellStart"/>
      <w:r w:rsidRPr="00C37F37">
        <w:rPr>
          <w:lang w:val="en-US"/>
        </w:rPr>
        <w:t>StarCraft</w:t>
      </w:r>
      <w:proofErr w:type="spellEnd"/>
      <w:r w:rsidRPr="00C37F37">
        <w:rPr>
          <w:lang w:val="en-US"/>
        </w:rPr>
        <w:t>,” in Proceedings of the Genetic</w:t>
      </w:r>
      <w:r>
        <w:rPr>
          <w:lang w:val="en-US"/>
        </w:rPr>
        <w:t xml:space="preserve"> </w:t>
      </w:r>
      <w:r w:rsidRPr="00D26F46">
        <w:rPr>
          <w:lang w:val="en-US"/>
        </w:rPr>
        <w:t>and Evolutionary Computation Conference, GECCO 2017, P. A. N.</w:t>
      </w:r>
      <w:r>
        <w:rPr>
          <w:lang w:val="en-US"/>
        </w:rPr>
        <w:t xml:space="preserve"> </w:t>
      </w:r>
      <w:proofErr w:type="spellStart"/>
      <w:r w:rsidRPr="00D26F46">
        <w:rPr>
          <w:lang w:val="en-US"/>
        </w:rPr>
        <w:t>Bosman</w:t>
      </w:r>
      <w:proofErr w:type="spellEnd"/>
      <w:r w:rsidRPr="00D26F46">
        <w:rPr>
          <w:lang w:val="en-US"/>
        </w:rPr>
        <w:t>, Ed. ACM, 2017, pp. 187–194.</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99" w:name="Id_2_1_5__31"/>
      <w:r w:rsidRPr="00F54B24">
        <w:rPr>
          <w:lang w:val="en-US"/>
        </w:rPr>
        <w:t xml:space="preserve">31 </w:t>
      </w:r>
      <w:bookmarkEnd w:id="99"/>
      <w:r w:rsidRPr="00F54B24">
        <w:rPr>
          <w:lang w:val="en-US"/>
        </w:rPr>
        <w:t xml:space="preserve">R. D. </w:t>
      </w:r>
      <w:proofErr w:type="spellStart"/>
      <w:r w:rsidRPr="00F54B24">
        <w:rPr>
          <w:lang w:val="en-US"/>
        </w:rPr>
        <w:t>Gaina</w:t>
      </w:r>
      <w:proofErr w:type="spellEnd"/>
      <w:r w:rsidRPr="00F54B24">
        <w:rPr>
          <w:lang w:val="en-US"/>
        </w:rPr>
        <w:t>, S. M. Lucas, and D. Perez-</w:t>
      </w:r>
      <w:proofErr w:type="spellStart"/>
      <w:r w:rsidRPr="00F54B24">
        <w:rPr>
          <w:lang w:val="en-US"/>
        </w:rPr>
        <w:t>Liebana</w:t>
      </w:r>
      <w:proofErr w:type="spellEnd"/>
      <w:r w:rsidRPr="00F54B24">
        <w:rPr>
          <w:lang w:val="en-US"/>
        </w:rPr>
        <w:t>, “Population Seeding</w:t>
      </w:r>
      <w:r>
        <w:rPr>
          <w:lang w:val="en-US"/>
        </w:rPr>
        <w:t xml:space="preserve"> </w:t>
      </w:r>
      <w:r w:rsidRPr="00D26F46">
        <w:rPr>
          <w:lang w:val="en-US"/>
        </w:rPr>
        <w:t>Techniques for Rolling Horizon Evolution in General Video Game</w:t>
      </w:r>
      <w:r>
        <w:rPr>
          <w:lang w:val="en-US"/>
        </w:rPr>
        <w:t xml:space="preserve"> </w:t>
      </w:r>
      <w:r w:rsidRPr="00D26F46">
        <w:rPr>
          <w:lang w:val="en-US"/>
        </w:rPr>
        <w:t>Playing,” in 2017 IEEE Congress on Evolutionary Computation, CEC</w:t>
      </w:r>
      <w:r>
        <w:rPr>
          <w:lang w:val="en-US"/>
        </w:rPr>
        <w:t xml:space="preserve"> </w:t>
      </w:r>
      <w:r w:rsidRPr="00D26F46">
        <w:rPr>
          <w:lang w:val="en-US"/>
        </w:rPr>
        <w:t>2017. IEEE, 2017, pp. 1956–1963.</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100" w:name="Id_2_1_5__32"/>
      <w:r w:rsidRPr="00F54B24">
        <w:rPr>
          <w:lang w:val="en-US"/>
        </w:rPr>
        <w:t xml:space="preserve">32 </w:t>
      </w:r>
      <w:bookmarkEnd w:id="100"/>
      <w:r w:rsidRPr="00F54B24">
        <w:rPr>
          <w:lang w:val="en-US"/>
        </w:rPr>
        <w:t xml:space="preserve">H. Horn, V. </w:t>
      </w:r>
      <w:proofErr w:type="spellStart"/>
      <w:r w:rsidRPr="00F54B24">
        <w:rPr>
          <w:lang w:val="en-US"/>
        </w:rPr>
        <w:t>Volz</w:t>
      </w:r>
      <w:proofErr w:type="spellEnd"/>
      <w:r w:rsidRPr="00F54B24">
        <w:rPr>
          <w:lang w:val="en-US"/>
        </w:rPr>
        <w:t xml:space="preserve">, D. P. </w:t>
      </w:r>
      <w:proofErr w:type="spellStart"/>
      <w:r w:rsidRPr="00F54B24">
        <w:rPr>
          <w:lang w:val="en-US"/>
        </w:rPr>
        <w:t>Liebana</w:t>
      </w:r>
      <w:proofErr w:type="spellEnd"/>
      <w:r w:rsidRPr="00F54B24">
        <w:rPr>
          <w:lang w:val="en-US"/>
        </w:rPr>
        <w:t xml:space="preserve">, and M. </w:t>
      </w:r>
      <w:proofErr w:type="spellStart"/>
      <w:r w:rsidRPr="00F54B24">
        <w:rPr>
          <w:lang w:val="en-US"/>
        </w:rPr>
        <w:t>Preuss</w:t>
      </w:r>
      <w:proofErr w:type="spellEnd"/>
      <w:r w:rsidRPr="00F54B24">
        <w:rPr>
          <w:lang w:val="en-US"/>
        </w:rPr>
        <w:t>, “MCTS/EA Hybrid</w:t>
      </w:r>
      <w:r>
        <w:rPr>
          <w:lang w:val="en-US"/>
        </w:rPr>
        <w:t xml:space="preserve"> </w:t>
      </w:r>
      <w:r w:rsidRPr="00D26F46">
        <w:rPr>
          <w:lang w:val="en-US"/>
        </w:rPr>
        <w:t>GVGAI Players and Game Difficulty Estimation,” in IEEE Conference</w:t>
      </w:r>
      <w:r>
        <w:rPr>
          <w:lang w:val="en-US"/>
        </w:rPr>
        <w:t xml:space="preserve"> </w:t>
      </w:r>
      <w:r w:rsidRPr="00D26F46">
        <w:rPr>
          <w:lang w:val="en-US"/>
        </w:rPr>
        <w:t>on Computational Intelligence and Games, CIG 2016. IEEE, 2016, pp.</w:t>
      </w:r>
      <w:r>
        <w:rPr>
          <w:lang w:val="en-US"/>
        </w:rPr>
        <w:t xml:space="preserve"> </w:t>
      </w:r>
      <w:r w:rsidRPr="00D26F46">
        <w:rPr>
          <w:lang w:val="en-US"/>
        </w:rPr>
        <w:t>1–8.</w:t>
      </w:r>
    </w:p>
    <w:p w:rsidR="00A51164" w:rsidRPr="00D26F46" w:rsidRDefault="00A51164" w:rsidP="00A51164">
      <w:pPr>
        <w:pStyle w:val="a5"/>
        <w:numPr>
          <w:ilvl w:val="0"/>
          <w:numId w:val="40"/>
        </w:numPr>
        <w:spacing w:line="360" w:lineRule="auto"/>
        <w:jc w:val="left"/>
        <w:rPr>
          <w:lang w:val="en-US"/>
        </w:rPr>
      </w:pPr>
      <w:r>
        <w:rPr>
          <w:lang w:val="en-US"/>
        </w:rPr>
        <w:lastRenderedPageBreak/>
        <w:t>Id_2_1_5__</w:t>
      </w:r>
      <w:bookmarkStart w:id="101" w:name="Id_2_1_5__33"/>
      <w:r w:rsidRPr="00F54B24">
        <w:rPr>
          <w:lang w:val="en-US"/>
        </w:rPr>
        <w:t xml:space="preserve">33 </w:t>
      </w:r>
      <w:bookmarkEnd w:id="101"/>
      <w:r w:rsidRPr="00F54B24">
        <w:rPr>
          <w:lang w:val="en-US"/>
        </w:rPr>
        <w:t xml:space="preserve">S. M. Lucas, S. </w:t>
      </w:r>
      <w:proofErr w:type="spellStart"/>
      <w:r w:rsidRPr="00F54B24">
        <w:rPr>
          <w:lang w:val="en-US"/>
        </w:rPr>
        <w:t>Samothrakis</w:t>
      </w:r>
      <w:proofErr w:type="spellEnd"/>
      <w:r w:rsidRPr="00F54B24">
        <w:rPr>
          <w:lang w:val="en-US"/>
        </w:rPr>
        <w:t>, and D. Perez-</w:t>
      </w:r>
      <w:proofErr w:type="spellStart"/>
      <w:r w:rsidRPr="00F54B24">
        <w:rPr>
          <w:lang w:val="en-US"/>
        </w:rPr>
        <w:t>Liebana</w:t>
      </w:r>
      <w:proofErr w:type="spellEnd"/>
      <w:r w:rsidRPr="00F54B24">
        <w:rPr>
          <w:lang w:val="en-US"/>
        </w:rPr>
        <w:t>, “Fast Evolutionary</w:t>
      </w:r>
      <w:r>
        <w:rPr>
          <w:lang w:val="en-US"/>
        </w:rPr>
        <w:t xml:space="preserve"> </w:t>
      </w:r>
      <w:r w:rsidRPr="00D26F46">
        <w:rPr>
          <w:lang w:val="en-US"/>
        </w:rPr>
        <w:t>Adaptation for Monte Carlo Tree Search,” in 17th European Conference</w:t>
      </w:r>
      <w:r>
        <w:rPr>
          <w:lang w:val="en-US"/>
        </w:rPr>
        <w:t xml:space="preserve"> </w:t>
      </w:r>
      <w:r w:rsidRPr="00D26F46">
        <w:rPr>
          <w:lang w:val="en-US"/>
        </w:rPr>
        <w:t xml:space="preserve">on Applications of Evolutionary Computation, </w:t>
      </w:r>
      <w:proofErr w:type="spellStart"/>
      <w:r w:rsidRPr="00D26F46">
        <w:rPr>
          <w:lang w:val="en-US"/>
        </w:rPr>
        <w:t>EvoApplications</w:t>
      </w:r>
      <w:proofErr w:type="spellEnd"/>
      <w:r w:rsidRPr="00D26F46">
        <w:rPr>
          <w:lang w:val="en-US"/>
        </w:rPr>
        <w:t xml:space="preserve"> 2014, </w:t>
      </w:r>
      <w:proofErr w:type="spellStart"/>
      <w:r w:rsidRPr="00D26F46">
        <w:rPr>
          <w:lang w:val="en-US"/>
        </w:rPr>
        <w:t>ser.Lecture</w:t>
      </w:r>
      <w:proofErr w:type="spellEnd"/>
      <w:r w:rsidRPr="00D26F46">
        <w:rPr>
          <w:lang w:val="en-US"/>
        </w:rPr>
        <w:t xml:space="preserve"> Notes in Computer Science, A. I. </w:t>
      </w:r>
      <w:proofErr w:type="spellStart"/>
      <w:r w:rsidRPr="00D26F46">
        <w:rPr>
          <w:lang w:val="en-US"/>
        </w:rPr>
        <w:t>Esparcia</w:t>
      </w:r>
      <w:proofErr w:type="spellEnd"/>
      <w:r w:rsidRPr="00D26F46">
        <w:rPr>
          <w:lang w:val="en-US"/>
        </w:rPr>
        <w:t>-Alcazar and A. M. ´Mora, Eds., vol. 8602. Springer, 2014, pp. 349–360.</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102" w:name="Id_2_1_5__34"/>
      <w:r w:rsidRPr="00F54B24">
        <w:rPr>
          <w:lang w:val="en-US"/>
        </w:rPr>
        <w:t xml:space="preserve">34 </w:t>
      </w:r>
      <w:bookmarkEnd w:id="102"/>
      <w:r w:rsidRPr="00F54B24">
        <w:rPr>
          <w:lang w:val="en-US"/>
        </w:rPr>
        <w:t>D. Perez-</w:t>
      </w:r>
      <w:proofErr w:type="spellStart"/>
      <w:r w:rsidRPr="00F54B24">
        <w:rPr>
          <w:lang w:val="en-US"/>
        </w:rPr>
        <w:t>Liebana</w:t>
      </w:r>
      <w:proofErr w:type="spellEnd"/>
      <w:r w:rsidRPr="00F54B24">
        <w:rPr>
          <w:lang w:val="en-US"/>
        </w:rPr>
        <w:t xml:space="preserve">, S. </w:t>
      </w:r>
      <w:proofErr w:type="spellStart"/>
      <w:r w:rsidRPr="00F54B24">
        <w:rPr>
          <w:lang w:val="en-US"/>
        </w:rPr>
        <w:t>Samothrakis</w:t>
      </w:r>
      <w:proofErr w:type="spellEnd"/>
      <w:r w:rsidRPr="00F54B24">
        <w:rPr>
          <w:lang w:val="en-US"/>
        </w:rPr>
        <w:t>, and S. M. Lucas, “Knowledge-based</w:t>
      </w:r>
      <w:r>
        <w:rPr>
          <w:lang w:val="en-US"/>
        </w:rPr>
        <w:t xml:space="preserve"> </w:t>
      </w:r>
      <w:r w:rsidRPr="00D26F46">
        <w:rPr>
          <w:lang w:val="en-US"/>
        </w:rPr>
        <w:t>Fast Evolutionary MCTS for General Video Game Playing,” in 2014</w:t>
      </w:r>
      <w:r>
        <w:rPr>
          <w:lang w:val="en-US"/>
        </w:rPr>
        <w:t xml:space="preserve"> </w:t>
      </w:r>
      <w:r w:rsidRPr="00D26F46">
        <w:rPr>
          <w:lang w:val="en-US"/>
        </w:rPr>
        <w:t>IEEE Conference on Computational Intelligence and Games, CIG 2014,</w:t>
      </w:r>
      <w:r>
        <w:rPr>
          <w:lang w:val="en-US"/>
        </w:rPr>
        <w:t xml:space="preserve"> </w:t>
      </w:r>
      <w:r w:rsidRPr="00D26F46">
        <w:rPr>
          <w:lang w:val="en-US"/>
        </w:rPr>
        <w:t>2014, pp. 1–8.</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103" w:name="Id_2_1_5__35"/>
      <w:r w:rsidRPr="00F54B24">
        <w:rPr>
          <w:lang w:val="en-US"/>
        </w:rPr>
        <w:t xml:space="preserve">35 </w:t>
      </w:r>
      <w:bookmarkEnd w:id="103"/>
      <w:r w:rsidRPr="00F54B24">
        <w:rPr>
          <w:lang w:val="en-US"/>
        </w:rPr>
        <w:t>T. Hong, K. Huang, and W. Lin, “Adversarial Search by Evolutionary</w:t>
      </w:r>
      <w:r>
        <w:rPr>
          <w:lang w:val="en-US"/>
        </w:rPr>
        <w:t xml:space="preserve"> </w:t>
      </w:r>
      <w:r w:rsidRPr="00D26F46">
        <w:rPr>
          <w:lang w:val="en-US"/>
        </w:rPr>
        <w:t>Computation,” Evolutionary Computation, vol. 9, no. 3, pp. 371–385,</w:t>
      </w:r>
      <w:r>
        <w:rPr>
          <w:lang w:val="en-US"/>
        </w:rPr>
        <w:t xml:space="preserve"> </w:t>
      </w:r>
      <w:r w:rsidRPr="00D26F46">
        <w:rPr>
          <w:lang w:val="en-US"/>
        </w:rPr>
        <w:t>2001.</w:t>
      </w:r>
    </w:p>
    <w:p w:rsidR="00A51164" w:rsidRPr="00D26F46" w:rsidRDefault="00A51164" w:rsidP="00A51164">
      <w:pPr>
        <w:pStyle w:val="a5"/>
        <w:numPr>
          <w:ilvl w:val="0"/>
          <w:numId w:val="40"/>
        </w:numPr>
        <w:spacing w:line="360" w:lineRule="auto"/>
        <w:jc w:val="left"/>
        <w:rPr>
          <w:lang w:val="en-US"/>
        </w:rPr>
      </w:pPr>
      <w:r>
        <w:rPr>
          <w:lang w:val="en-US"/>
        </w:rPr>
        <w:t>Id_2_1_5__</w:t>
      </w:r>
      <w:bookmarkStart w:id="104" w:name="Id_2_1_5__36"/>
      <w:r w:rsidRPr="00F54B24">
        <w:rPr>
          <w:lang w:val="en-US"/>
        </w:rPr>
        <w:t xml:space="preserve">36 </w:t>
      </w:r>
      <w:bookmarkEnd w:id="104"/>
      <w:proofErr w:type="spellStart"/>
      <w:r w:rsidRPr="00F54B24">
        <w:rPr>
          <w:lang w:val="en-US"/>
        </w:rPr>
        <w:t>Niels</w:t>
      </w:r>
      <w:proofErr w:type="spellEnd"/>
      <w:r w:rsidRPr="00F54B24">
        <w:rPr>
          <w:lang w:val="en-US"/>
        </w:rPr>
        <w:t xml:space="preserve"> </w:t>
      </w:r>
      <w:proofErr w:type="spellStart"/>
      <w:r w:rsidRPr="00F54B24">
        <w:rPr>
          <w:lang w:val="en-US"/>
        </w:rPr>
        <w:t>Justesen</w:t>
      </w:r>
      <w:proofErr w:type="spellEnd"/>
      <w:r w:rsidRPr="00F54B24">
        <w:rPr>
          <w:lang w:val="en-US"/>
        </w:rPr>
        <w:t xml:space="preserve">, “Hero </w:t>
      </w:r>
      <w:proofErr w:type="spellStart"/>
      <w:r w:rsidRPr="00F54B24">
        <w:rPr>
          <w:lang w:val="en-US"/>
        </w:rPr>
        <w:t>AIcademy</w:t>
      </w:r>
      <w:proofErr w:type="spellEnd"/>
      <w:r w:rsidRPr="00F54B24">
        <w:rPr>
          <w:lang w:val="en-US"/>
        </w:rPr>
        <w:t xml:space="preserve">.” [Online]. Available: </w:t>
      </w:r>
      <w:r w:rsidRPr="00A51164">
        <w:rPr>
          <w:lang w:val="en-US"/>
        </w:rPr>
        <w:t>https://github</w:t>
      </w:r>
      <w:r w:rsidRPr="00F54B24">
        <w:rPr>
          <w:lang w:val="en-US"/>
        </w:rPr>
        <w:t>.</w:t>
      </w:r>
      <w:r w:rsidRPr="00D26F46">
        <w:rPr>
          <w:lang w:val="en-US"/>
        </w:rPr>
        <w:t>com/njustesen/hero-aicademy</w:t>
      </w:r>
    </w:p>
    <w:p w:rsidR="00A51164" w:rsidRPr="00BA3A72" w:rsidRDefault="00A51164" w:rsidP="00A51164">
      <w:pPr>
        <w:pStyle w:val="a5"/>
        <w:numPr>
          <w:ilvl w:val="0"/>
          <w:numId w:val="40"/>
        </w:numPr>
        <w:spacing w:line="360" w:lineRule="auto"/>
        <w:jc w:val="left"/>
        <w:rPr>
          <w:lang w:val="en-US"/>
        </w:rPr>
      </w:pPr>
      <w:r>
        <w:rPr>
          <w:lang w:val="en-US"/>
        </w:rPr>
        <w:t>Id_2_1_5__</w:t>
      </w:r>
      <w:bookmarkStart w:id="105" w:name="Id_2_1_5__37"/>
      <w:r w:rsidRPr="00F54B24">
        <w:rPr>
          <w:lang w:val="en-US"/>
        </w:rPr>
        <w:t xml:space="preserve">37 </w:t>
      </w:r>
      <w:bookmarkEnd w:id="105"/>
      <w:r w:rsidRPr="00F54B24">
        <w:rPr>
          <w:lang w:val="en-US"/>
        </w:rPr>
        <w:t xml:space="preserve">Robot Entertainment, “Hero Academy.” [Online]. Available: </w:t>
      </w:r>
      <w:hyperlink r:id="rId38" w:history="1">
        <w:r w:rsidR="00BA3A72" w:rsidRPr="00221D65">
          <w:rPr>
            <w:rStyle w:val="ab"/>
            <w:lang w:val="en-US"/>
          </w:rPr>
          <w:t>http://www.robotentertainment.com/games/heroacademy/</w:t>
        </w:r>
      </w:hyperlink>
    </w:p>
    <w:p w:rsidR="00BA3A72" w:rsidRDefault="00BA3A72" w:rsidP="00A51164">
      <w:pPr>
        <w:pStyle w:val="a5"/>
        <w:numPr>
          <w:ilvl w:val="0"/>
          <w:numId w:val="40"/>
        </w:numPr>
        <w:spacing w:line="360" w:lineRule="auto"/>
        <w:jc w:val="left"/>
        <w:rPr>
          <w:lang w:val="en-US"/>
        </w:rPr>
      </w:pPr>
      <w:bookmarkStart w:id="106" w:name="AlphaStar"/>
      <w:proofErr w:type="spellStart"/>
      <w:r w:rsidRPr="00BA3A72">
        <w:rPr>
          <w:lang w:val="en-US"/>
        </w:rPr>
        <w:t>AlphaStar</w:t>
      </w:r>
      <w:bookmarkEnd w:id="106"/>
      <w:proofErr w:type="spellEnd"/>
      <w:r w:rsidRPr="00BA3A72">
        <w:rPr>
          <w:lang w:val="en-US"/>
        </w:rPr>
        <w:t xml:space="preserve">: Mastering the Real-Time Strategy Game </w:t>
      </w:r>
      <w:proofErr w:type="spellStart"/>
      <w:r w:rsidRPr="00BA3A72">
        <w:rPr>
          <w:lang w:val="en-US"/>
        </w:rPr>
        <w:t>StarCraft</w:t>
      </w:r>
      <w:proofErr w:type="spellEnd"/>
      <w:r w:rsidRPr="00BA3A72">
        <w:rPr>
          <w:lang w:val="en-US"/>
        </w:rPr>
        <w:t xml:space="preserve"> II </w:t>
      </w:r>
      <w:r w:rsidRPr="00F54B24">
        <w:rPr>
          <w:lang w:val="en-US"/>
        </w:rPr>
        <w:t xml:space="preserve">[Online]. Available: </w:t>
      </w:r>
      <w:hyperlink r:id="rId39" w:history="1">
        <w:r w:rsidRPr="00221D65">
          <w:rPr>
            <w:rStyle w:val="ab"/>
            <w:lang w:val="en-US"/>
          </w:rPr>
          <w:t>https://deepmind.com/blog/article/alphastar-mastering-real-time-strategy-game-starcraft-ii</w:t>
        </w:r>
      </w:hyperlink>
      <w:r>
        <w:rPr>
          <w:lang w:val="en-US"/>
        </w:rPr>
        <w:t xml:space="preserve"> </w:t>
      </w:r>
    </w:p>
    <w:p w:rsidR="00BA3A72" w:rsidRDefault="00BA3A72" w:rsidP="00A51164">
      <w:pPr>
        <w:pStyle w:val="a5"/>
        <w:numPr>
          <w:ilvl w:val="0"/>
          <w:numId w:val="40"/>
        </w:numPr>
        <w:spacing w:line="360" w:lineRule="auto"/>
        <w:jc w:val="left"/>
        <w:rPr>
          <w:lang w:val="en-US"/>
        </w:rPr>
      </w:pPr>
      <w:r w:rsidRPr="00BA3A72">
        <w:rPr>
          <w:lang w:val="en-US"/>
        </w:rPr>
        <w:t xml:space="preserve">David </w:t>
      </w:r>
      <w:proofErr w:type="spellStart"/>
      <w:r w:rsidRPr="00BA3A72">
        <w:rPr>
          <w:lang w:val="en-US"/>
        </w:rPr>
        <w:t>Balduzzi</w:t>
      </w:r>
      <w:proofErr w:type="spellEnd"/>
      <w:r>
        <w:rPr>
          <w:rFonts w:ascii="Cambria Math" w:hAnsi="Cambria Math" w:cs="Cambria Math"/>
          <w:lang w:val="en-US"/>
        </w:rPr>
        <w:t xml:space="preserve">, </w:t>
      </w:r>
      <w:r w:rsidRPr="00BA3A72">
        <w:rPr>
          <w:rFonts w:ascii="Times New Roman" w:hAnsi="Times New Roman" w:cs="Times New Roman"/>
          <w:lang w:val="en-US"/>
        </w:rPr>
        <w:t xml:space="preserve">Karl </w:t>
      </w:r>
      <w:proofErr w:type="spellStart"/>
      <w:r w:rsidRPr="00BA3A72">
        <w:rPr>
          <w:rFonts w:ascii="Times New Roman" w:hAnsi="Times New Roman" w:cs="Times New Roman"/>
          <w:lang w:val="en-US"/>
        </w:rPr>
        <w:t>Tuyls</w:t>
      </w:r>
      <w:proofErr w:type="spellEnd"/>
      <w:r>
        <w:rPr>
          <w:rFonts w:ascii="Cambria Math" w:hAnsi="Cambria Math" w:cs="Cambria Math"/>
          <w:lang w:val="en-US"/>
        </w:rPr>
        <w:t xml:space="preserve">, </w:t>
      </w:r>
      <w:proofErr w:type="spellStart"/>
      <w:r w:rsidRPr="00BA3A72">
        <w:rPr>
          <w:rFonts w:ascii="Times New Roman" w:hAnsi="Times New Roman" w:cs="Times New Roman"/>
          <w:lang w:val="en-US"/>
        </w:rPr>
        <w:t>Julien</w:t>
      </w:r>
      <w:proofErr w:type="spellEnd"/>
      <w:r w:rsidRPr="00BA3A72">
        <w:rPr>
          <w:rFonts w:ascii="Times New Roman" w:hAnsi="Times New Roman" w:cs="Times New Roman"/>
          <w:lang w:val="en-US"/>
        </w:rPr>
        <w:t xml:space="preserve"> </w:t>
      </w:r>
      <w:proofErr w:type="spellStart"/>
      <w:r w:rsidRPr="00BA3A72">
        <w:rPr>
          <w:rFonts w:ascii="Times New Roman" w:hAnsi="Times New Roman" w:cs="Times New Roman"/>
          <w:lang w:val="en-US"/>
        </w:rPr>
        <w:t>Perolat</w:t>
      </w:r>
      <w:proofErr w:type="spellEnd"/>
      <w:r>
        <w:rPr>
          <w:rFonts w:ascii="Cambria Math" w:hAnsi="Cambria Math" w:cs="Cambria Math"/>
          <w:lang w:val="en-US"/>
        </w:rPr>
        <w:t xml:space="preserve">, </w:t>
      </w:r>
      <w:proofErr w:type="spellStart"/>
      <w:r w:rsidRPr="00BA3A72">
        <w:rPr>
          <w:rFonts w:ascii="Times New Roman" w:hAnsi="Times New Roman" w:cs="Times New Roman"/>
          <w:lang w:val="en-US"/>
        </w:rPr>
        <w:t>Thore</w:t>
      </w:r>
      <w:proofErr w:type="spellEnd"/>
      <w:r w:rsidRPr="00BA3A72">
        <w:rPr>
          <w:rFonts w:ascii="Times New Roman" w:hAnsi="Times New Roman" w:cs="Times New Roman"/>
          <w:lang w:val="en-US"/>
        </w:rPr>
        <w:t xml:space="preserve"> </w:t>
      </w:r>
      <w:proofErr w:type="spellStart"/>
      <w:r w:rsidRPr="00BA3A72">
        <w:rPr>
          <w:rFonts w:ascii="Times New Roman" w:hAnsi="Times New Roman" w:cs="Times New Roman"/>
          <w:lang w:val="en-US"/>
        </w:rPr>
        <w:t>Graepel</w:t>
      </w:r>
      <w:bookmarkStart w:id="107" w:name="Nash"/>
      <w:bookmarkEnd w:id="107"/>
      <w:proofErr w:type="spellEnd"/>
      <w:r w:rsidRPr="00BA3A72">
        <w:rPr>
          <w:lang w:val="en-US"/>
        </w:rPr>
        <w:t xml:space="preserve"> </w:t>
      </w:r>
      <w:r>
        <w:rPr>
          <w:lang w:val="en-US"/>
        </w:rPr>
        <w:t>“</w:t>
      </w:r>
      <w:r w:rsidRPr="00BA3A72">
        <w:rPr>
          <w:lang w:val="en-US"/>
        </w:rPr>
        <w:t>Re-evaluating Evaluation</w:t>
      </w:r>
      <w:r>
        <w:rPr>
          <w:lang w:val="en-US"/>
        </w:rPr>
        <w:t>”</w:t>
      </w:r>
      <w:r w:rsidRPr="00BA3A72">
        <w:rPr>
          <w:lang w:val="en-US"/>
        </w:rPr>
        <w:t xml:space="preserve"> </w:t>
      </w:r>
      <w:r w:rsidRPr="00F54B24">
        <w:rPr>
          <w:lang w:val="en-US"/>
        </w:rPr>
        <w:t xml:space="preserve">[Online]. Available: </w:t>
      </w:r>
      <w:r>
        <w:rPr>
          <w:lang w:val="en-US"/>
        </w:rPr>
        <w:t xml:space="preserve"> </w:t>
      </w:r>
      <w:hyperlink r:id="rId40" w:history="1">
        <w:r w:rsidRPr="00221D65">
          <w:rPr>
            <w:rStyle w:val="ab"/>
            <w:lang w:val="en-US"/>
          </w:rPr>
          <w:t>https://papers.nips.cc/paper/7588-re-evaluating-evaluation.pdf</w:t>
        </w:r>
      </w:hyperlink>
    </w:p>
    <w:p w:rsidR="00BA3A72" w:rsidRPr="00C37F37" w:rsidRDefault="00BA3A72" w:rsidP="00A51164">
      <w:pPr>
        <w:pStyle w:val="a5"/>
        <w:numPr>
          <w:ilvl w:val="0"/>
          <w:numId w:val="40"/>
        </w:numPr>
        <w:spacing w:line="360" w:lineRule="auto"/>
        <w:jc w:val="left"/>
        <w:rPr>
          <w:lang w:val="en-US"/>
        </w:rPr>
      </w:pPr>
      <w:bookmarkStart w:id="108" w:name="StarcraftAICompetition"/>
      <w:proofErr w:type="spellStart"/>
      <w:r>
        <w:rPr>
          <w:lang w:val="en-US"/>
        </w:rPr>
        <w:t>Starcraft</w:t>
      </w:r>
      <w:proofErr w:type="spellEnd"/>
      <w:r>
        <w:rPr>
          <w:lang w:val="en-US"/>
        </w:rPr>
        <w:t xml:space="preserve"> AI Competition </w:t>
      </w:r>
      <w:bookmarkEnd w:id="108"/>
      <w:r>
        <w:rPr>
          <w:lang w:val="en-US"/>
        </w:rPr>
        <w:t xml:space="preserve">[Online]. Available: </w:t>
      </w:r>
      <w:r w:rsidRPr="00BA3A72">
        <w:rPr>
          <w:lang w:val="en-US"/>
        </w:rPr>
        <w:t>http://www.cs.mun.ca/~dchurchill/starcraftaicomp/results.shtml</w:t>
      </w:r>
    </w:p>
    <w:p w:rsidR="00581F05" w:rsidRPr="009A363B" w:rsidRDefault="00581F05">
      <w:pPr>
        <w:spacing w:after="200" w:line="276" w:lineRule="auto"/>
        <w:jc w:val="left"/>
        <w:rPr>
          <w:lang w:val="en-US"/>
        </w:rPr>
      </w:pPr>
      <w:r w:rsidRPr="009A363B">
        <w:rPr>
          <w:lang w:val="en-US"/>
        </w:rPr>
        <w:br w:type="page"/>
      </w:r>
    </w:p>
    <w:p w:rsidR="00581F05" w:rsidRPr="004344CD" w:rsidRDefault="00581F05" w:rsidP="00581F05">
      <w:pPr>
        <w:pStyle w:val="a7"/>
        <w:rPr>
          <w:sz w:val="32"/>
        </w:rPr>
      </w:pPr>
      <w:bookmarkStart w:id="109" w:name="_Toc516775704"/>
      <w:bookmarkStart w:id="110" w:name="_Toc20206337"/>
      <w:r w:rsidRPr="004344CD">
        <w:rPr>
          <w:sz w:val="32"/>
        </w:rPr>
        <w:lastRenderedPageBreak/>
        <w:t>Приложение А. Техническое задание.</w:t>
      </w:r>
      <w:bookmarkEnd w:id="109"/>
      <w:bookmarkEnd w:id="110"/>
    </w:p>
    <w:p w:rsidR="00581F05" w:rsidRPr="00F734B0" w:rsidRDefault="00581F05" w:rsidP="00581F05">
      <w:pPr>
        <w:pStyle w:val="21"/>
        <w:spacing w:line="360" w:lineRule="auto"/>
      </w:pPr>
      <w:bookmarkStart w:id="111" w:name="_Toc516775705"/>
      <w:bookmarkStart w:id="112" w:name="_Toc20206338"/>
      <w:r w:rsidRPr="00F734B0">
        <w:t>Введение</w:t>
      </w:r>
      <w:bookmarkEnd w:id="111"/>
      <w:bookmarkEnd w:id="112"/>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На </w:t>
      </w:r>
    </w:p>
    <w:p w:rsidR="00581F05" w:rsidRDefault="00581F05" w:rsidP="00581F05">
      <w:pPr>
        <w:pStyle w:val="21"/>
        <w:spacing w:line="360" w:lineRule="auto"/>
      </w:pPr>
      <w:bookmarkStart w:id="113" w:name="_Toc516775706"/>
      <w:bookmarkStart w:id="114" w:name="_Toc20206339"/>
      <w:r>
        <w:t xml:space="preserve">Назначение </w:t>
      </w:r>
      <w:r w:rsidRPr="00F734B0">
        <w:t>разработки</w:t>
      </w:r>
      <w:bookmarkEnd w:id="113"/>
      <w:bookmarkEnd w:id="114"/>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Данный </w:t>
      </w:r>
    </w:p>
    <w:p w:rsidR="00581F05" w:rsidRDefault="00581F05" w:rsidP="00581F05">
      <w:pPr>
        <w:pStyle w:val="21"/>
        <w:spacing w:line="360" w:lineRule="auto"/>
      </w:pPr>
      <w:bookmarkStart w:id="115" w:name="_Toc516775707"/>
      <w:bookmarkStart w:id="116" w:name="_Toc20206340"/>
      <w:r>
        <w:t>Основание для разработки</w:t>
      </w:r>
      <w:bookmarkEnd w:id="115"/>
      <w:bookmarkEnd w:id="116"/>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 xml:space="preserve">Так </w:t>
      </w:r>
    </w:p>
    <w:p w:rsidR="00581F05" w:rsidRPr="003C3070" w:rsidRDefault="00581F05" w:rsidP="00581F05">
      <w:pPr>
        <w:pStyle w:val="21"/>
        <w:spacing w:line="360" w:lineRule="auto"/>
        <w:rPr>
          <w:sz w:val="24"/>
        </w:rPr>
      </w:pPr>
      <w:bookmarkStart w:id="117" w:name="_Toc516775708"/>
      <w:bookmarkStart w:id="118" w:name="_Toc20206341"/>
      <w:r>
        <w:t>Т</w:t>
      </w:r>
      <w:r w:rsidRPr="00087113">
        <w:t>ребования к про</w:t>
      </w:r>
      <w:r>
        <w:t>грамме или программному изделию</w:t>
      </w:r>
      <w:bookmarkEnd w:id="117"/>
      <w:bookmarkEnd w:id="118"/>
    </w:p>
    <w:p w:rsidR="00581F05" w:rsidRPr="00265AFD" w:rsidRDefault="00581F05" w:rsidP="00581F05">
      <w:pPr>
        <w:pStyle w:val="a5"/>
        <w:numPr>
          <w:ilvl w:val="0"/>
          <w:numId w:val="5"/>
        </w:numPr>
        <w:spacing w:line="360" w:lineRule="auto"/>
        <w:jc w:val="both"/>
        <w:rPr>
          <w:rFonts w:ascii="Times New Roman" w:eastAsia="Times New Roman" w:hAnsi="Times New Roman" w:cs="Times New Roman"/>
          <w:bCs/>
          <w:color w:val="000000" w:themeColor="text1"/>
          <w:szCs w:val="30"/>
        </w:rPr>
      </w:pPr>
      <w:r w:rsidRPr="000826A6">
        <w:rPr>
          <w:rFonts w:ascii="Times New Roman" w:hAnsi="Times New Roman" w:cs="Times New Roman"/>
        </w:rPr>
        <w:t xml:space="preserve">Архитектура </w:t>
      </w:r>
      <w:r w:rsidRPr="00196522">
        <w:rPr>
          <w:b/>
        </w:rPr>
        <w:br w:type="page"/>
      </w:r>
    </w:p>
    <w:p w:rsidR="00581F05" w:rsidRPr="001609DB" w:rsidRDefault="00581F05" w:rsidP="00581F05">
      <w:pPr>
        <w:pStyle w:val="21"/>
        <w:spacing w:line="360" w:lineRule="auto"/>
      </w:pPr>
      <w:bookmarkStart w:id="119" w:name="_Toc516775709"/>
      <w:bookmarkStart w:id="120" w:name="_Toc20206342"/>
      <w:r>
        <w:lastRenderedPageBreak/>
        <w:t>Т</w:t>
      </w:r>
      <w:r w:rsidRPr="00087113">
        <w:t>ребов</w:t>
      </w:r>
      <w:r>
        <w:t>ания к программной документации</w:t>
      </w:r>
      <w:bookmarkEnd w:id="119"/>
      <w:bookmarkEnd w:id="120"/>
    </w:p>
    <w:p w:rsidR="00581F05" w:rsidRPr="000826A6" w:rsidRDefault="00581F05" w:rsidP="00581F05">
      <w:pPr>
        <w:pStyle w:val="a5"/>
        <w:numPr>
          <w:ilvl w:val="0"/>
          <w:numId w:val="6"/>
        </w:numPr>
        <w:spacing w:line="360" w:lineRule="auto"/>
        <w:jc w:val="both"/>
        <w:rPr>
          <w:rFonts w:ascii="Times New Roman" w:hAnsi="Times New Roman" w:cs="Times New Roman"/>
        </w:rPr>
      </w:pPr>
      <w:r w:rsidRPr="000826A6">
        <w:rPr>
          <w:rFonts w:ascii="Times New Roman" w:hAnsi="Times New Roman" w:cs="Times New Roman"/>
        </w:rPr>
        <w:t xml:space="preserve">Должны </w:t>
      </w:r>
    </w:p>
    <w:p w:rsidR="00581F05" w:rsidRPr="000826A6" w:rsidRDefault="00581F05" w:rsidP="00581F05">
      <w:pPr>
        <w:pStyle w:val="a5"/>
        <w:numPr>
          <w:ilvl w:val="0"/>
          <w:numId w:val="6"/>
        </w:numPr>
        <w:spacing w:line="360" w:lineRule="auto"/>
        <w:jc w:val="both"/>
        <w:rPr>
          <w:rFonts w:ascii="Times New Roman" w:hAnsi="Times New Roman" w:cs="Times New Roman"/>
        </w:rPr>
      </w:pPr>
      <w:r w:rsidRPr="000826A6">
        <w:rPr>
          <w:rFonts w:ascii="Times New Roman" w:hAnsi="Times New Roman" w:cs="Times New Roman"/>
        </w:rPr>
        <w:t xml:space="preserve">Также </w:t>
      </w:r>
    </w:p>
    <w:p w:rsidR="00581F05" w:rsidRPr="001609DB" w:rsidRDefault="00581F05" w:rsidP="00581F05">
      <w:pPr>
        <w:pStyle w:val="21"/>
        <w:spacing w:line="360" w:lineRule="auto"/>
        <w:ind w:left="360"/>
      </w:pPr>
      <w:bookmarkStart w:id="121" w:name="_Toc516775710"/>
      <w:bookmarkStart w:id="122" w:name="_Toc20206343"/>
      <w:r>
        <w:t>Стадии и этапы разработки</w:t>
      </w:r>
      <w:bookmarkEnd w:id="121"/>
      <w:bookmarkEnd w:id="122"/>
    </w:p>
    <w:p w:rsidR="00581F05" w:rsidRPr="000826A6" w:rsidRDefault="00581F05" w:rsidP="00581F05">
      <w:pPr>
        <w:pStyle w:val="a5"/>
        <w:numPr>
          <w:ilvl w:val="0"/>
          <w:numId w:val="7"/>
        </w:numPr>
        <w:spacing w:line="360" w:lineRule="auto"/>
        <w:jc w:val="both"/>
        <w:rPr>
          <w:rFonts w:ascii="Times New Roman" w:hAnsi="Times New Roman" w:cs="Times New Roman"/>
        </w:rPr>
      </w:pPr>
      <w:r w:rsidRPr="000826A6">
        <w:rPr>
          <w:rFonts w:ascii="Times New Roman" w:hAnsi="Times New Roman" w:cs="Times New Roman"/>
        </w:rPr>
        <w:t xml:space="preserve">С </w:t>
      </w:r>
    </w:p>
    <w:p w:rsidR="00581F05" w:rsidRPr="005A0F55" w:rsidRDefault="00581F05" w:rsidP="00581F05">
      <w:pPr>
        <w:pStyle w:val="21"/>
        <w:spacing w:line="360" w:lineRule="auto"/>
        <w:rPr>
          <w:highlight w:val="yellow"/>
        </w:rPr>
      </w:pPr>
      <w:bookmarkStart w:id="123" w:name="_Toc516775711"/>
      <w:bookmarkStart w:id="124" w:name="_Toc20206344"/>
      <w:r w:rsidRPr="00B005B0">
        <w:t>Порядок контроля и приемки</w:t>
      </w:r>
      <w:bookmarkEnd w:id="123"/>
      <w:bookmarkEnd w:id="124"/>
    </w:p>
    <w:p w:rsidR="00581F05" w:rsidRPr="00087113" w:rsidRDefault="00581F05" w:rsidP="00581F05">
      <w:pPr>
        <w:pStyle w:val="a5"/>
        <w:numPr>
          <w:ilvl w:val="0"/>
          <w:numId w:val="8"/>
        </w:numPr>
        <w:spacing w:line="360" w:lineRule="auto"/>
        <w:jc w:val="both"/>
        <w:rPr>
          <w:rFonts w:eastAsia="Times New Roman"/>
          <w:b/>
          <w:szCs w:val="30"/>
        </w:rPr>
      </w:pPr>
      <w:proofErr w:type="gramStart"/>
      <w:r w:rsidRPr="000826A6">
        <w:rPr>
          <w:rFonts w:ascii="Times New Roman" w:hAnsi="Times New Roman" w:cs="Times New Roman"/>
        </w:rPr>
        <w:t>П</w:t>
      </w:r>
      <w:proofErr w:type="gramEnd"/>
      <w:r>
        <w:rPr>
          <w:rFonts w:eastAsia="Times New Roman"/>
          <w:b/>
          <w:szCs w:val="30"/>
        </w:rPr>
        <w:br w:type="page"/>
      </w:r>
    </w:p>
    <w:p w:rsidR="00581F05" w:rsidRPr="007372D3" w:rsidRDefault="00581F05" w:rsidP="00581F05">
      <w:pPr>
        <w:pStyle w:val="a7"/>
        <w:spacing w:line="360" w:lineRule="auto"/>
        <w:rPr>
          <w:rFonts w:eastAsia="Times New Roman"/>
          <w:sz w:val="32"/>
          <w:szCs w:val="30"/>
        </w:rPr>
      </w:pPr>
      <w:bookmarkStart w:id="125" w:name="_Toc516775712"/>
      <w:bookmarkStart w:id="126" w:name="_Toc20206345"/>
      <w:r>
        <w:rPr>
          <w:rFonts w:eastAsia="Times New Roman"/>
          <w:sz w:val="32"/>
          <w:szCs w:val="30"/>
        </w:rPr>
        <w:lastRenderedPageBreak/>
        <w:t>Приложение Б. Программная спецификация.</w:t>
      </w:r>
      <w:bookmarkEnd w:id="125"/>
      <w:bookmarkEnd w:id="126"/>
    </w:p>
    <w:p w:rsidR="00581F05" w:rsidRDefault="00581F05" w:rsidP="00581F05">
      <w:pPr>
        <w:pStyle w:val="21"/>
        <w:spacing w:line="360" w:lineRule="auto"/>
      </w:pPr>
      <w:bookmarkStart w:id="127" w:name="_Toc516775713"/>
      <w:bookmarkStart w:id="128" w:name="_Toc20206346"/>
      <w:r>
        <w:t>Документация</w:t>
      </w:r>
      <w:bookmarkEnd w:id="127"/>
      <w:bookmarkEnd w:id="128"/>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Ранее в основной части использовались перечисленные ниже диаграммы, поэтому здесь тут даны только ссылки на них.</w:t>
      </w:r>
    </w:p>
    <w:p w:rsidR="00581F05" w:rsidRPr="004344CD" w:rsidRDefault="00581F05" w:rsidP="00581F05">
      <w:pPr>
        <w:spacing w:line="360" w:lineRule="auto"/>
        <w:ind w:firstLine="360"/>
        <w:jc w:val="both"/>
        <w:rPr>
          <w:rFonts w:ascii="Times New Roman" w:hAnsi="Times New Roman" w:cs="Times New Roman"/>
        </w:rPr>
      </w:pPr>
      <w:r w:rsidRPr="004344CD">
        <w:rPr>
          <w:rFonts w:ascii="Times New Roman" w:hAnsi="Times New Roman" w:cs="Times New Roman"/>
        </w:rPr>
        <w:t>В документацию входят:</w:t>
      </w:r>
    </w:p>
    <w:p w:rsidR="00581F05" w:rsidRPr="004344CD" w:rsidRDefault="00581F05" w:rsidP="00581F05">
      <w:pPr>
        <w:pStyle w:val="a5"/>
        <w:numPr>
          <w:ilvl w:val="0"/>
          <w:numId w:val="4"/>
        </w:numPr>
        <w:spacing w:line="360" w:lineRule="auto"/>
        <w:jc w:val="both"/>
        <w:rPr>
          <w:rFonts w:ascii="Times New Roman" w:hAnsi="Times New Roman" w:cs="Times New Roman"/>
        </w:rPr>
      </w:pPr>
      <w:r w:rsidRPr="004344CD">
        <w:rPr>
          <w:rFonts w:ascii="Times New Roman" w:hAnsi="Times New Roman" w:cs="Times New Roman"/>
        </w:rPr>
        <w:t>Диаграмма контекста</w:t>
      </w:r>
      <w:proofErr w:type="gramStart"/>
      <w:r w:rsidRPr="004344CD">
        <w:rPr>
          <w:rFonts w:ascii="Times New Roman" w:hAnsi="Times New Roman" w:cs="Times New Roman"/>
        </w:rPr>
        <w:t>.</w:t>
      </w:r>
      <w:proofErr w:type="gramEnd"/>
      <w:r w:rsidRPr="004344CD">
        <w:rPr>
          <w:rFonts w:ascii="Times New Roman" w:hAnsi="Times New Roman" w:cs="Times New Roman"/>
        </w:rPr>
        <w:t xml:space="preserve"> (</w:t>
      </w:r>
      <w:proofErr w:type="gramStart"/>
      <w:r w:rsidRPr="004344CD">
        <w:rPr>
          <w:rFonts w:ascii="Times New Roman" w:hAnsi="Times New Roman" w:cs="Times New Roman"/>
        </w:rPr>
        <w:t>с</w:t>
      </w:r>
      <w:proofErr w:type="gramEnd"/>
      <w:r w:rsidRPr="004344CD">
        <w:rPr>
          <w:rFonts w:ascii="Times New Roman" w:hAnsi="Times New Roman" w:cs="Times New Roman"/>
        </w:rPr>
        <w:t>м. рис )</w:t>
      </w:r>
    </w:p>
    <w:p w:rsidR="00581F05" w:rsidRDefault="00581F05" w:rsidP="00581F05">
      <w:pPr>
        <w:pStyle w:val="21"/>
        <w:spacing w:line="360" w:lineRule="auto"/>
      </w:pPr>
      <w:bookmarkStart w:id="129" w:name="_Toc516775714"/>
      <w:bookmarkStart w:id="130" w:name="_Toc20206347"/>
      <w:r>
        <w:t>Компоненты</w:t>
      </w:r>
      <w:bookmarkEnd w:id="129"/>
      <w:bookmarkEnd w:id="130"/>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При разработке микро-сервиса будут использоваться следующие программные продукты:</w:t>
      </w:r>
    </w:p>
    <w:p w:rsidR="00581F05" w:rsidRPr="004344CD" w:rsidRDefault="00581F05" w:rsidP="00581F05">
      <w:pPr>
        <w:pStyle w:val="a5"/>
        <w:numPr>
          <w:ilvl w:val="0"/>
          <w:numId w:val="3"/>
        </w:numPr>
        <w:spacing w:line="360" w:lineRule="auto"/>
        <w:jc w:val="both"/>
        <w:rPr>
          <w:rFonts w:ascii="Times New Roman" w:hAnsi="Times New Roman" w:cs="Times New Roman"/>
        </w:rPr>
      </w:pPr>
      <w:proofErr w:type="spellStart"/>
      <w:r w:rsidRPr="004344CD">
        <w:rPr>
          <w:rFonts w:ascii="Times New Roman" w:hAnsi="Times New Roman" w:cs="Times New Roman"/>
        </w:rPr>
        <w:t>PostgreSQL</w:t>
      </w:r>
      <w:proofErr w:type="spellEnd"/>
      <w:r w:rsidRPr="004344CD">
        <w:rPr>
          <w:rFonts w:ascii="Times New Roman" w:hAnsi="Times New Roman" w:cs="Times New Roman"/>
        </w:rPr>
        <w:t xml:space="preserve"> –  база данных</w:t>
      </w:r>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Документация по программным комплексам:</w:t>
      </w:r>
    </w:p>
    <w:p w:rsidR="00581F05" w:rsidRPr="000F2BE5" w:rsidRDefault="00581F05" w:rsidP="00581F05">
      <w:pPr>
        <w:pStyle w:val="a5"/>
        <w:numPr>
          <w:ilvl w:val="0"/>
          <w:numId w:val="3"/>
        </w:numPr>
        <w:spacing w:line="360" w:lineRule="auto"/>
        <w:jc w:val="both"/>
        <w:rPr>
          <w:rFonts w:ascii="Times New Roman" w:hAnsi="Times New Roman" w:cs="Times New Roman"/>
          <w:lang w:val="en-US"/>
        </w:rPr>
      </w:pPr>
      <w:proofErr w:type="spellStart"/>
      <w:r w:rsidRPr="000F2BE5">
        <w:rPr>
          <w:rFonts w:ascii="Times New Roman" w:hAnsi="Times New Roman" w:cs="Times New Roman"/>
          <w:lang w:val="en-US"/>
        </w:rPr>
        <w:t>PostgreSQL</w:t>
      </w:r>
      <w:proofErr w:type="spellEnd"/>
      <w:r w:rsidRPr="000F2BE5">
        <w:rPr>
          <w:rFonts w:ascii="Times New Roman" w:hAnsi="Times New Roman" w:cs="Times New Roman"/>
          <w:lang w:val="en-US"/>
        </w:rPr>
        <w:t xml:space="preserve"> –  https://www.postgresql.org/docs/</w:t>
      </w:r>
    </w:p>
    <w:p w:rsidR="00581F05" w:rsidRPr="0044231E" w:rsidRDefault="00581F05" w:rsidP="00581F05">
      <w:pPr>
        <w:pStyle w:val="21"/>
        <w:jc w:val="left"/>
        <w:rPr>
          <w:b w:val="0"/>
          <w:sz w:val="24"/>
          <w:lang w:val="en-US"/>
        </w:rPr>
      </w:pPr>
    </w:p>
    <w:p w:rsidR="00581F05" w:rsidRPr="0044231E" w:rsidRDefault="00581F05" w:rsidP="00581F05">
      <w:pPr>
        <w:pStyle w:val="21"/>
        <w:jc w:val="left"/>
        <w:rPr>
          <w:b w:val="0"/>
          <w:sz w:val="24"/>
          <w:lang w:val="en-US"/>
        </w:rPr>
      </w:pPr>
    </w:p>
    <w:p w:rsidR="00581F05" w:rsidRPr="004B102A" w:rsidRDefault="00581F05" w:rsidP="00581F05">
      <w:pPr>
        <w:rPr>
          <w:rFonts w:ascii="Times New Roman" w:eastAsia="Times New Roman" w:hAnsi="Times New Roman" w:cs="Times New Roman"/>
          <w:b/>
          <w:bCs/>
          <w:color w:val="000000" w:themeColor="text1"/>
          <w:sz w:val="30"/>
          <w:szCs w:val="30"/>
          <w:lang w:val="en-US"/>
        </w:rPr>
      </w:pPr>
      <w:r w:rsidRPr="004B102A">
        <w:rPr>
          <w:lang w:val="en-US"/>
        </w:rPr>
        <w:br w:type="page"/>
      </w:r>
    </w:p>
    <w:p w:rsidR="00581F05" w:rsidRPr="007372D3" w:rsidRDefault="00581F05" w:rsidP="00581F05">
      <w:pPr>
        <w:pStyle w:val="a7"/>
        <w:rPr>
          <w:rFonts w:eastAsia="Times New Roman"/>
          <w:sz w:val="32"/>
          <w:szCs w:val="30"/>
        </w:rPr>
      </w:pPr>
      <w:bookmarkStart w:id="131" w:name="_Toc516775715"/>
      <w:bookmarkStart w:id="132" w:name="_Toc20206348"/>
      <w:r>
        <w:rPr>
          <w:rFonts w:eastAsia="Times New Roman"/>
          <w:sz w:val="32"/>
          <w:szCs w:val="30"/>
        </w:rPr>
        <w:lastRenderedPageBreak/>
        <w:t>Приложение В. Программная документация.</w:t>
      </w:r>
      <w:bookmarkEnd w:id="131"/>
      <w:bookmarkEnd w:id="132"/>
    </w:p>
    <w:p w:rsidR="00581F05" w:rsidRDefault="00581F05" w:rsidP="00581F05">
      <w:pPr>
        <w:pStyle w:val="21"/>
      </w:pPr>
      <w:bookmarkStart w:id="133" w:name="_Toc516775716"/>
      <w:bookmarkStart w:id="134" w:name="_Toc20206349"/>
      <w:r w:rsidRPr="00C94E98">
        <w:t>Диаграмма контекста</w:t>
      </w:r>
      <w:bookmarkEnd w:id="133"/>
      <w:bookmarkEnd w:id="134"/>
    </w:p>
    <w:p w:rsidR="00581F05" w:rsidRDefault="00581F05" w:rsidP="00581F05">
      <w:pPr>
        <w:pStyle w:val="21"/>
      </w:pPr>
    </w:p>
    <w:p w:rsidR="00581F05" w:rsidRPr="00B84795" w:rsidRDefault="00581F05" w:rsidP="00581F05">
      <w:pPr>
        <w:pStyle w:val="a4"/>
        <w:rPr>
          <w:rFonts w:ascii="Times New Roman" w:hAnsi="Times New Roman" w:cs="Times New Roman"/>
        </w:rPr>
      </w:pPr>
    </w:p>
    <w:p w:rsidR="00581F05" w:rsidRDefault="00581F05" w:rsidP="00581F05">
      <w:pPr>
        <w:ind w:firstLine="709"/>
        <w:rPr>
          <w:rFonts w:ascii="Times New Roman" w:hAnsi="Times New Roman" w:cs="Times New Roman"/>
        </w:rPr>
      </w:pPr>
      <w:r w:rsidRPr="00C94E98">
        <w:rPr>
          <w:rFonts w:ascii="Times New Roman" w:hAnsi="Times New Roman" w:cs="Times New Roman"/>
        </w:rPr>
        <w:t>Рисунок</w:t>
      </w:r>
      <w:proofErr w:type="gramStart"/>
      <w:r w:rsidRPr="00C94E98">
        <w:rPr>
          <w:rFonts w:ascii="Times New Roman" w:hAnsi="Times New Roman" w:cs="Times New Roman"/>
        </w:rPr>
        <w:t xml:space="preserve"> .</w:t>
      </w:r>
      <w:proofErr w:type="gramEnd"/>
      <w:r w:rsidRPr="00C94E98">
        <w:rPr>
          <w:rFonts w:ascii="Times New Roman" w:hAnsi="Times New Roman" w:cs="Times New Roman"/>
        </w:rPr>
        <w:t xml:space="preserve"> </w:t>
      </w:r>
    </w:p>
    <w:p w:rsidR="008A4B97" w:rsidRPr="00581F05" w:rsidRDefault="008A4B97" w:rsidP="008A4B97"/>
    <w:sectPr w:rsidR="008A4B97" w:rsidRPr="00581F05" w:rsidSect="00B57396">
      <w:headerReference w:type="default" r:id="rId41"/>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F63" w:rsidRDefault="00D67F63" w:rsidP="006B4E05">
      <w:r>
        <w:separator/>
      </w:r>
    </w:p>
  </w:endnote>
  <w:endnote w:type="continuationSeparator" w:id="0">
    <w:p w:rsidR="00D67F63" w:rsidRDefault="00D67F63" w:rsidP="006B4E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CC"/>
    <w:family w:val="roman"/>
    <w:pitch w:val="variable"/>
    <w:sig w:usb0="E0000AFF" w:usb1="500078FF" w:usb2="00000021" w:usb3="00000000" w:csb0="000001B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1"/>
    <w:family w:val="roman"/>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F63" w:rsidRDefault="00D67F63" w:rsidP="006B4E05">
      <w:r>
        <w:separator/>
      </w:r>
    </w:p>
  </w:footnote>
  <w:footnote w:type="continuationSeparator" w:id="0">
    <w:p w:rsidR="00D67F63" w:rsidRDefault="00D67F63" w:rsidP="006B4E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0220"/>
      <w:docPartObj>
        <w:docPartGallery w:val="Page Numbers (Top of Page)"/>
        <w:docPartUnique/>
      </w:docPartObj>
    </w:sdtPr>
    <w:sdtContent>
      <w:p w:rsidR="00FB57D3" w:rsidRDefault="00FB57D3">
        <w:pPr>
          <w:pStyle w:val="af0"/>
        </w:pPr>
        <w:fldSimple w:instr=" PAGE   \* MERGEFORMAT ">
          <w:r w:rsidR="00174707">
            <w:rPr>
              <w:noProof/>
            </w:rPr>
            <w:t>31</w:t>
          </w:r>
        </w:fldSimple>
      </w:p>
    </w:sdtContent>
  </w:sdt>
  <w:p w:rsidR="00FB57D3" w:rsidRDefault="00FB57D3">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B6C28"/>
    <w:multiLevelType w:val="hybridMultilevel"/>
    <w:tmpl w:val="337A32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0D4FD7"/>
    <w:multiLevelType w:val="hybridMultilevel"/>
    <w:tmpl w:val="5B589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ED2BED"/>
    <w:multiLevelType w:val="hybridMultilevel"/>
    <w:tmpl w:val="C39E0AE4"/>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D7C0A2F"/>
    <w:multiLevelType w:val="hybridMultilevel"/>
    <w:tmpl w:val="63727C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BD167E"/>
    <w:multiLevelType w:val="hybridMultilevel"/>
    <w:tmpl w:val="CBCE1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A8378E"/>
    <w:multiLevelType w:val="hybridMultilevel"/>
    <w:tmpl w:val="13CE3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866B9E"/>
    <w:multiLevelType w:val="hybridMultilevel"/>
    <w:tmpl w:val="DBEEC8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18484E"/>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169D3463"/>
    <w:multiLevelType w:val="multilevel"/>
    <w:tmpl w:val="DF2C17A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80933FC"/>
    <w:multiLevelType w:val="hybridMultilevel"/>
    <w:tmpl w:val="351E0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CB20A9C"/>
    <w:multiLevelType w:val="hybridMultilevel"/>
    <w:tmpl w:val="71789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B84B45"/>
    <w:multiLevelType w:val="hybridMultilevel"/>
    <w:tmpl w:val="4D588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0B15FA8"/>
    <w:multiLevelType w:val="hybridMultilevel"/>
    <w:tmpl w:val="FCDAE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236263C"/>
    <w:multiLevelType w:val="hybridMultilevel"/>
    <w:tmpl w:val="FC4A5980"/>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nsid w:val="22A9787E"/>
    <w:multiLevelType w:val="hybridMultilevel"/>
    <w:tmpl w:val="B7143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4EF300F"/>
    <w:multiLevelType w:val="multilevel"/>
    <w:tmpl w:val="DEC0E8EC"/>
    <w:lvl w:ilvl="0">
      <w:start w:val="1"/>
      <w:numFmt w:val="decimal"/>
      <w:lvlText w:val="%1."/>
      <w:lvlJc w:val="left"/>
      <w:pPr>
        <w:tabs>
          <w:tab w:val="num" w:pos="720"/>
        </w:tabs>
        <w:ind w:left="720" w:hanging="360"/>
      </w:pPr>
      <w:rPr>
        <w:b w:val="0"/>
        <w:bCs w:val="0"/>
        <w:sz w:val="18"/>
        <w:szCs w:val="20"/>
      </w:rPr>
    </w:lvl>
    <w:lvl w:ilvl="1">
      <w:start w:val="1"/>
      <w:numFmt w:val="decimal"/>
      <w:lvlText w:val="%2."/>
      <w:lvlJc w:val="left"/>
      <w:pPr>
        <w:tabs>
          <w:tab w:val="num" w:pos="1080"/>
        </w:tabs>
        <w:ind w:left="1080" w:hanging="360"/>
      </w:pPr>
      <w:rPr>
        <w:b w:val="0"/>
        <w:bCs w:val="0"/>
        <w:sz w:val="20"/>
        <w:szCs w:val="20"/>
      </w:rPr>
    </w:lvl>
    <w:lvl w:ilvl="2">
      <w:start w:val="1"/>
      <w:numFmt w:val="decimal"/>
      <w:lvlText w:val="%3."/>
      <w:lvlJc w:val="left"/>
      <w:pPr>
        <w:tabs>
          <w:tab w:val="num" w:pos="1440"/>
        </w:tabs>
        <w:ind w:left="1440" w:hanging="360"/>
      </w:pPr>
      <w:rPr>
        <w:b w:val="0"/>
        <w:bCs w:val="0"/>
        <w:sz w:val="20"/>
        <w:szCs w:val="20"/>
      </w:rPr>
    </w:lvl>
    <w:lvl w:ilvl="3">
      <w:start w:val="1"/>
      <w:numFmt w:val="decimal"/>
      <w:lvlText w:val="%4."/>
      <w:lvlJc w:val="left"/>
      <w:pPr>
        <w:tabs>
          <w:tab w:val="num" w:pos="1800"/>
        </w:tabs>
        <w:ind w:left="1800" w:hanging="360"/>
      </w:pPr>
      <w:rPr>
        <w:b w:val="0"/>
        <w:bCs w:val="0"/>
        <w:sz w:val="20"/>
        <w:szCs w:val="20"/>
      </w:rPr>
    </w:lvl>
    <w:lvl w:ilvl="4">
      <w:start w:val="1"/>
      <w:numFmt w:val="decimal"/>
      <w:lvlText w:val="%5."/>
      <w:lvlJc w:val="left"/>
      <w:pPr>
        <w:tabs>
          <w:tab w:val="num" w:pos="2160"/>
        </w:tabs>
        <w:ind w:left="2160" w:hanging="360"/>
      </w:pPr>
      <w:rPr>
        <w:b w:val="0"/>
        <w:bCs w:val="0"/>
        <w:sz w:val="20"/>
        <w:szCs w:val="20"/>
      </w:rPr>
    </w:lvl>
    <w:lvl w:ilvl="5">
      <w:start w:val="1"/>
      <w:numFmt w:val="decimal"/>
      <w:lvlText w:val="%6."/>
      <w:lvlJc w:val="left"/>
      <w:pPr>
        <w:tabs>
          <w:tab w:val="num" w:pos="2520"/>
        </w:tabs>
        <w:ind w:left="2520" w:hanging="360"/>
      </w:pPr>
      <w:rPr>
        <w:b w:val="0"/>
        <w:bCs w:val="0"/>
        <w:sz w:val="20"/>
        <w:szCs w:val="20"/>
      </w:rPr>
    </w:lvl>
    <w:lvl w:ilvl="6">
      <w:start w:val="1"/>
      <w:numFmt w:val="decimal"/>
      <w:lvlText w:val="%7."/>
      <w:lvlJc w:val="left"/>
      <w:pPr>
        <w:tabs>
          <w:tab w:val="num" w:pos="2880"/>
        </w:tabs>
        <w:ind w:left="2880" w:hanging="360"/>
      </w:pPr>
      <w:rPr>
        <w:b w:val="0"/>
        <w:bCs w:val="0"/>
        <w:sz w:val="20"/>
        <w:szCs w:val="20"/>
      </w:rPr>
    </w:lvl>
    <w:lvl w:ilvl="7">
      <w:start w:val="1"/>
      <w:numFmt w:val="decimal"/>
      <w:lvlText w:val="%8."/>
      <w:lvlJc w:val="left"/>
      <w:pPr>
        <w:tabs>
          <w:tab w:val="num" w:pos="3240"/>
        </w:tabs>
        <w:ind w:left="3240" w:hanging="360"/>
      </w:pPr>
      <w:rPr>
        <w:b w:val="0"/>
        <w:bCs w:val="0"/>
        <w:sz w:val="20"/>
        <w:szCs w:val="20"/>
      </w:rPr>
    </w:lvl>
    <w:lvl w:ilvl="8">
      <w:start w:val="1"/>
      <w:numFmt w:val="decimal"/>
      <w:lvlText w:val="%9."/>
      <w:lvlJc w:val="left"/>
      <w:pPr>
        <w:tabs>
          <w:tab w:val="num" w:pos="3600"/>
        </w:tabs>
        <w:ind w:left="3600" w:hanging="360"/>
      </w:pPr>
      <w:rPr>
        <w:b w:val="0"/>
        <w:bCs w:val="0"/>
        <w:sz w:val="20"/>
        <w:szCs w:val="20"/>
      </w:rPr>
    </w:lvl>
  </w:abstractNum>
  <w:abstractNum w:abstractNumId="16">
    <w:nsid w:val="2D596FE1"/>
    <w:multiLevelType w:val="hybridMultilevel"/>
    <w:tmpl w:val="D96218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2D5540F"/>
    <w:multiLevelType w:val="hybridMultilevel"/>
    <w:tmpl w:val="2CB8D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71E3D37"/>
    <w:multiLevelType w:val="hybridMultilevel"/>
    <w:tmpl w:val="476426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74051C7"/>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nsid w:val="39761D0B"/>
    <w:multiLevelType w:val="hybridMultilevel"/>
    <w:tmpl w:val="D2CE9E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3B0E4454"/>
    <w:multiLevelType w:val="hybridMultilevel"/>
    <w:tmpl w:val="1CDC92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3B9B7992"/>
    <w:multiLevelType w:val="hybridMultilevel"/>
    <w:tmpl w:val="460E0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C960D72"/>
    <w:multiLevelType w:val="hybridMultilevel"/>
    <w:tmpl w:val="E8F4A0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EC54CD8"/>
    <w:multiLevelType w:val="hybridMultilevel"/>
    <w:tmpl w:val="8F8A38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41CF72A9"/>
    <w:multiLevelType w:val="hybridMultilevel"/>
    <w:tmpl w:val="1E74C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426E2C6D"/>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64336CD"/>
    <w:multiLevelType w:val="hybridMultilevel"/>
    <w:tmpl w:val="50146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BEA0FAF"/>
    <w:multiLevelType w:val="hybridMultilevel"/>
    <w:tmpl w:val="E118D5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EE55C44"/>
    <w:multiLevelType w:val="hybridMultilevel"/>
    <w:tmpl w:val="AE4AF5A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EFB457D"/>
    <w:multiLevelType w:val="hybridMultilevel"/>
    <w:tmpl w:val="2D8CA9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3B17648"/>
    <w:multiLevelType w:val="hybridMultilevel"/>
    <w:tmpl w:val="05B0B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53D12D52"/>
    <w:multiLevelType w:val="hybridMultilevel"/>
    <w:tmpl w:val="CE761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6147AB2"/>
    <w:multiLevelType w:val="hybridMultilevel"/>
    <w:tmpl w:val="B008D1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9B6625E"/>
    <w:multiLevelType w:val="hybridMultilevel"/>
    <w:tmpl w:val="10F0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A45550E"/>
    <w:multiLevelType w:val="hybridMultilevel"/>
    <w:tmpl w:val="0FA6C452"/>
    <w:lvl w:ilvl="0" w:tplc="0419000F">
      <w:start w:val="1"/>
      <w:numFmt w:val="decimal"/>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nsid w:val="5E3D053D"/>
    <w:multiLevelType w:val="multilevel"/>
    <w:tmpl w:val="3C8423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5F8B183B"/>
    <w:multiLevelType w:val="hybridMultilevel"/>
    <w:tmpl w:val="E95AE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FF763FC"/>
    <w:multiLevelType w:val="hybridMultilevel"/>
    <w:tmpl w:val="E9CCB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4544242"/>
    <w:multiLevelType w:val="hybridMultilevel"/>
    <w:tmpl w:val="50483C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0">
    <w:nsid w:val="651F1E40"/>
    <w:multiLevelType w:val="hybridMultilevel"/>
    <w:tmpl w:val="7FA0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5D97F74"/>
    <w:multiLevelType w:val="hybridMultilevel"/>
    <w:tmpl w:val="C92421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69774B2"/>
    <w:multiLevelType w:val="hybridMultilevel"/>
    <w:tmpl w:val="220A2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6BD39B9"/>
    <w:multiLevelType w:val="hybridMultilevel"/>
    <w:tmpl w:val="78ACB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F7765B5"/>
    <w:multiLevelType w:val="hybridMultilevel"/>
    <w:tmpl w:val="53AC7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4BD515B"/>
    <w:multiLevelType w:val="hybridMultilevel"/>
    <w:tmpl w:val="BE705B3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78B4FC9"/>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9A46913"/>
    <w:multiLevelType w:val="hybridMultilevel"/>
    <w:tmpl w:val="A676AF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7C8B34FB"/>
    <w:multiLevelType w:val="hybridMultilevel"/>
    <w:tmpl w:val="5CEE71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15"/>
  </w:num>
  <w:num w:numId="2">
    <w:abstractNumId w:val="19"/>
  </w:num>
  <w:num w:numId="3">
    <w:abstractNumId w:val="32"/>
  </w:num>
  <w:num w:numId="4">
    <w:abstractNumId w:val="40"/>
  </w:num>
  <w:num w:numId="5">
    <w:abstractNumId w:val="33"/>
  </w:num>
  <w:num w:numId="6">
    <w:abstractNumId w:val="42"/>
  </w:num>
  <w:num w:numId="7">
    <w:abstractNumId w:val="5"/>
  </w:num>
  <w:num w:numId="8">
    <w:abstractNumId w:val="38"/>
  </w:num>
  <w:num w:numId="9">
    <w:abstractNumId w:val="4"/>
  </w:num>
  <w:num w:numId="10">
    <w:abstractNumId w:val="10"/>
  </w:num>
  <w:num w:numId="11">
    <w:abstractNumId w:val="0"/>
  </w:num>
  <w:num w:numId="12">
    <w:abstractNumId w:val="46"/>
  </w:num>
  <w:num w:numId="13">
    <w:abstractNumId w:val="48"/>
  </w:num>
  <w:num w:numId="14">
    <w:abstractNumId w:val="1"/>
  </w:num>
  <w:num w:numId="15">
    <w:abstractNumId w:val="47"/>
  </w:num>
  <w:num w:numId="16">
    <w:abstractNumId w:val="29"/>
  </w:num>
  <w:num w:numId="17">
    <w:abstractNumId w:val="35"/>
  </w:num>
  <w:num w:numId="18">
    <w:abstractNumId w:val="26"/>
  </w:num>
  <w:num w:numId="19">
    <w:abstractNumId w:val="17"/>
  </w:num>
  <w:num w:numId="20">
    <w:abstractNumId w:val="21"/>
  </w:num>
  <w:num w:numId="21">
    <w:abstractNumId w:val="25"/>
  </w:num>
  <w:num w:numId="22">
    <w:abstractNumId w:val="45"/>
  </w:num>
  <w:num w:numId="23">
    <w:abstractNumId w:val="2"/>
  </w:num>
  <w:num w:numId="24">
    <w:abstractNumId w:val="34"/>
  </w:num>
  <w:num w:numId="25">
    <w:abstractNumId w:val="39"/>
  </w:num>
  <w:num w:numId="26">
    <w:abstractNumId w:val="13"/>
  </w:num>
  <w:num w:numId="27">
    <w:abstractNumId w:val="24"/>
  </w:num>
  <w:num w:numId="28">
    <w:abstractNumId w:val="16"/>
  </w:num>
  <w:num w:numId="29">
    <w:abstractNumId w:val="31"/>
  </w:num>
  <w:num w:numId="30">
    <w:abstractNumId w:val="36"/>
  </w:num>
  <w:num w:numId="31">
    <w:abstractNumId w:val="9"/>
  </w:num>
  <w:num w:numId="32">
    <w:abstractNumId w:val="6"/>
  </w:num>
  <w:num w:numId="33">
    <w:abstractNumId w:val="20"/>
  </w:num>
  <w:num w:numId="34">
    <w:abstractNumId w:val="37"/>
  </w:num>
  <w:num w:numId="35">
    <w:abstractNumId w:val="44"/>
  </w:num>
  <w:num w:numId="36">
    <w:abstractNumId w:val="18"/>
  </w:num>
  <w:num w:numId="37">
    <w:abstractNumId w:val="8"/>
  </w:num>
  <w:num w:numId="38">
    <w:abstractNumId w:val="23"/>
  </w:num>
  <w:num w:numId="39">
    <w:abstractNumId w:val="27"/>
  </w:num>
  <w:num w:numId="40">
    <w:abstractNumId w:val="7"/>
  </w:num>
  <w:num w:numId="41">
    <w:abstractNumId w:val="3"/>
  </w:num>
  <w:num w:numId="42">
    <w:abstractNumId w:val="12"/>
  </w:num>
  <w:num w:numId="43">
    <w:abstractNumId w:val="11"/>
  </w:num>
  <w:num w:numId="44">
    <w:abstractNumId w:val="30"/>
  </w:num>
  <w:num w:numId="45">
    <w:abstractNumId w:val="28"/>
  </w:num>
  <w:num w:numId="46">
    <w:abstractNumId w:val="43"/>
  </w:num>
  <w:num w:numId="47">
    <w:abstractNumId w:val="41"/>
  </w:num>
  <w:num w:numId="48">
    <w:abstractNumId w:val="14"/>
  </w:num>
  <w:num w:numId="4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3D6F1C"/>
    <w:rsid w:val="000174AF"/>
    <w:rsid w:val="00017C50"/>
    <w:rsid w:val="000213D8"/>
    <w:rsid w:val="000252A8"/>
    <w:rsid w:val="00027925"/>
    <w:rsid w:val="00032689"/>
    <w:rsid w:val="000565E6"/>
    <w:rsid w:val="00060639"/>
    <w:rsid w:val="00076950"/>
    <w:rsid w:val="000900AB"/>
    <w:rsid w:val="00091232"/>
    <w:rsid w:val="000A71F1"/>
    <w:rsid w:val="000C7CF1"/>
    <w:rsid w:val="000D2775"/>
    <w:rsid w:val="000E0925"/>
    <w:rsid w:val="000F0125"/>
    <w:rsid w:val="000F0B75"/>
    <w:rsid w:val="000F3E5D"/>
    <w:rsid w:val="000F64C2"/>
    <w:rsid w:val="00107B92"/>
    <w:rsid w:val="00110EFA"/>
    <w:rsid w:val="00126B45"/>
    <w:rsid w:val="00127F39"/>
    <w:rsid w:val="00142BF4"/>
    <w:rsid w:val="001471E0"/>
    <w:rsid w:val="00156238"/>
    <w:rsid w:val="00161516"/>
    <w:rsid w:val="00174707"/>
    <w:rsid w:val="0017780E"/>
    <w:rsid w:val="001808E5"/>
    <w:rsid w:val="001A13DB"/>
    <w:rsid w:val="001A4EE7"/>
    <w:rsid w:val="001C0565"/>
    <w:rsid w:val="001C0D1D"/>
    <w:rsid w:val="00214608"/>
    <w:rsid w:val="00241310"/>
    <w:rsid w:val="00260A2E"/>
    <w:rsid w:val="002716CF"/>
    <w:rsid w:val="002754E8"/>
    <w:rsid w:val="00292312"/>
    <w:rsid w:val="002A2632"/>
    <w:rsid w:val="002D60F4"/>
    <w:rsid w:val="003032E1"/>
    <w:rsid w:val="00323220"/>
    <w:rsid w:val="0033354E"/>
    <w:rsid w:val="00335DFC"/>
    <w:rsid w:val="003518C9"/>
    <w:rsid w:val="00387D66"/>
    <w:rsid w:val="0039138C"/>
    <w:rsid w:val="00393642"/>
    <w:rsid w:val="003A221F"/>
    <w:rsid w:val="003B74C1"/>
    <w:rsid w:val="003C0F07"/>
    <w:rsid w:val="003C466C"/>
    <w:rsid w:val="003D1EF8"/>
    <w:rsid w:val="003D39C8"/>
    <w:rsid w:val="003D6F1C"/>
    <w:rsid w:val="003E2223"/>
    <w:rsid w:val="003E76D2"/>
    <w:rsid w:val="004101CE"/>
    <w:rsid w:val="00413C7F"/>
    <w:rsid w:val="004148CD"/>
    <w:rsid w:val="00417F84"/>
    <w:rsid w:val="0042617E"/>
    <w:rsid w:val="004555A7"/>
    <w:rsid w:val="004560E7"/>
    <w:rsid w:val="0045757A"/>
    <w:rsid w:val="00457BFD"/>
    <w:rsid w:val="0046165F"/>
    <w:rsid w:val="00467C91"/>
    <w:rsid w:val="004709B1"/>
    <w:rsid w:val="004846F9"/>
    <w:rsid w:val="00485033"/>
    <w:rsid w:val="0048510A"/>
    <w:rsid w:val="0049147F"/>
    <w:rsid w:val="0049257E"/>
    <w:rsid w:val="004B0B62"/>
    <w:rsid w:val="004B6540"/>
    <w:rsid w:val="004C113C"/>
    <w:rsid w:val="004E3C73"/>
    <w:rsid w:val="004E5960"/>
    <w:rsid w:val="004F4606"/>
    <w:rsid w:val="0050222F"/>
    <w:rsid w:val="005240A0"/>
    <w:rsid w:val="00525025"/>
    <w:rsid w:val="00531992"/>
    <w:rsid w:val="00532EA5"/>
    <w:rsid w:val="0053338B"/>
    <w:rsid w:val="00541492"/>
    <w:rsid w:val="0055244D"/>
    <w:rsid w:val="005534CF"/>
    <w:rsid w:val="00564D1B"/>
    <w:rsid w:val="00576905"/>
    <w:rsid w:val="00581F05"/>
    <w:rsid w:val="00585479"/>
    <w:rsid w:val="00595747"/>
    <w:rsid w:val="005959F1"/>
    <w:rsid w:val="005B7DA4"/>
    <w:rsid w:val="005B7F82"/>
    <w:rsid w:val="005C44E6"/>
    <w:rsid w:val="005D4385"/>
    <w:rsid w:val="005E011F"/>
    <w:rsid w:val="005E548D"/>
    <w:rsid w:val="005F1E68"/>
    <w:rsid w:val="0060157A"/>
    <w:rsid w:val="00602D9D"/>
    <w:rsid w:val="00633232"/>
    <w:rsid w:val="00636A3D"/>
    <w:rsid w:val="00640993"/>
    <w:rsid w:val="00650B7E"/>
    <w:rsid w:val="00665CB5"/>
    <w:rsid w:val="006708B0"/>
    <w:rsid w:val="0067667C"/>
    <w:rsid w:val="00685BF1"/>
    <w:rsid w:val="006B2FC4"/>
    <w:rsid w:val="006B4E05"/>
    <w:rsid w:val="006D157E"/>
    <w:rsid w:val="00703084"/>
    <w:rsid w:val="00703EA8"/>
    <w:rsid w:val="00741CBE"/>
    <w:rsid w:val="00743E7B"/>
    <w:rsid w:val="00744E7C"/>
    <w:rsid w:val="00745225"/>
    <w:rsid w:val="0075109B"/>
    <w:rsid w:val="00753E4B"/>
    <w:rsid w:val="00765B6D"/>
    <w:rsid w:val="00771054"/>
    <w:rsid w:val="00783F94"/>
    <w:rsid w:val="00787496"/>
    <w:rsid w:val="007B2C3B"/>
    <w:rsid w:val="007C6D18"/>
    <w:rsid w:val="007F6CFC"/>
    <w:rsid w:val="007F7FE3"/>
    <w:rsid w:val="00802DCA"/>
    <w:rsid w:val="00812664"/>
    <w:rsid w:val="008350B9"/>
    <w:rsid w:val="0084687E"/>
    <w:rsid w:val="00846C34"/>
    <w:rsid w:val="00893645"/>
    <w:rsid w:val="008A4B97"/>
    <w:rsid w:val="008B413B"/>
    <w:rsid w:val="008C5C07"/>
    <w:rsid w:val="008E68B0"/>
    <w:rsid w:val="008F4198"/>
    <w:rsid w:val="00904AEE"/>
    <w:rsid w:val="00911FA1"/>
    <w:rsid w:val="009336DE"/>
    <w:rsid w:val="009463C9"/>
    <w:rsid w:val="00961F30"/>
    <w:rsid w:val="00994078"/>
    <w:rsid w:val="009A363B"/>
    <w:rsid w:val="009A4471"/>
    <w:rsid w:val="009B59C8"/>
    <w:rsid w:val="009B66A2"/>
    <w:rsid w:val="009C29D6"/>
    <w:rsid w:val="009C7FAE"/>
    <w:rsid w:val="009D701A"/>
    <w:rsid w:val="009E0459"/>
    <w:rsid w:val="009F1C58"/>
    <w:rsid w:val="00A27C26"/>
    <w:rsid w:val="00A51164"/>
    <w:rsid w:val="00A572A2"/>
    <w:rsid w:val="00A62420"/>
    <w:rsid w:val="00A70B7C"/>
    <w:rsid w:val="00A816EB"/>
    <w:rsid w:val="00AA50DE"/>
    <w:rsid w:val="00AA78E6"/>
    <w:rsid w:val="00AD25EA"/>
    <w:rsid w:val="00AE1270"/>
    <w:rsid w:val="00AE1AA2"/>
    <w:rsid w:val="00B0060A"/>
    <w:rsid w:val="00B135EC"/>
    <w:rsid w:val="00B203F1"/>
    <w:rsid w:val="00B250CA"/>
    <w:rsid w:val="00B30246"/>
    <w:rsid w:val="00B54175"/>
    <w:rsid w:val="00B57396"/>
    <w:rsid w:val="00B64EAA"/>
    <w:rsid w:val="00B909AA"/>
    <w:rsid w:val="00BA3A72"/>
    <w:rsid w:val="00BA7E50"/>
    <w:rsid w:val="00BC7182"/>
    <w:rsid w:val="00BD0FB7"/>
    <w:rsid w:val="00BD478A"/>
    <w:rsid w:val="00BD6D2B"/>
    <w:rsid w:val="00BF2799"/>
    <w:rsid w:val="00BF5D19"/>
    <w:rsid w:val="00C039E2"/>
    <w:rsid w:val="00C16AF5"/>
    <w:rsid w:val="00C341E5"/>
    <w:rsid w:val="00C4527C"/>
    <w:rsid w:val="00C623B5"/>
    <w:rsid w:val="00C70ED0"/>
    <w:rsid w:val="00C7388F"/>
    <w:rsid w:val="00C73E60"/>
    <w:rsid w:val="00C8256C"/>
    <w:rsid w:val="00C902FA"/>
    <w:rsid w:val="00CA0435"/>
    <w:rsid w:val="00CA1DA8"/>
    <w:rsid w:val="00CA6188"/>
    <w:rsid w:val="00CB3939"/>
    <w:rsid w:val="00CD33BE"/>
    <w:rsid w:val="00CE1B85"/>
    <w:rsid w:val="00CE2BFF"/>
    <w:rsid w:val="00CF0E24"/>
    <w:rsid w:val="00D220F3"/>
    <w:rsid w:val="00D24521"/>
    <w:rsid w:val="00D515FB"/>
    <w:rsid w:val="00D567A4"/>
    <w:rsid w:val="00D66294"/>
    <w:rsid w:val="00D67F63"/>
    <w:rsid w:val="00D85EEA"/>
    <w:rsid w:val="00D927D1"/>
    <w:rsid w:val="00DA30B5"/>
    <w:rsid w:val="00DB0E4E"/>
    <w:rsid w:val="00DC2FD8"/>
    <w:rsid w:val="00DE2BD0"/>
    <w:rsid w:val="00DE2F5E"/>
    <w:rsid w:val="00DF2FEC"/>
    <w:rsid w:val="00E02178"/>
    <w:rsid w:val="00E02191"/>
    <w:rsid w:val="00E117A9"/>
    <w:rsid w:val="00E11F24"/>
    <w:rsid w:val="00E4520E"/>
    <w:rsid w:val="00E52E56"/>
    <w:rsid w:val="00E549CC"/>
    <w:rsid w:val="00E5695D"/>
    <w:rsid w:val="00E64BF7"/>
    <w:rsid w:val="00E65B89"/>
    <w:rsid w:val="00E663E9"/>
    <w:rsid w:val="00E7284F"/>
    <w:rsid w:val="00E75934"/>
    <w:rsid w:val="00E77542"/>
    <w:rsid w:val="00E83218"/>
    <w:rsid w:val="00E84876"/>
    <w:rsid w:val="00E9453D"/>
    <w:rsid w:val="00E96E44"/>
    <w:rsid w:val="00EB6295"/>
    <w:rsid w:val="00EC2F0E"/>
    <w:rsid w:val="00EC4BE6"/>
    <w:rsid w:val="00EC7550"/>
    <w:rsid w:val="00ED042C"/>
    <w:rsid w:val="00EF1517"/>
    <w:rsid w:val="00EF4D0B"/>
    <w:rsid w:val="00F228A4"/>
    <w:rsid w:val="00F45303"/>
    <w:rsid w:val="00F47947"/>
    <w:rsid w:val="00F62060"/>
    <w:rsid w:val="00F653D5"/>
    <w:rsid w:val="00F66381"/>
    <w:rsid w:val="00F775C5"/>
    <w:rsid w:val="00F8059E"/>
    <w:rsid w:val="00F84F23"/>
    <w:rsid w:val="00F854D3"/>
    <w:rsid w:val="00F915A8"/>
    <w:rsid w:val="00FA4648"/>
    <w:rsid w:val="00FB57D3"/>
    <w:rsid w:val="00FC6764"/>
    <w:rsid w:val="00FC67E6"/>
    <w:rsid w:val="00FE4B72"/>
    <w:rsid w:val="00FE5D07"/>
    <w:rsid w:val="00FF25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D6F1C"/>
    <w:pPr>
      <w:spacing w:after="0" w:line="240" w:lineRule="auto"/>
      <w:jc w:val="center"/>
    </w:pPr>
    <w:rPr>
      <w:rFonts w:ascii="Liberation Serif" w:eastAsia="Liberation Serif" w:hAnsi="Liberation Serif" w:cs="Liberation Serif"/>
      <w:color w:val="00000A"/>
      <w:sz w:val="24"/>
      <w:szCs w:val="24"/>
      <w:lang w:eastAsia="ru-RU"/>
    </w:rPr>
  </w:style>
  <w:style w:type="paragraph" w:styleId="1">
    <w:name w:val="heading 1"/>
    <w:basedOn w:val="a"/>
    <w:next w:val="a"/>
    <w:link w:val="10"/>
    <w:uiPriority w:val="9"/>
    <w:qFormat/>
    <w:rsid w:val="00C623B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623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623B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E3C73"/>
    <w:pPr>
      <w:keepNext/>
      <w:keepLines/>
      <w:spacing w:before="200" w:line="360" w:lineRule="auto"/>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23B5"/>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C623B5"/>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623B5"/>
    <w:rPr>
      <w:rFonts w:asciiTheme="majorHAnsi" w:eastAsiaTheme="majorEastAsia" w:hAnsiTheme="majorHAnsi" w:cstheme="majorBidi"/>
      <w:b/>
      <w:bCs/>
      <w:color w:val="4F81BD" w:themeColor="accent1"/>
      <w:sz w:val="24"/>
      <w:szCs w:val="24"/>
      <w:lang w:eastAsia="ru-RU"/>
    </w:rPr>
  </w:style>
  <w:style w:type="character" w:styleId="a3">
    <w:name w:val="Strong"/>
    <w:basedOn w:val="a0"/>
    <w:uiPriority w:val="22"/>
    <w:qFormat/>
    <w:rsid w:val="00C623B5"/>
    <w:rPr>
      <w:b/>
      <w:bCs/>
    </w:rPr>
  </w:style>
  <w:style w:type="paragraph" w:styleId="a4">
    <w:name w:val="No Spacing"/>
    <w:uiPriority w:val="1"/>
    <w:qFormat/>
    <w:rsid w:val="00C623B5"/>
    <w:pPr>
      <w:spacing w:after="0" w:line="240" w:lineRule="auto"/>
      <w:jc w:val="center"/>
    </w:pPr>
    <w:rPr>
      <w:rFonts w:ascii="Liberation Serif" w:eastAsia="Liberation Serif" w:hAnsi="Liberation Serif" w:cs="Liberation Serif"/>
      <w:color w:val="00000A"/>
      <w:sz w:val="24"/>
      <w:szCs w:val="24"/>
      <w:lang w:eastAsia="ru-RU"/>
    </w:rPr>
  </w:style>
  <w:style w:type="paragraph" w:styleId="a5">
    <w:name w:val="List Paragraph"/>
    <w:basedOn w:val="a"/>
    <w:uiPriority w:val="34"/>
    <w:qFormat/>
    <w:rsid w:val="00C623B5"/>
    <w:pPr>
      <w:ind w:left="720"/>
      <w:contextualSpacing/>
    </w:pPr>
  </w:style>
  <w:style w:type="paragraph" w:styleId="a6">
    <w:name w:val="TOC Heading"/>
    <w:basedOn w:val="1"/>
    <w:next w:val="a"/>
    <w:uiPriority w:val="39"/>
    <w:unhideWhenUsed/>
    <w:qFormat/>
    <w:rsid w:val="00C623B5"/>
    <w:pPr>
      <w:spacing w:before="240" w:line="259" w:lineRule="auto"/>
      <w:jc w:val="left"/>
      <w:outlineLvl w:val="9"/>
    </w:pPr>
    <w:rPr>
      <w:b w:val="0"/>
      <w:bCs w:val="0"/>
      <w:sz w:val="32"/>
      <w:szCs w:val="32"/>
    </w:rPr>
  </w:style>
  <w:style w:type="paragraph" w:customStyle="1" w:styleId="a7">
    <w:name w:val="ЧёрныйЗаголовок"/>
    <w:basedOn w:val="1"/>
    <w:link w:val="a8"/>
    <w:qFormat/>
    <w:rsid w:val="00C623B5"/>
    <w:rPr>
      <w:rFonts w:ascii="Times New Roman" w:hAnsi="Times New Roman" w:cs="Times New Roman"/>
      <w:color w:val="000000" w:themeColor="text1"/>
    </w:rPr>
  </w:style>
  <w:style w:type="character" w:customStyle="1" w:styleId="a8">
    <w:name w:val="ЧёрныйЗаголовок Знак"/>
    <w:basedOn w:val="10"/>
    <w:link w:val="a7"/>
    <w:rsid w:val="00C623B5"/>
    <w:rPr>
      <w:rFonts w:ascii="Times New Roman" w:hAnsi="Times New Roman" w:cs="Times New Roman"/>
      <w:b/>
      <w:bCs/>
      <w:color w:val="000000" w:themeColor="text1"/>
    </w:rPr>
  </w:style>
  <w:style w:type="paragraph" w:customStyle="1" w:styleId="21">
    <w:name w:val="ЧерныйЗаголовок2"/>
    <w:basedOn w:val="2"/>
    <w:link w:val="22"/>
    <w:qFormat/>
    <w:rsid w:val="00C623B5"/>
    <w:rPr>
      <w:rFonts w:ascii="Times New Roman" w:eastAsia="Times New Roman" w:hAnsi="Times New Roman" w:cs="Times New Roman"/>
      <w:color w:val="000000" w:themeColor="text1"/>
      <w:sz w:val="30"/>
      <w:szCs w:val="30"/>
    </w:rPr>
  </w:style>
  <w:style w:type="character" w:customStyle="1" w:styleId="22">
    <w:name w:val="ЧерныйЗаголовок2 Знак"/>
    <w:basedOn w:val="20"/>
    <w:link w:val="21"/>
    <w:rsid w:val="00C623B5"/>
    <w:rPr>
      <w:rFonts w:ascii="Times New Roman" w:eastAsia="Times New Roman" w:hAnsi="Times New Roman" w:cs="Times New Roman"/>
      <w:b/>
      <w:bCs/>
      <w:color w:val="000000" w:themeColor="text1"/>
      <w:sz w:val="30"/>
      <w:szCs w:val="30"/>
    </w:rPr>
  </w:style>
  <w:style w:type="paragraph" w:customStyle="1" w:styleId="31">
    <w:name w:val="ЧёрныйЗаголовок3"/>
    <w:basedOn w:val="3"/>
    <w:link w:val="32"/>
    <w:qFormat/>
    <w:rsid w:val="00C623B5"/>
    <w:rPr>
      <w:rFonts w:ascii="Times New Roman" w:eastAsia="Times New Roman" w:hAnsi="Times New Roman" w:cs="Times New Roman"/>
      <w:color w:val="000000" w:themeColor="text1"/>
      <w:sz w:val="28"/>
      <w:szCs w:val="28"/>
    </w:rPr>
  </w:style>
  <w:style w:type="character" w:customStyle="1" w:styleId="32">
    <w:name w:val="ЧёрныйЗаголовок3 Знак"/>
    <w:basedOn w:val="30"/>
    <w:link w:val="31"/>
    <w:rsid w:val="00C623B5"/>
    <w:rPr>
      <w:rFonts w:ascii="Times New Roman" w:eastAsia="Times New Roman" w:hAnsi="Times New Roman" w:cs="Times New Roman"/>
      <w:b/>
      <w:bCs/>
      <w:color w:val="000000" w:themeColor="text1"/>
      <w:sz w:val="28"/>
      <w:szCs w:val="28"/>
    </w:rPr>
  </w:style>
  <w:style w:type="paragraph" w:styleId="a9">
    <w:name w:val="Balloon Text"/>
    <w:basedOn w:val="a"/>
    <w:link w:val="aa"/>
    <w:uiPriority w:val="99"/>
    <w:semiHidden/>
    <w:unhideWhenUsed/>
    <w:rsid w:val="003D6F1C"/>
    <w:rPr>
      <w:rFonts w:ascii="Tahoma" w:hAnsi="Tahoma" w:cs="Tahoma"/>
      <w:sz w:val="16"/>
      <w:szCs w:val="16"/>
    </w:rPr>
  </w:style>
  <w:style w:type="character" w:customStyle="1" w:styleId="aa">
    <w:name w:val="Текст выноски Знак"/>
    <w:basedOn w:val="a0"/>
    <w:link w:val="a9"/>
    <w:uiPriority w:val="99"/>
    <w:semiHidden/>
    <w:rsid w:val="003D6F1C"/>
    <w:rPr>
      <w:rFonts w:ascii="Tahoma" w:eastAsia="Liberation Serif" w:hAnsi="Tahoma" w:cs="Tahoma"/>
      <w:color w:val="00000A"/>
      <w:sz w:val="16"/>
      <w:szCs w:val="16"/>
      <w:lang w:eastAsia="ru-RU"/>
    </w:rPr>
  </w:style>
  <w:style w:type="paragraph" w:styleId="11">
    <w:name w:val="toc 1"/>
    <w:basedOn w:val="a"/>
    <w:next w:val="a"/>
    <w:autoRedefine/>
    <w:uiPriority w:val="39"/>
    <w:unhideWhenUsed/>
    <w:rsid w:val="003D6F1C"/>
    <w:pPr>
      <w:spacing w:after="100"/>
    </w:pPr>
  </w:style>
  <w:style w:type="paragraph" w:styleId="23">
    <w:name w:val="toc 2"/>
    <w:basedOn w:val="a"/>
    <w:next w:val="a"/>
    <w:autoRedefine/>
    <w:uiPriority w:val="39"/>
    <w:unhideWhenUsed/>
    <w:rsid w:val="003D6F1C"/>
    <w:pPr>
      <w:spacing w:after="100"/>
      <w:ind w:left="240"/>
    </w:pPr>
  </w:style>
  <w:style w:type="character" w:styleId="ab">
    <w:name w:val="Hyperlink"/>
    <w:basedOn w:val="a0"/>
    <w:uiPriority w:val="99"/>
    <w:unhideWhenUsed/>
    <w:rsid w:val="003D6F1C"/>
    <w:rPr>
      <w:color w:val="0000FF" w:themeColor="hyperlink"/>
      <w:u w:val="single"/>
    </w:rPr>
  </w:style>
  <w:style w:type="character" w:customStyle="1" w:styleId="shorttext">
    <w:name w:val="short_text"/>
    <w:basedOn w:val="a0"/>
    <w:rsid w:val="003A221F"/>
  </w:style>
  <w:style w:type="paragraph" w:styleId="33">
    <w:name w:val="toc 3"/>
    <w:basedOn w:val="a"/>
    <w:next w:val="a"/>
    <w:autoRedefine/>
    <w:uiPriority w:val="39"/>
    <w:unhideWhenUsed/>
    <w:rsid w:val="003A221F"/>
    <w:pPr>
      <w:spacing w:after="100"/>
      <w:ind w:left="480"/>
    </w:pPr>
  </w:style>
  <w:style w:type="paragraph" w:customStyle="1" w:styleId="Standard">
    <w:name w:val="Standard"/>
    <w:rsid w:val="001471E0"/>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ac">
    <w:name w:val="Базовый"/>
    <w:basedOn w:val="a"/>
    <w:link w:val="ad"/>
    <w:qFormat/>
    <w:rsid w:val="001471E0"/>
    <w:pPr>
      <w:spacing w:after="200" w:line="360" w:lineRule="auto"/>
      <w:jc w:val="both"/>
    </w:pPr>
    <w:rPr>
      <w:rFonts w:ascii="Times New Roman" w:eastAsia="Times New Roman" w:hAnsi="Times New Roman" w:cs="Times New Roman"/>
      <w:color w:val="auto"/>
      <w:szCs w:val="28"/>
    </w:rPr>
  </w:style>
  <w:style w:type="character" w:customStyle="1" w:styleId="tlid-translation">
    <w:name w:val="tlid-translation"/>
    <w:basedOn w:val="a0"/>
    <w:rsid w:val="00FC6764"/>
  </w:style>
  <w:style w:type="character" w:customStyle="1" w:styleId="ad">
    <w:name w:val="Базовый Знак"/>
    <w:basedOn w:val="a0"/>
    <w:link w:val="ac"/>
    <w:rsid w:val="001471E0"/>
    <w:rPr>
      <w:rFonts w:ascii="Times New Roman" w:eastAsia="Times New Roman" w:hAnsi="Times New Roman" w:cs="Times New Roman"/>
      <w:sz w:val="24"/>
      <w:szCs w:val="28"/>
      <w:lang w:eastAsia="ru-RU"/>
    </w:rPr>
  </w:style>
  <w:style w:type="paragraph" w:styleId="ae">
    <w:name w:val="Document Map"/>
    <w:basedOn w:val="a"/>
    <w:link w:val="af"/>
    <w:uiPriority w:val="99"/>
    <w:semiHidden/>
    <w:unhideWhenUsed/>
    <w:rsid w:val="006B4E05"/>
    <w:rPr>
      <w:rFonts w:ascii="Tahoma" w:hAnsi="Tahoma" w:cs="Tahoma"/>
      <w:sz w:val="16"/>
      <w:szCs w:val="16"/>
    </w:rPr>
  </w:style>
  <w:style w:type="character" w:customStyle="1" w:styleId="af">
    <w:name w:val="Схема документа Знак"/>
    <w:basedOn w:val="a0"/>
    <w:link w:val="ae"/>
    <w:uiPriority w:val="99"/>
    <w:semiHidden/>
    <w:rsid w:val="006B4E05"/>
    <w:rPr>
      <w:rFonts w:ascii="Tahoma" w:eastAsia="Liberation Serif" w:hAnsi="Tahoma" w:cs="Tahoma"/>
      <w:color w:val="00000A"/>
      <w:sz w:val="16"/>
      <w:szCs w:val="16"/>
      <w:lang w:eastAsia="ru-RU"/>
    </w:rPr>
  </w:style>
  <w:style w:type="paragraph" w:styleId="af0">
    <w:name w:val="header"/>
    <w:basedOn w:val="a"/>
    <w:link w:val="af1"/>
    <w:uiPriority w:val="99"/>
    <w:unhideWhenUsed/>
    <w:rsid w:val="006B4E05"/>
    <w:pPr>
      <w:tabs>
        <w:tab w:val="center" w:pos="4677"/>
        <w:tab w:val="right" w:pos="9355"/>
      </w:tabs>
    </w:pPr>
  </w:style>
  <w:style w:type="character" w:customStyle="1" w:styleId="af1">
    <w:name w:val="Верхний колонтитул Знак"/>
    <w:basedOn w:val="a0"/>
    <w:link w:val="af0"/>
    <w:uiPriority w:val="99"/>
    <w:rsid w:val="006B4E05"/>
    <w:rPr>
      <w:rFonts w:ascii="Liberation Serif" w:eastAsia="Liberation Serif" w:hAnsi="Liberation Serif" w:cs="Liberation Serif"/>
      <w:color w:val="00000A"/>
      <w:sz w:val="24"/>
      <w:szCs w:val="24"/>
      <w:lang w:eastAsia="ru-RU"/>
    </w:rPr>
  </w:style>
  <w:style w:type="paragraph" w:styleId="af2">
    <w:name w:val="footer"/>
    <w:basedOn w:val="a"/>
    <w:link w:val="af3"/>
    <w:uiPriority w:val="99"/>
    <w:semiHidden/>
    <w:unhideWhenUsed/>
    <w:rsid w:val="006B4E05"/>
    <w:pPr>
      <w:tabs>
        <w:tab w:val="center" w:pos="4677"/>
        <w:tab w:val="right" w:pos="9355"/>
      </w:tabs>
    </w:pPr>
  </w:style>
  <w:style w:type="character" w:customStyle="1" w:styleId="af3">
    <w:name w:val="Нижний колонтитул Знак"/>
    <w:basedOn w:val="a0"/>
    <w:link w:val="af2"/>
    <w:uiPriority w:val="99"/>
    <w:semiHidden/>
    <w:rsid w:val="006B4E05"/>
    <w:rPr>
      <w:rFonts w:ascii="Liberation Serif" w:eastAsia="Liberation Serif" w:hAnsi="Liberation Serif" w:cs="Liberation Serif"/>
      <w:color w:val="00000A"/>
      <w:sz w:val="24"/>
      <w:szCs w:val="24"/>
      <w:lang w:eastAsia="ru-RU"/>
    </w:rPr>
  </w:style>
  <w:style w:type="character" w:customStyle="1" w:styleId="40">
    <w:name w:val="Заголовок 4 Знак"/>
    <w:basedOn w:val="a0"/>
    <w:link w:val="4"/>
    <w:uiPriority w:val="9"/>
    <w:rsid w:val="004E3C73"/>
    <w:rPr>
      <w:rFonts w:asciiTheme="majorHAnsi" w:eastAsiaTheme="majorEastAsia" w:hAnsiTheme="majorHAnsi" w:cstheme="majorBidi"/>
      <w:b/>
      <w:bCs/>
      <w:i/>
      <w:iCs/>
      <w:color w:val="4F81BD" w:themeColor="accent1"/>
      <w:sz w:val="24"/>
      <w:szCs w:val="24"/>
      <w:lang w:eastAsia="ru-RU"/>
    </w:rPr>
  </w:style>
  <w:style w:type="paragraph" w:styleId="af4">
    <w:name w:val="table of authorities"/>
    <w:basedOn w:val="a"/>
    <w:next w:val="a"/>
    <w:uiPriority w:val="99"/>
    <w:unhideWhenUsed/>
    <w:rsid w:val="00F84F23"/>
    <w:pPr>
      <w:ind w:left="240" w:hanging="240"/>
      <w:jc w:val="left"/>
    </w:pPr>
    <w:rPr>
      <w:rFonts w:asciiTheme="minorHAnsi" w:hAnsiTheme="minorHAnsi"/>
      <w:sz w:val="20"/>
      <w:szCs w:val="20"/>
    </w:rPr>
  </w:style>
  <w:style w:type="paragraph" w:styleId="af5">
    <w:name w:val="toa heading"/>
    <w:basedOn w:val="a"/>
    <w:next w:val="a"/>
    <w:uiPriority w:val="99"/>
    <w:unhideWhenUsed/>
    <w:rsid w:val="00F84F23"/>
    <w:pPr>
      <w:spacing w:before="240" w:after="120"/>
      <w:jc w:val="left"/>
    </w:pPr>
    <w:rPr>
      <w:rFonts w:asciiTheme="minorHAnsi" w:hAnsiTheme="minorHAnsi" w:cs="Arial"/>
      <w:b/>
      <w:bCs/>
      <w:caps/>
      <w:sz w:val="20"/>
      <w:szCs w:val="20"/>
    </w:rPr>
  </w:style>
</w:styles>
</file>

<file path=word/webSettings.xml><?xml version="1.0" encoding="utf-8"?>
<w:webSettings xmlns:r="http://schemas.openxmlformats.org/officeDocument/2006/relationships" xmlns:w="http://schemas.openxmlformats.org/wordprocessingml/2006/main">
  <w:divs>
    <w:div w:id="226035556">
      <w:bodyDiv w:val="1"/>
      <w:marLeft w:val="0"/>
      <w:marRight w:val="0"/>
      <w:marTop w:val="0"/>
      <w:marBottom w:val="0"/>
      <w:divBdr>
        <w:top w:val="none" w:sz="0" w:space="0" w:color="auto"/>
        <w:left w:val="none" w:sz="0" w:space="0" w:color="auto"/>
        <w:bottom w:val="none" w:sz="0" w:space="0" w:color="auto"/>
        <w:right w:val="none" w:sz="0" w:space="0" w:color="auto"/>
      </w:divBdr>
    </w:div>
    <w:div w:id="563108269">
      <w:bodyDiv w:val="1"/>
      <w:marLeft w:val="0"/>
      <w:marRight w:val="0"/>
      <w:marTop w:val="0"/>
      <w:marBottom w:val="0"/>
      <w:divBdr>
        <w:top w:val="none" w:sz="0" w:space="0" w:color="auto"/>
        <w:left w:val="none" w:sz="0" w:space="0" w:color="auto"/>
        <w:bottom w:val="none" w:sz="0" w:space="0" w:color="auto"/>
        <w:right w:val="none" w:sz="0" w:space="0" w:color="auto"/>
      </w:divBdr>
    </w:div>
    <w:div w:id="137245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deepmind.com/blog/article/alphastar-mastering-real-time-strategy-game-starcraft-i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arxiv.org/abs/1707.01067"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arxiv.org/abs/1701.01724http://dx.doi.org/10.1126/science.aam6960" TargetMode="External"/><Relationship Id="rId38" Type="http://schemas.openxmlformats.org/officeDocument/2006/relationships/hyperlink" Target="http://www.robotentertainment.com/games/heroacademy/"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ru.wikipedia.org/wiki/Dota_2"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portal.acm.org/citation.cfm?doid=203330.203343" TargetMode="External"/><Relationship Id="rId37" Type="http://schemas.openxmlformats.org/officeDocument/2006/relationships/hyperlink" Target="http://arxiv.org/abs/1602.01783" TargetMode="External"/><Relationship Id="rId40" Type="http://schemas.openxmlformats.org/officeDocument/2006/relationships/hyperlink" Target="https://papers.nips.cc/paper/7588-re-evaluating-evaluation.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aaai.org/ocs/index.php/AI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itpressjournals.org/doi/10.1162/neco.1994.6.2.2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openai.com/blog/competitive-self-play/" TargetMode="External"/><Relationship Id="rId35" Type="http://schemas.openxmlformats.org/officeDocument/2006/relationships/hyperlink" Target="https://arxiv.org/pdf/1804.00810.pdf"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ВикDota</b:Tag>
    <b:SourceType>InternetSite</b:SourceType>
    <b:Guid>{FFA80802-70F6-4D29-890C-32406E601C20}</b:Guid>
    <b:LCID>0</b:LCID>
    <b:Title>Википедия. Dota 2</b:Title>
    <b:YearAccessed>2019</b:YearAccessed>
    <b:MonthAccessed>Август</b:MonthAccessed>
    <b:URL>https://ru.wikipedia.org/wiki/Dota_2</b:URL>
    <b:RefOrder>1</b:RefOrder>
  </b:Source>
</b:Sources>
</file>

<file path=customXml/itemProps1.xml><?xml version="1.0" encoding="utf-8"?>
<ds:datastoreItem xmlns:ds="http://schemas.openxmlformats.org/officeDocument/2006/customXml" ds:itemID="{E442DC4A-1DC4-400E-95A1-0729F0C51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62</Pages>
  <Words>14817</Words>
  <Characters>84462</Characters>
  <Application>Microsoft Office Word</Application>
  <DocSecurity>0</DocSecurity>
  <Lines>703</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Илья</dc:creator>
  <cp:lastModifiedBy>Илья</cp:lastModifiedBy>
  <cp:revision>180</cp:revision>
  <dcterms:created xsi:type="dcterms:W3CDTF">2019-09-06T09:21:00Z</dcterms:created>
  <dcterms:modified xsi:type="dcterms:W3CDTF">2019-09-25T13:59:00Z</dcterms:modified>
</cp:coreProperties>
</file>