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0C4B4"/>
          <w:sz w:val="52"/>
          <w:szCs w:val="52"/>
        </w:rPr>
        <w:t xml:space="preserve">7 KIN HOMESTEAD</w:t>
      </w:r>
    </w:p>
    <w:p>
      <w:pPr>
        <w:spacing w:after="80"/>
      </w:pPr>
      <w:r>
        <w:rPr>
          <w:rFonts w:ascii="Arial" w:cs="Arial" w:eastAsia="Arial" w:hAnsi="Arial"/>
          <w:b/>
          <w:bCs/>
          <w:color w:val="FFFFFF"/>
          <w:sz w:val="40"/>
          <w:szCs w:val="40"/>
        </w:rPr>
        <w:t xml:space="preserve">CONTENT OPERATING SYSTEM</w:t>
      </w:r>
    </w:p>
    <w:p>
      <w:pPr>
        <w:spacing w:after="80"/>
      </w:pPr>
      <w:r>
        <w:rPr>
          <w:rFonts w:ascii="Arial" w:cs="Arial" w:eastAsia="Arial" w:hAnsi="Arial"/>
          <w:i/>
          <w:iCs/>
          <w:color w:val="888888"/>
          <w:sz w:val="24"/>
          <w:szCs w:val="24"/>
        </w:rPr>
        <w:t xml:space="preserve">System Architecture &amp; Master Prompt Blueprint</w:t>
      </w:r>
    </w:p>
    <w:p>
      <w:pPr>
        <w:spacing w:after="60"/>
      </w:pPr>
      <w:r>
        <w:rPr>
          <w:rFonts w:ascii="Arial" w:cs="Arial" w:eastAsia="Arial" w:hAnsi="Arial"/>
          <w:color w:val="888888"/>
          <w:sz w:val="20"/>
          <w:szCs w:val="20"/>
        </w:rPr>
        <w:t xml:space="preserve">Version 1.0  ·  Built for: 7 Kin Homestead  ·  ROCK RICH Community</w:t>
      </w:r>
    </w:p>
    <w:p>
      <w:pPr>
        <w:pBdr>
          <w:bottom w:val="single" w:color="00C4B4" w:sz="4" w:space="1"/>
        </w:pBdr>
        <w:spacing w:before="160" w:after="160"/>
      </w:pPr>
      <w:r>
        <w:t xml:space="preserve"/>
      </w:r>
    </w:p>
    <w:p>
      <w:pPr>
        <w:spacing w:after="100"/>
      </w:pPr>
      <w:r>
        <w:rPr>
          <w:rFonts w:ascii="Arial" w:cs="Arial" w:eastAsia="Arial" w:hAnsi="Arial"/>
          <w:b/>
          <w:bCs/>
          <w:color w:val="00C4B4"/>
          <w:spacing w:val="60"/>
          <w:sz w:val="20"/>
          <w:szCs w:val="20"/>
        </w:rPr>
        <w:t xml:space="preserve">PURPOSE OF THIS DOCUMENT</w:t>
      </w:r>
    </w:p>
    <w:p>
      <w:pPr>
        <w:spacing w:after="100"/>
      </w:pPr>
      <w:r>
        <w:rPr>
          <w:rFonts w:ascii="Arial" w:cs="Arial" w:eastAsia="Arial" w:hAnsi="Arial"/>
          <w:color w:val="D0D0D0"/>
          <w:sz w:val="22"/>
          <w:szCs w:val="22"/>
        </w:rPr>
        <w:t xml:space="preserve">This document is the master blueprint for the 7 Kin Homestead Content OS — an agentic content pipeline that takes you from raw video idea to fully distributed, multi-platform content with no more than 2-3 decisions from you at any stage.</w:t>
      </w:r>
    </w:p>
    <w:p>
      <w:pPr>
        <w:spacing w:after="100"/>
      </w:pPr>
      <w:r>
        <w:rPr>
          <w:rFonts w:ascii="Arial" w:cs="Arial" w:eastAsia="Arial" w:hAnsi="Arial"/>
          <w:color w:val="D0D0D0"/>
          <w:sz w:val="22"/>
          <w:szCs w:val="22"/>
        </w:rPr>
        <w:t xml:space="preserve">It defines: the system architecture, every pipeline phase, all tool integrations, the approval gate design, the prompt engineering strategy, and the build order. Any developer or AI assistant picking up this document should be able to build any piece of this system without needing to ask clarifying questions about intent.</w:t>
      </w:r>
    </w:p>
    <w:p>
      <w:pPr>
        <w:spacing w:after="100"/>
      </w:pPr>
      <w:r>
        <w:rPr>
          <w:rFonts w:ascii="Arial" w:cs="Arial" w:eastAsia="Arial" w:hAnsi="Arial"/>
          <w:color w:val="D0D0D0"/>
          <w:sz w:val="22"/>
          <w:szCs w:val="22"/>
        </w:rPr>
        <w:t xml:space="preserve">You are the creative director. The OS is the executor.</w:t>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1 — SYSTEM PHILOSOPHY</w:t>
      </w:r>
    </w:p>
    <w:p>
      <w:pPr>
        <w:pStyle w:val="Heading2"/>
        <w:spacing w:before="280" w:after="120"/>
      </w:pPr>
      <w:r>
        <w:rPr>
          <w:rFonts w:ascii="Arial" w:cs="Arial" w:eastAsia="Arial" w:hAnsi="Arial"/>
          <w:b/>
          <w:bCs/>
          <w:color w:val="FFFFFF"/>
          <w:sz w:val="28"/>
          <w:szCs w:val="28"/>
        </w:rPr>
        <w:t xml:space="preserve">The Core Constraint</w:t>
      </w:r>
    </w:p>
    <w:p>
      <w:pPr>
        <w:spacing w:after="100"/>
      </w:pPr>
      <w:r>
        <w:rPr>
          <w:rFonts w:ascii="Arial" w:cs="Arial" w:eastAsia="Arial" w:hAnsi="Arial"/>
          <w:color w:val="D0D0D0"/>
          <w:sz w:val="22"/>
          <w:szCs w:val="22"/>
        </w:rPr>
        <w:t xml:space="preserve">The creator of 7 Kin Homestead has 725k TikTok followers, 54k YouTube subscribers, and a newly launched Kajabi community called ROCK RICH. They produce high-quality long-form and short-form content about off-grid living and homesteading. Their problem is not ideas — it is the post-production administrative layer: writing descriptions, captions, scheduling, uploading, distributing, emailing.</w:t>
      </w:r>
    </w:p>
    <w:p>
      <w:pPr>
        <w:spacing w:after="100"/>
      </w:pPr>
      <w:r>
        <w:rPr>
          <w:rFonts w:ascii="Arial" w:cs="Arial" w:eastAsia="Arial" w:hAnsi="Arial"/>
          <w:color w:val="D0D0D0"/>
          <w:sz w:val="22"/>
          <w:szCs w:val="22"/>
        </w:rPr>
        <w:t xml:space="preserve">The Content OS exists to eliminate that layer entirely. Every automation decision must be measured against one question: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"Does this reduce the number of decisions the creator has to make, or does it add one?"</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If it adds one — redesign it.</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The Three Laws of the Content OS</w:t>
      </w:r>
    </w:p>
    <w:p>
      <w:pPr>
        <w:pStyle w:val="ListParagraph"/>
        <w:numPr>
          <w:ilvl w:val="0"/>
          <w:numId w:val="2"/>
        </w:numPr>
        <w:spacing w:after="80"/>
      </w:pPr>
      <w:r>
        <w:rPr>
          <w:rFonts w:ascii="Arial" w:cs="Arial" w:eastAsia="Arial" w:hAnsi="Arial"/>
          <w:b/>
          <w:bCs/>
          <w:color w:val="00C4B4"/>
          <w:sz w:val="22"/>
          <w:szCs w:val="22"/>
        </w:rPr>
        <w:t xml:space="preserve">Law 1: </w:t>
      </w:r>
      <w:r>
        <w:rPr>
          <w:rFonts w:ascii="Arial" w:cs="Arial" w:eastAsia="Arial" w:hAnsi="Arial"/>
          <w:color w:val="D0D0D0"/>
          <w:sz w:val="22"/>
          <w:szCs w:val="22"/>
        </w:rPr>
        <w:t xml:space="preserve">The creator approves, never executes. The OS does the work; the creator chooses between options.</w:t>
      </w:r>
    </w:p>
    <w:p>
      <w:pPr>
        <w:pStyle w:val="ListParagraph"/>
        <w:numPr>
          <w:ilvl w:val="0"/>
          <w:numId w:val="2"/>
        </w:numPr>
        <w:spacing w:after="80"/>
      </w:pPr>
      <w:r>
        <w:rPr>
          <w:rFonts w:ascii="Arial" w:cs="Arial" w:eastAsia="Arial" w:hAnsi="Arial"/>
          <w:b/>
          <w:bCs/>
          <w:color w:val="00C4B4"/>
          <w:sz w:val="22"/>
          <w:szCs w:val="22"/>
        </w:rPr>
        <w:t xml:space="preserve">Law 2: </w:t>
      </w:r>
      <w:r>
        <w:rPr>
          <w:rFonts w:ascii="Arial" w:cs="Arial" w:eastAsia="Arial" w:hAnsi="Arial"/>
          <w:color w:val="D0D0D0"/>
          <w:sz w:val="22"/>
          <w:szCs w:val="22"/>
        </w:rPr>
        <w:t xml:space="preserve">Every pipeline stage has a defined input, a defined output, and a defined handoff point. Nothing is ambiguous.</w:t>
      </w:r>
    </w:p>
    <w:p>
      <w:pPr>
        <w:pStyle w:val="ListParagraph"/>
        <w:numPr>
          <w:ilvl w:val="0"/>
          <w:numId w:val="2"/>
        </w:numPr>
        <w:spacing w:after="80"/>
      </w:pPr>
      <w:r>
        <w:rPr>
          <w:rFonts w:ascii="Arial" w:cs="Arial" w:eastAsia="Arial" w:hAnsi="Arial"/>
          <w:b/>
          <w:bCs/>
          <w:color w:val="00C4B4"/>
          <w:sz w:val="22"/>
          <w:szCs w:val="22"/>
        </w:rPr>
        <w:t xml:space="preserve">Law 3: </w:t>
      </w:r>
      <w:r>
        <w:rPr>
          <w:rFonts w:ascii="Arial" w:cs="Arial" w:eastAsia="Arial" w:hAnsi="Arial"/>
          <w:color w:val="D0D0D0"/>
          <w:sz w:val="22"/>
          <w:szCs w:val="22"/>
        </w:rPr>
        <w:t xml:space="preserve">The system is restartable at any stage. If approval happens on Tuesday and distribution happens Thursday, the OS picks up exactly where it left off.</w:t>
      </w:r>
    </w:p>
    <w:p>
      <w:pPr>
        <w:spacing w:after="80"/>
      </w:pPr>
      <w:r>
        <w:t xml:space="preserve"/>
      </w:r>
    </w:p>
    <w:p>
      <w:pPr>
        <w:pStyle w:val="Heading2"/>
        <w:spacing w:before="280" w:after="120"/>
      </w:pPr>
      <w:r>
        <w:rPr>
          <w:rFonts w:ascii="Arial" w:cs="Arial" w:eastAsia="Arial" w:hAnsi="Arial"/>
          <w:b/>
          <w:bCs/>
          <w:color w:val="FFFFFF"/>
          <w:sz w:val="28"/>
          <w:szCs w:val="28"/>
        </w:rPr>
        <w:t xml:space="preserve">Creator Voice Profile</w:t>
      </w:r>
    </w:p>
    <w:p>
      <w:pPr>
        <w:spacing w:after="100"/>
      </w:pPr>
      <w:r>
        <w:rPr>
          <w:rFonts w:ascii="Arial" w:cs="Arial" w:eastAsia="Arial" w:hAnsi="Arial"/>
          <w:color w:val="D0D0D0"/>
          <w:sz w:val="22"/>
          <w:szCs w:val="22"/>
        </w:rPr>
        <w:t xml:space="preserve">All AI-generated content must match this voice exactly. Refer to this profile in every prompt.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Attribute</w:t>
            </w:r>
          </w:p>
        </w:tc>
        <w:tc>
          <w:tcPr>
            <w:tcW w:type="dxa" w:w="576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Description</w:t>
            </w:r>
          </w:p>
        </w:tc>
      </w:tr>
      <w:tr>
        <w:tc>
          <w:tcPr>
            <w:tcW w:type="dxa" w:w="36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D0D0D0"/>
                <w:sz w:val="20"/>
                <w:szCs w:val="20"/>
              </w:rPr>
              <w:t xml:space="preserve">Tone</w:t>
            </w:r>
          </w:p>
        </w:tc>
        <w:tc>
          <w:tcPr>
            <w:tcW w:type="dxa" w:w="576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color w:val="D0D0D0"/>
                <w:sz w:val="20"/>
                <w:szCs w:val="20"/>
              </w:rPr>
              <w:t xml:space="preserve">Straight-talking, warm, encouraging, genuinely funny</w:t>
            </w:r>
          </w:p>
        </w:tc>
      </w:tr>
      <w:tr>
        <w:tc>
          <w:tcPr>
            <w:tcW w:type="dxa" w:w="36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D0D0D0"/>
                <w:sz w:val="20"/>
                <w:szCs w:val="20"/>
              </w:rPr>
              <w:t xml:space="preserve">Self-description</w:t>
            </w:r>
          </w:p>
        </w:tc>
        <w:tc>
          <w:tcPr>
            <w:tcW w:type="dxa" w:w="576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color w:val="D0D0D0"/>
                <w:sz w:val="20"/>
                <w:szCs w:val="20"/>
              </w:rPr>
              <w:t xml:space="preserve">"The most unserious serious person to ever make a video"</w:t>
            </w:r>
          </w:p>
        </w:tc>
      </w:tr>
      <w:tr>
        <w:tc>
          <w:tcPr>
            <w:tcW w:type="dxa" w:w="36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D0D0D0"/>
                <w:sz w:val="20"/>
                <w:szCs w:val="20"/>
              </w:rPr>
              <w:t xml:space="preserve">Range</w:t>
            </w:r>
          </w:p>
        </w:tc>
        <w:tc>
          <w:tcPr>
            <w:tcW w:type="dxa" w:w="576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color w:val="D0D0D0"/>
                <w:sz w:val="20"/>
                <w:szCs w:val="20"/>
              </w:rPr>
              <w:t xml:space="preserve">Can expose systemic failures OR write a Wicked parody about homesteading in the same week</w:t>
            </w:r>
          </w:p>
        </w:tc>
      </w:tr>
      <w:tr>
        <w:tc>
          <w:tcPr>
            <w:tcW w:type="dxa" w:w="36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D0D0D0"/>
                <w:sz w:val="20"/>
                <w:szCs w:val="20"/>
              </w:rPr>
              <w:t xml:space="preserve">Mission</w:t>
            </w:r>
          </w:p>
        </w:tc>
        <w:tc>
          <w:tcPr>
            <w:tcW w:type="dxa" w:w="576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color w:val="D0D0D0"/>
                <w:sz w:val="20"/>
                <w:szCs w:val="20"/>
              </w:rPr>
              <w:t xml:space="preserve">Help people escape the wake-up-work-consume-repeat cycle and build real self-sufficient lives</w:t>
            </w:r>
          </w:p>
        </w:tc>
      </w:tr>
      <w:tr>
        <w:tc>
          <w:tcPr>
            <w:tcW w:type="dxa" w:w="36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D0D0D0"/>
                <w:sz w:val="20"/>
                <w:szCs w:val="20"/>
              </w:rPr>
              <w:t xml:space="preserve">Never</w:t>
            </w:r>
          </w:p>
        </w:tc>
        <w:tc>
          <w:tcPr>
            <w:tcW w:type="dxa" w:w="576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color w:val="D0D0D0"/>
                <w:sz w:val="20"/>
                <w:szCs w:val="20"/>
              </w:rPr>
              <w:t xml:space="preserve">Corporate, salesy, sanitized, flat, or generic</w:t>
            </w:r>
          </w:p>
        </w:tc>
      </w:tr>
      <w:tr>
        <w:tc>
          <w:tcPr>
            <w:tcW w:type="dxa" w:w="36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D0D0D0"/>
                <w:sz w:val="20"/>
                <w:szCs w:val="20"/>
              </w:rPr>
              <w:t xml:space="preserve">Format rule</w:t>
            </w:r>
          </w:p>
        </w:tc>
        <w:tc>
          <w:tcPr>
            <w:tcW w:type="dxa" w:w="576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color w:val="D0D0D0"/>
                <w:sz w:val="20"/>
                <w:szCs w:val="20"/>
              </w:rPr>
              <w:t xml:space="preserve">Plain text only in outputs — no markdown asterisks, pound signs, or bullet symbols</w:t>
            </w:r>
          </w:p>
        </w:tc>
      </w:tr>
    </w:tbl>
    <w:p>
      <w:pPr>
        <w:spacing w:after="80"/>
      </w:pPr>
      <w:r>
        <w:t xml:space="preserve"/>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2 — SYSTEM ARCHITECTURE</w:t>
      </w:r>
    </w:p>
    <w:p>
      <w:pPr>
        <w:pStyle w:val="Heading2"/>
        <w:spacing w:before="280" w:after="120"/>
      </w:pPr>
      <w:r>
        <w:rPr>
          <w:rFonts w:ascii="Arial" w:cs="Arial" w:eastAsia="Arial" w:hAnsi="Arial"/>
          <w:b/>
          <w:bCs/>
          <w:color w:val="FFFFFF"/>
          <w:sz w:val="28"/>
          <w:szCs w:val="28"/>
        </w:rPr>
        <w:t xml:space="preserve">The Three Layers</w:t>
      </w:r>
    </w:p>
    <w:p>
      <w:pPr>
        <w:spacing w:after="100"/>
      </w:pPr>
      <w:r>
        <w:rPr>
          <w:rFonts w:ascii="Arial" w:cs="Arial" w:eastAsia="Arial" w:hAnsi="Arial"/>
          <w:color w:val="D0D0D0"/>
          <w:sz w:val="22"/>
          <w:szCs w:val="22"/>
        </w:rPr>
        <w:t xml:space="preserve">The Content OS operates across three distinct layers. Understanding which layer a tool lives in determines how it is built and what APIs or automation approaches it requires.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Layer</w:t>
            </w:r>
          </w:p>
        </w:tc>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What It Does</w:t>
            </w:r>
          </w:p>
        </w:tc>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How It Works</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Layer 1 — The Brain</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Research, generation, writing, strategy</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Claude AI + VidIQ data extraction</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Layer 2 — The Hands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Browser automation, form-filling, uploading, posting</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Playwright browser automation + platform APIs</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Layer 3 — The Gate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Creator approval, feedback, routing</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Approval Dashboard (web app)</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The Full Pipeline — Bird's Eye 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TRIGGER: Creator begins YouTube upload + types topic into dashboard</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PHASE 1 ─ RESEARCH      VidIQ scrape → keyword data → AI analysis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PHASE 2 ─ GENERATE      5 complete content packages created</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GATE A  ─ CREATOR       Picks 1 package, optional note  [1 decision]</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PHASE 3 ─ UPLOAD        YouTube form filled, scheduled, pinned comment set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PHASE 4 ─ CLIP          Long-form → 3-5 short clips identified + captioned</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GATE B  ─ CREATOR       Reviews clip batch, approves or notes  [1 decision]</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PHASE 5 ─ DISTRIBUTE    Clips posted across TikTok / Instagram / Facebook</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PHASE 6 ─ COMMUNITY     Kajabi post drafted with video link + best clip</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PHASE 7 ─ EMAIL         3-email sequence drafted</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GATE C  ─ CREATOR       Approves community post + email sequence  [1 decision]</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PHASE 8 ─ SEND          Posts go live, emails scheduled in Kajabi</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MONTHLY ─ NEWSLETTER    Pulls last 4 videos → newsletter draft → creator approves</w:t>
            </w:r>
          </w:p>
        </w:tc>
      </w:tr>
    </w:tbl>
    <w:p>
      <w:pPr>
        <w:spacing w:after="80"/>
      </w:pPr>
      <w:r>
        <w:t xml:space="preserve"/>
      </w:r>
    </w:p>
    <w:p>
      <w:pPr>
        <w:spacing w:after="100"/>
      </w:pPr>
      <w:r>
        <w:rPr>
          <w:rFonts w:ascii="Arial" w:cs="Arial" w:eastAsia="Arial" w:hAnsi="Arial"/>
          <w:color w:val="888888"/>
          <w:sz w:val="22"/>
          <w:szCs w:val="22"/>
        </w:rPr>
        <w:t xml:space="preserve">Maximum decisions per video: 3. Minimum possible: 1 (if the creator approves everything as-is).</w:t>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3 — TOOL INTEGRATIONS</w:t>
      </w:r>
    </w:p>
    <w:p>
      <w:pPr>
        <w:pStyle w:val="Heading2"/>
        <w:spacing w:before="280" w:after="120"/>
      </w:pPr>
      <w:r>
        <w:rPr>
          <w:rFonts w:ascii="Arial" w:cs="Arial" w:eastAsia="Arial" w:hAnsi="Arial"/>
          <w:b/>
          <w:bCs/>
          <w:color w:val="FFFFFF"/>
          <w:sz w:val="28"/>
          <w:szCs w:val="28"/>
        </w:rPr>
        <w:t xml:space="preserve">Tools in the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Tool</w:t>
            </w:r>
          </w:p>
        </w:tc>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Role in OS</w:t>
            </w:r>
          </w:p>
        </w:tc>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Integration Method</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Claude AI</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All writing, generation, strategy, analysis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Anthropic API — direct</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VidIQ</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Keyword research, AI coach data, thumbnail maker</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Playwright browser automation (logged-in session)</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Canva</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Thumbnail generation from existing templates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Canva API — template duplication + text/image swap</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YouTube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Primary long-form platform, upload + scheduling</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YouTube Data API v3 + Playwright for upload form</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TikTok</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Short-form primary distribution</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TikTok Content Posting API (requires app approval)</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Instagram</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Short-form + Reels distribution</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Meta Graph API — Reels publishing endpoint</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Facebook</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Community distribution</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Meta Graph API — Page post endpoint</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Content365</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Scheduling + content calendar planning</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Direct scheduling via Content365 interface or API</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Kajabi</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Community posts + email sequences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Kajabi REST API — posts and email campaigns</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Content Library</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Archive of all past content for repurposing</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Local JSON/CSV database, creator-maintained</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VidIQ Integration — How the AI Coach Interaction Works</w:t>
      </w:r>
    </w:p>
    <w:p>
      <w:pPr>
        <w:spacing w:after="100"/>
      </w:pPr>
      <w:r>
        <w:rPr>
          <w:rFonts w:ascii="Arial" w:cs="Arial" w:eastAsia="Arial" w:hAnsi="Arial"/>
          <w:color w:val="D0D0D0"/>
          <w:sz w:val="22"/>
          <w:szCs w:val="22"/>
        </w:rPr>
        <w:t xml:space="preserve">VidIQ has an AI coach feature accessible via the web interface. The OS uses Playwright to:</w:t>
      </w:r>
    </w:p>
    <w:p>
      <w:pPr>
        <w:pStyle w:val="ListParagraph"/>
        <w:numPr>
          <w:ilvl w:val="0"/>
          <w:numId w:val="2"/>
        </w:numPr>
        <w:spacing w:after="80"/>
      </w:pPr>
      <w:r>
        <w:rPr>
          <w:rFonts w:ascii="Arial" w:cs="Arial" w:eastAsia="Arial" w:hAnsi="Arial"/>
          <w:color w:val="D0D0D0"/>
          <w:sz w:val="22"/>
          <w:szCs w:val="22"/>
        </w:rPr>
        <w:t xml:space="preserve">Open VidIQ in a logged-in browser session</w:t>
      </w:r>
    </w:p>
    <w:p>
      <w:pPr>
        <w:pStyle w:val="ListParagraph"/>
        <w:numPr>
          <w:ilvl w:val="0"/>
          <w:numId w:val="2"/>
        </w:numPr>
        <w:spacing w:after="80"/>
      </w:pPr>
      <w:r>
        <w:rPr>
          <w:rFonts w:ascii="Arial" w:cs="Arial" w:eastAsia="Arial" w:hAnsi="Arial"/>
          <w:color w:val="D0D0D0"/>
          <w:sz w:val="22"/>
          <w:szCs w:val="22"/>
        </w:rPr>
        <w:t xml:space="preserve">Navigate to the AI coach</w:t>
      </w:r>
    </w:p>
    <w:p>
      <w:pPr>
        <w:pStyle w:val="ListParagraph"/>
        <w:numPr>
          <w:ilvl w:val="0"/>
          <w:numId w:val="2"/>
        </w:numPr>
        <w:spacing w:after="80"/>
      </w:pPr>
      <w:r>
        <w:rPr>
          <w:rFonts w:ascii="Arial" w:cs="Arial" w:eastAsia="Arial" w:hAnsi="Arial"/>
          <w:color w:val="D0D0D0"/>
          <w:sz w:val="22"/>
          <w:szCs w:val="22"/>
        </w:rPr>
        <w:t xml:space="preserve">Submit a structured prompt asking for keyword data, title recommendations, and competitive analysis for the video topic</w:t>
      </w:r>
    </w:p>
    <w:p>
      <w:pPr>
        <w:pStyle w:val="ListParagraph"/>
        <w:numPr>
          <w:ilvl w:val="0"/>
          <w:numId w:val="2"/>
        </w:numPr>
        <w:spacing w:after="80"/>
      </w:pPr>
      <w:r>
        <w:rPr>
          <w:rFonts w:ascii="Arial" w:cs="Arial" w:eastAsia="Arial" w:hAnsi="Arial"/>
          <w:color w:val="D0D0D0"/>
          <w:sz w:val="22"/>
          <w:szCs w:val="22"/>
        </w:rPr>
        <w:t xml:space="preserve">Extract the AI coach response from the DOM</w:t>
      </w:r>
    </w:p>
    <w:p>
      <w:pPr>
        <w:pStyle w:val="ListParagraph"/>
        <w:numPr>
          <w:ilvl w:val="0"/>
          <w:numId w:val="2"/>
        </w:numPr>
        <w:spacing w:after="80"/>
      </w:pPr>
      <w:r>
        <w:rPr>
          <w:rFonts w:ascii="Arial" w:cs="Arial" w:eastAsia="Arial" w:hAnsi="Arial"/>
          <w:color w:val="D0D0D0"/>
          <w:sz w:val="22"/>
          <w:szCs w:val="22"/>
        </w:rPr>
        <w:t xml:space="preserve">Pass that extracted data to Claude for synthesis into content packages</w:t>
      </w:r>
    </w:p>
    <w:p>
      <w:pPr>
        <w:spacing w:after="80"/>
      </w:pPr>
      <w:r>
        <w:t xml:space="preserve"/>
      </w:r>
    </w:p>
    <w:p>
      <w:pPr>
        <w:spacing w:after="100"/>
      </w:pPr>
      <w:r>
        <w:rPr>
          <w:rFonts w:ascii="Arial" w:cs="Arial" w:eastAsia="Arial" w:hAnsi="Arial"/>
          <w:color w:val="888888"/>
          <w:sz w:val="22"/>
          <w:szCs w:val="22"/>
        </w:rPr>
        <w:t xml:space="preserve">Note: VidIQ interaction is read-only from the OS perspective. The OS extracts insights but does not post to VidIQ. The thumbnail maker in VidIQ can be accessed the same way — the OS can open the thumbnail maker, submit a concept brief, and extract or screenshot the result for creator review.</w:t>
      </w:r>
    </w:p>
    <w:p>
      <w:pPr>
        <w:spacing w:after="80"/>
      </w:pPr>
      <w:r>
        <w:t xml:space="preserve"/>
      </w:r>
    </w:p>
    <w:p>
      <w:pPr>
        <w:pStyle w:val="Heading2"/>
        <w:spacing w:before="280" w:after="120"/>
      </w:pPr>
      <w:r>
        <w:rPr>
          <w:rFonts w:ascii="Arial" w:cs="Arial" w:eastAsia="Arial" w:hAnsi="Arial"/>
          <w:b/>
          <w:bCs/>
          <w:color w:val="FFFFFF"/>
          <w:sz w:val="28"/>
          <w:szCs w:val="28"/>
        </w:rPr>
        <w:t xml:space="preserve">Canva Integration — Thumbnail Generation</w:t>
      </w:r>
    </w:p>
    <w:p>
      <w:pPr>
        <w:spacing w:after="100"/>
      </w:pPr>
      <w:r>
        <w:rPr>
          <w:rFonts w:ascii="Arial" w:cs="Arial" w:eastAsia="Arial" w:hAnsi="Arial"/>
          <w:color w:val="D0D0D0"/>
          <w:sz w:val="22"/>
          <w:szCs w:val="22"/>
        </w:rPr>
        <w:t xml:space="preserve">The creator uses Canva for thumbnails and has existing templates. The OS approach:</w:t>
      </w:r>
    </w:p>
    <w:p>
      <w:pPr>
        <w:pStyle w:val="ListParagraph"/>
        <w:numPr>
          <w:ilvl w:val="0"/>
          <w:numId w:val="2"/>
        </w:numPr>
        <w:spacing w:after="80"/>
      </w:pPr>
      <w:r>
        <w:rPr>
          <w:rFonts w:ascii="Arial" w:cs="Arial" w:eastAsia="Arial" w:hAnsi="Arial"/>
          <w:color w:val="D0D0D0"/>
          <w:sz w:val="22"/>
          <w:szCs w:val="22"/>
        </w:rPr>
        <w:t xml:space="preserve">Canva API allows duplication of existing designs by template ID</w:t>
      </w:r>
    </w:p>
    <w:p>
      <w:pPr>
        <w:pStyle w:val="ListParagraph"/>
        <w:numPr>
          <w:ilvl w:val="0"/>
          <w:numId w:val="2"/>
        </w:numPr>
        <w:spacing w:after="80"/>
      </w:pPr>
      <w:r>
        <w:rPr>
          <w:rFonts w:ascii="Arial" w:cs="Arial" w:eastAsia="Arial" w:hAnsi="Arial"/>
          <w:color w:val="D0D0D0"/>
          <w:sz w:val="22"/>
          <w:szCs w:val="22"/>
        </w:rPr>
        <w:t xml:space="preserve">Once duplicated, text elements and image elements can be swapped via API</w:t>
      </w:r>
    </w:p>
    <w:p>
      <w:pPr>
        <w:pStyle w:val="ListParagraph"/>
        <w:numPr>
          <w:ilvl w:val="0"/>
          <w:numId w:val="2"/>
        </w:numPr>
        <w:spacing w:after="80"/>
      </w:pPr>
      <w:r>
        <w:rPr>
          <w:rFonts w:ascii="Arial" w:cs="Arial" w:eastAsia="Arial" w:hAnsi="Arial"/>
          <w:color w:val="D0D0D0"/>
          <w:sz w:val="22"/>
          <w:szCs w:val="22"/>
        </w:rPr>
        <w:t xml:space="preserve">The OS generates 3 thumbnail text/composition concepts (not final images), passes them to Canva API to produce 3 variants from the creator's existing template</w:t>
      </w:r>
    </w:p>
    <w:p>
      <w:pPr>
        <w:pStyle w:val="ListParagraph"/>
        <w:numPr>
          <w:ilvl w:val="0"/>
          <w:numId w:val="2"/>
        </w:numPr>
        <w:spacing w:after="80"/>
      </w:pPr>
      <w:r>
        <w:rPr>
          <w:rFonts w:ascii="Arial" w:cs="Arial" w:eastAsia="Arial" w:hAnsi="Arial"/>
          <w:color w:val="D0D0D0"/>
          <w:sz w:val="22"/>
          <w:szCs w:val="22"/>
        </w:rPr>
        <w:t xml:space="preserve">All 3 variants appear in the approval dashboard for the creator to pick from or iterate on in Canva directly</w:t>
      </w:r>
    </w:p>
    <w:p>
      <w:pPr>
        <w:spacing w:after="80"/>
      </w:pPr>
      <w:r>
        <w:t xml:space="preserve"/>
      </w:r>
    </w:p>
    <w:p>
      <w:pPr>
        <w:spacing w:after="100"/>
      </w:pPr>
      <w:r>
        <w:rPr>
          <w:rFonts w:ascii="Arial" w:cs="Arial" w:eastAsia="Arial" w:hAnsi="Arial"/>
          <w:color w:val="888888"/>
          <w:sz w:val="22"/>
          <w:szCs w:val="22"/>
        </w:rPr>
        <w:t xml:space="preserve">The creator retains full creative control over the final thumbnail — the OS saves the ideation and template-duplication step, not the final creative judgment.</w:t>
      </w:r>
    </w:p>
    <w:p>
      <w:pPr>
        <w:spacing w:after="80"/>
      </w:pPr>
      <w:r>
        <w:t xml:space="preserve"/>
      </w:r>
    </w:p>
    <w:p>
      <w:pPr>
        <w:pStyle w:val="Heading2"/>
        <w:spacing w:before="280" w:after="120"/>
      </w:pPr>
      <w:r>
        <w:rPr>
          <w:rFonts w:ascii="Arial" w:cs="Arial" w:eastAsia="Arial" w:hAnsi="Arial"/>
          <w:b/>
          <w:bCs/>
          <w:color w:val="FFFFFF"/>
          <w:sz w:val="28"/>
          <w:szCs w:val="28"/>
        </w:rPr>
        <w:t xml:space="preserve">Content Library — The Repurposing Engine</w:t>
      </w:r>
    </w:p>
    <w:p>
      <w:pPr>
        <w:spacing w:after="100"/>
      </w:pPr>
      <w:r>
        <w:rPr>
          <w:rFonts w:ascii="Arial" w:cs="Arial" w:eastAsia="Arial" w:hAnsi="Arial"/>
          <w:color w:val="D0D0D0"/>
          <w:sz w:val="22"/>
          <w:szCs w:val="22"/>
        </w:rPr>
        <w:t xml:space="preserve">A structured archive of all past content enables the OS to repurpose old videos into new shorts without the creator doing anything except approving.</w:t>
      </w:r>
    </w:p>
    <w:p>
      <w:pPr>
        <w:spacing w:after="80"/>
      </w:pPr>
      <w:r>
        <w:t xml:space="preserve"/>
      </w:r>
    </w:p>
    <w:p>
      <w:pPr>
        <w:spacing w:after="100"/>
      </w:pPr>
      <w:r>
        <w:rPr>
          <w:rFonts w:ascii="Arial" w:cs="Arial" w:eastAsia="Arial" w:hAnsi="Arial"/>
          <w:color w:val="D0D0D0"/>
          <w:sz w:val="22"/>
          <w:szCs w:val="22"/>
        </w:rPr>
        <w:t xml:space="preserve">Library structure per entry:</w:t>
      </w:r>
    </w:p>
    <w:p>
      <w:pPr>
        <w:pStyle w:val="ListParagraph"/>
        <w:numPr>
          <w:ilvl w:val="0"/>
          <w:numId w:val="2"/>
        </w:numPr>
        <w:spacing w:after="80"/>
      </w:pPr>
      <w:r>
        <w:rPr>
          <w:rFonts w:ascii="Arial" w:cs="Arial" w:eastAsia="Arial" w:hAnsi="Arial"/>
          <w:color w:val="D0D0D0"/>
          <w:sz w:val="22"/>
          <w:szCs w:val="22"/>
        </w:rPr>
        <w:t xml:space="preserve">Video ID and title</w:t>
      </w:r>
    </w:p>
    <w:p>
      <w:pPr>
        <w:pStyle w:val="ListParagraph"/>
        <w:numPr>
          <w:ilvl w:val="0"/>
          <w:numId w:val="2"/>
        </w:numPr>
        <w:spacing w:after="80"/>
      </w:pPr>
      <w:r>
        <w:rPr>
          <w:rFonts w:ascii="Arial" w:cs="Arial" w:eastAsia="Arial" w:hAnsi="Arial"/>
          <w:color w:val="D0D0D0"/>
          <w:sz w:val="22"/>
          <w:szCs w:val="22"/>
        </w:rPr>
        <w:t xml:space="preserve">Platform and URL</w:t>
      </w:r>
    </w:p>
    <w:p>
      <w:pPr>
        <w:pStyle w:val="ListParagraph"/>
        <w:numPr>
          <w:ilvl w:val="0"/>
          <w:numId w:val="2"/>
        </w:numPr>
        <w:spacing w:after="80"/>
      </w:pPr>
      <w:r>
        <w:rPr>
          <w:rFonts w:ascii="Arial" w:cs="Arial" w:eastAsia="Arial" w:hAnsi="Arial"/>
          <w:color w:val="D0D0D0"/>
          <w:sz w:val="22"/>
          <w:szCs w:val="22"/>
        </w:rPr>
        <w:t xml:space="preserve">Upload date</w:t>
      </w:r>
    </w:p>
    <w:p>
      <w:pPr>
        <w:pStyle w:val="ListParagraph"/>
        <w:numPr>
          <w:ilvl w:val="0"/>
          <w:numId w:val="2"/>
        </w:numPr>
        <w:spacing w:after="80"/>
      </w:pPr>
      <w:r>
        <w:rPr>
          <w:rFonts w:ascii="Arial" w:cs="Arial" w:eastAsia="Arial" w:hAnsi="Arial"/>
          <w:color w:val="D0D0D0"/>
          <w:sz w:val="22"/>
          <w:szCs w:val="22"/>
        </w:rPr>
        <w:t xml:space="preserve">Topic tags (homesteading, solar, water, food, community, tools, philosophy, etc.)</w:t>
      </w:r>
    </w:p>
    <w:p>
      <w:pPr>
        <w:pStyle w:val="ListParagraph"/>
        <w:numPr>
          <w:ilvl w:val="0"/>
          <w:numId w:val="2"/>
        </w:numPr>
        <w:spacing w:after="80"/>
      </w:pPr>
      <w:r>
        <w:rPr>
          <w:rFonts w:ascii="Arial" w:cs="Arial" w:eastAsia="Arial" w:hAnsi="Arial"/>
          <w:color w:val="D0D0D0"/>
          <w:sz w:val="22"/>
          <w:szCs w:val="22"/>
        </w:rPr>
        <w:t xml:space="preserve">Duration and transcript (if available)</w:t>
      </w:r>
    </w:p>
    <w:p>
      <w:pPr>
        <w:pStyle w:val="ListParagraph"/>
        <w:numPr>
          <w:ilvl w:val="0"/>
          <w:numId w:val="2"/>
        </w:numPr>
        <w:spacing w:after="80"/>
      </w:pPr>
      <w:r>
        <w:rPr>
          <w:rFonts w:ascii="Arial" w:cs="Arial" w:eastAsia="Arial" w:hAnsi="Arial"/>
          <w:color w:val="D0D0D0"/>
          <w:sz w:val="22"/>
          <w:szCs w:val="22"/>
        </w:rPr>
        <w:t xml:space="preserve">Performance data: views, likes, comments, shares</w:t>
      </w:r>
    </w:p>
    <w:p>
      <w:pPr>
        <w:pStyle w:val="ListParagraph"/>
        <w:numPr>
          <w:ilvl w:val="0"/>
          <w:numId w:val="2"/>
        </w:numPr>
        <w:spacing w:after="80"/>
      </w:pPr>
      <w:r>
        <w:rPr>
          <w:rFonts w:ascii="Arial" w:cs="Arial" w:eastAsia="Arial" w:hAnsi="Arial"/>
          <w:color w:val="D0D0D0"/>
          <w:sz w:val="22"/>
          <w:szCs w:val="22"/>
        </w:rPr>
        <w:t xml:space="preserve">Clips already made from this video (to avoid duplication)</w:t>
      </w:r>
    </w:p>
    <w:p>
      <w:pPr>
        <w:pStyle w:val="ListParagraph"/>
        <w:numPr>
          <w:ilvl w:val="0"/>
          <w:numId w:val="2"/>
        </w:numPr>
        <w:spacing w:after="80"/>
      </w:pPr>
      <w:r>
        <w:rPr>
          <w:rFonts w:ascii="Arial" w:cs="Arial" w:eastAsia="Arial" w:hAnsi="Arial"/>
          <w:color w:val="D0D0D0"/>
          <w:sz w:val="22"/>
          <w:szCs w:val="22"/>
        </w:rPr>
        <w:t xml:space="preserve">Status: evergreen / seasonal / time-sensitive</w:t>
      </w:r>
    </w:p>
    <w:p>
      <w:pPr>
        <w:spacing w:after="80"/>
      </w:pPr>
      <w:r>
        <w:t xml:space="preserve"/>
      </w:r>
    </w:p>
    <w:p>
      <w:pPr>
        <w:spacing w:after="100"/>
      </w:pPr>
      <w:r>
        <w:rPr>
          <w:rFonts w:ascii="Arial" w:cs="Arial" w:eastAsia="Arial" w:hAnsi="Arial"/>
          <w:color w:val="D0D0D0"/>
          <w:sz w:val="22"/>
          <w:szCs w:val="22"/>
        </w:rPr>
        <w:t xml:space="preserve">When the creator is in a content rut or wants to surface old content, the OS can:</w:t>
      </w:r>
    </w:p>
    <w:p>
      <w:pPr>
        <w:pStyle w:val="ListParagraph"/>
        <w:numPr>
          <w:ilvl w:val="0"/>
          <w:numId w:val="2"/>
        </w:numPr>
        <w:spacing w:after="80"/>
      </w:pPr>
      <w:r>
        <w:rPr>
          <w:rFonts w:ascii="Arial" w:cs="Arial" w:eastAsia="Arial" w:hAnsi="Arial"/>
          <w:color w:val="D0D0D0"/>
          <w:sz w:val="22"/>
          <w:szCs w:val="22"/>
        </w:rPr>
        <w:t xml:space="preserve">Query the library for high-performing evergreen content that has not been clipped recently</w:t>
      </w:r>
    </w:p>
    <w:p>
      <w:pPr>
        <w:pStyle w:val="ListParagraph"/>
        <w:numPr>
          <w:ilvl w:val="0"/>
          <w:numId w:val="2"/>
        </w:numPr>
        <w:spacing w:after="80"/>
      </w:pPr>
      <w:r>
        <w:rPr>
          <w:rFonts w:ascii="Arial" w:cs="Arial" w:eastAsia="Arial" w:hAnsi="Arial"/>
          <w:color w:val="D0D0D0"/>
          <w:sz w:val="22"/>
          <w:szCs w:val="22"/>
        </w:rPr>
        <w:t xml:space="preserve">Suggest 5 repurposing angles for the top candidates</w:t>
      </w:r>
    </w:p>
    <w:p>
      <w:pPr>
        <w:pStyle w:val="ListParagraph"/>
        <w:numPr>
          <w:ilvl w:val="0"/>
          <w:numId w:val="2"/>
        </w:numPr>
        <w:spacing w:after="80"/>
      </w:pPr>
      <w:r>
        <w:rPr>
          <w:rFonts w:ascii="Arial" w:cs="Arial" w:eastAsia="Arial" w:hAnsi="Arial"/>
          <w:color w:val="D0D0D0"/>
          <w:sz w:val="22"/>
          <w:szCs w:val="22"/>
        </w:rPr>
        <w:t xml:space="preserve">Generate short-form clips and captions from the transcript</w:t>
      </w:r>
    </w:p>
    <w:p>
      <w:pPr>
        <w:pStyle w:val="ListParagraph"/>
        <w:numPr>
          <w:ilvl w:val="0"/>
          <w:numId w:val="2"/>
        </w:numPr>
        <w:spacing w:after="80"/>
      </w:pPr>
      <w:r>
        <w:rPr>
          <w:rFonts w:ascii="Arial" w:cs="Arial" w:eastAsia="Arial" w:hAnsi="Arial"/>
          <w:color w:val="D0D0D0"/>
          <w:sz w:val="22"/>
          <w:szCs w:val="22"/>
        </w:rPr>
        <w:t xml:space="preserve">Route those through the normal Gate B and distribution pipeline</w:t>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4 — PIPELINE PHASES (DETAILED)</w:t>
      </w:r>
    </w:p>
    <w:p>
      <w:pPr>
        <w:pStyle w:val="Heading2"/>
        <w:spacing w:before="280" w:after="120"/>
      </w:pPr>
      <w:r>
        <w:rPr>
          <w:rFonts w:ascii="Arial" w:cs="Arial" w:eastAsia="Arial" w:hAnsi="Arial"/>
          <w:b/>
          <w:bCs/>
          <w:color w:val="FFFFFF"/>
          <w:sz w:val="28"/>
          <w:szCs w:val="28"/>
        </w:rPr>
        <w:t xml:space="preserve">Phase 1 — Research</w:t>
      </w:r>
    </w:p>
    <w:p>
      <w:pPr>
        <w:spacing w:before="200" w:after="80"/>
      </w:pPr>
      <w:r>
        <w:rPr>
          <w:rFonts w:ascii="Arial" w:cs="Arial" w:eastAsia="Arial" w:hAnsi="Arial"/>
          <w:b/>
          <w:bCs/>
          <w:color w:val="00C4B4"/>
          <w:sz w:val="22"/>
          <w:szCs w:val="22"/>
        </w:rPr>
        <w:t xml:space="preserve">Input</w:t>
      </w:r>
    </w:p>
    <w:p>
      <w:pPr>
        <w:spacing w:after="100"/>
      </w:pPr>
      <w:r>
        <w:rPr>
          <w:rFonts w:ascii="Arial" w:cs="Arial" w:eastAsia="Arial" w:hAnsi="Arial"/>
          <w:color w:val="D0D0D0"/>
          <w:sz w:val="22"/>
          <w:szCs w:val="22"/>
        </w:rPr>
        <w:t xml:space="preserve">Video topic (one sentence from creator). Example: "how to build a composting system from pallets for under $40."</w:t>
      </w:r>
    </w:p>
    <w:p>
      <w:pPr>
        <w:spacing w:before="200" w:after="80"/>
      </w:pPr>
      <w:r>
        <w:rPr>
          <w:rFonts w:ascii="Arial" w:cs="Arial" w:eastAsia="Arial" w:hAnsi="Arial"/>
          <w:b/>
          <w:bCs/>
          <w:color w:val="00C4B4"/>
          <w:sz w:val="22"/>
          <w:szCs w:val="22"/>
        </w:rPr>
        <w:t xml:space="preserve">Process</w:t>
      </w:r>
    </w:p>
    <w:p>
      <w:pPr>
        <w:pStyle w:val="ListParagraph"/>
        <w:numPr>
          <w:ilvl w:val="0"/>
          <w:numId w:val="2"/>
        </w:numPr>
        <w:spacing w:after="80"/>
      </w:pPr>
      <w:r>
        <w:rPr>
          <w:rFonts w:ascii="Arial" w:cs="Arial" w:eastAsia="Arial" w:hAnsi="Arial"/>
          <w:color w:val="D0D0D0"/>
          <w:sz w:val="22"/>
          <w:szCs w:val="22"/>
        </w:rPr>
        <w:t xml:space="preserve">Playwright opens VidIQ AI Coach in logged-in session</w:t>
      </w:r>
    </w:p>
    <w:p>
      <w:pPr>
        <w:pStyle w:val="ListParagraph"/>
        <w:numPr>
          <w:ilvl w:val="0"/>
          <w:numId w:val="2"/>
        </w:numPr>
        <w:spacing w:after="80"/>
      </w:pPr>
      <w:r>
        <w:rPr>
          <w:rFonts w:ascii="Arial" w:cs="Arial" w:eastAsia="Arial" w:hAnsi="Arial"/>
          <w:color w:val="D0D0D0"/>
          <w:sz w:val="22"/>
          <w:szCs w:val="22"/>
        </w:rPr>
        <w:t xml:space="preserve">OS submits structured prompt to VidIQ coach: topic + request for keyword scores, competitor title patterns, recommended tags, and search volume data</w:t>
      </w:r>
    </w:p>
    <w:p>
      <w:pPr>
        <w:pStyle w:val="ListParagraph"/>
        <w:numPr>
          <w:ilvl w:val="0"/>
          <w:numId w:val="2"/>
        </w:numPr>
        <w:spacing w:after="80"/>
      </w:pPr>
      <w:r>
        <w:rPr>
          <w:rFonts w:ascii="Arial" w:cs="Arial" w:eastAsia="Arial" w:hAnsi="Arial"/>
          <w:color w:val="D0D0D0"/>
          <w:sz w:val="22"/>
          <w:szCs w:val="22"/>
        </w:rPr>
        <w:t xml:space="preserve">OS extracts coach response</w:t>
      </w:r>
    </w:p>
    <w:p>
      <w:pPr>
        <w:pStyle w:val="ListParagraph"/>
        <w:numPr>
          <w:ilvl w:val="0"/>
          <w:numId w:val="2"/>
        </w:numPr>
        <w:spacing w:after="80"/>
      </w:pPr>
      <w:r>
        <w:rPr>
          <w:rFonts w:ascii="Arial" w:cs="Arial" w:eastAsia="Arial" w:hAnsi="Arial"/>
          <w:color w:val="D0D0D0"/>
          <w:sz w:val="22"/>
          <w:szCs w:val="22"/>
        </w:rPr>
        <w:t xml:space="preserve">Claude synthesizes VidIQ data into a Research Brief: top 3 keyword angles, estimated search opportunity, 3 competitive observations, recommended title strategy</w:t>
      </w:r>
    </w:p>
    <w:p>
      <w:pPr>
        <w:spacing w:before="200" w:after="80"/>
      </w:pPr>
      <w:r>
        <w:rPr>
          <w:rFonts w:ascii="Arial" w:cs="Arial" w:eastAsia="Arial" w:hAnsi="Arial"/>
          <w:b/>
          <w:bCs/>
          <w:color w:val="00C4B4"/>
          <w:sz w:val="22"/>
          <w:szCs w:val="22"/>
        </w:rPr>
        <w:t xml:space="preserve">Output</w:t>
      </w:r>
    </w:p>
    <w:p>
      <w:pPr>
        <w:spacing w:after="100"/>
      </w:pPr>
      <w:r>
        <w:rPr>
          <w:rFonts w:ascii="Arial" w:cs="Arial" w:eastAsia="Arial" w:hAnsi="Arial"/>
          <w:color w:val="D0D0D0"/>
          <w:sz w:val="22"/>
          <w:szCs w:val="22"/>
        </w:rPr>
        <w:t xml:space="preserve">Research Brief (internal — not shown to creator). Passed to Phase 2.</w:t>
      </w:r>
    </w:p>
    <w:p>
      <w:pPr>
        <w:spacing w:after="80"/>
      </w:pPr>
      <w:r>
        <w:t xml:space="preserve"/>
      </w:r>
    </w:p>
    <w:p>
      <w:pPr>
        <w:pStyle w:val="Heading2"/>
        <w:spacing w:before="280" w:after="120"/>
      </w:pPr>
      <w:r>
        <w:rPr>
          <w:rFonts w:ascii="Arial" w:cs="Arial" w:eastAsia="Arial" w:hAnsi="Arial"/>
          <w:b/>
          <w:bCs/>
          <w:color w:val="FFFFFF"/>
          <w:sz w:val="28"/>
          <w:szCs w:val="28"/>
        </w:rPr>
        <w:t xml:space="preserve">Phase 2 — Content Package Generation</w:t>
      </w:r>
    </w:p>
    <w:p>
      <w:pPr>
        <w:spacing w:before="200" w:after="80"/>
      </w:pPr>
      <w:r>
        <w:rPr>
          <w:rFonts w:ascii="Arial" w:cs="Arial" w:eastAsia="Arial" w:hAnsi="Arial"/>
          <w:b/>
          <w:bCs/>
          <w:color w:val="00C4B4"/>
          <w:sz w:val="22"/>
          <w:szCs w:val="22"/>
        </w:rPr>
        <w:t xml:space="preserve">Input</w:t>
      </w:r>
    </w:p>
    <w:p>
      <w:pPr>
        <w:spacing w:after="100"/>
      </w:pPr>
      <w:r>
        <w:rPr>
          <w:rFonts w:ascii="Arial" w:cs="Arial" w:eastAsia="Arial" w:hAnsi="Arial"/>
          <w:color w:val="D0D0D0"/>
          <w:sz w:val="22"/>
          <w:szCs w:val="22"/>
        </w:rPr>
        <w:t xml:space="preserve">Research Brief from Phase 1 + Creator Voice Profile + ROCK RICH community context.</w:t>
      </w:r>
    </w:p>
    <w:p>
      <w:pPr>
        <w:spacing w:before="200" w:after="80"/>
      </w:pPr>
      <w:r>
        <w:rPr>
          <w:rFonts w:ascii="Arial" w:cs="Arial" w:eastAsia="Arial" w:hAnsi="Arial"/>
          <w:b/>
          <w:bCs/>
          <w:color w:val="00C4B4"/>
          <w:sz w:val="22"/>
          <w:szCs w:val="22"/>
        </w:rPr>
        <w:t xml:space="preserve">Process</w:t>
      </w:r>
    </w:p>
    <w:p>
      <w:pPr>
        <w:spacing w:after="100"/>
      </w:pPr>
      <w:r>
        <w:rPr>
          <w:rFonts w:ascii="Arial" w:cs="Arial" w:eastAsia="Arial" w:hAnsi="Arial"/>
          <w:color w:val="D0D0D0"/>
          <w:sz w:val="22"/>
          <w:szCs w:val="22"/>
        </w:rPr>
        <w:t xml:space="preserve">Claude generates 5 complete content packages. Each package contains:</w:t>
      </w:r>
    </w:p>
    <w:p>
      <w:pPr>
        <w:pStyle w:val="ListParagraph"/>
        <w:numPr>
          <w:ilvl w:val="0"/>
          <w:numId w:val="2"/>
        </w:numPr>
        <w:spacing w:after="80"/>
      </w:pPr>
      <w:r>
        <w:rPr>
          <w:rFonts w:ascii="Arial" w:cs="Arial" w:eastAsia="Arial" w:hAnsi="Arial"/>
          <w:color w:val="D0D0D0"/>
          <w:sz w:val="22"/>
          <w:szCs w:val="22"/>
        </w:rPr>
        <w:t xml:space="preserve">Title (SEO-optimized, curiosity-driving, in creator's voice)</w:t>
      </w:r>
    </w:p>
    <w:p>
      <w:pPr>
        <w:pStyle w:val="ListParagraph"/>
        <w:numPr>
          <w:ilvl w:val="0"/>
          <w:numId w:val="2"/>
        </w:numPr>
        <w:spacing w:after="80"/>
      </w:pPr>
      <w:r>
        <w:rPr>
          <w:rFonts w:ascii="Arial" w:cs="Arial" w:eastAsia="Arial" w:hAnsi="Arial"/>
          <w:color w:val="D0D0D0"/>
          <w:sz w:val="22"/>
          <w:szCs w:val="22"/>
        </w:rPr>
        <w:t xml:space="preserve">YouTube description (150-250 words, keywords woven naturally, Kajabi CTA, links section)</w:t>
      </w:r>
    </w:p>
    <w:p>
      <w:pPr>
        <w:pStyle w:val="ListParagraph"/>
        <w:numPr>
          <w:ilvl w:val="0"/>
          <w:numId w:val="2"/>
        </w:numPr>
        <w:spacing w:after="80"/>
      </w:pPr>
      <w:r>
        <w:rPr>
          <w:rFonts w:ascii="Arial" w:cs="Arial" w:eastAsia="Arial" w:hAnsi="Arial"/>
          <w:color w:val="D0D0D0"/>
          <w:sz w:val="22"/>
          <w:szCs w:val="22"/>
        </w:rPr>
        <w:t xml:space="preserve">8 YouTube tags</w:t>
      </w:r>
    </w:p>
    <w:p>
      <w:pPr>
        <w:pStyle w:val="ListParagraph"/>
        <w:numPr>
          <w:ilvl w:val="0"/>
          <w:numId w:val="2"/>
        </w:numPr>
        <w:spacing w:after="80"/>
      </w:pPr>
      <w:r>
        <w:rPr>
          <w:rFonts w:ascii="Arial" w:cs="Arial" w:eastAsia="Arial" w:hAnsi="Arial"/>
          <w:color w:val="D0D0D0"/>
          <w:sz w:val="22"/>
          <w:szCs w:val="22"/>
        </w:rPr>
        <w:t xml:space="preserve">Pinned comment (drives engagement + Kajabi community mention)</w:t>
      </w:r>
    </w:p>
    <w:p>
      <w:pPr>
        <w:pStyle w:val="ListParagraph"/>
        <w:numPr>
          <w:ilvl w:val="0"/>
          <w:numId w:val="2"/>
        </w:numPr>
        <w:spacing w:after="80"/>
      </w:pPr>
      <w:r>
        <w:rPr>
          <w:rFonts w:ascii="Arial" w:cs="Arial" w:eastAsia="Arial" w:hAnsi="Arial"/>
          <w:color w:val="D0D0D0"/>
          <w:sz w:val="22"/>
          <w:szCs w:val="22"/>
        </w:rPr>
        <w:t xml:space="preserve">Thumbnail concept brief (text overlay suggestion + composition idea for Canva)</w:t>
      </w:r>
    </w:p>
    <w:p>
      <w:pPr>
        <w:pStyle w:val="ListParagraph"/>
        <w:numPr>
          <w:ilvl w:val="0"/>
          <w:numId w:val="2"/>
        </w:numPr>
        <w:spacing w:after="80"/>
      </w:pPr>
      <w:r>
        <w:rPr>
          <w:rFonts w:ascii="Arial" w:cs="Arial" w:eastAsia="Arial" w:hAnsi="Arial"/>
          <w:color w:val="D0D0D0"/>
          <w:sz w:val="22"/>
          <w:szCs w:val="22"/>
        </w:rPr>
        <w:t xml:space="preserve">TikTok hook (first 2 lines for short-form version)</w:t>
      </w:r>
    </w:p>
    <w:p>
      <w:pPr>
        <w:pStyle w:val="ListParagraph"/>
        <w:numPr>
          <w:ilvl w:val="0"/>
          <w:numId w:val="2"/>
        </w:numPr>
        <w:spacing w:after="80"/>
      </w:pPr>
      <w:r>
        <w:rPr>
          <w:rFonts w:ascii="Arial" w:cs="Arial" w:eastAsia="Arial" w:hAnsi="Arial"/>
          <w:color w:val="D0D0D0"/>
          <w:sz w:val="22"/>
          <w:szCs w:val="22"/>
        </w:rPr>
        <w:t xml:space="preserve">Package rationale (1-sentence reason why this angle works — shown to creator)</w:t>
      </w:r>
    </w:p>
    <w:p>
      <w:pPr>
        <w:spacing w:before="200" w:after="80"/>
      </w:pPr>
      <w:r>
        <w:rPr>
          <w:rFonts w:ascii="Arial" w:cs="Arial" w:eastAsia="Arial" w:hAnsi="Arial"/>
          <w:b/>
          <w:bCs/>
          <w:color w:val="00C4B4"/>
          <w:sz w:val="22"/>
          <w:szCs w:val="22"/>
        </w:rPr>
        <w:t xml:space="preserve">Output</w:t>
      </w:r>
    </w:p>
    <w:p>
      <w:pPr>
        <w:spacing w:after="100"/>
      </w:pPr>
      <w:r>
        <w:rPr>
          <w:rFonts w:ascii="Arial" w:cs="Arial" w:eastAsia="Arial" w:hAnsi="Arial"/>
          <w:color w:val="D0D0D0"/>
          <w:sz w:val="22"/>
          <w:szCs w:val="22"/>
        </w:rPr>
        <w:t xml:space="preserve">5 content packages → Approval Dashboard (Gate A).</w:t>
      </w:r>
    </w:p>
    <w:p>
      <w:pPr>
        <w:spacing w:after="80"/>
      </w:pPr>
      <w:r>
        <w:t xml:space="preserve"/>
      </w:r>
    </w:p>
    <w:p>
      <w:pPr>
        <w:pStyle w:val="Heading2"/>
        <w:spacing w:before="280" w:after="120"/>
      </w:pPr>
      <w:r>
        <w:rPr>
          <w:rFonts w:ascii="Arial" w:cs="Arial" w:eastAsia="Arial" w:hAnsi="Arial"/>
          <w:b/>
          <w:bCs/>
          <w:color w:val="FFFFFF"/>
          <w:sz w:val="28"/>
          <w:szCs w:val="28"/>
        </w:rPr>
        <w:t xml:space="preserve">Gate A — Creator Picks a Package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Dashboard shows: 5 package cards, each with title, rationale, and thumbnail concept</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Creator actions: Select one card  |  Optional: type a note  |  Click APPROVE</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Time required: under 2 minutes</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If none work: creator clicks REGENERATE with an optional direction note</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Phase 3 — YouTube Upload Automation</w:t>
      </w:r>
    </w:p>
    <w:p>
      <w:pPr>
        <w:spacing w:before="200" w:after="80"/>
      </w:pPr>
      <w:r>
        <w:rPr>
          <w:rFonts w:ascii="Arial" w:cs="Arial" w:eastAsia="Arial" w:hAnsi="Arial"/>
          <w:b/>
          <w:bCs/>
          <w:color w:val="00C4B4"/>
          <w:sz w:val="22"/>
          <w:szCs w:val="22"/>
        </w:rPr>
        <w:t xml:space="preserve">Input</w:t>
      </w:r>
    </w:p>
    <w:p>
      <w:pPr>
        <w:spacing w:after="100"/>
      </w:pPr>
      <w:r>
        <w:rPr>
          <w:rFonts w:ascii="Arial" w:cs="Arial" w:eastAsia="Arial" w:hAnsi="Arial"/>
          <w:color w:val="D0D0D0"/>
          <w:sz w:val="22"/>
          <w:szCs w:val="22"/>
        </w:rPr>
        <w:t xml:space="preserve">Approved content package. YouTube video file already uploading in browser.</w:t>
      </w:r>
    </w:p>
    <w:p>
      <w:pPr>
        <w:spacing w:before="200" w:after="80"/>
      </w:pPr>
      <w:r>
        <w:rPr>
          <w:rFonts w:ascii="Arial" w:cs="Arial" w:eastAsia="Arial" w:hAnsi="Arial"/>
          <w:b/>
          <w:bCs/>
          <w:color w:val="00C4B4"/>
          <w:sz w:val="22"/>
          <w:szCs w:val="22"/>
        </w:rPr>
        <w:t xml:space="preserve">Process</w:t>
      </w:r>
    </w:p>
    <w:p>
      <w:pPr>
        <w:pStyle w:val="ListParagraph"/>
        <w:numPr>
          <w:ilvl w:val="0"/>
          <w:numId w:val="2"/>
        </w:numPr>
        <w:spacing w:after="80"/>
      </w:pPr>
      <w:r>
        <w:rPr>
          <w:rFonts w:ascii="Arial" w:cs="Arial" w:eastAsia="Arial" w:hAnsi="Arial"/>
          <w:color w:val="D0D0D0"/>
          <w:sz w:val="22"/>
          <w:szCs w:val="22"/>
        </w:rPr>
        <w:t xml:space="preserve">Playwright monitors YouTube Studio upload progress</w:t>
      </w:r>
    </w:p>
    <w:p>
      <w:pPr>
        <w:pStyle w:val="ListParagraph"/>
        <w:numPr>
          <w:ilvl w:val="0"/>
          <w:numId w:val="2"/>
        </w:numPr>
        <w:spacing w:after="80"/>
      </w:pPr>
      <w:r>
        <w:rPr>
          <w:rFonts w:ascii="Arial" w:cs="Arial" w:eastAsia="Arial" w:hAnsi="Arial"/>
          <w:color w:val="D0D0D0"/>
          <w:sz w:val="22"/>
          <w:szCs w:val="22"/>
        </w:rPr>
        <w:t xml:space="preserve">Once video is processed, Playwright fills: title, description, tags, category, thumbnail (uploads Canva export if ready), scheduled publish time</w:t>
      </w:r>
    </w:p>
    <w:p>
      <w:pPr>
        <w:pStyle w:val="ListParagraph"/>
        <w:numPr>
          <w:ilvl w:val="0"/>
          <w:numId w:val="2"/>
        </w:numPr>
        <w:spacing w:after="80"/>
      </w:pPr>
      <w:r>
        <w:rPr>
          <w:rFonts w:ascii="Arial" w:cs="Arial" w:eastAsia="Arial" w:hAnsi="Arial"/>
          <w:color w:val="D0D0D0"/>
          <w:sz w:val="22"/>
          <w:szCs w:val="22"/>
        </w:rPr>
        <w:t xml:space="preserve">Playwright sets pinned comment to go live at publish time via YouTube API</w:t>
      </w:r>
    </w:p>
    <w:p>
      <w:pPr>
        <w:pStyle w:val="ListParagraph"/>
        <w:numPr>
          <w:ilvl w:val="0"/>
          <w:numId w:val="2"/>
        </w:numPr>
        <w:spacing w:after="80"/>
      </w:pPr>
      <w:r>
        <w:rPr>
          <w:rFonts w:ascii="Arial" w:cs="Arial" w:eastAsia="Arial" w:hAnsi="Arial"/>
          <w:color w:val="D0D0D0"/>
          <w:sz w:val="22"/>
          <w:szCs w:val="22"/>
        </w:rPr>
        <w:t xml:space="preserve">Video is scheduled in Content365 calendar automatically</w:t>
      </w:r>
    </w:p>
    <w:p>
      <w:pPr>
        <w:spacing w:before="200" w:after="80"/>
      </w:pPr>
      <w:r>
        <w:rPr>
          <w:rFonts w:ascii="Arial" w:cs="Arial" w:eastAsia="Arial" w:hAnsi="Arial"/>
          <w:b/>
          <w:bCs/>
          <w:color w:val="00C4B4"/>
          <w:sz w:val="22"/>
          <w:szCs w:val="22"/>
        </w:rPr>
        <w:t xml:space="preserve">Output</w:t>
      </w:r>
    </w:p>
    <w:p>
      <w:pPr>
        <w:spacing w:after="100"/>
      </w:pPr>
      <w:r>
        <w:rPr>
          <w:rFonts w:ascii="Arial" w:cs="Arial" w:eastAsia="Arial" w:hAnsi="Arial"/>
          <w:color w:val="D0D0D0"/>
          <w:sz w:val="22"/>
          <w:szCs w:val="22"/>
        </w:rPr>
        <w:t xml:space="preserve">YouTube video scheduled. Content365 calendar updated. Creator notified.</w:t>
      </w:r>
    </w:p>
    <w:p>
      <w:pPr>
        <w:spacing w:after="80"/>
      </w:pPr>
      <w:r>
        <w:t xml:space="preserve"/>
      </w:r>
    </w:p>
    <w:p>
      <w:pPr>
        <w:pStyle w:val="Heading2"/>
        <w:spacing w:before="280" w:after="120"/>
      </w:pPr>
      <w:r>
        <w:rPr>
          <w:rFonts w:ascii="Arial" w:cs="Arial" w:eastAsia="Arial" w:hAnsi="Arial"/>
          <w:b/>
          <w:bCs/>
          <w:color w:val="FFFFFF"/>
          <w:sz w:val="28"/>
          <w:szCs w:val="28"/>
        </w:rPr>
        <w:t xml:space="preserve">Phase 4 — Clip Identification &amp; Caption Generation</w:t>
      </w:r>
    </w:p>
    <w:p>
      <w:pPr>
        <w:spacing w:before="200" w:after="80"/>
      </w:pPr>
      <w:r>
        <w:rPr>
          <w:rFonts w:ascii="Arial" w:cs="Arial" w:eastAsia="Arial" w:hAnsi="Arial"/>
          <w:b/>
          <w:bCs/>
          <w:color w:val="00C4B4"/>
          <w:sz w:val="22"/>
          <w:szCs w:val="22"/>
        </w:rPr>
        <w:t xml:space="preserve">Input</w:t>
      </w:r>
    </w:p>
    <w:p>
      <w:pPr>
        <w:spacing w:after="100"/>
      </w:pPr>
      <w:r>
        <w:rPr>
          <w:rFonts w:ascii="Arial" w:cs="Arial" w:eastAsia="Arial" w:hAnsi="Arial"/>
          <w:color w:val="D0D0D0"/>
          <w:sz w:val="22"/>
          <w:szCs w:val="22"/>
        </w:rPr>
        <w:t xml:space="preserve">Video transcript (pulled from YouTube auto-captions or uploaded SRT). Approved package context.</w:t>
      </w:r>
    </w:p>
    <w:p>
      <w:pPr>
        <w:spacing w:before="200" w:after="80"/>
      </w:pPr>
      <w:r>
        <w:rPr>
          <w:rFonts w:ascii="Arial" w:cs="Arial" w:eastAsia="Arial" w:hAnsi="Arial"/>
          <w:b/>
          <w:bCs/>
          <w:color w:val="00C4B4"/>
          <w:sz w:val="22"/>
          <w:szCs w:val="22"/>
        </w:rPr>
        <w:t xml:space="preserve">Process</w:t>
      </w:r>
    </w:p>
    <w:p>
      <w:pPr>
        <w:pStyle w:val="ListParagraph"/>
        <w:numPr>
          <w:ilvl w:val="0"/>
          <w:numId w:val="2"/>
        </w:numPr>
        <w:spacing w:after="80"/>
      </w:pPr>
      <w:r>
        <w:rPr>
          <w:rFonts w:ascii="Arial" w:cs="Arial" w:eastAsia="Arial" w:hAnsi="Arial"/>
          <w:color w:val="D0D0D0"/>
          <w:sz w:val="22"/>
          <w:szCs w:val="22"/>
        </w:rPr>
        <w:t xml:space="preserve">Claude analyzes transcript for 3-5 high-value short-form moments: strong hooks, quotable insights, surprising moments, how-to sequences</w:t>
      </w:r>
    </w:p>
    <w:p>
      <w:pPr>
        <w:pStyle w:val="ListParagraph"/>
        <w:numPr>
          <w:ilvl w:val="0"/>
          <w:numId w:val="2"/>
        </w:numPr>
        <w:spacing w:after="80"/>
      </w:pPr>
      <w:r>
        <w:rPr>
          <w:rFonts w:ascii="Arial" w:cs="Arial" w:eastAsia="Arial" w:hAnsi="Arial"/>
          <w:color w:val="D0D0D0"/>
          <w:sz w:val="22"/>
          <w:szCs w:val="22"/>
        </w:rPr>
        <w:t xml:space="preserve">For each clip: start timestamp, end timestamp, clip title, reason it works as a short</w:t>
      </w:r>
    </w:p>
    <w:p>
      <w:pPr>
        <w:pStyle w:val="ListParagraph"/>
        <w:numPr>
          <w:ilvl w:val="0"/>
          <w:numId w:val="2"/>
        </w:numPr>
        <w:spacing w:after="80"/>
      </w:pPr>
      <w:r>
        <w:rPr>
          <w:rFonts w:ascii="Arial" w:cs="Arial" w:eastAsia="Arial" w:hAnsi="Arial"/>
          <w:color w:val="D0D0D0"/>
          <w:sz w:val="22"/>
          <w:szCs w:val="22"/>
        </w:rPr>
        <w:t xml:space="preserve">Claude writes platform-native captions for each clip:</w:t>
      </w:r>
    </w:p>
    <w:p>
      <w:pPr>
        <w:pStyle w:val="ListParagraph"/>
        <w:numPr>
          <w:ilvl w:val="0"/>
          <w:numId w:val="2"/>
        </w:numPr>
        <w:spacing w:after="80"/>
      </w:pPr>
      <w:r>
        <w:rPr>
          <w:rFonts w:ascii="Arial" w:cs="Arial" w:eastAsia="Arial" w:hAnsi="Arial"/>
          <w:color w:val="D0D0D0"/>
          <w:sz w:val="22"/>
          <w:szCs w:val="22"/>
        </w:rPr>
        <w:t xml:space="preserve">TikTok: hook line + caption under 150 chars + 7 hashtags</w:t>
      </w:r>
    </w:p>
    <w:p>
      <w:pPr>
        <w:pStyle w:val="ListParagraph"/>
        <w:numPr>
          <w:ilvl w:val="0"/>
          <w:numId w:val="2"/>
        </w:numPr>
        <w:spacing w:after="80"/>
      </w:pPr>
      <w:r>
        <w:rPr>
          <w:rFonts w:ascii="Arial" w:cs="Arial" w:eastAsia="Arial" w:hAnsi="Arial"/>
          <w:color w:val="D0D0D0"/>
          <w:sz w:val="22"/>
          <w:szCs w:val="22"/>
        </w:rPr>
        <w:t xml:space="preserve">Instagram Reel: punchy opener + caption with line breaks + 12 hashtags</w:t>
      </w:r>
    </w:p>
    <w:p>
      <w:pPr>
        <w:pStyle w:val="ListParagraph"/>
        <w:numPr>
          <w:ilvl w:val="0"/>
          <w:numId w:val="2"/>
        </w:numPr>
        <w:spacing w:after="80"/>
      </w:pPr>
      <w:r>
        <w:rPr>
          <w:rFonts w:ascii="Arial" w:cs="Arial" w:eastAsia="Arial" w:hAnsi="Arial"/>
          <w:color w:val="D0D0D0"/>
          <w:sz w:val="22"/>
          <w:szCs w:val="22"/>
        </w:rPr>
        <w:t xml:space="preserve">Facebook: conversational post, 150 words, 2 hashtags</w:t>
      </w:r>
    </w:p>
    <w:p>
      <w:pPr>
        <w:pStyle w:val="ListParagraph"/>
        <w:numPr>
          <w:ilvl w:val="0"/>
          <w:numId w:val="2"/>
        </w:numPr>
        <w:spacing w:after="80"/>
      </w:pPr>
      <w:r>
        <w:rPr>
          <w:rFonts w:ascii="Arial" w:cs="Arial" w:eastAsia="Arial" w:hAnsi="Arial"/>
          <w:color w:val="D0D0D0"/>
          <w:sz w:val="22"/>
          <w:szCs w:val="22"/>
        </w:rPr>
        <w:t xml:space="preserve">Each caption includes a natural Kajabi community CTA where appropriate</w:t>
      </w:r>
    </w:p>
    <w:p>
      <w:pPr>
        <w:spacing w:before="200" w:after="80"/>
      </w:pPr>
      <w:r>
        <w:rPr>
          <w:rFonts w:ascii="Arial" w:cs="Arial" w:eastAsia="Arial" w:hAnsi="Arial"/>
          <w:b/>
          <w:bCs/>
          <w:color w:val="00C4B4"/>
          <w:sz w:val="22"/>
          <w:szCs w:val="22"/>
        </w:rPr>
        <w:t xml:space="preserve">Output</w:t>
      </w:r>
    </w:p>
    <w:p>
      <w:pPr>
        <w:spacing w:after="100"/>
      </w:pPr>
      <w:r>
        <w:rPr>
          <w:rFonts w:ascii="Arial" w:cs="Arial" w:eastAsia="Arial" w:hAnsi="Arial"/>
          <w:color w:val="D0D0D0"/>
          <w:sz w:val="22"/>
          <w:szCs w:val="22"/>
        </w:rPr>
        <w:t xml:space="preserve">Clip queue with timestamps + all captions → Approval Dashboard (Gate B).</w:t>
      </w:r>
    </w:p>
    <w:p>
      <w:pPr>
        <w:spacing w:after="80"/>
      </w:pPr>
      <w:r>
        <w:t xml:space="preserve"/>
      </w:r>
    </w:p>
    <w:p>
      <w:pPr>
        <w:pStyle w:val="Heading2"/>
        <w:spacing w:before="280" w:after="120"/>
      </w:pPr>
      <w:r>
        <w:rPr>
          <w:rFonts w:ascii="Arial" w:cs="Arial" w:eastAsia="Arial" w:hAnsi="Arial"/>
          <w:b/>
          <w:bCs/>
          <w:color w:val="FFFFFF"/>
          <w:sz w:val="28"/>
          <w:szCs w:val="28"/>
        </w:rPr>
        <w:t xml:space="preserve">Gate B — Creator Reviews Clip Batch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Dashboard shows: each clip as a card with timestamp, all 3 platform captions</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Creator actions per clip: APPROVE  |  CHANGES (type a note)  |  SKIP THIS CLIP</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Creator can approve all clips in one pass</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Changed clips regenerate automatically and return to the dashboard</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Time required: 3-5 minutes for a full batch</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Phase 5 — Social Distribution</w:t>
      </w:r>
    </w:p>
    <w:p>
      <w:pPr>
        <w:spacing w:before="200" w:after="80"/>
      </w:pPr>
      <w:r>
        <w:rPr>
          <w:rFonts w:ascii="Arial" w:cs="Arial" w:eastAsia="Arial" w:hAnsi="Arial"/>
          <w:b/>
          <w:bCs/>
          <w:color w:val="00C4B4"/>
          <w:sz w:val="22"/>
          <w:szCs w:val="22"/>
        </w:rPr>
        <w:t xml:space="preserve">Input</w:t>
      </w:r>
    </w:p>
    <w:p>
      <w:pPr>
        <w:spacing w:after="100"/>
      </w:pPr>
      <w:r>
        <w:rPr>
          <w:rFonts w:ascii="Arial" w:cs="Arial" w:eastAsia="Arial" w:hAnsi="Arial"/>
          <w:color w:val="D0D0D0"/>
          <w:sz w:val="22"/>
          <w:szCs w:val="22"/>
        </w:rPr>
        <w:t xml:space="preserve">Approved clips with approved captions. Distribution schedule from Content365.</w:t>
      </w:r>
    </w:p>
    <w:p>
      <w:pPr>
        <w:spacing w:before="200" w:after="80"/>
      </w:pPr>
      <w:r>
        <w:rPr>
          <w:rFonts w:ascii="Arial" w:cs="Arial" w:eastAsia="Arial" w:hAnsi="Arial"/>
          <w:b/>
          <w:bCs/>
          <w:color w:val="00C4B4"/>
          <w:sz w:val="22"/>
          <w:szCs w:val="22"/>
        </w:rPr>
        <w:t xml:space="preserve">Process</w:t>
      </w:r>
    </w:p>
    <w:p>
      <w:pPr>
        <w:pStyle w:val="ListParagraph"/>
        <w:numPr>
          <w:ilvl w:val="0"/>
          <w:numId w:val="2"/>
        </w:numPr>
        <w:spacing w:after="80"/>
      </w:pPr>
      <w:r>
        <w:rPr>
          <w:rFonts w:ascii="Arial" w:cs="Arial" w:eastAsia="Arial" w:hAnsi="Arial"/>
          <w:color w:val="D0D0D0"/>
          <w:sz w:val="22"/>
          <w:szCs w:val="22"/>
        </w:rPr>
        <w:t xml:space="preserve">OS extracts clip segments from video using timestamps (ffmpeg)</w:t>
      </w:r>
    </w:p>
    <w:p>
      <w:pPr>
        <w:pStyle w:val="ListParagraph"/>
        <w:numPr>
          <w:ilvl w:val="0"/>
          <w:numId w:val="2"/>
        </w:numPr>
        <w:spacing w:after="80"/>
      </w:pPr>
      <w:r>
        <w:rPr>
          <w:rFonts w:ascii="Arial" w:cs="Arial" w:eastAsia="Arial" w:hAnsi="Arial"/>
          <w:color w:val="D0D0D0"/>
          <w:sz w:val="22"/>
          <w:szCs w:val="22"/>
        </w:rPr>
        <w:t xml:space="preserve">Each clip uploaded to each platform via API or Playwright automation</w:t>
      </w:r>
    </w:p>
    <w:p>
      <w:pPr>
        <w:pStyle w:val="ListParagraph"/>
        <w:numPr>
          <w:ilvl w:val="0"/>
          <w:numId w:val="2"/>
        </w:numPr>
        <w:spacing w:after="80"/>
      </w:pPr>
      <w:r>
        <w:rPr>
          <w:rFonts w:ascii="Arial" w:cs="Arial" w:eastAsia="Arial" w:hAnsi="Arial"/>
          <w:color w:val="D0D0D0"/>
          <w:sz w:val="22"/>
          <w:szCs w:val="22"/>
        </w:rPr>
        <w:t xml:space="preserve">TikTok: Content Posting API (requires one-time app approval from TikTok)</w:t>
      </w:r>
    </w:p>
    <w:p>
      <w:pPr>
        <w:pStyle w:val="ListParagraph"/>
        <w:numPr>
          <w:ilvl w:val="0"/>
          <w:numId w:val="2"/>
        </w:numPr>
        <w:spacing w:after="80"/>
      </w:pPr>
      <w:r>
        <w:rPr>
          <w:rFonts w:ascii="Arial" w:cs="Arial" w:eastAsia="Arial" w:hAnsi="Arial"/>
          <w:color w:val="D0D0D0"/>
          <w:sz w:val="22"/>
          <w:szCs w:val="22"/>
        </w:rPr>
        <w:t xml:space="preserve">Instagram: Meta Graph API Reels publishing endpoint</w:t>
      </w:r>
    </w:p>
    <w:p>
      <w:pPr>
        <w:pStyle w:val="ListParagraph"/>
        <w:numPr>
          <w:ilvl w:val="0"/>
          <w:numId w:val="2"/>
        </w:numPr>
        <w:spacing w:after="80"/>
      </w:pPr>
      <w:r>
        <w:rPr>
          <w:rFonts w:ascii="Arial" w:cs="Arial" w:eastAsia="Arial" w:hAnsi="Arial"/>
          <w:color w:val="D0D0D0"/>
          <w:sz w:val="22"/>
          <w:szCs w:val="22"/>
        </w:rPr>
        <w:t xml:space="preserve">Facebook: Meta Graph API Page post endpoint</w:t>
      </w:r>
    </w:p>
    <w:p>
      <w:pPr>
        <w:pStyle w:val="ListParagraph"/>
        <w:numPr>
          <w:ilvl w:val="0"/>
          <w:numId w:val="2"/>
        </w:numPr>
        <w:spacing w:after="80"/>
      </w:pPr>
      <w:r>
        <w:rPr>
          <w:rFonts w:ascii="Arial" w:cs="Arial" w:eastAsia="Arial" w:hAnsi="Arial"/>
          <w:color w:val="D0D0D0"/>
          <w:sz w:val="22"/>
          <w:szCs w:val="22"/>
        </w:rPr>
        <w:t xml:space="preserve">Clips are staggered across 3-5 days per Content365 schedule — not all posted same day</w:t>
      </w:r>
    </w:p>
    <w:p>
      <w:pPr>
        <w:pStyle w:val="ListParagraph"/>
        <w:numPr>
          <w:ilvl w:val="0"/>
          <w:numId w:val="2"/>
        </w:numPr>
        <w:spacing w:after="80"/>
      </w:pPr>
      <w:r>
        <w:rPr>
          <w:rFonts w:ascii="Arial" w:cs="Arial" w:eastAsia="Arial" w:hAnsi="Arial"/>
          <w:color w:val="D0D0D0"/>
          <w:sz w:val="22"/>
          <w:szCs w:val="22"/>
        </w:rPr>
        <w:t xml:space="preserve">All scheduled posts logged to Content Library</w:t>
      </w:r>
    </w:p>
    <w:p>
      <w:pPr>
        <w:spacing w:before="200" w:after="80"/>
      </w:pPr>
      <w:r>
        <w:rPr>
          <w:rFonts w:ascii="Arial" w:cs="Arial" w:eastAsia="Arial" w:hAnsi="Arial"/>
          <w:b/>
          <w:bCs/>
          <w:color w:val="00C4B4"/>
          <w:sz w:val="22"/>
          <w:szCs w:val="22"/>
        </w:rPr>
        <w:t xml:space="preserve">Output</w:t>
      </w:r>
    </w:p>
    <w:p>
      <w:pPr>
        <w:spacing w:after="100"/>
      </w:pPr>
      <w:r>
        <w:rPr>
          <w:rFonts w:ascii="Arial" w:cs="Arial" w:eastAsia="Arial" w:hAnsi="Arial"/>
          <w:color w:val="D0D0D0"/>
          <w:sz w:val="22"/>
          <w:szCs w:val="22"/>
        </w:rPr>
        <w:t xml:space="preserve">All clips scheduled across all platforms. Content Library updated.</w:t>
      </w:r>
    </w:p>
    <w:p>
      <w:pPr>
        <w:spacing w:after="80"/>
      </w:pPr>
      <w:r>
        <w:t xml:space="preserve"/>
      </w:r>
    </w:p>
    <w:p>
      <w:pPr>
        <w:pStyle w:val="Heading2"/>
        <w:spacing w:before="280" w:after="120"/>
      </w:pPr>
      <w:r>
        <w:rPr>
          <w:rFonts w:ascii="Arial" w:cs="Arial" w:eastAsia="Arial" w:hAnsi="Arial"/>
          <w:b/>
          <w:bCs/>
          <w:color w:val="FFFFFF"/>
          <w:sz w:val="28"/>
          <w:szCs w:val="28"/>
        </w:rPr>
        <w:t xml:space="preserve">Phase 6 — Kajabi Community Post</w:t>
      </w:r>
    </w:p>
    <w:p>
      <w:pPr>
        <w:spacing w:before="200" w:after="80"/>
      </w:pPr>
      <w:r>
        <w:rPr>
          <w:rFonts w:ascii="Arial" w:cs="Arial" w:eastAsia="Arial" w:hAnsi="Arial"/>
          <w:b/>
          <w:bCs/>
          <w:color w:val="00C4B4"/>
          <w:sz w:val="22"/>
          <w:szCs w:val="22"/>
        </w:rPr>
        <w:t xml:space="preserve">Input</w:t>
      </w:r>
    </w:p>
    <w:p>
      <w:pPr>
        <w:spacing w:after="100"/>
      </w:pPr>
      <w:r>
        <w:rPr>
          <w:rFonts w:ascii="Arial" w:cs="Arial" w:eastAsia="Arial" w:hAnsi="Arial"/>
          <w:color w:val="D0D0D0"/>
          <w:sz w:val="22"/>
          <w:szCs w:val="22"/>
        </w:rPr>
        <w:t xml:space="preserve">Published YouTube URL. Best-performing clip (or first approved clip). Approved package context.</w:t>
      </w:r>
    </w:p>
    <w:p>
      <w:pPr>
        <w:spacing w:before="200" w:after="80"/>
      </w:pPr>
      <w:r>
        <w:rPr>
          <w:rFonts w:ascii="Arial" w:cs="Arial" w:eastAsia="Arial" w:hAnsi="Arial"/>
          <w:b/>
          <w:bCs/>
          <w:color w:val="00C4B4"/>
          <w:sz w:val="22"/>
          <w:szCs w:val="22"/>
        </w:rPr>
        <w:t xml:space="preserve">Process</w:t>
      </w:r>
    </w:p>
    <w:p>
      <w:pPr>
        <w:pStyle w:val="ListParagraph"/>
        <w:numPr>
          <w:ilvl w:val="0"/>
          <w:numId w:val="2"/>
        </w:numPr>
        <w:spacing w:after="80"/>
      </w:pPr>
      <w:r>
        <w:rPr>
          <w:rFonts w:ascii="Arial" w:cs="Arial" w:eastAsia="Arial" w:hAnsi="Arial"/>
          <w:color w:val="D0D0D0"/>
          <w:sz w:val="22"/>
          <w:szCs w:val="22"/>
        </w:rPr>
        <w:t xml:space="preserve">Claude drafts a Kajabi community post: conversational, in creator voice, links to YouTube video, embeds or links best clip, includes discussion question to drive engagement</w:t>
      </w:r>
    </w:p>
    <w:p>
      <w:pPr>
        <w:pStyle w:val="ListParagraph"/>
        <w:numPr>
          <w:ilvl w:val="0"/>
          <w:numId w:val="2"/>
        </w:numPr>
        <w:spacing w:after="80"/>
      </w:pPr>
      <w:r>
        <w:rPr>
          <w:rFonts w:ascii="Arial" w:cs="Arial" w:eastAsia="Arial" w:hAnsi="Arial"/>
          <w:color w:val="D0D0D0"/>
          <w:sz w:val="22"/>
          <w:szCs w:val="22"/>
        </w:rPr>
        <w:t xml:space="preserve">Post is staged in dashboard alongside email sequence (Gate C)</w:t>
      </w:r>
    </w:p>
    <w:p>
      <w:pPr>
        <w:spacing w:before="200" w:after="80"/>
      </w:pPr>
      <w:r>
        <w:rPr>
          <w:rFonts w:ascii="Arial" w:cs="Arial" w:eastAsia="Arial" w:hAnsi="Arial"/>
          <w:b/>
          <w:bCs/>
          <w:color w:val="00C4B4"/>
          <w:sz w:val="22"/>
          <w:szCs w:val="22"/>
        </w:rPr>
        <w:t xml:space="preserve">Output</w:t>
      </w:r>
    </w:p>
    <w:p>
      <w:pPr>
        <w:spacing w:after="100"/>
      </w:pPr>
      <w:r>
        <w:rPr>
          <w:rFonts w:ascii="Arial" w:cs="Arial" w:eastAsia="Arial" w:hAnsi="Arial"/>
          <w:color w:val="D0D0D0"/>
          <w:sz w:val="22"/>
          <w:szCs w:val="22"/>
        </w:rPr>
        <w:t xml:space="preserve">Community post draft → Approval Dashboard (Gate C).</w:t>
      </w:r>
    </w:p>
    <w:p>
      <w:pPr>
        <w:spacing w:after="80"/>
      </w:pPr>
      <w:r>
        <w:t xml:space="preserve"/>
      </w:r>
    </w:p>
    <w:p>
      <w:pPr>
        <w:pStyle w:val="Heading2"/>
        <w:spacing w:before="280" w:after="120"/>
      </w:pPr>
      <w:r>
        <w:rPr>
          <w:rFonts w:ascii="Arial" w:cs="Arial" w:eastAsia="Arial" w:hAnsi="Arial"/>
          <w:b/>
          <w:bCs/>
          <w:color w:val="FFFFFF"/>
          <w:sz w:val="28"/>
          <w:szCs w:val="28"/>
        </w:rPr>
        <w:t xml:space="preserve">Phase 7 — Email Sequence Generation</w:t>
      </w:r>
    </w:p>
    <w:p>
      <w:pPr>
        <w:spacing w:before="200" w:after="80"/>
      </w:pPr>
      <w:r>
        <w:rPr>
          <w:rFonts w:ascii="Arial" w:cs="Arial" w:eastAsia="Arial" w:hAnsi="Arial"/>
          <w:b/>
          <w:bCs/>
          <w:color w:val="00C4B4"/>
          <w:sz w:val="22"/>
          <w:szCs w:val="22"/>
        </w:rPr>
        <w:t xml:space="preserve">Input</w:t>
      </w:r>
    </w:p>
    <w:p>
      <w:pPr>
        <w:spacing w:after="100"/>
      </w:pPr>
      <w:r>
        <w:rPr>
          <w:rFonts w:ascii="Arial" w:cs="Arial" w:eastAsia="Arial" w:hAnsi="Arial"/>
          <w:color w:val="D0D0D0"/>
          <w:sz w:val="22"/>
          <w:szCs w:val="22"/>
        </w:rPr>
        <w:t xml:space="preserve">Published YouTube URL. Approved package. ROCK RICH community context and tier details.</w:t>
      </w:r>
    </w:p>
    <w:p>
      <w:pPr>
        <w:spacing w:before="200" w:after="80"/>
      </w:pPr>
      <w:r>
        <w:rPr>
          <w:rFonts w:ascii="Arial" w:cs="Arial" w:eastAsia="Arial" w:hAnsi="Arial"/>
          <w:b/>
          <w:bCs/>
          <w:color w:val="00C4B4"/>
          <w:sz w:val="22"/>
          <w:szCs w:val="22"/>
        </w:rPr>
        <w:t xml:space="preserve">Process</w:t>
      </w:r>
    </w:p>
    <w:p>
      <w:pPr>
        <w:spacing w:after="100"/>
      </w:pPr>
      <w:r>
        <w:rPr>
          <w:rFonts w:ascii="Arial" w:cs="Arial" w:eastAsia="Arial" w:hAnsi="Arial"/>
          <w:color w:val="D0D0D0"/>
          <w:sz w:val="22"/>
          <w:szCs w:val="22"/>
        </w:rPr>
        <w:t xml:space="preserve">Claude drafts a 3-email sequence:</w:t>
      </w:r>
    </w:p>
    <w:p>
      <w:pPr>
        <w:pStyle w:val="ListParagraph"/>
        <w:numPr>
          <w:ilvl w:val="0"/>
          <w:numId w:val="2"/>
        </w:numPr>
        <w:spacing w:after="80"/>
      </w:pPr>
      <w:r>
        <w:rPr>
          <w:rFonts w:ascii="Arial" w:cs="Arial" w:eastAsia="Arial" w:hAnsi="Arial"/>
          <w:color w:val="D0D0D0"/>
          <w:sz w:val="22"/>
          <w:szCs w:val="22"/>
        </w:rPr>
        <w:t xml:space="preserve">Email 1 (Day 0 — send immediately): New video announcement. Hook from the video. Direct link. Soft mention of ROCK RICH Greenhouse tier (free entry point).</w:t>
      </w:r>
    </w:p>
    <w:p>
      <w:pPr>
        <w:pStyle w:val="ListParagraph"/>
        <w:numPr>
          <w:ilvl w:val="0"/>
          <w:numId w:val="2"/>
        </w:numPr>
        <w:spacing w:after="80"/>
      </w:pPr>
      <w:r>
        <w:rPr>
          <w:rFonts w:ascii="Arial" w:cs="Arial" w:eastAsia="Arial" w:hAnsi="Arial"/>
          <w:color w:val="D0D0D0"/>
          <w:sz w:val="22"/>
          <w:szCs w:val="22"/>
        </w:rPr>
        <w:t xml:space="preserve">Email 2 (Day 3): Value-add email — one insight from the video expanded into a deeper tip or story. No hard sell. Builds trust.</w:t>
      </w:r>
    </w:p>
    <w:p>
      <w:pPr>
        <w:pStyle w:val="ListParagraph"/>
        <w:numPr>
          <w:ilvl w:val="0"/>
          <w:numId w:val="2"/>
        </w:numPr>
        <w:spacing w:after="80"/>
      </w:pPr>
      <w:r>
        <w:rPr>
          <w:rFonts w:ascii="Arial" w:cs="Arial" w:eastAsia="Arial" w:hAnsi="Arial"/>
          <w:color w:val="D0D0D0"/>
          <w:sz w:val="22"/>
          <w:szCs w:val="22"/>
        </w:rPr>
        <w:t xml:space="preserve">Email 3 (Day 7): Soft CTA to ROCK RICH. References the video + the community as the place to go deeper. Mentions Founding 50 scarcity if spots remain.</w:t>
      </w:r>
    </w:p>
    <w:p>
      <w:pPr>
        <w:spacing w:after="100"/>
      </w:pPr>
      <w:r>
        <w:rPr>
          <w:rFonts w:ascii="Arial" w:cs="Arial" w:eastAsia="Arial" w:hAnsi="Arial"/>
          <w:color w:val="D0D0D0"/>
          <w:sz w:val="22"/>
          <w:szCs w:val="22"/>
        </w:rPr>
        <w:t xml:space="preserve">All three emails written in creator's voice — plain text, warm, never corporate.</w:t>
      </w:r>
    </w:p>
    <w:p>
      <w:pPr>
        <w:spacing w:before="200" w:after="80"/>
      </w:pPr>
      <w:r>
        <w:rPr>
          <w:rFonts w:ascii="Arial" w:cs="Arial" w:eastAsia="Arial" w:hAnsi="Arial"/>
          <w:b/>
          <w:bCs/>
          <w:color w:val="00C4B4"/>
          <w:sz w:val="22"/>
          <w:szCs w:val="22"/>
        </w:rPr>
        <w:t xml:space="preserve">Output</w:t>
      </w:r>
    </w:p>
    <w:p>
      <w:pPr>
        <w:spacing w:after="100"/>
      </w:pPr>
      <w:r>
        <w:rPr>
          <w:rFonts w:ascii="Arial" w:cs="Arial" w:eastAsia="Arial" w:hAnsi="Arial"/>
          <w:color w:val="D0D0D0"/>
          <w:sz w:val="22"/>
          <w:szCs w:val="22"/>
        </w:rPr>
        <w:t xml:space="preserve">3-email sequence draft → Approval Dashboard (Gate C).</w:t>
      </w:r>
    </w:p>
    <w:p>
      <w:pPr>
        <w:spacing w:after="80"/>
      </w:pPr>
      <w:r>
        <w:t xml:space="preserve"/>
      </w:r>
    </w:p>
    <w:p>
      <w:pPr>
        <w:pStyle w:val="Heading2"/>
        <w:spacing w:before="280" w:after="120"/>
      </w:pPr>
      <w:r>
        <w:rPr>
          <w:rFonts w:ascii="Arial" w:cs="Arial" w:eastAsia="Arial" w:hAnsi="Arial"/>
          <w:b/>
          <w:bCs/>
          <w:color w:val="FFFFFF"/>
          <w:sz w:val="28"/>
          <w:szCs w:val="28"/>
        </w:rPr>
        <w:t xml:space="preserve">Gate C — Community + Email Approval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Dashboard shows: community post draft + email 1, 2, 3 side by side</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Creator actions: APPROVE ALL  |  CHANGES on any individual item</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Changed items regenerate and return only that item to the dashboard</w:t>
            </w:r>
          </w:p>
        </w:tc>
      </w:tr>
      <w:tr>
        <w:tc>
          <w:tcPr>
            <w:tcW w:type="dxa" w:w="9360"/>
            <w:tcBorders>
              <w:top w:val="none" w:color="FFFFFF" w:sz="0"/>
              <w:left w:val="none" w:color="FFFFFF" w:sz="0"/>
              <w:bottom w:val="none" w:color="FFFFFF" w:sz="0"/>
              <w:right w:val="none" w:color="FFFFFF" w:sz="0"/>
            </w:tcBorders>
            <w:shd w:fill="0a2e2b" w:val="clear"/>
            <w:tcMar>
              <w:top w:type="dxa" w:w="80"/>
              <w:left w:type="dxa" w:w="180"/>
              <w:bottom w:type="dxa" w:w="40"/>
              <w:right w:type="dxa" w:w="180"/>
            </w:tcMar>
          </w:tcPr>
          <w:p>
            <w:r>
              <w:rPr>
                <w:rFonts w:ascii="Arial" w:cs="Arial" w:eastAsia="Arial" w:hAnsi="Arial"/>
                <w:color w:val="D0D0D0"/>
                <w:sz w:val="20"/>
                <w:szCs w:val="20"/>
              </w:rPr>
              <w:t xml:space="preserve">Time required: 3-5 minutes</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Phase 8 — Send &amp; Archive</w:t>
      </w:r>
    </w:p>
    <w:p>
      <w:pPr>
        <w:spacing w:before="200" w:after="80"/>
      </w:pPr>
      <w:r>
        <w:rPr>
          <w:rFonts w:ascii="Arial" w:cs="Arial" w:eastAsia="Arial" w:hAnsi="Arial"/>
          <w:b/>
          <w:bCs/>
          <w:color w:val="00C4B4"/>
          <w:sz w:val="22"/>
          <w:szCs w:val="22"/>
        </w:rPr>
        <w:t xml:space="preserve">Input</w:t>
      </w:r>
    </w:p>
    <w:p>
      <w:pPr>
        <w:spacing w:after="100"/>
      </w:pPr>
      <w:r>
        <w:rPr>
          <w:rFonts w:ascii="Arial" w:cs="Arial" w:eastAsia="Arial" w:hAnsi="Arial"/>
          <w:color w:val="D0D0D0"/>
          <w:sz w:val="22"/>
          <w:szCs w:val="22"/>
        </w:rPr>
        <w:t xml:space="preserve">All approved items from Gate C.</w:t>
      </w:r>
    </w:p>
    <w:p>
      <w:pPr>
        <w:spacing w:before="200" w:after="80"/>
      </w:pPr>
      <w:r>
        <w:rPr>
          <w:rFonts w:ascii="Arial" w:cs="Arial" w:eastAsia="Arial" w:hAnsi="Arial"/>
          <w:b/>
          <w:bCs/>
          <w:color w:val="00C4B4"/>
          <w:sz w:val="22"/>
          <w:szCs w:val="22"/>
        </w:rPr>
        <w:t xml:space="preserve">Process</w:t>
      </w:r>
    </w:p>
    <w:p>
      <w:pPr>
        <w:pStyle w:val="ListParagraph"/>
        <w:numPr>
          <w:ilvl w:val="0"/>
          <w:numId w:val="2"/>
        </w:numPr>
        <w:spacing w:after="80"/>
      </w:pPr>
      <w:r>
        <w:rPr>
          <w:rFonts w:ascii="Arial" w:cs="Arial" w:eastAsia="Arial" w:hAnsi="Arial"/>
          <w:color w:val="D0D0D0"/>
          <w:sz w:val="22"/>
          <w:szCs w:val="22"/>
        </w:rPr>
        <w:t xml:space="preserve">Kajabi API creates community post and publishes immediately</w:t>
      </w:r>
    </w:p>
    <w:p>
      <w:pPr>
        <w:pStyle w:val="ListParagraph"/>
        <w:numPr>
          <w:ilvl w:val="0"/>
          <w:numId w:val="2"/>
        </w:numPr>
        <w:spacing w:after="80"/>
      </w:pPr>
      <w:r>
        <w:rPr>
          <w:rFonts w:ascii="Arial" w:cs="Arial" w:eastAsia="Arial" w:hAnsi="Arial"/>
          <w:color w:val="D0D0D0"/>
          <w:sz w:val="22"/>
          <w:szCs w:val="22"/>
        </w:rPr>
        <w:t xml:space="preserve">Kajabi API creates email campaign with 3-email sequence on Day 0/3/7 schedule</w:t>
      </w:r>
    </w:p>
    <w:p>
      <w:pPr>
        <w:pStyle w:val="ListParagraph"/>
        <w:numPr>
          <w:ilvl w:val="0"/>
          <w:numId w:val="2"/>
        </w:numPr>
        <w:spacing w:after="80"/>
      </w:pPr>
      <w:r>
        <w:rPr>
          <w:rFonts w:ascii="Arial" w:cs="Arial" w:eastAsia="Arial" w:hAnsi="Arial"/>
          <w:color w:val="D0D0D0"/>
          <w:sz w:val="22"/>
          <w:szCs w:val="22"/>
        </w:rPr>
        <w:t xml:space="preserve">Content Library updated: video entry marked complete, all assets logged</w:t>
      </w:r>
    </w:p>
    <w:p>
      <w:pPr>
        <w:pStyle w:val="ListParagraph"/>
        <w:numPr>
          <w:ilvl w:val="0"/>
          <w:numId w:val="2"/>
        </w:numPr>
        <w:spacing w:after="80"/>
      </w:pPr>
      <w:r>
        <w:rPr>
          <w:rFonts w:ascii="Arial" w:cs="Arial" w:eastAsia="Arial" w:hAnsi="Arial"/>
          <w:color w:val="D0D0D0"/>
          <w:sz w:val="22"/>
          <w:szCs w:val="22"/>
        </w:rPr>
        <w:t xml:space="preserve">Dashboard shows completion summary for creator</w:t>
      </w:r>
    </w:p>
    <w:p>
      <w:pPr>
        <w:spacing w:before="200" w:after="80"/>
      </w:pPr>
      <w:r>
        <w:rPr>
          <w:rFonts w:ascii="Arial" w:cs="Arial" w:eastAsia="Arial" w:hAnsi="Arial"/>
          <w:b/>
          <w:bCs/>
          <w:color w:val="00C4B4"/>
          <w:sz w:val="22"/>
          <w:szCs w:val="22"/>
        </w:rPr>
        <w:t xml:space="preserve">Output</w:t>
      </w:r>
    </w:p>
    <w:p>
      <w:pPr>
        <w:spacing w:after="100"/>
      </w:pPr>
      <w:r>
        <w:rPr>
          <w:rFonts w:ascii="Arial" w:cs="Arial" w:eastAsia="Arial" w:hAnsi="Arial"/>
          <w:color w:val="D0D0D0"/>
          <w:sz w:val="22"/>
          <w:szCs w:val="22"/>
        </w:rPr>
        <w:t xml:space="preserve">Everything live or scheduled. Pipeline complete for this video.</w:t>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5 — MONTHLY NEWSLETTER PIPELINE</w:t>
      </w:r>
    </w:p>
    <w:p>
      <w:pPr>
        <w:spacing w:after="100"/>
      </w:pPr>
      <w:r>
        <w:rPr>
          <w:rFonts w:ascii="Arial" w:cs="Arial" w:eastAsia="Arial" w:hAnsi="Arial"/>
          <w:color w:val="D0D0D0"/>
          <w:sz w:val="22"/>
          <w:szCs w:val="22"/>
        </w:rPr>
        <w:t xml:space="preserve">Once per month, the OS generates a newsletter automatically without being triggered by a new video.</w:t>
      </w:r>
    </w:p>
    <w:p>
      <w:pPr>
        <w:spacing w:after="80"/>
      </w:pPr>
      <w:r>
        <w:t xml:space="preserve"/>
      </w:r>
    </w:p>
    <w:p>
      <w:pPr>
        <w:pStyle w:val="Heading2"/>
        <w:spacing w:before="280" w:after="120"/>
      </w:pPr>
      <w:r>
        <w:rPr>
          <w:rFonts w:ascii="Arial" w:cs="Arial" w:eastAsia="Arial" w:hAnsi="Arial"/>
          <w:b/>
          <w:bCs/>
          <w:color w:val="FFFFFF"/>
          <w:sz w:val="28"/>
          <w:szCs w:val="28"/>
        </w:rPr>
        <w:t xml:space="preserve">Monthly Process</w:t>
      </w:r>
    </w:p>
    <w:p>
      <w:pPr>
        <w:pStyle w:val="ListParagraph"/>
        <w:numPr>
          <w:ilvl w:val="0"/>
          <w:numId w:val="2"/>
        </w:numPr>
        <w:spacing w:after="80"/>
      </w:pPr>
      <w:r>
        <w:rPr>
          <w:rFonts w:ascii="Arial" w:cs="Arial" w:eastAsia="Arial" w:hAnsi="Arial"/>
          <w:color w:val="D0D0D0"/>
          <w:sz w:val="22"/>
          <w:szCs w:val="22"/>
        </w:rPr>
        <w:t xml:space="preserve">OS queries Content Library: last 4 videos published, best-performing clip from each, top comment or community moment from the month</w:t>
      </w:r>
    </w:p>
    <w:p>
      <w:pPr>
        <w:pStyle w:val="ListParagraph"/>
        <w:numPr>
          <w:ilvl w:val="0"/>
          <w:numId w:val="2"/>
        </w:numPr>
        <w:spacing w:after="80"/>
      </w:pPr>
      <w:r>
        <w:rPr>
          <w:rFonts w:ascii="Arial" w:cs="Arial" w:eastAsia="Arial" w:hAnsi="Arial"/>
          <w:color w:val="D0D0D0"/>
          <w:sz w:val="22"/>
          <w:szCs w:val="22"/>
        </w:rPr>
        <w:t xml:space="preserve">Claude drafts newsletter: recap of the month's content, 1 featured insight expanded into original value, community highlight, upcoming content tease, CTA to ROCK RICH (tier-specific based on estimated subscriber mix)</w:t>
      </w:r>
    </w:p>
    <w:p>
      <w:pPr>
        <w:pStyle w:val="ListParagraph"/>
        <w:numPr>
          <w:ilvl w:val="0"/>
          <w:numId w:val="2"/>
        </w:numPr>
        <w:spacing w:after="80"/>
      </w:pPr>
      <w:r>
        <w:rPr>
          <w:rFonts w:ascii="Arial" w:cs="Arial" w:eastAsia="Arial" w:hAnsi="Arial"/>
          <w:color w:val="D0D0D0"/>
          <w:sz w:val="22"/>
          <w:szCs w:val="22"/>
        </w:rPr>
        <w:t xml:space="preserve">Newsletter draft appears in dashboard for creator approval</w:t>
      </w:r>
    </w:p>
    <w:p>
      <w:pPr>
        <w:pStyle w:val="ListParagraph"/>
        <w:numPr>
          <w:ilvl w:val="0"/>
          <w:numId w:val="2"/>
        </w:numPr>
        <w:spacing w:after="80"/>
      </w:pPr>
      <w:r>
        <w:rPr>
          <w:rFonts w:ascii="Arial" w:cs="Arial" w:eastAsia="Arial" w:hAnsi="Arial"/>
          <w:color w:val="D0D0D0"/>
          <w:sz w:val="22"/>
          <w:szCs w:val="22"/>
        </w:rPr>
        <w:t xml:space="preserve">Creator approves or requests changes</w:t>
      </w:r>
    </w:p>
    <w:p>
      <w:pPr>
        <w:pStyle w:val="ListParagraph"/>
        <w:numPr>
          <w:ilvl w:val="0"/>
          <w:numId w:val="2"/>
        </w:numPr>
        <w:spacing w:after="80"/>
      </w:pPr>
      <w:r>
        <w:rPr>
          <w:rFonts w:ascii="Arial" w:cs="Arial" w:eastAsia="Arial" w:hAnsi="Arial"/>
          <w:color w:val="D0D0D0"/>
          <w:sz w:val="22"/>
          <w:szCs w:val="22"/>
        </w:rPr>
        <w:t xml:space="preserve">Kajabi API sends to full list</w:t>
      </w:r>
    </w:p>
    <w:p>
      <w:pPr>
        <w:spacing w:after="80"/>
      </w:pPr>
      <w:r>
        <w:t xml:space="preserve"/>
      </w:r>
    </w:p>
    <w:p>
      <w:pPr>
        <w:spacing w:after="100"/>
      </w:pPr>
      <w:r>
        <w:rPr>
          <w:rFonts w:ascii="Arial" w:cs="Arial" w:eastAsia="Arial" w:hAnsi="Arial"/>
          <w:color w:val="888888"/>
          <w:sz w:val="22"/>
          <w:szCs w:val="22"/>
        </w:rPr>
        <w:t xml:space="preserve">Newsletter is the one piece of content the creator may want to add a personal note to. The dashboard includes a "Add personal note" field that inserts a handwritten-feel section at the top.</w:t>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6 — APPROVAL DASHBOARD SPECIFICATION</w:t>
      </w:r>
    </w:p>
    <w:p>
      <w:pPr>
        <w:pStyle w:val="Heading2"/>
        <w:spacing w:before="280" w:after="120"/>
      </w:pPr>
      <w:r>
        <w:rPr>
          <w:rFonts w:ascii="Arial" w:cs="Arial" w:eastAsia="Arial" w:hAnsi="Arial"/>
          <w:b/>
          <w:bCs/>
          <w:color w:val="FFFFFF"/>
          <w:sz w:val="28"/>
          <w:szCs w:val="28"/>
        </w:rPr>
        <w:t xml:space="preserve">Design Principles</w:t>
      </w:r>
    </w:p>
    <w:p>
      <w:pPr>
        <w:pStyle w:val="ListParagraph"/>
        <w:numPr>
          <w:ilvl w:val="0"/>
          <w:numId w:val="2"/>
        </w:numPr>
        <w:spacing w:after="80"/>
      </w:pPr>
      <w:r>
        <w:rPr>
          <w:rFonts w:ascii="Arial" w:cs="Arial" w:eastAsia="Arial" w:hAnsi="Arial"/>
          <w:color w:val="D0D0D0"/>
          <w:sz w:val="22"/>
          <w:szCs w:val="22"/>
        </w:rPr>
        <w:t xml:space="preserve">Mobile-first. The creator should be able to approve everything from their phone while walking to the barn.</w:t>
      </w:r>
    </w:p>
    <w:p>
      <w:pPr>
        <w:pStyle w:val="ListParagraph"/>
        <w:numPr>
          <w:ilvl w:val="0"/>
          <w:numId w:val="2"/>
        </w:numPr>
        <w:spacing w:after="80"/>
      </w:pPr>
      <w:r>
        <w:rPr>
          <w:rFonts w:ascii="Arial" w:cs="Arial" w:eastAsia="Arial" w:hAnsi="Arial"/>
          <w:color w:val="D0D0D0"/>
          <w:sz w:val="22"/>
          <w:szCs w:val="22"/>
        </w:rPr>
        <w:t xml:space="preserve">One page. No navigation. All active items for all in-progress videos appear in a single scrollable view.</w:t>
      </w:r>
    </w:p>
    <w:p>
      <w:pPr>
        <w:pStyle w:val="ListParagraph"/>
        <w:numPr>
          <w:ilvl w:val="0"/>
          <w:numId w:val="2"/>
        </w:numPr>
        <w:spacing w:after="80"/>
      </w:pPr>
      <w:r>
        <w:rPr>
          <w:rFonts w:ascii="Arial" w:cs="Arial" w:eastAsia="Arial" w:hAnsi="Arial"/>
          <w:color w:val="D0D0D0"/>
          <w:sz w:val="22"/>
          <w:szCs w:val="22"/>
        </w:rPr>
        <w:t xml:space="preserve">Read → React → Click. That is the entire user interaction model.</w:t>
      </w:r>
    </w:p>
    <w:p>
      <w:pPr>
        <w:pStyle w:val="ListParagraph"/>
        <w:numPr>
          <w:ilvl w:val="0"/>
          <w:numId w:val="2"/>
        </w:numPr>
        <w:spacing w:after="80"/>
      </w:pPr>
      <w:r>
        <w:rPr>
          <w:rFonts w:ascii="Arial" w:cs="Arial" w:eastAsia="Arial" w:hAnsi="Arial"/>
          <w:color w:val="D0D0D0"/>
          <w:sz w:val="22"/>
          <w:szCs w:val="22"/>
        </w:rPr>
        <w:t xml:space="preserve">Nothing disappears until the creator acts on it. Items stay in the queue until explicitly approved, changed, or skipped.</w:t>
      </w:r>
    </w:p>
    <w:p>
      <w:pPr>
        <w:spacing w:after="80"/>
      </w:pPr>
      <w:r>
        <w:t xml:space="preserve"/>
      </w:r>
    </w:p>
    <w:p>
      <w:pPr>
        <w:pStyle w:val="Heading2"/>
        <w:spacing w:before="280" w:after="120"/>
      </w:pPr>
      <w:r>
        <w:rPr>
          <w:rFonts w:ascii="Arial" w:cs="Arial" w:eastAsia="Arial" w:hAnsi="Arial"/>
          <w:b/>
          <w:bCs/>
          <w:color w:val="FFFFFF"/>
          <w:sz w:val="28"/>
          <w:szCs w:val="28"/>
        </w:rPr>
        <w:t xml:space="preserve">Dashboard Sections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Section</w:t>
            </w:r>
          </w:p>
        </w:tc>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Contents</w:t>
            </w:r>
          </w:p>
        </w:tc>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Creator Actions</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Active Videos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Cards for each in-progress video showing current pipeline stage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Click to expand</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Gate A Queue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5 content package cards per video awaiting selection</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Select + Approve / Regenerate</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Gate B Queue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Clip batch cards with all platform captions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Approve / Changes / Skip per clip</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Gate C Queue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Community post + 3-email sequence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Approve All / Changes per item</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Scheduled</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All upcoming posts across all platforms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View only</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Content Library</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Searchable archive of all past content</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Browse / Trigger repurpose</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Repurpose Mode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Suggested old content clips ready for new life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Approve / Skip</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Content Library — Dashboard View</w:t>
      </w:r>
    </w:p>
    <w:p>
      <w:pPr>
        <w:spacing w:after="100"/>
      </w:pPr>
      <w:r>
        <w:rPr>
          <w:rFonts w:ascii="Arial" w:cs="Arial" w:eastAsia="Arial" w:hAnsi="Arial"/>
          <w:color w:val="D0D0D0"/>
          <w:sz w:val="22"/>
          <w:szCs w:val="22"/>
        </w:rPr>
        <w:t xml:space="preserve">The library is accessible from the dashboard as a searchable, filterable archive:</w:t>
      </w:r>
    </w:p>
    <w:p>
      <w:pPr>
        <w:pStyle w:val="ListParagraph"/>
        <w:numPr>
          <w:ilvl w:val="0"/>
          <w:numId w:val="2"/>
        </w:numPr>
        <w:spacing w:after="80"/>
      </w:pPr>
      <w:r>
        <w:rPr>
          <w:rFonts w:ascii="Arial" w:cs="Arial" w:eastAsia="Arial" w:hAnsi="Arial"/>
          <w:color w:val="D0D0D0"/>
          <w:sz w:val="22"/>
          <w:szCs w:val="22"/>
        </w:rPr>
        <w:t xml:space="preserve">Search by keyword, topic tag, or date range</w:t>
      </w:r>
    </w:p>
    <w:p>
      <w:pPr>
        <w:pStyle w:val="ListParagraph"/>
        <w:numPr>
          <w:ilvl w:val="0"/>
          <w:numId w:val="2"/>
        </w:numPr>
        <w:spacing w:after="80"/>
      </w:pPr>
      <w:r>
        <w:rPr>
          <w:rFonts w:ascii="Arial" w:cs="Arial" w:eastAsia="Arial" w:hAnsi="Arial"/>
          <w:color w:val="D0D0D0"/>
          <w:sz w:val="22"/>
          <w:szCs w:val="22"/>
        </w:rPr>
        <w:t xml:space="preserve">Filter by: evergreen / seasonal, platform, performance tier (top 25% / mid / low)</w:t>
      </w:r>
    </w:p>
    <w:p>
      <w:pPr>
        <w:pStyle w:val="ListParagraph"/>
        <w:numPr>
          <w:ilvl w:val="0"/>
          <w:numId w:val="2"/>
        </w:numPr>
        <w:spacing w:after="80"/>
      </w:pPr>
      <w:r>
        <w:rPr>
          <w:rFonts w:ascii="Arial" w:cs="Arial" w:eastAsia="Arial" w:hAnsi="Arial"/>
          <w:color w:val="D0D0D0"/>
          <w:sz w:val="22"/>
          <w:szCs w:val="22"/>
        </w:rPr>
        <w:t xml:space="preserve">Each entry shows: thumbnail, title, date, views, clips already made</w:t>
      </w:r>
    </w:p>
    <w:p>
      <w:pPr>
        <w:pStyle w:val="ListParagraph"/>
        <w:numPr>
          <w:ilvl w:val="0"/>
          <w:numId w:val="2"/>
        </w:numPr>
        <w:spacing w:after="80"/>
      </w:pPr>
      <w:r>
        <w:rPr>
          <w:rFonts w:ascii="Arial" w:cs="Arial" w:eastAsia="Arial" w:hAnsi="Arial"/>
          <w:color w:val="D0D0D0"/>
          <w:sz w:val="22"/>
          <w:szCs w:val="22"/>
        </w:rPr>
        <w:t xml:space="preserve">"Repurpose This" button on any entry triggers the clip + caption pipeline for that old video</w:t>
      </w:r>
    </w:p>
    <w:p>
      <w:pPr>
        <w:pStyle w:val="ListParagraph"/>
        <w:numPr>
          <w:ilvl w:val="0"/>
          <w:numId w:val="2"/>
        </w:numPr>
        <w:spacing w:after="80"/>
      </w:pPr>
      <w:r>
        <w:rPr>
          <w:rFonts w:ascii="Arial" w:cs="Arial" w:eastAsia="Arial" w:hAnsi="Arial"/>
          <w:color w:val="D0D0D0"/>
          <w:sz w:val="22"/>
          <w:szCs w:val="22"/>
        </w:rPr>
        <w:t xml:space="preserve">OS surfaces a weekly "Content from the vault" suggestion automatically — one old evergreen video with repurposing potential, based on what has not been clipped recently and what is trending in the niche</w:t>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7 — PROMPT ENGINEERING ARCHITECTURE</w:t>
      </w:r>
    </w:p>
    <w:p>
      <w:pPr>
        <w:pStyle w:val="Heading2"/>
        <w:spacing w:before="280" w:after="120"/>
      </w:pPr>
      <w:r>
        <w:rPr>
          <w:rFonts w:ascii="Arial" w:cs="Arial" w:eastAsia="Arial" w:hAnsi="Arial"/>
          <w:b/>
          <w:bCs/>
          <w:color w:val="FFFFFF"/>
          <w:sz w:val="28"/>
          <w:szCs w:val="28"/>
        </w:rPr>
        <w:t xml:space="preserve">The Master System Prompt</w:t>
      </w:r>
    </w:p>
    <w:p>
      <w:pPr>
        <w:spacing w:after="100"/>
      </w:pPr>
      <w:r>
        <w:rPr>
          <w:rFonts w:ascii="Arial" w:cs="Arial" w:eastAsia="Arial" w:hAnsi="Arial"/>
          <w:color w:val="D0D0D0"/>
          <w:sz w:val="22"/>
          <w:szCs w:val="22"/>
        </w:rPr>
        <w:t xml:space="preserve">Every Claude API call in this system uses a consistent system prompt that establishes identity, voice, and context. Individual pipeline phase prompts are user-turn prompts that reference this foundation.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MASTER SYSTEM PROMPT (include in every API call):</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You are the content operations AI for 7 Kin Homestead, a real off-grid homesteading</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creator with 725k TikTok followers and 54k YouTube subscribers.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VOICE: Straight-talking, warm, encouraging, genuinely funny. Self-described as "the most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unserious serious person to ever make a video." Range: exposes systemic failures one day,</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writes Wicked parody songs about homesteading the next. Never corporate. Never sanitized.</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COMMUNITY: ROCK RICH on Kajabi.</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 The Greenhouse (Free): solar mini-course, community, 1 live call/mo, toolkit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 The Garden ($19/mo): everything + private chat + full life course + more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 The Founding 50 ($297 one-time, 50 spots only): all access, forever</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RULES: Plain text only. No markdown. No asterisks. No pound signs. Line breaks only.</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Every output must sound like this person, not like a content marketing AI.</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The Greenhouse is always the easy entry point. The Founding 50 is always the urgency play.</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Phase Prompt Templates</w:t>
      </w:r>
    </w:p>
    <w:p>
      <w:pPr>
        <w:spacing w:after="80"/>
      </w:pPr>
      <w:r>
        <w:t xml:space="preserve"/>
      </w:r>
    </w:p>
    <w:p>
      <w:pPr>
        <w:spacing w:before="200" w:after="80"/>
      </w:pPr>
      <w:r>
        <w:rPr>
          <w:rFonts w:ascii="Arial" w:cs="Arial" w:eastAsia="Arial" w:hAnsi="Arial"/>
          <w:b/>
          <w:bCs/>
          <w:color w:val="00C4B4"/>
          <w:sz w:val="22"/>
          <w:szCs w:val="22"/>
        </w:rPr>
        <w:t xml:space="preserve">Phase 1 — VidIQ Research Extraction Prompt</w:t>
      </w:r>
    </w:p>
    <w:p>
      <w:pPr>
        <w:spacing w:after="100"/>
      </w:pPr>
      <w:r>
        <w:rPr>
          <w:rFonts w:ascii="Arial" w:cs="Arial" w:eastAsia="Arial" w:hAnsi="Arial"/>
          <w:color w:val="D0D0D0"/>
          <w:sz w:val="22"/>
          <w:szCs w:val="22"/>
        </w:rPr>
        <w:t xml:space="preserve">(Sent to VidIQ AI Coach via Playwright automation)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I am creating a YouTube video about: [TOPIC]</w:t>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Please give me:</w:t>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1. The top 3 keyword angles for this topic with approximate search volume</w:t>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2. What title patterns are performing best for this topic right now</w:t>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3. 10 recommended tags</w:t>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4. 3 observations about what competitors are doing that I should be aware of</w:t>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5. One underserved angle that has opportunity</w:t>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1a1a0d" w:val="clear"/>
            <w:tcMar>
              <w:top w:type="dxa" w:w="80"/>
              <w:left w:type="dxa" w:w="180"/>
              <w:bottom w:type="dxa" w:w="40"/>
              <w:right w:type="dxa" w:w="180"/>
            </w:tcMar>
          </w:tcPr>
          <w:p>
            <w:r>
              <w:rPr>
                <w:rFonts w:ascii="Arial" w:cs="Arial" w:eastAsia="Arial" w:hAnsi="Arial"/>
                <w:color w:val="D0D0D0"/>
                <w:sz w:val="20"/>
                <w:szCs w:val="20"/>
              </w:rPr>
              <w:t xml:space="preserve">Be specific. Give me data I can act on.</w:t>
            </w:r>
          </w:p>
        </w:tc>
      </w:tr>
    </w:tbl>
    <w:p>
      <w:pPr>
        <w:spacing w:after="80"/>
      </w:pPr>
      <w:r>
        <w:t xml:space="preserve"/>
      </w:r>
    </w:p>
    <w:p>
      <w:pPr>
        <w:spacing w:before="200" w:after="80"/>
      </w:pPr>
      <w:r>
        <w:rPr>
          <w:rFonts w:ascii="Arial" w:cs="Arial" w:eastAsia="Arial" w:hAnsi="Arial"/>
          <w:b/>
          <w:bCs/>
          <w:color w:val="00C4B4"/>
          <w:sz w:val="22"/>
          <w:szCs w:val="22"/>
        </w:rPr>
        <w:t xml:space="preserve">Phase 2 — Content Package Generation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VIDEO TOPIC: [TOPIC]</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VIDIQ RESEARCH BRIEF: [EXTRACTED DATA FROM PHASE 1]</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Generate 5 complete content packages for this video. Each package must include: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1. TITLE: SEO-optimized and curiosity-driving. In the creator's voice. Not clickbait.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2. DESCRIPTION: 150-250 words. Keywords woven in naturally. Conversational. Ends with</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a CTA to the ROCK RICH Greenhouse (free tier). Includes a links section.</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3. TAGS: 8 YouTube tags as a comma-separated list.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4. PINNED COMMENT: Drives engagement. Asks a question. Mentions community casually.</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5. THUMBNAIL CONCEPT: Text overlay suggestion (under 6 words) + one-sentence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composition idea (what should be in the image, where text sits).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6. TIKTOK HOOK: First 2 lines only. Must stop the scroll.</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7. RATIONALE: One sentence — why this angle is the right one.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Label each package PACKAGE 1 through PACKAGE 5. Separate each with a blank line.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Plain text only. No markdown.</w:t>
            </w:r>
          </w:p>
        </w:tc>
      </w:tr>
    </w:tbl>
    <w:p>
      <w:pPr>
        <w:spacing w:after="80"/>
      </w:pPr>
      <w:r>
        <w:t xml:space="preserve"/>
      </w:r>
    </w:p>
    <w:p>
      <w:pPr>
        <w:spacing w:before="200" w:after="80"/>
      </w:pPr>
      <w:r>
        <w:rPr>
          <w:rFonts w:ascii="Arial" w:cs="Arial" w:eastAsia="Arial" w:hAnsi="Arial"/>
          <w:b/>
          <w:bCs/>
          <w:color w:val="00C4B4"/>
          <w:sz w:val="22"/>
          <w:szCs w:val="22"/>
        </w:rPr>
        <w:t xml:space="preserve">Phase 4 — Clip Identification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VIDEO TRANSCRIPT: [FULL TRANSCRIPT OR SUMMARY]</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VIDEO TITLE (approved): [TITLE]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VIDEO TOPIC: [TOPIC]</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Identify 3-5 moments from this transcript that would make strong short-form clips.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For each clip provide: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CLIP [N]</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TIMESTAMP: [approximate start] to [approximate end]</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CLIP TITLE: (internal reference only)</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WHY IT WORKS: one sentence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TIKTOK CAPTION: hook line (first 1-2 sentences stop the scroll), caption under</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150 chars, 7 hashtags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INSTAGRAM CAPTION: punchy opener, caption with natural line breaks, CTA, 12 hashtags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FACEBOOK POST: conversational, friend-to-friend, 150 words, 2 hashtags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Where natural, include a soft mention of ROCK RICH.</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Plain text only.</w:t>
            </w:r>
          </w:p>
        </w:tc>
      </w:tr>
    </w:tbl>
    <w:p>
      <w:pPr>
        <w:spacing w:after="80"/>
      </w:pPr>
      <w:r>
        <w:t xml:space="preserve"/>
      </w:r>
    </w:p>
    <w:p>
      <w:pPr>
        <w:spacing w:before="200" w:after="80"/>
      </w:pPr>
      <w:r>
        <w:rPr>
          <w:rFonts w:ascii="Arial" w:cs="Arial" w:eastAsia="Arial" w:hAnsi="Arial"/>
          <w:b/>
          <w:bCs/>
          <w:color w:val="00C4B4"/>
          <w:sz w:val="22"/>
          <w:szCs w:val="22"/>
        </w:rPr>
        <w:t xml:space="preserve">Phase 7 — Email Sequence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VIDEO TITLE: [TITLE]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VIDEO URL: [URL]</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VIDEO TOPIC: [TOPIC]</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KEY INSIGHT FROM VIDEO: [1-2 sentences — what is the main thing a viewer learns]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FOUNDING 50 SPOTS REMAINING: [NUMBER or "SOLD OUT"]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Write a 3-email sequence. Each email on its own, clearly labeled.</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EMAIL 1 — SEND DAY 0</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Subject line + email body. New video announcement. Strong hook. Video link prominent.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Soft mention of Greenhouse (free). Warm and direct. 150-200 words.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EMAIL 2 — SEND DAY 3</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Subject line + email body. One insight from the video expanded into original value.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No hard sell. Builds trust. Makes them feel smarter. 150-200 words.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EMAIL 3 — SEND DAY 7</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Subject line + email body. Soft CTA to ROCK RICH. References the video + community.</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If Founding 50 spots remain — mention the scarcity. If sold out — push The Garden.</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150-200 words.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Plain text only. Sound like a real person, not an email marketer.</w:t>
            </w:r>
          </w:p>
        </w:tc>
      </w:tr>
    </w:tbl>
    <w:p>
      <w:pPr>
        <w:spacing w:after="80"/>
      </w:pPr>
      <w:r>
        <w:t xml:space="preserve"/>
      </w:r>
    </w:p>
    <w:p>
      <w:pPr>
        <w:spacing w:before="200" w:after="80"/>
      </w:pPr>
      <w:r>
        <w:rPr>
          <w:rFonts w:ascii="Arial" w:cs="Arial" w:eastAsia="Arial" w:hAnsi="Arial"/>
          <w:b/>
          <w:bCs/>
          <w:color w:val="00C4B4"/>
          <w:sz w:val="22"/>
          <w:szCs w:val="22"/>
        </w:rPr>
        <w:t xml:space="preserve">Monthly Newsletter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MONTH: [MONTH YEAR]</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LAST 4 VIDEOS: [TITLES + URLS]</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BEST PERFORMING CLIP THIS MONTH: [TITLE + PLATFORM + VIEW COUNT]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COMMUNITY HIGHLIGHT: [optional — notable member post or moment]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FOUNDING 50 SPOTS REMAINING: [NUMBER or SOLD OUT]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Write a monthly newsletter for the 7 Kin Homestead email list.</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Structure: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Subject line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Opening (warm, personal, 2-3 sentences — what is on the creator's mind this month)</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[PERSONAL NOTE PLACEHOLDER — creator will optionally fill this in]</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Month in review: 4 videos, each with a one-line tease and link</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One featured insight: expand one idea from the month's content into original value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Community highlight (if provided)</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CTA: drive to ROCK RICH appropriate tier</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Sign-off in creator's voice</w:t>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d1f1e" w:val="clear"/>
            <w:tcMar>
              <w:top w:type="dxa" w:w="80"/>
              <w:left w:type="dxa" w:w="180"/>
              <w:bottom w:type="dxa" w:w="40"/>
              <w:right w:type="dxa" w:w="180"/>
            </w:tcMar>
          </w:tcPr>
          <w:p>
            <w:r>
              <w:rPr>
                <w:rFonts w:ascii="Arial" w:cs="Arial" w:eastAsia="Arial" w:hAnsi="Arial"/>
                <w:color w:val="D0D0D0"/>
                <w:sz w:val="20"/>
                <w:szCs w:val="20"/>
              </w:rPr>
              <w:t xml:space="preserve">Total length: 400-500 words. Plain text. Real voice. Not a newsletter — a letter.</w:t>
            </w:r>
          </w:p>
        </w:tc>
      </w:tr>
    </w:tbl>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8 — BUILD ORDER &amp; MILESTONES</w:t>
      </w:r>
    </w:p>
    <w:p>
      <w:pPr>
        <w:pStyle w:val="Heading2"/>
        <w:spacing w:before="280" w:after="120"/>
      </w:pPr>
      <w:r>
        <w:rPr>
          <w:rFonts w:ascii="Arial" w:cs="Arial" w:eastAsia="Arial" w:hAnsi="Arial"/>
          <w:b/>
          <w:bCs/>
          <w:color w:val="FFFFFF"/>
          <w:sz w:val="28"/>
          <w:szCs w:val="28"/>
        </w:rPr>
        <w:t xml:space="preserve">Guiding Principle</w:t>
      </w:r>
    </w:p>
    <w:p>
      <w:pPr>
        <w:spacing w:after="100"/>
      </w:pPr>
      <w:r>
        <w:rPr>
          <w:rFonts w:ascii="Arial" w:cs="Arial" w:eastAsia="Arial" w:hAnsi="Arial"/>
          <w:color w:val="D0D0D0"/>
          <w:sz w:val="22"/>
          <w:szCs w:val="22"/>
        </w:rPr>
        <w:t xml:space="preserve">Build in the order that delivers relief fastest. The creator's biggest pain is the post-upload admin layer. Every milestone should make that layer smaller before moving to the next.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Milestone</w:t>
            </w:r>
          </w:p>
        </w:tc>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What Gets Built</w:t>
            </w:r>
          </w:p>
        </w:tc>
        <w:tc>
          <w:tcPr>
            <w:tcW w:type="dxa" w:w="3120"/>
            <w:tcBorders>
              <w:top w:val="single" w:color="00C4B4" w:sz="1"/>
              <w:left w:val="single" w:color="00C4B4" w:sz="1"/>
              <w:bottom w:val="single" w:color="00C4B4" w:sz="1"/>
              <w:right w:val="single" w:color="00C4B4" w:sz="1"/>
            </w:tcBorders>
            <w:shd w:fill="0a2e2b" w:val="clear"/>
            <w:tcMar>
              <w:top w:type="dxa" w:w="80"/>
              <w:left w:type="dxa" w:w="120"/>
              <w:bottom w:type="dxa" w:w="80"/>
              <w:right w:type="dxa" w:w="120"/>
            </w:tcMar>
          </w:tcPr>
          <w:p>
            <w:r>
              <w:rPr>
                <w:rFonts w:ascii="Arial" w:cs="Arial" w:eastAsia="Arial" w:hAnsi="Arial"/>
                <w:b/>
                <w:bCs/>
                <w:color w:val="00C4B4"/>
                <w:sz w:val="20"/>
                <w:szCs w:val="20"/>
              </w:rPr>
              <w:t xml:space="preserve">Relief Delivered</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M1 — Week 1-2</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Approval Dashboard (static — no agent yet). Creator can use it manually.</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One place to manage everything</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M2 — Week 2-3</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Phase 2 Content Package Generator (Claude API). Creator inputs topic, gets 5 packages.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Descriptions, titles, tags done automatically</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M3 — Week 3-4</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Phase 4 Clip + Caption Generator (Claude API). Creator pastes transcript, gets clips + captions.</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Short-form copy done automatically</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M4 — Week 4-5</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Phase 7 Email Sequence Generator (Claude API) + Kajabi community post.</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Emails done automatically</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M5 — Week 5-6</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Phase 1 VidIQ Integration (Playwright). Research automated.</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Research done automatically</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M6 — Week 6-7</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Phase 3 YouTube Upload Automation (Playwright + YouTube API).</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Upload form never touched again</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M7 — Week 7-8</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Phase 5 Social Distribution (Meta API + TikTok API).</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Clips post themselves</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M8 — Week 8-9</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Canva thumbnail generation (Canva API).</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Thumbnail concepts auto-generated</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M9 — Week 9-10</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Content Library + Repurpose Engine.</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Old content gets new life automatically</w:t>
            </w:r>
          </w:p>
        </w:tc>
      </w:tr>
      <w:tr>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bCs/>
                <w:color w:val="00C4B4"/>
                <w:sz w:val="20"/>
                <w:szCs w:val="20"/>
              </w:rPr>
              <w:t xml:space="preserve">M10 — Week 10+</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D0D0D0"/>
                <w:sz w:val="20"/>
                <w:szCs w:val="20"/>
              </w:rPr>
              <w:t xml:space="preserve">Monthly newsletter automation + full pipeline polish.</w:t>
            </w:r>
          </w:p>
        </w:tc>
        <w:tc>
          <w:tcPr>
            <w:tcW w:type="dxa" w:w="3120"/>
            <w:tcBorders>
              <w:top w:val="single" w:color="2a2a2a" w:sz="1"/>
              <w:left w:val="single" w:color="2a2a2a" w:sz="1"/>
              <w:bottom w:val="single" w:color="2a2a2a" w:sz="1"/>
              <w:right w:val="single" w:color="2a2a2a" w:sz="1"/>
            </w:tcBorders>
            <w:shd w:fill="161616" w:val="clear"/>
            <w:tcMar>
              <w:top w:type="dxa" w:w="80"/>
              <w:left w:type="dxa" w:w="120"/>
              <w:bottom w:type="dxa" w:w="80"/>
              <w:right w:type="dxa" w:w="120"/>
            </w:tcMar>
          </w:tcPr>
          <w:p>
            <w:r>
              <w:rPr>
                <w:rFonts w:ascii="Arial" w:cs="Arial" w:eastAsia="Arial" w:hAnsi="Arial"/>
                <w:b w:val="false"/>
                <w:bCs w:val="false"/>
                <w:color w:val="888888"/>
                <w:sz w:val="20"/>
                <w:szCs w:val="20"/>
              </w:rPr>
              <w:t xml:space="preserve">Fully autonomous Content OS</w:t>
            </w:r>
          </w:p>
        </w:tc>
      </w:tr>
    </w:tbl>
    <w:p>
      <w:pPr>
        <w:spacing w:after="80"/>
      </w:pPr>
      <w:r>
        <w:t xml:space="preserve"/>
      </w:r>
    </w:p>
    <w:p>
      <w:pPr>
        <w:pStyle w:val="Heading2"/>
        <w:spacing w:before="280" w:after="120"/>
      </w:pPr>
      <w:r>
        <w:rPr>
          <w:rFonts w:ascii="Arial" w:cs="Arial" w:eastAsia="Arial" w:hAnsi="Arial"/>
          <w:b/>
          <w:bCs/>
          <w:color w:val="FFFFFF"/>
          <w:sz w:val="28"/>
          <w:szCs w:val="28"/>
        </w:rPr>
        <w:t xml:space="preserve">What Can Be Built Right Now (No New Tools Needed)</w:t>
      </w:r>
    </w:p>
    <w:p>
      <w:pPr>
        <w:pStyle w:val="ListParagraph"/>
        <w:numPr>
          <w:ilvl w:val="0"/>
          <w:numId w:val="2"/>
        </w:numPr>
        <w:spacing w:after="80"/>
      </w:pPr>
      <w:r>
        <w:rPr>
          <w:rFonts w:ascii="Arial" w:cs="Arial" w:eastAsia="Arial" w:hAnsi="Arial"/>
          <w:color w:val="D0D0D0"/>
          <w:sz w:val="22"/>
          <w:szCs w:val="22"/>
        </w:rPr>
        <w:t xml:space="preserve">Approval Dashboard — HTML/CSS/JS, self-contained, hostable on Kajabi</w:t>
      </w:r>
    </w:p>
    <w:p>
      <w:pPr>
        <w:pStyle w:val="ListParagraph"/>
        <w:numPr>
          <w:ilvl w:val="0"/>
          <w:numId w:val="2"/>
        </w:numPr>
        <w:spacing w:after="80"/>
      </w:pPr>
      <w:r>
        <w:rPr>
          <w:rFonts w:ascii="Arial" w:cs="Arial" w:eastAsia="Arial" w:hAnsi="Arial"/>
          <w:color w:val="D0D0D0"/>
          <w:sz w:val="22"/>
          <w:szCs w:val="22"/>
        </w:rPr>
        <w:t xml:space="preserve">Content Package Generator — Claude API, already working</w:t>
      </w:r>
    </w:p>
    <w:p>
      <w:pPr>
        <w:pStyle w:val="ListParagraph"/>
        <w:numPr>
          <w:ilvl w:val="0"/>
          <w:numId w:val="2"/>
        </w:numPr>
        <w:spacing w:after="80"/>
      </w:pPr>
      <w:r>
        <w:rPr>
          <w:rFonts w:ascii="Arial" w:cs="Arial" w:eastAsia="Arial" w:hAnsi="Arial"/>
          <w:color w:val="D0D0D0"/>
          <w:sz w:val="22"/>
          <w:szCs w:val="22"/>
        </w:rPr>
        <w:t xml:space="preserve">Clip Caption Generator — Claude API, already working</w:t>
      </w:r>
    </w:p>
    <w:p>
      <w:pPr>
        <w:pStyle w:val="ListParagraph"/>
        <w:numPr>
          <w:ilvl w:val="0"/>
          <w:numId w:val="2"/>
        </w:numPr>
        <w:spacing w:after="80"/>
      </w:pPr>
      <w:r>
        <w:rPr>
          <w:rFonts w:ascii="Arial" w:cs="Arial" w:eastAsia="Arial" w:hAnsi="Arial"/>
          <w:color w:val="D0D0D0"/>
          <w:sz w:val="22"/>
          <w:szCs w:val="22"/>
        </w:rPr>
        <w:t xml:space="preserve">Email Sequence Generator — Claude API, already working</w:t>
      </w:r>
    </w:p>
    <w:p>
      <w:pPr>
        <w:pStyle w:val="ListParagraph"/>
        <w:numPr>
          <w:ilvl w:val="0"/>
          <w:numId w:val="2"/>
        </w:numPr>
        <w:spacing w:after="80"/>
      </w:pPr>
      <w:r>
        <w:rPr>
          <w:rFonts w:ascii="Arial" w:cs="Arial" w:eastAsia="Arial" w:hAnsi="Arial"/>
          <w:color w:val="D0D0D0"/>
          <w:sz w:val="22"/>
          <w:szCs w:val="22"/>
        </w:rPr>
        <w:t xml:space="preserve">Community Post Generator — Claude API, already working</w:t>
      </w:r>
    </w:p>
    <w:p>
      <w:pPr>
        <w:spacing w:after="100"/>
      </w:pPr>
      <w:r>
        <w:rPr>
          <w:rFonts w:ascii="Arial" w:cs="Arial" w:eastAsia="Arial" w:hAnsi="Arial"/>
          <w:color w:val="888888"/>
          <w:sz w:val="22"/>
          <w:szCs w:val="22"/>
        </w:rPr>
        <w:t xml:space="preserve">Milestones 1-4 require only Claude API + a front-end. They can be built and deployed immediately.</w:t>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9 — STATE MANAGEMENT &amp; PIPELINE MEMORY</w:t>
      </w:r>
    </w:p>
    <w:p>
      <w:pPr>
        <w:pStyle w:val="Heading2"/>
        <w:spacing w:before="280" w:after="120"/>
      </w:pPr>
      <w:r>
        <w:rPr>
          <w:rFonts w:ascii="Arial" w:cs="Arial" w:eastAsia="Arial" w:hAnsi="Arial"/>
          <w:b/>
          <w:bCs/>
          <w:color w:val="FFFFFF"/>
          <w:sz w:val="28"/>
          <w:szCs w:val="28"/>
        </w:rPr>
        <w:t xml:space="preserve">The Pipeline State Object</w:t>
      </w:r>
    </w:p>
    <w:p>
      <w:pPr>
        <w:spacing w:after="100"/>
      </w:pPr>
      <w:r>
        <w:rPr>
          <w:rFonts w:ascii="Arial" w:cs="Arial" w:eastAsia="Arial" w:hAnsi="Arial"/>
          <w:color w:val="D0D0D0"/>
          <w:sz w:val="22"/>
          <w:szCs w:val="22"/>
        </w:rPr>
        <w:t xml:space="preserve">Every video in the pipeline has a state object that tracks exactly where it is. This enables restartability — the OS can always resume from the last completed stage.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VIDEO STATE OBJECT (JSON structure):</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"video_id": "unique_id",</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"topic": "creator-provided topic string",</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"created_at": "timestamp",</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"current_stage": "gate_a | phase_3 | gate_b | gate_c | complete",</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"research_brief": { ... VidIQ extracted data ...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"packages": [ { package_1 }, { package_2 }, ...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"approved_package": { ... selected package ...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"youtube_url": "url when live",</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"transcript": "full transcript text",</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"clips":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"clip_id": "1",</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"timestamp_start": "4:22",</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"timestamp_end": "5:48",</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"captions": { "tiktok": "...", "instagram": "...", "facebook": "..."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"status": "pending | approved | changes_requested | skipped",</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"creator_note": "optional feedback"</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"community_post": { "draft": "...", "status": "pending | approved"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"emails":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 "day": 0, "subject": "...", "body": "...", "status": "pending | approved"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 "day": 3, ...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 "day": 7, ...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"distribution_schedule": [ ... scheduled posts ... ],</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  "completed_at": "timestamp when pipeline finishes"</w:t>
            </w:r>
          </w:p>
        </w:tc>
      </w:tr>
      <w:tr>
        <w:tc>
          <w:tcPr>
            <w:tcW w:type="dxa" w:w="9360"/>
            <w:tcBorders>
              <w:top w:val="none" w:color="FFFFFF" w:sz="0"/>
              <w:left w:val="none" w:color="FFFFFF" w:sz="0"/>
              <w:bottom w:val="none" w:color="FFFFFF" w:sz="0"/>
              <w:right w:val="none" w:color="FFFFFF" w:sz="0"/>
            </w:tcBorders>
            <w:shd w:fill="0a0a1a" w:val="clear"/>
            <w:tcMar>
              <w:top w:type="dxa" w:w="80"/>
              <w:left w:type="dxa" w:w="180"/>
              <w:bottom w:type="dxa" w:w="40"/>
              <w:right w:type="dxa" w:w="180"/>
            </w:tcMar>
          </w:tcPr>
          <w:p>
            <w:r>
              <w:rPr>
                <w:rFonts w:ascii="Arial" w:cs="Arial" w:eastAsia="Arial" w:hAnsi="Arial"/>
                <w:color w:val="D0D0D0"/>
                <w:sz w:val="20"/>
                <w:szCs w:val="20"/>
              </w:rPr>
              <w:t xml:space="preserve">}</w:t>
            </w:r>
          </w:p>
        </w:tc>
      </w:tr>
    </w:tbl>
    <w:p>
      <w:pPr>
        <w:spacing w:after="80"/>
      </w:pPr>
      <w:r>
        <w:t xml:space="preserve"/>
      </w:r>
    </w:p>
    <w:p>
      <w:pPr>
        <w:spacing w:after="100"/>
      </w:pPr>
      <w:r>
        <w:rPr>
          <w:rFonts w:ascii="Arial" w:cs="Arial" w:eastAsia="Arial" w:hAnsi="Arial"/>
          <w:color w:val="888888"/>
          <w:sz w:val="22"/>
          <w:szCs w:val="22"/>
        </w:rPr>
        <w:t xml:space="preserve">This state object is stored in a simple database (SQLite for local, Supabase for hosted) and updated at every pipeline stage. The Approval Dashboard reads from this object to render the current state of each video in the queue.</w:t>
      </w:r>
    </w:p>
    <w:p>
      <w:pPr>
        <w:pBdr>
          <w:bottom w:val="single" w:color="00C4B4" w:sz="4" w:space="1"/>
        </w:pBdr>
        <w:spacing w:before="160" w:after="160"/>
      </w:pPr>
      <w:r>
        <w:t xml:space="preserve"/>
      </w:r>
    </w:p>
    <w:p>
      <w:pPr>
        <w:pStyle w:val="Heading1"/>
        <w:spacing w:before="360" w:after="160"/>
      </w:pPr>
      <w:r>
        <w:rPr>
          <w:rFonts w:ascii="Arial" w:cs="Arial" w:eastAsia="Arial" w:hAnsi="Arial"/>
          <w:b/>
          <w:bCs/>
          <w:color w:val="00C4B4"/>
          <w:sz w:val="36"/>
          <w:szCs w:val="36"/>
        </w:rPr>
        <w:t xml:space="preserve">SECTION 10 — FUTURE EXPANSION</w:t>
      </w:r>
    </w:p>
    <w:p>
      <w:pPr>
        <w:pStyle w:val="Heading2"/>
        <w:spacing w:before="280" w:after="120"/>
      </w:pPr>
      <w:r>
        <w:rPr>
          <w:rFonts w:ascii="Arial" w:cs="Arial" w:eastAsia="Arial" w:hAnsi="Arial"/>
          <w:b/>
          <w:bCs/>
          <w:color w:val="FFFFFF"/>
          <w:sz w:val="28"/>
          <w:szCs w:val="28"/>
        </w:rPr>
        <w:t xml:space="preserve">Capabilities to Add After Launch</w:t>
      </w:r>
    </w:p>
    <w:p>
      <w:pPr>
        <w:pStyle w:val="ListParagraph"/>
        <w:numPr>
          <w:ilvl w:val="0"/>
          <w:numId w:val="2"/>
        </w:numPr>
        <w:spacing w:after="80"/>
      </w:pPr>
      <w:r>
        <w:rPr>
          <w:rFonts w:ascii="Arial" w:cs="Arial" w:eastAsia="Arial" w:hAnsi="Arial"/>
          <w:color w:val="D0D0D0"/>
          <w:sz w:val="22"/>
          <w:szCs w:val="22"/>
        </w:rPr>
        <w:t xml:space="preserve">YouTube Analytics integration — pull performance data back into Content Library automatically after each video goes live</w:t>
      </w:r>
    </w:p>
    <w:p>
      <w:pPr>
        <w:pStyle w:val="ListParagraph"/>
        <w:numPr>
          <w:ilvl w:val="0"/>
          <w:numId w:val="2"/>
        </w:numPr>
        <w:spacing w:after="80"/>
      </w:pPr>
      <w:r>
        <w:rPr>
          <w:rFonts w:ascii="Arial" w:cs="Arial" w:eastAsia="Arial" w:hAnsi="Arial"/>
          <w:color w:val="D0D0D0"/>
          <w:sz w:val="22"/>
          <w:szCs w:val="22"/>
        </w:rPr>
        <w:t xml:space="preserve">A/B title testing — submit two title variants to YouTube, track CTR, OS learns which angle performs better for this channel</w:t>
      </w:r>
    </w:p>
    <w:p>
      <w:pPr>
        <w:pStyle w:val="ListParagraph"/>
        <w:numPr>
          <w:ilvl w:val="0"/>
          <w:numId w:val="2"/>
        </w:numPr>
        <w:spacing w:after="80"/>
      </w:pPr>
      <w:r>
        <w:rPr>
          <w:rFonts w:ascii="Arial" w:cs="Arial" w:eastAsia="Arial" w:hAnsi="Arial"/>
          <w:color w:val="D0D0D0"/>
          <w:sz w:val="22"/>
          <w:szCs w:val="22"/>
        </w:rPr>
        <w:t xml:space="preserve">Kajabi member activity signals — if a community post gets high engagement, OS flags it for a follow-up video idea</w:t>
      </w:r>
    </w:p>
    <w:p>
      <w:pPr>
        <w:pStyle w:val="ListParagraph"/>
        <w:numPr>
          <w:ilvl w:val="0"/>
          <w:numId w:val="2"/>
        </w:numPr>
        <w:spacing w:after="80"/>
      </w:pPr>
      <w:r>
        <w:rPr>
          <w:rFonts w:ascii="Arial" w:cs="Arial" w:eastAsia="Arial" w:hAnsi="Arial"/>
          <w:color w:val="D0D0D0"/>
          <w:sz w:val="22"/>
          <w:szCs w:val="22"/>
        </w:rPr>
        <w:t xml:space="preserve">Automated content calendar — based on Content Library performance data, OS suggests the optimal posting cadence and topic mix for the month</w:t>
      </w:r>
    </w:p>
    <w:p>
      <w:pPr>
        <w:pStyle w:val="ListParagraph"/>
        <w:numPr>
          <w:ilvl w:val="0"/>
          <w:numId w:val="2"/>
        </w:numPr>
        <w:spacing w:after="80"/>
      </w:pPr>
      <w:r>
        <w:rPr>
          <w:rFonts w:ascii="Arial" w:cs="Arial" w:eastAsia="Arial" w:hAnsi="Arial"/>
          <w:color w:val="D0D0D0"/>
          <w:sz w:val="22"/>
          <w:szCs w:val="22"/>
        </w:rPr>
        <w:t xml:space="preserve">Pinterest integration — homesteading niche performs exceptionally on Pinterest; each video generates 3-5 pins automatically</w:t>
      </w:r>
    </w:p>
    <w:p>
      <w:pPr>
        <w:pStyle w:val="ListParagraph"/>
        <w:numPr>
          <w:ilvl w:val="0"/>
          <w:numId w:val="2"/>
        </w:numPr>
        <w:spacing w:after="80"/>
      </w:pPr>
      <w:r>
        <w:rPr>
          <w:rFonts w:ascii="Arial" w:cs="Arial" w:eastAsia="Arial" w:hAnsi="Arial"/>
          <w:color w:val="D0D0D0"/>
          <w:sz w:val="22"/>
          <w:szCs w:val="22"/>
        </w:rPr>
        <w:t xml:space="preserve">Podcast clip extraction — audio-only clips with audiogram graphics for podcast distribution</w:t>
      </w:r>
    </w:p>
    <w:p>
      <w:pPr>
        <w:pStyle w:val="ListParagraph"/>
        <w:numPr>
          <w:ilvl w:val="0"/>
          <w:numId w:val="2"/>
        </w:numPr>
        <w:spacing w:after="80"/>
      </w:pPr>
      <w:r>
        <w:rPr>
          <w:rFonts w:ascii="Arial" w:cs="Arial" w:eastAsia="Arial" w:hAnsi="Arial"/>
          <w:color w:val="D0D0D0"/>
          <w:sz w:val="22"/>
          <w:szCs w:val="22"/>
        </w:rPr>
        <w:t xml:space="preserve">Book and course promotion sequences — when the creator has a new book or course, a dedicated email + social sequence triggers from the same pipeline</w:t>
      </w:r>
    </w:p>
    <w:p>
      <w:pPr>
        <w:spacing w:after="80"/>
      </w:pPr>
      <w:r>
        <w:t xml:space="preserve"/>
      </w:r>
    </w:p>
    <w:p>
      <w:pPr>
        <w:pStyle w:val="Heading2"/>
        <w:spacing w:before="280" w:after="120"/>
      </w:pPr>
      <w:r>
        <w:rPr>
          <w:rFonts w:ascii="Arial" w:cs="Arial" w:eastAsia="Arial" w:hAnsi="Arial"/>
          <w:b/>
          <w:bCs/>
          <w:color w:val="FFFFFF"/>
          <w:sz w:val="28"/>
          <w:szCs w:val="28"/>
        </w:rPr>
        <w:t xml:space="preserve">The North Star</w:t>
      </w:r>
    </w:p>
    <w:p>
      <w:pPr>
        <w:spacing w:after="100"/>
      </w:pPr>
      <w:r>
        <w:rPr>
          <w:rFonts w:ascii="Arial" w:cs="Arial" w:eastAsia="Arial" w:hAnsi="Arial"/>
          <w:color w:val="D0D0D0"/>
          <w:sz w:val="22"/>
          <w:szCs w:val="22"/>
        </w:rPr>
        <w:t xml:space="preserve">The fully built Content OS means: the creator records a video, presses upload, makes 3 approvals from their phone, and walks away. By the time they check back 72 hours later, the video is live, the clips are posted across every platform, the community is talking about it, and the email sequence is already delivering value to their list.</w:t>
      </w:r>
    </w:p>
    <w:p>
      <w:pPr>
        <w:spacing w:after="80"/>
      </w:pPr>
      <w:r>
        <w:t xml:space="preserve"/>
      </w:r>
    </w:p>
    <w:p>
      <w:pPr>
        <w:spacing w:after="100"/>
      </w:pPr>
      <w:r>
        <w:rPr>
          <w:rFonts w:ascii="Arial" w:cs="Arial" w:eastAsia="Arial" w:hAnsi="Arial"/>
          <w:color w:val="D0D0D0"/>
          <w:sz w:val="22"/>
          <w:szCs w:val="22"/>
        </w:rPr>
        <w:t xml:space="preserve">That is the barn they are raising. This document is the blueprint.</w:t>
      </w:r>
    </w:p>
    <w:p>
      <w:pPr>
        <w:pBdr>
          <w:bottom w:val="single" w:color="00C4B4" w:sz="4" w:space="1"/>
        </w:pBdr>
        <w:spacing w:before="160" w:after="160"/>
      </w:pPr>
      <w:r>
        <w:t xml:space="preserve"/>
      </w:r>
    </w:p>
    <w:p>
      <w:pPr>
        <w:spacing w:before="200" w:after="80"/>
      </w:pPr>
      <w:r>
        <w:rPr>
          <w:rFonts w:ascii="Arial" w:cs="Arial" w:eastAsia="Arial" w:hAnsi="Arial"/>
          <w:color w:val="888888"/>
          <w:sz w:val="18"/>
          <w:szCs w:val="18"/>
        </w:rPr>
        <w:t xml:space="preserve">7 Kin Homestead Content OS  ·  Version 1.0  ·  </w:t>
      </w:r>
      <w:r>
        <w:rPr>
          <w:rFonts w:ascii="Arial" w:cs="Arial" w:eastAsia="Arial" w:hAnsi="Arial"/>
          <w:i/>
          <w:iCs/>
          <w:color w:val="888888"/>
          <w:sz w:val="18"/>
          <w:szCs w:val="18"/>
        </w:rPr>
        <w:t xml:space="preserve">Built with Claude — Anthropic</w:t>
      </w:r>
    </w:p>
    <w:p>
      <w:pPr>
        <w:spacing w:after="100"/>
      </w:pPr>
      <w:r>
        <w:rPr>
          <w:rFonts w:ascii="Arial" w:cs="Arial" w:eastAsia="Arial" w:hAnsi="Arial"/>
          <w:color w:val="888888"/>
          <w:sz w:val="22"/>
          <w:szCs w:val="22"/>
        </w:rPr>
        <w:t xml:space="preserve">"Where we bring the barn-raising tradition to the business of content creation."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C4B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00C4B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D0D0D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C4B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2026-03-26T16:43:17.346Z</dcterms:created>
  <dcterms:modified xsi:type="dcterms:W3CDTF">2026-03-26T16:43:17.347Z</dcterms:modified>
</cp:coreProperties>
</file>

<file path=docProps/custom.xml><?xml version="1.0" encoding="utf-8"?>
<Properties xmlns="http://schemas.openxmlformats.org/officeDocument/2006/custom-properties" xmlns:vt="http://schemas.openxmlformats.org/officeDocument/2006/docPropsVTypes"/>
</file>