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B986" w14:textId="77777777" w:rsidR="009E5204" w:rsidRDefault="00E11610">
      <w:r>
        <w:t>AvocadoBooks.ng</w:t>
      </w:r>
    </w:p>
    <w:p w14:paraId="0C631DC1" w14:textId="77777777" w:rsidR="00E11610" w:rsidRDefault="00E11610">
      <w:r>
        <w:t>(use logo)</w:t>
      </w:r>
    </w:p>
    <w:p w14:paraId="517920F2" w14:textId="77777777" w:rsidR="00E11610" w:rsidRDefault="00E11610"/>
    <w:p w14:paraId="2EF1C7B8" w14:textId="77777777" w:rsidR="00E11610" w:rsidRDefault="00E11610">
      <w:r>
        <w:t>LOGIN</w:t>
      </w:r>
    </w:p>
    <w:p w14:paraId="0C87B597" w14:textId="77777777" w:rsidR="00E11610" w:rsidRDefault="00E11610">
      <w:r>
        <w:t>REGISTER</w:t>
      </w:r>
    </w:p>
    <w:p w14:paraId="4D4E09DE" w14:textId="77777777" w:rsidR="00E11610" w:rsidRDefault="00E11610">
      <w:r>
        <w:t>BLOG</w:t>
      </w:r>
    </w:p>
    <w:p w14:paraId="45DD6356" w14:textId="77777777" w:rsidR="00E11610" w:rsidRDefault="00E11610"/>
    <w:p w14:paraId="5938C457" w14:textId="77777777" w:rsidR="00E11610" w:rsidRDefault="00E11610"/>
    <w:p w14:paraId="71D11F3C" w14:textId="77777777" w:rsidR="00E11610" w:rsidRDefault="00E11610" w:rsidP="00E11610">
      <w:pPr>
        <w:pStyle w:val="Heading2"/>
        <w:rPr>
          <w:color w:val="000000" w:themeColor="text1"/>
          <w:sz w:val="72"/>
          <w:szCs w:val="72"/>
        </w:rPr>
      </w:pPr>
      <w:r w:rsidRPr="00E11610">
        <w:rPr>
          <w:color w:val="000000" w:themeColor="text1"/>
          <w:sz w:val="72"/>
          <w:szCs w:val="72"/>
        </w:rPr>
        <w:t>CRADLE OF EXCELLENCE</w:t>
      </w:r>
    </w:p>
    <w:p w14:paraId="7EA834A2" w14:textId="77777777" w:rsidR="00E11610" w:rsidRDefault="00E11610" w:rsidP="00E11610"/>
    <w:p w14:paraId="15F8242A" w14:textId="77777777" w:rsidR="00E11610" w:rsidRDefault="00E11610" w:rsidP="00E11610">
      <w:r>
        <w:t>We are a publishing solution company for NEWBIES and LOCAL AUTHORS who wants to elevate their creative assets.</w:t>
      </w:r>
    </w:p>
    <w:p w14:paraId="6B9015BA" w14:textId="77777777" w:rsidR="00E11610" w:rsidRDefault="00E11610" w:rsidP="00E11610"/>
    <w:p w14:paraId="119E82CD" w14:textId="77777777" w:rsidR="00E11610" w:rsidRDefault="00E11610" w:rsidP="00E11610">
      <w:r>
        <w:t>Our objective is to give unknown creative writers a platform to become published authors, and also, to help</w:t>
      </w:r>
      <w:r w:rsidR="00775AC1">
        <w:t xml:space="preserve"> busy executives and entrepreneu</w:t>
      </w:r>
      <w:r>
        <w:t>rs whose dream of becoming a highly esta</w:t>
      </w:r>
      <w:r w:rsidR="00775AC1">
        <w:t>blished author an avenue to convert their concepts into best-selling books, through our book project consultancy.</w:t>
      </w:r>
    </w:p>
    <w:p w14:paraId="090C9A43" w14:textId="77777777" w:rsidR="00775AC1" w:rsidRDefault="00775AC1" w:rsidP="00E11610"/>
    <w:p w14:paraId="4386C120" w14:textId="77777777" w:rsidR="00775AC1" w:rsidRDefault="00775AC1" w:rsidP="00775AC1">
      <w:pPr>
        <w:pStyle w:val="Heading2"/>
        <w:rPr>
          <w:rFonts w:ascii="Algerian" w:hAnsi="Algerian"/>
          <w:color w:val="000000" w:themeColor="text1"/>
          <w:sz w:val="40"/>
          <w:szCs w:val="40"/>
        </w:rPr>
      </w:pPr>
      <w:r w:rsidRPr="00775AC1">
        <w:rPr>
          <w:rFonts w:ascii="Algerian" w:hAnsi="Algerian"/>
          <w:color w:val="000000" w:themeColor="text1"/>
          <w:sz w:val="40"/>
          <w:szCs w:val="40"/>
        </w:rPr>
        <w:t xml:space="preserve">                                   REGISTER</w:t>
      </w:r>
    </w:p>
    <w:p w14:paraId="23ABB8BA" w14:textId="77777777" w:rsidR="00775AC1" w:rsidRDefault="00775AC1" w:rsidP="00775AC1"/>
    <w:p w14:paraId="0DDA71B8" w14:textId="77777777" w:rsidR="00775AC1" w:rsidRDefault="00775AC1" w:rsidP="00775AC1"/>
    <w:p w14:paraId="10495186" w14:textId="77777777" w:rsidR="00775AC1" w:rsidRDefault="00472A88" w:rsidP="00472A88">
      <w:pPr>
        <w:pStyle w:val="Heading2"/>
        <w:rPr>
          <w:rFonts w:ascii="Cooper Black" w:hAnsi="Cooper Black"/>
          <w:color w:val="000000" w:themeColor="text1"/>
          <w:sz w:val="44"/>
          <w:szCs w:val="44"/>
        </w:rPr>
      </w:pPr>
      <w:r>
        <w:rPr>
          <w:rFonts w:ascii="Cooper Black" w:hAnsi="Cooper Black"/>
          <w:color w:val="000000" w:themeColor="text1"/>
          <w:sz w:val="44"/>
          <w:szCs w:val="44"/>
        </w:rPr>
        <w:t xml:space="preserve">         </w:t>
      </w:r>
      <w:r w:rsidRPr="00472A88">
        <w:rPr>
          <w:rFonts w:ascii="Cooper Black" w:hAnsi="Cooper Black"/>
          <w:color w:val="000000" w:themeColor="text1"/>
          <w:sz w:val="44"/>
          <w:szCs w:val="44"/>
        </w:rPr>
        <w:t>WHAT MAKES US STANDARD</w:t>
      </w:r>
    </w:p>
    <w:p w14:paraId="67C94590" w14:textId="77777777" w:rsidR="00472A88" w:rsidRDefault="00472A88" w:rsidP="00472A88"/>
    <w:p w14:paraId="2F7E94E2" w14:textId="062E1DA8" w:rsidR="00320CA1" w:rsidRDefault="00472A88" w:rsidP="00472A88">
      <w:r>
        <w:t xml:space="preserve">We </w:t>
      </w:r>
      <w:r w:rsidR="00065C32">
        <w:t>forge</w:t>
      </w:r>
      <w:r>
        <w:t xml:space="preserve"> business partnership with well-recognised international digital content distributing stores and platform</w:t>
      </w:r>
      <w:r w:rsidR="00320CA1">
        <w:t>s</w:t>
      </w:r>
      <w:r>
        <w:t xml:space="preserve"> to ensure that every content distributed through our platform make</w:t>
      </w:r>
      <w:r w:rsidR="00906FBD">
        <w:t>s</w:t>
      </w:r>
      <w:r>
        <w:t xml:space="preserve"> lucrative turn</w:t>
      </w:r>
      <w:r w:rsidR="00320CA1">
        <w:t>-up in revenue.</w:t>
      </w:r>
    </w:p>
    <w:p w14:paraId="26226756" w14:textId="77777777" w:rsidR="00320CA1" w:rsidRDefault="00320CA1" w:rsidP="00472A88"/>
    <w:p w14:paraId="10E321CA" w14:textId="77777777" w:rsidR="00320CA1" w:rsidRDefault="00320CA1" w:rsidP="00472A88">
      <w:bookmarkStart w:id="0" w:name="_GoBack"/>
      <w:r>
        <w:t>We monitor every content from our platform to ensure that the author’s right is protected.</w:t>
      </w:r>
    </w:p>
    <w:bookmarkEnd w:id="0"/>
    <w:p w14:paraId="74940A29" w14:textId="77777777" w:rsidR="00320CA1" w:rsidRDefault="00320CA1" w:rsidP="00472A88"/>
    <w:p w14:paraId="6E56C78B" w14:textId="77777777" w:rsidR="00906FBD" w:rsidRDefault="00320CA1" w:rsidP="00472A88">
      <w:r>
        <w:lastRenderedPageBreak/>
        <w:t xml:space="preserve">Our platform doesn’t charge for digital content distribution, rather we take percentage </w:t>
      </w:r>
      <w:r w:rsidR="00906FBD">
        <w:t>from the revenue generated for the creative.</w:t>
      </w:r>
    </w:p>
    <w:p w14:paraId="12321B0E" w14:textId="77777777" w:rsidR="00906FBD" w:rsidRDefault="00906FBD" w:rsidP="00472A88"/>
    <w:p w14:paraId="2744AFCB" w14:textId="77777777" w:rsidR="00472A88" w:rsidRDefault="00906FBD" w:rsidP="00472A88">
      <w:r>
        <w:t>We also run print copies for author that wants their book published on hard-copy</w:t>
      </w:r>
    </w:p>
    <w:p w14:paraId="1118D212" w14:textId="77777777" w:rsidR="00906FBD" w:rsidRDefault="00906FBD" w:rsidP="00472A88"/>
    <w:p w14:paraId="003FAF6B" w14:textId="77777777" w:rsidR="00906FBD" w:rsidRDefault="00906FBD" w:rsidP="00472A88"/>
    <w:p w14:paraId="26395C29" w14:textId="77777777" w:rsidR="00906FBD" w:rsidRDefault="00906FBD" w:rsidP="00472A88">
      <w:r>
        <w:t>We have a consultation team that helps busy executives and entrepreneurs who wants to become published author see their dreams come through.</w:t>
      </w:r>
    </w:p>
    <w:p w14:paraId="019164E5" w14:textId="77777777" w:rsidR="009A5A2A" w:rsidRDefault="009A5A2A" w:rsidP="00472A88"/>
    <w:p w14:paraId="41D85871" w14:textId="77777777" w:rsidR="009A5A2A" w:rsidRDefault="009A5A2A" w:rsidP="00472A88">
      <w:r>
        <w:t xml:space="preserve">We </w:t>
      </w:r>
      <w:r w:rsidR="00172CE7">
        <w:t>do even MORE</w:t>
      </w:r>
      <w:r>
        <w:t>….</w:t>
      </w:r>
    </w:p>
    <w:p w14:paraId="23C5CA2F" w14:textId="77777777" w:rsidR="009A5A2A" w:rsidRDefault="009A5A2A" w:rsidP="00472A88"/>
    <w:p w14:paraId="75EA37ED" w14:textId="77777777" w:rsidR="009A5A2A" w:rsidRDefault="009A5A2A" w:rsidP="00472A88"/>
    <w:p w14:paraId="35706A8C" w14:textId="77777777" w:rsidR="009A5A2A" w:rsidRDefault="009A5A2A" w:rsidP="00472A88">
      <w:p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                           </w:t>
      </w:r>
      <w:r w:rsidRPr="009A5A2A">
        <w:rPr>
          <w:rFonts w:ascii="Berlin Sans FB Demi" w:hAnsi="Berlin Sans FB Demi"/>
          <w:sz w:val="44"/>
          <w:szCs w:val="44"/>
        </w:rPr>
        <w:t>OUR TEAM</w:t>
      </w:r>
    </w:p>
    <w:p w14:paraId="34B4429E" w14:textId="77777777" w:rsidR="009A5A2A" w:rsidRDefault="009A5A2A" w:rsidP="00472A88">
      <w:pPr>
        <w:rPr>
          <w:rFonts w:ascii="Berlin Sans FB Demi" w:hAnsi="Berlin Sans FB Demi"/>
          <w:sz w:val="44"/>
          <w:szCs w:val="44"/>
        </w:rPr>
      </w:pPr>
    </w:p>
    <w:p w14:paraId="026C855D" w14:textId="77777777" w:rsidR="009A5A2A" w:rsidRDefault="009A5A2A" w:rsidP="00472A88">
      <w:pPr>
        <w:rPr>
          <w:rFonts w:ascii="Berlin Sans FB Demi" w:hAnsi="Berlin Sans FB Demi"/>
          <w:sz w:val="44"/>
          <w:szCs w:val="44"/>
        </w:rPr>
      </w:pPr>
    </w:p>
    <w:p w14:paraId="1844EBB9" w14:textId="77777777" w:rsidR="009A5A2A" w:rsidRPr="009A5A2A" w:rsidRDefault="009A5A2A" w:rsidP="00472A88">
      <w:pPr>
        <w:rPr>
          <w:rFonts w:ascii="Berlin Sans FB Demi" w:hAnsi="Berlin Sans FB Demi"/>
          <w:sz w:val="28"/>
          <w:szCs w:val="28"/>
        </w:rPr>
      </w:pPr>
      <w:r w:rsidRPr="009A5A2A">
        <w:rPr>
          <w:rFonts w:ascii="Berlin Sans FB Demi" w:hAnsi="Berlin Sans FB Demi"/>
          <w:sz w:val="28"/>
          <w:szCs w:val="28"/>
        </w:rPr>
        <w:t>MOHAMMED BANNAMA(CEO)</w:t>
      </w:r>
    </w:p>
    <w:p w14:paraId="2713CEC2" w14:textId="77777777" w:rsidR="009A5A2A" w:rsidRPr="009A5A2A" w:rsidRDefault="009A5A2A" w:rsidP="00472A88">
      <w:pPr>
        <w:rPr>
          <w:rFonts w:ascii="Berlin Sans FB Demi" w:hAnsi="Berlin Sans FB Demi"/>
          <w:sz w:val="28"/>
          <w:szCs w:val="28"/>
        </w:rPr>
      </w:pPr>
      <w:r w:rsidRPr="009A5A2A">
        <w:rPr>
          <w:rFonts w:ascii="Berlin Sans FB Demi" w:hAnsi="Berlin Sans FB Demi"/>
          <w:sz w:val="28"/>
          <w:szCs w:val="28"/>
        </w:rPr>
        <w:t>NNAMDI UZODIMMA(COO)</w:t>
      </w:r>
    </w:p>
    <w:p w14:paraId="3DEFBBF2" w14:textId="77777777" w:rsidR="009A5A2A" w:rsidRPr="009A5A2A" w:rsidRDefault="009A5A2A" w:rsidP="00472A88">
      <w:pPr>
        <w:rPr>
          <w:rFonts w:ascii="Berlin Sans FB Demi" w:hAnsi="Berlin Sans FB Demi"/>
          <w:sz w:val="28"/>
          <w:szCs w:val="28"/>
        </w:rPr>
      </w:pPr>
      <w:proofErr w:type="gramStart"/>
      <w:r w:rsidRPr="009A5A2A">
        <w:rPr>
          <w:rFonts w:ascii="Berlin Sans FB Demi" w:hAnsi="Berlin Sans FB Demi"/>
          <w:sz w:val="28"/>
          <w:szCs w:val="28"/>
        </w:rPr>
        <w:t>AMED(</w:t>
      </w:r>
      <w:proofErr w:type="gramEnd"/>
      <w:r w:rsidRPr="009A5A2A">
        <w:rPr>
          <w:rFonts w:ascii="Berlin Sans FB Demi" w:hAnsi="Berlin Sans FB Demi"/>
          <w:sz w:val="28"/>
          <w:szCs w:val="28"/>
        </w:rPr>
        <w:t>MEDIA CHIEF)</w:t>
      </w:r>
    </w:p>
    <w:p w14:paraId="310A1A17" w14:textId="77777777" w:rsidR="009A5A2A" w:rsidRPr="009A5A2A" w:rsidRDefault="009A5A2A" w:rsidP="00472A88">
      <w:pPr>
        <w:rPr>
          <w:rFonts w:ascii="Berlin Sans FB Demi" w:hAnsi="Berlin Sans FB Demi"/>
          <w:sz w:val="28"/>
          <w:szCs w:val="28"/>
        </w:rPr>
      </w:pPr>
      <w:r w:rsidRPr="009A5A2A">
        <w:rPr>
          <w:rFonts w:ascii="Berlin Sans FB Demi" w:hAnsi="Berlin Sans FB Demi"/>
          <w:sz w:val="28"/>
          <w:szCs w:val="28"/>
        </w:rPr>
        <w:t xml:space="preserve">UTAM </w:t>
      </w:r>
      <w:proofErr w:type="gramStart"/>
      <w:r w:rsidRPr="009A5A2A">
        <w:rPr>
          <w:rFonts w:ascii="Berlin Sans FB Demi" w:hAnsi="Berlin Sans FB Demi"/>
          <w:sz w:val="28"/>
          <w:szCs w:val="28"/>
        </w:rPr>
        <w:t>B(</w:t>
      </w:r>
      <w:proofErr w:type="gramEnd"/>
      <w:r w:rsidRPr="009A5A2A">
        <w:rPr>
          <w:rFonts w:ascii="Berlin Sans FB Demi" w:hAnsi="Berlin Sans FB Demi"/>
          <w:sz w:val="28"/>
          <w:szCs w:val="28"/>
        </w:rPr>
        <w:t>BRAND DESIGNER)</w:t>
      </w:r>
    </w:p>
    <w:p w14:paraId="6B97C2C3" w14:textId="77777777" w:rsidR="009A5A2A" w:rsidRPr="009A5A2A" w:rsidRDefault="009A5A2A" w:rsidP="00472A88">
      <w:pPr>
        <w:rPr>
          <w:rFonts w:ascii="Berlin Sans FB Demi" w:hAnsi="Berlin Sans FB Demi"/>
          <w:sz w:val="28"/>
          <w:szCs w:val="28"/>
        </w:rPr>
      </w:pPr>
    </w:p>
    <w:p w14:paraId="3817ADF3" w14:textId="77777777" w:rsidR="009A5A2A" w:rsidRPr="009A5A2A" w:rsidRDefault="009A5A2A" w:rsidP="00472A88">
      <w:pPr>
        <w:rPr>
          <w:rFonts w:ascii="Berlin Sans FB Demi" w:hAnsi="Berlin Sans FB Demi"/>
          <w:sz w:val="28"/>
          <w:szCs w:val="28"/>
        </w:rPr>
      </w:pPr>
      <w:r w:rsidRPr="009A5A2A">
        <w:rPr>
          <w:rFonts w:ascii="Berlin Sans FB Demi" w:hAnsi="Berlin Sans FB Demi"/>
          <w:sz w:val="28"/>
          <w:szCs w:val="28"/>
        </w:rPr>
        <w:t>MRS ZANAIB(ADVISOR)</w:t>
      </w:r>
    </w:p>
    <w:p w14:paraId="7F790789" w14:textId="77777777" w:rsidR="009A5A2A" w:rsidRPr="009A5A2A" w:rsidRDefault="009A5A2A" w:rsidP="00472A88">
      <w:pPr>
        <w:rPr>
          <w:rFonts w:ascii="Berlin Sans FB Demi" w:hAnsi="Berlin Sans FB Demi"/>
          <w:sz w:val="28"/>
          <w:szCs w:val="28"/>
        </w:rPr>
      </w:pPr>
      <w:r w:rsidRPr="009A5A2A">
        <w:rPr>
          <w:rFonts w:ascii="Berlin Sans FB Demi" w:hAnsi="Berlin Sans FB Demi"/>
          <w:sz w:val="28"/>
          <w:szCs w:val="28"/>
        </w:rPr>
        <w:t>IAN BLANCHARD(ADVISOR)</w:t>
      </w:r>
    </w:p>
    <w:p w14:paraId="6122FED0" w14:textId="77777777" w:rsidR="009A5A2A" w:rsidRDefault="009A5A2A" w:rsidP="00472A88">
      <w:pPr>
        <w:rPr>
          <w:rFonts w:ascii="Berlin Sans FB Demi" w:hAnsi="Berlin Sans FB Demi"/>
          <w:sz w:val="28"/>
          <w:szCs w:val="28"/>
        </w:rPr>
      </w:pPr>
      <w:r w:rsidRPr="009A5A2A">
        <w:rPr>
          <w:rFonts w:ascii="Berlin Sans FB Demi" w:hAnsi="Berlin Sans FB Demi"/>
          <w:sz w:val="28"/>
          <w:szCs w:val="28"/>
        </w:rPr>
        <w:t>JOHN TSCHOL(ADVISOR)</w:t>
      </w:r>
    </w:p>
    <w:p w14:paraId="16966F12" w14:textId="77777777" w:rsidR="009A5A2A" w:rsidRDefault="009A5A2A" w:rsidP="00472A88">
      <w:pPr>
        <w:rPr>
          <w:rFonts w:ascii="Berlin Sans FB Demi" w:hAnsi="Berlin Sans FB Demi"/>
          <w:sz w:val="28"/>
          <w:szCs w:val="28"/>
        </w:rPr>
      </w:pPr>
    </w:p>
    <w:p w14:paraId="242FC288" w14:textId="77777777" w:rsidR="009A5A2A" w:rsidRPr="009A5A2A" w:rsidRDefault="009A5A2A" w:rsidP="00472A88">
      <w:pPr>
        <w:rPr>
          <w:rFonts w:ascii="Arial Rounded MT Bold" w:hAnsi="Arial Rounded MT Bold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                           </w:t>
      </w:r>
      <w:r w:rsidRPr="009A5A2A">
        <w:rPr>
          <w:rFonts w:ascii="Arial Rounded MT Bold" w:hAnsi="Arial Rounded MT Bold"/>
          <w:sz w:val="28"/>
          <w:szCs w:val="28"/>
        </w:rPr>
        <w:t>MAJOR DISTRIBUTING STORES</w:t>
      </w:r>
    </w:p>
    <w:sectPr w:rsidR="009A5A2A" w:rsidRPr="009A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610"/>
    <w:rsid w:val="00065C32"/>
    <w:rsid w:val="00172CE7"/>
    <w:rsid w:val="00320CA1"/>
    <w:rsid w:val="00472A88"/>
    <w:rsid w:val="00775AC1"/>
    <w:rsid w:val="00906FBD"/>
    <w:rsid w:val="009A5A2A"/>
    <w:rsid w:val="009E5204"/>
    <w:rsid w:val="00CE2F25"/>
    <w:rsid w:val="00E11610"/>
    <w:rsid w:val="00E8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4D21"/>
  <w15:docId w15:val="{C83F64EC-9C2A-144A-9CDD-75242744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Microsoft Office User</cp:lastModifiedBy>
  <cp:revision>4</cp:revision>
  <dcterms:created xsi:type="dcterms:W3CDTF">2021-11-20T05:43:00Z</dcterms:created>
  <dcterms:modified xsi:type="dcterms:W3CDTF">2021-11-21T14:40:00Z</dcterms:modified>
</cp:coreProperties>
</file>