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EF55" w14:textId="77777777" w:rsidR="0087121A" w:rsidRPr="0087121A" w:rsidRDefault="0087121A" w:rsidP="008712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121A">
        <w:rPr>
          <w:rFonts w:ascii="Times New Roman" w:hAnsi="Times New Roman" w:cs="Times New Roman"/>
          <w:b/>
          <w:bCs/>
          <w:sz w:val="32"/>
          <w:szCs w:val="32"/>
        </w:rPr>
        <w:t>Assignment (11/03/2026)</w:t>
      </w:r>
    </w:p>
    <w:p w14:paraId="3CBB8392" w14:textId="77777777" w:rsidR="0087121A" w:rsidRPr="0087121A" w:rsidRDefault="0087121A" w:rsidP="008712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121A">
        <w:rPr>
          <w:rFonts w:ascii="Times New Roman" w:hAnsi="Times New Roman" w:cs="Times New Roman"/>
          <w:b/>
          <w:bCs/>
          <w:sz w:val="32"/>
          <w:szCs w:val="32"/>
        </w:rPr>
        <w:t>Assignment Name: Customer Segmentation</w:t>
      </w:r>
    </w:p>
    <w:p w14:paraId="00B33CE7" w14:textId="77777777" w:rsidR="0087121A" w:rsidRPr="0087121A" w:rsidRDefault="0087121A" w:rsidP="008712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121A">
        <w:rPr>
          <w:rFonts w:ascii="Times New Roman" w:hAnsi="Times New Roman" w:cs="Times New Roman"/>
          <w:b/>
          <w:bCs/>
          <w:sz w:val="32"/>
          <w:szCs w:val="32"/>
        </w:rPr>
        <w:t>Description: Perform K-Means clustering on a mall dataset and describe customer groups.</w:t>
      </w:r>
    </w:p>
    <w:p w14:paraId="77341A9E" w14:textId="277D4A70" w:rsidR="0087121A" w:rsidRPr="00834C0E" w:rsidRDefault="0087121A" w:rsidP="008712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21A">
        <w:rPr>
          <w:rFonts w:ascii="Times New Roman" w:hAnsi="Times New Roman" w:cs="Times New Roman"/>
          <w:b/>
          <w:bCs/>
          <w:sz w:val="28"/>
          <w:szCs w:val="28"/>
        </w:rPr>
        <w:t xml:space="preserve">Step 1: Dataset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34C0E" w:rsidRPr="00834C0E" w14:paraId="27CAA13E" w14:textId="77777777" w:rsidTr="003A662E">
        <w:tc>
          <w:tcPr>
            <w:tcW w:w="2254" w:type="dxa"/>
          </w:tcPr>
          <w:p w14:paraId="77ECD73F" w14:textId="77777777" w:rsidR="00834C0E" w:rsidRPr="00834C0E" w:rsidRDefault="00834C0E" w:rsidP="003A66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 id</w:t>
            </w:r>
          </w:p>
        </w:tc>
        <w:tc>
          <w:tcPr>
            <w:tcW w:w="2254" w:type="dxa"/>
          </w:tcPr>
          <w:p w14:paraId="540A8EC9" w14:textId="77777777" w:rsidR="00834C0E" w:rsidRPr="00834C0E" w:rsidRDefault="00834C0E" w:rsidP="003A66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2254" w:type="dxa"/>
          </w:tcPr>
          <w:p w14:paraId="34149B73" w14:textId="77777777" w:rsidR="00834C0E" w:rsidRPr="00834C0E" w:rsidRDefault="00834C0E" w:rsidP="003A66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Annual </w:t>
            </w:r>
            <w:proofErr w:type="gramStart"/>
            <w:r w:rsidRPr="00834C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income(</w:t>
            </w:r>
            <w:proofErr w:type="gramEnd"/>
            <w:r w:rsidRPr="00834C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$)</w:t>
            </w:r>
          </w:p>
        </w:tc>
        <w:tc>
          <w:tcPr>
            <w:tcW w:w="2254" w:type="dxa"/>
          </w:tcPr>
          <w:p w14:paraId="159C49DF" w14:textId="77777777" w:rsidR="00834C0E" w:rsidRPr="00834C0E" w:rsidRDefault="00834C0E" w:rsidP="003A66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Spending </w:t>
            </w:r>
            <w:proofErr w:type="gramStart"/>
            <w:r w:rsidRPr="00834C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score(</w:t>
            </w:r>
            <w:proofErr w:type="gramEnd"/>
            <w:r w:rsidRPr="00834C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1-100)</w:t>
            </w:r>
          </w:p>
        </w:tc>
      </w:tr>
      <w:tr w:rsidR="00834C0E" w:rsidRPr="00834C0E" w14:paraId="63FF4488" w14:textId="77777777" w:rsidTr="003A662E">
        <w:tc>
          <w:tcPr>
            <w:tcW w:w="2254" w:type="dxa"/>
          </w:tcPr>
          <w:p w14:paraId="239887F7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2DA4CA4D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254" w:type="dxa"/>
          </w:tcPr>
          <w:p w14:paraId="25F1AEF6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254" w:type="dxa"/>
          </w:tcPr>
          <w:p w14:paraId="43D1D5AE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</w:tr>
      <w:tr w:rsidR="00834C0E" w:rsidRPr="00834C0E" w14:paraId="5D2391EC" w14:textId="77777777" w:rsidTr="003A662E">
        <w:tc>
          <w:tcPr>
            <w:tcW w:w="2254" w:type="dxa"/>
          </w:tcPr>
          <w:p w14:paraId="52F50AD1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1DACE5F8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254" w:type="dxa"/>
          </w:tcPr>
          <w:p w14:paraId="0CFF201B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254" w:type="dxa"/>
          </w:tcPr>
          <w:p w14:paraId="327F6A73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81</w:t>
            </w:r>
          </w:p>
        </w:tc>
      </w:tr>
      <w:tr w:rsidR="00834C0E" w:rsidRPr="00834C0E" w14:paraId="67AF7D63" w14:textId="77777777" w:rsidTr="003A662E">
        <w:tc>
          <w:tcPr>
            <w:tcW w:w="2254" w:type="dxa"/>
          </w:tcPr>
          <w:p w14:paraId="38A1E3E6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35B0CE3D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254" w:type="dxa"/>
          </w:tcPr>
          <w:p w14:paraId="5AE4D246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254" w:type="dxa"/>
          </w:tcPr>
          <w:p w14:paraId="1763B8A6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34C0E" w:rsidRPr="00834C0E" w14:paraId="2DB9082D" w14:textId="77777777" w:rsidTr="003A662E">
        <w:tc>
          <w:tcPr>
            <w:tcW w:w="2254" w:type="dxa"/>
          </w:tcPr>
          <w:p w14:paraId="526A2AF0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4DFE0936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254" w:type="dxa"/>
          </w:tcPr>
          <w:p w14:paraId="25B43629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254" w:type="dxa"/>
          </w:tcPr>
          <w:p w14:paraId="0D8E78B2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</w:tc>
      </w:tr>
      <w:tr w:rsidR="00834C0E" w:rsidRPr="00834C0E" w14:paraId="59C80C4F" w14:textId="77777777" w:rsidTr="003A662E">
        <w:tc>
          <w:tcPr>
            <w:tcW w:w="2254" w:type="dxa"/>
          </w:tcPr>
          <w:p w14:paraId="2E7B7313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50FA79BE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2254" w:type="dxa"/>
          </w:tcPr>
          <w:p w14:paraId="341D3FB2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254" w:type="dxa"/>
          </w:tcPr>
          <w:p w14:paraId="6121690D" w14:textId="77777777" w:rsidR="00834C0E" w:rsidRPr="00834C0E" w:rsidRDefault="00834C0E" w:rsidP="003A6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C0E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</w:tbl>
    <w:p w14:paraId="6F2BA1D8" w14:textId="77777777" w:rsidR="00834C0E" w:rsidRPr="00834C0E" w:rsidRDefault="00834C0E" w:rsidP="0087121A">
      <w:pPr>
        <w:rPr>
          <w:rFonts w:ascii="Times New Roman" w:hAnsi="Times New Roman" w:cs="Times New Roman"/>
          <w:sz w:val="28"/>
          <w:szCs w:val="28"/>
        </w:rPr>
      </w:pPr>
    </w:p>
    <w:p w14:paraId="5E22D961" w14:textId="77777777" w:rsidR="0087121A" w:rsidRPr="0087121A" w:rsidRDefault="0087121A" w:rsidP="008712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21A">
        <w:rPr>
          <w:rFonts w:ascii="Times New Roman" w:hAnsi="Times New Roman" w:cs="Times New Roman"/>
          <w:b/>
          <w:bCs/>
          <w:sz w:val="28"/>
          <w:szCs w:val="28"/>
        </w:rPr>
        <w:t>Step 2: K-Means Clustering</w:t>
      </w:r>
    </w:p>
    <w:p w14:paraId="79FA4B1B" w14:textId="77777777" w:rsidR="0087121A" w:rsidRPr="0087121A" w:rsidRDefault="0087121A" w:rsidP="008712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b/>
          <w:bCs/>
          <w:sz w:val="28"/>
          <w:szCs w:val="28"/>
        </w:rPr>
        <w:t>Features chosen:</w:t>
      </w:r>
      <w:r w:rsidRPr="0087121A">
        <w:rPr>
          <w:rFonts w:ascii="Times New Roman" w:hAnsi="Times New Roman" w:cs="Times New Roman"/>
          <w:sz w:val="28"/>
          <w:szCs w:val="28"/>
        </w:rPr>
        <w:t xml:space="preserve"> Annual Income, Spending Score</w:t>
      </w:r>
    </w:p>
    <w:p w14:paraId="12204818" w14:textId="77777777" w:rsidR="0087121A" w:rsidRPr="0087121A" w:rsidRDefault="0087121A" w:rsidP="008712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b/>
          <w:bCs/>
          <w:sz w:val="28"/>
          <w:szCs w:val="28"/>
        </w:rPr>
        <w:t>Process:</w:t>
      </w:r>
    </w:p>
    <w:p w14:paraId="7B7A68CD" w14:textId="77777777" w:rsidR="0087121A" w:rsidRPr="0087121A" w:rsidRDefault="0087121A" w:rsidP="008712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sz w:val="28"/>
          <w:szCs w:val="28"/>
        </w:rPr>
        <w:t>Select number of clusters (e.g., k = 3 or 4).</w:t>
      </w:r>
    </w:p>
    <w:p w14:paraId="2213877F" w14:textId="77777777" w:rsidR="0087121A" w:rsidRPr="0087121A" w:rsidRDefault="0087121A" w:rsidP="008712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sz w:val="28"/>
          <w:szCs w:val="28"/>
        </w:rPr>
        <w:t>Run K-Means to group customers based on similarity.</w:t>
      </w:r>
    </w:p>
    <w:p w14:paraId="6241D2E6" w14:textId="77777777" w:rsidR="0087121A" w:rsidRDefault="0087121A" w:rsidP="0087121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sz w:val="28"/>
          <w:szCs w:val="28"/>
        </w:rPr>
        <w:t>Assign each customer to a cluster.</w:t>
      </w:r>
    </w:p>
    <w:p w14:paraId="306C2F79" w14:textId="77777777" w:rsidR="00834C0E" w:rsidRPr="0087121A" w:rsidRDefault="00834C0E" w:rsidP="00834C0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244B180" w14:textId="77777777" w:rsidR="0087121A" w:rsidRPr="0087121A" w:rsidRDefault="0087121A" w:rsidP="008712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21A">
        <w:rPr>
          <w:rFonts w:ascii="Times New Roman" w:hAnsi="Times New Roman" w:cs="Times New Roman"/>
          <w:b/>
          <w:bCs/>
          <w:sz w:val="28"/>
          <w:szCs w:val="28"/>
        </w:rPr>
        <w:t>Step 3: Example Customer Groups</w:t>
      </w:r>
    </w:p>
    <w:p w14:paraId="705A3D36" w14:textId="77777777" w:rsidR="0087121A" w:rsidRPr="0087121A" w:rsidRDefault="0087121A" w:rsidP="008712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b/>
          <w:bCs/>
          <w:sz w:val="28"/>
          <w:szCs w:val="28"/>
        </w:rPr>
        <w:t>Cluster 1: Low income, low spending</w:t>
      </w:r>
    </w:p>
    <w:p w14:paraId="50EB25EB" w14:textId="77777777" w:rsidR="0087121A" w:rsidRPr="0087121A" w:rsidRDefault="0087121A" w:rsidP="0087121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sz w:val="28"/>
          <w:szCs w:val="28"/>
        </w:rPr>
        <w:t>Customers with limited budget and low spending habits.</w:t>
      </w:r>
    </w:p>
    <w:p w14:paraId="681A9863" w14:textId="77777777" w:rsidR="0087121A" w:rsidRPr="0087121A" w:rsidRDefault="0087121A" w:rsidP="0087121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sz w:val="28"/>
          <w:szCs w:val="28"/>
        </w:rPr>
        <w:t>Example: Students or budget-conscious shoppers.</w:t>
      </w:r>
    </w:p>
    <w:p w14:paraId="5F54FD02" w14:textId="77777777" w:rsidR="0087121A" w:rsidRPr="0087121A" w:rsidRDefault="0087121A" w:rsidP="008712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b/>
          <w:bCs/>
          <w:sz w:val="28"/>
          <w:szCs w:val="28"/>
        </w:rPr>
        <w:t>Cluster 2: Low income, high spending</w:t>
      </w:r>
    </w:p>
    <w:p w14:paraId="5A7B16E8" w14:textId="77777777" w:rsidR="0087121A" w:rsidRPr="0087121A" w:rsidRDefault="0087121A" w:rsidP="0087121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sz w:val="28"/>
          <w:szCs w:val="28"/>
        </w:rPr>
        <w:t>Customers who spend a lot despite lower income.</w:t>
      </w:r>
    </w:p>
    <w:p w14:paraId="3F2AB2AD" w14:textId="77777777" w:rsidR="0087121A" w:rsidRPr="0087121A" w:rsidRDefault="0087121A" w:rsidP="0087121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sz w:val="28"/>
          <w:szCs w:val="28"/>
        </w:rPr>
        <w:t>Example: Trend-driven young shoppers.</w:t>
      </w:r>
    </w:p>
    <w:p w14:paraId="64155C01" w14:textId="77777777" w:rsidR="0087121A" w:rsidRPr="0087121A" w:rsidRDefault="0087121A" w:rsidP="008712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b/>
          <w:bCs/>
          <w:sz w:val="28"/>
          <w:szCs w:val="28"/>
        </w:rPr>
        <w:t>Cluster 3: Moderate income, moderate spending</w:t>
      </w:r>
    </w:p>
    <w:p w14:paraId="2277854E" w14:textId="77777777" w:rsidR="0087121A" w:rsidRPr="0087121A" w:rsidRDefault="0087121A" w:rsidP="008712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sz w:val="28"/>
          <w:szCs w:val="28"/>
        </w:rPr>
        <w:t>Balanced customers who spend steadily.</w:t>
      </w:r>
    </w:p>
    <w:p w14:paraId="5E41CD3D" w14:textId="77777777" w:rsidR="0087121A" w:rsidRPr="0087121A" w:rsidRDefault="0087121A" w:rsidP="008712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sz w:val="28"/>
          <w:szCs w:val="28"/>
        </w:rPr>
        <w:t>Example: Working professionals with controlled budgets.</w:t>
      </w:r>
    </w:p>
    <w:p w14:paraId="1D6B7714" w14:textId="77777777" w:rsidR="0087121A" w:rsidRPr="0087121A" w:rsidRDefault="0087121A" w:rsidP="0087121A">
      <w:p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sz w:val="28"/>
          <w:szCs w:val="28"/>
        </w:rPr>
        <w:lastRenderedPageBreak/>
        <w:t>Why Customer Segmentation Matters</w:t>
      </w:r>
    </w:p>
    <w:p w14:paraId="3EC3EC8B" w14:textId="77777777" w:rsidR="0087121A" w:rsidRPr="0087121A" w:rsidRDefault="0087121A" w:rsidP="008712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sz w:val="28"/>
          <w:szCs w:val="28"/>
        </w:rPr>
        <w:t>Helps malls design targeted marketing campaigns.</w:t>
      </w:r>
    </w:p>
    <w:p w14:paraId="7D5665C3" w14:textId="77777777" w:rsidR="0087121A" w:rsidRPr="0087121A" w:rsidRDefault="0087121A" w:rsidP="008712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sz w:val="28"/>
          <w:szCs w:val="28"/>
        </w:rPr>
        <w:t>Identifies high-value customers for loyalty programs.</w:t>
      </w:r>
    </w:p>
    <w:p w14:paraId="768ADECD" w14:textId="77777777" w:rsidR="0087121A" w:rsidRPr="0087121A" w:rsidRDefault="0087121A" w:rsidP="008712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sz w:val="28"/>
          <w:szCs w:val="28"/>
        </w:rPr>
        <w:t>Improves personalized offers and promotions.</w:t>
      </w:r>
    </w:p>
    <w:p w14:paraId="48924D24" w14:textId="77777777" w:rsidR="0087121A" w:rsidRPr="0087121A" w:rsidRDefault="0087121A" w:rsidP="0087121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7121A">
        <w:rPr>
          <w:rFonts w:ascii="Times New Roman" w:hAnsi="Times New Roman" w:cs="Times New Roman"/>
          <w:sz w:val="28"/>
          <w:szCs w:val="28"/>
        </w:rPr>
        <w:t>Supports better inventory and service planning.</w:t>
      </w:r>
    </w:p>
    <w:p w14:paraId="07924B0D" w14:textId="77777777" w:rsidR="00541205" w:rsidRPr="00834C0E" w:rsidRDefault="00541205">
      <w:pPr>
        <w:rPr>
          <w:rFonts w:ascii="Times New Roman" w:hAnsi="Times New Roman" w:cs="Times New Roman"/>
          <w:sz w:val="28"/>
          <w:szCs w:val="28"/>
        </w:rPr>
      </w:pPr>
    </w:p>
    <w:sectPr w:rsidR="00541205" w:rsidRPr="00834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F0DD0"/>
    <w:multiLevelType w:val="multilevel"/>
    <w:tmpl w:val="454C0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82D5D"/>
    <w:multiLevelType w:val="multilevel"/>
    <w:tmpl w:val="093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1721D"/>
    <w:multiLevelType w:val="multilevel"/>
    <w:tmpl w:val="12A2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125EC"/>
    <w:multiLevelType w:val="multilevel"/>
    <w:tmpl w:val="F80EB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D25F6A"/>
    <w:multiLevelType w:val="multilevel"/>
    <w:tmpl w:val="6D4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465330">
    <w:abstractNumId w:val="1"/>
  </w:num>
  <w:num w:numId="2" w16cid:durableId="1751581671">
    <w:abstractNumId w:val="0"/>
  </w:num>
  <w:num w:numId="3" w16cid:durableId="645747279">
    <w:abstractNumId w:val="3"/>
  </w:num>
  <w:num w:numId="4" w16cid:durableId="1011224222">
    <w:abstractNumId w:val="2"/>
  </w:num>
  <w:num w:numId="5" w16cid:durableId="720399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60"/>
    <w:rsid w:val="00541205"/>
    <w:rsid w:val="00550360"/>
    <w:rsid w:val="00643353"/>
    <w:rsid w:val="00685B59"/>
    <w:rsid w:val="007E6FFC"/>
    <w:rsid w:val="00834C0E"/>
    <w:rsid w:val="0087121A"/>
    <w:rsid w:val="00BC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8A4D1"/>
  <w15:chartTrackingRefBased/>
  <w15:docId w15:val="{A0C884E2-2893-4CFE-A72D-7F7D06E6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3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4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navyashree s</dc:creator>
  <cp:keywords/>
  <dc:description/>
  <cp:lastModifiedBy>navyashree s</cp:lastModifiedBy>
  <cp:revision>3</cp:revision>
  <dcterms:created xsi:type="dcterms:W3CDTF">2026-03-25T14:55:00Z</dcterms:created>
  <dcterms:modified xsi:type="dcterms:W3CDTF">2026-03-25T14:57:00Z</dcterms:modified>
</cp:coreProperties>
</file>