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BAC9F1" w14:textId="77777777" w:rsidR="00BC2EAC" w:rsidRPr="00F1559E" w:rsidRDefault="00BC2EAC" w:rsidP="000A0FB2">
      <w:pPr>
        <w:pStyle w:val="Heading1"/>
      </w:pPr>
      <w:bookmarkStart w:id="0" w:name="_Toc230702689"/>
      <w:r w:rsidRPr="00F1559E">
        <w:t>Software Architecture Document</w:t>
      </w:r>
      <w:bookmarkEnd w:id="0"/>
    </w:p>
    <w:p w14:paraId="623A9FDE" w14:textId="6DC2B363" w:rsidR="007A48CF" w:rsidRPr="00F1559E" w:rsidRDefault="007A48CF"/>
    <w:p w14:paraId="0B550E30" w14:textId="77777777" w:rsidR="00194A83" w:rsidRPr="00F1559E" w:rsidRDefault="00194A83">
      <w:pPr>
        <w:rPr>
          <w:caps/>
        </w:rPr>
      </w:pPr>
    </w:p>
    <w:sdt>
      <w:sdtPr>
        <w:rPr>
          <w:rFonts w:asciiTheme="minorHAnsi" w:eastAsiaTheme="minorEastAsia" w:hAnsiTheme="minorHAnsi" w:cstheme="minorBidi"/>
          <w:color w:val="auto"/>
          <w:sz w:val="22"/>
          <w:szCs w:val="22"/>
          <w:u w:val="none"/>
        </w:rPr>
        <w:id w:val="79625242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121ECD84" w14:textId="2E0E3AF0" w:rsidR="00994A25" w:rsidRDefault="00994A25">
          <w:pPr>
            <w:pStyle w:val="TOCHeading"/>
          </w:pPr>
          <w:r>
            <w:t>Contents</w:t>
          </w:r>
        </w:p>
        <w:p w14:paraId="791EA3B5" w14:textId="60607710" w:rsidR="006A6718" w:rsidRDefault="00994A25">
          <w:pPr>
            <w:pStyle w:val="TOC1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NZ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702689" w:history="1">
            <w:r w:rsidR="006A6718" w:rsidRPr="00487955">
              <w:rPr>
                <w:rStyle w:val="Hyperlink"/>
                <w:noProof/>
              </w:rPr>
              <w:t>Software Architecture Document</w:t>
            </w:r>
            <w:r w:rsidR="006A6718">
              <w:rPr>
                <w:noProof/>
                <w:webHidden/>
              </w:rPr>
              <w:tab/>
            </w:r>
            <w:r w:rsidR="006A6718">
              <w:rPr>
                <w:noProof/>
                <w:webHidden/>
              </w:rPr>
              <w:fldChar w:fldCharType="begin"/>
            </w:r>
            <w:r w:rsidR="006A6718">
              <w:rPr>
                <w:noProof/>
                <w:webHidden/>
              </w:rPr>
              <w:instrText xml:space="preserve"> PAGEREF _Toc230702689 \h </w:instrText>
            </w:r>
            <w:r w:rsidR="006A6718">
              <w:rPr>
                <w:noProof/>
                <w:webHidden/>
              </w:rPr>
            </w:r>
            <w:r w:rsidR="006A6718">
              <w:rPr>
                <w:noProof/>
                <w:webHidden/>
              </w:rPr>
              <w:fldChar w:fldCharType="separate"/>
            </w:r>
            <w:r w:rsidR="006A6718">
              <w:rPr>
                <w:noProof/>
                <w:webHidden/>
              </w:rPr>
              <w:t>1</w:t>
            </w:r>
            <w:r w:rsidR="006A6718">
              <w:rPr>
                <w:noProof/>
                <w:webHidden/>
              </w:rPr>
              <w:fldChar w:fldCharType="end"/>
            </w:r>
          </w:hyperlink>
        </w:p>
        <w:p w14:paraId="277B4CD8" w14:textId="64DDAE12" w:rsidR="006A6718" w:rsidRDefault="006A6718">
          <w:pPr>
            <w:pStyle w:val="TOC2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NZ"/>
              <w14:ligatures w14:val="standardContextual"/>
            </w:rPr>
          </w:pPr>
          <w:hyperlink w:anchor="_Toc230702690" w:history="1">
            <w:r w:rsidRPr="00487955">
              <w:rPr>
                <w:rStyle w:val="Hyperlink"/>
                <w:noProof/>
              </w:rPr>
              <w:t>User Accounts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_Toc230702690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3FB823" w14:textId="71651759" w:rsidR="006A6718" w:rsidRDefault="006A6718">
          <w:pPr>
            <w:pStyle w:val="TOC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NZ"/>
              <w14:ligatures w14:val="standardContextual"/>
            </w:rPr>
          </w:pPr>
          <w:hyperlink w:anchor="_Toc230702691" w:history="1">
            <w:r w:rsidRPr="00487955">
              <w:rPr>
                <w:rStyle w:val="Hyperlink"/>
                <w:noProof/>
              </w:rPr>
              <w:t>User Login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_Toc230702691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87DCFF" w14:textId="2EFBF016" w:rsidR="006A6718" w:rsidRDefault="006A6718">
          <w:pPr>
            <w:pStyle w:val="TOC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NZ"/>
              <w14:ligatures w14:val="standardContextual"/>
            </w:rPr>
          </w:pPr>
          <w:hyperlink w:anchor="_Toc230702692" w:history="1">
            <w:r w:rsidRPr="00487955">
              <w:rPr>
                <w:rStyle w:val="Hyperlink"/>
                <w:noProof/>
              </w:rPr>
              <w:t>User Account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_Toc230702692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360B03" w14:textId="4A36F629" w:rsidR="006A6718" w:rsidRDefault="006A6718">
          <w:pPr>
            <w:pStyle w:val="TOC2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NZ"/>
              <w14:ligatures w14:val="standardContextual"/>
            </w:rPr>
          </w:pPr>
          <w:hyperlink w:anchor="_Toc230702693" w:history="1">
            <w:r w:rsidRPr="00487955">
              <w:rPr>
                <w:rStyle w:val="Hyperlink"/>
                <w:noProof/>
              </w:rPr>
              <w:t>Roles and Permissions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_Toc230702693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514CE7" w14:textId="28096D21" w:rsidR="006A6718" w:rsidRDefault="006A6718">
          <w:pPr>
            <w:pStyle w:val="TOC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NZ"/>
              <w14:ligatures w14:val="standardContextual"/>
            </w:rPr>
          </w:pPr>
          <w:hyperlink w:anchor="_Toc230702694" w:history="1">
            <w:r w:rsidRPr="00487955">
              <w:rPr>
                <w:rStyle w:val="Hyperlink"/>
                <w:noProof/>
              </w:rPr>
              <w:t>Roles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_Toc230702694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001974" w14:textId="4CD5C87D" w:rsidR="006A6718" w:rsidRDefault="006A6718">
          <w:pPr>
            <w:pStyle w:val="TOC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NZ"/>
              <w14:ligatures w14:val="standardContextual"/>
            </w:rPr>
          </w:pPr>
          <w:hyperlink w:anchor="_Toc230702695" w:history="1">
            <w:r w:rsidRPr="00487955">
              <w:rPr>
                <w:rStyle w:val="Hyperlink"/>
                <w:noProof/>
              </w:rPr>
              <w:t>Permissions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_Toc230702695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DD4152" w14:textId="071E2731" w:rsidR="006A6718" w:rsidRDefault="006A6718">
          <w:pPr>
            <w:pStyle w:val="TOC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NZ"/>
              <w14:ligatures w14:val="standardContextual"/>
            </w:rPr>
          </w:pPr>
          <w:hyperlink w:anchor="_Toc230702696" w:history="1">
            <w:r w:rsidRPr="00487955">
              <w:rPr>
                <w:rStyle w:val="Hyperlink"/>
                <w:noProof/>
              </w:rPr>
              <w:t>CRUD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_Toc230702696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1FB9E2" w14:textId="5DE36EAE" w:rsidR="006A6718" w:rsidRDefault="006A6718">
          <w:pPr>
            <w:pStyle w:val="TOC2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NZ"/>
              <w14:ligatures w14:val="standardContextual"/>
            </w:rPr>
          </w:pPr>
          <w:hyperlink w:anchor="_Toc230702697" w:history="1">
            <w:r w:rsidRPr="00487955">
              <w:rPr>
                <w:rStyle w:val="Hyperlink"/>
                <w:noProof/>
              </w:rPr>
              <w:t>Automated Testing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_Toc230702697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2AFDCC" w14:textId="713C5A7D" w:rsidR="006A6718" w:rsidRDefault="006A6718">
          <w:pPr>
            <w:pStyle w:val="TOC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NZ"/>
              <w14:ligatures w14:val="standardContextual"/>
            </w:rPr>
          </w:pPr>
          <w:hyperlink w:anchor="_Toc230702698" w:history="1">
            <w:r w:rsidRPr="00487955">
              <w:rPr>
                <w:rStyle w:val="Hyperlink"/>
                <w:noProof/>
              </w:rPr>
              <w:t>Controllers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_Toc230702698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576E20" w14:textId="43E0E438" w:rsidR="006A6718" w:rsidRDefault="006A6718">
          <w:pPr>
            <w:pStyle w:val="TOC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NZ"/>
              <w14:ligatures w14:val="standardContextual"/>
            </w:rPr>
          </w:pPr>
          <w:hyperlink w:anchor="_Toc230702699" w:history="1">
            <w:r w:rsidRPr="00487955">
              <w:rPr>
                <w:rStyle w:val="Hyperlink"/>
                <w:noProof/>
              </w:rPr>
              <w:t>Services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_Toc230702699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BEF148" w14:textId="3A28947F" w:rsidR="00994A25" w:rsidRDefault="00994A25">
          <w:r>
            <w:rPr>
              <w:b/>
              <w:bCs/>
              <w:noProof/>
            </w:rPr>
            <w:fldChar w:fldCharType="end"/>
          </w:r>
        </w:p>
      </w:sdtContent>
    </w:sdt>
    <w:p w14:paraId="0BBB2E04" w14:textId="77777777" w:rsidR="00194A83" w:rsidRDefault="00194A83"/>
    <w:p w14:paraId="2865E2F9" w14:textId="77777777" w:rsidR="00994A25" w:rsidRDefault="00994A25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277F099B" w14:textId="0B752700" w:rsidR="00172C9D" w:rsidRDefault="00172C9D" w:rsidP="00921CA6">
      <w:pPr>
        <w:pStyle w:val="Heading1"/>
      </w:pPr>
      <w:bookmarkStart w:id="1" w:name="_Toc230702690"/>
      <w:r>
        <w:lastRenderedPageBreak/>
        <w:t>User Accounts</w:t>
      </w:r>
      <w:bookmarkEnd w:id="1"/>
    </w:p>
    <w:p w14:paraId="07834A97" w14:textId="53244EB3" w:rsidR="006A6718" w:rsidRDefault="006A6718" w:rsidP="006A6718">
      <w:r>
        <w:t>The system is multi-organisational, with each organisation being a separate entity. As an example, a user could have access to 3 different organisations (1, 2 and 5) with the same login.</w:t>
      </w:r>
    </w:p>
    <w:p w14:paraId="06E21B19" w14:textId="77777777" w:rsidR="006A6718" w:rsidRDefault="006A6718" w:rsidP="006A6718"/>
    <w:p w14:paraId="19D06B55" w14:textId="74E68618" w:rsidR="006A6718" w:rsidRDefault="006A6718" w:rsidP="006A6718">
      <w:pPr>
        <w:pStyle w:val="Heading3"/>
      </w:pPr>
      <w:bookmarkStart w:id="2" w:name="_Toc230702691"/>
      <w:r>
        <w:t>User Login</w:t>
      </w:r>
      <w:bookmarkEnd w:id="2"/>
    </w:p>
    <w:p w14:paraId="4BB901EC" w14:textId="32756F1B" w:rsidR="006A6718" w:rsidRDefault="006A6718" w:rsidP="006A6718">
      <w:pPr>
        <w:pStyle w:val="ListParagraph"/>
        <w:numPr>
          <w:ilvl w:val="0"/>
          <w:numId w:val="3"/>
        </w:numPr>
      </w:pPr>
      <w:r>
        <w:t>Each user has one user ID and password that is used across all organisations.</w:t>
      </w:r>
    </w:p>
    <w:p w14:paraId="10045CCE" w14:textId="77777777" w:rsidR="006A6718" w:rsidRDefault="006A6718" w:rsidP="006A6718"/>
    <w:p w14:paraId="56A90B4B" w14:textId="54F09B62" w:rsidR="006A6718" w:rsidRDefault="006A6718" w:rsidP="006A6718">
      <w:pPr>
        <w:pStyle w:val="Heading3"/>
      </w:pPr>
      <w:bookmarkStart w:id="3" w:name="_Toc230702692"/>
      <w:r>
        <w:t>User Account</w:t>
      </w:r>
      <w:bookmarkEnd w:id="3"/>
    </w:p>
    <w:p w14:paraId="045FA69F" w14:textId="4F464B40" w:rsidR="006A6718" w:rsidRDefault="006B10B6" w:rsidP="006B10B6">
      <w:pPr>
        <w:pStyle w:val="ListParagraph"/>
        <w:numPr>
          <w:ilvl w:val="0"/>
          <w:numId w:val="3"/>
        </w:numPr>
      </w:pPr>
      <w:r>
        <w:t>To access an organisation the user must have an account for that organisation.</w:t>
      </w:r>
    </w:p>
    <w:p w14:paraId="5FA432FE" w14:textId="72A277F5" w:rsidR="006B10B6" w:rsidRDefault="006B10B6" w:rsidP="006B10B6">
      <w:pPr>
        <w:pStyle w:val="ListParagraph"/>
        <w:numPr>
          <w:ilvl w:val="0"/>
          <w:numId w:val="3"/>
        </w:numPr>
      </w:pPr>
      <w:r>
        <w:t>Roles are assigned to the user account (not the user).</w:t>
      </w:r>
    </w:p>
    <w:p w14:paraId="51B78472" w14:textId="6F7F1B2B" w:rsidR="00172C9D" w:rsidRDefault="00172C9D"/>
    <w:p w14:paraId="7328AC09" w14:textId="53A8EBCA" w:rsidR="00B32165" w:rsidRDefault="00B32165" w:rsidP="00B32165">
      <w:pPr>
        <w:pStyle w:val="Heading3"/>
      </w:pPr>
      <w:r>
        <w:t>MFA</w:t>
      </w:r>
    </w:p>
    <w:p w14:paraId="1DE5DAF0" w14:textId="39440310" w:rsidR="00B32165" w:rsidRDefault="00B32165" w:rsidP="00B32165">
      <w:pPr>
        <w:pStyle w:val="ListParagraph"/>
        <w:numPr>
          <w:ilvl w:val="0"/>
          <w:numId w:val="3"/>
        </w:numPr>
      </w:pPr>
      <w:r>
        <w:t>Optional? (eg batch users)</w:t>
      </w:r>
    </w:p>
    <w:p w14:paraId="3FEFE8AE" w14:textId="2636B6C0" w:rsidR="002561EC" w:rsidRDefault="002561EC" w:rsidP="00B32165">
      <w:pPr>
        <w:pStyle w:val="ListParagraph"/>
        <w:numPr>
          <w:ilvl w:val="0"/>
          <w:numId w:val="3"/>
        </w:numPr>
      </w:pPr>
      <w:r>
        <w:t>TOTP enabled</w:t>
      </w:r>
    </w:p>
    <w:p w14:paraId="0AEC2468" w14:textId="77777777" w:rsidR="00172C9D" w:rsidRPr="00F1559E" w:rsidRDefault="00172C9D"/>
    <w:p w14:paraId="385E7554" w14:textId="22BF3AF4" w:rsidR="00194A83" w:rsidRPr="00F1559E" w:rsidRDefault="00194A83" w:rsidP="00921CA6">
      <w:pPr>
        <w:pStyle w:val="Heading1"/>
      </w:pPr>
      <w:bookmarkStart w:id="4" w:name="_Toc230702693"/>
      <w:r w:rsidRPr="00F1559E">
        <w:t>Roles and Permissions</w:t>
      </w:r>
      <w:bookmarkEnd w:id="4"/>
    </w:p>
    <w:p w14:paraId="0EA46684" w14:textId="77777777" w:rsidR="00194A83" w:rsidRPr="00F1559E" w:rsidRDefault="00194A83"/>
    <w:p w14:paraId="3EB7A6BF" w14:textId="1A778BDD" w:rsidR="00194A83" w:rsidRPr="00F1559E" w:rsidRDefault="00194A83" w:rsidP="00F1559E">
      <w:pPr>
        <w:pStyle w:val="Heading3"/>
      </w:pPr>
      <w:bookmarkStart w:id="5" w:name="_Toc230702694"/>
      <w:r w:rsidRPr="00F1559E">
        <w:t>Roles</w:t>
      </w:r>
      <w:bookmarkEnd w:id="5"/>
    </w:p>
    <w:p w14:paraId="099494E2" w14:textId="3107A0BA" w:rsidR="00194A83" w:rsidRPr="00F1559E" w:rsidRDefault="00194A83" w:rsidP="00194A83">
      <w:pPr>
        <w:pStyle w:val="ListParagraph"/>
        <w:numPr>
          <w:ilvl w:val="0"/>
          <w:numId w:val="2"/>
        </w:numPr>
      </w:pPr>
      <w:r w:rsidRPr="00F1559E">
        <w:t xml:space="preserve">A role is a container for permissions. </w:t>
      </w:r>
    </w:p>
    <w:p w14:paraId="3661E43B" w14:textId="3512996C" w:rsidR="00F1559E" w:rsidRPr="00F1559E" w:rsidRDefault="00F1559E" w:rsidP="00194A83">
      <w:pPr>
        <w:pStyle w:val="ListParagraph"/>
        <w:numPr>
          <w:ilvl w:val="0"/>
          <w:numId w:val="2"/>
        </w:numPr>
      </w:pPr>
      <w:r w:rsidRPr="00F1559E">
        <w:t xml:space="preserve">The system uses permissions, not roles, when testing for </w:t>
      </w:r>
      <w:r>
        <w:t xml:space="preserve">user </w:t>
      </w:r>
      <w:r w:rsidRPr="00F1559E">
        <w:t xml:space="preserve">authorisation. </w:t>
      </w:r>
    </w:p>
    <w:p w14:paraId="03ED8928" w14:textId="37B496B1" w:rsidR="00194A83" w:rsidRPr="00F1559E" w:rsidRDefault="00194A83" w:rsidP="00194A83">
      <w:pPr>
        <w:pStyle w:val="ListParagraph"/>
        <w:numPr>
          <w:ilvl w:val="0"/>
          <w:numId w:val="2"/>
        </w:numPr>
      </w:pPr>
      <w:r w:rsidRPr="00F1559E">
        <w:t>System administrators can maintain roles, i.e., they can add, remove and amend permissions.</w:t>
      </w:r>
    </w:p>
    <w:p w14:paraId="46B28495" w14:textId="600A3574" w:rsidR="00194A83" w:rsidRPr="00F1559E" w:rsidRDefault="00194A83" w:rsidP="00194A83">
      <w:pPr>
        <w:pStyle w:val="ListParagraph"/>
        <w:numPr>
          <w:ilvl w:val="0"/>
          <w:numId w:val="2"/>
        </w:numPr>
      </w:pPr>
      <w:r w:rsidRPr="00F1559E">
        <w:t>User accounts are assigned roles</w:t>
      </w:r>
      <w:r w:rsidR="00F1559E">
        <w:t xml:space="preserve"> (they can have more than one)</w:t>
      </w:r>
      <w:r w:rsidRPr="00F1559E">
        <w:t xml:space="preserve">. At login time, the system calculates the effective permissions for </w:t>
      </w:r>
      <w:r w:rsidR="00F1559E">
        <w:t>the</w:t>
      </w:r>
      <w:r w:rsidRPr="00F1559E">
        <w:t xml:space="preserve"> user account. </w:t>
      </w:r>
    </w:p>
    <w:p w14:paraId="009D8DB0" w14:textId="1F46D3F8" w:rsidR="00194A83" w:rsidRDefault="00194A83" w:rsidP="00194A83">
      <w:pPr>
        <w:pStyle w:val="ListParagraph"/>
        <w:numPr>
          <w:ilvl w:val="0"/>
          <w:numId w:val="2"/>
        </w:numPr>
      </w:pPr>
      <w:r w:rsidRPr="00F1559E">
        <w:t xml:space="preserve">Effective permissions </w:t>
      </w:r>
      <w:r w:rsidR="00B90834">
        <w:t>combine</w:t>
      </w:r>
      <w:r w:rsidR="00F1559E" w:rsidRPr="00F1559E">
        <w:t xml:space="preserve"> the </w:t>
      </w:r>
      <w:r w:rsidR="00172C9D">
        <w:rPr>
          <w:i/>
          <w:iCs/>
        </w:rPr>
        <w:t xml:space="preserve">CRUD </w:t>
      </w:r>
      <w:r w:rsidR="00F1559E">
        <w:t>value</w:t>
      </w:r>
      <w:r w:rsidR="00B90834">
        <w:t>s</w:t>
      </w:r>
      <w:r w:rsidR="00F1559E">
        <w:t xml:space="preserve"> among a user account’s roles.</w:t>
      </w:r>
    </w:p>
    <w:p w14:paraId="4F6C220E" w14:textId="77777777" w:rsidR="00F1559E" w:rsidRDefault="00F1559E" w:rsidP="00F1559E"/>
    <w:p w14:paraId="68CD565C" w14:textId="18E8074C" w:rsidR="00F1559E" w:rsidRDefault="00F1559E" w:rsidP="00F1559E">
      <w:pPr>
        <w:pStyle w:val="Heading3"/>
      </w:pPr>
      <w:bookmarkStart w:id="6" w:name="_Toc230702695"/>
      <w:r>
        <w:t>Permissions</w:t>
      </w:r>
      <w:bookmarkEnd w:id="6"/>
    </w:p>
    <w:p w14:paraId="7032575E" w14:textId="32E1F34C" w:rsidR="00172C9D" w:rsidRDefault="00172C9D" w:rsidP="00172C9D">
      <w:pPr>
        <w:pStyle w:val="ListParagraph"/>
        <w:numPr>
          <w:ilvl w:val="0"/>
          <w:numId w:val="2"/>
        </w:numPr>
      </w:pPr>
      <w:r>
        <w:t>Permissions are assigned to roles. I.e., the same permission can be used in multiple roles.</w:t>
      </w:r>
    </w:p>
    <w:p w14:paraId="76C8D52F" w14:textId="6017129F" w:rsidR="00F1559E" w:rsidRDefault="00172C9D" w:rsidP="00172C9D">
      <w:pPr>
        <w:pStyle w:val="ListParagraph"/>
        <w:numPr>
          <w:ilvl w:val="0"/>
          <w:numId w:val="2"/>
        </w:numPr>
      </w:pPr>
      <w:r>
        <w:t>Each permission within a role is assigned a CRUD value.</w:t>
      </w:r>
    </w:p>
    <w:p w14:paraId="25AB1E9E" w14:textId="628DDFA2" w:rsidR="00B90834" w:rsidRDefault="00172C9D" w:rsidP="00172C9D">
      <w:pPr>
        <w:pStyle w:val="ListParagraph"/>
        <w:numPr>
          <w:ilvl w:val="0"/>
          <w:numId w:val="2"/>
        </w:numPr>
      </w:pPr>
      <w:r>
        <w:t xml:space="preserve">Permissions </w:t>
      </w:r>
      <w:r w:rsidR="00C96651">
        <w:t xml:space="preserve">and CRUD values </w:t>
      </w:r>
      <w:r>
        <w:t>are hard coded in</w:t>
      </w:r>
      <w:r w:rsidR="00B90834">
        <w:t xml:space="preserve"> Controllers. </w:t>
      </w:r>
    </w:p>
    <w:p w14:paraId="1DA9375D" w14:textId="4DE24EC0" w:rsidR="00172C9D" w:rsidRDefault="00B90834" w:rsidP="00172C9D">
      <w:pPr>
        <w:pStyle w:val="ListParagraph"/>
        <w:numPr>
          <w:ilvl w:val="0"/>
          <w:numId w:val="2"/>
        </w:numPr>
      </w:pPr>
      <w:r>
        <w:t>Each client call is validated by a combination of the permission and the CRUD value.</w:t>
      </w:r>
    </w:p>
    <w:p w14:paraId="57247028" w14:textId="77777777" w:rsidR="00F1559E" w:rsidRDefault="00F1559E" w:rsidP="00F1559E"/>
    <w:p w14:paraId="1CFA1BFE" w14:textId="30F8D0C2" w:rsidR="00F1559E" w:rsidRDefault="00F1559E" w:rsidP="00F1559E">
      <w:pPr>
        <w:pStyle w:val="Heading3"/>
      </w:pPr>
      <w:bookmarkStart w:id="7" w:name="_Toc230702696"/>
      <w:r>
        <w:t>CRUD</w:t>
      </w:r>
      <w:bookmarkEnd w:id="7"/>
    </w:p>
    <w:p w14:paraId="6047C239" w14:textId="4260925D" w:rsidR="00F1559E" w:rsidRDefault="00172C9D" w:rsidP="00172C9D">
      <w:pPr>
        <w:pStyle w:val="ListParagraph"/>
        <w:numPr>
          <w:ilvl w:val="0"/>
          <w:numId w:val="2"/>
        </w:numPr>
      </w:pPr>
      <w:r>
        <w:t>CRUD</w:t>
      </w:r>
      <w:r w:rsidR="00C96651">
        <w:t xml:space="preserve"> values</w:t>
      </w:r>
      <w:r>
        <w:t>: Create, Read, Update</w:t>
      </w:r>
      <w:r w:rsidR="00C96651">
        <w:t xml:space="preserve">, </w:t>
      </w:r>
      <w:r>
        <w:t>Delete</w:t>
      </w:r>
      <w:r w:rsidR="00C96651">
        <w:t>, ReadList and Ignore (i.e., CRUD value not required).</w:t>
      </w:r>
    </w:p>
    <w:p w14:paraId="69C4C71A" w14:textId="4B6A89B6" w:rsidR="00172C9D" w:rsidRDefault="00172C9D" w:rsidP="00172C9D">
      <w:pPr>
        <w:pStyle w:val="ListParagraph"/>
        <w:numPr>
          <w:ilvl w:val="0"/>
          <w:numId w:val="2"/>
        </w:numPr>
      </w:pPr>
      <w:r>
        <w:t xml:space="preserve">Each permission within a role is assigned </w:t>
      </w:r>
      <w:r w:rsidR="00C96651">
        <w:t>the various</w:t>
      </w:r>
      <w:r>
        <w:t xml:space="preserve"> CRUD value</w:t>
      </w:r>
      <w:r w:rsidR="00C96651">
        <w:t>s</w:t>
      </w:r>
      <w:r>
        <w:t>.</w:t>
      </w:r>
    </w:p>
    <w:p w14:paraId="7C341A68" w14:textId="5DBE6D6A" w:rsidR="00C96651" w:rsidRDefault="00C96651" w:rsidP="00C96651"/>
    <w:p w14:paraId="0D95F4D8" w14:textId="77777777" w:rsidR="006A6718" w:rsidRDefault="006A6718" w:rsidP="00C96651"/>
    <w:p w14:paraId="176235E3" w14:textId="77777777" w:rsidR="006A6718" w:rsidRDefault="006A6718" w:rsidP="00C96651"/>
    <w:p w14:paraId="294C60FF" w14:textId="393CAB60" w:rsidR="00921CA6" w:rsidRDefault="00921CA6" w:rsidP="00921CA6">
      <w:pPr>
        <w:pStyle w:val="Heading1"/>
      </w:pPr>
      <w:r>
        <w:t>Multiple Languages</w:t>
      </w:r>
    </w:p>
    <w:p w14:paraId="008FEDBF" w14:textId="77777777" w:rsidR="00921CA6" w:rsidRDefault="00921CA6" w:rsidP="00C96651"/>
    <w:p w14:paraId="569375A2" w14:textId="77777777" w:rsidR="00921CA6" w:rsidRDefault="00921CA6" w:rsidP="00C96651"/>
    <w:p w14:paraId="4E26F50A" w14:textId="77777777" w:rsidR="00921CA6" w:rsidRDefault="00921CA6" w:rsidP="00C96651"/>
    <w:p w14:paraId="531AB734" w14:textId="4221D79B" w:rsidR="00921CA6" w:rsidRDefault="00921CA6" w:rsidP="00921CA6">
      <w:pPr>
        <w:pStyle w:val="Heading1"/>
      </w:pPr>
      <w:r>
        <w:t>Multiple Organisations</w:t>
      </w:r>
    </w:p>
    <w:p w14:paraId="039C600B" w14:textId="77777777" w:rsidR="00921CA6" w:rsidRDefault="00921CA6" w:rsidP="00C96651"/>
    <w:p w14:paraId="7652C9BC" w14:textId="77777777" w:rsidR="00921CA6" w:rsidRDefault="00921CA6" w:rsidP="00C96651"/>
    <w:p w14:paraId="51177AA9" w14:textId="77777777" w:rsidR="00921CA6" w:rsidRDefault="00921CA6" w:rsidP="00C96651"/>
    <w:p w14:paraId="205617C9" w14:textId="1AC7E9B7" w:rsidR="00BC2EAC" w:rsidRPr="00F1559E" w:rsidRDefault="00BC2EAC" w:rsidP="00921CA6">
      <w:pPr>
        <w:pStyle w:val="Heading1"/>
      </w:pPr>
      <w:bookmarkStart w:id="8" w:name="_Toc230702697"/>
      <w:r w:rsidRPr="00F1559E">
        <w:t>Automated Testing</w:t>
      </w:r>
      <w:bookmarkEnd w:id="8"/>
    </w:p>
    <w:p w14:paraId="33AA49D2" w14:textId="5B45E309" w:rsidR="00BC2EAC" w:rsidRPr="00F1559E" w:rsidRDefault="00BC2EAC">
      <w:r w:rsidRPr="00F1559E">
        <w:t>The Backend project’s APIs are tested via the BackendTest project. Controllers and Services are tested via the following:</w:t>
      </w:r>
    </w:p>
    <w:p w14:paraId="3DF811FC" w14:textId="77777777" w:rsidR="000A0FB2" w:rsidRPr="00F1559E" w:rsidRDefault="000A0FB2"/>
    <w:p w14:paraId="2CC2C901" w14:textId="1EA85021" w:rsidR="00BC2EAC" w:rsidRPr="00F1559E" w:rsidRDefault="00BC2EAC" w:rsidP="000A0FB2">
      <w:pPr>
        <w:pStyle w:val="Heading3"/>
      </w:pPr>
      <w:bookmarkStart w:id="9" w:name="_Toc230702698"/>
      <w:r w:rsidRPr="00F1559E">
        <w:t>Controllers</w:t>
      </w:r>
      <w:bookmarkEnd w:id="9"/>
    </w:p>
    <w:p w14:paraId="15533B5C" w14:textId="6C13E1B7" w:rsidR="00BC2EAC" w:rsidRPr="00F1559E" w:rsidRDefault="00BC2EAC" w:rsidP="00BC2EAC">
      <w:pPr>
        <w:pStyle w:val="ListParagraph"/>
        <w:numPr>
          <w:ilvl w:val="0"/>
          <w:numId w:val="1"/>
        </w:numPr>
      </w:pPr>
      <w:r w:rsidRPr="00F1559E">
        <w:t>Public REST methods are unit tested.</w:t>
      </w:r>
    </w:p>
    <w:p w14:paraId="4B90E83F" w14:textId="6315A7C1" w:rsidR="00BC2EAC" w:rsidRPr="00F1559E" w:rsidRDefault="00BC2EAC" w:rsidP="00BC2EAC">
      <w:pPr>
        <w:pStyle w:val="ListParagraph"/>
        <w:numPr>
          <w:ilvl w:val="0"/>
          <w:numId w:val="1"/>
        </w:numPr>
      </w:pPr>
      <w:r w:rsidRPr="00F1559E">
        <w:t>Services are ‘mocked’ using Moq. I.e., each service method accessed by the controller REST method is mocked with general test data.</w:t>
      </w:r>
    </w:p>
    <w:p w14:paraId="27AED165" w14:textId="7DFC75E2" w:rsidR="00A94C72" w:rsidRPr="00F1559E" w:rsidRDefault="00A94C72" w:rsidP="00BC2EAC">
      <w:pPr>
        <w:pStyle w:val="ListParagraph"/>
        <w:numPr>
          <w:ilvl w:val="0"/>
          <w:numId w:val="1"/>
        </w:numPr>
      </w:pPr>
      <w:r w:rsidRPr="00F1559E">
        <w:t>Test data is shared between tests – tbc?</w:t>
      </w:r>
    </w:p>
    <w:p w14:paraId="0592A8C8" w14:textId="77777777" w:rsidR="00A94C72" w:rsidRPr="00F1559E" w:rsidRDefault="00A94C72" w:rsidP="00A94C72"/>
    <w:p w14:paraId="1D3B1D37" w14:textId="1251E62A" w:rsidR="00A94C72" w:rsidRPr="00F1559E" w:rsidRDefault="00A94C72" w:rsidP="000A0FB2">
      <w:pPr>
        <w:pStyle w:val="Heading3"/>
      </w:pPr>
      <w:bookmarkStart w:id="10" w:name="_Toc230702699"/>
      <w:r w:rsidRPr="00F1559E">
        <w:t>Services</w:t>
      </w:r>
      <w:bookmarkEnd w:id="10"/>
    </w:p>
    <w:p w14:paraId="34270DC2" w14:textId="6924D3F1" w:rsidR="00A94C72" w:rsidRPr="00F1559E" w:rsidRDefault="00A94C72" w:rsidP="00A94C72">
      <w:pPr>
        <w:pStyle w:val="ListParagraph"/>
        <w:numPr>
          <w:ilvl w:val="0"/>
          <w:numId w:val="1"/>
        </w:numPr>
      </w:pPr>
      <w:r w:rsidRPr="00F1559E">
        <w:t>Public methods are tested.</w:t>
      </w:r>
    </w:p>
    <w:p w14:paraId="6E0BF3CC" w14:textId="31561C09" w:rsidR="00A94C72" w:rsidRPr="00F1559E" w:rsidRDefault="00A94C72" w:rsidP="00A94C72">
      <w:pPr>
        <w:pStyle w:val="ListParagraph"/>
        <w:numPr>
          <w:ilvl w:val="0"/>
          <w:numId w:val="1"/>
        </w:numPr>
      </w:pPr>
      <w:r w:rsidRPr="00F1559E">
        <w:t>Database seeding is used to populate test data.</w:t>
      </w:r>
    </w:p>
    <w:p w14:paraId="3967BCA5" w14:textId="669FE07C" w:rsidR="00A94C72" w:rsidRPr="00F1559E" w:rsidRDefault="00A94C72" w:rsidP="00A94C72">
      <w:pPr>
        <w:pStyle w:val="ListParagraph"/>
        <w:numPr>
          <w:ilvl w:val="0"/>
          <w:numId w:val="1"/>
        </w:numPr>
      </w:pPr>
      <w:r w:rsidRPr="00F1559E">
        <w:t>Each test class (one to one test to service) has a unique ID start value. This ensures isolation of test data.</w:t>
      </w:r>
    </w:p>
    <w:p w14:paraId="5E80CD5B" w14:textId="481F0496" w:rsidR="00A94C72" w:rsidRPr="00F1559E" w:rsidRDefault="00A94C72" w:rsidP="00A94C72">
      <w:pPr>
        <w:pStyle w:val="ListParagraph"/>
        <w:numPr>
          <w:ilvl w:val="0"/>
          <w:numId w:val="1"/>
        </w:numPr>
      </w:pPr>
      <w:r w:rsidRPr="00F1559E">
        <w:t>Each test run will populate the test data and then remove it once tests are completed.</w:t>
      </w:r>
    </w:p>
    <w:p w14:paraId="0856ED63" w14:textId="77777777" w:rsidR="00BC2EAC" w:rsidRPr="00F1559E" w:rsidRDefault="00BC2EAC"/>
    <w:sectPr w:rsidR="00BC2EAC" w:rsidRPr="00F155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65603C"/>
    <w:multiLevelType w:val="hybridMultilevel"/>
    <w:tmpl w:val="37FE8A4E"/>
    <w:lvl w:ilvl="0" w:tplc="B512F88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CE451C"/>
    <w:multiLevelType w:val="hybridMultilevel"/>
    <w:tmpl w:val="D8EA183E"/>
    <w:lvl w:ilvl="0" w:tplc="57DCE432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59B053A"/>
    <w:multiLevelType w:val="hybridMultilevel"/>
    <w:tmpl w:val="8F288B66"/>
    <w:lvl w:ilvl="0" w:tplc="8C340B72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62022">
    <w:abstractNumId w:val="0"/>
  </w:num>
  <w:num w:numId="2" w16cid:durableId="176433242">
    <w:abstractNumId w:val="2"/>
  </w:num>
  <w:num w:numId="3" w16cid:durableId="10129916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2EAC"/>
    <w:rsid w:val="000A0FB2"/>
    <w:rsid w:val="000A3D09"/>
    <w:rsid w:val="00172C9D"/>
    <w:rsid w:val="00194A83"/>
    <w:rsid w:val="002561EC"/>
    <w:rsid w:val="003307C7"/>
    <w:rsid w:val="0054053F"/>
    <w:rsid w:val="006A6718"/>
    <w:rsid w:val="006B10B6"/>
    <w:rsid w:val="007A48CF"/>
    <w:rsid w:val="00855B6A"/>
    <w:rsid w:val="00921CA6"/>
    <w:rsid w:val="00994A25"/>
    <w:rsid w:val="00A94C72"/>
    <w:rsid w:val="00AF4409"/>
    <w:rsid w:val="00B32165"/>
    <w:rsid w:val="00B90834"/>
    <w:rsid w:val="00BC2EAC"/>
    <w:rsid w:val="00C96651"/>
    <w:rsid w:val="00D75FB3"/>
    <w:rsid w:val="00E20ADF"/>
    <w:rsid w:val="00F155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F02892"/>
  <w15:chartTrackingRefBased/>
  <w15:docId w15:val="{9BC1778E-4D5A-45B8-AE77-17B207D6A4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N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0FB2"/>
  </w:style>
  <w:style w:type="paragraph" w:styleId="Heading1">
    <w:name w:val="heading 1"/>
    <w:basedOn w:val="Normal"/>
    <w:next w:val="Normal"/>
    <w:link w:val="Heading1Char"/>
    <w:uiPriority w:val="9"/>
    <w:qFormat/>
    <w:rsid w:val="00921CA6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0A2F41" w:themeColor="accent1" w:themeShade="80"/>
      <w:sz w:val="36"/>
      <w:szCs w:val="36"/>
      <w:u w:val="singl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A0FB2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A0FB2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0FB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0FB2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0FB2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0FB2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0FB2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0FB2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1CA6"/>
    <w:rPr>
      <w:rFonts w:asciiTheme="majorHAnsi" w:eastAsiaTheme="majorEastAsia" w:hAnsiTheme="majorHAnsi" w:cstheme="majorBidi"/>
      <w:color w:val="0A2F41" w:themeColor="accent1" w:themeShade="80"/>
      <w:sz w:val="36"/>
      <w:szCs w:val="36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0A0F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A0FB2"/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0FB2"/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0FB2"/>
    <w:rPr>
      <w:rFonts w:asciiTheme="majorHAnsi" w:eastAsiaTheme="majorEastAsia" w:hAnsiTheme="majorHAnsi" w:cstheme="majorBidi"/>
      <w:caps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0FB2"/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0FB2"/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0FB2"/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0FB2"/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paragraph" w:styleId="Title">
    <w:name w:val="Title"/>
    <w:basedOn w:val="Normal"/>
    <w:next w:val="Normal"/>
    <w:link w:val="TitleChar"/>
    <w:uiPriority w:val="10"/>
    <w:qFormat/>
    <w:rsid w:val="000A0FB2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0A0FB2"/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0FB2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0FB2"/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0FB2"/>
    <w:pPr>
      <w:spacing w:before="120" w:after="120"/>
      <w:ind w:left="720"/>
    </w:pPr>
    <w:rPr>
      <w:color w:val="0E2841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0A0FB2"/>
    <w:rPr>
      <w:color w:val="0E2841" w:themeColor="text2"/>
      <w:sz w:val="24"/>
      <w:szCs w:val="24"/>
    </w:rPr>
  </w:style>
  <w:style w:type="paragraph" w:styleId="ListParagraph">
    <w:name w:val="List Paragraph"/>
    <w:basedOn w:val="Normal"/>
    <w:uiPriority w:val="34"/>
    <w:qFormat/>
    <w:rsid w:val="00BC2E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0FB2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0FB2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0FB2"/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styleId="IntenseReference">
    <w:name w:val="Intense Reference"/>
    <w:basedOn w:val="DefaultParagraphFont"/>
    <w:uiPriority w:val="32"/>
    <w:qFormat/>
    <w:rsid w:val="000A0FB2"/>
    <w:rPr>
      <w:b/>
      <w:bCs/>
      <w:smallCaps/>
      <w:color w:val="0E2841" w:themeColor="text2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0A0FB2"/>
    <w:pPr>
      <w:spacing w:line="240" w:lineRule="auto"/>
    </w:pPr>
    <w:rPr>
      <w:b/>
      <w:bCs/>
      <w:smallCaps/>
      <w:color w:val="0E2841" w:themeColor="text2"/>
    </w:rPr>
  </w:style>
  <w:style w:type="character" w:styleId="Strong">
    <w:name w:val="Strong"/>
    <w:basedOn w:val="DefaultParagraphFont"/>
    <w:uiPriority w:val="22"/>
    <w:qFormat/>
    <w:rsid w:val="000A0FB2"/>
    <w:rPr>
      <w:b/>
      <w:bCs/>
    </w:rPr>
  </w:style>
  <w:style w:type="character" w:styleId="Emphasis">
    <w:name w:val="Emphasis"/>
    <w:basedOn w:val="DefaultParagraphFont"/>
    <w:uiPriority w:val="20"/>
    <w:qFormat/>
    <w:rsid w:val="000A0FB2"/>
    <w:rPr>
      <w:i/>
      <w:iCs/>
    </w:rPr>
  </w:style>
  <w:style w:type="paragraph" w:styleId="NoSpacing">
    <w:name w:val="No Spacing"/>
    <w:uiPriority w:val="1"/>
    <w:qFormat/>
    <w:rsid w:val="000A0FB2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0A0FB2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0A0FB2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BookTitle">
    <w:name w:val="Book Title"/>
    <w:basedOn w:val="DefaultParagraphFont"/>
    <w:uiPriority w:val="33"/>
    <w:qFormat/>
    <w:rsid w:val="000A0FB2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unhideWhenUsed/>
    <w:qFormat/>
    <w:rsid w:val="000A0FB2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994A2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94A25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994A25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994A25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20EBD9-DE36-4B54-A1A0-8F780BF179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</TotalTime>
  <Pages>3</Pages>
  <Words>508</Words>
  <Characters>2546</Characters>
  <Application>Microsoft Office Word</Application>
  <DocSecurity>0</DocSecurity>
  <Lines>106</Lines>
  <Paragraphs>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Stewart</dc:creator>
  <cp:keywords/>
  <dc:description/>
  <cp:lastModifiedBy>John Stewart</cp:lastModifiedBy>
  <cp:revision>10</cp:revision>
  <dcterms:created xsi:type="dcterms:W3CDTF">2026-05-26T00:49:00Z</dcterms:created>
  <dcterms:modified xsi:type="dcterms:W3CDTF">2026-05-26T04:31:00Z</dcterms:modified>
</cp:coreProperties>
</file>