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教授面談用｜説明原稿・想定問答</w:t>
      </w:r>
    </w:p>
    <w:p>
      <w:pPr>
        <w:pStyle w:val="Subtitle"/>
      </w:pPr>
      <w:r>
        <w:t>制約付き自動運転AIの研究  ／  説明原稿：約5〜6分  ／  質問への回答：概要レベル</w:t>
      </w:r>
    </w:p>
    <w:p>
      <w:pPr>
        <w:pStyle w:val="Heading1"/>
      </w:pPr>
      <w:r>
        <w:t>Ⅰ．説明原稿</w:t>
      </w:r>
    </w:p>
    <w:p>
      <w:pPr>
        <w:pStyle w:val="Heading2"/>
      </w:pPr>
      <w:r>
        <w:t>1ページ目｜表紙（約15秒）</w:t>
      </w:r>
    </w:p>
    <w:p>
      <w:pPr>
        <w:keepLines w:val="0"/>
      </w:pPr>
      <w:r>
        <w:t>本日は、「制約付き自動運転AIの研究」について、これまでご相談させていただいた内容と、その後に追加で検討した研究案をご説明します。</w:t>
      </w:r>
    </w:p>
    <w:p>
      <w:pPr>
        <w:keepLines w:val="0"/>
      </w:pPr>
      <w:r>
        <w:t>特に、安全性を考慮した自動運転AIの実現方法について、ご意見をいただければと考えております。</w:t>
      </w:r>
    </w:p>
    <w:p>
      <w:pPr>
        <w:pStyle w:val="Heading2"/>
      </w:pPr>
      <w:r>
        <w:t>2ページ目｜ご相談済みの内容（約1分30秒）</w:t>
      </w:r>
    </w:p>
    <w:p>
      <w:pPr>
        <w:keepLines w:val="0"/>
      </w:pPr>
      <w:r>
        <w:t>まず、これまでにご相談させていただいた研究内容について、改めてご説明します。</w:t>
      </w:r>
    </w:p>
    <w:p>
      <w:pPr>
        <w:keepLines w:val="0"/>
      </w:pPr>
      <w:r>
        <w:t>現在、主流となっている模倣学習ベースのE2E自動運転システムには、大きく2つの課題があると考えています。</w:t>
      </w:r>
    </w:p>
    <w:p>
      <w:pPr>
        <w:keepLines w:val="0"/>
      </w:pPr>
      <w:r>
        <w:t>1つ目が、</w:t>
      </w:r>
      <w:r>
        <w:rPr>
          <w:b/>
          <w:color w:val="183352"/>
        </w:rPr>
        <w:t>ロングテール事象への対応が難しいこと</w:t>
      </w:r>
      <w:r>
        <w:t>です。</w:t>
      </w:r>
    </w:p>
    <w:p>
      <w:pPr>
        <w:keepLines w:val="0"/>
      </w:pPr>
      <w:r>
        <w:t>例えば、こちらの写真のように、イベントタイプのバスに立っている人を路上の歩行者と誤認識するような事象です。こうした、学習データに含まれていない珍しい状況への対応が課題となっています。</w:t>
      </w:r>
    </w:p>
    <w:p>
      <w:pPr>
        <w:keepLines w:val="0"/>
      </w:pPr>
      <w:r>
        <w:t>2つ目が、</w:t>
      </w:r>
      <w:r>
        <w:rPr>
          <w:b/>
          <w:color w:val="183352"/>
        </w:rPr>
        <w:t>安全上の制約を事前に明示的に組み込むことが難しいこと</w:t>
      </w:r>
      <w:r>
        <w:t>です。</w:t>
      </w:r>
    </w:p>
    <w:p>
      <w:pPr>
        <w:keepLines w:val="0"/>
      </w:pPr>
      <w:r>
        <w:t>現在の模倣学習では、大量の走行データから運転行動を学習しますが、あらゆる状況で安全性を十分に保証することは難しいと考えています。</w:t>
      </w:r>
    </w:p>
    <w:p>
      <w:pPr>
        <w:keepLines w:val="0"/>
      </w:pPr>
      <w:r>
        <w:t>また、当社では大量の実車データを収集し、学習することに非常に高いコストがかかるため、開発コストの低減も重要な課題となっています。</w:t>
      </w:r>
    </w:p>
    <w:p>
      <w:pPr>
        <w:keepLines w:val="0"/>
      </w:pPr>
      <w:r>
        <w:t>そこで、これまでご相談していた研究では、</w:t>
      </w:r>
      <w:r>
        <w:rPr>
          <w:b/>
          <w:color w:val="183352"/>
        </w:rPr>
        <w:t>学習時に安全上の制約を明示的に取り込むことで、少ない学習データでも安全な経路を生成できないか</w:t>
      </w:r>
      <w:r>
        <w:t>、という点を検討しています。</w:t>
      </w:r>
    </w:p>
    <w:p>
      <w:pPr>
        <w:keepLines w:val="0"/>
      </w:pPr>
      <w:r>
        <w:t>関連する先行研究としては、強化学習の報酬設計に制約を取り入れるROADという研究があります。ただし、この研究では学習コストの低減までは十分に検証されていないと認識しています。</w:t>
      </w:r>
    </w:p>
    <w:p>
      <w:pPr>
        <w:keepLines w:val="0"/>
      </w:pPr>
      <w:r>
        <w:t>また、実車での検証には多くのリソースが必要となるため、まずはシミュレーション環境を用いて、原理確認を進める方針です。</w:t>
      </w:r>
    </w:p>
    <w:p>
      <w:pPr>
        <w:pStyle w:val="Heading2"/>
      </w:pPr>
      <w:r>
        <w:t>3ページ目｜追加検討事項（約2分30秒）</w:t>
      </w:r>
    </w:p>
    <w:p>
      <w:pPr>
        <w:keepLines w:val="0"/>
      </w:pPr>
      <w:r>
        <w:t>続いて、これまでの研究内容に関連して、追加で検討した研究案をご説明します。</w:t>
      </w:r>
    </w:p>
    <w:p>
      <w:pPr>
        <w:keepLines w:val="0"/>
      </w:pPr>
      <w:r>
        <w:t>先ほどは、E2Eモデルの学習時に安全制約を取り込む研究についてご説明しました。一方で、モデル内部に安全制約を組み込んだとしても、すべての状況で安全性を保証することは難しいと考えています。</w:t>
      </w:r>
    </w:p>
    <w:p>
      <w:pPr>
        <w:keepLines w:val="0"/>
      </w:pPr>
      <w:r>
        <w:t>そこで、</w:t>
      </w:r>
      <w:r>
        <w:rPr>
          <w:b/>
          <w:color w:val="183352"/>
        </w:rPr>
        <w:t>E2Eモデルの後段に、外部安全ガードを設ける構成</w:t>
      </w:r>
      <w:r>
        <w:t>についても検討しています。</w:t>
      </w:r>
    </w:p>
    <w:p>
      <w:pPr>
        <w:keepLines w:val="0"/>
      </w:pPr>
      <w:r>
        <w:t>ただし、単純に安全性だけを重視すると、必要以上に減速したり、停止したりするなど、不自然な運転になる可能性があります。そのため、今回の研究案では、</w:t>
      </w:r>
      <w:r>
        <w:rPr>
          <w:b/>
          <w:color w:val="183352"/>
        </w:rPr>
        <w:t>安全性と自然な経路選択を両立すること</w:t>
      </w:r>
      <w:r>
        <w:t>を目指しています。</w:t>
      </w:r>
    </w:p>
    <w:p>
      <w:pPr>
        <w:keepLines w:val="0"/>
      </w:pPr>
      <w:r>
        <w:t>関連する先行研究として、World4Scorer（ワールド・フォー・スコアラー）という、World Modelを用いて複数の候補経路を評価する研究があります。</w:t>
      </w:r>
    </w:p>
    <w:p>
      <w:pPr>
        <w:keepLines w:val="0"/>
      </w:pPr>
      <w:r>
        <w:t>こちらは、E2Eモデルから複数の候補経路を出力し、World Modelで将来の状況を考慮して、より良い経路を選択するものです。</w:t>
      </w:r>
    </w:p>
    <w:p>
      <w:pPr>
        <w:keepLines w:val="0"/>
      </w:pPr>
      <w:r>
        <w:t>ただし、Closed-loop環境での自然な経路選択の有効性については、十分に示されていないと認識しています。また、安全性についても学習モデルによる評価に依存しています。</w:t>
      </w:r>
    </w:p>
    <w:p>
      <w:pPr>
        <w:keepLines w:val="0"/>
      </w:pPr>
      <w:r>
        <w:t>そこで、右下に示すような構成を考えています。</w:t>
      </w:r>
    </w:p>
    <w:p>
      <w:pPr>
        <w:keepLines w:val="0"/>
      </w:pPr>
      <w:r>
        <w:t>まず、安全制約を考慮したE2Eモデルから、1本の経路を出力します。次に、外部安全ガードによって、その経路が安全条件を満たしているかを判定します。</w:t>
      </w:r>
    </w:p>
    <w:p>
      <w:pPr>
        <w:keepLines w:val="0"/>
      </w:pPr>
      <w:r>
        <w:t>安全条件を満たしている場合は、E2Eモデルの出力経路をそのまま使用します。</w:t>
      </w:r>
    </w:p>
    <w:p>
      <w:pPr>
        <w:keepLines w:val="0"/>
      </w:pPr>
      <w:r>
        <w:t>一方、安全条件を満たしていない場合には、減速や車線変更などによって、元の経路をできるだけ維持しながら、安全な候補経路を複数生成します。</w:t>
      </w:r>
    </w:p>
    <w:p>
      <w:pPr>
        <w:keepLines w:val="0"/>
      </w:pPr>
      <w:r>
        <w:t>そのうえで、</w:t>
      </w:r>
      <w:r>
        <w:rPr>
          <w:b/>
          <w:color w:val="183352"/>
        </w:rPr>
        <w:t>安全と判定された複数の候補経路の中から、World Modelを用いて、周囲の車両との相互作用なども考慮し、最も自然な経路を選択する</w:t>
      </w:r>
      <w:r>
        <w:t>という構成です。</w:t>
      </w:r>
    </w:p>
    <w:p>
      <w:pPr>
        <w:keepLines w:val="0"/>
      </w:pPr>
      <w:r>
        <w:t>このように、安全条件の判定と、自然な経路の選択を分離することで、学習モデルだけに安全性を依存しない構成を目指しています。</w:t>
      </w:r>
    </w:p>
    <w:p>
      <w:pPr>
        <w:keepLines w:val="0"/>
      </w:pPr>
      <w:r>
        <w:t>今後は、外部安全ガードによる安全性の確保と、World Modelによる自然な経路選択が、Closed-loop環境でどこまで有効かを検証したいと考えています。</w:t>
      </w:r>
    </w:p>
    <w:p>
      <w:pPr>
        <w:keepLines w:val="0"/>
      </w:pPr>
      <w:r>
        <w:t>具体的には、まずE2Eモデルの出力に対して、安全判定だけを適用します。次に、危険と判定された場合に、減速や停止などの単純な修正を行う場合と、複数の候補経路を生成してWorld Modelで選択する場合を比較します。</w:t>
      </w:r>
    </w:p>
    <w:p>
      <w:pPr>
        <w:keepLines w:val="0"/>
      </w:pPr>
      <w:r>
        <w:t>これにより、外部安全ガードによる安全性の確保と、World Modelによる自然な経路選択を分けて評価できると考えています。</w:t>
      </w:r>
    </w:p>
    <w:p>
      <w:pPr>
        <w:pStyle w:val="Heading2"/>
      </w:pPr>
      <w:r>
        <w:t>最後｜研究の進め方について（約45秒）</w:t>
      </w:r>
    </w:p>
    <w:p>
      <w:pPr>
        <w:keepLines w:val="0"/>
      </w:pPr>
      <w:r>
        <w:t>以上が、現在検討している研究案になります。</w:t>
      </w:r>
    </w:p>
    <w:p>
      <w:pPr>
        <w:keepLines w:val="0"/>
      </w:pPr>
      <w:r>
        <w:t>大きくは、E2Eモデル内部に安全制約を組み込む研究と、外部安全ガードによって安全性を補完する研究の2つです。</w:t>
      </w:r>
    </w:p>
    <w:p>
      <w:pPr>
        <w:keepLines w:val="0"/>
      </w:pPr>
      <w:r>
        <w:t>研究の進め方としては、内部制約と外部安全ガードの両方に取り組み、最終的に組み合わせて評価する構成も考えられると思っています。</w:t>
      </w:r>
    </w:p>
    <w:p>
      <w:pPr>
        <w:keepLines w:val="0"/>
      </w:pPr>
      <w:r>
        <w:t>一方で、研究期間やリソースの制約もあるかと思いますので、どちらか一方に絞る必要がある場合には、</w:t>
      </w:r>
      <w:r>
        <w:rPr>
          <w:b/>
          <w:color w:val="183352"/>
        </w:rPr>
        <w:t>個人的には、外部安全ガードの研究に取り組ませていただきたい</w:t>
      </w:r>
      <w:r>
        <w:t>と考えています。</w:t>
      </w:r>
    </w:p>
    <w:p>
      <w:pPr>
        <w:keepLines w:val="0"/>
      </w:pPr>
      <w:r>
        <w:t>特に、E2Eモデルの柔軟な判断を活かしながら、外部安全ガードによって安全性を確認し、World Modelによって自然な経路を選択するという役割分担に興味を持っています。</w:t>
      </w:r>
    </w:p>
    <w:p>
      <w:pPr>
        <w:keepLines w:val="0"/>
      </w:pPr>
      <w:r>
        <w:t>この構成であれば、外部安全ガードによる安全性と、学習モデルの柔軟性の両方を活用できる可能性があると考えています。</w:t>
      </w:r>
    </w:p>
    <w:p>
      <w:pPr>
        <w:keepLines w:val="0"/>
      </w:pPr>
      <w:r>
        <w:t>このあたりも含めて、研究の進め方についてご相談できればと思います。</w:t>
      </w:r>
    </w:p>
    <w:p>
      <w:pPr>
        <w:pStyle w:val="Heading1"/>
      </w:pPr>
      <w:r>
        <w:t>Ⅱ．想定質問＆回答（概要版）</w:t>
      </w:r>
    </w:p>
    <w:p>
      <w:pPr>
        <w:pStyle w:val="TinyNote"/>
        <w:keepLines w:val="0"/>
      </w:pPr>
      <w:r>
        <w:t>研究の方向性を相談する場を想定した、短めの口頭回答例です。技術の詳細よりも、役割分担と今後の検証方針を中心に説明します。</w:t>
      </w:r>
    </w:p>
    <w:p>
      <w:pPr>
        <w:pStyle w:val="Heading3"/>
      </w:pPr>
      <w:r>
        <w:t>Q1．ルールベースで安全な経路を作れるなら、全部ルールベースでよいのでは？</w:t>
      </w:r>
    </w:p>
    <w:p>
      <w:pPr>
        <w:pStyle w:val="QAAnswer"/>
        <w:keepLines/>
      </w:pPr>
      <w:r>
        <w:t>ルールベースでも経路生成は可能だと考えています。ただし、複雑な状況では周囲の車両の反応なども考慮する必要があり、すべてをルールで設計するのは難しいと考えています。</w:t>
      </w:r>
      <w:r>
        <w:rPr>
          <w:b/>
          <w:color w:val="183352"/>
        </w:rPr>
        <w:t>安全性の判定と修正にはルールベースを活用し、自然な経路の選択にはWorld Modelを活用する</w:t>
      </w:r>
      <w:r>
        <w:t>という役割分担を考えています。</w:t>
      </w:r>
    </w:p>
    <w:p>
      <w:pPr>
        <w:pStyle w:val="Heading3"/>
      </w:pPr>
      <w:r>
        <w:t>Q2．そもそも、ルールベースで安全な候補経路をどう作るの？</w:t>
      </w:r>
    </w:p>
    <w:p>
      <w:pPr>
        <w:pStyle w:val="QAAnswer"/>
        <w:keepLines/>
      </w:pPr>
      <w:r>
        <w:t>ゼロから経路を生成するのではなく、</w:t>
      </w:r>
      <w:r>
        <w:rPr>
          <w:b/>
          <w:color w:val="183352"/>
        </w:rPr>
        <w:t>E2Eモデルが出力した経路をベースに修正する</w:t>
      </w:r>
      <w:r>
        <w:t>ことを考えています。これによって修正範囲を限定できるため、ルールベースでも比較的対応しやすくなると考えています。減速や横方向の修正などを想定しており、既存の経路修復手法の活用も検討しています。</w:t>
      </w:r>
    </w:p>
    <w:p>
      <w:pPr>
        <w:pStyle w:val="Heading3"/>
      </w:pPr>
      <w:r>
        <w:t>Q3．安全性はルールベースだけで保証できるの？</w:t>
      </w:r>
    </w:p>
    <w:p>
      <w:pPr>
        <w:pStyle w:val="QAAnswer"/>
        <w:keepLines/>
      </w:pPr>
      <w:r>
        <w:t>すべての状況で完全に保証することは難しいと考えています。ただし、衝突回避や安全距離など、明示的に定義できる安全条件についてはルールベースで判定できると考えています。まずは、</w:t>
      </w:r>
      <w:r>
        <w:rPr>
          <w:b/>
          <w:color w:val="183352"/>
        </w:rPr>
        <w:t>どこまでの安全条件を外部ガードで担保できるか</w:t>
      </w:r>
      <w:r>
        <w:t>を検証したいです。</w:t>
      </w:r>
    </w:p>
    <w:p>
      <w:pPr>
        <w:pStyle w:val="Heading3"/>
      </w:pPr>
      <w:r>
        <w:t>Q4．World Modelを使うメリットは何？</w:t>
      </w:r>
    </w:p>
    <w:p>
      <w:pPr>
        <w:pStyle w:val="QAAnswer"/>
        <w:keepLines/>
      </w:pPr>
      <w:r>
        <w:t>周囲の車両がどのように反応するかを予測し、それを踏まえて経路を評価できる点だと考えています。安全な経路が複数ある場合に、自然さや効率を考慮できる可能性があります。ただし、ルールベースだけで十分な可能性もあるため、</w:t>
      </w:r>
      <w:r>
        <w:rPr>
          <w:b/>
          <w:color w:val="183352"/>
        </w:rPr>
        <w:t>改善の程度を比較検証したい</w:t>
      </w:r>
      <w:r>
        <w:t>と考えています。</w:t>
      </w:r>
    </w:p>
    <w:p>
      <w:pPr>
        <w:pStyle w:val="Heading3"/>
      </w:pPr>
      <w:r>
        <w:t>Q5．内部制約の研究だけではダメなの？</w:t>
      </w:r>
    </w:p>
    <w:p>
      <w:pPr>
        <w:pStyle w:val="QAAnswer"/>
        <w:keepLines/>
      </w:pPr>
      <w:r>
        <w:t>内部制約によって、E2Eモデル自体が安全な経路を生成しやすくなることには大きなメリットがあると考えています。一方、学習だけですべての状況に対応することは難しいため、外部安全ガードによる補完も有効だと考えています。</w:t>
      </w:r>
      <w:r>
        <w:rPr>
          <w:b/>
          <w:color w:val="183352"/>
        </w:rPr>
        <w:t>内部制約と外部安全ガードは補完関係にある</w:t>
      </w:r>
      <w:r>
        <w:t>と捉えています。</w:t>
      </w:r>
    </w:p>
    <w:p>
      <w:pPr>
        <w:pStyle w:val="Heading3"/>
      </w:pPr>
      <w:r>
        <w:t>Q6．具体的にはどのように研究を進めるの？</w:t>
      </w:r>
    </w:p>
    <w:p>
      <w:pPr>
        <w:pStyle w:val="QAAnswer"/>
        <w:keepLines/>
      </w:pPr>
      <w:r>
        <w:t>まず、既存のE2Eモデルに外部安全ガードを適用する構成を検討します。そのうえで、単純なルールベースの経路修正と、World Modelによる候補選択を比較したいと考えています。シミュレーション環境を用い、</w:t>
      </w:r>
      <w:r>
        <w:rPr>
          <w:b/>
          <w:color w:val="183352"/>
        </w:rPr>
        <w:t>安全性・自然さ・効率</w:t>
      </w:r>
      <w:r>
        <w:t>について評価する方針です。</w:t>
      </w:r>
    </w:p>
    <w:p>
      <w:pPr>
        <w:pStyle w:val="Heading3"/>
      </w:pPr>
      <w:r>
        <w:t>Q7．この研究の新規性はどこにあるの？</w:t>
      </w:r>
    </w:p>
    <w:p>
      <w:pPr>
        <w:pStyle w:val="QAAnswer"/>
        <w:keepLines/>
      </w:pPr>
      <w:r>
        <w:t>安全性を外部ガードで確認したうえで、World Modelによって自然な経路を選択する構成に着目しています。特に、</w:t>
      </w:r>
      <w:r>
        <w:rPr>
          <w:b/>
          <w:color w:val="183352"/>
        </w:rPr>
        <w:t>両者を組み合わせた場合の有効性</w:t>
      </w:r>
      <w:r>
        <w:t>を検証したいと考えています。ただし、既存研究との差分や新規性については、今後さらに整理する必要があると考えています。</w:t>
      </w:r>
    </w:p>
    <w:p>
      <w:pPr>
        <w:pStyle w:val="Heading3"/>
      </w:pPr>
      <w:r>
        <w:t>Q8．なぜ外部安全ガードの研究を希望しているの？</w:t>
      </w:r>
    </w:p>
    <w:p>
      <w:pPr>
        <w:pStyle w:val="QAAnswer"/>
        <w:keepLines/>
      </w:pPr>
      <w:r>
        <w:t>当社では外部から提供されるE2Eモデルを利用することも想定しているため、モデル内部を変更せずに適用できる外部安全ガードには実用面でメリットがあると考えています。また、E2Eモデルの柔軟な判断を活かしながら安全性を補完する構成に興味があり、</w:t>
      </w:r>
      <w:r>
        <w:rPr>
          <w:b/>
          <w:color w:val="183352"/>
        </w:rPr>
        <w:t>可能であれば外部安全ガードの研究に取り組みたい</w:t>
      </w:r>
      <w:r>
        <w:t>と考えています。</w:t>
      </w:r>
    </w:p>
    <w:p>
      <w:pPr>
        <w:pStyle w:val="Heading2"/>
      </w:pPr>
      <w:r>
        <w:t>技術的な詳細を聞かれた場合</w:t>
      </w:r>
    </w:p>
    <w:p>
      <w:pPr>
        <w:keepLines/>
      </w:pPr>
      <w:r>
        <w:t>現時点では研究の方向性を検討している段階ですので、具体的な実現方法については、既存研究を調査しながら今後詳細化したいと考えています。</w:t>
      </w:r>
    </w:p>
    <w:sectPr w:rsidR="00FC693F" w:rsidRPr="0006063C" w:rsidSect="00034616">
      <w:headerReference w:type="default" r:id="rId9"/>
      <w:footerReference w:type="default" r:id="rId10"/>
      <w:pgSz w:w="11906" w:h="16838"/>
      <w:pgMar w:top="1162" w:right="1247" w:bottom="992" w:left="1247" w:header="482"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B7B"/>
        <w:sz w:val="16"/>
      </w:rPr>
      <w:t xml:space="preserve">制約付き自動運転AIの研究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B7B"/>
        <w:sz w:val="16"/>
      </w:rPr>
      <w:t>共同研究  /  教授面談用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8" w:line="331" w:lineRule="auto"/>
    </w:pPr>
    <w:rPr>
      <w:rFonts w:ascii="Noto Sans CJK JP" w:hAnsi="Noto Sans CJK JP" w:eastAsia="Noto Sans CJK JP" w:cs="Noto Sans CJK JP"/>
      <w:b w:val="0"/>
      <w:color w:val="2733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line="300" w:lineRule="auto"/>
      <w:outlineLvl w:val="0"/>
    </w:pPr>
    <w:rPr>
      <w:rFonts w:asciiTheme="majorHAnsi" w:eastAsiaTheme="majorEastAsia" w:hAnsiTheme="majorHAnsi" w:cstheme="majorBidi" w:ascii="Noto Sans CJK JP" w:hAnsi="Noto Sans CJK JP" w:eastAsia="Noto Sans CJK JP" w:cs="Noto Sans CJK JP"/>
      <w:b/>
      <w:bCs/>
      <w:color w:val="183352"/>
      <w:sz w:val="29"/>
      <w:szCs w:val="28"/>
    </w:rPr>
  </w:style>
  <w:style w:type="paragraph" w:styleId="Heading2">
    <w:name w:val="heading 2"/>
    <w:basedOn w:val="Normal"/>
    <w:next w:val="Normal"/>
    <w:link w:val="Heading2Char"/>
    <w:uiPriority w:val="9"/>
    <w:unhideWhenUsed/>
    <w:qFormat/>
    <w:rsid w:val="00FC693F"/>
    <w:pPr>
      <w:keepNext/>
      <w:keepLines/>
      <w:spacing w:before="240" w:after="120" w:line="307" w:lineRule="auto"/>
      <w:outlineLvl w:val="1"/>
    </w:pPr>
    <w:rPr>
      <w:rFonts w:asciiTheme="majorHAnsi" w:eastAsiaTheme="majorEastAsia" w:hAnsiTheme="majorHAnsi" w:cstheme="majorBidi" w:ascii="Noto Sans CJK JP" w:hAnsi="Noto Sans CJK JP" w:eastAsia="Noto Sans CJK JP" w:cs="Noto Sans CJK JP"/>
      <w:b/>
      <w:bCs/>
      <w:color w:val="00718C"/>
      <w:sz w:val="22"/>
      <w:szCs w:val="26"/>
    </w:rPr>
  </w:style>
  <w:style w:type="paragraph" w:styleId="Heading3">
    <w:name w:val="heading 3"/>
    <w:basedOn w:val="Normal"/>
    <w:next w:val="Normal"/>
    <w:link w:val="Heading3Char"/>
    <w:uiPriority w:val="9"/>
    <w:unhideWhenUsed/>
    <w:qFormat/>
    <w:rsid w:val="00FC693F"/>
    <w:pPr>
      <w:keepNext/>
      <w:keepLines/>
      <w:spacing w:before="220" w:after="80" w:line="293" w:lineRule="auto"/>
      <w:outlineLvl w:val="2"/>
    </w:pPr>
    <w:rPr>
      <w:rFonts w:asciiTheme="majorHAnsi" w:eastAsiaTheme="majorEastAsia" w:hAnsiTheme="majorHAnsi" w:cstheme="majorBidi" w:ascii="Noto Sans CJK JP" w:hAnsi="Noto Sans CJK JP" w:eastAsia="Noto Sans CJK JP" w:cs="Noto Sans CJK JP"/>
      <w:b/>
      <w:bCs/>
      <w:color w:val="1833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1" w:lineRule="auto" w:before="0"/>
      <w:contextualSpacing/>
    </w:pPr>
    <w:rPr>
      <w:rFonts w:asciiTheme="majorHAnsi" w:eastAsiaTheme="majorEastAsia" w:hAnsiTheme="majorHAnsi" w:cstheme="majorBidi" w:ascii="Noto Sans CJK JP" w:hAnsi="Noto Sans CJK JP" w:eastAsia="Noto Sans CJK JP" w:cs="Noto Sans CJK JP"/>
      <w:b/>
      <w:color w:val="1833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20" w:line="300" w:lineRule="auto"/>
    </w:pPr>
    <w:rPr>
      <w:rFonts w:asciiTheme="majorHAnsi" w:eastAsiaTheme="majorEastAsia" w:hAnsiTheme="majorHAnsi" w:cstheme="majorBidi" w:ascii="Noto Sans CJK JP" w:hAnsi="Noto Sans CJK JP" w:eastAsia="Noto Sans CJK JP" w:cs="Noto Sans CJK JP"/>
      <w:b w:val="0"/>
      <w:i/>
      <w:iCs/>
      <w:color w:val="5C6B7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Answer">
    <w:name w:val="QA Answer"/>
    <w:basedOn w:val="Normal"/>
    <w:pPr>
      <w:spacing w:before="0" w:after="200" w:line="341" w:lineRule="auto"/>
    </w:pPr>
    <w:rPr>
      <w:rFonts w:ascii="Noto Sans CJK JP" w:hAnsi="Noto Sans CJK JP" w:eastAsia="Noto Sans CJK JP" w:cs="Noto Sans CJK JP"/>
      <w:b w:val="0"/>
      <w:color w:val="27333E"/>
      <w:sz w:val="20"/>
    </w:rPr>
  </w:style>
  <w:style w:type="paragraph" w:customStyle="1" w:styleId="TinyNote">
    <w:name w:val="Tiny Note"/>
    <w:basedOn w:val="Normal"/>
    <w:pPr>
      <w:spacing w:before="0" w:after="0" w:line="300" w:lineRule="auto"/>
    </w:pPr>
    <w:rPr>
      <w:rFonts w:ascii="Noto Sans CJK JP" w:hAnsi="Noto Sans CJK JP" w:eastAsia="Noto Sans CJK JP" w:cs="Noto Sans CJK JP"/>
      <w:b w:val="0"/>
      <w:color w:val="5C6B7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教授面談用｜説明原稿・想定問答</dc:title>
  <dc:subject>制約付き自動運転AIの研究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