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B2233" w14:textId="77777777" w:rsidR="001C4C3E" w:rsidRPr="009A525F" w:rsidRDefault="001C4C3E" w:rsidP="001C4C3E">
      <w:pPr>
        <w:pStyle w:val="ds-markdown-paragraph"/>
        <w:shd w:val="clear" w:color="auto" w:fill="FFFFFF"/>
        <w:spacing w:before="240" w:beforeAutospacing="0" w:after="240" w:afterAutospacing="0"/>
        <w:jc w:val="center"/>
        <w:rPr>
          <w:color w:val="0F1115"/>
          <w:sz w:val="28"/>
          <w:szCs w:val="28"/>
        </w:rPr>
      </w:pPr>
      <w:r w:rsidRPr="009A525F">
        <w:rPr>
          <w:rStyle w:val="Strong"/>
          <w:color w:val="0F1115"/>
          <w:sz w:val="28"/>
          <w:szCs w:val="28"/>
        </w:rPr>
        <w:t>CỘNG HÒA XÃ HỘI CHỦ NGHĨA VIỆT NAM</w:t>
      </w:r>
      <w:r w:rsidRPr="009A525F">
        <w:rPr>
          <w:color w:val="0F1115"/>
          <w:sz w:val="28"/>
          <w:szCs w:val="28"/>
        </w:rPr>
        <w:br/>
      </w:r>
      <w:r w:rsidRPr="009A525F">
        <w:rPr>
          <w:rStyle w:val="Strong"/>
          <w:color w:val="0F1115"/>
          <w:sz w:val="28"/>
          <w:szCs w:val="28"/>
        </w:rPr>
        <w:t>Độc lập - Tự do - Hạnh phúc</w:t>
      </w:r>
    </w:p>
    <w:p w14:paraId="7C6BC901" w14:textId="77777777" w:rsidR="001C4C3E" w:rsidRPr="00CC3904" w:rsidRDefault="001C4C3E" w:rsidP="001C4C3E">
      <w:pPr>
        <w:pStyle w:val="ds-markdown-paragraph"/>
        <w:shd w:val="clear" w:color="auto" w:fill="FFFFFF"/>
        <w:spacing w:before="240" w:beforeAutospacing="0" w:after="240" w:afterAutospacing="0"/>
        <w:jc w:val="center"/>
        <w:rPr>
          <w:color w:val="0F1115"/>
        </w:rPr>
      </w:pPr>
      <w:r w:rsidRPr="00CC3904">
        <w:rPr>
          <w:color w:val="0F1115"/>
        </w:rPr>
        <w:t>———-o0o———-</w:t>
      </w:r>
    </w:p>
    <w:p w14:paraId="4E0B1A55" w14:textId="1BEAB8E5" w:rsidR="001C4C3E" w:rsidRPr="00CC3904" w:rsidRDefault="001C4C3E" w:rsidP="001C4C3E">
      <w:pPr>
        <w:pStyle w:val="ds-markdown-paragraph"/>
        <w:shd w:val="clear" w:color="auto" w:fill="FFFFFF"/>
        <w:spacing w:before="240" w:beforeAutospacing="0" w:after="240" w:afterAutospacing="0"/>
        <w:jc w:val="center"/>
        <w:rPr>
          <w:color w:val="0F1115"/>
        </w:rPr>
      </w:pPr>
      <w:r w:rsidRPr="009A525F">
        <w:rPr>
          <w:rStyle w:val="Strong"/>
          <w:color w:val="0F1115"/>
          <w:sz w:val="36"/>
          <w:szCs w:val="36"/>
        </w:rPr>
        <w:t>HỢP ĐỒNG NGUYÊN TẮC</w:t>
      </w:r>
      <w:r w:rsidRPr="00CC3904">
        <w:rPr>
          <w:color w:val="0F1115"/>
        </w:rPr>
        <w:br/>
      </w:r>
      <w:r w:rsidRPr="00CC3904">
        <w:rPr>
          <w:rStyle w:val="Strong"/>
          <w:color w:val="0F1115"/>
        </w:rPr>
        <w:t xml:space="preserve">Số: </w:t>
      </w:r>
      <w:r w:rsidR="00E8272F">
        <w:rPr>
          <w:rStyle w:val="Strong"/>
          <w:color w:val="0F1115"/>
        </w:rPr>
        <w:t>….</w:t>
      </w:r>
    </w:p>
    <w:p w14:paraId="1AFE092C" w14:textId="77777777" w:rsidR="001C4C3E" w:rsidRPr="00CC3904" w:rsidRDefault="001C4C3E" w:rsidP="001C4C3E">
      <w:pPr>
        <w:pStyle w:val="ds-markdown-paragraph"/>
        <w:shd w:val="clear" w:color="auto" w:fill="FFFFFF"/>
        <w:spacing w:before="240" w:beforeAutospacing="0" w:after="240" w:afterAutospacing="0"/>
        <w:rPr>
          <w:color w:val="0F1115"/>
        </w:rPr>
      </w:pPr>
      <w:r w:rsidRPr="00CC3904">
        <w:rPr>
          <w:rStyle w:val="Emphasis"/>
          <w:color w:val="0F1115"/>
        </w:rPr>
        <w:t>Căn cứ Bộ luật Dân sự số 91/2015/QH13 ngày 24 tháng 11 năm 2015 của Quốc hội nước Cộng hòa xã hội chủ nghĩa Việt Nam;</w:t>
      </w:r>
      <w:r w:rsidRPr="00CC3904">
        <w:rPr>
          <w:color w:val="0F1115"/>
        </w:rPr>
        <w:br/>
      </w:r>
      <w:r w:rsidRPr="00CC3904">
        <w:rPr>
          <w:rStyle w:val="Emphasis"/>
          <w:color w:val="0F1115"/>
        </w:rPr>
        <w:t>Căn cứ Luật Thương mại số 36/2005/QH11 ngày 14 tháng 06 năm 2005 của Quốc hội nước Cộng hòa xã hội chủ nghĩa Việt Nam;</w:t>
      </w:r>
      <w:r w:rsidRPr="00CC3904">
        <w:rPr>
          <w:color w:val="0F1115"/>
        </w:rPr>
        <w:br/>
      </w:r>
      <w:r w:rsidRPr="00CC3904">
        <w:rPr>
          <w:rStyle w:val="Emphasis"/>
          <w:color w:val="0F1115"/>
        </w:rPr>
        <w:t>Căn cứ nhu cầu và khả năng của hai bên;</w:t>
      </w:r>
    </w:p>
    <w:p w14:paraId="1EB28BBE" w14:textId="1012015D" w:rsidR="001C4C3E" w:rsidRPr="00CC3904" w:rsidRDefault="001C4C3E" w:rsidP="001C4C3E">
      <w:pPr>
        <w:pStyle w:val="ds-markdown-paragraph"/>
        <w:shd w:val="clear" w:color="auto" w:fill="FFFFFF"/>
        <w:spacing w:before="240" w:beforeAutospacing="0" w:after="240" w:afterAutospacing="0"/>
        <w:rPr>
          <w:color w:val="0F1115"/>
        </w:rPr>
      </w:pPr>
      <w:r>
        <w:rPr>
          <w:color w:val="0F1115"/>
        </w:rPr>
        <w:t xml:space="preserve">Hôm nay, ngày </w:t>
      </w:r>
      <w:r w:rsidR="00E8272F">
        <w:rPr>
          <w:color w:val="0F1115"/>
        </w:rPr>
        <w:t>…</w:t>
      </w:r>
      <w:r>
        <w:rPr>
          <w:color w:val="0F1115"/>
        </w:rPr>
        <w:t xml:space="preserve"> tháng </w:t>
      </w:r>
      <w:r w:rsidR="00E8272F">
        <w:rPr>
          <w:color w:val="0F1115"/>
        </w:rPr>
        <w:t>….</w:t>
      </w:r>
      <w:r>
        <w:rPr>
          <w:color w:val="0F1115"/>
        </w:rPr>
        <w:t xml:space="preserve"> năm </w:t>
      </w:r>
      <w:r w:rsidR="00E8272F">
        <w:rPr>
          <w:color w:val="0F1115"/>
        </w:rPr>
        <w:t>….</w:t>
      </w:r>
      <w:r w:rsidRPr="00CC3904">
        <w:rPr>
          <w:color w:val="0F1115"/>
        </w:rPr>
        <w:t xml:space="preserve">, tại </w:t>
      </w:r>
      <w:r w:rsidRPr="001C4C3E">
        <w:rPr>
          <w:color w:val="0F1115"/>
        </w:rPr>
        <w:t xml:space="preserve">Công ty </w:t>
      </w:r>
      <w:r w:rsidR="00661AC5">
        <w:rPr>
          <w:color w:val="0F1115"/>
        </w:rPr>
        <w:t>….</w:t>
      </w:r>
      <w:r w:rsidRPr="00CC3904">
        <w:rPr>
          <w:color w:val="0F1115"/>
        </w:rPr>
        <w:t>, chúng tôi gồm có:</w:t>
      </w:r>
    </w:p>
    <w:p w14:paraId="42A7B8B0" w14:textId="0EDF2391" w:rsidR="001C4C3E" w:rsidRPr="00CC3904" w:rsidRDefault="001C4C3E" w:rsidP="001C4C3E">
      <w:pPr>
        <w:spacing w:line="360" w:lineRule="auto"/>
        <w:rPr>
          <w:rFonts w:ascii="Times New Roman" w:hAnsi="Times New Roman" w:cs="Times New Roman"/>
          <w:b/>
          <w:bCs/>
          <w:sz w:val="24"/>
          <w:szCs w:val="24"/>
        </w:rPr>
      </w:pPr>
      <w:r w:rsidRPr="00CC3904">
        <w:rPr>
          <w:rFonts w:ascii="Times New Roman" w:hAnsi="Times New Roman" w:cs="Times New Roman"/>
          <w:b/>
          <w:bCs/>
          <w:sz w:val="24"/>
          <w:szCs w:val="24"/>
        </w:rPr>
        <w:t xml:space="preserve">BÊN </w:t>
      </w:r>
      <w:r w:rsidRPr="00CC3904">
        <w:rPr>
          <w:rFonts w:ascii="Times New Roman" w:hAnsi="Times New Roman" w:cs="Times New Roman"/>
          <w:b/>
          <w:bCs/>
          <w:sz w:val="24"/>
          <w:szCs w:val="24"/>
          <w:lang w:val="en-GB"/>
        </w:rPr>
        <w:t>BÁN</w:t>
      </w:r>
      <w:r w:rsidRPr="00CC3904">
        <w:rPr>
          <w:rFonts w:ascii="Times New Roman" w:hAnsi="Times New Roman" w:cs="Times New Roman"/>
          <w:sz w:val="24"/>
          <w:szCs w:val="24"/>
        </w:rPr>
        <w:t xml:space="preserve">: </w:t>
      </w:r>
      <w:r w:rsidR="00E8272F">
        <w:rPr>
          <w:rFonts w:ascii="Times New Roman" w:hAnsi="Times New Roman" w:cs="Times New Roman"/>
          <w:b/>
          <w:bCs/>
          <w:sz w:val="24"/>
          <w:szCs w:val="24"/>
        </w:rPr>
        <w:t>….</w:t>
      </w:r>
      <w:r w:rsidRPr="00CC3904">
        <w:rPr>
          <w:rFonts w:ascii="Times New Roman" w:hAnsi="Times New Roman" w:cs="Times New Roman"/>
          <w:b/>
          <w:bCs/>
          <w:sz w:val="24"/>
          <w:szCs w:val="24"/>
        </w:rPr>
        <w:t xml:space="preserve"> </w:t>
      </w:r>
    </w:p>
    <w:p w14:paraId="37650869" w14:textId="7DF002C1" w:rsidR="001C4C3E" w:rsidRPr="00CC3904" w:rsidRDefault="001C4C3E" w:rsidP="001C4C3E">
      <w:pPr>
        <w:spacing w:line="360" w:lineRule="auto"/>
        <w:rPr>
          <w:rFonts w:ascii="Times New Roman" w:hAnsi="Times New Roman" w:cs="Times New Roman"/>
          <w:sz w:val="24"/>
          <w:szCs w:val="24"/>
        </w:rPr>
      </w:pPr>
      <w:r w:rsidRPr="00CC3904">
        <w:rPr>
          <w:rFonts w:ascii="Times New Roman" w:hAnsi="Times New Roman" w:cs="Times New Roman"/>
          <w:sz w:val="24"/>
          <w:szCs w:val="24"/>
        </w:rPr>
        <w:t xml:space="preserve">Địa chỉ: </w:t>
      </w:r>
      <w:r w:rsidR="00E8272F">
        <w:rPr>
          <w:rFonts w:ascii="Times New Roman" w:hAnsi="Times New Roman" w:cs="Times New Roman"/>
          <w:sz w:val="24"/>
          <w:szCs w:val="24"/>
        </w:rPr>
        <w:t>….</w:t>
      </w:r>
    </w:p>
    <w:p w14:paraId="3A008122" w14:textId="5410AE3D" w:rsidR="001C4C3E" w:rsidRPr="00CC3904" w:rsidRDefault="001C4C3E" w:rsidP="001C4C3E">
      <w:pPr>
        <w:spacing w:line="360" w:lineRule="auto"/>
        <w:rPr>
          <w:rFonts w:ascii="Times New Roman" w:hAnsi="Times New Roman" w:cs="Times New Roman"/>
          <w:sz w:val="24"/>
          <w:szCs w:val="24"/>
        </w:rPr>
      </w:pPr>
      <w:r w:rsidRPr="00CC3904">
        <w:rPr>
          <w:rFonts w:ascii="Times New Roman" w:hAnsi="Times New Roman" w:cs="Times New Roman"/>
          <w:sz w:val="24"/>
          <w:szCs w:val="24"/>
        </w:rPr>
        <w:t xml:space="preserve">Điện thoại: </w:t>
      </w:r>
      <w:r w:rsidR="00E8272F">
        <w:rPr>
          <w:rFonts w:ascii="Times New Roman" w:hAnsi="Times New Roman" w:cs="Times New Roman"/>
          <w:sz w:val="24"/>
          <w:szCs w:val="24"/>
        </w:rPr>
        <w:t>….</w:t>
      </w:r>
    </w:p>
    <w:p w14:paraId="4066B8CA" w14:textId="18FF8932" w:rsidR="001C4C3E" w:rsidRPr="00CC3904" w:rsidRDefault="001C4C3E" w:rsidP="001C4C3E">
      <w:pPr>
        <w:spacing w:line="360" w:lineRule="auto"/>
        <w:rPr>
          <w:rFonts w:ascii="Times New Roman" w:hAnsi="Times New Roman" w:cs="Times New Roman"/>
          <w:sz w:val="24"/>
          <w:szCs w:val="24"/>
        </w:rPr>
      </w:pPr>
      <w:r w:rsidRPr="00CC3904">
        <w:rPr>
          <w:rFonts w:ascii="Times New Roman" w:hAnsi="Times New Roman" w:cs="Times New Roman"/>
          <w:sz w:val="24"/>
          <w:szCs w:val="24"/>
        </w:rPr>
        <w:t xml:space="preserve">Mã số doanh nghiệp: </w:t>
      </w:r>
      <w:r w:rsidR="00E8272F">
        <w:rPr>
          <w:rFonts w:ascii="Times New Roman" w:hAnsi="Times New Roman" w:cs="Times New Roman"/>
          <w:sz w:val="24"/>
          <w:szCs w:val="24"/>
        </w:rPr>
        <w:t>….</w:t>
      </w:r>
    </w:p>
    <w:p w14:paraId="3FCBE324" w14:textId="096B8755" w:rsidR="001C4C3E" w:rsidRPr="00CC3904" w:rsidRDefault="001C4C3E" w:rsidP="001C4C3E">
      <w:pPr>
        <w:spacing w:line="360" w:lineRule="auto"/>
        <w:rPr>
          <w:rFonts w:ascii="Times New Roman" w:hAnsi="Times New Roman" w:cs="Times New Roman"/>
          <w:sz w:val="24"/>
          <w:szCs w:val="24"/>
        </w:rPr>
      </w:pPr>
      <w:r w:rsidRPr="00CC3904">
        <w:rPr>
          <w:rFonts w:ascii="Times New Roman" w:hAnsi="Times New Roman" w:cs="Times New Roman"/>
          <w:sz w:val="24"/>
          <w:szCs w:val="24"/>
        </w:rPr>
        <w:t>Đại diện: Ông</w:t>
      </w:r>
      <w:r w:rsidR="00E8272F">
        <w:rPr>
          <w:rFonts w:ascii="Times New Roman" w:hAnsi="Times New Roman" w:cs="Times New Roman"/>
          <w:sz w:val="24"/>
          <w:szCs w:val="24"/>
        </w:rPr>
        <w:t xml:space="preserve">/Bà …..                                       </w:t>
      </w:r>
      <w:r w:rsidRPr="00CC3904">
        <w:rPr>
          <w:rFonts w:ascii="Times New Roman" w:hAnsi="Times New Roman" w:cs="Times New Roman"/>
          <w:sz w:val="24"/>
          <w:szCs w:val="24"/>
        </w:rPr>
        <w:t xml:space="preserve">       Chức vụ: </w:t>
      </w:r>
      <w:r w:rsidR="00E8272F">
        <w:rPr>
          <w:rFonts w:ascii="Times New Roman" w:hAnsi="Times New Roman" w:cs="Times New Roman"/>
          <w:sz w:val="24"/>
          <w:szCs w:val="24"/>
        </w:rPr>
        <w:t>…..</w:t>
      </w:r>
    </w:p>
    <w:p w14:paraId="0BD5BA0B" w14:textId="77777777" w:rsidR="001C4C3E" w:rsidRPr="00CC3904" w:rsidRDefault="001C4C3E" w:rsidP="001C4C3E">
      <w:pPr>
        <w:spacing w:line="360" w:lineRule="auto"/>
        <w:rPr>
          <w:rFonts w:ascii="Times New Roman" w:hAnsi="Times New Roman" w:cs="Times New Roman"/>
          <w:sz w:val="24"/>
          <w:szCs w:val="24"/>
        </w:rPr>
      </w:pPr>
      <w:r w:rsidRPr="00CC3904">
        <w:rPr>
          <w:rFonts w:ascii="Times New Roman" w:hAnsi="Times New Roman" w:cs="Times New Roman"/>
          <w:sz w:val="24"/>
          <w:szCs w:val="24"/>
        </w:rPr>
        <w:t xml:space="preserve">(Sau đây gọi là “Bên </w:t>
      </w:r>
      <w:r w:rsidRPr="00CC3904">
        <w:rPr>
          <w:rFonts w:ascii="Times New Roman" w:hAnsi="Times New Roman" w:cs="Times New Roman"/>
          <w:sz w:val="24"/>
          <w:szCs w:val="24"/>
          <w:lang w:val="en-GB"/>
        </w:rPr>
        <w:t>A</w:t>
      </w:r>
      <w:r w:rsidRPr="00CC3904">
        <w:rPr>
          <w:rFonts w:ascii="Times New Roman" w:hAnsi="Times New Roman" w:cs="Times New Roman"/>
          <w:sz w:val="24"/>
          <w:szCs w:val="24"/>
        </w:rPr>
        <w:t>”</w:t>
      </w:r>
      <w:r w:rsidRPr="00CC3904">
        <w:rPr>
          <w:rFonts w:ascii="Times New Roman" w:hAnsi="Times New Roman" w:cs="Times New Roman"/>
          <w:color w:val="0F1115"/>
          <w:sz w:val="24"/>
          <w:szCs w:val="24"/>
        </w:rPr>
        <w:t>)</w:t>
      </w:r>
    </w:p>
    <w:p w14:paraId="214EE2EF" w14:textId="77777777" w:rsidR="001C4C3E" w:rsidRPr="00CC3904" w:rsidRDefault="001C4C3E" w:rsidP="001C4C3E">
      <w:pPr>
        <w:spacing w:line="360" w:lineRule="auto"/>
        <w:rPr>
          <w:rFonts w:ascii="Times New Roman" w:hAnsi="Times New Roman" w:cs="Times New Roman"/>
          <w:b/>
          <w:bCs/>
          <w:sz w:val="24"/>
          <w:szCs w:val="24"/>
        </w:rPr>
      </w:pPr>
      <w:r w:rsidRPr="00CC3904">
        <w:rPr>
          <w:rFonts w:ascii="Times New Roman" w:hAnsi="Times New Roman" w:cs="Times New Roman"/>
          <w:b/>
          <w:bCs/>
          <w:sz w:val="24"/>
          <w:szCs w:val="24"/>
        </w:rPr>
        <w:t xml:space="preserve">BÊN </w:t>
      </w:r>
      <w:r w:rsidRPr="00CC3904">
        <w:rPr>
          <w:rFonts w:ascii="Times New Roman" w:hAnsi="Times New Roman" w:cs="Times New Roman"/>
          <w:b/>
          <w:bCs/>
          <w:sz w:val="24"/>
          <w:szCs w:val="24"/>
          <w:lang w:val="en-GB"/>
        </w:rPr>
        <w:t>MUA</w:t>
      </w:r>
      <w:r w:rsidRPr="00CC3904">
        <w:rPr>
          <w:rFonts w:ascii="Times New Roman" w:hAnsi="Times New Roman" w:cs="Times New Roman"/>
          <w:b/>
          <w:bCs/>
          <w:sz w:val="24"/>
          <w:szCs w:val="24"/>
        </w:rPr>
        <w:t xml:space="preserve">: </w:t>
      </w:r>
      <w:r w:rsidRPr="001C4C3E">
        <w:rPr>
          <w:rFonts w:ascii="Times New Roman" w:hAnsi="Times New Roman" w:cs="Times New Roman"/>
          <w:b/>
          <w:bCs/>
          <w:sz w:val="24"/>
          <w:szCs w:val="24"/>
        </w:rPr>
        <w:t>CÔNG TY TNHH GIAO NHẬN QUỐC TẾ TRƯỜNG THÀNH</w:t>
      </w:r>
    </w:p>
    <w:p w14:paraId="6A64A15F" w14:textId="77777777" w:rsidR="001C4C3E" w:rsidRPr="00CC3904" w:rsidRDefault="001C4C3E" w:rsidP="001C4C3E">
      <w:pPr>
        <w:spacing w:line="360" w:lineRule="auto"/>
        <w:rPr>
          <w:rFonts w:ascii="Times New Roman" w:hAnsi="Times New Roman" w:cs="Times New Roman"/>
          <w:sz w:val="24"/>
          <w:szCs w:val="24"/>
        </w:rPr>
      </w:pPr>
      <w:r w:rsidRPr="00CC3904">
        <w:rPr>
          <w:rFonts w:ascii="Times New Roman" w:hAnsi="Times New Roman" w:cs="Times New Roman"/>
          <w:sz w:val="24"/>
          <w:szCs w:val="24"/>
        </w:rPr>
        <w:t xml:space="preserve">Địa chỉ: </w:t>
      </w:r>
      <w:r w:rsidRPr="001C4C3E">
        <w:rPr>
          <w:rFonts w:ascii="Times New Roman" w:hAnsi="Times New Roman" w:cs="Times New Roman"/>
          <w:sz w:val="24"/>
          <w:szCs w:val="24"/>
        </w:rPr>
        <w:t>Số nhà 16 ngõ 41 đường Khương Đình, Phường Khương Đình, Hà Nội, Việt Nam.</w:t>
      </w:r>
    </w:p>
    <w:p w14:paraId="318F9C58" w14:textId="77777777" w:rsidR="001C4C3E" w:rsidRPr="00CC3904" w:rsidRDefault="001C4C3E" w:rsidP="001C4C3E">
      <w:pPr>
        <w:spacing w:line="360" w:lineRule="auto"/>
        <w:rPr>
          <w:rFonts w:ascii="Times New Roman" w:hAnsi="Times New Roman" w:cs="Times New Roman"/>
          <w:sz w:val="24"/>
          <w:szCs w:val="24"/>
        </w:rPr>
      </w:pPr>
      <w:r w:rsidRPr="00CC3904">
        <w:rPr>
          <w:rFonts w:ascii="Times New Roman" w:hAnsi="Times New Roman" w:cs="Times New Roman"/>
          <w:sz w:val="24"/>
          <w:szCs w:val="24"/>
        </w:rPr>
        <w:t xml:space="preserve">Điện thoại: </w:t>
      </w:r>
    </w:p>
    <w:p w14:paraId="6D6DA5D8" w14:textId="77777777" w:rsidR="001C4C3E" w:rsidRPr="00CC3904" w:rsidRDefault="001C4C3E" w:rsidP="001C4C3E">
      <w:pPr>
        <w:spacing w:line="360" w:lineRule="auto"/>
        <w:rPr>
          <w:rFonts w:ascii="Times New Roman" w:hAnsi="Times New Roman" w:cs="Times New Roman"/>
          <w:sz w:val="24"/>
          <w:szCs w:val="24"/>
        </w:rPr>
      </w:pPr>
      <w:r w:rsidRPr="00CC3904">
        <w:rPr>
          <w:rFonts w:ascii="Times New Roman" w:hAnsi="Times New Roman" w:cs="Times New Roman"/>
          <w:sz w:val="24"/>
          <w:szCs w:val="24"/>
        </w:rPr>
        <w:t xml:space="preserve">Mã số doanh nghiệp: </w:t>
      </w:r>
      <w:r w:rsidRPr="001C4C3E">
        <w:rPr>
          <w:rFonts w:ascii="Times New Roman" w:hAnsi="Times New Roman" w:cs="Times New Roman"/>
          <w:sz w:val="24"/>
          <w:szCs w:val="24"/>
        </w:rPr>
        <w:t>0105937262</w:t>
      </w:r>
    </w:p>
    <w:p w14:paraId="2280536B" w14:textId="61F6220F" w:rsidR="001C4C3E" w:rsidRPr="00CC3904" w:rsidRDefault="001C4C3E" w:rsidP="001C4C3E">
      <w:pPr>
        <w:spacing w:line="360" w:lineRule="auto"/>
        <w:rPr>
          <w:rFonts w:ascii="Times New Roman" w:hAnsi="Times New Roman" w:cs="Times New Roman"/>
          <w:sz w:val="24"/>
          <w:szCs w:val="24"/>
        </w:rPr>
      </w:pPr>
      <w:r w:rsidRPr="00CC3904">
        <w:rPr>
          <w:rFonts w:ascii="Times New Roman" w:hAnsi="Times New Roman" w:cs="Times New Roman"/>
          <w:sz w:val="24"/>
          <w:szCs w:val="24"/>
        </w:rPr>
        <w:t>Đại diệ</w:t>
      </w:r>
      <w:r w:rsidR="009A525F">
        <w:rPr>
          <w:rFonts w:ascii="Times New Roman" w:hAnsi="Times New Roman" w:cs="Times New Roman"/>
          <w:sz w:val="24"/>
          <w:szCs w:val="24"/>
        </w:rPr>
        <w:t xml:space="preserve">n : </w:t>
      </w:r>
      <w:r w:rsidR="00E8272F">
        <w:rPr>
          <w:rFonts w:ascii="Times New Roman" w:hAnsi="Times New Roman" w:cs="Times New Roman"/>
          <w:sz w:val="24"/>
          <w:szCs w:val="24"/>
        </w:rPr>
        <w:t>Bà Lê Thị Thu Hương</w:t>
      </w:r>
      <w:r w:rsidR="009A525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C3904">
        <w:rPr>
          <w:rFonts w:ascii="Times New Roman" w:hAnsi="Times New Roman" w:cs="Times New Roman"/>
          <w:sz w:val="24"/>
          <w:szCs w:val="24"/>
        </w:rPr>
        <w:t>Chức vụ: Giám đốc</w:t>
      </w:r>
    </w:p>
    <w:p w14:paraId="300D04C4" w14:textId="77777777" w:rsidR="001C4C3E" w:rsidRPr="00CC3904" w:rsidRDefault="001C4C3E" w:rsidP="001C4C3E">
      <w:pPr>
        <w:pStyle w:val="ds-markdown-paragraph"/>
        <w:shd w:val="clear" w:color="auto" w:fill="FFFFFF"/>
        <w:spacing w:before="240" w:beforeAutospacing="0" w:after="240" w:afterAutospacing="0"/>
      </w:pPr>
      <w:r w:rsidRPr="00CC3904">
        <w:t xml:space="preserve">(Sau đây gọi là “Bên </w:t>
      </w:r>
      <w:r w:rsidRPr="00CC3904">
        <w:rPr>
          <w:lang w:val="en-GB"/>
        </w:rPr>
        <w:t>B</w:t>
      </w:r>
      <w:r w:rsidRPr="00CC3904">
        <w:t>”)</w:t>
      </w:r>
    </w:p>
    <w:p w14:paraId="7E7CA552" w14:textId="77777777" w:rsidR="001C4C3E" w:rsidRPr="00CC3904" w:rsidRDefault="001C4C3E" w:rsidP="001C4C3E">
      <w:pPr>
        <w:pStyle w:val="ds-markdown-paragraph"/>
        <w:shd w:val="clear" w:color="auto" w:fill="FFFFFF"/>
        <w:spacing w:before="240" w:beforeAutospacing="0" w:after="240" w:afterAutospacing="0"/>
        <w:rPr>
          <w:color w:val="0F1115"/>
        </w:rPr>
      </w:pPr>
      <w:r w:rsidRPr="00CC3904">
        <w:rPr>
          <w:color w:val="0F1115"/>
        </w:rPr>
        <w:t>Sau khi thỏa thuận, hai bên cùng đồng ý ký kết Hợp đồng nguyên tắc này với các điều khoản như sau:</w:t>
      </w:r>
    </w:p>
    <w:p w14:paraId="0EDF3DFE" w14:textId="77777777" w:rsidR="001C4C3E" w:rsidRPr="00CC3904" w:rsidRDefault="001C4C3E" w:rsidP="001C4C3E">
      <w:pPr>
        <w:pStyle w:val="ds-markdown-paragraph"/>
        <w:shd w:val="clear" w:color="auto" w:fill="FFFFFF"/>
        <w:spacing w:before="240" w:beforeAutospacing="0" w:after="240" w:afterAutospacing="0"/>
        <w:rPr>
          <w:color w:val="0F1115"/>
        </w:rPr>
      </w:pPr>
      <w:r w:rsidRPr="00CC3904">
        <w:rPr>
          <w:rStyle w:val="Strong"/>
          <w:color w:val="0F1115"/>
        </w:rPr>
        <w:t>ĐIỀU 1: ĐỐI TƯỢNG, PHẠM VI HỢP ĐỒNG</w:t>
      </w:r>
    </w:p>
    <w:p w14:paraId="2559EED9" w14:textId="77777777" w:rsidR="001C4C3E" w:rsidRPr="00CC3904" w:rsidRDefault="001C4C3E" w:rsidP="001C4C3E">
      <w:pPr>
        <w:pStyle w:val="ds-markdown-paragraph"/>
        <w:shd w:val="clear" w:color="auto" w:fill="FFFFFF"/>
        <w:spacing w:before="240" w:beforeAutospacing="0" w:after="240" w:afterAutospacing="0"/>
        <w:rPr>
          <w:color w:val="0F1115"/>
        </w:rPr>
      </w:pPr>
      <w:r w:rsidRPr="00CC3904">
        <w:rPr>
          <w:color w:val="0F1115"/>
        </w:rPr>
        <w:t xml:space="preserve">1.1. Bên A đồng ý bán và Bên B đồng ý mua các loại hàng hóa theo các điều khoản thỏa thuận trong Hợp đồng này và các Đơn đặt hàng cụ thể </w:t>
      </w:r>
      <w:r w:rsidRPr="00CC3904">
        <w:t>theo nhu cầu thực tế từng lần của bên B.</w:t>
      </w:r>
    </w:p>
    <w:p w14:paraId="062CCFCE" w14:textId="77777777" w:rsidR="001C4C3E" w:rsidRPr="00CC3904" w:rsidRDefault="001C4C3E" w:rsidP="001C4C3E">
      <w:pPr>
        <w:pStyle w:val="ds-markdown-paragraph"/>
        <w:shd w:val="clear" w:color="auto" w:fill="FFFFFF"/>
        <w:spacing w:before="240" w:beforeAutospacing="0" w:after="240" w:afterAutospacing="0"/>
        <w:rPr>
          <w:color w:val="0F1115"/>
        </w:rPr>
      </w:pPr>
      <w:r w:rsidRPr="00CC3904">
        <w:rPr>
          <w:color w:val="0F1115"/>
        </w:rPr>
        <w:lastRenderedPageBreak/>
        <w:t>1.2. Hợp đồng này là thỏa thuận khung, quy định các nguyên tắc chung, là cơ sở để các bên thực hiện các giao dịch mua bán cụ thể phát sinh trong thời hạn hiệu lực của Hợp đồng.</w:t>
      </w:r>
    </w:p>
    <w:p w14:paraId="002CC491" w14:textId="77777777" w:rsidR="001C4C3E" w:rsidRPr="00CC3904" w:rsidRDefault="001C4C3E" w:rsidP="001C4C3E">
      <w:pPr>
        <w:pStyle w:val="ds-markdown-paragraph"/>
        <w:shd w:val="clear" w:color="auto" w:fill="FFFFFF"/>
        <w:spacing w:before="240" w:beforeAutospacing="0" w:after="240" w:afterAutospacing="0"/>
        <w:rPr>
          <w:color w:val="0F1115"/>
        </w:rPr>
      </w:pPr>
      <w:r w:rsidRPr="00CC3904">
        <w:rPr>
          <w:rStyle w:val="Strong"/>
          <w:color w:val="0F1115"/>
        </w:rPr>
        <w:t>ĐIỀU 2: THỜI HẠN VÀ GIÁ TRỊ HỢP ĐỒNG</w:t>
      </w:r>
    </w:p>
    <w:p w14:paraId="507DA107" w14:textId="2B5A498C" w:rsidR="001C4C3E" w:rsidRPr="00CC3904" w:rsidRDefault="001C4C3E" w:rsidP="001C4C3E">
      <w:pPr>
        <w:pStyle w:val="ds-markdown-paragraph"/>
        <w:shd w:val="clear" w:color="auto" w:fill="FFFFFF"/>
        <w:spacing w:before="240" w:beforeAutospacing="0" w:after="240" w:afterAutospacing="0"/>
        <w:rPr>
          <w:color w:val="0F1115"/>
        </w:rPr>
      </w:pPr>
      <w:r w:rsidRPr="00CC3904">
        <w:rPr>
          <w:color w:val="0F1115"/>
        </w:rPr>
        <w:t>2.1. </w:t>
      </w:r>
      <w:r w:rsidRPr="00CC3904">
        <w:rPr>
          <w:rStyle w:val="Strong"/>
          <w:color w:val="0F1115"/>
        </w:rPr>
        <w:t>Thời hạn hợp đồng:</w:t>
      </w:r>
      <w:r w:rsidRPr="00CC3904">
        <w:rPr>
          <w:color w:val="0F1115"/>
        </w:rPr>
        <w:t> Hợp đồng này có hiệu lực kể từ ngày ký và có thời hạn là </w:t>
      </w:r>
      <w:r w:rsidRPr="00CC3904">
        <w:rPr>
          <w:rStyle w:val="Strong"/>
          <w:color w:val="0F1115"/>
        </w:rPr>
        <w:t>01 (một) năm</w:t>
      </w:r>
      <w:r>
        <w:rPr>
          <w:color w:val="0F1115"/>
        </w:rPr>
        <w:t xml:space="preserve">, kể từ ngày </w:t>
      </w:r>
      <w:r w:rsidR="00E8272F">
        <w:rPr>
          <w:color w:val="0F1115"/>
        </w:rPr>
        <w:t>….</w:t>
      </w:r>
      <w:r>
        <w:rPr>
          <w:color w:val="0F1115"/>
        </w:rPr>
        <w:t xml:space="preserve"> đến hết ngày </w:t>
      </w:r>
      <w:r w:rsidR="00E8272F">
        <w:rPr>
          <w:color w:val="0F1115"/>
        </w:rPr>
        <w:t>…..</w:t>
      </w:r>
    </w:p>
    <w:p w14:paraId="7E9765C7" w14:textId="77777777" w:rsidR="001C4C3E" w:rsidRPr="00CC3904" w:rsidRDefault="001C4C3E" w:rsidP="001C4C3E">
      <w:pPr>
        <w:pStyle w:val="ds-markdown-paragraph"/>
        <w:shd w:val="clear" w:color="auto" w:fill="FFFFFF"/>
        <w:spacing w:before="240" w:beforeAutospacing="0" w:after="240" w:afterAutospacing="0"/>
        <w:rPr>
          <w:color w:val="0F1115"/>
        </w:rPr>
      </w:pPr>
      <w:r w:rsidRPr="00CC3904">
        <w:rPr>
          <w:color w:val="0F1115"/>
        </w:rPr>
        <w:t>2.2. </w:t>
      </w:r>
      <w:r w:rsidRPr="00CC3904">
        <w:rPr>
          <w:rStyle w:val="Strong"/>
          <w:color w:val="0F1115"/>
        </w:rPr>
        <w:t>Giá trị hợp đồng:</w:t>
      </w:r>
      <w:r w:rsidRPr="00CC3904">
        <w:rPr>
          <w:color w:val="0F1115"/>
        </w:rPr>
        <w:t> Đây là hợp đồng khung, không xác định tổng giá trị cụ thể. Giá trị của từng đơn hàng sẽ được xác định theo từng thời điểm phát sinh và được thể hiện trong</w:t>
      </w:r>
      <w:r>
        <w:rPr>
          <w:color w:val="0F1115"/>
        </w:rPr>
        <w:t xml:space="preserve"> Phụ lục hợp đồng.</w:t>
      </w:r>
    </w:p>
    <w:p w14:paraId="11288286" w14:textId="77777777" w:rsidR="001C4C3E" w:rsidRPr="00CC3904" w:rsidRDefault="001C4C3E" w:rsidP="001C4C3E">
      <w:pPr>
        <w:pStyle w:val="ds-markdown-paragraph"/>
        <w:shd w:val="clear" w:color="auto" w:fill="FFFFFF"/>
        <w:spacing w:before="240" w:beforeAutospacing="0" w:after="240" w:afterAutospacing="0"/>
        <w:rPr>
          <w:color w:val="0F1115"/>
        </w:rPr>
      </w:pPr>
      <w:r w:rsidRPr="00CC3904">
        <w:rPr>
          <w:rStyle w:val="Strong"/>
          <w:color w:val="0F1115"/>
        </w:rPr>
        <w:t>ĐIỀU 3: GIÁ CẢ VÀ PHƯƠNG THỨC THANH TOÁN</w:t>
      </w:r>
    </w:p>
    <w:p w14:paraId="5A2412A3" w14:textId="77777777" w:rsidR="001C4C3E" w:rsidRPr="00CC3904" w:rsidRDefault="001C4C3E" w:rsidP="001C4C3E">
      <w:pPr>
        <w:pStyle w:val="ds-markdown-paragraph"/>
        <w:shd w:val="clear" w:color="auto" w:fill="FFFFFF"/>
        <w:spacing w:before="240" w:beforeAutospacing="0" w:after="240" w:afterAutospacing="0"/>
        <w:rPr>
          <w:color w:val="0F1115"/>
        </w:rPr>
      </w:pPr>
      <w:r w:rsidRPr="00CC3904">
        <w:rPr>
          <w:color w:val="0F1115"/>
        </w:rPr>
        <w:t>3.1. </w:t>
      </w:r>
      <w:r w:rsidRPr="00CC3904">
        <w:rPr>
          <w:rStyle w:val="Strong"/>
          <w:color w:val="0F1115"/>
        </w:rPr>
        <w:t>Giá cả:</w:t>
      </w:r>
    </w:p>
    <w:p w14:paraId="34EBEDC1" w14:textId="77777777" w:rsidR="001C4C3E" w:rsidRPr="00CC3904" w:rsidRDefault="001C4C3E" w:rsidP="001C4C3E">
      <w:pPr>
        <w:pStyle w:val="ds-markdown-paragraph"/>
        <w:numPr>
          <w:ilvl w:val="0"/>
          <w:numId w:val="1"/>
        </w:numPr>
        <w:shd w:val="clear" w:color="auto" w:fill="FFFFFF"/>
        <w:spacing w:after="0" w:afterAutospacing="0"/>
        <w:ind w:left="0"/>
        <w:rPr>
          <w:color w:val="0F1115"/>
        </w:rPr>
      </w:pPr>
      <w:r w:rsidRPr="00CC3904">
        <w:rPr>
          <w:color w:val="0F1115"/>
        </w:rPr>
        <w:t>Giá bán các mặt hàng sẽ do Bên A công bố tại từng thời điểm và được thông báo cho Bên B trước khi đặt hàng.</w:t>
      </w:r>
    </w:p>
    <w:p w14:paraId="5A0CC63A" w14:textId="77777777" w:rsidR="001C4C3E" w:rsidRPr="00CC3904" w:rsidRDefault="001C4C3E" w:rsidP="001C4C3E">
      <w:pPr>
        <w:pStyle w:val="ds-markdown-paragraph"/>
        <w:numPr>
          <w:ilvl w:val="0"/>
          <w:numId w:val="1"/>
        </w:numPr>
        <w:shd w:val="clear" w:color="auto" w:fill="FFFFFF"/>
        <w:spacing w:after="0" w:afterAutospacing="0"/>
        <w:ind w:left="0"/>
        <w:rPr>
          <w:color w:val="0F1115"/>
        </w:rPr>
      </w:pPr>
      <w:r w:rsidRPr="00CC3904">
        <w:rPr>
          <w:color w:val="0F1115"/>
        </w:rPr>
        <w:t>Giá được hiểu là giá đã bao gồm thuế GTGT và chưa bao gồm chi phí vận chuyển. Các khoản thuế, phí theo quy định của pháp luật sẽ được tính riêng theo quy định.</w:t>
      </w:r>
    </w:p>
    <w:p w14:paraId="371D72FE" w14:textId="77777777" w:rsidR="001C4C3E" w:rsidRPr="00CC3904" w:rsidRDefault="001C4C3E" w:rsidP="001C4C3E">
      <w:pPr>
        <w:pStyle w:val="ds-markdown-paragraph"/>
        <w:shd w:val="clear" w:color="auto" w:fill="FFFFFF"/>
        <w:spacing w:before="240" w:beforeAutospacing="0" w:after="240" w:afterAutospacing="0"/>
        <w:rPr>
          <w:color w:val="0F1115"/>
        </w:rPr>
      </w:pPr>
      <w:r w:rsidRPr="00CC3904">
        <w:rPr>
          <w:color w:val="0F1115"/>
        </w:rPr>
        <w:t>3.2. </w:t>
      </w:r>
      <w:r w:rsidRPr="00CC3904">
        <w:rPr>
          <w:rStyle w:val="Strong"/>
          <w:color w:val="0F1115"/>
        </w:rPr>
        <w:t>Phương thức thanh toán:</w:t>
      </w:r>
    </w:p>
    <w:p w14:paraId="7FD13E88" w14:textId="77777777" w:rsidR="001C4C3E" w:rsidRDefault="001C4C3E" w:rsidP="001C4C3E">
      <w:pPr>
        <w:pStyle w:val="ds-markdown-paragraph"/>
        <w:numPr>
          <w:ilvl w:val="0"/>
          <w:numId w:val="2"/>
        </w:numPr>
        <w:shd w:val="clear" w:color="auto" w:fill="FFFFFF"/>
        <w:spacing w:after="0" w:afterAutospacing="0"/>
        <w:ind w:left="0"/>
        <w:rPr>
          <w:color w:val="0F1115"/>
        </w:rPr>
      </w:pPr>
      <w:r w:rsidRPr="00CC3904">
        <w:rPr>
          <w:color w:val="0F1115"/>
        </w:rPr>
        <w:t xml:space="preserve">Bằng hình thức: Chuyển khoản </w:t>
      </w:r>
    </w:p>
    <w:p w14:paraId="1958D375" w14:textId="0D128AEB" w:rsidR="001C4C3E" w:rsidRPr="00CC3904" w:rsidRDefault="001C4C3E" w:rsidP="001C4C3E">
      <w:pPr>
        <w:pStyle w:val="ds-markdown-paragraph"/>
        <w:numPr>
          <w:ilvl w:val="0"/>
          <w:numId w:val="2"/>
        </w:numPr>
        <w:shd w:val="clear" w:color="auto" w:fill="FFFFFF"/>
        <w:spacing w:after="0" w:afterAutospacing="0"/>
        <w:rPr>
          <w:color w:val="0F1115"/>
        </w:rPr>
      </w:pPr>
      <w:r w:rsidRPr="001C4C3E">
        <w:rPr>
          <w:color w:val="0F1115"/>
        </w:rPr>
        <w:t>Tài k</w:t>
      </w:r>
      <w:r>
        <w:rPr>
          <w:color w:val="0F1115"/>
        </w:rPr>
        <w:t xml:space="preserve">hoản số: </w:t>
      </w:r>
      <w:r w:rsidR="00E8272F">
        <w:rPr>
          <w:color w:val="0F1115"/>
        </w:rPr>
        <w:t>…….</w:t>
      </w:r>
      <w:r>
        <w:rPr>
          <w:color w:val="0F1115"/>
        </w:rPr>
        <w:t>, Tại Ngân hàng:</w:t>
      </w:r>
      <w:r w:rsidRPr="001C4C3E">
        <w:rPr>
          <w:color w:val="0F1115"/>
        </w:rPr>
        <w:t xml:space="preserve"> </w:t>
      </w:r>
      <w:r w:rsidR="00E8272F">
        <w:rPr>
          <w:color w:val="0F1115"/>
        </w:rPr>
        <w:t>………………</w:t>
      </w:r>
    </w:p>
    <w:p w14:paraId="7FB4E047" w14:textId="77777777" w:rsidR="001C4C3E" w:rsidRPr="00CC3904" w:rsidRDefault="001C4C3E" w:rsidP="001C4C3E">
      <w:pPr>
        <w:pStyle w:val="ds-markdown-paragraph"/>
        <w:numPr>
          <w:ilvl w:val="0"/>
          <w:numId w:val="2"/>
        </w:numPr>
        <w:shd w:val="clear" w:color="auto" w:fill="FFFFFF"/>
        <w:spacing w:after="0" w:afterAutospacing="0"/>
        <w:ind w:left="0"/>
        <w:rPr>
          <w:color w:val="0F1115"/>
        </w:rPr>
      </w:pPr>
      <w:r w:rsidRPr="00CC3904">
        <w:rPr>
          <w:color w:val="0F1115"/>
        </w:rPr>
        <w:t>T</w:t>
      </w:r>
      <w:r>
        <w:rPr>
          <w:color w:val="0F1115"/>
        </w:rPr>
        <w:t>hời hạn thanh toán: Trong vòng 6</w:t>
      </w:r>
      <w:r w:rsidRPr="00CC3904">
        <w:rPr>
          <w:color w:val="0F1115"/>
        </w:rPr>
        <w:t>0 ngày làm việc kể từ ngày Bên B nhận được hàng và Hóa đơn GTGT hợp lệ.</w:t>
      </w:r>
    </w:p>
    <w:p w14:paraId="590D0D83" w14:textId="77777777" w:rsidR="001C4C3E" w:rsidRPr="00CC3904" w:rsidRDefault="001C4C3E" w:rsidP="001C4C3E">
      <w:pPr>
        <w:pStyle w:val="ds-markdown-paragraph"/>
        <w:numPr>
          <w:ilvl w:val="0"/>
          <w:numId w:val="2"/>
        </w:numPr>
        <w:shd w:val="clear" w:color="auto" w:fill="FFFFFF"/>
        <w:spacing w:after="0" w:afterAutospacing="0"/>
        <w:ind w:left="0"/>
        <w:rPr>
          <w:color w:val="0F1115"/>
        </w:rPr>
      </w:pPr>
      <w:r w:rsidRPr="00CC3904">
        <w:rPr>
          <w:color w:val="0F1115"/>
        </w:rPr>
        <w:t>Đồng tiền thanh toán: Việt Nam Đồng (VND).</w:t>
      </w:r>
    </w:p>
    <w:p w14:paraId="64CC2F08" w14:textId="77777777" w:rsidR="001C4C3E" w:rsidRPr="00CC3904" w:rsidRDefault="001C4C3E" w:rsidP="001C4C3E">
      <w:pPr>
        <w:pStyle w:val="ds-markdown-paragraph"/>
        <w:shd w:val="clear" w:color="auto" w:fill="FFFFFF"/>
        <w:spacing w:before="240" w:beforeAutospacing="0" w:after="240" w:afterAutospacing="0"/>
        <w:rPr>
          <w:color w:val="0F1115"/>
        </w:rPr>
      </w:pPr>
      <w:r w:rsidRPr="00CC3904">
        <w:rPr>
          <w:rStyle w:val="Strong"/>
          <w:color w:val="0F1115"/>
        </w:rPr>
        <w:t>ĐIỀU 4: ĐẶT HÀNG VÀ PHỤ LỤC HỢP ĐỒNG</w:t>
      </w:r>
    </w:p>
    <w:p w14:paraId="08353AF3" w14:textId="77777777" w:rsidR="001C4C3E" w:rsidRPr="00CC3904" w:rsidRDefault="001C4C3E" w:rsidP="001C4C3E">
      <w:pPr>
        <w:pStyle w:val="ds-markdown-paragraph"/>
        <w:shd w:val="clear" w:color="auto" w:fill="FFFFFF"/>
        <w:spacing w:before="240" w:beforeAutospacing="0" w:after="240" w:afterAutospacing="0"/>
        <w:rPr>
          <w:color w:val="0F1115"/>
        </w:rPr>
      </w:pPr>
      <w:r w:rsidRPr="00CC3904">
        <w:rPr>
          <w:rStyle w:val="Strong"/>
          <w:color w:val="0F1115"/>
        </w:rPr>
        <w:t>4.1. Hình thức đặt hàng:</w:t>
      </w:r>
      <w:r w:rsidRPr="00CC3904">
        <w:rPr>
          <w:color w:val="0F1115"/>
        </w:rPr>
        <w:br/>
        <w:t>Khi có nhu cầu mua hàng, hai bên sẽ thống nhất và ký kết </w:t>
      </w:r>
      <w:r w:rsidRPr="00CC3904">
        <w:rPr>
          <w:rStyle w:val="Strong"/>
          <w:color w:val="0F1115"/>
        </w:rPr>
        <w:t>Phụ lục Hợp đồng</w:t>
      </w:r>
      <w:r w:rsidRPr="00CC3904">
        <w:rPr>
          <w:color w:val="0F1115"/>
        </w:rPr>
        <w:t> cho từng đơn hàng cụ thể.</w:t>
      </w:r>
    </w:p>
    <w:p w14:paraId="7D23251C" w14:textId="77777777" w:rsidR="001C4C3E" w:rsidRPr="00CC3904" w:rsidRDefault="001C4C3E" w:rsidP="001C4C3E">
      <w:pPr>
        <w:pStyle w:val="ds-markdown-paragraph"/>
        <w:shd w:val="clear" w:color="auto" w:fill="FFFFFF"/>
        <w:spacing w:before="240" w:beforeAutospacing="0" w:after="240" w:afterAutospacing="0"/>
        <w:rPr>
          <w:color w:val="0F1115"/>
        </w:rPr>
      </w:pPr>
      <w:r w:rsidRPr="00CC3904">
        <w:rPr>
          <w:rStyle w:val="Strong"/>
          <w:color w:val="0F1115"/>
        </w:rPr>
        <w:t>4.2. Nội dung Phụ lục Hợp đồng:</w:t>
      </w:r>
      <w:r w:rsidRPr="00CC3904">
        <w:rPr>
          <w:color w:val="0F1115"/>
        </w:rPr>
        <w:br/>
        <w:t>Mỗi Phụ lục Hợp đồng phải bao gồm các nội dung chi tiết sau:</w:t>
      </w:r>
    </w:p>
    <w:p w14:paraId="4853A326" w14:textId="77777777" w:rsidR="001C4C3E" w:rsidRPr="00CC3904" w:rsidRDefault="001C4C3E" w:rsidP="001C4C3E">
      <w:pPr>
        <w:pStyle w:val="ds-markdown-paragraph"/>
        <w:numPr>
          <w:ilvl w:val="0"/>
          <w:numId w:val="5"/>
        </w:numPr>
        <w:shd w:val="clear" w:color="auto" w:fill="FFFFFF"/>
        <w:spacing w:after="0" w:afterAutospacing="0"/>
        <w:ind w:left="0"/>
        <w:rPr>
          <w:color w:val="0F1115"/>
        </w:rPr>
      </w:pPr>
      <w:r w:rsidRPr="00CC3904">
        <w:rPr>
          <w:color w:val="0F1115"/>
        </w:rPr>
        <w:t>Tên hàng hóa, quy cách, mã hàng;</w:t>
      </w:r>
    </w:p>
    <w:p w14:paraId="4BA6CBEF" w14:textId="77777777" w:rsidR="001C4C3E" w:rsidRPr="00CC3904" w:rsidRDefault="001C4C3E" w:rsidP="001C4C3E">
      <w:pPr>
        <w:pStyle w:val="ds-markdown-paragraph"/>
        <w:numPr>
          <w:ilvl w:val="0"/>
          <w:numId w:val="5"/>
        </w:numPr>
        <w:shd w:val="clear" w:color="auto" w:fill="FFFFFF"/>
        <w:spacing w:after="0" w:afterAutospacing="0"/>
        <w:ind w:left="0"/>
        <w:rPr>
          <w:color w:val="0F1115"/>
        </w:rPr>
      </w:pPr>
      <w:r w:rsidRPr="00CC3904">
        <w:rPr>
          <w:color w:val="0F1115"/>
        </w:rPr>
        <w:t>Số lượng, đơn giá, thành tiền (chưa bao gồm thuế GTGT);</w:t>
      </w:r>
    </w:p>
    <w:p w14:paraId="58EA7593" w14:textId="77777777" w:rsidR="001C4C3E" w:rsidRPr="00CC3904" w:rsidRDefault="001C4C3E" w:rsidP="001C4C3E">
      <w:pPr>
        <w:pStyle w:val="ds-markdown-paragraph"/>
        <w:numPr>
          <w:ilvl w:val="0"/>
          <w:numId w:val="5"/>
        </w:numPr>
        <w:shd w:val="clear" w:color="auto" w:fill="FFFFFF"/>
        <w:spacing w:after="0" w:afterAutospacing="0"/>
        <w:ind w:left="0"/>
        <w:rPr>
          <w:color w:val="0F1115"/>
        </w:rPr>
      </w:pPr>
      <w:r w:rsidRPr="00CC3904">
        <w:rPr>
          <w:color w:val="0F1115"/>
        </w:rPr>
        <w:t>Thuế suất GTGT và tổng giá trị thanh toán;</w:t>
      </w:r>
    </w:p>
    <w:p w14:paraId="35AD7BDE" w14:textId="77777777" w:rsidR="001C4C3E" w:rsidRPr="00CC3904" w:rsidRDefault="001C4C3E" w:rsidP="001C4C3E">
      <w:pPr>
        <w:pStyle w:val="ds-markdown-paragraph"/>
        <w:numPr>
          <w:ilvl w:val="0"/>
          <w:numId w:val="5"/>
        </w:numPr>
        <w:shd w:val="clear" w:color="auto" w:fill="FFFFFF"/>
        <w:spacing w:after="0" w:afterAutospacing="0"/>
        <w:ind w:left="0"/>
        <w:rPr>
          <w:color w:val="0F1115"/>
        </w:rPr>
      </w:pPr>
      <w:r w:rsidRPr="00CC3904">
        <w:rPr>
          <w:color w:val="0F1115"/>
        </w:rPr>
        <w:t>Các điều kiện khác (nếu có).</w:t>
      </w:r>
    </w:p>
    <w:p w14:paraId="5B75C9F7" w14:textId="77777777" w:rsidR="001C4C3E" w:rsidRPr="00CC3904" w:rsidRDefault="001C4C3E" w:rsidP="001C4C3E">
      <w:pPr>
        <w:pStyle w:val="ds-markdown-paragraph"/>
        <w:shd w:val="clear" w:color="auto" w:fill="FFFFFF"/>
        <w:spacing w:before="240" w:beforeAutospacing="0" w:after="240" w:afterAutospacing="0"/>
        <w:rPr>
          <w:color w:val="0F1115"/>
        </w:rPr>
      </w:pPr>
      <w:r w:rsidRPr="00CC3904">
        <w:rPr>
          <w:rStyle w:val="Strong"/>
          <w:color w:val="0F1115"/>
        </w:rPr>
        <w:t>4.3. Giá trị pháp lý của Phụ lục Hợp đồng:</w:t>
      </w:r>
      <w:r w:rsidRPr="00CC3904">
        <w:rPr>
          <w:color w:val="0F1115"/>
        </w:rPr>
        <w:br/>
        <w:t>Phụ lục Hợp đồng được ký kết theo từng đợt mua hàng là </w:t>
      </w:r>
      <w:r w:rsidRPr="00CC3904">
        <w:rPr>
          <w:rStyle w:val="Strong"/>
          <w:color w:val="0F1115"/>
        </w:rPr>
        <w:t>một bộ phận không tách rời</w:t>
      </w:r>
      <w:r w:rsidRPr="00CC3904">
        <w:rPr>
          <w:color w:val="0F1115"/>
        </w:rPr>
        <w:t> của Hợp đồng nguyên tắc này và có hiệu lực pháp lý tương đương với Hợp đồng nguyên tắc.</w:t>
      </w:r>
    </w:p>
    <w:p w14:paraId="50D1EC29" w14:textId="77777777" w:rsidR="001C4C3E" w:rsidRPr="00CC3904" w:rsidRDefault="001C4C3E" w:rsidP="001C4C3E">
      <w:pPr>
        <w:pStyle w:val="ds-markdown-paragraph"/>
        <w:shd w:val="clear" w:color="auto" w:fill="FFFFFF"/>
        <w:spacing w:before="240" w:beforeAutospacing="0" w:after="240" w:afterAutospacing="0"/>
        <w:rPr>
          <w:color w:val="0F1115"/>
        </w:rPr>
      </w:pPr>
      <w:r w:rsidRPr="00CC3904">
        <w:rPr>
          <w:rStyle w:val="Strong"/>
          <w:color w:val="0F1115"/>
        </w:rPr>
        <w:t>4.4. Giao nhận và chứng từ:</w:t>
      </w:r>
    </w:p>
    <w:p w14:paraId="205DBC29" w14:textId="77777777" w:rsidR="001C4C3E" w:rsidRPr="00CC3904" w:rsidRDefault="001C4C3E" w:rsidP="001C4C3E">
      <w:pPr>
        <w:pStyle w:val="ds-markdown-paragraph"/>
        <w:numPr>
          <w:ilvl w:val="0"/>
          <w:numId w:val="6"/>
        </w:numPr>
        <w:shd w:val="clear" w:color="auto" w:fill="FFFFFF"/>
        <w:spacing w:after="0" w:afterAutospacing="0"/>
        <w:ind w:left="0"/>
        <w:rPr>
          <w:color w:val="0F1115"/>
        </w:rPr>
      </w:pPr>
      <w:r w:rsidRPr="00CC3904">
        <w:rPr>
          <w:color w:val="0F1115"/>
        </w:rPr>
        <w:lastRenderedPageBreak/>
        <w:t>Sau khi ký Phụ lục Hợp đồng, Bên A có trách nhiệm giao hàng đúng theo thỏa thuận trong Phụ lục.</w:t>
      </w:r>
    </w:p>
    <w:p w14:paraId="47082D83" w14:textId="77777777" w:rsidR="001C4C3E" w:rsidRPr="00CC3904" w:rsidRDefault="001C4C3E" w:rsidP="001C4C3E">
      <w:pPr>
        <w:pStyle w:val="ds-markdown-paragraph"/>
        <w:numPr>
          <w:ilvl w:val="0"/>
          <w:numId w:val="6"/>
        </w:numPr>
        <w:shd w:val="clear" w:color="auto" w:fill="FFFFFF"/>
        <w:spacing w:after="120" w:afterAutospacing="0"/>
        <w:ind w:left="0"/>
        <w:rPr>
          <w:color w:val="0F1115"/>
        </w:rPr>
      </w:pPr>
      <w:r w:rsidRPr="00CC3904">
        <w:rPr>
          <w:color w:val="0F1115"/>
        </w:rPr>
        <w:t>Khi giao hàng, Bên A phải cung cấp cho Bên B các chứng từ sau:</w:t>
      </w:r>
    </w:p>
    <w:p w14:paraId="1FC6D268" w14:textId="77777777" w:rsidR="001C4C3E" w:rsidRPr="00CC3904" w:rsidRDefault="001C4C3E" w:rsidP="001C4C3E">
      <w:pPr>
        <w:pStyle w:val="ds-markdown-paragraph"/>
        <w:numPr>
          <w:ilvl w:val="1"/>
          <w:numId w:val="6"/>
        </w:numPr>
        <w:shd w:val="clear" w:color="auto" w:fill="FFFFFF"/>
        <w:spacing w:after="0" w:afterAutospacing="0"/>
        <w:ind w:left="0"/>
        <w:rPr>
          <w:color w:val="0F1115"/>
        </w:rPr>
      </w:pPr>
      <w:r w:rsidRPr="00CC3904">
        <w:rPr>
          <w:rStyle w:val="Strong"/>
          <w:color w:val="0F1115"/>
        </w:rPr>
        <w:t>Phiếu xuất kho</w:t>
      </w:r>
      <w:r w:rsidRPr="00CC3904">
        <w:rPr>
          <w:color w:val="0F1115"/>
        </w:rPr>
        <w:t> (hoặc Phiếu giao hàng);</w:t>
      </w:r>
    </w:p>
    <w:p w14:paraId="2982B520" w14:textId="77777777" w:rsidR="001C4C3E" w:rsidRPr="00CC3904" w:rsidRDefault="001C4C3E" w:rsidP="001C4C3E">
      <w:pPr>
        <w:pStyle w:val="ds-markdown-paragraph"/>
        <w:numPr>
          <w:ilvl w:val="1"/>
          <w:numId w:val="6"/>
        </w:numPr>
        <w:shd w:val="clear" w:color="auto" w:fill="FFFFFF"/>
        <w:spacing w:after="0" w:afterAutospacing="0"/>
        <w:ind w:left="0"/>
        <w:rPr>
          <w:color w:val="0F1115"/>
        </w:rPr>
      </w:pPr>
      <w:r w:rsidRPr="00CC3904">
        <w:rPr>
          <w:rStyle w:val="Strong"/>
          <w:color w:val="0F1115"/>
        </w:rPr>
        <w:t>Hóa đơn GTGT</w:t>
      </w:r>
      <w:r w:rsidRPr="00CC3904">
        <w:rPr>
          <w:color w:val="0F1115"/>
        </w:rPr>
        <w:t> hợp lệ</w:t>
      </w:r>
    </w:p>
    <w:p w14:paraId="166B6232" w14:textId="77777777" w:rsidR="001C4C3E" w:rsidRPr="00CC3904" w:rsidRDefault="001C4C3E" w:rsidP="001C4C3E">
      <w:pPr>
        <w:pStyle w:val="ds-markdown-paragraph"/>
        <w:numPr>
          <w:ilvl w:val="0"/>
          <w:numId w:val="6"/>
        </w:numPr>
        <w:shd w:val="clear" w:color="auto" w:fill="FFFFFF"/>
        <w:spacing w:after="0" w:afterAutospacing="0"/>
        <w:ind w:left="0"/>
        <w:rPr>
          <w:color w:val="0F1115"/>
        </w:rPr>
      </w:pPr>
      <w:r w:rsidRPr="00CC3904">
        <w:rPr>
          <w:color w:val="0F1115"/>
        </w:rPr>
        <w:t>Bên B có quyền kiểm tra số lượng, quy cách, chất lượng hàng hóa khi nhận hàng. Nếu phát sinh sai sót, hai bên lập biên bản và cùng xử lý.</w:t>
      </w:r>
    </w:p>
    <w:p w14:paraId="30A2DC46" w14:textId="77777777" w:rsidR="001C4C3E" w:rsidRPr="00CC3904" w:rsidRDefault="001C4C3E" w:rsidP="001C4C3E">
      <w:pPr>
        <w:pStyle w:val="ds-markdown-paragraph"/>
        <w:shd w:val="clear" w:color="auto" w:fill="FFFFFF"/>
        <w:spacing w:before="240" w:beforeAutospacing="0" w:after="240" w:afterAutospacing="0"/>
        <w:rPr>
          <w:color w:val="0F1115"/>
        </w:rPr>
      </w:pPr>
      <w:r w:rsidRPr="00CC3904">
        <w:rPr>
          <w:rStyle w:val="Strong"/>
          <w:color w:val="0F1115"/>
        </w:rPr>
        <w:t>ĐIỀU 5: QUYỀN VÀ NGHĨA VỤ CỦA CÁC BÊN</w:t>
      </w:r>
    </w:p>
    <w:p w14:paraId="72E94789" w14:textId="77777777" w:rsidR="001C4C3E" w:rsidRPr="00CC3904" w:rsidRDefault="001C4C3E" w:rsidP="001C4C3E">
      <w:pPr>
        <w:pStyle w:val="ds-markdown-paragraph"/>
        <w:shd w:val="clear" w:color="auto" w:fill="FFFFFF"/>
        <w:spacing w:before="240" w:beforeAutospacing="0" w:after="240" w:afterAutospacing="0"/>
        <w:rPr>
          <w:color w:val="0F1115"/>
        </w:rPr>
      </w:pPr>
      <w:r w:rsidRPr="00CC3904">
        <w:rPr>
          <w:color w:val="0F1115"/>
        </w:rPr>
        <w:t>5.1. </w:t>
      </w:r>
      <w:r w:rsidRPr="00CC3904">
        <w:rPr>
          <w:rStyle w:val="Strong"/>
          <w:color w:val="0F1115"/>
        </w:rPr>
        <w:t>Bên A có nghĩa vụ:</w:t>
      </w:r>
    </w:p>
    <w:p w14:paraId="7A6A585D" w14:textId="77777777" w:rsidR="001C4C3E" w:rsidRPr="00CC3904" w:rsidRDefault="001C4C3E" w:rsidP="001C4C3E">
      <w:pPr>
        <w:pStyle w:val="ds-markdown-paragraph"/>
        <w:numPr>
          <w:ilvl w:val="0"/>
          <w:numId w:val="3"/>
        </w:numPr>
        <w:shd w:val="clear" w:color="auto" w:fill="FFFFFF"/>
        <w:spacing w:after="0" w:afterAutospacing="0"/>
        <w:ind w:left="0"/>
        <w:rPr>
          <w:color w:val="0F1115"/>
        </w:rPr>
      </w:pPr>
      <w:r w:rsidRPr="00CC3904">
        <w:rPr>
          <w:color w:val="0F1115"/>
        </w:rPr>
        <w:t>Cung cấp hàng hóa đúng chủng loại, chất lượng, số lượng và thời hạn theo Đơn đặt hàng đã xác nhận.</w:t>
      </w:r>
    </w:p>
    <w:p w14:paraId="5CCCE2E4" w14:textId="77777777" w:rsidR="001C4C3E" w:rsidRPr="00CC3904" w:rsidRDefault="001C4C3E" w:rsidP="001C4C3E">
      <w:pPr>
        <w:pStyle w:val="ds-markdown-paragraph"/>
        <w:numPr>
          <w:ilvl w:val="0"/>
          <w:numId w:val="3"/>
        </w:numPr>
        <w:shd w:val="clear" w:color="auto" w:fill="FFFFFF"/>
        <w:spacing w:after="0" w:afterAutospacing="0"/>
        <w:ind w:left="0"/>
        <w:rPr>
          <w:color w:val="0F1115"/>
        </w:rPr>
      </w:pPr>
      <w:r w:rsidRPr="00CC3904">
        <w:rPr>
          <w:color w:val="0F1115"/>
        </w:rPr>
        <w:t>Giao kèm đầy đủ Phiếu xuất kho và Hóa đơn GTGT cho từng lần giao hàng.</w:t>
      </w:r>
    </w:p>
    <w:p w14:paraId="3B292F74" w14:textId="77777777" w:rsidR="001C4C3E" w:rsidRPr="00CC3904" w:rsidRDefault="001C4C3E" w:rsidP="001C4C3E">
      <w:pPr>
        <w:pStyle w:val="ds-markdown-paragraph"/>
        <w:shd w:val="clear" w:color="auto" w:fill="FFFFFF"/>
        <w:spacing w:before="240" w:beforeAutospacing="0" w:after="240" w:afterAutospacing="0"/>
        <w:rPr>
          <w:color w:val="0F1115"/>
        </w:rPr>
      </w:pPr>
      <w:r w:rsidRPr="00CC3904">
        <w:rPr>
          <w:color w:val="0F1115"/>
        </w:rPr>
        <w:t>5.2. </w:t>
      </w:r>
      <w:r w:rsidRPr="00CC3904">
        <w:rPr>
          <w:rStyle w:val="Strong"/>
          <w:color w:val="0F1115"/>
        </w:rPr>
        <w:t>Bên B có nghĩa vụ:</w:t>
      </w:r>
    </w:p>
    <w:p w14:paraId="360E3AD3" w14:textId="77777777" w:rsidR="001C4C3E" w:rsidRPr="00CC3904" w:rsidRDefault="001C4C3E" w:rsidP="001C4C3E">
      <w:pPr>
        <w:pStyle w:val="ds-markdown-paragraph"/>
        <w:numPr>
          <w:ilvl w:val="0"/>
          <w:numId w:val="4"/>
        </w:numPr>
        <w:shd w:val="clear" w:color="auto" w:fill="FFFFFF"/>
        <w:spacing w:after="0" w:afterAutospacing="0"/>
        <w:ind w:left="0"/>
        <w:rPr>
          <w:color w:val="0F1115"/>
        </w:rPr>
      </w:pPr>
      <w:r w:rsidRPr="00CC3904">
        <w:rPr>
          <w:color w:val="0F1115"/>
        </w:rPr>
        <w:t>Nhận hàng và thanh toán đầy đủ theo đúng thời hạn đã thỏa thuận.</w:t>
      </w:r>
    </w:p>
    <w:p w14:paraId="5AF387A5" w14:textId="77777777" w:rsidR="001C4C3E" w:rsidRPr="00CC3904" w:rsidRDefault="001C4C3E" w:rsidP="001C4C3E">
      <w:pPr>
        <w:pStyle w:val="ds-markdown-paragraph"/>
        <w:numPr>
          <w:ilvl w:val="0"/>
          <w:numId w:val="4"/>
        </w:numPr>
        <w:shd w:val="clear" w:color="auto" w:fill="FFFFFF"/>
        <w:spacing w:after="0" w:afterAutospacing="0"/>
        <w:ind w:left="0"/>
        <w:rPr>
          <w:color w:val="0F1115"/>
        </w:rPr>
      </w:pPr>
      <w:r w:rsidRPr="00CC3904">
        <w:rPr>
          <w:color w:val="0F1115"/>
        </w:rPr>
        <w:t>Cung cấp kịp thời các thông tin cần thiết cho việc thực hiện các đơn hàng.</w:t>
      </w:r>
    </w:p>
    <w:p w14:paraId="4BA79A5C" w14:textId="77777777" w:rsidR="001C4C3E" w:rsidRPr="00CC3904" w:rsidRDefault="001C4C3E" w:rsidP="001C4C3E">
      <w:pPr>
        <w:pStyle w:val="ds-markdown-paragraph"/>
        <w:shd w:val="clear" w:color="auto" w:fill="FFFFFF"/>
        <w:spacing w:before="240" w:beforeAutospacing="0" w:after="240" w:afterAutospacing="0"/>
        <w:rPr>
          <w:color w:val="0F1115"/>
        </w:rPr>
      </w:pPr>
      <w:r w:rsidRPr="00CC3904">
        <w:rPr>
          <w:rStyle w:val="Strong"/>
          <w:color w:val="0F1115"/>
        </w:rPr>
        <w:t>ĐIỀU 6: ĐIỀU KHOẢN CHUNG</w:t>
      </w:r>
    </w:p>
    <w:p w14:paraId="77D997F5" w14:textId="77777777" w:rsidR="001C4C3E" w:rsidRPr="00CC3904" w:rsidRDefault="001C4C3E" w:rsidP="001C4C3E">
      <w:pPr>
        <w:pStyle w:val="ds-markdown-paragraph"/>
        <w:shd w:val="clear" w:color="auto" w:fill="FFFFFF"/>
        <w:spacing w:before="240" w:beforeAutospacing="0" w:after="240" w:afterAutospacing="0"/>
        <w:rPr>
          <w:color w:val="0F1115"/>
        </w:rPr>
      </w:pPr>
      <w:r w:rsidRPr="00CC3904">
        <w:rPr>
          <w:color w:val="0F1115"/>
        </w:rPr>
        <w:t>6.1. Hai bên cam kết thực hiện nghiêm túc các điều khoản đã ký kết. Mọi tranh chấp phát sinh sẽ được giải quyết trên tinh thần thương lượng hòa bình; nếu không giải quyết được thì sẽ đưa ra Tòa án Kinh tế có thẩm quyền để giải quyết.</w:t>
      </w:r>
    </w:p>
    <w:p w14:paraId="71A7785A" w14:textId="77777777" w:rsidR="001C4C3E" w:rsidRPr="00CC3904" w:rsidRDefault="001C4C3E" w:rsidP="001C4C3E">
      <w:pPr>
        <w:pStyle w:val="ds-markdown-paragraph"/>
        <w:shd w:val="clear" w:color="auto" w:fill="FFFFFF"/>
        <w:spacing w:before="240" w:beforeAutospacing="0" w:after="240" w:afterAutospacing="0"/>
        <w:rPr>
          <w:color w:val="0F1115"/>
        </w:rPr>
      </w:pPr>
      <w:r w:rsidRPr="00CC3904">
        <w:rPr>
          <w:color w:val="0F1115"/>
        </w:rPr>
        <w:t>6.2. Hợp đồng này được lập thành 02 (hai) bản có giá trị pháp lý như nhau, mỗi bên giữ 01 (một) bản. Các Đơn đặt hàng, Hóa đơn GTGT, Phiếu xuất kho kèm theo là phụ lục của Hợp đồng này.</w:t>
      </w:r>
    </w:p>
    <w:p w14:paraId="40C119B1" w14:textId="77777777" w:rsidR="001C4C3E" w:rsidRPr="00CC3904" w:rsidRDefault="001C4C3E" w:rsidP="001C4C3E">
      <w:pPr>
        <w:pStyle w:val="ds-markdown-paragraph"/>
        <w:shd w:val="clear" w:color="auto" w:fill="FFFFFF"/>
        <w:spacing w:before="240" w:beforeAutospacing="0"/>
        <w:rPr>
          <w:color w:val="0F1115"/>
        </w:rPr>
      </w:pPr>
      <w:r w:rsidRPr="00CC3904">
        <w:rPr>
          <w:rStyle w:val="Strong"/>
          <w:color w:val="0F1115"/>
        </w:rPr>
        <w:t xml:space="preserve">    ĐẠI DIỆN BÊN A                                                                   ĐẠI DIỆN BÊN B</w:t>
      </w:r>
      <w:r w:rsidRPr="00CC3904">
        <w:rPr>
          <w:color w:val="0F1115"/>
        </w:rPr>
        <w:br/>
      </w:r>
      <w:r w:rsidRPr="00CC3904">
        <w:rPr>
          <w:rStyle w:val="Emphasis"/>
          <w:color w:val="0F1115"/>
        </w:rPr>
        <w:t xml:space="preserve">  (Ký, họ tên, đóng dấu)                                                             (Ký, họ tên, đóng dấu)</w:t>
      </w:r>
      <w:r w:rsidRPr="00CC3904">
        <w:rPr>
          <w:color w:val="0F1115"/>
        </w:rPr>
        <w:br/>
      </w:r>
    </w:p>
    <w:p w14:paraId="4B038506" w14:textId="77777777" w:rsidR="00D830DA" w:rsidRDefault="00D830DA"/>
    <w:sectPr w:rsidR="00D830DA" w:rsidSect="008743C5">
      <w:pgSz w:w="12240" w:h="15840"/>
      <w:pgMar w:top="85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E0FDC"/>
    <w:multiLevelType w:val="multilevel"/>
    <w:tmpl w:val="3756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2B4087"/>
    <w:multiLevelType w:val="multilevel"/>
    <w:tmpl w:val="5A9A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A122CC"/>
    <w:multiLevelType w:val="multilevel"/>
    <w:tmpl w:val="23A0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FC6219"/>
    <w:multiLevelType w:val="multilevel"/>
    <w:tmpl w:val="333A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5360A9"/>
    <w:multiLevelType w:val="multilevel"/>
    <w:tmpl w:val="DCD0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CB5A23"/>
    <w:multiLevelType w:val="multilevel"/>
    <w:tmpl w:val="7ABAB5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179105">
    <w:abstractNumId w:val="1"/>
  </w:num>
  <w:num w:numId="2" w16cid:durableId="2122676155">
    <w:abstractNumId w:val="3"/>
  </w:num>
  <w:num w:numId="3" w16cid:durableId="1766461344">
    <w:abstractNumId w:val="4"/>
  </w:num>
  <w:num w:numId="4" w16cid:durableId="378436750">
    <w:abstractNumId w:val="2"/>
  </w:num>
  <w:num w:numId="5" w16cid:durableId="2129079881">
    <w:abstractNumId w:val="0"/>
  </w:num>
  <w:num w:numId="6" w16cid:durableId="15821323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C3E"/>
    <w:rsid w:val="001C4C3E"/>
    <w:rsid w:val="00661AC5"/>
    <w:rsid w:val="00880908"/>
    <w:rsid w:val="009A525F"/>
    <w:rsid w:val="00A62A4D"/>
    <w:rsid w:val="00D830DA"/>
    <w:rsid w:val="00E827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CB960"/>
  <w15:chartTrackingRefBased/>
  <w15:docId w15:val="{CF6BE03C-C4B0-4DBD-BFD2-64F73C70A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C4C3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4C3E"/>
    <w:rPr>
      <w:b/>
      <w:bCs/>
    </w:rPr>
  </w:style>
  <w:style w:type="character" w:styleId="Emphasis">
    <w:name w:val="Emphasis"/>
    <w:basedOn w:val="DefaultParagraphFont"/>
    <w:uiPriority w:val="20"/>
    <w:qFormat/>
    <w:rsid w:val="001C4C3E"/>
    <w:rPr>
      <w:i/>
      <w:iCs/>
    </w:rPr>
  </w:style>
  <w:style w:type="paragraph" w:styleId="BalloonText">
    <w:name w:val="Balloon Text"/>
    <w:basedOn w:val="Normal"/>
    <w:link w:val="BalloonTextChar"/>
    <w:uiPriority w:val="99"/>
    <w:semiHidden/>
    <w:unhideWhenUsed/>
    <w:rsid w:val="009A52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525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8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Thỏ Thẻ Thành</cp:lastModifiedBy>
  <cp:revision>3</cp:revision>
  <cp:lastPrinted>2026-07-03T07:01:00Z</cp:lastPrinted>
  <dcterms:created xsi:type="dcterms:W3CDTF">2026-09-07T03:49:00Z</dcterms:created>
  <dcterms:modified xsi:type="dcterms:W3CDTF">2026-09-07T03:49:00Z</dcterms:modified>
</cp:coreProperties>
</file>