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5285" w14:textId="77777777" w:rsidR="00167B44" w:rsidRPr="00326034" w:rsidRDefault="00167B44" w:rsidP="00167B44">
      <w:pPr>
        <w:jc w:val="center"/>
        <w:rPr>
          <w:rFonts w:ascii="TT Hoves" w:hAnsi="TT Hoves"/>
          <w:b/>
          <w:bCs/>
        </w:rPr>
      </w:pPr>
      <w:r w:rsidRPr="00C52F47">
        <w:rPr>
          <w:rFonts w:ascii="TT Hoves" w:hAnsi="TT Hoves"/>
          <w:b/>
          <w:bCs/>
        </w:rPr>
        <w:t>Marketing Brief</w:t>
      </w:r>
    </w:p>
    <w:tbl>
      <w:tblPr>
        <w:tblpPr w:leftFromText="180" w:rightFromText="180" w:vertAnchor="page" w:horzAnchor="margin" w:tblpXSpec="center" w:tblpY="3149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2835"/>
        <w:gridCol w:w="2410"/>
        <w:gridCol w:w="1985"/>
      </w:tblGrid>
      <w:tr w:rsidR="00167B44" w:rsidRPr="007A34FC" w14:paraId="206208E8" w14:textId="77777777" w:rsidTr="000D3DFB">
        <w:trPr>
          <w:trHeight w:val="73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876EF0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Department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: </w:t>
            </w:r>
          </w:p>
          <w:p w14:paraId="5EB7D6FC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Retail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BF6DAB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Product:</w:t>
            </w:r>
          </w:p>
          <w:p w14:paraId="43DF1715" w14:textId="638B63DE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Summer 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Cards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Campaign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8551ED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Region: </w:t>
            </w:r>
          </w:p>
          <w:p w14:paraId="75A4CE01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Bahrain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80058E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Job Number: </w:t>
            </w:r>
          </w:p>
        </w:tc>
      </w:tr>
      <w:tr w:rsidR="00167B44" w:rsidRPr="007A34FC" w14:paraId="7F4441BC" w14:textId="77777777" w:rsidTr="000D3DFB">
        <w:trPr>
          <w:trHeight w:val="249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C6A78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74A8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1CA2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5741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EB3C3AA" w14:textId="77777777" w:rsidTr="000D3DFB">
        <w:trPr>
          <w:trHeight w:val="41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9AC380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Date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: </w:t>
            </w:r>
          </w:p>
          <w:p w14:paraId="644B0F97" w14:textId="682F5705" w:rsidR="00167B44" w:rsidRPr="007A34FC" w:rsidRDefault="0068493A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XX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A20B11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Contact Person: </w:t>
            </w:r>
          </w:p>
          <w:p w14:paraId="198F64A5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Business Development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14BCC6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Launch Date:</w:t>
            </w:r>
          </w:p>
          <w:p w14:paraId="0F9ABF90" w14:textId="2DEDDFFA" w:rsidR="00167B44" w:rsidRPr="007A34FC" w:rsidRDefault="0068493A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XX</w:t>
            </w:r>
          </w:p>
        </w:tc>
      </w:tr>
      <w:tr w:rsidR="00167B44" w:rsidRPr="007A34FC" w14:paraId="6191521E" w14:textId="77777777" w:rsidTr="000D3DFB">
        <w:trPr>
          <w:trHeight w:val="141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2E1F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1B2E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43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64DC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088826DA" w14:textId="77777777" w:rsidTr="000D3DFB">
        <w:trPr>
          <w:trHeight w:val="377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082F07" w14:textId="77777777" w:rsidR="00167B44" w:rsidRPr="008B7C49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</w:rPr>
              <w:t>What is the background?</w:t>
            </w:r>
          </w:p>
          <w:p w14:paraId="1800E920" w14:textId="3EE41644" w:rsidR="00167B44" w:rsidRPr="008B7C49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As part of the bank’s strategy to grow cards business, we began introducing seasonal </w:t>
            </w:r>
            <w:proofErr w:type="gramStart"/>
            <w:r w:rsidRPr="008B7C49">
              <w:rPr>
                <w:rFonts w:ascii="TT Hoves" w:hAnsi="TT Hoves" w:cstheme="minorHAnsi"/>
                <w:sz w:val="22"/>
                <w:szCs w:val="22"/>
              </w:rPr>
              <w:t>spends</w:t>
            </w:r>
            <w:proofErr w:type="gramEnd"/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 campaigns aimed at incentivizing higher </w:t>
            </w:r>
            <w:proofErr w:type="gramStart"/>
            <w:r w:rsidRPr="008B7C49">
              <w:rPr>
                <w:rFonts w:ascii="TT Hoves" w:hAnsi="TT Hoves" w:cstheme="minorHAnsi"/>
                <w:sz w:val="22"/>
                <w:szCs w:val="22"/>
              </w:rPr>
              <w:t>spends</w:t>
            </w:r>
            <w:proofErr w:type="gramEnd"/>
            <w:r w:rsidR="00215877">
              <w:rPr>
                <w:rFonts w:ascii="TT Hoves" w:hAnsi="TT Hoves" w:cstheme="minorHAnsi"/>
                <w:sz w:val="22"/>
                <w:szCs w:val="22"/>
              </w:rPr>
              <w:t xml:space="preserve"> and transactions</w:t>
            </w:r>
            <w:r w:rsidR="00A77693">
              <w:rPr>
                <w:rFonts w:ascii="TT Hoves" w:hAnsi="TT Hoves" w:cstheme="minorHAnsi"/>
                <w:sz w:val="22"/>
                <w:szCs w:val="22"/>
              </w:rPr>
              <w:t xml:space="preserve"> volume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. To increase our utilization further we would like to capture the </w:t>
            </w:r>
            <w:proofErr w:type="gramStart"/>
            <w:r w:rsidR="00215877">
              <w:rPr>
                <w:rFonts w:ascii="TT Hoves" w:hAnsi="TT Hoves" w:cstheme="minorHAnsi"/>
                <w:b/>
                <w:bCs/>
                <w:sz w:val="22"/>
                <w:szCs w:val="22"/>
              </w:rPr>
              <w:t>Summer</w:t>
            </w:r>
            <w:proofErr w:type="gramEnd"/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 season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 when cardholders</w:t>
            </w:r>
            <w:r w:rsidR="00215877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proofErr w:type="gramStart"/>
            <w:r w:rsidR="00215877">
              <w:rPr>
                <w:rFonts w:ascii="TT Hoves" w:hAnsi="TT Hoves" w:cstheme="minorHAnsi"/>
                <w:sz w:val="22"/>
                <w:szCs w:val="22"/>
              </w:rPr>
              <w:t>spends</w:t>
            </w:r>
            <w:proofErr w:type="gramEnd"/>
            <w:r w:rsidR="00215877">
              <w:rPr>
                <w:rFonts w:ascii="TT Hoves" w:hAnsi="TT Hoves" w:cstheme="minorHAnsi"/>
                <w:sz w:val="22"/>
                <w:szCs w:val="22"/>
              </w:rPr>
              <w:t xml:space="preserve"> the most specially in international transactions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>.</w:t>
            </w:r>
          </w:p>
          <w:p w14:paraId="75FC3256" w14:textId="77777777" w:rsidR="00167B44" w:rsidRPr="008B7C49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  <w:p w14:paraId="6723F28B" w14:textId="77777777" w:rsidR="00167B44" w:rsidRPr="008B7C49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</w:pPr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Campaign details</w:t>
            </w:r>
          </w:p>
          <w:p w14:paraId="691CAE83" w14:textId="77777777" w:rsidR="00167B44" w:rsidRPr="008B7C49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p w14:paraId="0C5FC6A3" w14:textId="00B5340B" w:rsidR="00167B44" w:rsidRPr="008B7C49" w:rsidRDefault="00167B44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</w:rPr>
              <w:t>Campaign period: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Pr="008B7C49">
              <w:rPr>
                <w:rFonts w:ascii="TT Hoves" w:hAnsi="TT Hoves" w:cs="Arial"/>
                <w:sz w:val="22"/>
                <w:szCs w:val="22"/>
              </w:rPr>
              <w:t xml:space="preserve">starting from </w:t>
            </w:r>
            <w:r w:rsidR="0068493A">
              <w:rPr>
                <w:rFonts w:ascii="TT Hoves" w:hAnsi="TT Hoves" w:cs="Arial"/>
                <w:sz w:val="22"/>
                <w:szCs w:val="22"/>
              </w:rPr>
              <w:t>XX</w:t>
            </w:r>
            <w:r w:rsidRPr="008B7C49">
              <w:rPr>
                <w:rFonts w:ascii="TT Hoves" w:hAnsi="TT Hoves" w:cs="Arial"/>
                <w:sz w:val="22"/>
                <w:szCs w:val="22"/>
              </w:rPr>
              <w:t xml:space="preserve"> until </w:t>
            </w:r>
            <w:r w:rsidR="0068493A">
              <w:rPr>
                <w:rFonts w:ascii="TT Hoves" w:hAnsi="TT Hoves" w:cs="Arial"/>
                <w:sz w:val="22"/>
                <w:szCs w:val="22"/>
              </w:rPr>
              <w:t>XX</w:t>
            </w:r>
          </w:p>
          <w:p w14:paraId="51541608" w14:textId="0CD3F48A" w:rsidR="00167B44" w:rsidRPr="008B7C49" w:rsidRDefault="00476CA9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Headline: Win </w:t>
            </w:r>
            <w:r w:rsidR="00F46EBD">
              <w:rPr>
                <w:rFonts w:ascii="TT Hoves" w:hAnsi="TT Hoves" w:cstheme="minorHAnsi"/>
                <w:sz w:val="22"/>
                <w:szCs w:val="22"/>
              </w:rPr>
              <w:t>Back You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>r</w:t>
            </w:r>
            <w:r w:rsidR="00F46EBD">
              <w:rPr>
                <w:rFonts w:ascii="TT Hoves" w:hAnsi="TT Hoves" w:cstheme="minorHAnsi"/>
                <w:sz w:val="22"/>
                <w:szCs w:val="22"/>
              </w:rPr>
              <w:t xml:space="preserve"> Summer </w:t>
            </w:r>
            <w:proofErr w:type="gramStart"/>
            <w:r w:rsidR="00F46EBD">
              <w:rPr>
                <w:rFonts w:ascii="TT Hoves" w:hAnsi="TT Hoves" w:cstheme="minorHAnsi"/>
                <w:sz w:val="22"/>
                <w:szCs w:val="22"/>
              </w:rPr>
              <w:t>Spends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!</w:t>
            </w:r>
            <w:proofErr w:type="gramEnd"/>
            <w:r w:rsidR="0087751D">
              <w:rPr>
                <w:rFonts w:ascii="TT Hoves" w:hAnsi="TT Hoves" w:cstheme="minorHAnsi"/>
                <w:sz w:val="22"/>
                <w:szCs w:val="22"/>
              </w:rPr>
              <w:t xml:space="preserve"> Up to BD 10,000 for 10 winners!!</w:t>
            </w:r>
          </w:p>
          <w:p w14:paraId="20687C77" w14:textId="3AE18844" w:rsidR="00167B44" w:rsidRPr="00633160" w:rsidRDefault="00167B44" w:rsidP="00167B44">
            <w:pPr>
              <w:pStyle w:val="ListParagraph"/>
              <w:numPr>
                <w:ilvl w:val="1"/>
                <w:numId w:val="4"/>
              </w:numPr>
              <w:jc w:val="both"/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</w:pPr>
            <w:r w:rsidRPr="00633160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The more you </w:t>
            </w:r>
            <w:r w:rsidR="00B55498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use your card</w:t>
            </w:r>
            <w:r w:rsidR="008A12C1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,</w:t>
            </w:r>
            <w:r w:rsidRPr="00633160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the more </w:t>
            </w:r>
            <w:r w:rsidR="0087751D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your </w:t>
            </w:r>
            <w:r w:rsidRPr="00633160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chances of winning</w:t>
            </w: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or win back your</w:t>
            </w:r>
            <w:r w:rsidR="0087751D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Summer</w:t>
            </w: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spends</w:t>
            </w:r>
          </w:p>
          <w:p w14:paraId="40DA95D9" w14:textId="77777777" w:rsidR="00167B44" w:rsidRDefault="00167B44" w:rsidP="00167B44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bookmarkStart w:id="0" w:name="_Hlk160977101"/>
          </w:p>
          <w:p w14:paraId="1A269EB5" w14:textId="4CD83FB2" w:rsidR="00167B44" w:rsidRPr="00167B44" w:rsidRDefault="00167B44" w:rsidP="00167B44">
            <w:pPr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</w:pPr>
            <w:r w:rsidRPr="00167B44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Campaign Terms &amp; Conditions</w:t>
            </w:r>
          </w:p>
          <w:p w14:paraId="5818344A" w14:textId="77777777" w:rsidR="000A4407" w:rsidRPr="00633C38" w:rsidRDefault="000A4407" w:rsidP="00633C38">
            <w:pP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</w:pPr>
          </w:p>
          <w:p w14:paraId="5104AB73" w14:textId="45A02ABE" w:rsidR="00167B44" w:rsidRPr="00633C38" w:rsidRDefault="00633C38" w:rsidP="00633C38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633C38">
              <w:rPr>
                <w:rFonts w:ascii="TT Hoves" w:hAnsi="TT Hoves" w:cstheme="minorHAnsi"/>
                <w:b/>
                <w:bCs/>
                <w:color w:val="000000" w:themeColor="text1"/>
                <w:sz w:val="22"/>
                <w:szCs w:val="22"/>
              </w:rPr>
              <w:t>Draw</w:t>
            </w:r>
            <w:r w:rsidRPr="00633C38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to win Back your Summer Spends up to BD 10,000 for 10 winners as </w:t>
            </w:r>
            <w:proofErr w:type="gramStart"/>
            <w:r w:rsidRPr="00633C38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follow</w:t>
            </w:r>
            <w:proofErr w:type="gramEnd"/>
            <w:r w:rsidRPr="00633C38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7BCBF037" w14:textId="6A40AA51" w:rsidR="00243873" w:rsidRPr="00243873" w:rsidRDefault="00243873" w:rsidP="00243873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Ind w:w="607" w:type="dxa"/>
              <w:tblLook w:val="04A0" w:firstRow="1" w:lastRow="0" w:firstColumn="1" w:lastColumn="0" w:noHBand="0" w:noVBand="1"/>
            </w:tblPr>
            <w:tblGrid>
              <w:gridCol w:w="1975"/>
              <w:gridCol w:w="1708"/>
            </w:tblGrid>
            <w:tr w:rsidR="00243873" w:rsidRPr="00243873" w14:paraId="4458EB7C" w14:textId="77777777" w:rsidTr="00243873">
              <w:tc>
                <w:tcPr>
                  <w:tcW w:w="1975" w:type="dxa"/>
                  <w:hideMark/>
                </w:tcPr>
                <w:p w14:paraId="59CB748D" w14:textId="77777777" w:rsidR="00243873" w:rsidRPr="00243873" w:rsidRDefault="00243873" w:rsidP="00DD4720">
                  <w:pPr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Prize Value</w:t>
                  </w:r>
                </w:p>
              </w:tc>
              <w:tc>
                <w:tcPr>
                  <w:tcW w:w="1708" w:type="dxa"/>
                  <w:hideMark/>
                </w:tcPr>
                <w:p w14:paraId="6D4327C0" w14:textId="77777777" w:rsidR="00243873" w:rsidRPr="00243873" w:rsidRDefault="00243873" w:rsidP="00DD4720">
                  <w:pPr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No of winners</w:t>
                  </w:r>
                </w:p>
              </w:tc>
            </w:tr>
            <w:tr w:rsidR="00243873" w:rsidRPr="00243873" w14:paraId="1D0E8559" w14:textId="77777777" w:rsidTr="00243873">
              <w:tc>
                <w:tcPr>
                  <w:tcW w:w="1975" w:type="dxa"/>
                  <w:hideMark/>
                </w:tcPr>
                <w:p w14:paraId="224EBBE8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10,000</w:t>
                  </w:r>
                </w:p>
              </w:tc>
              <w:tc>
                <w:tcPr>
                  <w:tcW w:w="1708" w:type="dxa"/>
                  <w:hideMark/>
                </w:tcPr>
                <w:p w14:paraId="418B6E2D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1</w:t>
                  </w:r>
                </w:p>
              </w:tc>
            </w:tr>
            <w:tr w:rsidR="00243873" w:rsidRPr="00243873" w14:paraId="32EE8A9D" w14:textId="77777777" w:rsidTr="00243873">
              <w:tc>
                <w:tcPr>
                  <w:tcW w:w="1975" w:type="dxa"/>
                  <w:hideMark/>
                </w:tcPr>
                <w:p w14:paraId="511E685E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5,000</w:t>
                  </w:r>
                </w:p>
              </w:tc>
              <w:tc>
                <w:tcPr>
                  <w:tcW w:w="1708" w:type="dxa"/>
                  <w:hideMark/>
                </w:tcPr>
                <w:p w14:paraId="1696D177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2</w:t>
                  </w:r>
                </w:p>
              </w:tc>
            </w:tr>
            <w:tr w:rsidR="00243873" w:rsidRPr="00243873" w14:paraId="392558B5" w14:textId="77777777" w:rsidTr="00243873">
              <w:tc>
                <w:tcPr>
                  <w:tcW w:w="1975" w:type="dxa"/>
                  <w:hideMark/>
                </w:tcPr>
                <w:p w14:paraId="04486E59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2,000</w:t>
                  </w:r>
                </w:p>
              </w:tc>
              <w:tc>
                <w:tcPr>
                  <w:tcW w:w="1708" w:type="dxa"/>
                  <w:hideMark/>
                </w:tcPr>
                <w:p w14:paraId="69BE007B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2</w:t>
                  </w:r>
                </w:p>
              </w:tc>
            </w:tr>
            <w:tr w:rsidR="00243873" w:rsidRPr="00243873" w14:paraId="6B660203" w14:textId="77777777" w:rsidTr="00243873">
              <w:tc>
                <w:tcPr>
                  <w:tcW w:w="1975" w:type="dxa"/>
                  <w:hideMark/>
                </w:tcPr>
                <w:p w14:paraId="68C8F26A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500</w:t>
                  </w:r>
                </w:p>
              </w:tc>
              <w:tc>
                <w:tcPr>
                  <w:tcW w:w="1708" w:type="dxa"/>
                  <w:hideMark/>
                </w:tcPr>
                <w:p w14:paraId="0008C479" w14:textId="77777777" w:rsidR="00243873" w:rsidRPr="00243873" w:rsidRDefault="00243873" w:rsidP="00DD4720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7D8BFECA" w14:textId="77777777" w:rsidR="00167B44" w:rsidRPr="00167B44" w:rsidRDefault="00167B44" w:rsidP="00167B44">
            <w:pPr>
              <w:rPr>
                <w:rFonts w:ascii="TT Hoves" w:hAnsi="TT Hoves" w:cstheme="minorHAnsi"/>
                <w:sz w:val="22"/>
                <w:szCs w:val="22"/>
              </w:rPr>
            </w:pPr>
          </w:p>
          <w:bookmarkEnd w:id="0"/>
          <w:p w14:paraId="179F14CC" w14:textId="77777777" w:rsidR="00167B44" w:rsidRDefault="00167B44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sz w:val="22"/>
                <w:szCs w:val="22"/>
              </w:rPr>
              <w:t>All ASB VISA credit card and prepaid holders who use their cards during the promotional period.</w:t>
            </w:r>
          </w:p>
          <w:p w14:paraId="61ACF4C1" w14:textId="7D0AE07F" w:rsidR="004A220F" w:rsidRPr="008B7C49" w:rsidRDefault="004A220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Draw based on transactions Volume </w:t>
            </w:r>
            <w:proofErr w:type="gramStart"/>
            <w:r>
              <w:rPr>
                <w:rFonts w:ascii="TT Hoves" w:hAnsi="TT Hoves" w:cstheme="minorHAnsi"/>
                <w:sz w:val="22"/>
                <w:szCs w:val="22"/>
              </w:rPr>
              <w:t>( Number</w:t>
            </w:r>
            <w:proofErr w:type="gramEnd"/>
            <w:r>
              <w:rPr>
                <w:rFonts w:ascii="TT Hoves" w:hAnsi="TT Hoves" w:cstheme="minorHAnsi"/>
                <w:sz w:val="22"/>
                <w:szCs w:val="22"/>
              </w:rPr>
              <w:t xml:space="preserve"> of Transactions)</w:t>
            </w:r>
          </w:p>
          <w:p w14:paraId="5BFC0277" w14:textId="77777777" w:rsidR="004A220F" w:rsidRPr="004A220F" w:rsidRDefault="004A220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/>
                <w:sz w:val="22"/>
                <w:szCs w:val="22"/>
              </w:rPr>
              <w:t xml:space="preserve">Every Local </w:t>
            </w:r>
            <w:proofErr w:type="gramStart"/>
            <w:r>
              <w:rPr>
                <w:rFonts w:ascii="TT Hoves" w:hAnsi="TT Hoves"/>
                <w:sz w:val="22"/>
                <w:szCs w:val="22"/>
              </w:rPr>
              <w:t>transactions</w:t>
            </w:r>
            <w:proofErr w:type="gramEnd"/>
            <w:r>
              <w:rPr>
                <w:rFonts w:ascii="TT Hoves" w:hAnsi="TT Hoves"/>
                <w:sz w:val="22"/>
                <w:szCs w:val="22"/>
              </w:rPr>
              <w:t xml:space="preserve"> is 1 chance to enter the draw</w:t>
            </w:r>
          </w:p>
          <w:p w14:paraId="6D6D9D82" w14:textId="77777777" w:rsidR="003E237C" w:rsidRPr="003E237C" w:rsidRDefault="004A220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/>
                <w:sz w:val="22"/>
                <w:szCs w:val="22"/>
              </w:rPr>
              <w:t xml:space="preserve">Every </w:t>
            </w:r>
            <w:r w:rsidR="003E237C">
              <w:rPr>
                <w:rFonts w:ascii="TT Hoves" w:hAnsi="TT Hoves"/>
                <w:sz w:val="22"/>
                <w:szCs w:val="22"/>
              </w:rPr>
              <w:t xml:space="preserve">international </w:t>
            </w:r>
            <w:proofErr w:type="gramStart"/>
            <w:r w:rsidR="003E237C">
              <w:rPr>
                <w:rFonts w:ascii="TT Hoves" w:hAnsi="TT Hoves"/>
                <w:sz w:val="22"/>
                <w:szCs w:val="22"/>
              </w:rPr>
              <w:t>transaction on</w:t>
            </w:r>
            <w:proofErr w:type="gramEnd"/>
            <w:r w:rsidR="003E237C">
              <w:rPr>
                <w:rFonts w:ascii="TT Hoves" w:hAnsi="TT Hoves"/>
                <w:sz w:val="22"/>
                <w:szCs w:val="22"/>
              </w:rPr>
              <w:t xml:space="preserve"> online will give you double chances to enter the draw</w:t>
            </w:r>
          </w:p>
          <w:p w14:paraId="19C9E37F" w14:textId="77777777" w:rsidR="003E237C" w:rsidRPr="003E237C" w:rsidRDefault="000A676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/>
                <w:sz w:val="22"/>
                <w:szCs w:val="22"/>
              </w:rPr>
              <w:t xml:space="preserve">Minimum </w:t>
            </w:r>
            <w:r w:rsidR="003E237C">
              <w:rPr>
                <w:rFonts w:ascii="TT Hoves" w:hAnsi="TT Hoves"/>
                <w:sz w:val="22"/>
                <w:szCs w:val="22"/>
              </w:rPr>
              <w:t>transaction value is BD 10</w:t>
            </w:r>
          </w:p>
          <w:p w14:paraId="4E9EDE5B" w14:textId="77777777" w:rsidR="00167B44" w:rsidRDefault="00167B44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sz w:val="22"/>
                <w:szCs w:val="22"/>
              </w:rPr>
              <w:t>Staff are excluded. Staff relatives including first degree are included</w:t>
            </w:r>
          </w:p>
          <w:p w14:paraId="60D86CB8" w14:textId="06331061" w:rsidR="00243873" w:rsidRPr="008B7C49" w:rsidRDefault="00243873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Draw will be conducted at end of campaign period</w:t>
            </w:r>
          </w:p>
          <w:p w14:paraId="3FC520CD" w14:textId="321E9EDF" w:rsidR="00167B44" w:rsidRPr="000A4407" w:rsidRDefault="00167B44" w:rsidP="000A4407">
            <w:pPr>
              <w:ind w:left="720"/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</w:tc>
      </w:tr>
      <w:tr w:rsidR="00167B44" w:rsidRPr="007A34FC" w14:paraId="4783D46A" w14:textId="77777777" w:rsidTr="000D3DFB">
        <w:trPr>
          <w:trHeight w:val="95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2C85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5FA2DA8D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106F0A" w14:textId="77777777" w:rsidR="00243873" w:rsidRDefault="00243873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p w14:paraId="3E2B0E73" w14:textId="77777777" w:rsidR="00C01852" w:rsidRDefault="00C01852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p w14:paraId="2778C824" w14:textId="2A774F54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lastRenderedPageBreak/>
              <w:t>What is the main objective?</w:t>
            </w:r>
          </w:p>
        </w:tc>
      </w:tr>
      <w:tr w:rsidR="00167B44" w:rsidRPr="007A34FC" w14:paraId="15CAE0D1" w14:textId="77777777" w:rsidTr="000D3DFB">
        <w:trPr>
          <w:trHeight w:val="499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4C63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lastRenderedPageBreak/>
              <w:t>Increase overall spends growth.</w:t>
            </w:r>
          </w:p>
          <w:p w14:paraId="58884D44" w14:textId="77777777" w:rsidR="0003667E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Focus on </w:t>
            </w:r>
            <w:r w:rsidR="0003667E">
              <w:rPr>
                <w:rFonts w:ascii="TT Hoves" w:hAnsi="TT Hoves" w:cstheme="minorHAnsi"/>
                <w:sz w:val="22"/>
                <w:szCs w:val="22"/>
              </w:rPr>
              <w:t>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ummer spends </w:t>
            </w:r>
            <w:r w:rsidR="0003667E">
              <w:rPr>
                <w:rFonts w:ascii="TT Hoves" w:hAnsi="TT Hoves" w:cstheme="minorHAnsi"/>
                <w:sz w:val="22"/>
                <w:szCs w:val="22"/>
              </w:rPr>
              <w:t>and double chances on international and online transactions</w:t>
            </w:r>
          </w:p>
          <w:p w14:paraId="579C3A5F" w14:textId="296CD6C0" w:rsidR="0003667E" w:rsidRPr="00C40805" w:rsidRDefault="0003667E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C40805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The more you </w:t>
            </w:r>
            <w:r w:rsidR="00C01852">
              <w:rPr>
                <w:rFonts w:ascii="TT Hoves" w:hAnsi="TT Hoves" w:cstheme="minorHAnsi"/>
                <w:b/>
                <w:bCs/>
                <w:sz w:val="22"/>
                <w:szCs w:val="22"/>
              </w:rPr>
              <w:t>use your card</w:t>
            </w:r>
            <w:r w:rsidRPr="00C40805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 (</w:t>
            </w:r>
            <w:proofErr w:type="gramStart"/>
            <w:r w:rsidRPr="00C40805">
              <w:rPr>
                <w:rFonts w:ascii="TT Hoves" w:hAnsi="TT Hoves" w:cstheme="minorHAnsi"/>
                <w:b/>
                <w:bCs/>
                <w:sz w:val="22"/>
                <w:szCs w:val="22"/>
              </w:rPr>
              <w:t>the more</w:t>
            </w:r>
            <w:proofErr w:type="gramEnd"/>
            <w:r w:rsidRPr="00C40805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 number of transactions) the more chances </w:t>
            </w:r>
            <w:r w:rsidR="00CE089A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of winning </w:t>
            </w:r>
          </w:p>
          <w:p w14:paraId="70C8D037" w14:textId="77777777" w:rsidR="00C40805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Focus on using Al Salam Credit and Prepaid cards for any </w:t>
            </w:r>
            <w:proofErr w:type="gramStart"/>
            <w:r w:rsidR="00C40805">
              <w:rPr>
                <w:rFonts w:ascii="TT Hoves" w:hAnsi="TT Hoves" w:cstheme="minorHAnsi"/>
                <w:sz w:val="22"/>
                <w:szCs w:val="22"/>
              </w:rPr>
              <w:t>Summers</w:t>
            </w:r>
            <w:proofErr w:type="gramEnd"/>
            <w:r w:rsidR="00C40805">
              <w:rPr>
                <w:rFonts w:ascii="TT Hoves" w:hAnsi="TT Hoves" w:cstheme="minorHAnsi"/>
                <w:sz w:val="22"/>
                <w:szCs w:val="22"/>
              </w:rPr>
              <w:t xml:space="preserve"> plan locally or abroad</w:t>
            </w:r>
          </w:p>
          <w:p w14:paraId="547091BE" w14:textId="01176A23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highlight </w:t>
            </w:r>
            <w:r w:rsidR="005E27A1"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our lowest top </w:t>
            </w:r>
            <w:r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rates </w:t>
            </w:r>
            <w:r w:rsidR="004931C5"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through mobile </w:t>
            </w:r>
            <w:r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on our multi-currency</w:t>
            </w:r>
            <w:r w:rsidRPr="006650ED">
              <w:rPr>
                <w:rFonts w:ascii="TT Hoves" w:hAnsi="TT Hoves" w:cstheme="minorHAnsi"/>
                <w:sz w:val="22"/>
                <w:szCs w:val="22"/>
                <w:u w:val="single"/>
              </w:rPr>
              <w:t xml:space="preserve"> </w:t>
            </w:r>
            <w:r w:rsidR="004931C5" w:rsidRPr="006650ED">
              <w:rPr>
                <w:rFonts w:ascii="TT Hoves" w:hAnsi="TT Hoves" w:cstheme="minorHAnsi"/>
                <w:sz w:val="22"/>
                <w:szCs w:val="22"/>
                <w:u w:val="single"/>
              </w:rPr>
              <w:t>prepaid</w:t>
            </w:r>
            <w:r w:rsidR="006650ED">
              <w:rPr>
                <w:rFonts w:ascii="TT Hoves" w:hAnsi="TT Hoves" w:cstheme="minorHAnsi"/>
                <w:sz w:val="22"/>
                <w:szCs w:val="22"/>
                <w:u w:val="single"/>
              </w:rPr>
              <w:t xml:space="preserve"> </w:t>
            </w:r>
            <w:r w:rsidRPr="006650ED">
              <w:rPr>
                <w:rFonts w:ascii="TT Hoves" w:hAnsi="TT Hoves" w:cstheme="minorHAnsi"/>
                <w:sz w:val="22"/>
                <w:szCs w:val="22"/>
                <w:u w:val="single"/>
              </w:rPr>
              <w:t>card</w:t>
            </w:r>
            <w:r w:rsidRPr="00804CE6">
              <w:rPr>
                <w:rFonts w:ascii="TT Hoves" w:hAnsi="TT Hoves" w:cstheme="minorHAnsi"/>
                <w:sz w:val="22"/>
                <w:szCs w:val="22"/>
              </w:rPr>
              <w:t xml:space="preserve"> as an added benefit when traveling or using it for international transactions.</w:t>
            </w:r>
          </w:p>
          <w:p w14:paraId="1AD4F9C8" w14:textId="31B2819F" w:rsidR="004931C5" w:rsidRPr="00804CE6" w:rsidRDefault="00C40805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Highlights</w:t>
            </w:r>
            <w:r w:rsidR="004931C5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 no </w:t>
            </w:r>
            <w:r w:rsidR="004931C5" w:rsidRPr="006650ED">
              <w:rPr>
                <w:rFonts w:ascii="TT Hoves" w:hAnsi="TT Hoves" w:cstheme="minorHAnsi"/>
                <w:b/>
                <w:bCs/>
                <w:sz w:val="22"/>
                <w:szCs w:val="22"/>
              </w:rPr>
              <w:t>markup fees of 2.71%</w:t>
            </w:r>
            <w:r w:rsidR="004931C5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 when using prepaid card in same card currency</w:t>
            </w:r>
          </w:p>
          <w:p w14:paraId="7D9410DE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Acquisition of new customers and brand building.</w:t>
            </w:r>
          </w:p>
          <w:p w14:paraId="3458159A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Increase contribution of card business to the overall Retail Banking activities.</w:t>
            </w:r>
          </w:p>
          <w:p w14:paraId="32417FA6" w14:textId="77777777" w:rsidR="00167B44" w:rsidRPr="007A34FC" w:rsidRDefault="00167B44" w:rsidP="000A4407">
            <w:pPr>
              <w:pStyle w:val="ListParagraph"/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1B55B58C" w14:textId="77777777" w:rsidTr="000D3DFB">
        <w:trPr>
          <w:trHeight w:val="249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1F7FC7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What is the target market?</w:t>
            </w:r>
          </w:p>
          <w:p w14:paraId="0A75C492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Existing credit and prepaid cardholders.</w:t>
            </w:r>
          </w:p>
          <w:p w14:paraId="6302CF42" w14:textId="137EA3CF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Activation of existing dormant </w:t>
            </w:r>
            <w:proofErr w:type="gramStart"/>
            <w:r w:rsidRPr="007A34FC">
              <w:rPr>
                <w:rFonts w:ascii="TT Hoves" w:hAnsi="TT Hoves" w:cstheme="minorHAnsi"/>
                <w:sz w:val="22"/>
                <w:szCs w:val="22"/>
              </w:rPr>
              <w:t>customers</w:t>
            </w:r>
            <w:r w:rsidR="00C40805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.</w:t>
            </w:r>
            <w:proofErr w:type="gramEnd"/>
          </w:p>
          <w:p w14:paraId="3D69603C" w14:textId="440F14CA" w:rsidR="006C5015" w:rsidRPr="007A34FC" w:rsidRDefault="00C40805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Activation of re-carded </w:t>
            </w:r>
            <w:r w:rsidR="006C5015">
              <w:rPr>
                <w:rFonts w:ascii="TT Hoves" w:hAnsi="TT Hoves" w:cstheme="minorHAnsi"/>
                <w:sz w:val="22"/>
                <w:szCs w:val="22"/>
              </w:rPr>
              <w:t>KFH cardholders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that are not using their cards</w:t>
            </w:r>
          </w:p>
          <w:p w14:paraId="7DD5F5FB" w14:textId="07D578C6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New to bank customers who appreciate the opportunity to benefit from prizes.</w:t>
            </w:r>
          </w:p>
          <w:p w14:paraId="144AAAAD" w14:textId="6C11261D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Customers who travel abroad during summer period</w:t>
            </w:r>
            <w:r w:rsidR="00CD4AEC">
              <w:rPr>
                <w:rFonts w:ascii="TT Hoves" w:hAnsi="TT Hoves" w:cstheme="minorHAnsi"/>
                <w:sz w:val="22"/>
                <w:szCs w:val="22"/>
              </w:rPr>
              <w:t xml:space="preserve">. </w:t>
            </w:r>
            <w:proofErr w:type="gramStart"/>
            <w:r>
              <w:rPr>
                <w:rFonts w:ascii="TT Hoves" w:hAnsi="TT Hoves" w:cstheme="minorHAnsi"/>
                <w:sz w:val="22"/>
                <w:szCs w:val="22"/>
              </w:rPr>
              <w:t>Also</w:t>
            </w:r>
            <w:proofErr w:type="gramEnd"/>
            <w:r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T Hoves" w:hAnsi="TT Hoves" w:cstheme="minorHAnsi"/>
                <w:sz w:val="22"/>
                <w:szCs w:val="22"/>
              </w:rPr>
              <w:t>customer</w:t>
            </w:r>
            <w:proofErr w:type="gramEnd"/>
            <w:r>
              <w:rPr>
                <w:rFonts w:ascii="TT Hoves" w:hAnsi="TT Hoves" w:cstheme="minorHAnsi"/>
                <w:sz w:val="22"/>
                <w:szCs w:val="22"/>
              </w:rPr>
              <w:t xml:space="preserve"> with no planned summer trips can have an opportunity to win with AlSalam as simple as using the card locally.</w:t>
            </w:r>
          </w:p>
          <w:p w14:paraId="0F827881" w14:textId="77777777" w:rsidR="00167B44" w:rsidRPr="00572960" w:rsidRDefault="00167B44" w:rsidP="000A4407">
            <w:pPr>
              <w:pStyle w:val="ListParagraph"/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F2FBB3E" w14:textId="77777777" w:rsidTr="000D3DFB">
        <w:trPr>
          <w:trHeight w:val="80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76AE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0608DE0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2EFEAF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What are the main points you want to communicate? And what are the USPs? </w:t>
            </w:r>
          </w:p>
          <w:p w14:paraId="0660EA84" w14:textId="77777777" w:rsidR="000F5711" w:rsidRDefault="000A4407" w:rsidP="000F5711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084976">
              <w:rPr>
                <w:rFonts w:ascii="TT Hoves" w:hAnsi="TT Hoves" w:cstheme="minorHAnsi"/>
                <w:sz w:val="22"/>
                <w:szCs w:val="22"/>
              </w:rPr>
              <w:t xml:space="preserve">Focus on the 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>campaign</w:t>
            </w:r>
            <w:r w:rsidR="00C232CE">
              <w:rPr>
                <w:rFonts w:ascii="TT Hoves" w:hAnsi="TT Hoves" w:cstheme="minorHAnsi"/>
                <w:sz w:val="22"/>
                <w:szCs w:val="22"/>
              </w:rPr>
              <w:t xml:space="preserve"> headline </w:t>
            </w:r>
          </w:p>
          <w:p w14:paraId="3CB25202" w14:textId="77777777" w:rsidR="000F5711" w:rsidRDefault="00C232CE" w:rsidP="000F5711">
            <w:pPr>
              <w:pStyle w:val="ListParagraph"/>
              <w:ind w:left="1080"/>
              <w:rPr>
                <w:rFonts w:ascii="TT Hoves" w:hAnsi="TT Hoves" w:cstheme="minorHAnsi"/>
                <w:sz w:val="22"/>
                <w:szCs w:val="22"/>
              </w:rPr>
            </w:pPr>
            <w:proofErr w:type="gramStart"/>
            <w:r>
              <w:rPr>
                <w:rFonts w:ascii="TT Hoves" w:hAnsi="TT Hoves" w:cstheme="minorHAnsi"/>
                <w:sz w:val="22"/>
                <w:szCs w:val="22"/>
              </w:rPr>
              <w:t xml:space="preserve">“ 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>Win</w:t>
            </w:r>
            <w:proofErr w:type="gramEnd"/>
            <w:r w:rsidR="000F5711">
              <w:rPr>
                <w:rFonts w:ascii="TT Hoves" w:hAnsi="TT Hoves" w:cstheme="minorHAnsi"/>
                <w:sz w:val="22"/>
                <w:szCs w:val="22"/>
              </w:rPr>
              <w:t xml:space="preserve"> Back Your Summer </w:t>
            </w:r>
            <w:proofErr w:type="gramStart"/>
            <w:r w:rsidR="000F5711">
              <w:rPr>
                <w:rFonts w:ascii="TT Hoves" w:hAnsi="TT Hoves" w:cstheme="minorHAnsi"/>
                <w:sz w:val="22"/>
                <w:szCs w:val="22"/>
              </w:rPr>
              <w:t>Spends !</w:t>
            </w:r>
            <w:proofErr w:type="gramEnd"/>
            <w:r w:rsidR="000F5711">
              <w:rPr>
                <w:rFonts w:ascii="TT Hoves" w:hAnsi="TT Hoves" w:cstheme="minorHAnsi"/>
                <w:sz w:val="22"/>
                <w:szCs w:val="22"/>
              </w:rPr>
              <w:t xml:space="preserve"> “</w:t>
            </w:r>
          </w:p>
          <w:p w14:paraId="381AD0E6" w14:textId="3BAE022D" w:rsidR="000F5711" w:rsidRPr="008B7C49" w:rsidRDefault="00316A35" w:rsidP="000F5711">
            <w:pPr>
              <w:pStyle w:val="ListParagraph"/>
              <w:ind w:left="1080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“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 xml:space="preserve">Up to BD 10,000 for 10 </w:t>
            </w:r>
            <w:proofErr w:type="gramStart"/>
            <w:r w:rsidR="000F5711">
              <w:rPr>
                <w:rFonts w:ascii="TT Hoves" w:hAnsi="TT Hoves" w:cstheme="minorHAnsi"/>
                <w:sz w:val="22"/>
                <w:szCs w:val="22"/>
              </w:rPr>
              <w:t>winners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!</w:t>
            </w:r>
            <w:proofErr w:type="gramEnd"/>
            <w:r>
              <w:rPr>
                <w:rFonts w:ascii="TT Hoves" w:hAnsi="TT Hoves" w:cstheme="minorHAnsi"/>
                <w:sz w:val="22"/>
                <w:szCs w:val="22"/>
              </w:rPr>
              <w:t>”</w:t>
            </w:r>
          </w:p>
          <w:p w14:paraId="1D9880F7" w14:textId="4AA15F9F" w:rsidR="00F91EB7" w:rsidRPr="00F91EB7" w:rsidRDefault="000A4407" w:rsidP="00F91EB7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Focus on</w:t>
            </w:r>
            <w:r w:rsidR="0021345B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="0021345B" w:rsidRPr="0021345B">
              <w:rPr>
                <w:rFonts w:ascii="TT Hoves" w:hAnsi="TT Hoves" w:cstheme="minorHAnsi"/>
                <w:b/>
                <w:bCs/>
                <w:sz w:val="22"/>
                <w:szCs w:val="22"/>
              </w:rPr>
              <w:t>our highest prize value</w:t>
            </w:r>
            <w:r w:rsidR="0021345B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="004E5472">
              <w:rPr>
                <w:rFonts w:ascii="TT Hoves" w:hAnsi="TT Hoves" w:cstheme="minorHAnsi"/>
                <w:sz w:val="22"/>
                <w:szCs w:val="22"/>
              </w:rPr>
              <w:t>for cards</w:t>
            </w:r>
            <w:r w:rsidR="00F91EB7">
              <w:rPr>
                <w:rFonts w:ascii="TT Hoves" w:hAnsi="TT Hoves" w:cstheme="minorHAnsi"/>
                <w:sz w:val="22"/>
                <w:szCs w:val="22"/>
              </w:rPr>
              <w:t xml:space="preserve">. We can say </w:t>
            </w:r>
            <w:r w:rsidR="00F91EB7" w:rsidRPr="00F91EB7">
              <w:rPr>
                <w:rFonts w:ascii="TT Hoves" w:hAnsi="TT Hoves" w:cstheme="minorHAnsi"/>
                <w:b/>
                <w:bCs/>
                <w:sz w:val="22"/>
                <w:szCs w:val="22"/>
              </w:rPr>
              <w:t>prizes are now bigger and more chances</w:t>
            </w:r>
            <w:r w:rsidR="00F91EB7">
              <w:rPr>
                <w:rFonts w:ascii="TT Hoves" w:hAnsi="TT Hoves" w:cstheme="minorHAnsi"/>
                <w:sz w:val="22"/>
                <w:szCs w:val="22"/>
              </w:rPr>
              <w:t xml:space="preserve"> in the occasion of summer </w:t>
            </w:r>
            <w:proofErr w:type="gramStart"/>
            <w:r w:rsidR="00F91EB7">
              <w:rPr>
                <w:rFonts w:ascii="TT Hoves" w:hAnsi="TT Hoves" w:cstheme="minorHAnsi"/>
                <w:sz w:val="22"/>
                <w:szCs w:val="22"/>
              </w:rPr>
              <w:t>( as</w:t>
            </w:r>
            <w:proofErr w:type="gramEnd"/>
            <w:r w:rsidR="00F91EB7">
              <w:rPr>
                <w:rFonts w:ascii="TT Hoves" w:hAnsi="TT Hoves" w:cstheme="minorHAnsi"/>
                <w:sz w:val="22"/>
                <w:szCs w:val="22"/>
              </w:rPr>
              <w:t xml:space="preserve"> a continuation after pre summer campaign)</w:t>
            </w:r>
          </w:p>
          <w:p w14:paraId="3292AE08" w14:textId="4177531A" w:rsidR="00CE089A" w:rsidRPr="003459C7" w:rsidRDefault="000A4407" w:rsidP="00CE089A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CE089A">
              <w:rPr>
                <w:rFonts w:ascii="TT Hoves" w:hAnsi="TT Hoves" w:cstheme="minorHAnsi"/>
                <w:sz w:val="22"/>
                <w:szCs w:val="22"/>
              </w:rPr>
              <w:t xml:space="preserve">Focus on </w:t>
            </w:r>
            <w:r w:rsidR="004E5472" w:rsidRPr="00CE089A">
              <w:rPr>
                <w:rFonts w:ascii="TT Hoves" w:hAnsi="TT Hoves" w:cstheme="minorHAnsi"/>
                <w:sz w:val="22"/>
                <w:szCs w:val="22"/>
              </w:rPr>
              <w:t xml:space="preserve">transaction </w:t>
            </w:r>
            <w:proofErr w:type="gramStart"/>
            <w:r w:rsidR="004E5472" w:rsidRPr="00CE089A">
              <w:rPr>
                <w:rFonts w:ascii="TT Hoves" w:hAnsi="TT Hoves" w:cstheme="minorHAnsi"/>
                <w:sz w:val="22"/>
                <w:szCs w:val="22"/>
              </w:rPr>
              <w:t>volume ,</w:t>
            </w:r>
            <w:proofErr w:type="gramEnd"/>
            <w:r w:rsidR="004E5472" w:rsidRPr="00CE089A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="00CE089A" w:rsidRPr="00CE089A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The more you </w:t>
            </w:r>
            <w:r w:rsidR="00606DF3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use your card,</w:t>
            </w:r>
            <w:r w:rsidR="00CE089A" w:rsidRPr="00CE089A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the more your chances of winning back your Summer spends</w:t>
            </w:r>
          </w:p>
          <w:p w14:paraId="676DB83D" w14:textId="6BAD3A46" w:rsidR="003459C7" w:rsidRPr="00CE089A" w:rsidRDefault="003459C7" w:rsidP="00CE089A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Focus on doable chances for </w:t>
            </w:r>
            <w:r w:rsidR="00606DF3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international</w:t>
            </w: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and online </w:t>
            </w:r>
            <w:proofErr w:type="gramStart"/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spends</w:t>
            </w:r>
            <w:proofErr w:type="gramEnd"/>
          </w:p>
          <w:p w14:paraId="194556C9" w14:textId="6CED7113" w:rsidR="00167B44" w:rsidRDefault="00167B44" w:rsidP="00316A35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Incentivize overall </w:t>
            </w:r>
            <w:proofErr w:type="gramStart"/>
            <w:r w:rsidRPr="007A34FC">
              <w:rPr>
                <w:rFonts w:ascii="TT Hoves" w:hAnsi="TT Hoves" w:cstheme="minorHAnsi"/>
                <w:sz w:val="22"/>
                <w:szCs w:val="22"/>
              </w:rPr>
              <w:t>spends</w:t>
            </w:r>
            <w:proofErr w:type="gramEnd"/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and to position ASBB top of wallet during summer </w:t>
            </w:r>
            <w:r>
              <w:rPr>
                <w:rFonts w:ascii="TT Hoves" w:hAnsi="TT Hoves" w:cstheme="minorHAnsi"/>
                <w:sz w:val="22"/>
                <w:szCs w:val="22"/>
              </w:rPr>
              <w:t>season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by giving customer wider flexibility to use the card anywhere and get rewarded.</w:t>
            </w:r>
          </w:p>
          <w:p w14:paraId="141F0BED" w14:textId="0E050931" w:rsidR="00167B44" w:rsidRPr="00CA23C2" w:rsidRDefault="00167B44" w:rsidP="00316A35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Create a buzz around the value-added benefits of carrying an ASB card including availability of </w:t>
            </w:r>
            <w:r w:rsidR="003459C7" w:rsidRPr="0028694D">
              <w:rPr>
                <w:rFonts w:ascii="TT Hoves" w:hAnsi="TT Hoves" w:cstheme="minorHAnsi"/>
                <w:b/>
                <w:bCs/>
                <w:sz w:val="22"/>
                <w:szCs w:val="22"/>
              </w:rPr>
              <w:t>Discount Program</w:t>
            </w:r>
            <w:r w:rsidR="003459C7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proofErr w:type="spellStart"/>
            <w:r w:rsidR="0028694D">
              <w:rPr>
                <w:rFonts w:ascii="TT Hoves" w:hAnsi="TT Hoves" w:cstheme="minorHAnsi"/>
                <w:sz w:val="22"/>
                <w:szCs w:val="22"/>
              </w:rPr>
              <w:t>upto</w:t>
            </w:r>
            <w:proofErr w:type="spellEnd"/>
            <w:r w:rsidR="0028694D">
              <w:rPr>
                <w:rFonts w:ascii="TT Hoves" w:hAnsi="TT Hoves" w:cstheme="minorHAnsi"/>
                <w:sz w:val="22"/>
                <w:szCs w:val="22"/>
              </w:rPr>
              <w:t xml:space="preserve"> 30% in more than 100 </w:t>
            </w:r>
            <w:r w:rsidR="00B0306F">
              <w:rPr>
                <w:rFonts w:ascii="TT Hoves" w:hAnsi="TT Hoves" w:cstheme="minorHAnsi"/>
                <w:sz w:val="22"/>
                <w:szCs w:val="22"/>
              </w:rPr>
              <w:t>merchants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 xml:space="preserve"> in Bahrain also on </w:t>
            </w:r>
            <w:r w:rsidRPr="0028694D">
              <w:rPr>
                <w:rFonts w:ascii="TT Hoves" w:hAnsi="TT Hoves" w:cstheme="minorHAnsi"/>
                <w:b/>
                <w:bCs/>
                <w:sz w:val="22"/>
                <w:szCs w:val="22"/>
              </w:rPr>
              <w:t>Rewards scheme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however the main campaign msg should be towards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, the 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 xml:space="preserve">more you </w:t>
            </w:r>
            <w:r w:rsidR="00B0306F">
              <w:rPr>
                <w:rFonts w:ascii="TT Hoves" w:hAnsi="TT Hoves" w:cstheme="minorHAnsi"/>
                <w:sz w:val="22"/>
                <w:szCs w:val="22"/>
              </w:rPr>
              <w:t>use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using 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>AlS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alam credit and prepaid card the higher the chances of winning 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>back up your summer spends up to BD 10,000</w:t>
            </w:r>
          </w:p>
          <w:p w14:paraId="4329A9B6" w14:textId="5B36C2C9" w:rsidR="00167B44" w:rsidRPr="00B0306F" w:rsidRDefault="00167B44" w:rsidP="00B0306F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Position Al Salam credit and prepaid cards as top of mind </w:t>
            </w:r>
            <w:proofErr w:type="gramStart"/>
            <w:r w:rsidRPr="007A34FC">
              <w:rPr>
                <w:rFonts w:ascii="TT Hoves" w:hAnsi="TT Hoves" w:cstheme="minorHAnsi"/>
                <w:sz w:val="22"/>
                <w:szCs w:val="22"/>
              </w:rPr>
              <w:t>specially</w:t>
            </w:r>
            <w:proofErr w:type="gramEnd"/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with increased competition.</w:t>
            </w:r>
          </w:p>
        </w:tc>
      </w:tr>
      <w:tr w:rsidR="00167B44" w:rsidRPr="007A34FC" w14:paraId="524C0B3A" w14:textId="77777777" w:rsidTr="000D3DFB">
        <w:trPr>
          <w:trHeight w:val="80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8D4A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1A83A1A2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578484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What are the required items?  </w:t>
            </w:r>
          </w:p>
        </w:tc>
      </w:tr>
      <w:tr w:rsidR="00167B44" w:rsidRPr="007A34FC" w14:paraId="6163CFAE" w14:textId="77777777" w:rsidTr="000D3DFB">
        <w:trPr>
          <w:trHeight w:val="748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89FC" w14:textId="77777777" w:rsidR="00167B44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Creative design to announce the new </w:t>
            </w:r>
            <w:proofErr w:type="gramStart"/>
            <w:r w:rsidRPr="007A34FC">
              <w:rPr>
                <w:rFonts w:ascii="TT Hoves" w:hAnsi="TT Hoves" w:cstheme="minorHAnsi"/>
                <w:sz w:val="22"/>
                <w:szCs w:val="22"/>
              </w:rPr>
              <w:t>campaign launch</w:t>
            </w:r>
            <w:proofErr w:type="gramEnd"/>
            <w:r>
              <w:rPr>
                <w:rFonts w:ascii="TT Hoves" w:hAnsi="TT Hoves" w:cstheme="minorHAnsi"/>
                <w:sz w:val="22"/>
                <w:szCs w:val="22"/>
              </w:rPr>
              <w:t xml:space="preserve"> that includes VISA logo.</w:t>
            </w:r>
          </w:p>
          <w:p w14:paraId="15A662FD" w14:textId="291DE3DD" w:rsidR="00167B44" w:rsidRPr="00CA23C2" w:rsidRDefault="00167B44" w:rsidP="000C13A6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3F2D31">
              <w:rPr>
                <w:rFonts w:ascii="TT Hoves" w:hAnsi="TT Hoves" w:cstheme="minorHAnsi"/>
                <w:sz w:val="22"/>
                <w:szCs w:val="22"/>
              </w:rPr>
              <w:t xml:space="preserve">Different creative designs for announcing the campaign. Please </w:t>
            </w:r>
            <w:r w:rsidRPr="00572960">
              <w:rPr>
                <w:rFonts w:ascii="TT Hoves" w:hAnsi="TT Hoves" w:cstheme="minorHAnsi"/>
                <w:b/>
                <w:bCs/>
                <w:color w:val="000000" w:themeColor="text1"/>
                <w:sz w:val="22"/>
                <w:szCs w:val="22"/>
                <w:u w:val="single"/>
              </w:rPr>
              <w:t>arrange for multiple artworks</w:t>
            </w:r>
            <w:r>
              <w:rPr>
                <w:rFonts w:ascii="TT Hoves" w:hAnsi="TT Hoves" w:cstheme="minorHAnsi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. </w:t>
            </w:r>
          </w:p>
          <w:p w14:paraId="752B32BA" w14:textId="0003AD0D" w:rsidR="00167B44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Social media posts and videos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for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the launch </w:t>
            </w:r>
          </w:p>
          <w:p w14:paraId="15460129" w14:textId="77777777" w:rsidR="00167B44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Multiple and tactical engaging social medial artwork &amp; videos during the campaign period to keep on promoting our cards and offers. Reminders throughout the period</w:t>
            </w:r>
          </w:p>
          <w:p w14:paraId="05029E82" w14:textId="543619D2" w:rsidR="005A06EE" w:rsidRDefault="005A06EE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Influencer engagement and coverage</w:t>
            </w:r>
          </w:p>
          <w:p w14:paraId="38F469B9" w14:textId="4B601F6A" w:rsidR="005A06EE" w:rsidRPr="005A06EE" w:rsidRDefault="005A06EE" w:rsidP="005A06EE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S</w:t>
            </w:r>
            <w:r w:rsidRPr="001E64A7">
              <w:rPr>
                <w:rFonts w:ascii="TT Hoves" w:hAnsi="TT Hoves" w:cstheme="minorHAnsi"/>
                <w:sz w:val="22"/>
                <w:szCs w:val="22"/>
              </w:rPr>
              <w:t>cript for ambassador video shooting.</w:t>
            </w:r>
          </w:p>
          <w:p w14:paraId="5E21D5E8" w14:textId="77777777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Promotional SMS</w:t>
            </w:r>
            <w:r>
              <w:rPr>
                <w:rFonts w:ascii="TT Hoves" w:hAnsi="TT Hoves" w:cstheme="minorHAnsi"/>
                <w:sz w:val="22"/>
                <w:szCs w:val="22"/>
              </w:rPr>
              <w:t>, WhatsApp and in app notification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. </w:t>
            </w:r>
          </w:p>
          <w:p w14:paraId="53181526" w14:textId="77777777" w:rsidR="00167B44" w:rsidRPr="009413C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9413CC">
              <w:rPr>
                <w:rFonts w:ascii="TT Hoves" w:hAnsi="TT Hoves" w:cstheme="minorHAnsi"/>
                <w:sz w:val="22"/>
                <w:szCs w:val="22"/>
              </w:rPr>
              <w:t>Press release.</w:t>
            </w:r>
          </w:p>
          <w:p w14:paraId="63045B11" w14:textId="0ECCF8E3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lastRenderedPageBreak/>
              <w:t xml:space="preserve">Website </w:t>
            </w:r>
            <w:r w:rsidR="00294E77">
              <w:rPr>
                <w:rFonts w:ascii="TT Hoves" w:hAnsi="TT Hoves" w:cstheme="minorHAnsi"/>
                <w:sz w:val="22"/>
                <w:szCs w:val="22"/>
              </w:rPr>
              <w:t xml:space="preserve">Banner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update</w:t>
            </w:r>
          </w:p>
          <w:p w14:paraId="39268AD2" w14:textId="4D86E33A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ATM screen </w:t>
            </w:r>
            <w:r w:rsidR="00294E77">
              <w:rPr>
                <w:rFonts w:ascii="TT Hoves" w:hAnsi="TT Hoves" w:cstheme="minorHAnsi"/>
                <w:sz w:val="22"/>
                <w:szCs w:val="22"/>
              </w:rPr>
              <w:t xml:space="preserve">Banner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updates.</w:t>
            </w:r>
          </w:p>
          <w:p w14:paraId="16A8667E" w14:textId="77777777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Digital b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ranches posters. </w:t>
            </w:r>
          </w:p>
          <w:p w14:paraId="0860E128" w14:textId="77777777" w:rsidR="005A06EE" w:rsidRPr="005A06EE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="Arial"/>
                <w:sz w:val="22"/>
                <w:szCs w:val="22"/>
              </w:rPr>
            </w:pPr>
            <w:r w:rsidRPr="00C208CD">
              <w:rPr>
                <w:rFonts w:ascii="TT Hoves" w:hAnsi="TT Hoves" w:cstheme="minorHAnsi"/>
                <w:sz w:val="22"/>
                <w:szCs w:val="22"/>
              </w:rPr>
              <w:t>Winners’ announcement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Pr="00C208CD">
              <w:rPr>
                <w:rFonts w:ascii="TT Hoves" w:hAnsi="TT Hoves" w:cstheme="minorHAnsi"/>
                <w:sz w:val="22"/>
                <w:szCs w:val="22"/>
              </w:rPr>
              <w:t xml:space="preserve">testimony/video </w:t>
            </w:r>
            <w:proofErr w:type="gramStart"/>
            <w:r w:rsidRPr="00C208CD">
              <w:rPr>
                <w:rFonts w:ascii="TT Hoves" w:hAnsi="TT Hoves" w:cstheme="minorHAnsi"/>
                <w:sz w:val="22"/>
                <w:szCs w:val="22"/>
              </w:rPr>
              <w:t>( grand</w:t>
            </w:r>
            <w:proofErr w:type="gramEnd"/>
            <w:r w:rsidRPr="00C208CD">
              <w:rPr>
                <w:rFonts w:ascii="TT Hoves" w:hAnsi="TT Hoves" w:cstheme="minorHAnsi"/>
                <w:sz w:val="22"/>
                <w:szCs w:val="22"/>
              </w:rPr>
              <w:t xml:space="preserve"> winner) including social media posts and SMS</w:t>
            </w:r>
            <w:r>
              <w:rPr>
                <w:rFonts w:ascii="TT Hoves" w:hAnsi="TT Hoves" w:cstheme="minorHAnsi"/>
                <w:sz w:val="22"/>
                <w:szCs w:val="22"/>
              </w:rPr>
              <w:t>.</w:t>
            </w:r>
            <w:r w:rsidR="005A06EE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proofErr w:type="gramStart"/>
            <w:r w:rsidR="005A06EE">
              <w:rPr>
                <w:rFonts w:ascii="TT Hoves" w:hAnsi="TT Hoves" w:cstheme="minorHAnsi"/>
                <w:sz w:val="22"/>
                <w:szCs w:val="22"/>
              </w:rPr>
              <w:t>( WE</w:t>
            </w:r>
            <w:proofErr w:type="gramEnd"/>
            <w:r w:rsidR="005A06EE">
              <w:rPr>
                <w:rFonts w:ascii="TT Hoves" w:hAnsi="TT Hoves" w:cstheme="minorHAnsi"/>
                <w:sz w:val="22"/>
                <w:szCs w:val="22"/>
              </w:rPr>
              <w:t xml:space="preserve"> NEED TO CREATE BIG BUZZ)</w:t>
            </w:r>
          </w:p>
          <w:p w14:paraId="5570BF32" w14:textId="69D755A8" w:rsidR="00EF09FB" w:rsidRPr="007A34FC" w:rsidRDefault="00A564D4" w:rsidP="00A564D4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="Arial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Winners</w:t>
            </w:r>
            <w:r w:rsidR="00EF09FB">
              <w:rPr>
                <w:rFonts w:ascii="TT Hoves" w:hAnsi="TT Hoves" w:cstheme="minorHAnsi"/>
                <w:sz w:val="22"/>
                <w:szCs w:val="22"/>
              </w:rPr>
              <w:t xml:space="preserve"> SMS/WhatsApp </w:t>
            </w:r>
          </w:p>
        </w:tc>
      </w:tr>
      <w:tr w:rsidR="00167B44" w:rsidRPr="007A34FC" w14:paraId="63522295" w14:textId="77777777" w:rsidTr="000D3DFB">
        <w:trPr>
          <w:trHeight w:val="249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234357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lastRenderedPageBreak/>
              <w:t>What is the size and quantity of each item?</w:t>
            </w:r>
          </w:p>
          <w:p w14:paraId="5CDB477B" w14:textId="77777777" w:rsidR="00167B44" w:rsidRPr="007A34FC" w:rsidRDefault="00167B44" w:rsidP="000D3DFB">
            <w:p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No printing requirements</w:t>
            </w:r>
          </w:p>
        </w:tc>
      </w:tr>
      <w:tr w:rsidR="00167B44" w:rsidRPr="007A34FC" w14:paraId="2DF2F31C" w14:textId="77777777" w:rsidTr="000D3DFB">
        <w:trPr>
          <w:trHeight w:val="249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05935B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Is there anything we should keep in mind when producing the creative/ printing?</w:t>
            </w:r>
          </w:p>
        </w:tc>
      </w:tr>
      <w:tr w:rsidR="00167B44" w:rsidRPr="007A34FC" w14:paraId="1E9CAF61" w14:textId="77777777" w:rsidTr="000D3DFB">
        <w:trPr>
          <w:trHeight w:val="477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0AB6" w14:textId="77777777" w:rsidR="00A564D4" w:rsidRDefault="00FA5575" w:rsidP="00A564D4">
            <w:pPr>
              <w:pStyle w:val="ListParagraph"/>
              <w:numPr>
                <w:ilvl w:val="0"/>
                <w:numId w:val="3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E54573">
              <w:rPr>
                <w:rFonts w:ascii="TT Hoves" w:hAnsi="TT Hoves" w:cstheme="minorHAnsi"/>
                <w:sz w:val="22"/>
                <w:szCs w:val="22"/>
              </w:rPr>
              <w:t>Clear msg focusing on</w:t>
            </w:r>
          </w:p>
          <w:p w14:paraId="600C50E3" w14:textId="77777777" w:rsidR="009D7268" w:rsidRDefault="00FA5575" w:rsidP="009D7268">
            <w:pPr>
              <w:ind w:left="360"/>
              <w:rPr>
                <w:rFonts w:ascii="TT Hoves" w:hAnsi="TT Hoves" w:cstheme="minorHAnsi"/>
                <w:sz w:val="22"/>
                <w:szCs w:val="22"/>
              </w:rPr>
            </w:pPr>
            <w:proofErr w:type="gramStart"/>
            <w:r w:rsidRPr="00A564D4">
              <w:rPr>
                <w:rFonts w:ascii="TT Hoves" w:hAnsi="TT Hoves" w:cstheme="minorHAnsi"/>
                <w:sz w:val="22"/>
                <w:szCs w:val="22"/>
              </w:rPr>
              <w:t>“</w:t>
            </w:r>
            <w:r w:rsidR="00A564D4" w:rsidRPr="00A564D4">
              <w:rPr>
                <w:rFonts w:ascii="TT Hoves" w:hAnsi="TT Hoves" w:cstheme="minorHAnsi"/>
                <w:sz w:val="22"/>
                <w:szCs w:val="22"/>
              </w:rPr>
              <w:t xml:space="preserve"> Win</w:t>
            </w:r>
            <w:proofErr w:type="gramEnd"/>
            <w:r w:rsidR="00A564D4" w:rsidRPr="00A564D4">
              <w:rPr>
                <w:rFonts w:ascii="TT Hoves" w:hAnsi="TT Hoves" w:cstheme="minorHAnsi"/>
                <w:sz w:val="22"/>
                <w:szCs w:val="22"/>
              </w:rPr>
              <w:t xml:space="preserve"> Back Your Summer </w:t>
            </w:r>
            <w:proofErr w:type="gramStart"/>
            <w:r w:rsidR="00A564D4" w:rsidRPr="00A564D4">
              <w:rPr>
                <w:rFonts w:ascii="TT Hoves" w:hAnsi="TT Hoves" w:cstheme="minorHAnsi"/>
                <w:sz w:val="22"/>
                <w:szCs w:val="22"/>
              </w:rPr>
              <w:t>Spends !</w:t>
            </w:r>
            <w:proofErr w:type="gramEnd"/>
            <w:r w:rsidR="00A564D4" w:rsidRPr="00A564D4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="009D7268">
              <w:rPr>
                <w:rFonts w:ascii="TT Hoves" w:hAnsi="TT Hoves" w:cstheme="minorHAnsi"/>
                <w:sz w:val="22"/>
                <w:szCs w:val="22"/>
              </w:rPr>
              <w:t>“</w:t>
            </w:r>
          </w:p>
          <w:p w14:paraId="38F99166" w14:textId="39111982" w:rsidR="00FA5575" w:rsidRPr="009D7268" w:rsidRDefault="00A564D4" w:rsidP="009D7268">
            <w:pPr>
              <w:ind w:left="360"/>
              <w:rPr>
                <w:rFonts w:ascii="TT Hoves" w:hAnsi="TT Hoves" w:cstheme="minorHAnsi"/>
                <w:sz w:val="22"/>
                <w:szCs w:val="22"/>
              </w:rPr>
            </w:pPr>
            <w:r w:rsidRPr="009D7268">
              <w:rPr>
                <w:rFonts w:ascii="TT Hoves" w:hAnsi="TT Hoves" w:cstheme="minorHAnsi"/>
                <w:sz w:val="22"/>
                <w:szCs w:val="22"/>
              </w:rPr>
              <w:t xml:space="preserve">“Up to BD 10,000 for 10 </w:t>
            </w:r>
            <w:proofErr w:type="gramStart"/>
            <w:r w:rsidRPr="009D7268">
              <w:rPr>
                <w:rFonts w:ascii="TT Hoves" w:hAnsi="TT Hoves" w:cstheme="minorHAnsi"/>
                <w:sz w:val="22"/>
                <w:szCs w:val="22"/>
              </w:rPr>
              <w:t>winners !</w:t>
            </w:r>
            <w:proofErr w:type="gramEnd"/>
            <w:r w:rsidRPr="009D7268">
              <w:rPr>
                <w:rFonts w:ascii="TT Hoves" w:hAnsi="TT Hoves" w:cstheme="minorHAnsi"/>
                <w:sz w:val="22"/>
                <w:szCs w:val="22"/>
              </w:rPr>
              <w:t>”</w:t>
            </w:r>
          </w:p>
          <w:p w14:paraId="343A4244" w14:textId="2731B500" w:rsidR="00167B44" w:rsidRPr="00572960" w:rsidRDefault="00167B44" w:rsidP="00167B44">
            <w:pPr>
              <w:pStyle w:val="ListParagraph"/>
              <w:numPr>
                <w:ilvl w:val="0"/>
                <w:numId w:val="3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572960">
              <w:rPr>
                <w:rFonts w:ascii="TT Hoves" w:hAnsi="TT Hoves" w:cstheme="minorHAnsi"/>
                <w:sz w:val="22"/>
                <w:szCs w:val="22"/>
              </w:rPr>
              <w:t xml:space="preserve">To show our 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eligible </w:t>
            </w:r>
            <w:r w:rsidRPr="00572960">
              <w:rPr>
                <w:rFonts w:ascii="TT Hoves" w:hAnsi="TT Hoves" w:cstheme="minorHAnsi"/>
                <w:sz w:val="22"/>
                <w:szCs w:val="22"/>
              </w:rPr>
              <w:t>cards in the visual.</w:t>
            </w:r>
          </w:p>
          <w:p w14:paraId="3A0CF841" w14:textId="338CCEA6" w:rsidR="00167B44" w:rsidRPr="00572960" w:rsidRDefault="009D7268" w:rsidP="00167B44">
            <w:pPr>
              <w:pStyle w:val="ListParagraph"/>
              <w:numPr>
                <w:ilvl w:val="0"/>
                <w:numId w:val="3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To include Visa logo</w:t>
            </w:r>
          </w:p>
        </w:tc>
      </w:tr>
      <w:tr w:rsidR="00167B44" w:rsidRPr="007A34FC" w14:paraId="2AB66109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E6F0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What is the deadline?</w:t>
            </w:r>
          </w:p>
          <w:p w14:paraId="49A88910" w14:textId="26D89A10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Launch date of </w:t>
            </w:r>
            <w:r w:rsidR="0068493A">
              <w:rPr>
                <w:rFonts w:ascii="TT Hoves" w:hAnsi="TT Hoves" w:cstheme="minorHAnsi"/>
                <w:sz w:val="22"/>
                <w:szCs w:val="22"/>
              </w:rPr>
              <w:t>XX</w:t>
            </w:r>
          </w:p>
          <w:p w14:paraId="619EF8A9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9DFB100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507D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What is the promotion budget? </w:t>
            </w:r>
          </w:p>
          <w:p w14:paraId="13DDAA6C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Marketing </w:t>
            </w:r>
            <w:proofErr w:type="gramStart"/>
            <w:r>
              <w:rPr>
                <w:rFonts w:ascii="TT Hoves" w:hAnsi="TT Hoves" w:cstheme="minorHAnsi"/>
                <w:sz w:val="22"/>
                <w:szCs w:val="22"/>
              </w:rPr>
              <w:t>Budget :</w:t>
            </w:r>
            <w:proofErr w:type="gramEnd"/>
            <w:r>
              <w:rPr>
                <w:rFonts w:ascii="TT Hoves" w:hAnsi="TT Hoves" w:cstheme="minorHAnsi"/>
                <w:sz w:val="22"/>
                <w:szCs w:val="22"/>
              </w:rPr>
              <w:t xml:space="preserve"> to utilize marketing &amp; communications budget.</w:t>
            </w:r>
          </w:p>
        </w:tc>
      </w:tr>
    </w:tbl>
    <w:p w14:paraId="55961694" w14:textId="77777777" w:rsidR="00167B44" w:rsidRDefault="00167B44" w:rsidP="00167B44"/>
    <w:p w14:paraId="79ED13D6" w14:textId="77777777" w:rsidR="00167B44" w:rsidRDefault="00167B44" w:rsidP="00167B44"/>
    <w:p w14:paraId="7A362DCF" w14:textId="77777777" w:rsidR="007E3F0A" w:rsidRDefault="007E3F0A"/>
    <w:sectPr w:rsidR="007E3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T Hoves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4517"/>
    <w:multiLevelType w:val="multilevel"/>
    <w:tmpl w:val="9FB6811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83386"/>
    <w:multiLevelType w:val="hybridMultilevel"/>
    <w:tmpl w:val="CA781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A80303"/>
    <w:multiLevelType w:val="hybridMultilevel"/>
    <w:tmpl w:val="4DCC1B22"/>
    <w:lvl w:ilvl="0" w:tplc="4EBE5DC0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26E33"/>
    <w:multiLevelType w:val="hybridMultilevel"/>
    <w:tmpl w:val="C91CC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006C3"/>
    <w:multiLevelType w:val="hybridMultilevel"/>
    <w:tmpl w:val="31CE1C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C4BB4"/>
    <w:multiLevelType w:val="hybridMultilevel"/>
    <w:tmpl w:val="78109A5A"/>
    <w:lvl w:ilvl="0" w:tplc="53CE572A">
      <w:numFmt w:val="bullet"/>
      <w:lvlText w:val="-"/>
      <w:lvlJc w:val="left"/>
      <w:pPr>
        <w:ind w:left="720" w:hanging="360"/>
      </w:pPr>
      <w:rPr>
        <w:rFonts w:ascii="TT Hoves" w:eastAsia="Times New Roman" w:hAnsi="TT Hoves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027704">
    <w:abstractNumId w:val="0"/>
  </w:num>
  <w:num w:numId="2" w16cid:durableId="1859388876">
    <w:abstractNumId w:val="2"/>
  </w:num>
  <w:num w:numId="3" w16cid:durableId="779490090">
    <w:abstractNumId w:val="4"/>
  </w:num>
  <w:num w:numId="4" w16cid:durableId="257176494">
    <w:abstractNumId w:val="1"/>
  </w:num>
  <w:num w:numId="5" w16cid:durableId="1809589878">
    <w:abstractNumId w:val="5"/>
  </w:num>
  <w:num w:numId="6" w16cid:durableId="1093016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44"/>
    <w:rsid w:val="0003667E"/>
    <w:rsid w:val="000A4407"/>
    <w:rsid w:val="000A676F"/>
    <w:rsid w:val="000B72EF"/>
    <w:rsid w:val="000C13A6"/>
    <w:rsid w:val="000F5711"/>
    <w:rsid w:val="00167B44"/>
    <w:rsid w:val="0021345B"/>
    <w:rsid w:val="00215877"/>
    <w:rsid w:val="0022215F"/>
    <w:rsid w:val="00243873"/>
    <w:rsid w:val="00275B51"/>
    <w:rsid w:val="00276AA2"/>
    <w:rsid w:val="0028694D"/>
    <w:rsid w:val="00294E77"/>
    <w:rsid w:val="00316A35"/>
    <w:rsid w:val="003459C7"/>
    <w:rsid w:val="003D3DD5"/>
    <w:rsid w:val="003E237C"/>
    <w:rsid w:val="004131CC"/>
    <w:rsid w:val="00421129"/>
    <w:rsid w:val="00476CA9"/>
    <w:rsid w:val="004931C5"/>
    <w:rsid w:val="004A220F"/>
    <w:rsid w:val="004E5472"/>
    <w:rsid w:val="0056290F"/>
    <w:rsid w:val="00597D5B"/>
    <w:rsid w:val="005A06EE"/>
    <w:rsid w:val="005E27A1"/>
    <w:rsid w:val="00606DF3"/>
    <w:rsid w:val="00633C38"/>
    <w:rsid w:val="006650ED"/>
    <w:rsid w:val="00667576"/>
    <w:rsid w:val="0068493A"/>
    <w:rsid w:val="006A0ACB"/>
    <w:rsid w:val="006B5C32"/>
    <w:rsid w:val="006C5015"/>
    <w:rsid w:val="0071636D"/>
    <w:rsid w:val="007E3F0A"/>
    <w:rsid w:val="0087751D"/>
    <w:rsid w:val="008A12C1"/>
    <w:rsid w:val="009D7268"/>
    <w:rsid w:val="00A564D4"/>
    <w:rsid w:val="00A70FB5"/>
    <w:rsid w:val="00A77693"/>
    <w:rsid w:val="00B0306F"/>
    <w:rsid w:val="00B42D63"/>
    <w:rsid w:val="00B55498"/>
    <w:rsid w:val="00C01852"/>
    <w:rsid w:val="00C10DDA"/>
    <w:rsid w:val="00C232CE"/>
    <w:rsid w:val="00C40805"/>
    <w:rsid w:val="00CD4AEC"/>
    <w:rsid w:val="00CE089A"/>
    <w:rsid w:val="00D56721"/>
    <w:rsid w:val="00DD4720"/>
    <w:rsid w:val="00EF09FB"/>
    <w:rsid w:val="00F46EBD"/>
    <w:rsid w:val="00F91EB7"/>
    <w:rsid w:val="00FA5575"/>
    <w:rsid w:val="00F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B994"/>
  <w15:chartTrackingRefBased/>
  <w15:docId w15:val="{BC1F2A42-75BF-495C-B3C2-42E14AEB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B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4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7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7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7B4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167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76CA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bf3058-122a-4336-880c-401146e534d0" xsi:nil="true"/>
    <lcf76f155ced4ddcb4097134ff3c332f xmlns="915cc7d5-698b-4b65-a7bd-7b2b27fa378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267D306276E64E82D29C0D15E6D4A7" ma:contentTypeVersion="20" ma:contentTypeDescription="Create a new document." ma:contentTypeScope="" ma:versionID="2d0b7a1ef3e5d9bd4f51cb973ec09ffd">
  <xsd:schema xmlns:xsd="http://www.w3.org/2001/XMLSchema" xmlns:xs="http://www.w3.org/2001/XMLSchema" xmlns:p="http://schemas.microsoft.com/office/2006/metadata/properties" xmlns:ns2="915cc7d5-698b-4b65-a7bd-7b2b27fa378e" xmlns:ns3="cfbf3058-122a-4336-880c-401146e534d0" targetNamespace="http://schemas.microsoft.com/office/2006/metadata/properties" ma:root="true" ma:fieldsID="1e6d59375c317be47913978edde0a669" ns2:_="" ns3:_="">
    <xsd:import namespace="915cc7d5-698b-4b65-a7bd-7b2b27fa378e"/>
    <xsd:import namespace="cfbf3058-122a-4336-880c-401146e534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cc7d5-698b-4b65-a7bd-7b2b27fa3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689447-88ee-43c5-8e4d-5407c9e87d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f3058-122a-4336-880c-401146e534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c4764c2-38f8-4fe6-aa0e-30306e5abfd7}" ma:internalName="TaxCatchAll" ma:showField="CatchAllData" ma:web="cfbf3058-122a-4336-880c-401146e534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AC5EAB-4ACF-42E6-9FE8-6097D107AE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9EA841-2606-4060-8C08-20DEA08D7231}">
  <ds:schemaRefs>
    <ds:schemaRef ds:uri="http://schemas.microsoft.com/office/2006/metadata/properties"/>
    <ds:schemaRef ds:uri="http://schemas.microsoft.com/office/infopath/2007/PartnerControls"/>
    <ds:schemaRef ds:uri="cfbf3058-122a-4336-880c-401146e534d0"/>
    <ds:schemaRef ds:uri="915cc7d5-698b-4b65-a7bd-7b2b27fa378e"/>
  </ds:schemaRefs>
</ds:datastoreItem>
</file>

<file path=customXml/itemProps3.xml><?xml version="1.0" encoding="utf-8"?>
<ds:datastoreItem xmlns:ds="http://schemas.openxmlformats.org/officeDocument/2006/customXml" ds:itemID="{9E77EBA8-6BFA-4148-A5C4-F2ED7767A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cc7d5-698b-4b65-a7bd-7b2b27fa378e"/>
    <ds:schemaRef ds:uri="cfbf3058-122a-4336-880c-401146e53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819</Words>
  <Characters>4067</Characters>
  <Application>Microsoft Office Word</Application>
  <DocSecurity>0</DocSecurity>
  <Lines>131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 Salam Bank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Mohamed</dc:creator>
  <cp:keywords/>
  <dc:description/>
  <cp:lastModifiedBy>Faruq Colin Silveira</cp:lastModifiedBy>
  <cp:revision>5</cp:revision>
  <dcterms:created xsi:type="dcterms:W3CDTF">2025-10-26T09:06:00Z</dcterms:created>
  <dcterms:modified xsi:type="dcterms:W3CDTF">2025-10-27T07:58:00Z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0x01010022267D306276E64E82D29C0D15E6D4A7</vt:lpwstr>
  </property>
  <property fmtid="{D5CDD505-2E9C-101B-9397-08002B2CF9AE}" pid="3" name="MediaServiceImageTags">
    <vt:lpwstr/>
  </property>
</Properties>
</file>