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gxylkvsmf9z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Engineering Challenge: Autonomous Financial Advisor Agent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b9z236f0u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The objective is to build an </w:t>
      </w:r>
      <w:r w:rsidDel="00000000" w:rsidR="00000000" w:rsidRPr="00000000">
        <w:rPr>
          <w:b w:val="1"/>
          <w:bCs w:val="1"/>
          <w:rtl w:val="0"/>
        </w:rPr>
        <w:t xml:space="preserve">Autonomous Financial Advisor Agent</w:t>
      </w:r>
      <w:r w:rsidDel="00000000" w:rsidR="00000000" w:rsidRPr="00000000">
        <w:rPr>
          <w:rtl w:val="0"/>
        </w:rPr>
        <w:t xml:space="preserve"> that doesn't just report data but reasons through it. The agent will ingest market data and news, analyze a user’s portfolio, and generate a concise, causal explanation of how external events impacted their specific holdings.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1msthgkot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Core Challenge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Moving beyond simple API integration to build a </w:t>
      </w:r>
      <w:r w:rsidDel="00000000" w:rsidR="00000000" w:rsidRPr="00000000">
        <w:rPr>
          <w:b w:val="1"/>
          <w:bCs w:val="1"/>
          <w:rtl w:val="0"/>
        </w:rPr>
        <w:t xml:space="preserve">Reasoning &amp; Causality Layer</w:t>
      </w:r>
      <w:r w:rsidDel="00000000" w:rsidR="00000000" w:rsidRPr="00000000">
        <w:rPr>
          <w:rtl w:val="0"/>
        </w:rPr>
        <w:t xml:space="preserve"> that can link:</w:t>
      </w:r>
    </w:p>
    <w:p w:rsidR="00000000" w:rsidDel="00000000" w:rsidP="00000000" w:rsidRDefault="00000000" w:rsidRPr="00000000" w14:paraId="00000006">
      <w:pPr>
        <w:spacing w:after="240" w:lineRule="auto"/>
        <w:rPr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Macro News → Sector Trends → Individual Stock Performance → User Portfolio Impact.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2fuacu7wit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Requirements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za5dgylnq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Market Intelligence Layer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 Analysis:</w:t>
      </w:r>
      <w:r w:rsidDel="00000000" w:rsidR="00000000" w:rsidRPr="00000000">
        <w:rPr>
          <w:rtl w:val="0"/>
        </w:rPr>
        <w:t xml:space="preserve"> Analyze index movements (NIFTY 50, SENSEX) to determine market sentiment (Bullish/Bearish/Neutral).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 Extraction:</w:t>
      </w:r>
      <w:r w:rsidDel="00000000" w:rsidR="00000000" w:rsidRPr="00000000">
        <w:rPr>
          <w:rtl w:val="0"/>
        </w:rPr>
        <w:t xml:space="preserve"> Derive sector-level trends dynamically from stock data.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 Processing:</w:t>
      </w:r>
      <w:r w:rsidDel="00000000" w:rsidR="00000000" w:rsidRPr="00000000">
        <w:rPr>
          <w:rtl w:val="0"/>
        </w:rPr>
        <w:t xml:space="preserve"> Classify news by </w:t>
      </w:r>
      <w:r w:rsidDel="00000000" w:rsidR="00000000" w:rsidRPr="00000000">
        <w:rPr>
          <w:b w:val="1"/>
          <w:bCs w:val="1"/>
          <w:rtl w:val="0"/>
        </w:rPr>
        <w:t xml:space="preserve">Sentiment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Scope</w:t>
      </w:r>
      <w:r w:rsidDel="00000000" w:rsidR="00000000" w:rsidRPr="00000000">
        <w:rPr>
          <w:rtl w:val="0"/>
        </w:rPr>
        <w:t xml:space="preserve"> (Market-wide, Sector-specific, or Stock-specific).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o4t5e10y3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Portfolio Analytics Engine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Given a mock portfolio (Stocks + Mutual Funds), compute: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Daily P&amp;L:</w:t>
      </w:r>
      <w:r w:rsidDel="00000000" w:rsidR="00000000" w:rsidRPr="00000000">
        <w:rPr>
          <w:rtl w:val="0"/>
        </w:rPr>
        <w:t xml:space="preserve"> Absolute and percentage changes.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 Allocation:</w:t>
      </w:r>
      <w:r w:rsidDel="00000000" w:rsidR="00000000" w:rsidRPr="00000000">
        <w:rPr>
          <w:rtl w:val="0"/>
        </w:rPr>
        <w:t xml:space="preserve"> Breakdown by sector and asset type.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Detection:</w:t>
      </w:r>
      <w:r w:rsidDel="00000000" w:rsidR="00000000" w:rsidRPr="00000000">
        <w:rPr>
          <w:rtl w:val="0"/>
        </w:rPr>
        <w:t xml:space="preserve"> Identify concentration risks (e.g., &gt;40% exposure to a single sector).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d210k8mu7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Autonomous Reasoning (The "Agent" Logic)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The agent must decide what is relevant. Instead of a data dump, it should: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Causal Linking:</w:t>
      </w:r>
      <w:r w:rsidDel="00000000" w:rsidR="00000000" w:rsidRPr="00000000">
        <w:rPr>
          <w:rtl w:val="0"/>
        </w:rPr>
        <w:t xml:space="preserve"> Explain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 portfolio moved (e.g., </w:t>
      </w:r>
      <w:r w:rsidDel="00000000" w:rsidR="00000000" w:rsidRPr="00000000">
        <w:rPr>
          <w:i w:val="1"/>
          <w:iCs w:val="1"/>
          <w:rtl w:val="0"/>
        </w:rPr>
        <w:t xml:space="preserve">"Your portfolio fell 1.2% primarily because the Banking sector reacted negatively to the RBI interest rate news, affecting your 30% holding in HDFC Bank."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Conflict Resolution:</w:t>
      </w:r>
      <w:r w:rsidDel="00000000" w:rsidR="00000000" w:rsidRPr="00000000">
        <w:rPr>
          <w:rtl w:val="0"/>
        </w:rPr>
        <w:t xml:space="preserve"> Handle edge cases like positive news paired with falling prices (explain the ambiguity).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Prioritization:</w:t>
      </w:r>
      <w:r w:rsidDel="00000000" w:rsidR="00000000" w:rsidRPr="00000000">
        <w:rPr>
          <w:rtl w:val="0"/>
        </w:rPr>
        <w:t xml:space="preserve"> Highlight only high-impact signals.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yvwpfd2pv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Observability &amp; Evaluation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Tracing:</w:t>
      </w:r>
      <w:r w:rsidDel="00000000" w:rsidR="00000000" w:rsidRPr="00000000">
        <w:rPr>
          <w:rtl w:val="0"/>
        </w:rPr>
        <w:t xml:space="preserve"> Integrate </w:t>
      </w:r>
      <w:r w:rsidDel="00000000" w:rsidR="00000000" w:rsidRPr="00000000">
        <w:rPr>
          <w:b w:val="1"/>
          <w:bCs w:val="1"/>
          <w:rtl w:val="0"/>
        </w:rPr>
        <w:t xml:space="preserve">Langfuse</w:t>
      </w:r>
      <w:r w:rsidDel="00000000" w:rsidR="00000000" w:rsidRPr="00000000">
        <w:rPr>
          <w:rtl w:val="0"/>
        </w:rPr>
        <w:t xml:space="preserve"> (or equivalent) to track prompts, responses, and token usage.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Self-Evaluation:</w:t>
      </w:r>
      <w:r w:rsidDel="00000000" w:rsidR="00000000" w:rsidRPr="00000000">
        <w:rPr>
          <w:rtl w:val="0"/>
        </w:rPr>
        <w:t xml:space="preserve"> Implement a basic evaluation step (LLM-based or rule-based) to score the "Reasoning Quality" of the generated briefing.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3an3ruk18c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 &amp; Performance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Modularity:</w:t>
      </w:r>
      <w:r w:rsidDel="00000000" w:rsidR="00000000" w:rsidRPr="00000000">
        <w:rPr>
          <w:rtl w:val="0"/>
        </w:rPr>
        <w:t xml:space="preserve"> Separate the Market Ingestion, Portfolio Analytics, and Reasoning layers.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Latency:</w:t>
      </w:r>
      <w:r w:rsidDel="00000000" w:rsidR="00000000" w:rsidRPr="00000000">
        <w:rPr>
          <w:rtl w:val="0"/>
        </w:rPr>
        <w:t xml:space="preserve"> The end-to-end response should be optimized (avoid redundant LLM calls).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Use type hints, handle missing data gracefully, and provide a </w:t>
      </w:r>
      <w:r w:rsidDel="00000000" w:rsidR="00000000" w:rsidRPr="00000000">
        <w:rPr>
          <w:b w:val="1"/>
          <w:bCs w:val="1"/>
          <w:rtl w:val="0"/>
        </w:rPr>
        <w:t xml:space="preserve">Confidence Score</w:t>
      </w:r>
      <w:r w:rsidDel="00000000" w:rsidR="00000000" w:rsidRPr="00000000">
        <w:rPr>
          <w:rtl w:val="0"/>
        </w:rPr>
        <w:t xml:space="preserve"> for explanations.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oh6l24ebaz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Deliverables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Candidates are expected to submit: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  <w:r w:rsidDel="00000000" w:rsidR="00000000" w:rsidRPr="00000000">
        <w:rPr>
          <w:rtl w:val="0"/>
        </w:rPr>
        <w:t xml:space="preserve"> Containing clean, documented, and modular code.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README:</w:t>
      </w:r>
      <w:r w:rsidDel="00000000" w:rsidR="00000000" w:rsidRPr="00000000">
        <w:rPr>
          <w:rtl w:val="0"/>
        </w:rPr>
        <w:t xml:space="preserve"> Instructions on how to run the agent (CLI or simple script loop).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 video &amp; Link to try:</w:t>
      </w:r>
      <w:r w:rsidDel="00000000" w:rsidR="00000000" w:rsidRPr="00000000">
        <w:rPr>
          <w:rtl w:val="0"/>
        </w:rPr>
        <w:t xml:space="preserve"> A 2–3 minute walkthrough of the code architecture and a live run of the agent reacting to different portfolio samples.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5v8h4lyydop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Evaluation Rubric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4.2745709828396"/>
        <w:gridCol w:w="990.3187686562582"/>
        <w:gridCol w:w="5650.918471384525"/>
        <w:tblGridChange w:id="0">
          <w:tblGrid>
            <w:gridCol w:w="2384.2745709828396"/>
            <w:gridCol w:w="990.3187686562582"/>
            <w:gridCol w:w="5650.91847138452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we look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Reasoning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Depth of causal links (News → Sector → Stock).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Modularity, extensibility, and use of type hints.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Integration with Langfuse/tracing and structured logging.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Case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Handling conflicting signals or skewed portfolios.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How the agent "grades" its own output for accuracy.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osrr6o0kyp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Provided Mock Data Inputs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Data:</w:t>
      </w:r>
      <w:r w:rsidDel="00000000" w:rsidR="00000000" w:rsidRPr="00000000">
        <w:rPr>
          <w:rtl w:val="0"/>
        </w:rPr>
        <w:t xml:space="preserve"> Daily % change for Indices and Stock-to-Sector mapping.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News Data:</w:t>
      </w:r>
      <w:r w:rsidDel="00000000" w:rsidR="00000000" w:rsidRPr="00000000">
        <w:rPr>
          <w:rtl w:val="0"/>
        </w:rPr>
        <w:t xml:space="preserve"> Headlines and summaries with entity tags.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Portfolios:</w:t>
      </w:r>
      <w:r w:rsidDel="00000000" w:rsidR="00000000" w:rsidRPr="00000000">
        <w:rPr>
          <w:rtl w:val="0"/>
        </w:rPr>
        <w:t xml:space="preserve"> 3 samples (1 Diversified, 1 Sector-heavy, 1 Conservative MF-heavy).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z856n7sx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Instructions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  <w:t xml:space="preserve">Please share your </w:t>
      </w:r>
      <w:r w:rsidDel="00000000" w:rsidR="00000000" w:rsidRPr="00000000">
        <w:rPr>
          <w:b w:val="1"/>
          <w:bCs w:val="1"/>
          <w:rtl w:val="0"/>
        </w:rPr>
        <w:t xml:space="preserve">GitHub link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Demo Video &amp; Link to 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within </w:t>
      </w:r>
      <w:r w:rsidDel="00000000" w:rsidR="00000000" w:rsidRPr="00000000">
        <w:rPr>
          <w:b w:val="1"/>
          <w:bCs w:val="1"/>
          <w:rtl w:val="0"/>
        </w:rPr>
        <w:t xml:space="preserve">48 hours</w:t>
      </w:r>
      <w:r w:rsidDel="00000000" w:rsidR="00000000" w:rsidRPr="00000000">
        <w:rPr>
          <w:rtl w:val="0"/>
        </w:rPr>
        <w:t xml:space="preserve">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