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9B368" w14:textId="4F25ECE6" w:rsidR="00686A33" w:rsidRPr="00A374A4" w:rsidRDefault="005C6B53" w:rsidP="00686A33">
      <w:pPr>
        <w:spacing w:after="0" w:line="240" w:lineRule="auto"/>
        <w:jc w:val="center"/>
        <w:rPr>
          <w:rFonts w:ascii="Times New Roman" w:hAnsi="Times New Roman" w:cs="Times New Roman"/>
          <w:b/>
          <w:sz w:val="72"/>
          <w:szCs w:val="72"/>
        </w:rPr>
      </w:pPr>
      <w:r w:rsidRPr="00A374A4">
        <w:rPr>
          <w:rFonts w:ascii="Times New Roman" w:hAnsi="Times New Roman" w:cs="Times New Roman"/>
          <w:b/>
          <w:sz w:val="72"/>
          <w:szCs w:val="72"/>
        </w:rPr>
        <w:t>Thermal Touch Switch Using Op-Amp 741</w:t>
      </w:r>
    </w:p>
    <w:p w14:paraId="4BA45115" w14:textId="77777777" w:rsidR="00686A33" w:rsidRPr="00A374A4" w:rsidRDefault="00686A33" w:rsidP="00686A33">
      <w:pPr>
        <w:spacing w:after="0" w:line="240" w:lineRule="auto"/>
        <w:jc w:val="center"/>
        <w:rPr>
          <w:rFonts w:ascii="Times New Roman" w:hAnsi="Times New Roman" w:cs="Times New Roman"/>
          <w:b/>
          <w:sz w:val="24"/>
          <w:szCs w:val="24"/>
        </w:rPr>
      </w:pPr>
    </w:p>
    <w:p w14:paraId="79C76439" w14:textId="77777777" w:rsidR="00686A33" w:rsidRPr="00A374A4" w:rsidRDefault="00686A33" w:rsidP="00686A33">
      <w:pPr>
        <w:spacing w:after="0" w:line="240" w:lineRule="auto"/>
        <w:jc w:val="center"/>
        <w:rPr>
          <w:rFonts w:ascii="Times New Roman" w:hAnsi="Times New Roman" w:cs="Times New Roman"/>
          <w:b/>
          <w:sz w:val="24"/>
          <w:szCs w:val="24"/>
        </w:rPr>
      </w:pPr>
    </w:p>
    <w:p w14:paraId="11C3CF1F" w14:textId="77777777" w:rsidR="00686A33" w:rsidRPr="00A374A4" w:rsidRDefault="00686A33" w:rsidP="0068270E">
      <w:pPr>
        <w:spacing w:after="0" w:line="240" w:lineRule="auto"/>
        <w:rPr>
          <w:rFonts w:ascii="Times New Roman" w:hAnsi="Times New Roman" w:cs="Times New Roman"/>
          <w:b/>
          <w:sz w:val="24"/>
          <w:szCs w:val="24"/>
        </w:rPr>
      </w:pPr>
    </w:p>
    <w:p w14:paraId="1FEDA3B7" w14:textId="77777777" w:rsidR="00686A33" w:rsidRPr="00A374A4" w:rsidRDefault="00686A33" w:rsidP="00686A33">
      <w:pPr>
        <w:spacing w:after="0" w:line="240" w:lineRule="auto"/>
        <w:jc w:val="center"/>
        <w:rPr>
          <w:rFonts w:ascii="Times New Roman" w:hAnsi="Times New Roman" w:cs="Times New Roman"/>
        </w:rPr>
      </w:pPr>
      <w:r w:rsidRPr="00A374A4">
        <w:rPr>
          <w:rFonts w:ascii="Times New Roman" w:hAnsi="Times New Roman" w:cs="Times New Roman"/>
          <w:sz w:val="24"/>
          <w:szCs w:val="24"/>
        </w:rPr>
        <w:t>Project Report submitted for</w:t>
      </w:r>
    </w:p>
    <w:p w14:paraId="7AAE79F2" w14:textId="77777777" w:rsidR="00686A33" w:rsidRPr="00A374A4" w:rsidRDefault="00686A33" w:rsidP="00686A33">
      <w:pPr>
        <w:spacing w:after="0" w:line="240" w:lineRule="auto"/>
        <w:jc w:val="center"/>
        <w:rPr>
          <w:rFonts w:ascii="Times New Roman" w:hAnsi="Times New Roman" w:cs="Times New Roman"/>
          <w:sz w:val="24"/>
          <w:szCs w:val="24"/>
        </w:rPr>
      </w:pPr>
    </w:p>
    <w:p w14:paraId="12892A49" w14:textId="77777777" w:rsidR="005C1868" w:rsidRPr="00A374A4" w:rsidRDefault="005C1868" w:rsidP="005C1868">
      <w:pPr>
        <w:pStyle w:val="Default"/>
      </w:pPr>
    </w:p>
    <w:p w14:paraId="3327DF41" w14:textId="77777777" w:rsidR="00686A33" w:rsidRPr="00A374A4" w:rsidRDefault="005C1868" w:rsidP="005C1868">
      <w:pPr>
        <w:spacing w:after="0" w:line="240" w:lineRule="auto"/>
        <w:jc w:val="center"/>
        <w:rPr>
          <w:rFonts w:ascii="Times New Roman" w:hAnsi="Times New Roman" w:cs="Times New Roman"/>
          <w:b/>
          <w:sz w:val="40"/>
          <w:szCs w:val="24"/>
        </w:rPr>
      </w:pPr>
      <w:r w:rsidRPr="00A374A4">
        <w:rPr>
          <w:rFonts w:ascii="Times New Roman" w:hAnsi="Times New Roman" w:cs="Times New Roman"/>
        </w:rPr>
        <w:t xml:space="preserve"> </w:t>
      </w:r>
      <w:r w:rsidRPr="00A374A4">
        <w:rPr>
          <w:rFonts w:ascii="Times New Roman" w:hAnsi="Times New Roman" w:cs="Times New Roman"/>
          <w:b/>
          <w:bCs/>
          <w:sz w:val="26"/>
          <w:szCs w:val="26"/>
        </w:rPr>
        <w:t xml:space="preserve">ELECTRICAL AND ELECTRONIC MEASUREMENT </w:t>
      </w:r>
    </w:p>
    <w:p w14:paraId="1BAC84F3" w14:textId="77777777" w:rsidR="00686A33" w:rsidRPr="00A374A4" w:rsidRDefault="005C1868" w:rsidP="005C1868">
      <w:pPr>
        <w:pStyle w:val="Default"/>
        <w:jc w:val="center"/>
      </w:pPr>
      <w:r w:rsidRPr="00A374A4">
        <w:rPr>
          <w:b/>
          <w:sz w:val="40"/>
        </w:rPr>
        <w:t>(</w:t>
      </w:r>
      <w:r w:rsidRPr="00A374A4">
        <w:rPr>
          <w:b/>
        </w:rPr>
        <w:t>EET</w:t>
      </w:r>
      <w:r w:rsidRPr="00A374A4">
        <w:rPr>
          <w:b/>
          <w:bCs/>
          <w:sz w:val="26"/>
          <w:szCs w:val="26"/>
        </w:rPr>
        <w:t xml:space="preserve"> 3001</w:t>
      </w:r>
      <w:r w:rsidR="00686A33" w:rsidRPr="00A374A4">
        <w:rPr>
          <w:b/>
          <w:sz w:val="40"/>
        </w:rPr>
        <w:t>)</w:t>
      </w:r>
    </w:p>
    <w:p w14:paraId="44752AEE" w14:textId="77777777" w:rsidR="00686A33" w:rsidRPr="00A374A4" w:rsidRDefault="00686A33" w:rsidP="00686A33">
      <w:pPr>
        <w:spacing w:after="0" w:line="240" w:lineRule="auto"/>
        <w:jc w:val="center"/>
        <w:rPr>
          <w:rFonts w:ascii="Times New Roman" w:hAnsi="Times New Roman" w:cs="Times New Roman"/>
          <w:sz w:val="40"/>
          <w:szCs w:val="24"/>
        </w:rPr>
      </w:pPr>
    </w:p>
    <w:p w14:paraId="5DFCBF55" w14:textId="77777777" w:rsidR="00686A33" w:rsidRPr="00A374A4" w:rsidRDefault="00686A33" w:rsidP="00686A33">
      <w:pPr>
        <w:spacing w:after="0" w:line="240" w:lineRule="auto"/>
        <w:jc w:val="center"/>
        <w:rPr>
          <w:rFonts w:ascii="Times New Roman" w:hAnsi="Times New Roman" w:cs="Times New Roman"/>
          <w:sz w:val="24"/>
          <w:szCs w:val="24"/>
        </w:rPr>
      </w:pPr>
    </w:p>
    <w:p w14:paraId="2491A080" w14:textId="49342309" w:rsidR="005C1868" w:rsidRPr="00A374A4" w:rsidRDefault="00686A33" w:rsidP="005C6B53">
      <w:pPr>
        <w:spacing w:after="0" w:line="240" w:lineRule="auto"/>
        <w:jc w:val="center"/>
        <w:rPr>
          <w:rFonts w:ascii="Times New Roman" w:hAnsi="Times New Roman" w:cs="Times New Roman"/>
          <w:sz w:val="24"/>
          <w:szCs w:val="24"/>
        </w:rPr>
      </w:pPr>
      <w:r w:rsidRPr="00A374A4">
        <w:rPr>
          <w:rFonts w:ascii="Times New Roman" w:hAnsi="Times New Roman" w:cs="Times New Roman"/>
          <w:sz w:val="24"/>
          <w:szCs w:val="24"/>
        </w:rPr>
        <w:t>Submitted by</w:t>
      </w:r>
    </w:p>
    <w:p w14:paraId="5726AADE" w14:textId="77777777" w:rsidR="005C6B53" w:rsidRPr="00A374A4" w:rsidRDefault="005C6B53" w:rsidP="005C6B53">
      <w:pPr>
        <w:pStyle w:val="Default"/>
      </w:pPr>
    </w:p>
    <w:p w14:paraId="0175E7AF" w14:textId="7149AE6F" w:rsidR="005C6B53" w:rsidRPr="00A374A4" w:rsidRDefault="005C6B53" w:rsidP="005C6B53">
      <w:pPr>
        <w:pStyle w:val="Default"/>
        <w:jc w:val="both"/>
        <w:rPr>
          <w:sz w:val="28"/>
          <w:szCs w:val="28"/>
        </w:rPr>
      </w:pPr>
      <w:r w:rsidRPr="00A374A4">
        <w:rPr>
          <w:b/>
          <w:bCs/>
          <w:color w:val="000009"/>
          <w:sz w:val="28"/>
          <w:szCs w:val="28"/>
        </w:rPr>
        <w:t xml:space="preserve">Name: </w:t>
      </w:r>
      <w:r w:rsidRPr="00A374A4">
        <w:rPr>
          <w:color w:val="000009"/>
          <w:sz w:val="28"/>
          <w:szCs w:val="28"/>
        </w:rPr>
        <w:t xml:space="preserve">AMLAN ADARSH                                                </w:t>
      </w:r>
      <w:r w:rsidRPr="00A374A4">
        <w:rPr>
          <w:b/>
          <w:bCs/>
          <w:color w:val="000009"/>
          <w:sz w:val="28"/>
          <w:szCs w:val="28"/>
        </w:rPr>
        <w:t xml:space="preserve">Regd.no: </w:t>
      </w:r>
      <w:r w:rsidRPr="00A374A4">
        <w:rPr>
          <w:color w:val="000009"/>
          <w:sz w:val="28"/>
          <w:szCs w:val="28"/>
        </w:rPr>
        <w:t xml:space="preserve">2141001081 </w:t>
      </w:r>
    </w:p>
    <w:p w14:paraId="2345E0AB" w14:textId="2FAEAC38" w:rsidR="005C6B53" w:rsidRPr="00A374A4" w:rsidRDefault="005C6B53" w:rsidP="005C6B53">
      <w:pPr>
        <w:pStyle w:val="Default"/>
        <w:jc w:val="both"/>
        <w:rPr>
          <w:sz w:val="28"/>
          <w:szCs w:val="28"/>
        </w:rPr>
      </w:pPr>
      <w:r w:rsidRPr="00A374A4">
        <w:rPr>
          <w:b/>
          <w:bCs/>
          <w:color w:val="000009"/>
          <w:sz w:val="28"/>
          <w:szCs w:val="28"/>
        </w:rPr>
        <w:t xml:space="preserve">Name: </w:t>
      </w:r>
      <w:r w:rsidRPr="00A374A4">
        <w:rPr>
          <w:color w:val="000009"/>
          <w:sz w:val="28"/>
          <w:szCs w:val="28"/>
        </w:rPr>
        <w:t xml:space="preserve">TANIYA BARAL                                                  </w:t>
      </w:r>
      <w:r w:rsidRPr="00A374A4">
        <w:rPr>
          <w:b/>
          <w:bCs/>
          <w:color w:val="000009"/>
          <w:sz w:val="28"/>
          <w:szCs w:val="28"/>
        </w:rPr>
        <w:t xml:space="preserve">Regd.no: </w:t>
      </w:r>
      <w:r w:rsidRPr="00A374A4">
        <w:rPr>
          <w:color w:val="000009"/>
          <w:sz w:val="28"/>
          <w:szCs w:val="28"/>
        </w:rPr>
        <w:t xml:space="preserve">2141002154 </w:t>
      </w:r>
    </w:p>
    <w:p w14:paraId="51CFBC13" w14:textId="3F7D8D90" w:rsidR="005C6B53" w:rsidRPr="00A374A4" w:rsidRDefault="005C6B53" w:rsidP="005C6B53">
      <w:pPr>
        <w:spacing w:after="0" w:line="240" w:lineRule="auto"/>
        <w:jc w:val="both"/>
        <w:rPr>
          <w:rFonts w:ascii="Times New Roman" w:hAnsi="Times New Roman" w:cs="Times New Roman"/>
          <w:b/>
          <w:sz w:val="26"/>
          <w:szCs w:val="24"/>
        </w:rPr>
      </w:pPr>
      <w:r w:rsidRPr="00A374A4">
        <w:rPr>
          <w:rFonts w:ascii="Times New Roman" w:hAnsi="Times New Roman" w:cs="Times New Roman"/>
          <w:b/>
          <w:bCs/>
          <w:color w:val="000009"/>
          <w:sz w:val="28"/>
          <w:szCs w:val="28"/>
        </w:rPr>
        <w:t xml:space="preserve">Name: </w:t>
      </w:r>
      <w:r w:rsidRPr="00A374A4">
        <w:rPr>
          <w:rFonts w:ascii="Times New Roman" w:hAnsi="Times New Roman" w:cs="Times New Roman"/>
          <w:color w:val="000009"/>
          <w:sz w:val="28"/>
          <w:szCs w:val="28"/>
        </w:rPr>
        <w:t xml:space="preserve">SHRADHA SUMAN MOHAPATRA                   </w:t>
      </w:r>
      <w:r w:rsidRPr="00A374A4">
        <w:rPr>
          <w:rFonts w:ascii="Times New Roman" w:hAnsi="Times New Roman" w:cs="Times New Roman"/>
          <w:b/>
          <w:bCs/>
          <w:color w:val="000009"/>
          <w:sz w:val="28"/>
          <w:szCs w:val="28"/>
        </w:rPr>
        <w:t xml:space="preserve">Regd.no: </w:t>
      </w:r>
      <w:r w:rsidRPr="00A374A4">
        <w:rPr>
          <w:rFonts w:ascii="Times New Roman" w:hAnsi="Times New Roman" w:cs="Times New Roman"/>
          <w:color w:val="000009"/>
          <w:sz w:val="28"/>
          <w:szCs w:val="28"/>
        </w:rPr>
        <w:t>2141013241</w:t>
      </w:r>
    </w:p>
    <w:p w14:paraId="227D2D35" w14:textId="77777777" w:rsidR="005C6B53" w:rsidRPr="00A374A4" w:rsidRDefault="005C6B53" w:rsidP="00686A33">
      <w:pPr>
        <w:spacing w:after="0" w:line="240" w:lineRule="auto"/>
        <w:jc w:val="center"/>
        <w:rPr>
          <w:rFonts w:ascii="Times New Roman" w:hAnsi="Times New Roman" w:cs="Times New Roman"/>
          <w:b/>
          <w:sz w:val="26"/>
          <w:szCs w:val="24"/>
        </w:rPr>
      </w:pPr>
    </w:p>
    <w:p w14:paraId="66183E67" w14:textId="1D22D83E" w:rsidR="00686A33" w:rsidRPr="00A374A4" w:rsidRDefault="00686A33" w:rsidP="00686A33">
      <w:pPr>
        <w:spacing w:after="0" w:line="240" w:lineRule="auto"/>
        <w:jc w:val="center"/>
        <w:rPr>
          <w:rFonts w:ascii="Times New Roman" w:hAnsi="Times New Roman" w:cs="Times New Roman"/>
        </w:rPr>
      </w:pPr>
      <w:r w:rsidRPr="00A374A4">
        <w:rPr>
          <w:rFonts w:ascii="Times New Roman" w:hAnsi="Times New Roman" w:cs="Times New Roman"/>
          <w:b/>
          <w:sz w:val="26"/>
          <w:szCs w:val="24"/>
        </w:rPr>
        <w:t>(</w:t>
      </w:r>
      <w:r w:rsidR="005C6B53" w:rsidRPr="00A374A4">
        <w:rPr>
          <w:rFonts w:ascii="Times New Roman" w:hAnsi="Times New Roman" w:cs="Times New Roman"/>
          <w:b/>
          <w:sz w:val="26"/>
          <w:szCs w:val="24"/>
        </w:rPr>
        <w:t xml:space="preserve">ECE, </w:t>
      </w:r>
      <w:proofErr w:type="spellStart"/>
      <w:proofErr w:type="gramStart"/>
      <w:r w:rsidR="005C6B53" w:rsidRPr="00A374A4">
        <w:rPr>
          <w:rFonts w:ascii="Times New Roman" w:hAnsi="Times New Roman" w:cs="Times New Roman"/>
          <w:b/>
          <w:sz w:val="26"/>
          <w:szCs w:val="24"/>
        </w:rPr>
        <w:t>Sec.:A</w:t>
      </w:r>
      <w:proofErr w:type="spellEnd"/>
      <w:proofErr w:type="gramEnd"/>
      <w:r w:rsidR="005C6B53" w:rsidRPr="00A374A4">
        <w:rPr>
          <w:rFonts w:ascii="Times New Roman" w:hAnsi="Times New Roman" w:cs="Times New Roman"/>
          <w:b/>
          <w:sz w:val="26"/>
          <w:szCs w:val="24"/>
        </w:rPr>
        <w:t>, 6</w:t>
      </w:r>
      <w:r w:rsidR="005C6B53" w:rsidRPr="00A374A4">
        <w:rPr>
          <w:rFonts w:ascii="Times New Roman" w:hAnsi="Times New Roman" w:cs="Times New Roman"/>
          <w:b/>
          <w:sz w:val="26"/>
          <w:szCs w:val="24"/>
          <w:vertAlign w:val="superscript"/>
        </w:rPr>
        <w:t>TH</w:t>
      </w:r>
      <w:r w:rsidR="005C6B53" w:rsidRPr="00A374A4">
        <w:rPr>
          <w:rFonts w:ascii="Times New Roman" w:hAnsi="Times New Roman" w:cs="Times New Roman"/>
          <w:b/>
          <w:sz w:val="26"/>
          <w:szCs w:val="24"/>
        </w:rPr>
        <w:t xml:space="preserve"> SEM</w:t>
      </w:r>
      <w:r w:rsidRPr="00A374A4">
        <w:rPr>
          <w:rFonts w:ascii="Times New Roman" w:hAnsi="Times New Roman" w:cs="Times New Roman"/>
          <w:b/>
          <w:sz w:val="26"/>
          <w:szCs w:val="24"/>
        </w:rPr>
        <w:t>)</w:t>
      </w:r>
    </w:p>
    <w:p w14:paraId="4B1EDB2C" w14:textId="77777777" w:rsidR="00686A33" w:rsidRPr="00A374A4" w:rsidRDefault="00686A33" w:rsidP="00686A33">
      <w:pPr>
        <w:spacing w:after="0" w:line="240" w:lineRule="auto"/>
        <w:jc w:val="center"/>
        <w:rPr>
          <w:rFonts w:ascii="Times New Roman" w:hAnsi="Times New Roman" w:cs="Times New Roman"/>
          <w:sz w:val="24"/>
          <w:szCs w:val="24"/>
        </w:rPr>
      </w:pPr>
    </w:p>
    <w:p w14:paraId="79CAF415" w14:textId="77777777" w:rsidR="00686A33" w:rsidRPr="00A374A4" w:rsidRDefault="00686A33" w:rsidP="00686A33">
      <w:pPr>
        <w:spacing w:after="0" w:line="240" w:lineRule="auto"/>
        <w:jc w:val="center"/>
        <w:rPr>
          <w:rFonts w:ascii="Times New Roman" w:hAnsi="Times New Roman" w:cs="Times New Roman"/>
          <w:sz w:val="24"/>
          <w:szCs w:val="24"/>
        </w:rPr>
      </w:pPr>
    </w:p>
    <w:p w14:paraId="7A02C64E" w14:textId="77777777" w:rsidR="00686A33" w:rsidRPr="00A374A4" w:rsidRDefault="00686A33" w:rsidP="00686A33">
      <w:pPr>
        <w:spacing w:after="0" w:line="240" w:lineRule="auto"/>
        <w:jc w:val="center"/>
        <w:rPr>
          <w:rFonts w:ascii="Times New Roman" w:hAnsi="Times New Roman" w:cs="Times New Roman"/>
          <w:sz w:val="24"/>
          <w:szCs w:val="24"/>
        </w:rPr>
      </w:pPr>
      <w:r w:rsidRPr="00A374A4">
        <w:rPr>
          <w:rFonts w:ascii="Times New Roman" w:hAnsi="Times New Roman" w:cs="Times New Roman"/>
          <w:noProof/>
          <w:sz w:val="24"/>
          <w:szCs w:val="24"/>
          <w:lang w:val="en-IN" w:eastAsia="en-IN"/>
        </w:rPr>
        <w:drawing>
          <wp:anchor distT="0" distB="127000" distL="0" distR="0" simplePos="0" relativeHeight="251659264" behindDoc="0" locked="0" layoutInCell="1" allowOverlap="1" wp14:anchorId="27B5DD7F" wp14:editId="06FF261C">
            <wp:simplePos x="0" y="0"/>
            <wp:positionH relativeFrom="column">
              <wp:align>center</wp:align>
            </wp:positionH>
            <wp:positionV relativeFrom="paragraph">
              <wp:posOffset>635</wp:posOffset>
            </wp:positionV>
            <wp:extent cx="1575435" cy="1575435"/>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575435" cy="1575435"/>
                    </a:xfrm>
                    <a:prstGeom prst="rect">
                      <a:avLst/>
                    </a:prstGeom>
                  </pic:spPr>
                </pic:pic>
              </a:graphicData>
            </a:graphic>
          </wp:anchor>
        </w:drawing>
      </w:r>
    </w:p>
    <w:p w14:paraId="577EA821" w14:textId="77777777" w:rsidR="00686A33" w:rsidRPr="00A374A4" w:rsidRDefault="00686A33" w:rsidP="00686A33">
      <w:pPr>
        <w:spacing w:after="0" w:line="240" w:lineRule="auto"/>
        <w:jc w:val="center"/>
        <w:rPr>
          <w:rFonts w:ascii="Times New Roman" w:hAnsi="Times New Roman" w:cs="Times New Roman"/>
        </w:rPr>
      </w:pPr>
      <w:r w:rsidRPr="00A374A4">
        <w:rPr>
          <w:rFonts w:ascii="Times New Roman" w:hAnsi="Times New Roman" w:cs="Times New Roman"/>
          <w:sz w:val="28"/>
          <w:szCs w:val="28"/>
        </w:rPr>
        <w:t>Department of Electronics &amp; Communication Engineering</w:t>
      </w:r>
    </w:p>
    <w:p w14:paraId="3104D554" w14:textId="77777777" w:rsidR="00686A33" w:rsidRPr="00A374A4" w:rsidRDefault="00686A33" w:rsidP="00686A33">
      <w:pPr>
        <w:spacing w:after="0" w:line="240" w:lineRule="auto"/>
        <w:jc w:val="center"/>
        <w:rPr>
          <w:rFonts w:ascii="Times New Roman" w:hAnsi="Times New Roman" w:cs="Times New Roman"/>
          <w:sz w:val="28"/>
          <w:szCs w:val="28"/>
        </w:rPr>
      </w:pPr>
    </w:p>
    <w:p w14:paraId="2178BB1A" w14:textId="77777777" w:rsidR="00686A33" w:rsidRPr="00A374A4" w:rsidRDefault="00686A33" w:rsidP="00686A33">
      <w:pPr>
        <w:spacing w:after="0" w:line="240" w:lineRule="auto"/>
        <w:jc w:val="center"/>
        <w:rPr>
          <w:rFonts w:ascii="Times New Roman" w:hAnsi="Times New Roman" w:cs="Times New Roman"/>
          <w:sz w:val="28"/>
          <w:szCs w:val="28"/>
        </w:rPr>
      </w:pPr>
      <w:r w:rsidRPr="00A374A4">
        <w:rPr>
          <w:rFonts w:ascii="Times New Roman" w:hAnsi="Times New Roman" w:cs="Times New Roman"/>
          <w:sz w:val="28"/>
          <w:szCs w:val="28"/>
        </w:rPr>
        <w:t>Institute of Technical Education and Research</w:t>
      </w:r>
    </w:p>
    <w:p w14:paraId="2FAEA824" w14:textId="77777777" w:rsidR="00686A33" w:rsidRPr="00A374A4" w:rsidRDefault="00686A33" w:rsidP="00686A33">
      <w:pPr>
        <w:spacing w:after="0" w:line="240" w:lineRule="auto"/>
        <w:jc w:val="center"/>
        <w:rPr>
          <w:rFonts w:ascii="Times New Roman" w:hAnsi="Times New Roman" w:cs="Times New Roman"/>
          <w:sz w:val="28"/>
          <w:szCs w:val="28"/>
        </w:rPr>
      </w:pPr>
      <w:r w:rsidRPr="00A374A4">
        <w:rPr>
          <w:rFonts w:ascii="Times New Roman" w:hAnsi="Times New Roman" w:cs="Times New Roman"/>
          <w:sz w:val="28"/>
          <w:szCs w:val="28"/>
        </w:rPr>
        <w:t>(Faculty of Engineering</w:t>
      </w:r>
      <w:r w:rsidR="001823C3" w:rsidRPr="00A374A4">
        <w:rPr>
          <w:rFonts w:ascii="Times New Roman" w:hAnsi="Times New Roman" w:cs="Times New Roman"/>
          <w:sz w:val="28"/>
          <w:szCs w:val="28"/>
        </w:rPr>
        <w:t xml:space="preserve"> and </w:t>
      </w:r>
      <w:proofErr w:type="gramStart"/>
      <w:r w:rsidR="001823C3" w:rsidRPr="00A374A4">
        <w:rPr>
          <w:rFonts w:ascii="Times New Roman" w:hAnsi="Times New Roman" w:cs="Times New Roman"/>
          <w:sz w:val="28"/>
          <w:szCs w:val="28"/>
        </w:rPr>
        <w:t xml:space="preserve">Technology </w:t>
      </w:r>
      <w:r w:rsidRPr="00A374A4">
        <w:rPr>
          <w:rFonts w:ascii="Times New Roman" w:hAnsi="Times New Roman" w:cs="Times New Roman"/>
          <w:sz w:val="28"/>
          <w:szCs w:val="28"/>
        </w:rPr>
        <w:t>)</w:t>
      </w:r>
      <w:proofErr w:type="gramEnd"/>
    </w:p>
    <w:p w14:paraId="5A7542CB" w14:textId="77777777" w:rsidR="00686A33" w:rsidRPr="00A374A4" w:rsidRDefault="00686A33" w:rsidP="00686A33">
      <w:pPr>
        <w:spacing w:after="0" w:line="240" w:lineRule="auto"/>
        <w:jc w:val="center"/>
        <w:rPr>
          <w:rFonts w:ascii="Times New Roman" w:hAnsi="Times New Roman" w:cs="Times New Roman"/>
          <w:sz w:val="36"/>
          <w:szCs w:val="36"/>
        </w:rPr>
      </w:pPr>
    </w:p>
    <w:p w14:paraId="5F905E27" w14:textId="77777777" w:rsidR="005C1868" w:rsidRPr="00A374A4" w:rsidRDefault="00686A33" w:rsidP="00686A33">
      <w:pPr>
        <w:spacing w:after="0" w:line="240" w:lineRule="auto"/>
        <w:jc w:val="center"/>
        <w:rPr>
          <w:rFonts w:ascii="Times New Roman" w:hAnsi="Times New Roman" w:cs="Times New Roman"/>
          <w:b/>
          <w:sz w:val="36"/>
          <w:szCs w:val="36"/>
        </w:rPr>
      </w:pPr>
      <w:r w:rsidRPr="00A374A4">
        <w:rPr>
          <w:rFonts w:ascii="Times New Roman" w:hAnsi="Times New Roman" w:cs="Times New Roman"/>
          <w:b/>
          <w:sz w:val="36"/>
          <w:szCs w:val="36"/>
        </w:rPr>
        <w:t xml:space="preserve">SIKSHA ‘O’ ANUSANDHAN </w:t>
      </w:r>
    </w:p>
    <w:p w14:paraId="4078FA66" w14:textId="77777777" w:rsidR="00686A33" w:rsidRPr="00A374A4" w:rsidRDefault="005C1868" w:rsidP="00686A33">
      <w:pPr>
        <w:spacing w:after="0" w:line="240" w:lineRule="auto"/>
        <w:jc w:val="center"/>
        <w:rPr>
          <w:rFonts w:ascii="Times New Roman" w:hAnsi="Times New Roman" w:cs="Times New Roman"/>
          <w:b/>
          <w:sz w:val="36"/>
          <w:szCs w:val="36"/>
        </w:rPr>
      </w:pPr>
      <w:r w:rsidRPr="00A374A4">
        <w:rPr>
          <w:rFonts w:ascii="Times New Roman" w:hAnsi="Times New Roman" w:cs="Times New Roman"/>
          <w:b/>
          <w:sz w:val="36"/>
          <w:szCs w:val="36"/>
        </w:rPr>
        <w:t xml:space="preserve">DEEMED TO BE </w:t>
      </w:r>
      <w:r w:rsidR="00686A33" w:rsidRPr="00A374A4">
        <w:rPr>
          <w:rFonts w:ascii="Times New Roman" w:hAnsi="Times New Roman" w:cs="Times New Roman"/>
          <w:b/>
          <w:sz w:val="36"/>
          <w:szCs w:val="36"/>
        </w:rPr>
        <w:t>UNIVERSITY</w:t>
      </w:r>
    </w:p>
    <w:p w14:paraId="7C2AFB09" w14:textId="77777777" w:rsidR="00686A33" w:rsidRPr="00A374A4" w:rsidRDefault="00686A33" w:rsidP="00686A33">
      <w:pPr>
        <w:spacing w:after="0" w:line="240" w:lineRule="auto"/>
        <w:jc w:val="center"/>
        <w:rPr>
          <w:rFonts w:ascii="Times New Roman" w:hAnsi="Times New Roman" w:cs="Times New Roman"/>
          <w:sz w:val="24"/>
          <w:szCs w:val="24"/>
        </w:rPr>
      </w:pPr>
      <w:proofErr w:type="spellStart"/>
      <w:r w:rsidRPr="00A374A4">
        <w:rPr>
          <w:rFonts w:ascii="Times New Roman" w:hAnsi="Times New Roman" w:cs="Times New Roman"/>
          <w:b/>
          <w:bCs/>
          <w:sz w:val="24"/>
          <w:szCs w:val="24"/>
        </w:rPr>
        <w:t>Bubaneswar</w:t>
      </w:r>
      <w:proofErr w:type="spellEnd"/>
      <w:r w:rsidRPr="00A374A4">
        <w:rPr>
          <w:rFonts w:ascii="Times New Roman" w:hAnsi="Times New Roman" w:cs="Times New Roman"/>
          <w:b/>
          <w:bCs/>
          <w:sz w:val="24"/>
          <w:szCs w:val="24"/>
        </w:rPr>
        <w:t>, Odisha, India</w:t>
      </w:r>
    </w:p>
    <w:p w14:paraId="17ED7C43" w14:textId="77777777" w:rsidR="00686A33" w:rsidRPr="00A374A4" w:rsidRDefault="00686A33" w:rsidP="00686A33">
      <w:pPr>
        <w:spacing w:after="0" w:line="240" w:lineRule="auto"/>
        <w:jc w:val="center"/>
        <w:rPr>
          <w:rFonts w:ascii="Times New Roman" w:hAnsi="Times New Roman" w:cs="Times New Roman"/>
          <w:sz w:val="24"/>
          <w:szCs w:val="24"/>
        </w:rPr>
      </w:pPr>
    </w:p>
    <w:p w14:paraId="0CC4D0B6" w14:textId="77777777" w:rsidR="00686A33" w:rsidRPr="00A374A4" w:rsidRDefault="00686A33" w:rsidP="00686A33">
      <w:pPr>
        <w:spacing w:after="0" w:line="240" w:lineRule="auto"/>
        <w:jc w:val="center"/>
        <w:rPr>
          <w:rFonts w:ascii="Times New Roman" w:hAnsi="Times New Roman" w:cs="Times New Roman"/>
          <w:b/>
          <w:sz w:val="40"/>
          <w:szCs w:val="28"/>
        </w:rPr>
      </w:pPr>
      <w:proofErr w:type="gramStart"/>
      <w:r w:rsidRPr="00A374A4">
        <w:rPr>
          <w:rFonts w:ascii="Times New Roman" w:hAnsi="Times New Roman" w:cs="Times New Roman"/>
        </w:rPr>
        <w:t>( 20</w:t>
      </w:r>
      <w:r w:rsidR="00C06A50" w:rsidRPr="00A374A4">
        <w:rPr>
          <w:rFonts w:ascii="Times New Roman" w:hAnsi="Times New Roman" w:cs="Times New Roman"/>
        </w:rPr>
        <w:t>2</w:t>
      </w:r>
      <w:r w:rsidR="00EB6CD9" w:rsidRPr="00A374A4">
        <w:rPr>
          <w:rFonts w:ascii="Times New Roman" w:hAnsi="Times New Roman" w:cs="Times New Roman"/>
        </w:rPr>
        <w:t>4</w:t>
      </w:r>
      <w:proofErr w:type="gramEnd"/>
      <w:r w:rsidRPr="00A374A4">
        <w:rPr>
          <w:rFonts w:ascii="Times New Roman" w:hAnsi="Times New Roman" w:cs="Times New Roman"/>
        </w:rPr>
        <w:t>)</w:t>
      </w:r>
      <w:r w:rsidRPr="00A374A4">
        <w:rPr>
          <w:rFonts w:ascii="Times New Roman" w:hAnsi="Times New Roman" w:cs="Times New Roman"/>
        </w:rPr>
        <w:br w:type="page"/>
      </w:r>
    </w:p>
    <w:p w14:paraId="75879CB2" w14:textId="77777777" w:rsidR="00686A33" w:rsidRPr="00A374A4" w:rsidRDefault="00686A33" w:rsidP="00686A33">
      <w:pPr>
        <w:pStyle w:val="Heading1"/>
        <w:numPr>
          <w:ilvl w:val="0"/>
          <w:numId w:val="0"/>
        </w:numPr>
        <w:rPr>
          <w:rFonts w:ascii="Times New Roman" w:hAnsi="Times New Roman" w:cs="Times New Roman"/>
        </w:rPr>
      </w:pPr>
      <w:r w:rsidRPr="00A374A4">
        <w:rPr>
          <w:rFonts w:ascii="Times New Roman" w:hAnsi="Times New Roman" w:cs="Times New Roman"/>
        </w:rPr>
        <w:lastRenderedPageBreak/>
        <w:t>Declaration</w:t>
      </w:r>
    </w:p>
    <w:p w14:paraId="6E935CE9" w14:textId="6A3487F9" w:rsidR="00686A33" w:rsidRPr="00A374A4" w:rsidRDefault="00314EF9" w:rsidP="0068270E">
      <w:pPr>
        <w:spacing w:after="0" w:line="240" w:lineRule="auto"/>
        <w:jc w:val="both"/>
        <w:rPr>
          <w:rFonts w:ascii="Times New Roman" w:hAnsi="Times New Roman" w:cs="Times New Roman"/>
          <w:sz w:val="24"/>
          <w:szCs w:val="24"/>
        </w:rPr>
      </w:pPr>
      <w:proofErr w:type="gramStart"/>
      <w:r w:rsidRPr="00A374A4">
        <w:rPr>
          <w:rFonts w:ascii="Times New Roman" w:hAnsi="Times New Roman" w:cs="Times New Roman"/>
          <w:sz w:val="24"/>
          <w:szCs w:val="24"/>
        </w:rPr>
        <w:t>We</w:t>
      </w:r>
      <w:r w:rsidR="00D14E90" w:rsidRPr="00A374A4">
        <w:rPr>
          <w:rFonts w:ascii="Times New Roman" w:hAnsi="Times New Roman" w:cs="Times New Roman"/>
          <w:sz w:val="24"/>
          <w:szCs w:val="24"/>
        </w:rPr>
        <w:t>(</w:t>
      </w:r>
      <w:proofErr w:type="gramEnd"/>
      <w:r w:rsidR="00D14E90" w:rsidRPr="00A374A4">
        <w:rPr>
          <w:rFonts w:ascii="Times New Roman" w:hAnsi="Times New Roman" w:cs="Times New Roman"/>
          <w:b/>
          <w:sz w:val="24"/>
          <w:szCs w:val="24"/>
        </w:rPr>
        <w:t>Name</w:t>
      </w:r>
      <w:r w:rsidR="00D14E90" w:rsidRPr="00A374A4">
        <w:rPr>
          <w:rFonts w:ascii="Times New Roman" w:hAnsi="Times New Roman" w:cs="Times New Roman"/>
          <w:sz w:val="24"/>
          <w:szCs w:val="24"/>
        </w:rPr>
        <w:t>)</w:t>
      </w:r>
      <w:r w:rsidR="00686A33" w:rsidRPr="00A374A4">
        <w:rPr>
          <w:rFonts w:ascii="Times New Roman" w:hAnsi="Times New Roman" w:cs="Times New Roman"/>
          <w:sz w:val="24"/>
          <w:szCs w:val="24"/>
        </w:rPr>
        <w:t xml:space="preserve"> </w:t>
      </w:r>
      <w:r w:rsidR="00D14E90" w:rsidRPr="00A374A4">
        <w:rPr>
          <w:rFonts w:ascii="Times New Roman" w:hAnsi="Times New Roman" w:cs="Times New Roman"/>
          <w:sz w:val="24"/>
          <w:szCs w:val="24"/>
        </w:rPr>
        <w:t>,</w:t>
      </w:r>
      <w:r w:rsidR="00686A33" w:rsidRPr="00A374A4">
        <w:rPr>
          <w:rFonts w:ascii="Times New Roman" w:hAnsi="Times New Roman" w:cs="Times New Roman"/>
          <w:sz w:val="24"/>
          <w:szCs w:val="24"/>
        </w:rPr>
        <w:t xml:space="preserve"> B. Tech. of</w:t>
      </w:r>
      <w:r w:rsidRPr="00A374A4">
        <w:rPr>
          <w:rFonts w:ascii="Times New Roman" w:hAnsi="Times New Roman" w:cs="Times New Roman"/>
          <w:sz w:val="24"/>
          <w:szCs w:val="24"/>
        </w:rPr>
        <w:t xml:space="preserve"> ECE</w:t>
      </w:r>
      <w:r w:rsidR="00686A33" w:rsidRPr="00A374A4">
        <w:rPr>
          <w:rFonts w:ascii="Times New Roman" w:hAnsi="Times New Roman" w:cs="Times New Roman"/>
          <w:sz w:val="24"/>
          <w:szCs w:val="24"/>
        </w:rPr>
        <w:t xml:space="preserve"> hereby declare that </w:t>
      </w:r>
      <w:r w:rsidRPr="00A374A4">
        <w:rPr>
          <w:rFonts w:ascii="Times New Roman" w:hAnsi="Times New Roman" w:cs="Times New Roman"/>
          <w:sz w:val="24"/>
          <w:szCs w:val="24"/>
        </w:rPr>
        <w:t>we</w:t>
      </w:r>
      <w:r w:rsidR="00686A33" w:rsidRPr="00A374A4">
        <w:rPr>
          <w:rFonts w:ascii="Times New Roman" w:hAnsi="Times New Roman" w:cs="Times New Roman"/>
          <w:sz w:val="24"/>
          <w:szCs w:val="24"/>
        </w:rPr>
        <w:t xml:space="preserve"> own the full responsibility for the information, results etc. provided in this PROJECT titled “</w:t>
      </w:r>
      <w:r w:rsidR="0068270E" w:rsidRPr="00A374A4">
        <w:rPr>
          <w:rFonts w:ascii="Times New Roman" w:hAnsi="Times New Roman" w:cs="Times New Roman"/>
          <w:b/>
          <w:sz w:val="24"/>
          <w:szCs w:val="24"/>
        </w:rPr>
        <w:t>Thermal Touch Switch Using Op-Amp 741</w:t>
      </w:r>
      <w:r w:rsidR="00686A33" w:rsidRPr="00A374A4">
        <w:rPr>
          <w:rFonts w:ascii="Times New Roman" w:hAnsi="Times New Roman" w:cs="Times New Roman"/>
          <w:sz w:val="24"/>
          <w:szCs w:val="24"/>
        </w:rPr>
        <w:t xml:space="preserve">” submitted to </w:t>
      </w:r>
      <w:r w:rsidR="00686A33" w:rsidRPr="00A374A4">
        <w:rPr>
          <w:rFonts w:ascii="Times New Roman" w:hAnsi="Times New Roman" w:cs="Times New Roman"/>
          <w:b/>
          <w:bCs/>
          <w:sz w:val="24"/>
          <w:szCs w:val="24"/>
        </w:rPr>
        <w:t xml:space="preserve">Siksha ‘O’ </w:t>
      </w:r>
      <w:proofErr w:type="spellStart"/>
      <w:r w:rsidR="00686A33" w:rsidRPr="00A374A4">
        <w:rPr>
          <w:rFonts w:ascii="Times New Roman" w:hAnsi="Times New Roman" w:cs="Times New Roman"/>
          <w:b/>
          <w:bCs/>
          <w:sz w:val="24"/>
          <w:szCs w:val="24"/>
        </w:rPr>
        <w:t>Anusandhan</w:t>
      </w:r>
      <w:proofErr w:type="spellEnd"/>
      <w:r w:rsidR="00686A33" w:rsidRPr="00A374A4">
        <w:rPr>
          <w:rFonts w:ascii="Times New Roman" w:hAnsi="Times New Roman" w:cs="Times New Roman"/>
          <w:b/>
          <w:bCs/>
          <w:sz w:val="24"/>
          <w:szCs w:val="24"/>
        </w:rPr>
        <w:t xml:space="preserve"> </w:t>
      </w:r>
      <w:r w:rsidR="00D14E90" w:rsidRPr="00A374A4">
        <w:rPr>
          <w:rFonts w:ascii="Times New Roman" w:hAnsi="Times New Roman" w:cs="Times New Roman"/>
          <w:b/>
          <w:bCs/>
          <w:sz w:val="24"/>
          <w:szCs w:val="24"/>
        </w:rPr>
        <w:t xml:space="preserve">Deemed to be </w:t>
      </w:r>
      <w:r w:rsidR="00686A33" w:rsidRPr="00A374A4">
        <w:rPr>
          <w:rFonts w:ascii="Times New Roman" w:hAnsi="Times New Roman" w:cs="Times New Roman"/>
          <w:b/>
          <w:bCs/>
          <w:sz w:val="24"/>
          <w:szCs w:val="24"/>
        </w:rPr>
        <w:t>University, Bhubaneswar</w:t>
      </w:r>
      <w:r w:rsidR="00686A33" w:rsidRPr="00A374A4">
        <w:rPr>
          <w:rFonts w:ascii="Times New Roman" w:hAnsi="Times New Roman" w:cs="Times New Roman"/>
          <w:sz w:val="24"/>
          <w:szCs w:val="24"/>
        </w:rPr>
        <w:t xml:space="preserve"> for the partial fulfillment of the subject </w:t>
      </w:r>
      <w:r w:rsidR="00D14E90" w:rsidRPr="00A374A4">
        <w:rPr>
          <w:rFonts w:ascii="Times New Roman" w:hAnsi="Times New Roman" w:cs="Times New Roman"/>
          <w:b/>
          <w:bCs/>
          <w:smallCaps/>
          <w:sz w:val="24"/>
          <w:szCs w:val="24"/>
        </w:rPr>
        <w:t>ELECTRICAL AND ELECTRONIC MEASUREMENT</w:t>
      </w:r>
      <w:r w:rsidR="00D14E90" w:rsidRPr="00A374A4">
        <w:rPr>
          <w:rFonts w:ascii="Times New Roman" w:hAnsi="Times New Roman" w:cs="Times New Roman"/>
          <w:b/>
          <w:bCs/>
          <w:sz w:val="24"/>
          <w:szCs w:val="24"/>
        </w:rPr>
        <w:t xml:space="preserve"> </w:t>
      </w:r>
      <w:r w:rsidR="0070582E" w:rsidRPr="00A374A4">
        <w:rPr>
          <w:rFonts w:ascii="Times New Roman" w:hAnsi="Times New Roman" w:cs="Times New Roman"/>
          <w:b/>
          <w:bCs/>
          <w:sz w:val="24"/>
          <w:szCs w:val="24"/>
        </w:rPr>
        <w:t>(</w:t>
      </w:r>
      <w:r w:rsidR="00D14E90" w:rsidRPr="00A374A4">
        <w:rPr>
          <w:rFonts w:ascii="Times New Roman" w:hAnsi="Times New Roman" w:cs="Times New Roman"/>
          <w:b/>
          <w:sz w:val="24"/>
          <w:szCs w:val="24"/>
        </w:rPr>
        <w:t>EET</w:t>
      </w:r>
      <w:r w:rsidR="00D14E90" w:rsidRPr="00A374A4">
        <w:rPr>
          <w:rFonts w:ascii="Times New Roman" w:hAnsi="Times New Roman" w:cs="Times New Roman"/>
          <w:b/>
          <w:bCs/>
          <w:sz w:val="24"/>
          <w:szCs w:val="24"/>
        </w:rPr>
        <w:t xml:space="preserve"> 3001</w:t>
      </w:r>
      <w:r w:rsidR="00686A33" w:rsidRPr="00A374A4">
        <w:rPr>
          <w:rFonts w:ascii="Times New Roman" w:hAnsi="Times New Roman" w:cs="Times New Roman"/>
          <w:b/>
          <w:bCs/>
          <w:sz w:val="24"/>
          <w:szCs w:val="24"/>
        </w:rPr>
        <w:t>)</w:t>
      </w:r>
      <w:r w:rsidR="00686A33" w:rsidRPr="00A374A4">
        <w:rPr>
          <w:rFonts w:ascii="Times New Roman" w:hAnsi="Times New Roman" w:cs="Times New Roman"/>
          <w:sz w:val="24"/>
          <w:szCs w:val="24"/>
        </w:rPr>
        <w:t xml:space="preserve">. </w:t>
      </w:r>
      <w:r w:rsidRPr="00A374A4">
        <w:rPr>
          <w:rFonts w:ascii="Times New Roman" w:hAnsi="Times New Roman" w:cs="Times New Roman"/>
          <w:sz w:val="24"/>
          <w:szCs w:val="24"/>
        </w:rPr>
        <w:t>We</w:t>
      </w:r>
      <w:r w:rsidR="00686A33" w:rsidRPr="00A374A4">
        <w:rPr>
          <w:rFonts w:ascii="Times New Roman" w:hAnsi="Times New Roman" w:cs="Times New Roman"/>
          <w:sz w:val="24"/>
          <w:szCs w:val="24"/>
        </w:rPr>
        <w:t xml:space="preserve"> have taken care in all respect to honor the intellectual property right and have acknowledged the contribution of others for using them in academic purpose and further declare that in case of any violation of intellectual property right or copyright we, as the candidate</w:t>
      </w:r>
      <w:r w:rsidR="009C3EE3" w:rsidRPr="00A374A4">
        <w:rPr>
          <w:rFonts w:ascii="Times New Roman" w:hAnsi="Times New Roman" w:cs="Times New Roman"/>
          <w:sz w:val="24"/>
          <w:szCs w:val="24"/>
        </w:rPr>
        <w:t>(</w:t>
      </w:r>
      <w:r w:rsidR="00686A33" w:rsidRPr="00A374A4">
        <w:rPr>
          <w:rFonts w:ascii="Times New Roman" w:hAnsi="Times New Roman" w:cs="Times New Roman"/>
          <w:sz w:val="24"/>
          <w:szCs w:val="24"/>
        </w:rPr>
        <w:t>s</w:t>
      </w:r>
      <w:r w:rsidR="009C3EE3" w:rsidRPr="00A374A4">
        <w:rPr>
          <w:rFonts w:ascii="Times New Roman" w:hAnsi="Times New Roman" w:cs="Times New Roman"/>
          <w:sz w:val="24"/>
          <w:szCs w:val="24"/>
        </w:rPr>
        <w:t>)</w:t>
      </w:r>
      <w:r w:rsidR="00686A33" w:rsidRPr="00A374A4">
        <w:rPr>
          <w:rFonts w:ascii="Times New Roman" w:hAnsi="Times New Roman" w:cs="Times New Roman"/>
          <w:sz w:val="24"/>
          <w:szCs w:val="24"/>
        </w:rPr>
        <w:t xml:space="preserve">, will be fully responsible for the same. </w:t>
      </w:r>
    </w:p>
    <w:p w14:paraId="2660476A" w14:textId="77777777" w:rsidR="005D434D" w:rsidRPr="00A374A4" w:rsidRDefault="005D434D" w:rsidP="00686A33">
      <w:pPr>
        <w:pStyle w:val="BodyText"/>
        <w:spacing w:line="360" w:lineRule="auto"/>
        <w:jc w:val="both"/>
        <w:rPr>
          <w:rFonts w:ascii="Times New Roman" w:hAnsi="Times New Roman" w:cs="Times New Roman"/>
          <w:sz w:val="24"/>
          <w:szCs w:val="24"/>
        </w:rPr>
      </w:pPr>
    </w:p>
    <w:p w14:paraId="56A06F38" w14:textId="77777777" w:rsidR="005D434D" w:rsidRPr="00A374A4" w:rsidRDefault="005D434D" w:rsidP="00686A33">
      <w:pPr>
        <w:pStyle w:val="BodyText"/>
        <w:spacing w:line="360" w:lineRule="auto"/>
        <w:jc w:val="both"/>
        <w:rPr>
          <w:rFonts w:ascii="Times New Roman" w:hAnsi="Times New Roman" w:cs="Times New Roman"/>
        </w:rPr>
      </w:pPr>
    </w:p>
    <w:p w14:paraId="63D79CA5" w14:textId="77777777" w:rsidR="00D14E90" w:rsidRPr="00A374A4" w:rsidRDefault="00D14E90" w:rsidP="005D434D">
      <w:pPr>
        <w:jc w:val="right"/>
        <w:rPr>
          <w:rFonts w:ascii="Times New Roman" w:hAnsi="Times New Roman" w:cs="Times New Roman"/>
          <w:b/>
          <w:bCs/>
        </w:rPr>
      </w:pPr>
      <w:r w:rsidRPr="00A374A4">
        <w:rPr>
          <w:rFonts w:ascii="Times New Roman" w:hAnsi="Times New Roman" w:cs="Times New Roman"/>
          <w:b/>
          <w:bCs/>
        </w:rPr>
        <w:t>(NAME)</w:t>
      </w:r>
    </w:p>
    <w:p w14:paraId="61A155F5" w14:textId="77777777" w:rsidR="00D14E90" w:rsidRPr="00A374A4" w:rsidRDefault="00D14E90" w:rsidP="005D434D">
      <w:pPr>
        <w:pStyle w:val="BodyText"/>
        <w:spacing w:line="360" w:lineRule="auto"/>
        <w:jc w:val="right"/>
        <w:rPr>
          <w:rFonts w:ascii="Times New Roman" w:hAnsi="Times New Roman" w:cs="Times New Roman"/>
          <w:b/>
          <w:bCs/>
        </w:rPr>
      </w:pPr>
      <w:r w:rsidRPr="00A374A4">
        <w:rPr>
          <w:rFonts w:ascii="Times New Roman" w:hAnsi="Times New Roman" w:cs="Times New Roman"/>
          <w:b/>
          <w:bCs/>
        </w:rPr>
        <w:t>Registration No.:</w:t>
      </w:r>
    </w:p>
    <w:p w14:paraId="056B870D" w14:textId="77777777" w:rsidR="005D434D" w:rsidRPr="00A374A4" w:rsidRDefault="005D434D" w:rsidP="005D434D">
      <w:pPr>
        <w:pStyle w:val="BodyText"/>
        <w:spacing w:line="360" w:lineRule="auto"/>
        <w:jc w:val="right"/>
        <w:rPr>
          <w:rFonts w:ascii="Times New Roman" w:hAnsi="Times New Roman" w:cs="Times New Roman"/>
          <w:b/>
          <w:bCs/>
        </w:rPr>
      </w:pPr>
    </w:p>
    <w:p w14:paraId="0928B88C" w14:textId="77777777" w:rsidR="005D434D" w:rsidRPr="00A374A4" w:rsidRDefault="005D434D" w:rsidP="005D434D">
      <w:pPr>
        <w:pStyle w:val="BodyText"/>
        <w:spacing w:line="360" w:lineRule="auto"/>
        <w:jc w:val="right"/>
        <w:rPr>
          <w:rFonts w:ascii="Times New Roman" w:hAnsi="Times New Roman" w:cs="Times New Roman"/>
        </w:rPr>
      </w:pPr>
    </w:p>
    <w:p w14:paraId="7A3C7686" w14:textId="77777777" w:rsidR="00686A33" w:rsidRPr="00A374A4" w:rsidRDefault="00686A33" w:rsidP="00686A33">
      <w:pPr>
        <w:jc w:val="both"/>
        <w:rPr>
          <w:rFonts w:ascii="Times New Roman" w:hAnsi="Times New Roman" w:cs="Times New Roman"/>
        </w:rPr>
      </w:pPr>
      <w:r w:rsidRPr="00A374A4">
        <w:rPr>
          <w:rFonts w:ascii="Times New Roman" w:hAnsi="Times New Roman" w:cs="Times New Roman"/>
          <w:b/>
          <w:bCs/>
        </w:rPr>
        <w:t xml:space="preserve">DATE: </w:t>
      </w:r>
    </w:p>
    <w:p w14:paraId="7C9BDE33" w14:textId="77777777" w:rsidR="00686A33" w:rsidRPr="00A374A4" w:rsidRDefault="00686A33" w:rsidP="00686A33">
      <w:pPr>
        <w:jc w:val="both"/>
        <w:rPr>
          <w:rFonts w:ascii="Times New Roman" w:hAnsi="Times New Roman" w:cs="Times New Roman"/>
          <w:b/>
          <w:bCs/>
        </w:rPr>
      </w:pPr>
      <w:r w:rsidRPr="00A374A4">
        <w:rPr>
          <w:rFonts w:ascii="Times New Roman" w:hAnsi="Times New Roman" w:cs="Times New Roman"/>
          <w:b/>
          <w:bCs/>
        </w:rPr>
        <w:t>PLACE:</w:t>
      </w:r>
    </w:p>
    <w:p w14:paraId="02A83D8C" w14:textId="77777777" w:rsidR="00686A33" w:rsidRPr="00A374A4" w:rsidRDefault="00686A33">
      <w:pPr>
        <w:spacing w:after="0" w:line="240" w:lineRule="auto"/>
        <w:rPr>
          <w:rFonts w:ascii="Times New Roman" w:hAnsi="Times New Roman" w:cs="Times New Roman"/>
          <w:b/>
          <w:bCs/>
          <w:sz w:val="40"/>
          <w:szCs w:val="28"/>
        </w:rPr>
      </w:pPr>
      <w:r w:rsidRPr="00A374A4">
        <w:rPr>
          <w:rFonts w:ascii="Times New Roman" w:hAnsi="Times New Roman" w:cs="Times New Roman"/>
          <w:bCs/>
        </w:rPr>
        <w:br w:type="page"/>
      </w:r>
    </w:p>
    <w:p w14:paraId="0B4DD072" w14:textId="77777777" w:rsidR="00596743" w:rsidRPr="00A374A4" w:rsidRDefault="0099179F" w:rsidP="00686A33">
      <w:pPr>
        <w:pStyle w:val="Heading1"/>
        <w:numPr>
          <w:ilvl w:val="0"/>
          <w:numId w:val="0"/>
        </w:numPr>
        <w:rPr>
          <w:rFonts w:ascii="Times New Roman" w:hAnsi="Times New Roman" w:cs="Times New Roman"/>
        </w:rPr>
      </w:pPr>
      <w:r w:rsidRPr="00A374A4">
        <w:rPr>
          <w:rFonts w:ascii="Times New Roman" w:hAnsi="Times New Roman" w:cs="Times New Roman"/>
        </w:rPr>
        <w:lastRenderedPageBreak/>
        <w:t>Abstract</w:t>
      </w:r>
    </w:p>
    <w:p w14:paraId="061CC466" w14:textId="77777777" w:rsidR="00314EF9" w:rsidRPr="00A374A4" w:rsidRDefault="00314EF9" w:rsidP="00314EF9">
      <w:pPr>
        <w:jc w:val="both"/>
        <w:rPr>
          <w:rFonts w:ascii="Times New Roman" w:hAnsi="Times New Roman" w:cs="Times New Roman"/>
          <w:sz w:val="24"/>
          <w:szCs w:val="24"/>
        </w:rPr>
      </w:pPr>
    </w:p>
    <w:p w14:paraId="63C92673" w14:textId="7587A947" w:rsidR="00596743" w:rsidRPr="00A374A4" w:rsidRDefault="0068270E" w:rsidP="00314EF9">
      <w:pPr>
        <w:jc w:val="both"/>
        <w:rPr>
          <w:rFonts w:ascii="Times New Roman" w:hAnsi="Times New Roman" w:cs="Times New Roman"/>
          <w:sz w:val="24"/>
          <w:szCs w:val="24"/>
        </w:rPr>
      </w:pPr>
      <w:r w:rsidRPr="00A374A4">
        <w:rPr>
          <w:rFonts w:ascii="Times New Roman" w:hAnsi="Times New Roman" w:cs="Times New Roman"/>
          <w:sz w:val="24"/>
          <w:szCs w:val="24"/>
        </w:rPr>
        <w:t>The paper presents the design and implementation of a thermal touch switch utilizing the Op-Amp 741, a versatile operational amplifier. The primary objective is to develop a cost-effective, reliable, and simple circuit that can detect touch based on temperature changes. The switch operates by sensing the heat from a human touch, which causes a slight increase in temperature at the sensing surface. This temperature variation is detected by a temperature-sensitive resistor (thermistor), whose resistance changes accordingly. The change in resistance alters the voltage at the input of the Op-Amp 741, which is configured in a comparator mode. When the input voltage surpasses a predetermined threshold, the Op-Amp's output switches states, thereby activating or deactivating the connected load, such as an LED. This approach offers several advantages, including high sensitivity, low power consumption, and ease of integration into various applications such as home automation, security systems, and interactive devices. The paper details the circuit design, component selection, and experimental results, demonstrating the switch's functionality and robustness. Emphasis is placed on the simplicity of the design, making it accessible for educational purposes and hobbyist projects, while providing a foundation for further enhancements in touch-sensitive technologies.</w:t>
      </w:r>
      <w:r w:rsidR="0099179F" w:rsidRPr="00A374A4">
        <w:rPr>
          <w:rFonts w:ascii="Times New Roman" w:hAnsi="Times New Roman" w:cs="Times New Roman"/>
          <w:sz w:val="24"/>
          <w:szCs w:val="24"/>
        </w:rPr>
        <w:br w:type="page"/>
      </w:r>
    </w:p>
    <w:p w14:paraId="36D4E9E9" w14:textId="77777777" w:rsidR="00596743" w:rsidRPr="00A374A4" w:rsidRDefault="0099179F">
      <w:pPr>
        <w:pStyle w:val="Heading1"/>
        <w:numPr>
          <w:ilvl w:val="0"/>
          <w:numId w:val="0"/>
        </w:numPr>
        <w:rPr>
          <w:rFonts w:ascii="Times New Roman" w:hAnsi="Times New Roman" w:cs="Times New Roman"/>
        </w:rPr>
      </w:pPr>
      <w:bookmarkStart w:id="0" w:name="_Toc447653740"/>
      <w:bookmarkStart w:id="1" w:name="_Toc447653624"/>
      <w:bookmarkStart w:id="2" w:name="_Toc447653408"/>
      <w:bookmarkEnd w:id="0"/>
      <w:bookmarkEnd w:id="1"/>
      <w:bookmarkEnd w:id="2"/>
      <w:r w:rsidRPr="00A374A4">
        <w:rPr>
          <w:rFonts w:ascii="Times New Roman" w:hAnsi="Times New Roman" w:cs="Times New Roman"/>
        </w:rPr>
        <w:lastRenderedPageBreak/>
        <w:t>Contents</w:t>
      </w:r>
    </w:p>
    <w:p w14:paraId="211E6B36" w14:textId="77777777" w:rsidR="00596743" w:rsidRPr="00A374A4" w:rsidRDefault="00596743">
      <w:pPr>
        <w:rPr>
          <w:rFonts w:ascii="Times New Roman" w:hAnsi="Times New Roman" w:cs="Times New Roman"/>
        </w:rPr>
      </w:pPr>
    </w:p>
    <w:tbl>
      <w:tblPr>
        <w:tblW w:w="9026" w:type="dxa"/>
        <w:tblInd w:w="55" w:type="dxa"/>
        <w:tblCellMar>
          <w:top w:w="55" w:type="dxa"/>
          <w:left w:w="55" w:type="dxa"/>
          <w:bottom w:w="55" w:type="dxa"/>
          <w:right w:w="55" w:type="dxa"/>
        </w:tblCellMar>
        <w:tblLook w:val="04A0" w:firstRow="1" w:lastRow="0" w:firstColumn="1" w:lastColumn="0" w:noHBand="0" w:noVBand="1"/>
      </w:tblPr>
      <w:tblGrid>
        <w:gridCol w:w="959"/>
        <w:gridCol w:w="1246"/>
        <w:gridCol w:w="5726"/>
        <w:gridCol w:w="1095"/>
      </w:tblGrid>
      <w:tr w:rsidR="00596743" w:rsidRPr="00A374A4" w14:paraId="0B72AFA7" w14:textId="77777777" w:rsidTr="00F32B42">
        <w:trPr>
          <w:trHeight w:val="630"/>
        </w:trPr>
        <w:tc>
          <w:tcPr>
            <w:tcW w:w="959" w:type="dxa"/>
            <w:shd w:val="clear" w:color="auto" w:fill="auto"/>
          </w:tcPr>
          <w:p w14:paraId="2703A8BF" w14:textId="77777777" w:rsidR="00596743" w:rsidRPr="00A374A4" w:rsidRDefault="0099179F">
            <w:pPr>
              <w:pStyle w:val="TableContents"/>
              <w:jc w:val="center"/>
              <w:rPr>
                <w:rFonts w:ascii="Times New Roman" w:hAnsi="Times New Roman" w:cs="Times New Roman"/>
                <w:b/>
                <w:bCs/>
              </w:rPr>
            </w:pPr>
            <w:r w:rsidRPr="00A374A4">
              <w:rPr>
                <w:rFonts w:ascii="Times New Roman" w:hAnsi="Times New Roman" w:cs="Times New Roman"/>
                <w:b/>
                <w:bCs/>
              </w:rPr>
              <w:t>Serial No.</w:t>
            </w:r>
          </w:p>
        </w:tc>
        <w:tc>
          <w:tcPr>
            <w:tcW w:w="1246" w:type="dxa"/>
            <w:shd w:val="clear" w:color="auto" w:fill="auto"/>
          </w:tcPr>
          <w:p w14:paraId="526D6EB8" w14:textId="77777777" w:rsidR="00596743" w:rsidRPr="00A374A4" w:rsidRDefault="0099179F">
            <w:pPr>
              <w:pStyle w:val="TableContents"/>
              <w:jc w:val="center"/>
              <w:rPr>
                <w:rFonts w:ascii="Times New Roman" w:hAnsi="Times New Roman" w:cs="Times New Roman"/>
                <w:b/>
                <w:bCs/>
              </w:rPr>
            </w:pPr>
            <w:r w:rsidRPr="00A374A4">
              <w:rPr>
                <w:rFonts w:ascii="Times New Roman" w:hAnsi="Times New Roman" w:cs="Times New Roman"/>
                <w:b/>
                <w:bCs/>
              </w:rPr>
              <w:t xml:space="preserve">Chapter No. </w:t>
            </w:r>
          </w:p>
        </w:tc>
        <w:tc>
          <w:tcPr>
            <w:tcW w:w="5726" w:type="dxa"/>
            <w:shd w:val="clear" w:color="auto" w:fill="auto"/>
          </w:tcPr>
          <w:p w14:paraId="4B3D5FAF" w14:textId="77777777" w:rsidR="00596743" w:rsidRPr="00A374A4" w:rsidRDefault="0099179F">
            <w:pPr>
              <w:pStyle w:val="TableContents"/>
              <w:jc w:val="center"/>
              <w:rPr>
                <w:rFonts w:ascii="Times New Roman" w:hAnsi="Times New Roman" w:cs="Times New Roman"/>
                <w:b/>
                <w:bCs/>
              </w:rPr>
            </w:pPr>
            <w:r w:rsidRPr="00A374A4">
              <w:rPr>
                <w:rFonts w:ascii="Times New Roman" w:hAnsi="Times New Roman" w:cs="Times New Roman"/>
                <w:b/>
                <w:bCs/>
              </w:rPr>
              <w:t>Title of the Chapter</w:t>
            </w:r>
          </w:p>
        </w:tc>
        <w:tc>
          <w:tcPr>
            <w:tcW w:w="1095" w:type="dxa"/>
            <w:shd w:val="clear" w:color="auto" w:fill="auto"/>
          </w:tcPr>
          <w:p w14:paraId="0C8CAA6C" w14:textId="77777777" w:rsidR="00596743" w:rsidRPr="00A374A4" w:rsidRDefault="0099179F">
            <w:pPr>
              <w:pStyle w:val="TableContents"/>
              <w:jc w:val="center"/>
              <w:rPr>
                <w:rFonts w:ascii="Times New Roman" w:hAnsi="Times New Roman" w:cs="Times New Roman"/>
                <w:b/>
                <w:bCs/>
              </w:rPr>
            </w:pPr>
            <w:r w:rsidRPr="00A374A4">
              <w:rPr>
                <w:rFonts w:ascii="Times New Roman" w:hAnsi="Times New Roman" w:cs="Times New Roman"/>
                <w:b/>
                <w:bCs/>
              </w:rPr>
              <w:t>Page No.</w:t>
            </w:r>
          </w:p>
        </w:tc>
      </w:tr>
      <w:tr w:rsidR="00596743" w:rsidRPr="00A374A4" w14:paraId="1B7A41D7" w14:textId="77777777" w:rsidTr="00F32B42">
        <w:tc>
          <w:tcPr>
            <w:tcW w:w="959" w:type="dxa"/>
            <w:shd w:val="clear" w:color="auto" w:fill="auto"/>
          </w:tcPr>
          <w:p w14:paraId="49C958E8" w14:textId="77777777" w:rsidR="00596743" w:rsidRPr="00A374A4" w:rsidRDefault="00596743">
            <w:pPr>
              <w:pStyle w:val="TableContents"/>
              <w:numPr>
                <w:ilvl w:val="0"/>
                <w:numId w:val="2"/>
              </w:numPr>
              <w:rPr>
                <w:rFonts w:ascii="Times New Roman" w:hAnsi="Times New Roman" w:cs="Times New Roman"/>
              </w:rPr>
            </w:pPr>
          </w:p>
        </w:tc>
        <w:tc>
          <w:tcPr>
            <w:tcW w:w="1246" w:type="dxa"/>
            <w:shd w:val="clear" w:color="auto" w:fill="auto"/>
          </w:tcPr>
          <w:p w14:paraId="4C64A1CF" w14:textId="77777777" w:rsidR="00596743" w:rsidRPr="00A374A4" w:rsidRDefault="0099179F">
            <w:pPr>
              <w:pStyle w:val="TableContents"/>
              <w:jc w:val="center"/>
              <w:rPr>
                <w:rFonts w:ascii="Times New Roman" w:hAnsi="Times New Roman" w:cs="Times New Roman"/>
              </w:rPr>
            </w:pPr>
            <w:r w:rsidRPr="00A374A4">
              <w:rPr>
                <w:rFonts w:ascii="Times New Roman" w:hAnsi="Times New Roman" w:cs="Times New Roman"/>
              </w:rPr>
              <w:t>1</w:t>
            </w:r>
          </w:p>
        </w:tc>
        <w:tc>
          <w:tcPr>
            <w:tcW w:w="5726" w:type="dxa"/>
            <w:shd w:val="clear" w:color="auto" w:fill="auto"/>
          </w:tcPr>
          <w:p w14:paraId="4BA060C2" w14:textId="77777777" w:rsidR="00596743" w:rsidRPr="00A374A4" w:rsidRDefault="0099179F">
            <w:pPr>
              <w:pStyle w:val="TableContents"/>
              <w:rPr>
                <w:rFonts w:ascii="Times New Roman" w:hAnsi="Times New Roman" w:cs="Times New Roman"/>
              </w:rPr>
            </w:pPr>
            <w:r w:rsidRPr="00A374A4">
              <w:rPr>
                <w:rFonts w:ascii="Times New Roman" w:hAnsi="Times New Roman" w:cs="Times New Roman"/>
              </w:rPr>
              <w:t>Introduction</w:t>
            </w:r>
          </w:p>
        </w:tc>
        <w:tc>
          <w:tcPr>
            <w:tcW w:w="1095" w:type="dxa"/>
            <w:shd w:val="clear" w:color="auto" w:fill="auto"/>
          </w:tcPr>
          <w:p w14:paraId="62ACD528" w14:textId="78F90928" w:rsidR="00596743" w:rsidRPr="00A374A4" w:rsidRDefault="00D77933" w:rsidP="00D77933">
            <w:pPr>
              <w:pStyle w:val="TableContents"/>
              <w:jc w:val="center"/>
              <w:rPr>
                <w:rFonts w:ascii="Times New Roman" w:hAnsi="Times New Roman" w:cs="Times New Roman"/>
              </w:rPr>
            </w:pPr>
            <w:r>
              <w:rPr>
                <w:rFonts w:ascii="Times New Roman" w:hAnsi="Times New Roman" w:cs="Times New Roman"/>
              </w:rPr>
              <w:t>1</w:t>
            </w:r>
          </w:p>
        </w:tc>
      </w:tr>
      <w:tr w:rsidR="00596743" w:rsidRPr="00A374A4" w14:paraId="225D3E41" w14:textId="77777777" w:rsidTr="00F32B42">
        <w:tc>
          <w:tcPr>
            <w:tcW w:w="959" w:type="dxa"/>
            <w:shd w:val="clear" w:color="auto" w:fill="auto"/>
          </w:tcPr>
          <w:p w14:paraId="3C3C9492" w14:textId="77777777" w:rsidR="00596743" w:rsidRPr="00A374A4" w:rsidRDefault="00596743">
            <w:pPr>
              <w:pStyle w:val="TableContents"/>
              <w:numPr>
                <w:ilvl w:val="0"/>
                <w:numId w:val="2"/>
              </w:numPr>
              <w:rPr>
                <w:rFonts w:ascii="Times New Roman" w:hAnsi="Times New Roman" w:cs="Times New Roman"/>
              </w:rPr>
            </w:pPr>
          </w:p>
        </w:tc>
        <w:tc>
          <w:tcPr>
            <w:tcW w:w="1246" w:type="dxa"/>
            <w:shd w:val="clear" w:color="auto" w:fill="auto"/>
          </w:tcPr>
          <w:p w14:paraId="7B1C791B" w14:textId="77777777" w:rsidR="00596743" w:rsidRPr="00A374A4" w:rsidRDefault="0099179F">
            <w:pPr>
              <w:pStyle w:val="TableContents"/>
              <w:jc w:val="center"/>
              <w:rPr>
                <w:rFonts w:ascii="Times New Roman" w:hAnsi="Times New Roman" w:cs="Times New Roman"/>
              </w:rPr>
            </w:pPr>
            <w:r w:rsidRPr="00A374A4">
              <w:rPr>
                <w:rFonts w:ascii="Times New Roman" w:hAnsi="Times New Roman" w:cs="Times New Roman"/>
              </w:rPr>
              <w:t>2</w:t>
            </w:r>
          </w:p>
        </w:tc>
        <w:tc>
          <w:tcPr>
            <w:tcW w:w="5726" w:type="dxa"/>
            <w:shd w:val="clear" w:color="auto" w:fill="auto"/>
          </w:tcPr>
          <w:p w14:paraId="0E5EF95F" w14:textId="77777777" w:rsidR="00596743" w:rsidRPr="00A374A4" w:rsidRDefault="0003109B">
            <w:pPr>
              <w:pStyle w:val="TableContents"/>
              <w:rPr>
                <w:rFonts w:ascii="Times New Roman" w:hAnsi="Times New Roman" w:cs="Times New Roman"/>
              </w:rPr>
            </w:pPr>
            <w:r w:rsidRPr="00A374A4">
              <w:rPr>
                <w:rFonts w:ascii="Times New Roman" w:hAnsi="Times New Roman" w:cs="Times New Roman"/>
              </w:rPr>
              <w:t>Problem Statement</w:t>
            </w:r>
          </w:p>
        </w:tc>
        <w:tc>
          <w:tcPr>
            <w:tcW w:w="1095" w:type="dxa"/>
            <w:shd w:val="clear" w:color="auto" w:fill="auto"/>
          </w:tcPr>
          <w:p w14:paraId="6C916F07" w14:textId="04E1398C" w:rsidR="00596743" w:rsidRPr="00A374A4" w:rsidRDefault="00D77933" w:rsidP="00D77933">
            <w:pPr>
              <w:pStyle w:val="TableContents"/>
              <w:jc w:val="center"/>
              <w:rPr>
                <w:rFonts w:ascii="Times New Roman" w:hAnsi="Times New Roman" w:cs="Times New Roman"/>
              </w:rPr>
            </w:pPr>
            <w:r>
              <w:rPr>
                <w:rFonts w:ascii="Times New Roman" w:hAnsi="Times New Roman" w:cs="Times New Roman"/>
              </w:rPr>
              <w:t>2</w:t>
            </w:r>
          </w:p>
        </w:tc>
      </w:tr>
      <w:tr w:rsidR="00596743" w:rsidRPr="00A374A4" w14:paraId="44EDDD6E" w14:textId="77777777" w:rsidTr="00F32B42">
        <w:tc>
          <w:tcPr>
            <w:tcW w:w="959" w:type="dxa"/>
            <w:shd w:val="clear" w:color="auto" w:fill="auto"/>
          </w:tcPr>
          <w:p w14:paraId="6E2A0DDD" w14:textId="77777777" w:rsidR="00596743" w:rsidRPr="00A374A4" w:rsidRDefault="00596743">
            <w:pPr>
              <w:pStyle w:val="TableContents"/>
              <w:numPr>
                <w:ilvl w:val="0"/>
                <w:numId w:val="2"/>
              </w:numPr>
              <w:rPr>
                <w:rFonts w:ascii="Times New Roman" w:hAnsi="Times New Roman" w:cs="Times New Roman"/>
              </w:rPr>
            </w:pPr>
          </w:p>
        </w:tc>
        <w:tc>
          <w:tcPr>
            <w:tcW w:w="1246" w:type="dxa"/>
            <w:shd w:val="clear" w:color="auto" w:fill="auto"/>
          </w:tcPr>
          <w:p w14:paraId="5E62D7B6" w14:textId="77777777" w:rsidR="00596743" w:rsidRPr="00A374A4" w:rsidRDefault="0099179F">
            <w:pPr>
              <w:pStyle w:val="TableContents"/>
              <w:jc w:val="center"/>
              <w:rPr>
                <w:rFonts w:ascii="Times New Roman" w:hAnsi="Times New Roman" w:cs="Times New Roman"/>
              </w:rPr>
            </w:pPr>
            <w:r w:rsidRPr="00A374A4">
              <w:rPr>
                <w:rFonts w:ascii="Times New Roman" w:hAnsi="Times New Roman" w:cs="Times New Roman"/>
              </w:rPr>
              <w:t>3</w:t>
            </w:r>
          </w:p>
        </w:tc>
        <w:tc>
          <w:tcPr>
            <w:tcW w:w="5726" w:type="dxa"/>
            <w:shd w:val="clear" w:color="auto" w:fill="auto"/>
          </w:tcPr>
          <w:p w14:paraId="10FA47D9" w14:textId="77777777" w:rsidR="00596743" w:rsidRPr="00A374A4" w:rsidRDefault="0003109B">
            <w:pPr>
              <w:pStyle w:val="TableContents"/>
              <w:rPr>
                <w:rFonts w:ascii="Times New Roman" w:hAnsi="Times New Roman" w:cs="Times New Roman"/>
              </w:rPr>
            </w:pPr>
            <w:r w:rsidRPr="00A374A4">
              <w:rPr>
                <w:rFonts w:ascii="Times New Roman" w:hAnsi="Times New Roman" w:cs="Times New Roman"/>
              </w:rPr>
              <w:t>Methodology</w:t>
            </w:r>
          </w:p>
        </w:tc>
        <w:tc>
          <w:tcPr>
            <w:tcW w:w="1095" w:type="dxa"/>
            <w:shd w:val="clear" w:color="auto" w:fill="auto"/>
          </w:tcPr>
          <w:p w14:paraId="6CA3046E" w14:textId="4F6966A2" w:rsidR="00596743" w:rsidRPr="00A374A4" w:rsidRDefault="00D77933" w:rsidP="00D77933">
            <w:pPr>
              <w:pStyle w:val="TableContents"/>
              <w:jc w:val="center"/>
              <w:rPr>
                <w:rFonts w:ascii="Times New Roman" w:hAnsi="Times New Roman" w:cs="Times New Roman"/>
              </w:rPr>
            </w:pPr>
            <w:r>
              <w:rPr>
                <w:rFonts w:ascii="Times New Roman" w:hAnsi="Times New Roman" w:cs="Times New Roman"/>
              </w:rPr>
              <w:t>4</w:t>
            </w:r>
          </w:p>
        </w:tc>
      </w:tr>
      <w:tr w:rsidR="00596743" w:rsidRPr="00A374A4" w14:paraId="23548485" w14:textId="77777777" w:rsidTr="00F32B42">
        <w:tc>
          <w:tcPr>
            <w:tcW w:w="959" w:type="dxa"/>
            <w:shd w:val="clear" w:color="auto" w:fill="auto"/>
          </w:tcPr>
          <w:p w14:paraId="7454AD55" w14:textId="77777777" w:rsidR="00596743" w:rsidRPr="00A374A4" w:rsidRDefault="00596743">
            <w:pPr>
              <w:pStyle w:val="TableContents"/>
              <w:numPr>
                <w:ilvl w:val="0"/>
                <w:numId w:val="2"/>
              </w:numPr>
              <w:rPr>
                <w:rFonts w:ascii="Times New Roman" w:hAnsi="Times New Roman" w:cs="Times New Roman"/>
              </w:rPr>
            </w:pPr>
          </w:p>
        </w:tc>
        <w:tc>
          <w:tcPr>
            <w:tcW w:w="1246" w:type="dxa"/>
            <w:shd w:val="clear" w:color="auto" w:fill="auto"/>
          </w:tcPr>
          <w:p w14:paraId="6F8A970D" w14:textId="77777777" w:rsidR="00596743" w:rsidRPr="00A374A4" w:rsidRDefault="0099179F">
            <w:pPr>
              <w:pStyle w:val="TableContents"/>
              <w:jc w:val="center"/>
              <w:rPr>
                <w:rFonts w:ascii="Times New Roman" w:hAnsi="Times New Roman" w:cs="Times New Roman"/>
              </w:rPr>
            </w:pPr>
            <w:r w:rsidRPr="00A374A4">
              <w:rPr>
                <w:rFonts w:ascii="Times New Roman" w:hAnsi="Times New Roman" w:cs="Times New Roman"/>
              </w:rPr>
              <w:t>4</w:t>
            </w:r>
          </w:p>
        </w:tc>
        <w:tc>
          <w:tcPr>
            <w:tcW w:w="5726" w:type="dxa"/>
            <w:shd w:val="clear" w:color="auto" w:fill="auto"/>
          </w:tcPr>
          <w:p w14:paraId="32D1D39F" w14:textId="77777777" w:rsidR="00596743" w:rsidRPr="00A374A4" w:rsidRDefault="0074258E">
            <w:pPr>
              <w:pStyle w:val="TableContents"/>
              <w:rPr>
                <w:rFonts w:ascii="Times New Roman" w:hAnsi="Times New Roman" w:cs="Times New Roman"/>
              </w:rPr>
            </w:pPr>
            <w:r w:rsidRPr="00A374A4">
              <w:rPr>
                <w:rFonts w:ascii="Times New Roman" w:hAnsi="Times New Roman" w:cs="Times New Roman"/>
              </w:rPr>
              <w:t>Validation</w:t>
            </w:r>
          </w:p>
        </w:tc>
        <w:tc>
          <w:tcPr>
            <w:tcW w:w="1095" w:type="dxa"/>
            <w:shd w:val="clear" w:color="auto" w:fill="auto"/>
          </w:tcPr>
          <w:p w14:paraId="36B04504" w14:textId="1993263A" w:rsidR="00596743" w:rsidRPr="00A374A4" w:rsidRDefault="00D77933" w:rsidP="00D77933">
            <w:pPr>
              <w:pStyle w:val="TableContents"/>
              <w:jc w:val="center"/>
              <w:rPr>
                <w:rFonts w:ascii="Times New Roman" w:hAnsi="Times New Roman" w:cs="Times New Roman"/>
              </w:rPr>
            </w:pPr>
            <w:r>
              <w:rPr>
                <w:rFonts w:ascii="Times New Roman" w:hAnsi="Times New Roman" w:cs="Times New Roman"/>
              </w:rPr>
              <w:t>7</w:t>
            </w:r>
          </w:p>
        </w:tc>
      </w:tr>
      <w:tr w:rsidR="0074258E" w:rsidRPr="00A374A4" w14:paraId="72F12B07" w14:textId="77777777" w:rsidTr="00F32B42">
        <w:tc>
          <w:tcPr>
            <w:tcW w:w="959" w:type="dxa"/>
            <w:shd w:val="clear" w:color="auto" w:fill="auto"/>
          </w:tcPr>
          <w:p w14:paraId="7C6CA287" w14:textId="77777777" w:rsidR="0074258E" w:rsidRPr="00A374A4" w:rsidRDefault="0074258E">
            <w:pPr>
              <w:pStyle w:val="TableContents"/>
              <w:numPr>
                <w:ilvl w:val="0"/>
                <w:numId w:val="2"/>
              </w:numPr>
              <w:rPr>
                <w:rFonts w:ascii="Times New Roman" w:hAnsi="Times New Roman" w:cs="Times New Roman"/>
              </w:rPr>
            </w:pPr>
          </w:p>
        </w:tc>
        <w:tc>
          <w:tcPr>
            <w:tcW w:w="1246" w:type="dxa"/>
            <w:shd w:val="clear" w:color="auto" w:fill="auto"/>
          </w:tcPr>
          <w:p w14:paraId="6EA4086E" w14:textId="77777777" w:rsidR="0074258E" w:rsidRPr="00A374A4" w:rsidRDefault="0074258E">
            <w:pPr>
              <w:pStyle w:val="TableContents"/>
              <w:jc w:val="center"/>
              <w:rPr>
                <w:rFonts w:ascii="Times New Roman" w:hAnsi="Times New Roman" w:cs="Times New Roman"/>
              </w:rPr>
            </w:pPr>
            <w:r w:rsidRPr="00A374A4">
              <w:rPr>
                <w:rFonts w:ascii="Times New Roman" w:hAnsi="Times New Roman" w:cs="Times New Roman"/>
              </w:rPr>
              <w:t>5</w:t>
            </w:r>
          </w:p>
        </w:tc>
        <w:tc>
          <w:tcPr>
            <w:tcW w:w="5726" w:type="dxa"/>
            <w:shd w:val="clear" w:color="auto" w:fill="auto"/>
          </w:tcPr>
          <w:p w14:paraId="25E459AD" w14:textId="77777777" w:rsidR="0074258E" w:rsidRPr="00A374A4" w:rsidRDefault="0074258E" w:rsidP="0003109B">
            <w:pPr>
              <w:pStyle w:val="TableContents"/>
              <w:rPr>
                <w:rFonts w:ascii="Times New Roman" w:hAnsi="Times New Roman" w:cs="Times New Roman"/>
              </w:rPr>
            </w:pPr>
            <w:r w:rsidRPr="00A374A4">
              <w:rPr>
                <w:rFonts w:ascii="Times New Roman" w:hAnsi="Times New Roman" w:cs="Times New Roman"/>
              </w:rPr>
              <w:t>Implementation</w:t>
            </w:r>
          </w:p>
        </w:tc>
        <w:tc>
          <w:tcPr>
            <w:tcW w:w="1095" w:type="dxa"/>
            <w:shd w:val="clear" w:color="auto" w:fill="auto"/>
          </w:tcPr>
          <w:p w14:paraId="4451031C" w14:textId="3D2E3C96" w:rsidR="0074258E" w:rsidRPr="00A374A4" w:rsidRDefault="00D77933" w:rsidP="00D77933">
            <w:pPr>
              <w:pStyle w:val="TableContents"/>
              <w:jc w:val="center"/>
              <w:rPr>
                <w:rFonts w:ascii="Times New Roman" w:hAnsi="Times New Roman" w:cs="Times New Roman"/>
              </w:rPr>
            </w:pPr>
            <w:r>
              <w:rPr>
                <w:rFonts w:ascii="Times New Roman" w:hAnsi="Times New Roman" w:cs="Times New Roman"/>
              </w:rPr>
              <w:t>8</w:t>
            </w:r>
          </w:p>
        </w:tc>
      </w:tr>
      <w:tr w:rsidR="00596743" w:rsidRPr="00A374A4" w14:paraId="3163D9FA" w14:textId="77777777" w:rsidTr="00F32B42">
        <w:tc>
          <w:tcPr>
            <w:tcW w:w="959" w:type="dxa"/>
            <w:shd w:val="clear" w:color="auto" w:fill="auto"/>
          </w:tcPr>
          <w:p w14:paraId="290C8DED" w14:textId="77777777" w:rsidR="00596743" w:rsidRPr="00A374A4" w:rsidRDefault="00596743">
            <w:pPr>
              <w:pStyle w:val="TableContents"/>
              <w:numPr>
                <w:ilvl w:val="0"/>
                <w:numId w:val="2"/>
              </w:numPr>
              <w:rPr>
                <w:rFonts w:ascii="Times New Roman" w:hAnsi="Times New Roman" w:cs="Times New Roman"/>
              </w:rPr>
            </w:pPr>
          </w:p>
        </w:tc>
        <w:tc>
          <w:tcPr>
            <w:tcW w:w="1246" w:type="dxa"/>
            <w:shd w:val="clear" w:color="auto" w:fill="auto"/>
          </w:tcPr>
          <w:p w14:paraId="61AD839A" w14:textId="77777777" w:rsidR="00596743" w:rsidRPr="00A374A4" w:rsidRDefault="0074258E">
            <w:pPr>
              <w:pStyle w:val="TableContents"/>
              <w:jc w:val="center"/>
              <w:rPr>
                <w:rFonts w:ascii="Times New Roman" w:hAnsi="Times New Roman" w:cs="Times New Roman"/>
              </w:rPr>
            </w:pPr>
            <w:r w:rsidRPr="00A374A4">
              <w:rPr>
                <w:rFonts w:ascii="Times New Roman" w:hAnsi="Times New Roman" w:cs="Times New Roman"/>
              </w:rPr>
              <w:t>6</w:t>
            </w:r>
          </w:p>
        </w:tc>
        <w:tc>
          <w:tcPr>
            <w:tcW w:w="5726" w:type="dxa"/>
            <w:shd w:val="clear" w:color="auto" w:fill="auto"/>
          </w:tcPr>
          <w:p w14:paraId="589EA839" w14:textId="77777777" w:rsidR="00596743" w:rsidRPr="00A374A4" w:rsidRDefault="0003109B" w:rsidP="0003109B">
            <w:pPr>
              <w:pStyle w:val="TableContents"/>
              <w:rPr>
                <w:rFonts w:ascii="Times New Roman" w:hAnsi="Times New Roman" w:cs="Times New Roman"/>
              </w:rPr>
            </w:pPr>
            <w:r w:rsidRPr="00A374A4">
              <w:rPr>
                <w:rFonts w:ascii="Times New Roman" w:hAnsi="Times New Roman" w:cs="Times New Roman"/>
              </w:rPr>
              <w:t>Results and interpretation</w:t>
            </w:r>
          </w:p>
        </w:tc>
        <w:tc>
          <w:tcPr>
            <w:tcW w:w="1095" w:type="dxa"/>
            <w:shd w:val="clear" w:color="auto" w:fill="auto"/>
          </w:tcPr>
          <w:p w14:paraId="59A88785" w14:textId="25BB0626" w:rsidR="00596743" w:rsidRPr="00A374A4" w:rsidRDefault="00D77933" w:rsidP="00D77933">
            <w:pPr>
              <w:pStyle w:val="TableContents"/>
              <w:jc w:val="center"/>
              <w:rPr>
                <w:rFonts w:ascii="Times New Roman" w:hAnsi="Times New Roman" w:cs="Times New Roman"/>
              </w:rPr>
            </w:pPr>
            <w:r>
              <w:rPr>
                <w:rFonts w:ascii="Times New Roman" w:hAnsi="Times New Roman" w:cs="Times New Roman"/>
              </w:rPr>
              <w:t>10</w:t>
            </w:r>
          </w:p>
        </w:tc>
      </w:tr>
      <w:tr w:rsidR="0003109B" w:rsidRPr="00A374A4" w14:paraId="4F619985" w14:textId="77777777" w:rsidTr="00F32B42">
        <w:tc>
          <w:tcPr>
            <w:tcW w:w="959" w:type="dxa"/>
            <w:shd w:val="clear" w:color="auto" w:fill="auto"/>
          </w:tcPr>
          <w:p w14:paraId="5EAE0B6F" w14:textId="77777777" w:rsidR="0003109B" w:rsidRPr="00A374A4" w:rsidRDefault="0003109B">
            <w:pPr>
              <w:pStyle w:val="TableContents"/>
              <w:numPr>
                <w:ilvl w:val="0"/>
                <w:numId w:val="2"/>
              </w:numPr>
              <w:rPr>
                <w:rFonts w:ascii="Times New Roman" w:hAnsi="Times New Roman" w:cs="Times New Roman"/>
              </w:rPr>
            </w:pPr>
          </w:p>
        </w:tc>
        <w:tc>
          <w:tcPr>
            <w:tcW w:w="1246" w:type="dxa"/>
            <w:shd w:val="clear" w:color="auto" w:fill="auto"/>
          </w:tcPr>
          <w:p w14:paraId="55F98354" w14:textId="77777777" w:rsidR="0003109B" w:rsidRPr="00A374A4" w:rsidRDefault="0074258E">
            <w:pPr>
              <w:pStyle w:val="TableContents"/>
              <w:jc w:val="center"/>
              <w:rPr>
                <w:rFonts w:ascii="Times New Roman" w:hAnsi="Times New Roman" w:cs="Times New Roman"/>
              </w:rPr>
            </w:pPr>
            <w:r w:rsidRPr="00A374A4">
              <w:rPr>
                <w:rFonts w:ascii="Times New Roman" w:hAnsi="Times New Roman" w:cs="Times New Roman"/>
              </w:rPr>
              <w:t>7</w:t>
            </w:r>
          </w:p>
        </w:tc>
        <w:tc>
          <w:tcPr>
            <w:tcW w:w="5726" w:type="dxa"/>
            <w:shd w:val="clear" w:color="auto" w:fill="auto"/>
          </w:tcPr>
          <w:p w14:paraId="60301DD5" w14:textId="77777777" w:rsidR="0003109B" w:rsidRPr="00A374A4" w:rsidRDefault="0003109B">
            <w:pPr>
              <w:pStyle w:val="TableContents"/>
              <w:rPr>
                <w:rFonts w:ascii="Times New Roman" w:hAnsi="Times New Roman" w:cs="Times New Roman"/>
              </w:rPr>
            </w:pPr>
            <w:r w:rsidRPr="00A374A4">
              <w:rPr>
                <w:rFonts w:ascii="Times New Roman" w:hAnsi="Times New Roman" w:cs="Times New Roman"/>
              </w:rPr>
              <w:t>Conclusion</w:t>
            </w:r>
          </w:p>
        </w:tc>
        <w:tc>
          <w:tcPr>
            <w:tcW w:w="1095" w:type="dxa"/>
            <w:shd w:val="clear" w:color="auto" w:fill="auto"/>
          </w:tcPr>
          <w:p w14:paraId="30F558EF" w14:textId="5912A270" w:rsidR="0003109B" w:rsidRPr="00A374A4" w:rsidRDefault="00D77933" w:rsidP="00D77933">
            <w:pPr>
              <w:pStyle w:val="TableContents"/>
              <w:jc w:val="center"/>
              <w:rPr>
                <w:rFonts w:ascii="Times New Roman" w:hAnsi="Times New Roman" w:cs="Times New Roman"/>
              </w:rPr>
            </w:pPr>
            <w:r>
              <w:rPr>
                <w:rFonts w:ascii="Times New Roman" w:hAnsi="Times New Roman" w:cs="Times New Roman"/>
              </w:rPr>
              <w:t>13</w:t>
            </w:r>
          </w:p>
        </w:tc>
      </w:tr>
      <w:tr w:rsidR="0003109B" w:rsidRPr="00A374A4" w14:paraId="354AEBB1" w14:textId="77777777" w:rsidTr="00F32B42">
        <w:tc>
          <w:tcPr>
            <w:tcW w:w="959" w:type="dxa"/>
            <w:shd w:val="clear" w:color="auto" w:fill="auto"/>
          </w:tcPr>
          <w:p w14:paraId="6E4B7534" w14:textId="77777777" w:rsidR="0003109B" w:rsidRPr="00A374A4" w:rsidRDefault="0003109B" w:rsidP="00D92D8C">
            <w:pPr>
              <w:pStyle w:val="TableContents"/>
              <w:numPr>
                <w:ilvl w:val="0"/>
                <w:numId w:val="2"/>
              </w:numPr>
              <w:rPr>
                <w:rFonts w:ascii="Times New Roman" w:hAnsi="Times New Roman" w:cs="Times New Roman"/>
              </w:rPr>
            </w:pPr>
          </w:p>
        </w:tc>
        <w:tc>
          <w:tcPr>
            <w:tcW w:w="1246" w:type="dxa"/>
            <w:shd w:val="clear" w:color="auto" w:fill="auto"/>
          </w:tcPr>
          <w:p w14:paraId="5FDC4FB0" w14:textId="77777777" w:rsidR="0003109B" w:rsidRPr="00A374A4" w:rsidRDefault="0003109B">
            <w:pPr>
              <w:pStyle w:val="TableContents"/>
              <w:jc w:val="center"/>
              <w:rPr>
                <w:rFonts w:ascii="Times New Roman" w:hAnsi="Times New Roman" w:cs="Times New Roman"/>
              </w:rPr>
            </w:pPr>
          </w:p>
        </w:tc>
        <w:tc>
          <w:tcPr>
            <w:tcW w:w="5726" w:type="dxa"/>
            <w:shd w:val="clear" w:color="auto" w:fill="auto"/>
          </w:tcPr>
          <w:p w14:paraId="21EA0043" w14:textId="77777777" w:rsidR="0003109B" w:rsidRPr="00A374A4" w:rsidRDefault="0003109B">
            <w:pPr>
              <w:pStyle w:val="TableContents"/>
              <w:rPr>
                <w:rFonts w:ascii="Times New Roman" w:hAnsi="Times New Roman" w:cs="Times New Roman"/>
              </w:rPr>
            </w:pPr>
            <w:r w:rsidRPr="00A374A4">
              <w:rPr>
                <w:rFonts w:ascii="Times New Roman" w:hAnsi="Times New Roman" w:cs="Times New Roman"/>
              </w:rPr>
              <w:t>References</w:t>
            </w:r>
          </w:p>
        </w:tc>
        <w:tc>
          <w:tcPr>
            <w:tcW w:w="1095" w:type="dxa"/>
            <w:shd w:val="clear" w:color="auto" w:fill="auto"/>
          </w:tcPr>
          <w:p w14:paraId="2918BE58" w14:textId="6E004C9D" w:rsidR="0003109B" w:rsidRPr="00A374A4" w:rsidRDefault="00D77933" w:rsidP="00D77933">
            <w:pPr>
              <w:pStyle w:val="TableContents"/>
              <w:jc w:val="center"/>
              <w:rPr>
                <w:rFonts w:ascii="Times New Roman" w:hAnsi="Times New Roman" w:cs="Times New Roman"/>
              </w:rPr>
            </w:pPr>
            <w:r>
              <w:rPr>
                <w:rFonts w:ascii="Times New Roman" w:hAnsi="Times New Roman" w:cs="Times New Roman"/>
              </w:rPr>
              <w:t>14</w:t>
            </w:r>
          </w:p>
        </w:tc>
      </w:tr>
      <w:tr w:rsidR="0003109B" w:rsidRPr="00A374A4" w14:paraId="509DA2BC" w14:textId="77777777" w:rsidTr="00F32B42">
        <w:tc>
          <w:tcPr>
            <w:tcW w:w="959" w:type="dxa"/>
            <w:shd w:val="clear" w:color="auto" w:fill="auto"/>
          </w:tcPr>
          <w:p w14:paraId="1640C836" w14:textId="77777777" w:rsidR="0003109B" w:rsidRPr="00A374A4" w:rsidRDefault="0003109B" w:rsidP="00D92D8C">
            <w:pPr>
              <w:pStyle w:val="TableContents"/>
              <w:numPr>
                <w:ilvl w:val="0"/>
                <w:numId w:val="2"/>
              </w:numPr>
              <w:rPr>
                <w:rFonts w:ascii="Times New Roman" w:hAnsi="Times New Roman" w:cs="Times New Roman"/>
              </w:rPr>
            </w:pPr>
          </w:p>
        </w:tc>
        <w:tc>
          <w:tcPr>
            <w:tcW w:w="1246" w:type="dxa"/>
            <w:shd w:val="clear" w:color="auto" w:fill="auto"/>
          </w:tcPr>
          <w:p w14:paraId="4E4D6A1A" w14:textId="77777777" w:rsidR="0003109B" w:rsidRPr="00A374A4" w:rsidRDefault="0003109B">
            <w:pPr>
              <w:pStyle w:val="TableContents"/>
              <w:jc w:val="center"/>
              <w:rPr>
                <w:rFonts w:ascii="Times New Roman" w:hAnsi="Times New Roman" w:cs="Times New Roman"/>
              </w:rPr>
            </w:pPr>
          </w:p>
        </w:tc>
        <w:tc>
          <w:tcPr>
            <w:tcW w:w="5726" w:type="dxa"/>
            <w:shd w:val="clear" w:color="auto" w:fill="auto"/>
          </w:tcPr>
          <w:p w14:paraId="0AEC40EA" w14:textId="77777777" w:rsidR="0003109B" w:rsidRPr="00A374A4" w:rsidRDefault="0003109B">
            <w:pPr>
              <w:pStyle w:val="TableContents"/>
              <w:rPr>
                <w:rFonts w:ascii="Times New Roman" w:hAnsi="Times New Roman" w:cs="Times New Roman"/>
              </w:rPr>
            </w:pPr>
            <w:r w:rsidRPr="00A374A4">
              <w:rPr>
                <w:rFonts w:ascii="Times New Roman" w:hAnsi="Times New Roman" w:cs="Times New Roman"/>
              </w:rPr>
              <w:t>Appendices</w:t>
            </w:r>
          </w:p>
        </w:tc>
        <w:tc>
          <w:tcPr>
            <w:tcW w:w="1095" w:type="dxa"/>
            <w:shd w:val="clear" w:color="auto" w:fill="auto"/>
          </w:tcPr>
          <w:p w14:paraId="2482FFD7" w14:textId="2A0AF788" w:rsidR="0003109B" w:rsidRPr="00A374A4" w:rsidRDefault="00D77933" w:rsidP="00D77933">
            <w:pPr>
              <w:pStyle w:val="TableContents"/>
              <w:jc w:val="center"/>
              <w:rPr>
                <w:rFonts w:ascii="Times New Roman" w:hAnsi="Times New Roman" w:cs="Times New Roman"/>
              </w:rPr>
            </w:pPr>
            <w:r>
              <w:rPr>
                <w:rFonts w:ascii="Times New Roman" w:hAnsi="Times New Roman" w:cs="Times New Roman"/>
              </w:rPr>
              <w:t>15</w:t>
            </w:r>
          </w:p>
        </w:tc>
      </w:tr>
    </w:tbl>
    <w:p w14:paraId="4A78F903" w14:textId="77777777" w:rsidR="00596743" w:rsidRPr="00A374A4" w:rsidRDefault="00596743">
      <w:pPr>
        <w:rPr>
          <w:rFonts w:ascii="Times New Roman" w:hAnsi="Times New Roman" w:cs="Times New Roman"/>
        </w:rPr>
        <w:sectPr w:rsidR="00596743" w:rsidRPr="00A374A4" w:rsidSect="001A1BB8">
          <w:footerReference w:type="default" r:id="rId9"/>
          <w:pgSz w:w="11906" w:h="16838" w:code="9"/>
          <w:pgMar w:top="1440" w:right="1440" w:bottom="1440" w:left="1440" w:header="720" w:footer="720" w:gutter="0"/>
          <w:pgNumType w:fmt="lowerRoman" w:start="1"/>
          <w:cols w:space="720"/>
          <w:formProt w:val="0"/>
          <w:docGrid w:linePitch="360" w:charSpace="-2049"/>
        </w:sectPr>
      </w:pPr>
    </w:p>
    <w:p w14:paraId="1DF5C574" w14:textId="77777777" w:rsidR="00596743" w:rsidRPr="00A374A4" w:rsidRDefault="0099179F" w:rsidP="00D2751D">
      <w:pPr>
        <w:pStyle w:val="Heading"/>
        <w:rPr>
          <w:rFonts w:ascii="Times New Roman" w:hAnsi="Times New Roman" w:cs="Times New Roman"/>
        </w:rPr>
      </w:pPr>
      <w:bookmarkStart w:id="3" w:name="_Toc447653741"/>
      <w:bookmarkStart w:id="4" w:name="__RefHeading___Toc14368_470118037"/>
      <w:bookmarkEnd w:id="3"/>
      <w:bookmarkEnd w:id="4"/>
      <w:r w:rsidRPr="00A374A4">
        <w:rPr>
          <w:rFonts w:ascii="Times New Roman" w:hAnsi="Times New Roman" w:cs="Times New Roman"/>
        </w:rPr>
        <w:lastRenderedPageBreak/>
        <w:t>1. Introduction</w:t>
      </w:r>
    </w:p>
    <w:p w14:paraId="3D6DFD52" w14:textId="77777777" w:rsidR="00A374A4" w:rsidRPr="00A374A4" w:rsidRDefault="00A374A4" w:rsidP="00A374A4">
      <w:pPr>
        <w:pStyle w:val="NormalWeb"/>
        <w:jc w:val="both"/>
      </w:pPr>
      <w:r w:rsidRPr="00A374A4">
        <w:t>In recent years, the demand for innovative and intuitive user interfaces has significantly increased, particularly in the fields of consumer electronics, home automation, and industrial control systems. One of the emerging technologies in this realm is the thermal touch switch, a device that leverages thermal changes to detect user interaction. The development of a thermal touch switch presents an opportunity to create a more seamless and natural interface, eliminating the need for mechanical buttons and enhancing the overall user experience.</w:t>
      </w:r>
    </w:p>
    <w:p w14:paraId="3F9C0B21" w14:textId="77777777" w:rsidR="00A374A4" w:rsidRPr="00A374A4" w:rsidRDefault="00A374A4" w:rsidP="00A374A4">
      <w:pPr>
        <w:pStyle w:val="NormalWeb"/>
        <w:jc w:val="both"/>
      </w:pPr>
      <w:r w:rsidRPr="00A374A4">
        <w:t>This paper explores the design and implementation of a thermal touch switch using the Op-Amp 741, a widely used operational amplifier known for its versatility and reliability, in conjunction with the TTP223, a capacitive touch sensor IC. The integration of the TTP223 enhances the switch's sensitivity and responsiveness, providing a more precise and reliable touch detection mechanism. The thermal touch switch is designed to detect the presence of a human touch based on the minute temperature changes that occur when a finger comes into contact with a sensor.</w:t>
      </w:r>
    </w:p>
    <w:p w14:paraId="6063D0BF" w14:textId="3DE5A8D6" w:rsidR="00A374A4" w:rsidRPr="00A374A4" w:rsidRDefault="00A374A4" w:rsidP="00A374A4">
      <w:pPr>
        <w:pStyle w:val="NormalWeb"/>
        <w:jc w:val="both"/>
      </w:pPr>
      <w:r w:rsidRPr="00A374A4">
        <w:t>The core of the circuit involves the Op-Amp 741, configured in a comparator mode, and the TTP223. The Op-Amp compares the voltage changes initiated by the touch event with a reference voltage. When a touch is detected, the Op-Amp's output switches states, thereby triggering the desired action, such as turning on an LE</w:t>
      </w:r>
      <w:r w:rsidR="009043DA">
        <w:t>D</w:t>
      </w:r>
      <w:r w:rsidRPr="00A374A4">
        <w:t>. The TTP223 further processes the touch signal, enhancing the accuracy and responsiveness of the system.</w:t>
      </w:r>
    </w:p>
    <w:p w14:paraId="704C0E78" w14:textId="77777777" w:rsidR="00A374A4" w:rsidRPr="00A374A4" w:rsidRDefault="00A374A4" w:rsidP="00A374A4">
      <w:pPr>
        <w:pStyle w:val="NormalWeb"/>
        <w:jc w:val="both"/>
      </w:pPr>
      <w:r w:rsidRPr="00A374A4">
        <w:t>The thermal touch switch offers several advantages over traditional mechanical switches. Firstly, it enhances durability and reliability by eliminating moving parts that are prone to wear and tear. Secondly, it provides a more hygienic and aesthetically pleasing interface, as it can be seamlessly integrated into various surfaces without the need for exposed buttons. Additionally, the sensitivity of the switch can be finely tuned, allowing for precise control over the touch detection threshold, especially with the addition of the TTP223.</w:t>
      </w:r>
    </w:p>
    <w:p w14:paraId="30D3FEB1" w14:textId="77777777" w:rsidR="00A374A4" w:rsidRPr="00A374A4" w:rsidRDefault="00A374A4" w:rsidP="00A374A4">
      <w:pPr>
        <w:pStyle w:val="NormalWeb"/>
        <w:jc w:val="both"/>
      </w:pPr>
      <w:r w:rsidRPr="00A374A4">
        <w:t>This paper details the theoretical background, circuit design, and practical implementation of the thermal touch switch. Key components, including the Op-Amp 741 and TTP223, are discussed in detail, along with their roles and interactions within the circuit. Experimental results are presented to demonstrate the effectiveness of the design, highlighting the switch's responsiveness and accuracy in detecting touch.</w:t>
      </w:r>
    </w:p>
    <w:p w14:paraId="4FDE91C2" w14:textId="77777777" w:rsidR="00A374A4" w:rsidRPr="00A374A4" w:rsidRDefault="00A374A4" w:rsidP="00A374A4">
      <w:pPr>
        <w:pStyle w:val="NormalWeb"/>
        <w:jc w:val="both"/>
      </w:pPr>
      <w:r w:rsidRPr="00A374A4">
        <w:t>Moreover, the simplicity and low cost of the thermal touch switch make it an attractive option for a wide range of applications. From smart home devices and consumer electronics to interactive displays and industrial control panels, the thermal touch switch can be adapted to enhance user interfaces across various domains. This study aims to provide a comprehensive understanding of the thermal touch switch, paving the way for further advancements in touch-sensitive technologies.</w:t>
      </w:r>
    </w:p>
    <w:p w14:paraId="05A8AEC8" w14:textId="77777777" w:rsidR="00D2751D" w:rsidRPr="00A374A4" w:rsidRDefault="00D2751D" w:rsidP="00D2751D">
      <w:pPr>
        <w:tabs>
          <w:tab w:val="left" w:pos="5175"/>
        </w:tabs>
        <w:ind w:left="737" w:hanging="737"/>
        <w:jc w:val="both"/>
        <w:rPr>
          <w:rFonts w:ascii="Times New Roman" w:hAnsi="Times New Roman" w:cs="Times New Roman"/>
        </w:rPr>
      </w:pPr>
    </w:p>
    <w:p w14:paraId="3345EE59" w14:textId="77777777" w:rsidR="00596743" w:rsidRPr="00A374A4" w:rsidRDefault="0099179F" w:rsidP="00D2751D">
      <w:pPr>
        <w:tabs>
          <w:tab w:val="left" w:pos="5175"/>
        </w:tabs>
        <w:ind w:left="737" w:hanging="737"/>
        <w:jc w:val="both"/>
        <w:rPr>
          <w:rFonts w:ascii="Times New Roman" w:hAnsi="Times New Roman" w:cs="Times New Roman"/>
          <w:b/>
          <w:sz w:val="40"/>
          <w:szCs w:val="28"/>
        </w:rPr>
      </w:pPr>
      <w:r w:rsidRPr="00A374A4">
        <w:rPr>
          <w:rFonts w:ascii="Times New Roman" w:hAnsi="Times New Roman" w:cs="Times New Roman"/>
        </w:rPr>
        <w:br w:type="page"/>
      </w:r>
    </w:p>
    <w:p w14:paraId="1CD58EF2" w14:textId="77777777" w:rsidR="00596743" w:rsidRPr="00A374A4" w:rsidRDefault="0099179F" w:rsidP="00D2751D">
      <w:pPr>
        <w:pStyle w:val="Heading"/>
        <w:rPr>
          <w:rFonts w:ascii="Times New Roman" w:hAnsi="Times New Roman" w:cs="Times New Roman"/>
        </w:rPr>
      </w:pPr>
      <w:r w:rsidRPr="00A374A4">
        <w:rPr>
          <w:rFonts w:ascii="Times New Roman" w:hAnsi="Times New Roman" w:cs="Times New Roman"/>
        </w:rPr>
        <w:lastRenderedPageBreak/>
        <w:t xml:space="preserve">2. </w:t>
      </w:r>
      <w:r w:rsidR="0003109B" w:rsidRPr="00A374A4">
        <w:rPr>
          <w:rFonts w:ascii="Times New Roman" w:hAnsi="Times New Roman" w:cs="Times New Roman"/>
        </w:rPr>
        <w:t>Problem Statement</w:t>
      </w:r>
    </w:p>
    <w:p w14:paraId="4A862648" w14:textId="77777777" w:rsidR="00367188" w:rsidRDefault="00A374A4" w:rsidP="009043DA">
      <w:pPr>
        <w:pStyle w:val="NormalWeb"/>
        <w:jc w:val="both"/>
        <w:rPr>
          <w:rStyle w:val="Strong"/>
        </w:rPr>
      </w:pPr>
      <w:r w:rsidRPr="00A374A4">
        <w:rPr>
          <w:rStyle w:val="Strong"/>
        </w:rPr>
        <w:t>Problem Explanation:</w:t>
      </w:r>
    </w:p>
    <w:p w14:paraId="49A7187D" w14:textId="1452E0C8" w:rsidR="00A374A4" w:rsidRPr="00A374A4" w:rsidRDefault="00A374A4" w:rsidP="009043DA">
      <w:pPr>
        <w:pStyle w:val="NormalWeb"/>
        <w:jc w:val="both"/>
        <w:rPr>
          <w:b/>
          <w:bCs/>
        </w:rPr>
      </w:pPr>
      <w:r w:rsidRPr="00A374A4">
        <w:t>The challenge addressed in this paper is the development of a thermal touch switch that can detect a human touch by sensing temperature changes and subsequently trigger a specific action. Traditional mechanical switches are prone to wear and tear, have limited design flexibility, and can be less aesthetically pleasing. The goal is to create a touch-sensitive switch that is more reliable, durable, and easily integrable into various surfaces.</w:t>
      </w:r>
    </w:p>
    <w:p w14:paraId="2A635DE3" w14:textId="77777777" w:rsidR="00A374A4" w:rsidRPr="00A374A4" w:rsidRDefault="00A374A4" w:rsidP="009043DA">
      <w:pPr>
        <w:pStyle w:val="NormalWeb"/>
        <w:jc w:val="both"/>
      </w:pPr>
      <w:r w:rsidRPr="00A374A4">
        <w:rPr>
          <w:rStyle w:val="Strong"/>
        </w:rPr>
        <w:t>Input Variables:</w:t>
      </w:r>
    </w:p>
    <w:p w14:paraId="41158536" w14:textId="77777777" w:rsidR="00A374A4" w:rsidRPr="00A374A4" w:rsidRDefault="00A374A4" w:rsidP="009043DA">
      <w:pPr>
        <w:numPr>
          <w:ilvl w:val="0"/>
          <w:numId w:val="11"/>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Touch Temperature (</w:t>
      </w:r>
      <w:proofErr w:type="spellStart"/>
      <w:r w:rsidRPr="00A374A4">
        <w:rPr>
          <w:rStyle w:val="Strong"/>
          <w:rFonts w:ascii="Times New Roman" w:hAnsi="Times New Roman" w:cs="Times New Roman"/>
          <w:sz w:val="24"/>
          <w:szCs w:val="24"/>
        </w:rPr>
        <w:t>T_touch</w:t>
      </w:r>
      <w:proofErr w:type="spellEnd"/>
      <w:r w:rsidRPr="00A374A4">
        <w:rPr>
          <w:rStyle w:val="Strong"/>
          <w:rFonts w:ascii="Times New Roman" w:hAnsi="Times New Roman" w:cs="Times New Roman"/>
          <w:sz w:val="24"/>
          <w:szCs w:val="24"/>
        </w:rPr>
        <w:t>):</w:t>
      </w:r>
      <w:r w:rsidRPr="00A374A4">
        <w:rPr>
          <w:rFonts w:ascii="Times New Roman" w:hAnsi="Times New Roman" w:cs="Times New Roman"/>
          <w:sz w:val="24"/>
          <w:szCs w:val="24"/>
        </w:rPr>
        <w:t xml:space="preserve"> The slight increase in temperature at the touch point when a human finger comes into contact with the sensor.</w:t>
      </w:r>
    </w:p>
    <w:p w14:paraId="71A447D9" w14:textId="77777777" w:rsidR="00A374A4" w:rsidRPr="00A374A4" w:rsidRDefault="00A374A4" w:rsidP="009043DA">
      <w:pPr>
        <w:numPr>
          <w:ilvl w:val="0"/>
          <w:numId w:val="11"/>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Reference Voltage (</w:t>
      </w:r>
      <w:proofErr w:type="spellStart"/>
      <w:r w:rsidRPr="00A374A4">
        <w:rPr>
          <w:rStyle w:val="Strong"/>
          <w:rFonts w:ascii="Times New Roman" w:hAnsi="Times New Roman" w:cs="Times New Roman"/>
          <w:sz w:val="24"/>
          <w:szCs w:val="24"/>
        </w:rPr>
        <w:t>V_ref</w:t>
      </w:r>
      <w:proofErr w:type="spellEnd"/>
      <w:r w:rsidRPr="00A374A4">
        <w:rPr>
          <w:rStyle w:val="Strong"/>
          <w:rFonts w:ascii="Times New Roman" w:hAnsi="Times New Roman" w:cs="Times New Roman"/>
          <w:sz w:val="24"/>
          <w:szCs w:val="24"/>
        </w:rPr>
        <w:t>):</w:t>
      </w:r>
      <w:r w:rsidRPr="00A374A4">
        <w:rPr>
          <w:rFonts w:ascii="Times New Roman" w:hAnsi="Times New Roman" w:cs="Times New Roman"/>
          <w:sz w:val="24"/>
          <w:szCs w:val="24"/>
        </w:rPr>
        <w:t xml:space="preserve"> A set voltage against which the input voltage is compared in the Op-Amp 741.</w:t>
      </w:r>
    </w:p>
    <w:p w14:paraId="46654ADD" w14:textId="77777777" w:rsidR="00A374A4" w:rsidRPr="00A374A4" w:rsidRDefault="00A374A4" w:rsidP="009043DA">
      <w:pPr>
        <w:numPr>
          <w:ilvl w:val="0"/>
          <w:numId w:val="11"/>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Sensor Output Voltage (</w:t>
      </w:r>
      <w:proofErr w:type="spellStart"/>
      <w:r w:rsidRPr="00A374A4">
        <w:rPr>
          <w:rStyle w:val="Strong"/>
          <w:rFonts w:ascii="Times New Roman" w:hAnsi="Times New Roman" w:cs="Times New Roman"/>
          <w:sz w:val="24"/>
          <w:szCs w:val="24"/>
        </w:rPr>
        <w:t>V_sensor</w:t>
      </w:r>
      <w:proofErr w:type="spellEnd"/>
      <w:r w:rsidRPr="00A374A4">
        <w:rPr>
          <w:rStyle w:val="Strong"/>
          <w:rFonts w:ascii="Times New Roman" w:hAnsi="Times New Roman" w:cs="Times New Roman"/>
          <w:sz w:val="24"/>
          <w:szCs w:val="24"/>
        </w:rPr>
        <w:t>):</w:t>
      </w:r>
      <w:r w:rsidRPr="00A374A4">
        <w:rPr>
          <w:rFonts w:ascii="Times New Roman" w:hAnsi="Times New Roman" w:cs="Times New Roman"/>
          <w:sz w:val="24"/>
          <w:szCs w:val="24"/>
        </w:rPr>
        <w:t xml:space="preserve"> The voltage output from the TTP223 capacitive touch sensor, which changes when a touch is detected.</w:t>
      </w:r>
    </w:p>
    <w:p w14:paraId="36F5E404" w14:textId="77777777" w:rsidR="00A374A4" w:rsidRPr="00A374A4" w:rsidRDefault="00A374A4" w:rsidP="009043DA">
      <w:pPr>
        <w:numPr>
          <w:ilvl w:val="0"/>
          <w:numId w:val="11"/>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Power Supply Voltage (</w:t>
      </w:r>
      <w:proofErr w:type="spellStart"/>
      <w:r w:rsidRPr="00A374A4">
        <w:rPr>
          <w:rStyle w:val="Strong"/>
          <w:rFonts w:ascii="Times New Roman" w:hAnsi="Times New Roman" w:cs="Times New Roman"/>
          <w:sz w:val="24"/>
          <w:szCs w:val="24"/>
        </w:rPr>
        <w:t>V_cc</w:t>
      </w:r>
      <w:proofErr w:type="spellEnd"/>
      <w:r w:rsidRPr="00A374A4">
        <w:rPr>
          <w:rStyle w:val="Strong"/>
          <w:rFonts w:ascii="Times New Roman" w:hAnsi="Times New Roman" w:cs="Times New Roman"/>
          <w:sz w:val="24"/>
          <w:szCs w:val="24"/>
        </w:rPr>
        <w:t>):</w:t>
      </w:r>
      <w:r w:rsidRPr="00A374A4">
        <w:rPr>
          <w:rFonts w:ascii="Times New Roman" w:hAnsi="Times New Roman" w:cs="Times New Roman"/>
          <w:sz w:val="24"/>
          <w:szCs w:val="24"/>
        </w:rPr>
        <w:t xml:space="preserve"> The voltage supplied to power the circuit components, including the Op-Amp 741 and TTP223.</w:t>
      </w:r>
    </w:p>
    <w:p w14:paraId="12393E3B" w14:textId="77777777" w:rsidR="00A374A4" w:rsidRPr="00A374A4" w:rsidRDefault="00A374A4" w:rsidP="009043DA">
      <w:pPr>
        <w:pStyle w:val="NormalWeb"/>
        <w:jc w:val="both"/>
      </w:pPr>
      <w:r w:rsidRPr="00A374A4">
        <w:rPr>
          <w:rStyle w:val="Strong"/>
        </w:rPr>
        <w:t>Output Variables:</w:t>
      </w:r>
    </w:p>
    <w:p w14:paraId="39150991" w14:textId="67F9EDFC" w:rsidR="00A374A4" w:rsidRPr="00A374A4" w:rsidRDefault="00A374A4" w:rsidP="009043DA">
      <w:pPr>
        <w:numPr>
          <w:ilvl w:val="0"/>
          <w:numId w:val="12"/>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Output Signal (</w:t>
      </w:r>
      <w:proofErr w:type="spellStart"/>
      <w:r w:rsidRPr="00A374A4">
        <w:rPr>
          <w:rStyle w:val="Strong"/>
          <w:rFonts w:ascii="Times New Roman" w:hAnsi="Times New Roman" w:cs="Times New Roman"/>
          <w:sz w:val="24"/>
          <w:szCs w:val="24"/>
        </w:rPr>
        <w:t>V_out</w:t>
      </w:r>
      <w:proofErr w:type="spellEnd"/>
      <w:r w:rsidRPr="00A374A4">
        <w:rPr>
          <w:rStyle w:val="Strong"/>
          <w:rFonts w:ascii="Times New Roman" w:hAnsi="Times New Roman" w:cs="Times New Roman"/>
          <w:sz w:val="24"/>
          <w:szCs w:val="24"/>
        </w:rPr>
        <w:t>):</w:t>
      </w:r>
      <w:r w:rsidRPr="00A374A4">
        <w:rPr>
          <w:rFonts w:ascii="Times New Roman" w:hAnsi="Times New Roman" w:cs="Times New Roman"/>
          <w:sz w:val="24"/>
          <w:szCs w:val="24"/>
        </w:rPr>
        <w:t xml:space="preserve"> The output voltage from the Op-Amp 741, which switches states when a touch is detected, triggering an action such as turning on an </w:t>
      </w:r>
      <w:proofErr w:type="gramStart"/>
      <w:r w:rsidRPr="00A374A4">
        <w:rPr>
          <w:rFonts w:ascii="Times New Roman" w:hAnsi="Times New Roman" w:cs="Times New Roman"/>
          <w:sz w:val="24"/>
          <w:szCs w:val="24"/>
        </w:rPr>
        <w:t xml:space="preserve">LED </w:t>
      </w:r>
      <w:r w:rsidR="00367188">
        <w:rPr>
          <w:rFonts w:ascii="Times New Roman" w:hAnsi="Times New Roman" w:cs="Times New Roman"/>
          <w:sz w:val="24"/>
          <w:szCs w:val="24"/>
        </w:rPr>
        <w:t>.</w:t>
      </w:r>
      <w:proofErr w:type="gramEnd"/>
    </w:p>
    <w:p w14:paraId="771CD8FD" w14:textId="77777777" w:rsidR="00A374A4" w:rsidRPr="00A374A4" w:rsidRDefault="00A374A4" w:rsidP="009043DA">
      <w:pPr>
        <w:numPr>
          <w:ilvl w:val="0"/>
          <w:numId w:val="12"/>
        </w:numPr>
        <w:spacing w:before="100" w:beforeAutospacing="1" w:after="100" w:afterAutospacing="1" w:line="240" w:lineRule="auto"/>
        <w:jc w:val="both"/>
        <w:rPr>
          <w:rFonts w:ascii="Times New Roman" w:hAnsi="Times New Roman" w:cs="Times New Roman"/>
          <w:sz w:val="24"/>
          <w:szCs w:val="24"/>
        </w:rPr>
      </w:pPr>
      <w:r w:rsidRPr="00A374A4">
        <w:rPr>
          <w:rStyle w:val="Strong"/>
          <w:rFonts w:ascii="Times New Roman" w:hAnsi="Times New Roman" w:cs="Times New Roman"/>
          <w:sz w:val="24"/>
          <w:szCs w:val="24"/>
        </w:rPr>
        <w:t>Load State:</w:t>
      </w:r>
      <w:r w:rsidRPr="00A374A4">
        <w:rPr>
          <w:rFonts w:ascii="Times New Roman" w:hAnsi="Times New Roman" w:cs="Times New Roman"/>
          <w:sz w:val="24"/>
          <w:szCs w:val="24"/>
        </w:rPr>
        <w:t xml:space="preserve"> The state of the connected load (e.g., an LED or relay) that indicates whether it is activated (on) or deactivated (off).</w:t>
      </w:r>
    </w:p>
    <w:p w14:paraId="55FADF3C" w14:textId="77777777" w:rsidR="00367188" w:rsidRDefault="00367188" w:rsidP="009043DA">
      <w:pPr>
        <w:pStyle w:val="NormalWeb"/>
        <w:jc w:val="both"/>
        <w:rPr>
          <w:rStyle w:val="Strong"/>
        </w:rPr>
      </w:pPr>
    </w:p>
    <w:p w14:paraId="01A0E45C" w14:textId="19831CF7" w:rsidR="00A374A4" w:rsidRPr="00A374A4" w:rsidRDefault="00A374A4" w:rsidP="009043DA">
      <w:pPr>
        <w:pStyle w:val="NormalWeb"/>
        <w:jc w:val="both"/>
      </w:pPr>
      <w:r w:rsidRPr="00A374A4">
        <w:rPr>
          <w:rStyle w:val="Strong"/>
        </w:rPr>
        <w:t>Design Constraints:</w:t>
      </w:r>
    </w:p>
    <w:p w14:paraId="146549A2" w14:textId="77777777" w:rsidR="00A374A4" w:rsidRPr="00A374A4" w:rsidRDefault="00A374A4" w:rsidP="009043DA">
      <w:pPr>
        <w:pStyle w:val="NormalWeb"/>
        <w:numPr>
          <w:ilvl w:val="0"/>
          <w:numId w:val="13"/>
        </w:numPr>
        <w:jc w:val="both"/>
      </w:pPr>
      <w:r w:rsidRPr="00A374A4">
        <w:rPr>
          <w:rStyle w:val="Strong"/>
        </w:rPr>
        <w:t>Power Supply Requirements:</w:t>
      </w:r>
    </w:p>
    <w:p w14:paraId="7D1A21F0" w14:textId="142F5B79" w:rsidR="00367188" w:rsidRPr="00367188" w:rsidRDefault="00A374A4" w:rsidP="00367188">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circuit must operate within the voltage limits specified for the Op-Amp 741 and the TTP223. Typically, the Op-Amp 741 operates within a ±15V power supply range, and the TTP223 operates at 2.0V to 5.5V.</w:t>
      </w:r>
    </w:p>
    <w:p w14:paraId="3706CB91" w14:textId="77777777" w:rsidR="00A374A4" w:rsidRPr="00A374A4" w:rsidRDefault="00A374A4" w:rsidP="009043DA">
      <w:pPr>
        <w:pStyle w:val="NormalWeb"/>
        <w:numPr>
          <w:ilvl w:val="0"/>
          <w:numId w:val="13"/>
        </w:numPr>
        <w:jc w:val="both"/>
      </w:pPr>
      <w:r w:rsidRPr="00A374A4">
        <w:rPr>
          <w:rStyle w:val="Strong"/>
        </w:rPr>
        <w:t>Temperature Sensitivity:</w:t>
      </w:r>
    </w:p>
    <w:p w14:paraId="1ABC5893"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sensor must be sensitive enough to detect small temperature changes due to human touch but not so sensitive that it responds to minor environmental temperature fluctuations.</w:t>
      </w:r>
    </w:p>
    <w:p w14:paraId="469EC7EF" w14:textId="77777777" w:rsidR="00A374A4" w:rsidRPr="00A374A4" w:rsidRDefault="00A374A4" w:rsidP="009043DA">
      <w:pPr>
        <w:pStyle w:val="NormalWeb"/>
        <w:numPr>
          <w:ilvl w:val="0"/>
          <w:numId w:val="13"/>
        </w:numPr>
        <w:jc w:val="both"/>
      </w:pPr>
      <w:r w:rsidRPr="00A374A4">
        <w:rPr>
          <w:rStyle w:val="Strong"/>
        </w:rPr>
        <w:t>Response Time:</w:t>
      </w:r>
    </w:p>
    <w:p w14:paraId="5468EF12"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circuit should have a fast response time to ensure that the touch is detected almost instantaneously.</w:t>
      </w:r>
    </w:p>
    <w:p w14:paraId="58A857CF" w14:textId="77777777" w:rsidR="00A374A4" w:rsidRPr="00A374A4" w:rsidRDefault="00A374A4" w:rsidP="009043DA">
      <w:pPr>
        <w:pStyle w:val="NormalWeb"/>
        <w:numPr>
          <w:ilvl w:val="0"/>
          <w:numId w:val="13"/>
        </w:numPr>
        <w:jc w:val="both"/>
      </w:pPr>
      <w:r w:rsidRPr="00A374A4">
        <w:rPr>
          <w:rStyle w:val="Strong"/>
        </w:rPr>
        <w:t>Size and Integrability:</w:t>
      </w:r>
    </w:p>
    <w:p w14:paraId="4D3D8AF9"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components and overall circuit must be compact enough to be integrated into various devices and surfaces without adding significant bulk.</w:t>
      </w:r>
    </w:p>
    <w:p w14:paraId="4D094614" w14:textId="77777777" w:rsidR="00A374A4" w:rsidRPr="00A374A4" w:rsidRDefault="00A374A4" w:rsidP="009043DA">
      <w:pPr>
        <w:pStyle w:val="NormalWeb"/>
        <w:numPr>
          <w:ilvl w:val="0"/>
          <w:numId w:val="13"/>
        </w:numPr>
        <w:jc w:val="both"/>
      </w:pPr>
      <w:r w:rsidRPr="00A374A4">
        <w:rPr>
          <w:rStyle w:val="Strong"/>
        </w:rPr>
        <w:t>Environmental Conditions:</w:t>
      </w:r>
    </w:p>
    <w:p w14:paraId="77D23C03"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circuit should be able to function reliably in different environmental conditions, such as varying ambient temperatures and humidity levels.</w:t>
      </w:r>
    </w:p>
    <w:p w14:paraId="57553B9F" w14:textId="77777777" w:rsidR="00A374A4" w:rsidRPr="00A374A4" w:rsidRDefault="00A374A4" w:rsidP="009043DA">
      <w:pPr>
        <w:pStyle w:val="NormalWeb"/>
        <w:numPr>
          <w:ilvl w:val="0"/>
          <w:numId w:val="13"/>
        </w:numPr>
        <w:jc w:val="both"/>
      </w:pPr>
      <w:r w:rsidRPr="00A374A4">
        <w:rPr>
          <w:rStyle w:val="Strong"/>
        </w:rPr>
        <w:lastRenderedPageBreak/>
        <w:t>Durability and Reliability:</w:t>
      </w:r>
    </w:p>
    <w:p w14:paraId="7BDD1867"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touch switch must be robust and reliable over extended use, with minimal maintenance required.</w:t>
      </w:r>
    </w:p>
    <w:p w14:paraId="6BFE18DB" w14:textId="77777777" w:rsidR="00A374A4" w:rsidRPr="00A374A4" w:rsidRDefault="00A374A4" w:rsidP="009043DA">
      <w:pPr>
        <w:pStyle w:val="NormalWeb"/>
        <w:numPr>
          <w:ilvl w:val="0"/>
          <w:numId w:val="13"/>
        </w:numPr>
        <w:jc w:val="both"/>
      </w:pPr>
      <w:r w:rsidRPr="00A374A4">
        <w:rPr>
          <w:rStyle w:val="Strong"/>
        </w:rPr>
        <w:t>Cost:</w:t>
      </w:r>
    </w:p>
    <w:p w14:paraId="0E0C8A10"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The design should be cost-effective, using readily available components to ensure that the overall cost remains low.</w:t>
      </w:r>
    </w:p>
    <w:p w14:paraId="12194F13" w14:textId="77777777" w:rsidR="00A374A4" w:rsidRPr="00A374A4" w:rsidRDefault="00A374A4" w:rsidP="009043DA">
      <w:pPr>
        <w:pStyle w:val="NormalWeb"/>
        <w:numPr>
          <w:ilvl w:val="0"/>
          <w:numId w:val="13"/>
        </w:numPr>
        <w:jc w:val="both"/>
      </w:pPr>
      <w:r w:rsidRPr="00A374A4">
        <w:rPr>
          <w:rStyle w:val="Strong"/>
        </w:rPr>
        <w:t>Component Compatibility:</w:t>
      </w:r>
    </w:p>
    <w:p w14:paraId="6FFB3569" w14:textId="77777777" w:rsidR="00A374A4" w:rsidRPr="00A374A4" w:rsidRDefault="00A374A4" w:rsidP="009043DA">
      <w:pPr>
        <w:numPr>
          <w:ilvl w:val="1"/>
          <w:numId w:val="13"/>
        </w:numPr>
        <w:spacing w:before="100" w:beforeAutospacing="1" w:after="100" w:afterAutospacing="1" w:line="240" w:lineRule="auto"/>
        <w:jc w:val="both"/>
        <w:rPr>
          <w:rFonts w:ascii="Times New Roman" w:hAnsi="Times New Roman" w:cs="Times New Roman"/>
          <w:sz w:val="24"/>
          <w:szCs w:val="24"/>
        </w:rPr>
      </w:pPr>
      <w:r w:rsidRPr="00A374A4">
        <w:rPr>
          <w:rFonts w:ascii="Times New Roman" w:hAnsi="Times New Roman" w:cs="Times New Roman"/>
          <w:sz w:val="24"/>
          <w:szCs w:val="24"/>
        </w:rPr>
        <w:t>All components used in the circuit, including the Op-Amp 741 and TTP223, must be compatible in terms of electrical characteristics and operating conditions.</w:t>
      </w:r>
    </w:p>
    <w:p w14:paraId="133CEF1D" w14:textId="77777777" w:rsidR="00A374A4" w:rsidRPr="00A374A4" w:rsidRDefault="00A374A4" w:rsidP="009043DA">
      <w:pPr>
        <w:pStyle w:val="NormalWeb"/>
        <w:jc w:val="both"/>
      </w:pPr>
      <w:r w:rsidRPr="00A374A4">
        <w:t>By addressing these constraints, the thermal touch switch can be designed to be efficient, reliable, and suitable for a wide range of applications.</w:t>
      </w:r>
    </w:p>
    <w:p w14:paraId="2133F94A" w14:textId="2FD43767" w:rsidR="0003109B" w:rsidRPr="00A374A4" w:rsidRDefault="0003109B" w:rsidP="0003109B">
      <w:pPr>
        <w:pStyle w:val="NoSpacing"/>
        <w:rPr>
          <w:rFonts w:ascii="Times New Roman" w:hAnsi="Times New Roman" w:cs="Times New Roman"/>
        </w:rPr>
        <w:sectPr w:rsidR="0003109B" w:rsidRPr="00A374A4" w:rsidSect="001A1BB8">
          <w:headerReference w:type="default" r:id="rId10"/>
          <w:footerReference w:type="default" r:id="rId11"/>
          <w:pgSz w:w="11906" w:h="16838"/>
          <w:pgMar w:top="1440" w:right="1440" w:bottom="1440" w:left="1440" w:header="720" w:footer="720" w:gutter="0"/>
          <w:pgNumType w:start="1"/>
          <w:cols w:space="720"/>
          <w:formProt w:val="0"/>
          <w:docGrid w:linePitch="360" w:charSpace="-2049"/>
        </w:sectPr>
      </w:pPr>
    </w:p>
    <w:p w14:paraId="61EF4F17" w14:textId="77777777" w:rsidR="00596743" w:rsidRPr="00A374A4" w:rsidRDefault="0099179F" w:rsidP="00D2751D">
      <w:pPr>
        <w:pStyle w:val="Heading"/>
        <w:rPr>
          <w:rFonts w:ascii="Times New Roman" w:hAnsi="Times New Roman" w:cs="Times New Roman"/>
        </w:rPr>
      </w:pPr>
      <w:r w:rsidRPr="00A374A4">
        <w:rPr>
          <w:rFonts w:ascii="Times New Roman" w:hAnsi="Times New Roman" w:cs="Times New Roman"/>
        </w:rPr>
        <w:lastRenderedPageBreak/>
        <w:t xml:space="preserve">3. </w:t>
      </w:r>
      <w:r w:rsidR="00857033" w:rsidRPr="00A374A4">
        <w:rPr>
          <w:rFonts w:ascii="Times New Roman" w:hAnsi="Times New Roman" w:cs="Times New Roman"/>
        </w:rPr>
        <w:t>Methodology</w:t>
      </w:r>
    </w:p>
    <w:p w14:paraId="7E464E8F" w14:textId="77777777" w:rsidR="00367188" w:rsidRPr="005168AC" w:rsidRDefault="00367188" w:rsidP="005168AC">
      <w:pPr>
        <w:pStyle w:val="Heading4"/>
        <w:jc w:val="both"/>
        <w:rPr>
          <w:rFonts w:ascii="Times New Roman" w:hAnsi="Times New Roman" w:cs="Times New Roman"/>
          <w:color w:val="auto"/>
          <w:sz w:val="24"/>
          <w:szCs w:val="24"/>
        </w:rPr>
      </w:pPr>
      <w:r w:rsidRPr="005168AC">
        <w:rPr>
          <w:rFonts w:ascii="Times New Roman" w:hAnsi="Times New Roman" w:cs="Times New Roman"/>
          <w:sz w:val="24"/>
          <w:szCs w:val="24"/>
        </w:rPr>
        <w:t>I. Theoretical Concept</w:t>
      </w:r>
    </w:p>
    <w:p w14:paraId="6A40B95C" w14:textId="677D8592" w:rsidR="00367188" w:rsidRPr="005168AC" w:rsidRDefault="00367188" w:rsidP="005168AC">
      <w:pPr>
        <w:pStyle w:val="NormalWeb"/>
        <w:jc w:val="both"/>
      </w:pPr>
      <w:r w:rsidRPr="005168AC">
        <w:rPr>
          <w:rStyle w:val="Strong"/>
        </w:rPr>
        <w:t>1. Touch Detection Principle:</w:t>
      </w:r>
    </w:p>
    <w:p w14:paraId="5013F089" w14:textId="77777777" w:rsidR="00367188" w:rsidRPr="005168AC" w:rsidRDefault="00367188" w:rsidP="005168AC">
      <w:pPr>
        <w:numPr>
          <w:ilvl w:val="1"/>
          <w:numId w:val="14"/>
        </w:numPr>
        <w:spacing w:before="100" w:beforeAutospacing="1" w:after="100" w:afterAutospacing="1" w:line="240" w:lineRule="auto"/>
        <w:jc w:val="both"/>
        <w:rPr>
          <w:rFonts w:ascii="Times New Roman" w:hAnsi="Times New Roman" w:cs="Times New Roman"/>
          <w:sz w:val="24"/>
          <w:szCs w:val="24"/>
        </w:rPr>
      </w:pPr>
      <w:r w:rsidRPr="005168AC">
        <w:rPr>
          <w:rFonts w:ascii="Times New Roman" w:hAnsi="Times New Roman" w:cs="Times New Roman"/>
          <w:sz w:val="24"/>
          <w:szCs w:val="24"/>
        </w:rPr>
        <w:t>The thermal touch switch relies on detecting a slight increase in temperature caused by human touch. This temperature change is sensed by the TTP223 capacitive touch sensor, which converts the physical touch into an electrical signal.</w:t>
      </w:r>
    </w:p>
    <w:p w14:paraId="27FFAA1D" w14:textId="77777777" w:rsidR="00367188" w:rsidRPr="005168AC" w:rsidRDefault="00367188" w:rsidP="005168AC">
      <w:pPr>
        <w:pStyle w:val="NormalWeb"/>
        <w:numPr>
          <w:ilvl w:val="0"/>
          <w:numId w:val="14"/>
        </w:numPr>
        <w:jc w:val="both"/>
      </w:pPr>
      <w:r w:rsidRPr="005168AC">
        <w:rPr>
          <w:rStyle w:val="Strong"/>
        </w:rPr>
        <w:t>Op-Amp 741 Comparator Configuration:</w:t>
      </w:r>
    </w:p>
    <w:p w14:paraId="162DD50F" w14:textId="77777777" w:rsidR="00367188" w:rsidRPr="005168AC" w:rsidRDefault="00367188" w:rsidP="005168AC">
      <w:pPr>
        <w:numPr>
          <w:ilvl w:val="1"/>
          <w:numId w:val="14"/>
        </w:numPr>
        <w:spacing w:before="100" w:beforeAutospacing="1" w:after="100" w:afterAutospacing="1" w:line="240" w:lineRule="auto"/>
        <w:jc w:val="both"/>
        <w:rPr>
          <w:rFonts w:ascii="Times New Roman" w:hAnsi="Times New Roman" w:cs="Times New Roman"/>
          <w:sz w:val="24"/>
          <w:szCs w:val="24"/>
        </w:rPr>
      </w:pPr>
      <w:r w:rsidRPr="005168AC">
        <w:rPr>
          <w:rFonts w:ascii="Times New Roman" w:hAnsi="Times New Roman" w:cs="Times New Roman"/>
          <w:sz w:val="24"/>
          <w:szCs w:val="24"/>
        </w:rPr>
        <w:t>The Op-Amp 741 is used in comparator mode to compare the sensor output voltage with a reference voltage (</w:t>
      </w:r>
      <w:proofErr w:type="spellStart"/>
      <w:r w:rsidRPr="005168AC">
        <w:rPr>
          <w:rFonts w:ascii="Times New Roman" w:hAnsi="Times New Roman" w:cs="Times New Roman"/>
          <w:sz w:val="24"/>
          <w:szCs w:val="24"/>
        </w:rPr>
        <w:t>V_ref</w:t>
      </w:r>
      <w:proofErr w:type="spellEnd"/>
      <w:r w:rsidRPr="005168AC">
        <w:rPr>
          <w:rFonts w:ascii="Times New Roman" w:hAnsi="Times New Roman" w:cs="Times New Roman"/>
          <w:sz w:val="24"/>
          <w:szCs w:val="24"/>
        </w:rPr>
        <w:t>). When a touch is detected, the sensor output voltage (</w:t>
      </w:r>
      <w:proofErr w:type="spellStart"/>
      <w:r w:rsidRPr="005168AC">
        <w:rPr>
          <w:rFonts w:ascii="Times New Roman" w:hAnsi="Times New Roman" w:cs="Times New Roman"/>
          <w:sz w:val="24"/>
          <w:szCs w:val="24"/>
        </w:rPr>
        <w:t>V_sensor</w:t>
      </w:r>
      <w:proofErr w:type="spellEnd"/>
      <w:r w:rsidRPr="005168AC">
        <w:rPr>
          <w:rFonts w:ascii="Times New Roman" w:hAnsi="Times New Roman" w:cs="Times New Roman"/>
          <w:sz w:val="24"/>
          <w:szCs w:val="24"/>
        </w:rPr>
        <w:t>) changes, causing the Op-Amp to switch its output state (</w:t>
      </w:r>
      <w:proofErr w:type="spellStart"/>
      <w:r w:rsidRPr="005168AC">
        <w:rPr>
          <w:rFonts w:ascii="Times New Roman" w:hAnsi="Times New Roman" w:cs="Times New Roman"/>
          <w:sz w:val="24"/>
          <w:szCs w:val="24"/>
        </w:rPr>
        <w:t>V_out</w:t>
      </w:r>
      <w:proofErr w:type="spellEnd"/>
      <w:r w:rsidRPr="005168AC">
        <w:rPr>
          <w:rFonts w:ascii="Times New Roman" w:hAnsi="Times New Roman" w:cs="Times New Roman"/>
          <w:sz w:val="24"/>
          <w:szCs w:val="24"/>
        </w:rPr>
        <w:t>).</w:t>
      </w:r>
    </w:p>
    <w:p w14:paraId="77534E9A" w14:textId="77777777" w:rsidR="00367188" w:rsidRPr="005168AC" w:rsidRDefault="00367188" w:rsidP="005168AC">
      <w:pPr>
        <w:pStyle w:val="NormalWeb"/>
        <w:numPr>
          <w:ilvl w:val="0"/>
          <w:numId w:val="14"/>
        </w:numPr>
        <w:jc w:val="both"/>
      </w:pPr>
      <w:r w:rsidRPr="005168AC">
        <w:rPr>
          <w:rStyle w:val="Strong"/>
        </w:rPr>
        <w:t>Signal Processing:</w:t>
      </w:r>
    </w:p>
    <w:p w14:paraId="51FB65F3" w14:textId="77777777" w:rsidR="00367188" w:rsidRPr="005168AC" w:rsidRDefault="00367188" w:rsidP="005168AC">
      <w:pPr>
        <w:numPr>
          <w:ilvl w:val="1"/>
          <w:numId w:val="14"/>
        </w:numPr>
        <w:spacing w:before="100" w:beforeAutospacing="1" w:after="100" w:afterAutospacing="1" w:line="240" w:lineRule="auto"/>
        <w:jc w:val="both"/>
        <w:rPr>
          <w:rFonts w:ascii="Times New Roman" w:hAnsi="Times New Roman" w:cs="Times New Roman"/>
          <w:sz w:val="24"/>
          <w:szCs w:val="24"/>
        </w:rPr>
      </w:pPr>
      <w:r w:rsidRPr="005168AC">
        <w:rPr>
          <w:rFonts w:ascii="Times New Roman" w:hAnsi="Times New Roman" w:cs="Times New Roman"/>
          <w:sz w:val="24"/>
          <w:szCs w:val="24"/>
        </w:rPr>
        <w:t>The TTP223 processes the touch signal, enhancing accuracy and responsiveness. The Op-Amp 741 then amplifies this signal and compares it against the reference voltage to determine if a valid touch event has occurred.</w:t>
      </w:r>
    </w:p>
    <w:p w14:paraId="34830CCB" w14:textId="77777777" w:rsidR="00367188" w:rsidRPr="005168AC" w:rsidRDefault="00367188" w:rsidP="005168AC">
      <w:pPr>
        <w:pStyle w:val="NormalWeb"/>
        <w:numPr>
          <w:ilvl w:val="0"/>
          <w:numId w:val="14"/>
        </w:numPr>
        <w:jc w:val="both"/>
      </w:pPr>
      <w:r w:rsidRPr="005168AC">
        <w:rPr>
          <w:rStyle w:val="Strong"/>
        </w:rPr>
        <w:t>Output Activation:</w:t>
      </w:r>
    </w:p>
    <w:p w14:paraId="228EA8B5" w14:textId="77777777" w:rsidR="00367188" w:rsidRPr="005168AC" w:rsidRDefault="00367188" w:rsidP="005168AC">
      <w:pPr>
        <w:numPr>
          <w:ilvl w:val="1"/>
          <w:numId w:val="14"/>
        </w:numPr>
        <w:spacing w:before="100" w:beforeAutospacing="1" w:after="100" w:afterAutospacing="1" w:line="240" w:lineRule="auto"/>
        <w:jc w:val="both"/>
        <w:rPr>
          <w:rFonts w:ascii="Times New Roman" w:hAnsi="Times New Roman" w:cs="Times New Roman"/>
          <w:sz w:val="24"/>
          <w:szCs w:val="24"/>
        </w:rPr>
      </w:pPr>
      <w:r w:rsidRPr="005168AC">
        <w:rPr>
          <w:rFonts w:ascii="Times New Roman" w:hAnsi="Times New Roman" w:cs="Times New Roman"/>
          <w:sz w:val="24"/>
          <w:szCs w:val="24"/>
        </w:rPr>
        <w:t xml:space="preserve">When the Op-Amp 741 detects a touch (i.e., </w:t>
      </w:r>
      <w:proofErr w:type="spellStart"/>
      <w:r w:rsidRPr="005168AC">
        <w:rPr>
          <w:rFonts w:ascii="Times New Roman" w:hAnsi="Times New Roman" w:cs="Times New Roman"/>
          <w:sz w:val="24"/>
          <w:szCs w:val="24"/>
        </w:rPr>
        <w:t>V_sensor</w:t>
      </w:r>
      <w:proofErr w:type="spellEnd"/>
      <w:r w:rsidRPr="005168AC">
        <w:rPr>
          <w:rFonts w:ascii="Times New Roman" w:hAnsi="Times New Roman" w:cs="Times New Roman"/>
          <w:sz w:val="24"/>
          <w:szCs w:val="24"/>
        </w:rPr>
        <w:t xml:space="preserve"> &gt; </w:t>
      </w:r>
      <w:proofErr w:type="spellStart"/>
      <w:r w:rsidRPr="005168AC">
        <w:rPr>
          <w:rFonts w:ascii="Times New Roman" w:hAnsi="Times New Roman" w:cs="Times New Roman"/>
          <w:sz w:val="24"/>
          <w:szCs w:val="24"/>
        </w:rPr>
        <w:t>V_ref</w:t>
      </w:r>
      <w:proofErr w:type="spellEnd"/>
      <w:r w:rsidRPr="005168AC">
        <w:rPr>
          <w:rFonts w:ascii="Times New Roman" w:hAnsi="Times New Roman" w:cs="Times New Roman"/>
          <w:sz w:val="24"/>
          <w:szCs w:val="24"/>
        </w:rPr>
        <w:t>), it switches its output state, activating the connected load (e.g., an LED or relay).</w:t>
      </w:r>
    </w:p>
    <w:p w14:paraId="55EADCE1" w14:textId="769B0FCB" w:rsidR="00367188" w:rsidRPr="005168AC" w:rsidRDefault="00367188" w:rsidP="005168AC">
      <w:pPr>
        <w:pStyle w:val="Heading4"/>
        <w:jc w:val="both"/>
        <w:rPr>
          <w:rFonts w:ascii="Times New Roman" w:hAnsi="Times New Roman" w:cs="Times New Roman"/>
          <w:sz w:val="24"/>
          <w:szCs w:val="24"/>
        </w:rPr>
      </w:pPr>
      <w:r w:rsidRPr="005168AC">
        <w:rPr>
          <w:rFonts w:ascii="Times New Roman" w:hAnsi="Times New Roman" w:cs="Times New Roman"/>
          <w:sz w:val="24"/>
          <w:szCs w:val="24"/>
        </w:rPr>
        <w:t>II. Finding Out the Different Components to Be Used in the Design</w:t>
      </w:r>
    </w:p>
    <w:p w14:paraId="2E287543" w14:textId="77777777" w:rsidR="00367188" w:rsidRPr="005168AC" w:rsidRDefault="00367188" w:rsidP="005168AC">
      <w:pPr>
        <w:pStyle w:val="NormalWeb"/>
        <w:numPr>
          <w:ilvl w:val="0"/>
          <w:numId w:val="15"/>
        </w:numPr>
        <w:jc w:val="both"/>
      </w:pPr>
      <w:r w:rsidRPr="005168AC">
        <w:rPr>
          <w:rStyle w:val="Strong"/>
        </w:rPr>
        <w:t>Operational Amplifier (Op-Amp 741):</w:t>
      </w:r>
    </w:p>
    <w:p w14:paraId="612756CA"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Acts as a comparator to detect touch events.</w:t>
      </w:r>
    </w:p>
    <w:p w14:paraId="3D398037"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Requires a power supply voltage within ±15V, with high input impedance and low output impedance for efficient signal processing.</w:t>
      </w:r>
    </w:p>
    <w:p w14:paraId="61F888FB" w14:textId="77777777" w:rsidR="00367188" w:rsidRPr="005168AC" w:rsidRDefault="00367188" w:rsidP="005168AC">
      <w:pPr>
        <w:pStyle w:val="NormalWeb"/>
        <w:numPr>
          <w:ilvl w:val="0"/>
          <w:numId w:val="15"/>
        </w:numPr>
        <w:jc w:val="both"/>
      </w:pPr>
      <w:r w:rsidRPr="005168AC">
        <w:rPr>
          <w:rStyle w:val="Strong"/>
        </w:rPr>
        <w:t>Capacitive Touch Sensor (TTP223):</w:t>
      </w:r>
    </w:p>
    <w:p w14:paraId="16ABFE92"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Detects touch events based on changes in capacitance.</w:t>
      </w:r>
    </w:p>
    <w:p w14:paraId="5F51E467"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Operates at 2.0V to 5.5V, with low power consumption and high sensitivity.</w:t>
      </w:r>
    </w:p>
    <w:p w14:paraId="63B43A8D" w14:textId="77777777" w:rsidR="00367188" w:rsidRPr="005168AC" w:rsidRDefault="00367188" w:rsidP="005168AC">
      <w:pPr>
        <w:pStyle w:val="NormalWeb"/>
        <w:numPr>
          <w:ilvl w:val="0"/>
          <w:numId w:val="15"/>
        </w:numPr>
        <w:jc w:val="both"/>
      </w:pPr>
      <w:r w:rsidRPr="005168AC">
        <w:rPr>
          <w:rStyle w:val="Strong"/>
        </w:rPr>
        <w:t>Reference Voltage Source:</w:t>
      </w:r>
    </w:p>
    <w:p w14:paraId="14372C16"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Provides a stable voltage (</w:t>
      </w:r>
      <w:proofErr w:type="spellStart"/>
      <w:r w:rsidRPr="005168AC">
        <w:rPr>
          <w:rFonts w:ascii="Times New Roman" w:hAnsi="Times New Roman" w:cs="Times New Roman"/>
          <w:sz w:val="24"/>
          <w:szCs w:val="24"/>
        </w:rPr>
        <w:t>V_ref</w:t>
      </w:r>
      <w:proofErr w:type="spellEnd"/>
      <w:r w:rsidRPr="005168AC">
        <w:rPr>
          <w:rFonts w:ascii="Times New Roman" w:hAnsi="Times New Roman" w:cs="Times New Roman"/>
          <w:sz w:val="24"/>
          <w:szCs w:val="24"/>
        </w:rPr>
        <w:t>) for the Op-Amp 741 comparator input.</w:t>
      </w:r>
    </w:p>
    <w:p w14:paraId="23A2FAF2"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Can be generated using a voltage divider circuit or a dedicated voltage reference IC.</w:t>
      </w:r>
    </w:p>
    <w:p w14:paraId="3E81DD2C" w14:textId="77777777" w:rsidR="00367188" w:rsidRPr="005168AC" w:rsidRDefault="00367188" w:rsidP="005168AC">
      <w:pPr>
        <w:pStyle w:val="NormalWeb"/>
        <w:numPr>
          <w:ilvl w:val="0"/>
          <w:numId w:val="15"/>
        </w:numPr>
        <w:jc w:val="both"/>
      </w:pPr>
      <w:r w:rsidRPr="005168AC">
        <w:rPr>
          <w:rStyle w:val="Strong"/>
        </w:rPr>
        <w:t>Power Supply:</w:t>
      </w:r>
    </w:p>
    <w:p w14:paraId="170EB0DC"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Provides the necessary voltages for the Op-Amp 741, TTP223, and other circuit components.</w:t>
      </w:r>
    </w:p>
    <w:p w14:paraId="29A3B387"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Should be stable and within the operating range of all components (e.g., ±15V for Op-Amp 741, 3.3V or 5V for TTP223).</w:t>
      </w:r>
    </w:p>
    <w:p w14:paraId="082B0016" w14:textId="77777777" w:rsidR="00367188" w:rsidRPr="005168AC" w:rsidRDefault="00367188" w:rsidP="005168AC">
      <w:pPr>
        <w:pStyle w:val="NormalWeb"/>
        <w:numPr>
          <w:ilvl w:val="0"/>
          <w:numId w:val="15"/>
        </w:numPr>
        <w:jc w:val="both"/>
      </w:pPr>
      <w:r w:rsidRPr="005168AC">
        <w:rPr>
          <w:rStyle w:val="Strong"/>
        </w:rPr>
        <w:t>Load (e.g., LED or Relay):</w:t>
      </w:r>
    </w:p>
    <w:p w14:paraId="74AF0EC0"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Indicates the activation state based on touch detection.</w:t>
      </w:r>
    </w:p>
    <w:p w14:paraId="7AD5D5E1" w14:textId="77777777" w:rsidR="00367188" w:rsidRPr="005168AC" w:rsidRDefault="00367188" w:rsidP="005168AC">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Compatible with the output voltage and current capacity of the Op-Amp 741.</w:t>
      </w:r>
    </w:p>
    <w:p w14:paraId="2B8E6A5B" w14:textId="77777777" w:rsidR="005168AC" w:rsidRPr="005168AC" w:rsidRDefault="005168AC" w:rsidP="005168AC">
      <w:pPr>
        <w:pStyle w:val="NormalWeb"/>
        <w:ind w:left="720"/>
        <w:jc w:val="both"/>
        <w:rPr>
          <w:rStyle w:val="Strong"/>
          <w:b w:val="0"/>
          <w:bCs w:val="0"/>
        </w:rPr>
      </w:pPr>
    </w:p>
    <w:p w14:paraId="787B1BEF" w14:textId="06955FF2" w:rsidR="00367188" w:rsidRPr="005168AC" w:rsidRDefault="00367188" w:rsidP="00D77933">
      <w:pPr>
        <w:pStyle w:val="NormalWeb"/>
        <w:numPr>
          <w:ilvl w:val="0"/>
          <w:numId w:val="15"/>
        </w:numPr>
        <w:jc w:val="both"/>
      </w:pPr>
      <w:r w:rsidRPr="005168AC">
        <w:rPr>
          <w:rStyle w:val="Strong"/>
        </w:rPr>
        <w:lastRenderedPageBreak/>
        <w:t>Passive Components:</w:t>
      </w:r>
    </w:p>
    <w:p w14:paraId="25EBA220" w14:textId="77777777" w:rsidR="00367188" w:rsidRPr="005168AC" w:rsidRDefault="00367188" w:rsidP="00D77933">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Resistors:</w:t>
      </w:r>
      <w:r w:rsidRPr="005168AC">
        <w:rPr>
          <w:rFonts w:ascii="Times New Roman" w:hAnsi="Times New Roman" w:cs="Times New Roman"/>
          <w:sz w:val="24"/>
          <w:szCs w:val="24"/>
        </w:rPr>
        <w:t xml:space="preserve"> Used for setting the reference voltage, pull-up/pull-down configurations, and current limiting.</w:t>
      </w:r>
    </w:p>
    <w:p w14:paraId="5BB77AAB" w14:textId="77777777" w:rsidR="00367188" w:rsidRPr="005168AC" w:rsidRDefault="00367188" w:rsidP="00D77933">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Capacitors:</w:t>
      </w:r>
      <w:r w:rsidRPr="005168AC">
        <w:rPr>
          <w:rFonts w:ascii="Times New Roman" w:hAnsi="Times New Roman" w:cs="Times New Roman"/>
          <w:sz w:val="24"/>
          <w:szCs w:val="24"/>
        </w:rPr>
        <w:t xml:space="preserve"> Used for filtering and stabilizing the power supply and signal lines.</w:t>
      </w:r>
    </w:p>
    <w:p w14:paraId="7F96683B" w14:textId="77777777" w:rsidR="00367188" w:rsidRPr="005168AC" w:rsidRDefault="00367188" w:rsidP="00D77933">
      <w:pPr>
        <w:pStyle w:val="NormalWeb"/>
        <w:numPr>
          <w:ilvl w:val="0"/>
          <w:numId w:val="15"/>
        </w:numPr>
        <w:jc w:val="both"/>
      </w:pPr>
      <w:r w:rsidRPr="005168AC">
        <w:rPr>
          <w:rStyle w:val="Strong"/>
        </w:rPr>
        <w:t>Connectors and Wires:</w:t>
      </w:r>
    </w:p>
    <w:p w14:paraId="4829A029" w14:textId="77777777" w:rsidR="00367188" w:rsidRPr="005168AC" w:rsidRDefault="00367188" w:rsidP="00D77933">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Function:</w:t>
      </w:r>
      <w:r w:rsidRPr="005168AC">
        <w:rPr>
          <w:rFonts w:ascii="Times New Roman" w:hAnsi="Times New Roman" w:cs="Times New Roman"/>
          <w:sz w:val="24"/>
          <w:szCs w:val="24"/>
        </w:rPr>
        <w:t xml:space="preserve"> Facilitate connections between components and external interfaces.</w:t>
      </w:r>
    </w:p>
    <w:p w14:paraId="7FF22121" w14:textId="77777777" w:rsidR="00367188" w:rsidRPr="005168AC" w:rsidRDefault="00367188" w:rsidP="00D77933">
      <w:pPr>
        <w:numPr>
          <w:ilvl w:val="1"/>
          <w:numId w:val="15"/>
        </w:numPr>
        <w:spacing w:before="100" w:beforeAutospacing="1" w:after="100" w:afterAutospacing="1" w:line="240" w:lineRule="auto"/>
        <w:jc w:val="both"/>
        <w:rPr>
          <w:rFonts w:ascii="Times New Roman" w:hAnsi="Times New Roman" w:cs="Times New Roman"/>
          <w:sz w:val="24"/>
          <w:szCs w:val="24"/>
        </w:rPr>
      </w:pPr>
      <w:r w:rsidRPr="005168AC">
        <w:rPr>
          <w:rStyle w:val="Strong"/>
          <w:rFonts w:ascii="Times New Roman" w:hAnsi="Times New Roman" w:cs="Times New Roman"/>
          <w:sz w:val="24"/>
          <w:szCs w:val="24"/>
        </w:rPr>
        <w:t>Specification:</w:t>
      </w:r>
      <w:r w:rsidRPr="005168AC">
        <w:rPr>
          <w:rFonts w:ascii="Times New Roman" w:hAnsi="Times New Roman" w:cs="Times New Roman"/>
          <w:sz w:val="24"/>
          <w:szCs w:val="24"/>
        </w:rPr>
        <w:t xml:space="preserve"> Should be compatible with the current and voltage requirements of the circuit.</w:t>
      </w:r>
    </w:p>
    <w:p w14:paraId="66C722FA" w14:textId="1A911493" w:rsidR="0003109B" w:rsidRDefault="00367188" w:rsidP="00D77933">
      <w:pPr>
        <w:pStyle w:val="NormalWeb"/>
        <w:jc w:val="both"/>
      </w:pPr>
      <w:r w:rsidRPr="005168AC">
        <w:t>By selecting and integrating these components according to their specifications and roles, the thermal touch switch using the Op-Amp 741 and TTP223 can be effectively designed and implemented.</w:t>
      </w:r>
    </w:p>
    <w:p w14:paraId="4831CC8D" w14:textId="77777777" w:rsidR="00493276" w:rsidRPr="001D4D89" w:rsidRDefault="00493276" w:rsidP="00D77933">
      <w:pPr>
        <w:pStyle w:val="NormalWeb"/>
        <w:jc w:val="both"/>
      </w:pPr>
    </w:p>
    <w:p w14:paraId="10A65F39" w14:textId="0A356428" w:rsidR="00493276" w:rsidRDefault="001D4D89" w:rsidP="00D77933">
      <w:pPr>
        <w:pStyle w:val="Heading4"/>
        <w:jc w:val="both"/>
        <w:rPr>
          <w:rFonts w:ascii="Times New Roman" w:hAnsi="Times New Roman" w:cs="Times New Roman"/>
          <w:sz w:val="20"/>
          <w:szCs w:val="20"/>
        </w:rPr>
      </w:pPr>
      <w:r>
        <w:rPr>
          <w:rFonts w:ascii="Times New Roman" w:hAnsi="Times New Roman" w:cs="Times New Roman"/>
          <w:sz w:val="24"/>
          <w:szCs w:val="24"/>
        </w:rPr>
        <w:t>About TTP223</w:t>
      </w:r>
    </w:p>
    <w:p w14:paraId="4530C7CD" w14:textId="77777777" w:rsidR="00493276" w:rsidRPr="00493276" w:rsidRDefault="00493276" w:rsidP="00D77933">
      <w:pPr>
        <w:jc w:val="both"/>
        <w:rPr>
          <w:sz w:val="2"/>
          <w:szCs w:val="2"/>
        </w:rPr>
      </w:pPr>
    </w:p>
    <w:p w14:paraId="15C3B0A4" w14:textId="7B6DCD80"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The TTP223 touchpad detector IC can be configured to operate in different modes to suit various applications. Here are the primary modes of operation for the TTP223:</w:t>
      </w:r>
    </w:p>
    <w:p w14:paraId="0F5C50AF"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1. Momentary Mode (Direct Mode)</w:t>
      </w:r>
    </w:p>
    <w:p w14:paraId="2564937A" w14:textId="3E719306"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In this mode, the output is active (either high or low depending on configuration) only while the touchpad is being touched. Once the touch is released, the output returns to its inactive state.</w:t>
      </w:r>
    </w:p>
    <w:p w14:paraId="1E7A6439"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2. Toggle Mode</w:t>
      </w:r>
    </w:p>
    <w:p w14:paraId="004A96F9" w14:textId="262219D5"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In toggle mode, each touch on the touchpad changes the state of the output. For example, the first touch might turn the output on, and the next touch will turn it off, alternating with each subsequent touch.</w:t>
      </w:r>
    </w:p>
    <w:p w14:paraId="488E7D70"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3. Active High/Low Mode</w:t>
      </w:r>
    </w:p>
    <w:p w14:paraId="47764179" w14:textId="0545D341"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The TTP223 can be configured to output either a high or low signal when a touch is detected:</w:t>
      </w:r>
    </w:p>
    <w:p w14:paraId="1EBA9846"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Active High Mode: The output goes high when the touchpad is touched.</w:t>
      </w:r>
    </w:p>
    <w:p w14:paraId="77707CAF"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Active Low Mode: The output goes low when the touchpad is touched.</w:t>
      </w:r>
    </w:p>
    <w:p w14:paraId="4C751BD6" w14:textId="77777777" w:rsidR="00493276" w:rsidRDefault="00493276" w:rsidP="00D77933">
      <w:pPr>
        <w:jc w:val="both"/>
        <w:rPr>
          <w:rFonts w:ascii="Times New Roman" w:hAnsi="Times New Roman" w:cs="Times New Roman"/>
          <w:color w:val="auto"/>
          <w:sz w:val="24"/>
          <w:szCs w:val="24"/>
        </w:rPr>
      </w:pPr>
    </w:p>
    <w:p w14:paraId="316C3BD0" w14:textId="63FBC302"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Configuration Details:</w:t>
      </w:r>
    </w:p>
    <w:p w14:paraId="3B44FD67" w14:textId="62C6140B"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The modes can be set using the option pads on the TTP223 module, typically labeled A, B, and L. Here’s how these configurations are usually implemented:</w:t>
      </w:r>
    </w:p>
    <w:p w14:paraId="60BA394C"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1. Mode Setting Pad (A)</w:t>
      </w:r>
    </w:p>
    <w:p w14:paraId="6335137D"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Floating or connected to VSS (GND): The TTP223 operates in momentary mode.</w:t>
      </w:r>
    </w:p>
    <w:p w14:paraId="06399E6C"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Connected to VDD (Power Supply): The TTP223 operates in toggle mode.</w:t>
      </w:r>
    </w:p>
    <w:p w14:paraId="6B7F39F2" w14:textId="77777777" w:rsidR="00493276" w:rsidRPr="00493276" w:rsidRDefault="00493276" w:rsidP="00D77933">
      <w:pPr>
        <w:jc w:val="both"/>
        <w:rPr>
          <w:rFonts w:ascii="Times New Roman" w:hAnsi="Times New Roman" w:cs="Times New Roman"/>
          <w:color w:val="auto"/>
          <w:sz w:val="24"/>
          <w:szCs w:val="24"/>
        </w:rPr>
      </w:pPr>
      <w:r w:rsidRPr="00493276">
        <w:rPr>
          <w:rFonts w:ascii="Times New Roman" w:hAnsi="Times New Roman" w:cs="Times New Roman"/>
          <w:color w:val="auto"/>
          <w:sz w:val="24"/>
          <w:szCs w:val="24"/>
        </w:rPr>
        <w:t>2. Output Active Level Pad (B)</w:t>
      </w:r>
    </w:p>
    <w:p w14:paraId="0ADEF945" w14:textId="77777777" w:rsidR="00493276" w:rsidRPr="00493276" w:rsidRDefault="00493276" w:rsidP="00493276">
      <w:pPr>
        <w:rPr>
          <w:rFonts w:ascii="Times New Roman" w:hAnsi="Times New Roman" w:cs="Times New Roman"/>
          <w:color w:val="auto"/>
          <w:sz w:val="24"/>
          <w:szCs w:val="24"/>
        </w:rPr>
      </w:pPr>
      <w:r w:rsidRPr="00493276">
        <w:rPr>
          <w:rFonts w:ascii="Times New Roman" w:hAnsi="Times New Roman" w:cs="Times New Roman"/>
          <w:color w:val="auto"/>
          <w:sz w:val="24"/>
          <w:szCs w:val="24"/>
        </w:rPr>
        <w:lastRenderedPageBreak/>
        <w:t>Floating or connected to VSS (GND): The TTP223 output is active low (output goes low on touch).</w:t>
      </w:r>
    </w:p>
    <w:p w14:paraId="270D8563" w14:textId="77777777" w:rsidR="00493276" w:rsidRPr="00493276" w:rsidRDefault="00493276" w:rsidP="00493276">
      <w:pPr>
        <w:rPr>
          <w:rFonts w:ascii="Times New Roman" w:hAnsi="Times New Roman" w:cs="Times New Roman"/>
          <w:color w:val="auto"/>
          <w:sz w:val="24"/>
          <w:szCs w:val="24"/>
        </w:rPr>
      </w:pPr>
      <w:r w:rsidRPr="00493276">
        <w:rPr>
          <w:rFonts w:ascii="Times New Roman" w:hAnsi="Times New Roman" w:cs="Times New Roman"/>
          <w:color w:val="auto"/>
          <w:sz w:val="24"/>
          <w:szCs w:val="24"/>
        </w:rPr>
        <w:t>Connected to VDD (Power Supply): The TTP223 output is active high (output goes high on touch).</w:t>
      </w:r>
    </w:p>
    <w:p w14:paraId="4CC2FF14" w14:textId="77777777" w:rsidR="00493276" w:rsidRPr="00493276" w:rsidRDefault="00493276" w:rsidP="00493276">
      <w:pPr>
        <w:rPr>
          <w:rFonts w:ascii="Times New Roman" w:hAnsi="Times New Roman" w:cs="Times New Roman"/>
          <w:color w:val="auto"/>
          <w:sz w:val="24"/>
          <w:szCs w:val="24"/>
        </w:rPr>
      </w:pPr>
      <w:r w:rsidRPr="00493276">
        <w:rPr>
          <w:rFonts w:ascii="Times New Roman" w:hAnsi="Times New Roman" w:cs="Times New Roman"/>
          <w:color w:val="auto"/>
          <w:sz w:val="24"/>
          <w:szCs w:val="24"/>
        </w:rPr>
        <w:t>3. Fast/Low Power Mode Setting Pad (L)</w:t>
      </w:r>
    </w:p>
    <w:p w14:paraId="6FC0937B" w14:textId="77777777" w:rsidR="00493276" w:rsidRPr="00493276" w:rsidRDefault="00493276" w:rsidP="00493276">
      <w:pPr>
        <w:rPr>
          <w:rFonts w:ascii="Times New Roman" w:hAnsi="Times New Roman" w:cs="Times New Roman"/>
          <w:color w:val="auto"/>
          <w:sz w:val="24"/>
          <w:szCs w:val="24"/>
        </w:rPr>
      </w:pPr>
      <w:r w:rsidRPr="00493276">
        <w:rPr>
          <w:rFonts w:ascii="Times New Roman" w:hAnsi="Times New Roman" w:cs="Times New Roman"/>
          <w:color w:val="auto"/>
          <w:sz w:val="24"/>
          <w:szCs w:val="24"/>
        </w:rPr>
        <w:t>Floating or connected to VSS (GND): The TTP223 operates in fast mode, with a quicker response time.</w:t>
      </w:r>
    </w:p>
    <w:p w14:paraId="6654FC26" w14:textId="49E6C121" w:rsidR="00493276" w:rsidRPr="00493276" w:rsidRDefault="00493276" w:rsidP="00493276">
      <w:pPr>
        <w:rPr>
          <w:rFonts w:ascii="Times New Roman" w:hAnsi="Times New Roman" w:cs="Times New Roman"/>
          <w:color w:val="auto"/>
          <w:sz w:val="24"/>
          <w:szCs w:val="24"/>
        </w:rPr>
      </w:pPr>
      <w:r w:rsidRPr="00493276">
        <w:rPr>
          <w:rFonts w:ascii="Times New Roman" w:hAnsi="Times New Roman" w:cs="Times New Roman"/>
          <w:color w:val="auto"/>
          <w:sz w:val="24"/>
          <w:szCs w:val="24"/>
        </w:rPr>
        <w:t>Connected to VDD (Power Supply): The TTP223 operates in low power mode, reducing power consumption at the expense of response time.</w:t>
      </w:r>
    </w:p>
    <w:p w14:paraId="5107AEB7" w14:textId="77777777" w:rsidR="00857033" w:rsidRDefault="00857033" w:rsidP="0003109B">
      <w:pPr>
        <w:pStyle w:val="NoSpacing"/>
        <w:jc w:val="both"/>
        <w:rPr>
          <w:rFonts w:ascii="Times New Roman" w:hAnsi="Times New Roman" w:cs="Times New Roman"/>
        </w:rPr>
      </w:pPr>
    </w:p>
    <w:p w14:paraId="5ABCB4FE" w14:textId="77777777" w:rsidR="00493276" w:rsidRPr="00493276" w:rsidRDefault="00493276" w:rsidP="0003109B">
      <w:pPr>
        <w:pStyle w:val="NoSpacing"/>
        <w:jc w:val="both"/>
        <w:rPr>
          <w:rFonts w:ascii="Times New Roman" w:hAnsi="Times New Roman" w:cs="Times New Roman"/>
          <w:sz w:val="24"/>
          <w:szCs w:val="24"/>
        </w:rPr>
      </w:pPr>
    </w:p>
    <w:p w14:paraId="2EC6810B" w14:textId="77777777" w:rsidR="00857033" w:rsidRPr="00A374A4" w:rsidRDefault="00857033" w:rsidP="0003109B">
      <w:pPr>
        <w:pStyle w:val="NoSpacing"/>
        <w:jc w:val="both"/>
        <w:rPr>
          <w:rFonts w:ascii="Times New Roman" w:hAnsi="Times New Roman" w:cs="Times New Roman"/>
        </w:rPr>
      </w:pPr>
    </w:p>
    <w:p w14:paraId="10513F51" w14:textId="77777777" w:rsidR="00857033" w:rsidRPr="00A374A4" w:rsidRDefault="00857033" w:rsidP="0003109B">
      <w:pPr>
        <w:pStyle w:val="NoSpacing"/>
        <w:jc w:val="both"/>
        <w:rPr>
          <w:rFonts w:ascii="Times New Roman" w:hAnsi="Times New Roman" w:cs="Times New Roman"/>
        </w:rPr>
      </w:pPr>
    </w:p>
    <w:p w14:paraId="17F6C25F" w14:textId="77777777" w:rsidR="00857033" w:rsidRPr="00A374A4" w:rsidRDefault="00857033" w:rsidP="0003109B">
      <w:pPr>
        <w:pStyle w:val="NoSpacing"/>
        <w:jc w:val="both"/>
        <w:rPr>
          <w:rFonts w:ascii="Times New Roman" w:hAnsi="Times New Roman" w:cs="Times New Roman"/>
        </w:rPr>
      </w:pPr>
    </w:p>
    <w:p w14:paraId="708B75F9" w14:textId="77777777" w:rsidR="00857033" w:rsidRPr="00A374A4" w:rsidRDefault="00857033" w:rsidP="0003109B">
      <w:pPr>
        <w:pStyle w:val="NoSpacing"/>
        <w:jc w:val="both"/>
        <w:rPr>
          <w:rFonts w:ascii="Times New Roman" w:hAnsi="Times New Roman" w:cs="Times New Roman"/>
        </w:rPr>
      </w:pPr>
    </w:p>
    <w:p w14:paraId="3139CBE4" w14:textId="77777777" w:rsidR="00857033" w:rsidRPr="00A374A4" w:rsidRDefault="00857033" w:rsidP="0003109B">
      <w:pPr>
        <w:pStyle w:val="NoSpacing"/>
        <w:jc w:val="both"/>
        <w:rPr>
          <w:rFonts w:ascii="Times New Roman" w:hAnsi="Times New Roman" w:cs="Times New Roman"/>
        </w:rPr>
      </w:pPr>
    </w:p>
    <w:p w14:paraId="114FBC2D" w14:textId="77777777" w:rsidR="00857033" w:rsidRPr="00A374A4" w:rsidRDefault="00857033" w:rsidP="0003109B">
      <w:pPr>
        <w:pStyle w:val="NoSpacing"/>
        <w:jc w:val="both"/>
        <w:rPr>
          <w:rFonts w:ascii="Times New Roman" w:hAnsi="Times New Roman" w:cs="Times New Roman"/>
        </w:rPr>
      </w:pPr>
    </w:p>
    <w:p w14:paraId="3AF2D5BA" w14:textId="77777777" w:rsidR="00857033" w:rsidRPr="00A374A4" w:rsidRDefault="00857033" w:rsidP="0003109B">
      <w:pPr>
        <w:pStyle w:val="NoSpacing"/>
        <w:jc w:val="both"/>
        <w:rPr>
          <w:rFonts w:ascii="Times New Roman" w:hAnsi="Times New Roman" w:cs="Times New Roman"/>
        </w:rPr>
      </w:pPr>
    </w:p>
    <w:p w14:paraId="10FE1013" w14:textId="77777777" w:rsidR="00857033" w:rsidRPr="00A374A4" w:rsidRDefault="00857033" w:rsidP="0003109B">
      <w:pPr>
        <w:pStyle w:val="NoSpacing"/>
        <w:jc w:val="both"/>
        <w:rPr>
          <w:rFonts w:ascii="Times New Roman" w:hAnsi="Times New Roman" w:cs="Times New Roman"/>
        </w:rPr>
      </w:pPr>
    </w:p>
    <w:p w14:paraId="7DBB51A9" w14:textId="77777777" w:rsidR="00857033" w:rsidRPr="00A374A4" w:rsidRDefault="00857033" w:rsidP="0003109B">
      <w:pPr>
        <w:pStyle w:val="NoSpacing"/>
        <w:jc w:val="both"/>
        <w:rPr>
          <w:rFonts w:ascii="Times New Roman" w:hAnsi="Times New Roman" w:cs="Times New Roman"/>
        </w:rPr>
      </w:pPr>
    </w:p>
    <w:p w14:paraId="1638B968" w14:textId="77777777" w:rsidR="00857033" w:rsidRPr="00A374A4" w:rsidRDefault="00857033" w:rsidP="0003109B">
      <w:pPr>
        <w:pStyle w:val="NoSpacing"/>
        <w:jc w:val="both"/>
        <w:rPr>
          <w:rFonts w:ascii="Times New Roman" w:hAnsi="Times New Roman" w:cs="Times New Roman"/>
        </w:rPr>
      </w:pPr>
    </w:p>
    <w:p w14:paraId="192D8BBF" w14:textId="77777777" w:rsidR="00857033" w:rsidRPr="00A374A4" w:rsidRDefault="00857033" w:rsidP="0003109B">
      <w:pPr>
        <w:pStyle w:val="NoSpacing"/>
        <w:jc w:val="both"/>
        <w:rPr>
          <w:rFonts w:ascii="Times New Roman" w:hAnsi="Times New Roman" w:cs="Times New Roman"/>
        </w:rPr>
      </w:pPr>
    </w:p>
    <w:p w14:paraId="0356E460" w14:textId="77777777" w:rsidR="00857033" w:rsidRPr="00A374A4" w:rsidRDefault="00857033" w:rsidP="0003109B">
      <w:pPr>
        <w:pStyle w:val="NoSpacing"/>
        <w:jc w:val="both"/>
        <w:rPr>
          <w:rFonts w:ascii="Times New Roman" w:hAnsi="Times New Roman" w:cs="Times New Roman"/>
        </w:rPr>
      </w:pPr>
    </w:p>
    <w:p w14:paraId="3783DD04" w14:textId="77777777" w:rsidR="00857033" w:rsidRPr="00A374A4" w:rsidRDefault="00857033" w:rsidP="0003109B">
      <w:pPr>
        <w:pStyle w:val="NoSpacing"/>
        <w:jc w:val="both"/>
        <w:rPr>
          <w:rFonts w:ascii="Times New Roman" w:hAnsi="Times New Roman" w:cs="Times New Roman"/>
        </w:rPr>
      </w:pPr>
    </w:p>
    <w:p w14:paraId="58C2A763" w14:textId="77777777" w:rsidR="00857033" w:rsidRPr="00A374A4" w:rsidRDefault="00857033" w:rsidP="0003109B">
      <w:pPr>
        <w:pStyle w:val="NoSpacing"/>
        <w:jc w:val="both"/>
        <w:rPr>
          <w:rFonts w:ascii="Times New Roman" w:hAnsi="Times New Roman" w:cs="Times New Roman"/>
        </w:rPr>
      </w:pPr>
    </w:p>
    <w:p w14:paraId="3E9C5F00" w14:textId="77777777" w:rsidR="00857033" w:rsidRPr="00A374A4" w:rsidRDefault="00857033" w:rsidP="0003109B">
      <w:pPr>
        <w:pStyle w:val="NoSpacing"/>
        <w:jc w:val="both"/>
        <w:rPr>
          <w:rFonts w:ascii="Times New Roman" w:hAnsi="Times New Roman" w:cs="Times New Roman"/>
        </w:rPr>
      </w:pPr>
    </w:p>
    <w:p w14:paraId="0FF55B45" w14:textId="77777777" w:rsidR="00857033" w:rsidRPr="00A374A4" w:rsidRDefault="00857033" w:rsidP="0003109B">
      <w:pPr>
        <w:pStyle w:val="NoSpacing"/>
        <w:jc w:val="both"/>
        <w:rPr>
          <w:rFonts w:ascii="Times New Roman" w:hAnsi="Times New Roman" w:cs="Times New Roman"/>
        </w:rPr>
      </w:pPr>
    </w:p>
    <w:p w14:paraId="52BB187E" w14:textId="77777777" w:rsidR="00857033" w:rsidRPr="00A374A4" w:rsidRDefault="00857033" w:rsidP="0003109B">
      <w:pPr>
        <w:pStyle w:val="NoSpacing"/>
        <w:jc w:val="both"/>
        <w:rPr>
          <w:rFonts w:ascii="Times New Roman" w:hAnsi="Times New Roman" w:cs="Times New Roman"/>
        </w:rPr>
      </w:pPr>
    </w:p>
    <w:p w14:paraId="6EA77CFA" w14:textId="77777777" w:rsidR="00857033" w:rsidRPr="00A374A4" w:rsidRDefault="00857033" w:rsidP="0003109B">
      <w:pPr>
        <w:pStyle w:val="NoSpacing"/>
        <w:jc w:val="both"/>
        <w:rPr>
          <w:rFonts w:ascii="Times New Roman" w:hAnsi="Times New Roman" w:cs="Times New Roman"/>
        </w:rPr>
      </w:pPr>
    </w:p>
    <w:p w14:paraId="2A726F8B" w14:textId="77777777" w:rsidR="00857033" w:rsidRPr="00A374A4" w:rsidRDefault="00857033" w:rsidP="0003109B">
      <w:pPr>
        <w:pStyle w:val="NoSpacing"/>
        <w:jc w:val="both"/>
        <w:rPr>
          <w:rFonts w:ascii="Times New Roman" w:hAnsi="Times New Roman" w:cs="Times New Roman"/>
        </w:rPr>
      </w:pPr>
    </w:p>
    <w:p w14:paraId="032DF08E" w14:textId="77777777" w:rsidR="00857033" w:rsidRPr="00A374A4" w:rsidRDefault="00857033" w:rsidP="0003109B">
      <w:pPr>
        <w:pStyle w:val="NoSpacing"/>
        <w:jc w:val="both"/>
        <w:rPr>
          <w:rFonts w:ascii="Times New Roman" w:hAnsi="Times New Roman" w:cs="Times New Roman"/>
        </w:rPr>
      </w:pPr>
    </w:p>
    <w:p w14:paraId="14722EE3" w14:textId="77777777" w:rsidR="00857033" w:rsidRPr="00A374A4" w:rsidRDefault="00857033" w:rsidP="0003109B">
      <w:pPr>
        <w:pStyle w:val="NoSpacing"/>
        <w:jc w:val="both"/>
        <w:rPr>
          <w:rFonts w:ascii="Times New Roman" w:hAnsi="Times New Roman" w:cs="Times New Roman"/>
        </w:rPr>
      </w:pPr>
    </w:p>
    <w:p w14:paraId="7B7D6FE3" w14:textId="77777777" w:rsidR="00857033" w:rsidRPr="00A374A4" w:rsidRDefault="00857033" w:rsidP="0003109B">
      <w:pPr>
        <w:pStyle w:val="NoSpacing"/>
        <w:jc w:val="both"/>
        <w:rPr>
          <w:rFonts w:ascii="Times New Roman" w:hAnsi="Times New Roman" w:cs="Times New Roman"/>
        </w:rPr>
      </w:pPr>
    </w:p>
    <w:p w14:paraId="163A5BDE" w14:textId="77777777" w:rsidR="00857033" w:rsidRPr="00A374A4" w:rsidRDefault="00857033" w:rsidP="0003109B">
      <w:pPr>
        <w:pStyle w:val="NoSpacing"/>
        <w:jc w:val="both"/>
        <w:rPr>
          <w:rFonts w:ascii="Times New Roman" w:hAnsi="Times New Roman" w:cs="Times New Roman"/>
        </w:rPr>
      </w:pPr>
    </w:p>
    <w:p w14:paraId="57E305A0" w14:textId="77777777" w:rsidR="00857033" w:rsidRPr="00A374A4" w:rsidRDefault="00857033" w:rsidP="0003109B">
      <w:pPr>
        <w:pStyle w:val="NoSpacing"/>
        <w:jc w:val="both"/>
        <w:rPr>
          <w:rFonts w:ascii="Times New Roman" w:hAnsi="Times New Roman" w:cs="Times New Roman"/>
        </w:rPr>
      </w:pPr>
    </w:p>
    <w:p w14:paraId="3B5BAAE2" w14:textId="77777777" w:rsidR="00857033" w:rsidRPr="00A374A4" w:rsidRDefault="00857033" w:rsidP="0003109B">
      <w:pPr>
        <w:pStyle w:val="NoSpacing"/>
        <w:jc w:val="both"/>
        <w:rPr>
          <w:rFonts w:ascii="Times New Roman" w:hAnsi="Times New Roman" w:cs="Times New Roman"/>
        </w:rPr>
      </w:pPr>
    </w:p>
    <w:p w14:paraId="46B77F2F" w14:textId="77777777" w:rsidR="00857033" w:rsidRPr="00A374A4" w:rsidRDefault="00857033" w:rsidP="0003109B">
      <w:pPr>
        <w:pStyle w:val="NoSpacing"/>
        <w:jc w:val="both"/>
        <w:rPr>
          <w:rFonts w:ascii="Times New Roman" w:hAnsi="Times New Roman" w:cs="Times New Roman"/>
        </w:rPr>
      </w:pPr>
    </w:p>
    <w:p w14:paraId="08971B2C" w14:textId="77777777" w:rsidR="00857033" w:rsidRPr="00A374A4" w:rsidRDefault="00857033" w:rsidP="0003109B">
      <w:pPr>
        <w:pStyle w:val="NoSpacing"/>
        <w:jc w:val="both"/>
        <w:rPr>
          <w:rFonts w:ascii="Times New Roman" w:hAnsi="Times New Roman" w:cs="Times New Roman"/>
        </w:rPr>
      </w:pPr>
    </w:p>
    <w:p w14:paraId="27FA2C72" w14:textId="77777777" w:rsidR="00857033" w:rsidRPr="00A374A4" w:rsidRDefault="00857033" w:rsidP="0003109B">
      <w:pPr>
        <w:pStyle w:val="NoSpacing"/>
        <w:jc w:val="both"/>
        <w:rPr>
          <w:rFonts w:ascii="Times New Roman" w:hAnsi="Times New Roman" w:cs="Times New Roman"/>
        </w:rPr>
      </w:pPr>
    </w:p>
    <w:p w14:paraId="4387D380" w14:textId="77777777" w:rsidR="00857033" w:rsidRPr="00A374A4" w:rsidRDefault="00857033" w:rsidP="0003109B">
      <w:pPr>
        <w:pStyle w:val="NoSpacing"/>
        <w:jc w:val="both"/>
        <w:rPr>
          <w:rFonts w:ascii="Times New Roman" w:hAnsi="Times New Roman" w:cs="Times New Roman"/>
        </w:rPr>
      </w:pPr>
    </w:p>
    <w:p w14:paraId="2D1554E9" w14:textId="77777777" w:rsidR="00857033" w:rsidRPr="00A374A4" w:rsidRDefault="00857033" w:rsidP="0003109B">
      <w:pPr>
        <w:pStyle w:val="NoSpacing"/>
        <w:jc w:val="both"/>
        <w:rPr>
          <w:rFonts w:ascii="Times New Roman" w:hAnsi="Times New Roman" w:cs="Times New Roman"/>
        </w:rPr>
      </w:pPr>
    </w:p>
    <w:p w14:paraId="26672977" w14:textId="77777777" w:rsidR="00857033" w:rsidRPr="00A374A4" w:rsidRDefault="00857033" w:rsidP="0003109B">
      <w:pPr>
        <w:pStyle w:val="NoSpacing"/>
        <w:jc w:val="both"/>
        <w:rPr>
          <w:rFonts w:ascii="Times New Roman" w:hAnsi="Times New Roman" w:cs="Times New Roman"/>
        </w:rPr>
      </w:pPr>
    </w:p>
    <w:p w14:paraId="5EAE8442" w14:textId="77777777" w:rsidR="00857033" w:rsidRDefault="00857033" w:rsidP="0003109B">
      <w:pPr>
        <w:pStyle w:val="NoSpacing"/>
        <w:jc w:val="both"/>
        <w:rPr>
          <w:rFonts w:ascii="Times New Roman" w:hAnsi="Times New Roman" w:cs="Times New Roman"/>
        </w:rPr>
      </w:pPr>
    </w:p>
    <w:p w14:paraId="26508A27" w14:textId="77777777" w:rsidR="00493276" w:rsidRDefault="00493276" w:rsidP="0003109B">
      <w:pPr>
        <w:pStyle w:val="NoSpacing"/>
        <w:jc w:val="both"/>
        <w:rPr>
          <w:rFonts w:ascii="Times New Roman" w:hAnsi="Times New Roman" w:cs="Times New Roman"/>
        </w:rPr>
      </w:pPr>
    </w:p>
    <w:p w14:paraId="3659D9CF" w14:textId="77777777" w:rsidR="00493276" w:rsidRDefault="00493276" w:rsidP="0003109B">
      <w:pPr>
        <w:pStyle w:val="NoSpacing"/>
        <w:jc w:val="both"/>
        <w:rPr>
          <w:rFonts w:ascii="Times New Roman" w:hAnsi="Times New Roman" w:cs="Times New Roman"/>
        </w:rPr>
      </w:pPr>
    </w:p>
    <w:p w14:paraId="62971ACF" w14:textId="77777777" w:rsidR="00493276" w:rsidRDefault="00493276" w:rsidP="0003109B">
      <w:pPr>
        <w:pStyle w:val="NoSpacing"/>
        <w:jc w:val="both"/>
        <w:rPr>
          <w:rFonts w:ascii="Times New Roman" w:hAnsi="Times New Roman" w:cs="Times New Roman"/>
        </w:rPr>
      </w:pPr>
    </w:p>
    <w:p w14:paraId="762D5E44" w14:textId="77777777" w:rsidR="009C67FD" w:rsidRDefault="009C67FD" w:rsidP="0003109B">
      <w:pPr>
        <w:pStyle w:val="NoSpacing"/>
        <w:jc w:val="both"/>
        <w:rPr>
          <w:rFonts w:ascii="Times New Roman" w:hAnsi="Times New Roman" w:cs="Times New Roman"/>
        </w:rPr>
      </w:pPr>
    </w:p>
    <w:p w14:paraId="4EB808E8" w14:textId="77777777" w:rsidR="009C67FD" w:rsidRDefault="009C67FD" w:rsidP="0003109B">
      <w:pPr>
        <w:pStyle w:val="NoSpacing"/>
        <w:jc w:val="both"/>
        <w:rPr>
          <w:rFonts w:ascii="Times New Roman" w:hAnsi="Times New Roman" w:cs="Times New Roman"/>
        </w:rPr>
      </w:pPr>
    </w:p>
    <w:p w14:paraId="30D38976" w14:textId="77777777" w:rsidR="009C67FD" w:rsidRPr="00A374A4" w:rsidRDefault="009C67FD" w:rsidP="0003109B">
      <w:pPr>
        <w:pStyle w:val="NoSpacing"/>
        <w:jc w:val="both"/>
        <w:rPr>
          <w:rFonts w:ascii="Times New Roman" w:hAnsi="Times New Roman" w:cs="Times New Roman"/>
        </w:rPr>
      </w:pPr>
    </w:p>
    <w:p w14:paraId="1CA6AFDB" w14:textId="02C1775F" w:rsidR="00A37C49" w:rsidRDefault="00857033" w:rsidP="00A37C49">
      <w:pPr>
        <w:pStyle w:val="Heading"/>
        <w:rPr>
          <w:rFonts w:ascii="Times New Roman" w:hAnsi="Times New Roman" w:cs="Times New Roman"/>
        </w:rPr>
      </w:pPr>
      <w:r w:rsidRPr="00A374A4">
        <w:rPr>
          <w:rFonts w:ascii="Times New Roman" w:hAnsi="Times New Roman" w:cs="Times New Roman"/>
        </w:rPr>
        <w:lastRenderedPageBreak/>
        <w:t>4. Validation</w:t>
      </w:r>
    </w:p>
    <w:p w14:paraId="43014857" w14:textId="77777777" w:rsidR="00364AAC" w:rsidRDefault="00364AAC" w:rsidP="0003109B">
      <w:pPr>
        <w:pStyle w:val="NoSpacing"/>
        <w:jc w:val="both"/>
        <w:rPr>
          <w:rFonts w:ascii="Times New Roman" w:hAnsi="Times New Roman" w:cs="Times New Roman"/>
          <w:color w:val="auto"/>
          <w:sz w:val="28"/>
          <w:szCs w:val="28"/>
        </w:rPr>
      </w:pPr>
    </w:p>
    <w:p w14:paraId="4F822F63" w14:textId="6CEC5EE4" w:rsidR="00857033" w:rsidRDefault="00A37C49" w:rsidP="0003109B">
      <w:pPr>
        <w:pStyle w:val="NoSpacing"/>
        <w:jc w:val="both"/>
        <w:rPr>
          <w:rFonts w:ascii="Times New Roman" w:hAnsi="Times New Roman" w:cs="Times New Roman"/>
          <w:color w:val="auto"/>
          <w:sz w:val="28"/>
          <w:szCs w:val="28"/>
        </w:rPr>
      </w:pPr>
      <w:r w:rsidRPr="00A37C49">
        <w:rPr>
          <w:rFonts w:ascii="Times New Roman" w:hAnsi="Times New Roman" w:cs="Times New Roman"/>
          <w:color w:val="auto"/>
          <w:sz w:val="28"/>
          <w:szCs w:val="28"/>
        </w:rPr>
        <w:t>Multisim:</w:t>
      </w:r>
    </w:p>
    <w:p w14:paraId="2BB51484" w14:textId="4361F447" w:rsidR="00A37C49" w:rsidRPr="004854F6" w:rsidRDefault="004854F6" w:rsidP="004854F6">
      <w:pPr>
        <w:pStyle w:val="NoSpacing"/>
        <w:jc w:val="center"/>
        <w:rPr>
          <w:rFonts w:ascii="Times New Roman" w:hAnsi="Times New Roman" w:cs="Times New Roman"/>
          <w:color w:val="auto"/>
          <w:sz w:val="28"/>
          <w:szCs w:val="24"/>
        </w:rPr>
      </w:pPr>
      <w:r>
        <w:rPr>
          <w:noProof/>
        </w:rPr>
        <w:drawing>
          <wp:inline distT="0" distB="0" distL="0" distR="0" wp14:anchorId="2FBA9B59" wp14:editId="67592FC9">
            <wp:extent cx="5731510" cy="2407285"/>
            <wp:effectExtent l="0" t="0" r="2540" b="0"/>
            <wp:docPr id="1935441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000C1A1A" w:rsidRPr="004854F6">
        <w:rPr>
          <w:rFonts w:ascii="Times New Roman" w:hAnsi="Times New Roman" w:cs="Times New Roman"/>
          <w:sz w:val="24"/>
          <w:szCs w:val="24"/>
        </w:rPr>
        <w:t>Fig. 1:</w:t>
      </w:r>
      <w:r>
        <w:rPr>
          <w:rFonts w:ascii="Times New Roman" w:hAnsi="Times New Roman" w:cs="Times New Roman"/>
          <w:sz w:val="24"/>
          <w:szCs w:val="24"/>
        </w:rPr>
        <w:t xml:space="preserve"> OFF condition</w:t>
      </w:r>
    </w:p>
    <w:p w14:paraId="772C7C06" w14:textId="77777777" w:rsidR="00A37C49" w:rsidRDefault="00A37C49" w:rsidP="00A37C49">
      <w:pPr>
        <w:pStyle w:val="NoSpacing"/>
        <w:rPr>
          <w:rFonts w:ascii="Times New Roman" w:hAnsi="Times New Roman" w:cs="Times New Roman"/>
          <w:color w:val="auto"/>
          <w:sz w:val="28"/>
          <w:szCs w:val="28"/>
        </w:rPr>
      </w:pPr>
    </w:p>
    <w:p w14:paraId="7D1DAC08" w14:textId="77777777" w:rsidR="004854F6" w:rsidRDefault="004854F6" w:rsidP="004854F6">
      <w:pPr>
        <w:pStyle w:val="NoSpacing"/>
        <w:jc w:val="both"/>
        <w:rPr>
          <w:rFonts w:ascii="Times New Roman" w:hAnsi="Times New Roman" w:cs="Times New Roman"/>
          <w:color w:val="auto"/>
          <w:sz w:val="28"/>
          <w:szCs w:val="28"/>
        </w:rPr>
      </w:pPr>
    </w:p>
    <w:p w14:paraId="00AF528B" w14:textId="77777777" w:rsidR="004854F6" w:rsidRDefault="004854F6" w:rsidP="00A37C49">
      <w:pPr>
        <w:pStyle w:val="NoSpacing"/>
        <w:rPr>
          <w:rFonts w:ascii="Times New Roman" w:hAnsi="Times New Roman" w:cs="Times New Roman"/>
          <w:color w:val="auto"/>
          <w:sz w:val="28"/>
          <w:szCs w:val="28"/>
        </w:rPr>
      </w:pPr>
    </w:p>
    <w:p w14:paraId="3E34152B" w14:textId="7CE57996" w:rsidR="00A37C49" w:rsidRPr="00A37C49" w:rsidRDefault="004854F6" w:rsidP="00A37C49">
      <w:pPr>
        <w:pStyle w:val="NoSpacing"/>
        <w:jc w:val="center"/>
        <w:rPr>
          <w:rFonts w:ascii="Times New Roman" w:hAnsi="Times New Roman" w:cs="Times New Roman"/>
          <w:color w:val="auto"/>
          <w:sz w:val="28"/>
          <w:szCs w:val="28"/>
        </w:rPr>
        <w:sectPr w:rsidR="00A37C49" w:rsidRPr="00A37C49" w:rsidSect="001A1BB8">
          <w:pgSz w:w="11906" w:h="16838"/>
          <w:pgMar w:top="1440" w:right="1440" w:bottom="1440" w:left="1440" w:header="720" w:footer="720" w:gutter="0"/>
          <w:cols w:space="720"/>
          <w:formProt w:val="0"/>
          <w:docGrid w:linePitch="360" w:charSpace="-2049"/>
        </w:sectPr>
      </w:pPr>
      <w:r>
        <w:rPr>
          <w:noProof/>
        </w:rPr>
        <w:drawing>
          <wp:inline distT="0" distB="0" distL="0" distR="0" wp14:anchorId="70640126" wp14:editId="38D02D58">
            <wp:extent cx="5731510" cy="2285333"/>
            <wp:effectExtent l="0" t="0" r="2540" b="1270"/>
            <wp:docPr id="144478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85333"/>
                    </a:xfrm>
                    <a:prstGeom prst="rect">
                      <a:avLst/>
                    </a:prstGeom>
                    <a:noFill/>
                    <a:ln>
                      <a:noFill/>
                    </a:ln>
                  </pic:spPr>
                </pic:pic>
              </a:graphicData>
            </a:graphic>
          </wp:inline>
        </w:drawing>
      </w:r>
      <w:r w:rsidR="000C1A1A" w:rsidRPr="004854F6">
        <w:rPr>
          <w:rFonts w:ascii="Times New Roman" w:hAnsi="Times New Roman" w:cs="Times New Roman"/>
          <w:color w:val="auto"/>
          <w:sz w:val="24"/>
          <w:szCs w:val="24"/>
        </w:rPr>
        <w:t xml:space="preserve">Fig. 2: </w:t>
      </w:r>
      <w:r>
        <w:rPr>
          <w:rFonts w:ascii="Times New Roman" w:hAnsi="Times New Roman" w:cs="Times New Roman"/>
          <w:color w:val="auto"/>
          <w:sz w:val="24"/>
          <w:szCs w:val="24"/>
        </w:rPr>
        <w:t xml:space="preserve"> ON condition</w:t>
      </w:r>
    </w:p>
    <w:p w14:paraId="6F1CEC9C" w14:textId="77777777" w:rsidR="00596743" w:rsidRPr="00A374A4" w:rsidRDefault="0099179F" w:rsidP="00D2751D">
      <w:pPr>
        <w:pStyle w:val="Heading"/>
        <w:rPr>
          <w:rFonts w:ascii="Times New Roman" w:hAnsi="Times New Roman" w:cs="Times New Roman"/>
        </w:rPr>
      </w:pPr>
      <w:r w:rsidRPr="00A374A4">
        <w:rPr>
          <w:rFonts w:ascii="Times New Roman" w:hAnsi="Times New Roman" w:cs="Times New Roman"/>
        </w:rPr>
        <w:lastRenderedPageBreak/>
        <w:t xml:space="preserve">4. </w:t>
      </w:r>
      <w:r w:rsidR="0003109B" w:rsidRPr="00A374A4">
        <w:rPr>
          <w:rFonts w:ascii="Times New Roman" w:hAnsi="Times New Roman" w:cs="Times New Roman"/>
        </w:rPr>
        <w:t>Implementation</w:t>
      </w:r>
    </w:p>
    <w:p w14:paraId="1B0CD485" w14:textId="77777777" w:rsidR="00730D95" w:rsidRDefault="009C67FD" w:rsidP="00730D95">
      <w:pPr>
        <w:jc w:val="both"/>
      </w:pPr>
      <w:r>
        <w:rPr>
          <w:rFonts w:ascii="Times New Roman" w:hAnsi="Times New Roman" w:cs="Times New Roman"/>
          <w:sz w:val="24"/>
          <w:szCs w:val="24"/>
        </w:rPr>
        <w:t>Before the hardware setup, we need to modify the TTP233 touch sensor’s mode to toggle mode (single tap/touch-ON, single tap/touch-OFF).</w:t>
      </w:r>
      <w:r w:rsidR="00730D95" w:rsidRPr="00730D95">
        <w:t xml:space="preserve"> </w:t>
      </w:r>
    </w:p>
    <w:p w14:paraId="302B66A1" w14:textId="6923BA1A" w:rsidR="004854F6" w:rsidRDefault="00730D95" w:rsidP="00730D95">
      <w:pPr>
        <w:jc w:val="center"/>
        <w:rPr>
          <w:rFonts w:ascii="Times New Roman" w:hAnsi="Times New Roman" w:cs="Times New Roman"/>
          <w:sz w:val="24"/>
          <w:szCs w:val="24"/>
        </w:rPr>
      </w:pPr>
      <w:r>
        <w:rPr>
          <w:noProof/>
        </w:rPr>
        <w:drawing>
          <wp:inline distT="0" distB="0" distL="0" distR="0" wp14:anchorId="3805BF64" wp14:editId="0BB27C72">
            <wp:extent cx="4823460" cy="5469181"/>
            <wp:effectExtent l="0" t="0" r="0" b="0"/>
            <wp:docPr id="746748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4766" cy="5470662"/>
                    </a:xfrm>
                    <a:prstGeom prst="rect">
                      <a:avLst/>
                    </a:prstGeom>
                    <a:noFill/>
                    <a:ln>
                      <a:noFill/>
                    </a:ln>
                  </pic:spPr>
                </pic:pic>
              </a:graphicData>
            </a:graphic>
          </wp:inline>
        </w:drawing>
      </w:r>
      <w:r w:rsidR="00364AAC">
        <w:rPr>
          <w:rFonts w:ascii="Times New Roman" w:hAnsi="Times New Roman" w:cs="Times New Roman"/>
          <w:sz w:val="24"/>
          <w:szCs w:val="24"/>
        </w:rPr>
        <w:t xml:space="preserve">                      </w:t>
      </w:r>
      <w:r>
        <w:rPr>
          <w:rFonts w:ascii="Times New Roman" w:hAnsi="Times New Roman" w:cs="Times New Roman"/>
          <w:sz w:val="24"/>
          <w:szCs w:val="24"/>
        </w:rPr>
        <w:t>Fig. 3</w:t>
      </w:r>
      <w:r w:rsidR="00364AAC">
        <w:rPr>
          <w:rFonts w:ascii="Times New Roman" w:hAnsi="Times New Roman" w:cs="Times New Roman"/>
          <w:sz w:val="24"/>
          <w:szCs w:val="24"/>
        </w:rPr>
        <w:t xml:space="preserve">: TTP223 pin </w:t>
      </w:r>
      <w:proofErr w:type="spellStart"/>
      <w:r w:rsidR="00364AAC">
        <w:rPr>
          <w:rFonts w:ascii="Times New Roman" w:hAnsi="Times New Roman" w:cs="Times New Roman"/>
          <w:sz w:val="24"/>
          <w:szCs w:val="24"/>
        </w:rPr>
        <w:t>defination</w:t>
      </w:r>
      <w:proofErr w:type="spellEnd"/>
    </w:p>
    <w:p w14:paraId="059C8839" w14:textId="77777777" w:rsidR="00730D95" w:rsidRDefault="00730D95" w:rsidP="00730D95">
      <w:pPr>
        <w:pStyle w:val="NormalWeb"/>
      </w:pPr>
      <w:r>
        <w:t>When soldering or welding is done on both A and B pins of the TTP223 touch sensor module configured in toggle mode, it essentially creates a direct electrical connection between the two pins. This connection bypasses the internal circuitry responsible for toggling the output state based on touch detection.</w:t>
      </w:r>
    </w:p>
    <w:p w14:paraId="6122AFC6" w14:textId="77777777" w:rsidR="00730D95" w:rsidRDefault="00730D95" w:rsidP="00730D95">
      <w:pPr>
        <w:pStyle w:val="NormalWeb"/>
      </w:pPr>
      <w:r>
        <w:t>In toggle mode, the TTP223 touch sensor module is designed to change its output state (from low to high or vice versa) whenever a touch is detected. This behavior is governed by the internal circuitry and is typically achieved by triggering a flip-flop or similar logic circuit.</w:t>
      </w:r>
    </w:p>
    <w:p w14:paraId="5B120CF8" w14:textId="77777777" w:rsidR="00364AAC" w:rsidRDefault="00730D95" w:rsidP="00730D95">
      <w:pPr>
        <w:jc w:val="both"/>
        <w:rPr>
          <w:rFonts w:ascii="Times New Roman" w:hAnsi="Times New Roman" w:cs="Times New Roman"/>
          <w:sz w:val="24"/>
          <w:szCs w:val="24"/>
        </w:rPr>
      </w:pPr>
      <w:r>
        <w:rPr>
          <w:rFonts w:ascii="Times New Roman" w:hAnsi="Times New Roman" w:cs="Times New Roman"/>
          <w:sz w:val="24"/>
          <w:szCs w:val="24"/>
        </w:rPr>
        <w:t xml:space="preserve"> </w:t>
      </w:r>
    </w:p>
    <w:p w14:paraId="353ED2AC" w14:textId="77777777" w:rsidR="00364AAC" w:rsidRDefault="00364AAC" w:rsidP="00730D95">
      <w:pPr>
        <w:jc w:val="both"/>
        <w:rPr>
          <w:rFonts w:ascii="Times New Roman" w:hAnsi="Times New Roman" w:cs="Times New Roman"/>
          <w:sz w:val="24"/>
          <w:szCs w:val="24"/>
        </w:rPr>
      </w:pPr>
    </w:p>
    <w:p w14:paraId="301D6770" w14:textId="5E887D61" w:rsidR="00730D95" w:rsidRDefault="00730D95" w:rsidP="00730D95">
      <w:pPr>
        <w:jc w:val="both"/>
        <w:rPr>
          <w:rFonts w:ascii="Times New Roman" w:hAnsi="Times New Roman" w:cs="Times New Roman"/>
          <w:sz w:val="24"/>
          <w:szCs w:val="24"/>
        </w:rPr>
      </w:pPr>
      <w:r>
        <w:rPr>
          <w:rFonts w:ascii="Times New Roman" w:hAnsi="Times New Roman" w:cs="Times New Roman"/>
          <w:sz w:val="24"/>
          <w:szCs w:val="24"/>
        </w:rPr>
        <w:lastRenderedPageBreak/>
        <w:t>Then, we implement the circuit below onto breadboard using discrete components:</w:t>
      </w:r>
    </w:p>
    <w:p w14:paraId="743FBD4B" w14:textId="7768A784" w:rsidR="00730D95" w:rsidRDefault="00364AAC" w:rsidP="00364AAC">
      <w:pPr>
        <w:jc w:val="center"/>
        <w:rPr>
          <w:rFonts w:ascii="Times New Roman" w:hAnsi="Times New Roman" w:cs="Times New Roman"/>
          <w:sz w:val="24"/>
          <w:szCs w:val="24"/>
        </w:rPr>
      </w:pPr>
      <w:r>
        <w:rPr>
          <w:noProof/>
        </w:rPr>
        <w:drawing>
          <wp:inline distT="0" distB="0" distL="0" distR="0" wp14:anchorId="743E5421" wp14:editId="70EAD5CD">
            <wp:extent cx="5731510" cy="2468880"/>
            <wp:effectExtent l="0" t="0" r="2540" b="7620"/>
            <wp:docPr id="1002743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26233" b="16337"/>
                    <a:stretch/>
                  </pic:blipFill>
                  <pic:spPr bwMode="auto">
                    <a:xfrm>
                      <a:off x="0" y="0"/>
                      <a:ext cx="5731510" cy="24688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Fig. 4: Circuit Diagram</w:t>
      </w:r>
    </w:p>
    <w:p w14:paraId="196B2EC6" w14:textId="77777777" w:rsidR="009C67FD" w:rsidRPr="009C67FD" w:rsidRDefault="009C67FD" w:rsidP="009C67FD">
      <w:pPr>
        <w:jc w:val="both"/>
        <w:rPr>
          <w:rFonts w:ascii="Times New Roman" w:hAnsi="Times New Roman" w:cs="Times New Roman"/>
          <w:sz w:val="24"/>
          <w:szCs w:val="24"/>
        </w:rPr>
      </w:pPr>
    </w:p>
    <w:p w14:paraId="6978A208" w14:textId="77777777" w:rsidR="004854F6" w:rsidRPr="009C67FD" w:rsidRDefault="004854F6" w:rsidP="009C67FD">
      <w:pPr>
        <w:jc w:val="both"/>
        <w:rPr>
          <w:rFonts w:ascii="Times New Roman" w:hAnsi="Times New Roman" w:cs="Times New Roman"/>
          <w:sz w:val="24"/>
          <w:szCs w:val="24"/>
        </w:rPr>
      </w:pPr>
    </w:p>
    <w:p w14:paraId="04B4274F" w14:textId="4794904D" w:rsidR="006325E8" w:rsidRPr="00364AAC" w:rsidRDefault="000C1A1A" w:rsidP="004854F6">
      <w:pPr>
        <w:jc w:val="center"/>
        <w:rPr>
          <w:rFonts w:ascii="Times New Roman" w:hAnsi="Times New Roman" w:cs="Times New Roman"/>
          <w:sz w:val="32"/>
          <w:szCs w:val="32"/>
        </w:rPr>
      </w:pPr>
      <w:r>
        <w:rPr>
          <w:noProof/>
        </w:rPr>
        <w:drawing>
          <wp:inline distT="0" distB="0" distL="0" distR="0" wp14:anchorId="77D8953A" wp14:editId="19B9813C">
            <wp:extent cx="3832860" cy="4465320"/>
            <wp:effectExtent l="0" t="0" r="0" b="0"/>
            <wp:docPr id="20224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202" t="9542" r="10924" b="22273"/>
                    <a:stretch/>
                  </pic:blipFill>
                  <pic:spPr bwMode="auto">
                    <a:xfrm>
                      <a:off x="0" y="0"/>
                      <a:ext cx="3832860" cy="4465320"/>
                    </a:xfrm>
                    <a:prstGeom prst="rect">
                      <a:avLst/>
                    </a:prstGeom>
                    <a:noFill/>
                    <a:ln>
                      <a:noFill/>
                    </a:ln>
                    <a:extLst>
                      <a:ext uri="{53640926-AAD7-44D8-BBD7-CCE9431645EC}">
                        <a14:shadowObscured xmlns:a14="http://schemas.microsoft.com/office/drawing/2010/main"/>
                      </a:ext>
                    </a:extLst>
                  </pic:spPr>
                </pic:pic>
              </a:graphicData>
            </a:graphic>
          </wp:inline>
        </w:drawing>
      </w:r>
      <w:r w:rsidR="004854F6">
        <w:rPr>
          <w:rFonts w:ascii="Times New Roman" w:hAnsi="Times New Roman" w:cs="Times New Roman"/>
          <w:sz w:val="28"/>
          <w:szCs w:val="28"/>
        </w:rPr>
        <w:t xml:space="preserve">                                      </w:t>
      </w:r>
      <w:r w:rsidR="004854F6" w:rsidRPr="00364AAC">
        <w:rPr>
          <w:rFonts w:ascii="Times New Roman" w:hAnsi="Times New Roman" w:cs="Times New Roman"/>
          <w:sz w:val="24"/>
          <w:szCs w:val="24"/>
        </w:rPr>
        <w:t xml:space="preserve">Fig. </w:t>
      </w:r>
      <w:r w:rsidR="00364AAC">
        <w:rPr>
          <w:rFonts w:ascii="Times New Roman" w:hAnsi="Times New Roman" w:cs="Times New Roman"/>
          <w:sz w:val="24"/>
          <w:szCs w:val="24"/>
        </w:rPr>
        <w:t>5</w:t>
      </w:r>
      <w:r w:rsidR="004854F6" w:rsidRPr="00364AAC">
        <w:rPr>
          <w:rFonts w:ascii="Times New Roman" w:hAnsi="Times New Roman" w:cs="Times New Roman"/>
          <w:sz w:val="24"/>
          <w:szCs w:val="24"/>
        </w:rPr>
        <w:t>: Hardware Implementation</w:t>
      </w:r>
    </w:p>
    <w:p w14:paraId="0E54AA50" w14:textId="77777777" w:rsidR="0003109B" w:rsidRPr="00A374A4" w:rsidRDefault="0003109B" w:rsidP="0003109B">
      <w:pPr>
        <w:pStyle w:val="ListParagraph"/>
        <w:ind w:left="1080"/>
        <w:rPr>
          <w:rFonts w:ascii="Times New Roman" w:hAnsi="Times New Roman" w:cs="Times New Roman"/>
          <w:sz w:val="28"/>
          <w:szCs w:val="28"/>
        </w:rPr>
      </w:pPr>
    </w:p>
    <w:p w14:paraId="611683C5" w14:textId="77777777" w:rsidR="006325E8" w:rsidRPr="00A374A4" w:rsidRDefault="006325E8" w:rsidP="0003109B">
      <w:pPr>
        <w:pStyle w:val="ListParagraph"/>
        <w:ind w:left="1080"/>
        <w:rPr>
          <w:rFonts w:ascii="Times New Roman" w:hAnsi="Times New Roman" w:cs="Times New Roman"/>
          <w:sz w:val="28"/>
          <w:szCs w:val="28"/>
        </w:rPr>
        <w:sectPr w:rsidR="006325E8" w:rsidRPr="00A374A4" w:rsidSect="001A1BB8">
          <w:pgSz w:w="11906" w:h="16838"/>
          <w:pgMar w:top="1440" w:right="1440" w:bottom="1440" w:left="1440" w:header="720" w:footer="720" w:gutter="0"/>
          <w:cols w:space="720"/>
          <w:formProt w:val="0"/>
          <w:docGrid w:linePitch="360" w:charSpace="-2049"/>
        </w:sectPr>
      </w:pPr>
    </w:p>
    <w:p w14:paraId="37CA0C0F" w14:textId="77777777" w:rsidR="00596743" w:rsidRPr="00087029" w:rsidRDefault="0099179F" w:rsidP="00D2751D">
      <w:pPr>
        <w:pStyle w:val="Heading"/>
        <w:rPr>
          <w:rFonts w:ascii="Times New Roman" w:hAnsi="Times New Roman" w:cs="Times New Roman"/>
        </w:rPr>
      </w:pPr>
      <w:r w:rsidRPr="00087029">
        <w:rPr>
          <w:rFonts w:ascii="Times New Roman" w:hAnsi="Times New Roman" w:cs="Times New Roman"/>
        </w:rPr>
        <w:lastRenderedPageBreak/>
        <w:t xml:space="preserve">5. </w:t>
      </w:r>
      <w:r w:rsidR="0003109B" w:rsidRPr="00087029">
        <w:rPr>
          <w:rFonts w:ascii="Times New Roman" w:hAnsi="Times New Roman" w:cs="Times New Roman"/>
        </w:rPr>
        <w:t>Results &amp; Interpretation</w:t>
      </w:r>
    </w:p>
    <w:p w14:paraId="5D3D8014" w14:textId="1A672BC1" w:rsidR="0003109B" w:rsidRPr="00087029" w:rsidRDefault="00087029" w:rsidP="00087029">
      <w:pPr>
        <w:pStyle w:val="NoSpacing"/>
        <w:jc w:val="both"/>
        <w:rPr>
          <w:rFonts w:ascii="Times New Roman" w:hAnsi="Times New Roman" w:cs="Times New Roman"/>
          <w:sz w:val="24"/>
          <w:szCs w:val="24"/>
        </w:rPr>
      </w:pPr>
      <w:r w:rsidRPr="00087029">
        <w:rPr>
          <w:rFonts w:ascii="Times New Roman" w:hAnsi="Times New Roman" w:cs="Times New Roman"/>
          <w:sz w:val="24"/>
          <w:szCs w:val="24"/>
        </w:rPr>
        <w:t xml:space="preserve">When the Thermal Touch Switch, utilizing the Op-Amp 741, is combined with the TTP223 touch sensor module configured in toggle mode, the circuit essentially integrates two different mechanisms for touch detection and switching. The Op-Amp 741 circuit relies on thermal variations induced by human touch to trigger switching, while the TTP223 module operates based on </w:t>
      </w:r>
      <w:r>
        <w:rPr>
          <w:rFonts w:ascii="Times New Roman" w:hAnsi="Times New Roman" w:cs="Times New Roman"/>
          <w:sz w:val="24"/>
          <w:szCs w:val="24"/>
        </w:rPr>
        <w:t>thermal</w:t>
      </w:r>
      <w:r w:rsidRPr="00087029">
        <w:rPr>
          <w:rFonts w:ascii="Times New Roman" w:hAnsi="Times New Roman" w:cs="Times New Roman"/>
          <w:sz w:val="24"/>
          <w:szCs w:val="24"/>
        </w:rPr>
        <w:t xml:space="preserve"> touch sensing to toggle its output state</w:t>
      </w:r>
      <w:r w:rsidR="0003109B" w:rsidRPr="00087029">
        <w:rPr>
          <w:rFonts w:ascii="Times New Roman" w:hAnsi="Times New Roman" w:cs="Times New Roman"/>
          <w:sz w:val="24"/>
          <w:szCs w:val="24"/>
        </w:rPr>
        <w:t>.</w:t>
      </w:r>
    </w:p>
    <w:p w14:paraId="78A921FB" w14:textId="77777777" w:rsidR="0003109B" w:rsidRDefault="0003109B">
      <w:pPr>
        <w:ind w:left="737" w:hanging="737"/>
        <w:jc w:val="both"/>
        <w:rPr>
          <w:rFonts w:ascii="Times New Roman" w:hAnsi="Times New Roman" w:cs="Times New Roman"/>
          <w:b/>
          <w:sz w:val="40"/>
          <w:szCs w:val="28"/>
        </w:rPr>
      </w:pPr>
    </w:p>
    <w:p w14:paraId="78232127" w14:textId="654A11BD" w:rsidR="00E435F1" w:rsidRDefault="00E435F1" w:rsidP="00E435F1">
      <w:pPr>
        <w:ind w:left="737" w:hanging="737"/>
        <w:jc w:val="center"/>
        <w:rPr>
          <w:rFonts w:ascii="Times New Roman" w:hAnsi="Times New Roman" w:cs="Times New Roman"/>
          <w:b/>
          <w:sz w:val="24"/>
          <w:szCs w:val="24"/>
        </w:rPr>
      </w:pPr>
      <w:r>
        <w:rPr>
          <w:noProof/>
        </w:rPr>
        <w:drawing>
          <wp:inline distT="0" distB="0" distL="0" distR="0" wp14:anchorId="2C54347B" wp14:editId="18849AC0">
            <wp:extent cx="5731510" cy="5731510"/>
            <wp:effectExtent l="0" t="0" r="2540" b="2540"/>
            <wp:docPr id="300006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E435F1">
        <w:rPr>
          <w:rFonts w:ascii="Times New Roman" w:hAnsi="Times New Roman" w:cs="Times New Roman"/>
          <w:bCs/>
          <w:sz w:val="24"/>
          <w:szCs w:val="24"/>
        </w:rPr>
        <w:t xml:space="preserve">Fig. </w:t>
      </w:r>
      <w:r w:rsidR="00364AAC">
        <w:rPr>
          <w:rFonts w:ascii="Times New Roman" w:hAnsi="Times New Roman" w:cs="Times New Roman"/>
          <w:bCs/>
          <w:sz w:val="24"/>
          <w:szCs w:val="24"/>
        </w:rPr>
        <w:t>6</w:t>
      </w:r>
      <w:r w:rsidRPr="00E435F1">
        <w:rPr>
          <w:rFonts w:ascii="Times New Roman" w:hAnsi="Times New Roman" w:cs="Times New Roman"/>
          <w:bCs/>
          <w:sz w:val="24"/>
          <w:szCs w:val="24"/>
        </w:rPr>
        <w:t>:  O</w:t>
      </w:r>
      <w:r w:rsidR="001D4D89">
        <w:rPr>
          <w:rFonts w:ascii="Times New Roman" w:hAnsi="Times New Roman" w:cs="Times New Roman"/>
          <w:bCs/>
          <w:sz w:val="24"/>
          <w:szCs w:val="24"/>
        </w:rPr>
        <w:t>FF</w:t>
      </w:r>
      <w:r w:rsidRPr="00E435F1">
        <w:rPr>
          <w:rFonts w:ascii="Times New Roman" w:hAnsi="Times New Roman" w:cs="Times New Roman"/>
          <w:bCs/>
          <w:sz w:val="24"/>
          <w:szCs w:val="24"/>
        </w:rPr>
        <w:t xml:space="preserve"> condition</w:t>
      </w:r>
    </w:p>
    <w:p w14:paraId="1C15905E" w14:textId="77777777" w:rsidR="00E435F1" w:rsidRDefault="00E435F1" w:rsidP="00E435F1">
      <w:pPr>
        <w:ind w:left="737" w:hanging="737"/>
        <w:jc w:val="center"/>
        <w:rPr>
          <w:rFonts w:ascii="Times New Roman" w:hAnsi="Times New Roman" w:cs="Times New Roman"/>
          <w:b/>
          <w:sz w:val="24"/>
          <w:szCs w:val="24"/>
        </w:rPr>
      </w:pPr>
    </w:p>
    <w:p w14:paraId="04ABF134" w14:textId="7DEC0BA8" w:rsidR="00E435F1" w:rsidRDefault="00E435F1" w:rsidP="00E435F1">
      <w:pPr>
        <w:ind w:left="737" w:hanging="737"/>
        <w:jc w:val="center"/>
        <w:rPr>
          <w:rFonts w:ascii="Times New Roman" w:hAnsi="Times New Roman" w:cs="Times New Roman"/>
          <w:bCs/>
          <w:sz w:val="24"/>
          <w:szCs w:val="24"/>
        </w:rPr>
      </w:pPr>
      <w:r w:rsidRPr="00E435F1">
        <w:rPr>
          <w:bCs/>
          <w:noProof/>
        </w:rPr>
        <w:lastRenderedPageBreak/>
        <w:drawing>
          <wp:inline distT="0" distB="0" distL="0" distR="0" wp14:anchorId="37F53B1E" wp14:editId="52441273">
            <wp:extent cx="5731510" cy="5731510"/>
            <wp:effectExtent l="0" t="0" r="2540" b="2540"/>
            <wp:docPr id="2098200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E435F1">
        <w:rPr>
          <w:rFonts w:ascii="Times New Roman" w:hAnsi="Times New Roman" w:cs="Times New Roman"/>
          <w:bCs/>
          <w:sz w:val="24"/>
          <w:szCs w:val="24"/>
        </w:rPr>
        <w:t xml:space="preserve">Fig. </w:t>
      </w:r>
      <w:r w:rsidR="00364AAC">
        <w:rPr>
          <w:rFonts w:ascii="Times New Roman" w:hAnsi="Times New Roman" w:cs="Times New Roman"/>
          <w:bCs/>
          <w:sz w:val="24"/>
          <w:szCs w:val="24"/>
        </w:rPr>
        <w:t>7</w:t>
      </w:r>
      <w:r w:rsidRPr="00E435F1">
        <w:rPr>
          <w:rFonts w:ascii="Times New Roman" w:hAnsi="Times New Roman" w:cs="Times New Roman"/>
          <w:bCs/>
          <w:sz w:val="24"/>
          <w:szCs w:val="24"/>
        </w:rPr>
        <w:t>: ON condition</w:t>
      </w:r>
    </w:p>
    <w:p w14:paraId="3A4ADCB4" w14:textId="2B3F696C" w:rsidR="00087029" w:rsidRPr="00087029" w:rsidRDefault="00087029" w:rsidP="00087029">
      <w:pPr>
        <w:tabs>
          <w:tab w:val="left" w:pos="1368"/>
        </w:tabs>
        <w:jc w:val="both"/>
        <w:rPr>
          <w:rFonts w:ascii="Times New Roman" w:hAnsi="Times New Roman" w:cs="Times New Roman"/>
          <w:bCs/>
          <w:sz w:val="24"/>
          <w:szCs w:val="24"/>
        </w:rPr>
      </w:pPr>
    </w:p>
    <w:p w14:paraId="6501C1DA" w14:textId="77777777" w:rsidR="00087029" w:rsidRDefault="00087029" w:rsidP="00087029">
      <w:pPr>
        <w:tabs>
          <w:tab w:val="left" w:pos="1368"/>
        </w:tabs>
        <w:jc w:val="both"/>
        <w:rPr>
          <w:rFonts w:ascii="Times New Roman" w:hAnsi="Times New Roman" w:cs="Times New Roman"/>
          <w:bCs/>
          <w:sz w:val="24"/>
          <w:szCs w:val="24"/>
        </w:rPr>
      </w:pPr>
    </w:p>
    <w:p w14:paraId="5B6C582F" w14:textId="77777777" w:rsidR="00087029" w:rsidRDefault="00087029" w:rsidP="00087029">
      <w:pPr>
        <w:tabs>
          <w:tab w:val="left" w:pos="1368"/>
        </w:tabs>
        <w:jc w:val="both"/>
        <w:rPr>
          <w:rFonts w:ascii="Times New Roman" w:hAnsi="Times New Roman" w:cs="Times New Roman"/>
          <w:bCs/>
          <w:sz w:val="24"/>
          <w:szCs w:val="24"/>
        </w:rPr>
      </w:pPr>
    </w:p>
    <w:p w14:paraId="535342C8" w14:textId="77777777" w:rsidR="00087029" w:rsidRDefault="00087029" w:rsidP="00087029">
      <w:pPr>
        <w:tabs>
          <w:tab w:val="left" w:pos="1368"/>
        </w:tabs>
        <w:jc w:val="both"/>
        <w:rPr>
          <w:rFonts w:ascii="Times New Roman" w:hAnsi="Times New Roman" w:cs="Times New Roman"/>
          <w:bCs/>
          <w:sz w:val="24"/>
          <w:szCs w:val="24"/>
        </w:rPr>
      </w:pPr>
    </w:p>
    <w:p w14:paraId="778E2ED2" w14:textId="77777777" w:rsidR="00087029" w:rsidRDefault="00087029" w:rsidP="00087029">
      <w:pPr>
        <w:tabs>
          <w:tab w:val="left" w:pos="1368"/>
        </w:tabs>
        <w:jc w:val="both"/>
        <w:rPr>
          <w:rFonts w:ascii="Times New Roman" w:hAnsi="Times New Roman" w:cs="Times New Roman"/>
          <w:bCs/>
          <w:sz w:val="24"/>
          <w:szCs w:val="24"/>
        </w:rPr>
      </w:pPr>
    </w:p>
    <w:p w14:paraId="3DC35D1B" w14:textId="77777777" w:rsidR="00087029" w:rsidRDefault="00087029" w:rsidP="00087029">
      <w:pPr>
        <w:tabs>
          <w:tab w:val="left" w:pos="1368"/>
        </w:tabs>
        <w:jc w:val="both"/>
        <w:rPr>
          <w:rFonts w:ascii="Times New Roman" w:hAnsi="Times New Roman" w:cs="Times New Roman"/>
          <w:bCs/>
          <w:sz w:val="24"/>
          <w:szCs w:val="24"/>
        </w:rPr>
      </w:pPr>
    </w:p>
    <w:p w14:paraId="0E82116C" w14:textId="77777777" w:rsidR="00087029" w:rsidRDefault="00087029" w:rsidP="00087029">
      <w:pPr>
        <w:tabs>
          <w:tab w:val="left" w:pos="1368"/>
        </w:tabs>
        <w:jc w:val="both"/>
        <w:rPr>
          <w:rFonts w:ascii="Times New Roman" w:hAnsi="Times New Roman" w:cs="Times New Roman"/>
          <w:bCs/>
          <w:sz w:val="24"/>
          <w:szCs w:val="24"/>
        </w:rPr>
      </w:pPr>
    </w:p>
    <w:p w14:paraId="56E4760A" w14:textId="77777777" w:rsidR="00087029" w:rsidRDefault="00087029" w:rsidP="00087029">
      <w:pPr>
        <w:tabs>
          <w:tab w:val="left" w:pos="1368"/>
        </w:tabs>
        <w:jc w:val="both"/>
        <w:rPr>
          <w:rFonts w:ascii="Times New Roman" w:hAnsi="Times New Roman" w:cs="Times New Roman"/>
          <w:bCs/>
          <w:sz w:val="24"/>
          <w:szCs w:val="24"/>
        </w:rPr>
      </w:pPr>
    </w:p>
    <w:p w14:paraId="00F57885" w14:textId="77777777" w:rsidR="00087029" w:rsidRDefault="00087029" w:rsidP="00087029">
      <w:pPr>
        <w:tabs>
          <w:tab w:val="left" w:pos="1368"/>
        </w:tabs>
        <w:jc w:val="both"/>
        <w:rPr>
          <w:rFonts w:ascii="Times New Roman" w:hAnsi="Times New Roman" w:cs="Times New Roman"/>
          <w:bCs/>
          <w:sz w:val="24"/>
          <w:szCs w:val="24"/>
        </w:rPr>
      </w:pPr>
    </w:p>
    <w:p w14:paraId="4E0E6BA3" w14:textId="77777777" w:rsidR="00087029" w:rsidRPr="00087029" w:rsidRDefault="00087029" w:rsidP="00087029">
      <w:pPr>
        <w:tabs>
          <w:tab w:val="left" w:pos="1368"/>
        </w:tabs>
        <w:jc w:val="both"/>
        <w:rPr>
          <w:rFonts w:ascii="Times New Roman" w:hAnsi="Times New Roman" w:cs="Times New Roman"/>
          <w:bCs/>
          <w:sz w:val="24"/>
          <w:szCs w:val="24"/>
        </w:rPr>
      </w:pPr>
    </w:p>
    <w:p w14:paraId="3EDEC627" w14:textId="77777777" w:rsidR="00364AAC" w:rsidRDefault="00364AAC" w:rsidP="00087029">
      <w:pPr>
        <w:tabs>
          <w:tab w:val="left" w:pos="1368"/>
        </w:tabs>
        <w:jc w:val="both"/>
        <w:rPr>
          <w:rFonts w:ascii="Times New Roman" w:hAnsi="Times New Roman" w:cs="Times New Roman"/>
          <w:bCs/>
          <w:sz w:val="24"/>
          <w:szCs w:val="24"/>
        </w:rPr>
      </w:pPr>
    </w:p>
    <w:p w14:paraId="5607BB5F" w14:textId="14EF6412" w:rsidR="00087029" w:rsidRPr="00087029" w:rsidRDefault="00087029" w:rsidP="00087029">
      <w:pPr>
        <w:tabs>
          <w:tab w:val="left" w:pos="1368"/>
        </w:tabs>
        <w:jc w:val="both"/>
        <w:rPr>
          <w:rFonts w:ascii="Times New Roman" w:hAnsi="Times New Roman" w:cs="Times New Roman"/>
          <w:bCs/>
          <w:sz w:val="24"/>
          <w:szCs w:val="24"/>
        </w:rPr>
      </w:pPr>
      <w:r w:rsidRPr="00087029">
        <w:rPr>
          <w:rFonts w:ascii="Times New Roman" w:hAnsi="Times New Roman" w:cs="Times New Roman"/>
          <w:bCs/>
          <w:sz w:val="24"/>
          <w:szCs w:val="24"/>
        </w:rPr>
        <w:t>Interpretation</w:t>
      </w:r>
      <w:r>
        <w:rPr>
          <w:rFonts w:ascii="Times New Roman" w:hAnsi="Times New Roman" w:cs="Times New Roman"/>
          <w:bCs/>
          <w:sz w:val="24"/>
          <w:szCs w:val="24"/>
        </w:rPr>
        <w:t xml:space="preserve"> of the design</w:t>
      </w:r>
      <w:r w:rsidRPr="00087029">
        <w:rPr>
          <w:rFonts w:ascii="Times New Roman" w:hAnsi="Times New Roman" w:cs="Times New Roman"/>
          <w:bCs/>
          <w:sz w:val="24"/>
          <w:szCs w:val="24"/>
        </w:rPr>
        <w:t>:</w:t>
      </w:r>
    </w:p>
    <w:p w14:paraId="3F8F9CC8" w14:textId="234100A8" w:rsidR="00087029" w:rsidRPr="00087029" w:rsidRDefault="00087029" w:rsidP="00087029">
      <w:pPr>
        <w:tabs>
          <w:tab w:val="left" w:pos="1368"/>
        </w:tabs>
        <w:jc w:val="both"/>
        <w:rPr>
          <w:rFonts w:ascii="Times New Roman" w:hAnsi="Times New Roman" w:cs="Times New Roman"/>
          <w:bCs/>
          <w:sz w:val="24"/>
          <w:szCs w:val="24"/>
        </w:rPr>
      </w:pPr>
      <w:r w:rsidRPr="00087029">
        <w:rPr>
          <w:rFonts w:ascii="Times New Roman" w:hAnsi="Times New Roman" w:cs="Times New Roman"/>
          <w:bCs/>
          <w:sz w:val="24"/>
          <w:szCs w:val="24"/>
        </w:rPr>
        <w:t>1. Enhanced Sensitivity: The combination of the Thermal Touch Switch with the TTP223 module in toggle mode potentially enhances touch detection sensitivity by utilizing both thermal and mechanical touch sensing mechanisms.</w:t>
      </w:r>
    </w:p>
    <w:p w14:paraId="25DC016B" w14:textId="0FC2F8B6" w:rsidR="00087029" w:rsidRPr="00087029" w:rsidRDefault="00087029" w:rsidP="00087029">
      <w:pPr>
        <w:tabs>
          <w:tab w:val="left" w:pos="1368"/>
        </w:tabs>
        <w:jc w:val="both"/>
        <w:rPr>
          <w:rFonts w:ascii="Times New Roman" w:hAnsi="Times New Roman" w:cs="Times New Roman"/>
          <w:bCs/>
          <w:sz w:val="24"/>
          <w:szCs w:val="24"/>
        </w:rPr>
      </w:pPr>
      <w:r w:rsidRPr="00087029">
        <w:rPr>
          <w:rFonts w:ascii="Times New Roman" w:hAnsi="Times New Roman" w:cs="Times New Roman"/>
          <w:bCs/>
          <w:sz w:val="24"/>
          <w:szCs w:val="24"/>
        </w:rPr>
        <w:t>2. Simplified Circuitry: The absence of a capacitive touch sensor reduces circuit complexity compared to the previous assumption, potentially resulting in a more straightforward implementation.</w:t>
      </w:r>
    </w:p>
    <w:p w14:paraId="212537E4" w14:textId="45CC2320" w:rsidR="00087029" w:rsidRPr="00087029" w:rsidRDefault="00087029" w:rsidP="00087029">
      <w:pPr>
        <w:tabs>
          <w:tab w:val="left" w:pos="1368"/>
        </w:tabs>
        <w:jc w:val="both"/>
        <w:rPr>
          <w:rFonts w:ascii="Times New Roman" w:hAnsi="Times New Roman" w:cs="Times New Roman"/>
          <w:bCs/>
          <w:sz w:val="24"/>
          <w:szCs w:val="24"/>
        </w:rPr>
      </w:pPr>
      <w:r w:rsidRPr="00087029">
        <w:rPr>
          <w:rFonts w:ascii="Times New Roman" w:hAnsi="Times New Roman" w:cs="Times New Roman"/>
          <w:bCs/>
          <w:sz w:val="24"/>
          <w:szCs w:val="24"/>
        </w:rPr>
        <w:t>3. Robustness: With both thermal and mechanical touch sensing, the switch may demonstrate robust performance across various environmental conditions and touch input types.</w:t>
      </w:r>
    </w:p>
    <w:p w14:paraId="79CF2C87" w14:textId="436C67A1" w:rsidR="00087029" w:rsidRPr="00087029" w:rsidRDefault="00087029" w:rsidP="00087029">
      <w:pPr>
        <w:tabs>
          <w:tab w:val="left" w:pos="1368"/>
        </w:tabs>
        <w:jc w:val="both"/>
        <w:rPr>
          <w:rFonts w:ascii="Times New Roman" w:hAnsi="Times New Roman" w:cs="Times New Roman"/>
          <w:bCs/>
          <w:sz w:val="24"/>
          <w:szCs w:val="24"/>
        </w:rPr>
      </w:pPr>
      <w:r w:rsidRPr="00087029">
        <w:rPr>
          <w:rFonts w:ascii="Times New Roman" w:hAnsi="Times New Roman" w:cs="Times New Roman"/>
          <w:bCs/>
          <w:sz w:val="24"/>
          <w:szCs w:val="24"/>
        </w:rPr>
        <w:t>4. Cost-effectiveness: The integration of the TTP223 module in toggle mode likely maintains cost-effectiveness due to its simplicity and affordability, contributing to overall project viability.</w:t>
      </w:r>
    </w:p>
    <w:p w14:paraId="1B6756EF" w14:textId="1BEC4243" w:rsidR="00E435F1" w:rsidRPr="00087029" w:rsidRDefault="00087029" w:rsidP="00087029">
      <w:pPr>
        <w:tabs>
          <w:tab w:val="left" w:pos="1368"/>
        </w:tabs>
        <w:jc w:val="both"/>
        <w:rPr>
          <w:rFonts w:ascii="Times New Roman" w:hAnsi="Times New Roman" w:cs="Times New Roman"/>
          <w:bCs/>
          <w:sz w:val="24"/>
          <w:szCs w:val="24"/>
        </w:rPr>
        <w:sectPr w:rsidR="00E435F1" w:rsidRPr="00087029" w:rsidSect="001A1BB8">
          <w:pgSz w:w="11906" w:h="16838"/>
          <w:pgMar w:top="1440" w:right="1440" w:bottom="1440" w:left="1440" w:header="720" w:footer="720" w:gutter="0"/>
          <w:cols w:space="720"/>
          <w:formProt w:val="0"/>
          <w:docGrid w:linePitch="360" w:charSpace="-2049"/>
        </w:sectPr>
      </w:pPr>
      <w:r w:rsidRPr="00087029">
        <w:rPr>
          <w:rFonts w:ascii="Times New Roman" w:hAnsi="Times New Roman" w:cs="Times New Roman"/>
          <w:bCs/>
          <w:sz w:val="24"/>
          <w:szCs w:val="24"/>
        </w:rPr>
        <w:t>In summary, the combination of the Thermal Touch Switch using Op-Amp 741 with the TTP223 module in toggle mode offers potential advantages in sensitivity, robustness, simplicity, and cost-effectiveness, making it suitable for various touch-sensitive applications.</w:t>
      </w:r>
    </w:p>
    <w:p w14:paraId="667ED63B" w14:textId="77777777" w:rsidR="00596743" w:rsidRPr="00A374A4" w:rsidRDefault="0003109B" w:rsidP="00D2751D">
      <w:pPr>
        <w:pBdr>
          <w:bottom w:val="single" w:sz="4" w:space="1" w:color="auto"/>
        </w:pBdr>
        <w:jc w:val="both"/>
        <w:rPr>
          <w:rFonts w:ascii="Times New Roman" w:hAnsi="Times New Roman" w:cs="Times New Roman"/>
        </w:rPr>
      </w:pPr>
      <w:r w:rsidRPr="00A374A4">
        <w:rPr>
          <w:rFonts w:ascii="Times New Roman" w:hAnsi="Times New Roman" w:cs="Times New Roman"/>
          <w:b/>
          <w:sz w:val="40"/>
          <w:szCs w:val="28"/>
        </w:rPr>
        <w:lastRenderedPageBreak/>
        <w:t>6</w:t>
      </w:r>
      <w:r w:rsidR="0099179F" w:rsidRPr="00A374A4">
        <w:rPr>
          <w:rFonts w:ascii="Times New Roman" w:hAnsi="Times New Roman" w:cs="Times New Roman"/>
          <w:b/>
          <w:sz w:val="40"/>
          <w:szCs w:val="28"/>
        </w:rPr>
        <w:t>. Conclusion</w:t>
      </w:r>
    </w:p>
    <w:p w14:paraId="5B4A8610" w14:textId="77777777" w:rsidR="005168AC" w:rsidRPr="005168AC" w:rsidRDefault="005168AC" w:rsidP="005168AC">
      <w:pPr>
        <w:pStyle w:val="NormalWeb"/>
        <w:jc w:val="both"/>
      </w:pPr>
      <w:r w:rsidRPr="005168AC">
        <w:t>The implementation of the Thermal Touch Switch employing the Op-Amp 741 showcases a cost-effective and straightforward solution for touch-sensitive switching applications. By utilizing a thermistor and reference voltage, the op-amp accurately detects temperature variations induced by human touch, triggering the switching action reliably. While the circuit's simplicity and affordability are notable advantages, it may exhibit sensitivity to environmental factors and variations in response time. Despite these limitations, the switch offers customization options and precise temperature threshold adjustments, enhancing its versatility. Further optimization and calibration can mitigate these challenges, improving overall performance and reliability. Additionally, the switch's user-friendly interface and responsiveness make it suitable for various electronic devices, from consumer electronics to industrial applications.</w:t>
      </w:r>
    </w:p>
    <w:p w14:paraId="55060494" w14:textId="4EB007FC" w:rsidR="005168AC" w:rsidRPr="005168AC" w:rsidRDefault="005168AC" w:rsidP="005168AC">
      <w:pPr>
        <w:pStyle w:val="NormalWeb"/>
        <w:jc w:val="both"/>
      </w:pPr>
      <w:r w:rsidRPr="005168AC">
        <w:t>In conclusion, the Thermal Touch Switch utilizing the Op-Amp 741</w:t>
      </w:r>
      <w:r>
        <w:t xml:space="preserve"> and TTP223</w:t>
      </w:r>
      <w:r w:rsidRPr="005168AC">
        <w:t xml:space="preserve"> presents a promising solution for touch-sensitive switching needs. Despite potential limitations such as sensitivity to environmental factors, the device offers simplicity, reliability, and customization options. With further refinement, it holds potential for widespread adoption across diverse electronic applications, contributing to enhanced user experience and functionality.</w:t>
      </w:r>
    </w:p>
    <w:p w14:paraId="2AED733F" w14:textId="77777777" w:rsidR="00596743" w:rsidRPr="00A374A4" w:rsidRDefault="0099179F">
      <w:pPr>
        <w:ind w:left="737" w:hanging="737"/>
        <w:jc w:val="both"/>
        <w:rPr>
          <w:rFonts w:ascii="Times New Roman" w:hAnsi="Times New Roman" w:cs="Times New Roman"/>
          <w:b/>
          <w:sz w:val="40"/>
          <w:szCs w:val="28"/>
        </w:rPr>
      </w:pPr>
      <w:r w:rsidRPr="00A374A4">
        <w:rPr>
          <w:rFonts w:ascii="Times New Roman" w:hAnsi="Times New Roman" w:cs="Times New Roman"/>
        </w:rPr>
        <w:br w:type="page"/>
      </w:r>
    </w:p>
    <w:p w14:paraId="726AFB3F" w14:textId="77777777" w:rsidR="00596743" w:rsidRPr="00A374A4" w:rsidRDefault="0099179F" w:rsidP="00D2751D">
      <w:pPr>
        <w:pStyle w:val="Heading"/>
        <w:rPr>
          <w:rFonts w:ascii="Times New Roman" w:hAnsi="Times New Roman" w:cs="Times New Roman"/>
        </w:rPr>
      </w:pPr>
      <w:bookmarkStart w:id="5" w:name="_Toc447653746"/>
      <w:r w:rsidRPr="00A374A4">
        <w:rPr>
          <w:rFonts w:ascii="Times New Roman" w:hAnsi="Times New Roman" w:cs="Times New Roman"/>
        </w:rPr>
        <w:lastRenderedPageBreak/>
        <w:t>References</w:t>
      </w:r>
      <w:bookmarkEnd w:id="5"/>
    </w:p>
    <w:p w14:paraId="1309CBD3" w14:textId="47E8C21A" w:rsidR="00E35BFA" w:rsidRDefault="00DA2C15" w:rsidP="00C47CB7">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 xml:space="preserve">David A. Bell. </w:t>
      </w:r>
      <w:r w:rsidRPr="00DA2C15">
        <w:rPr>
          <w:rFonts w:ascii="Times New Roman" w:hAnsi="Times New Roman" w:cs="Times New Roman"/>
          <w:bCs/>
          <w:sz w:val="24"/>
          <w:szCs w:val="24"/>
        </w:rPr>
        <w:t>Electronic Instrumentation and Measurement</w:t>
      </w:r>
      <w:r>
        <w:rPr>
          <w:rFonts w:ascii="Times New Roman" w:hAnsi="Times New Roman" w:cs="Times New Roman"/>
          <w:bCs/>
          <w:sz w:val="24"/>
          <w:szCs w:val="24"/>
        </w:rPr>
        <w:t>. 2</w:t>
      </w:r>
      <w:r w:rsidRPr="00DA2C15">
        <w:rPr>
          <w:rFonts w:ascii="Times New Roman" w:hAnsi="Times New Roman" w:cs="Times New Roman"/>
          <w:bCs/>
          <w:sz w:val="24"/>
          <w:szCs w:val="24"/>
        </w:rPr>
        <w:t xml:space="preserve"> ed.</w:t>
      </w:r>
      <w:r w:rsidRPr="00DA2C15">
        <w:t xml:space="preserve"> </w:t>
      </w:r>
      <w:r>
        <w:rPr>
          <w:rFonts w:ascii="Times New Roman" w:hAnsi="Times New Roman" w:cs="Times New Roman"/>
          <w:bCs/>
          <w:sz w:val="24"/>
          <w:szCs w:val="24"/>
        </w:rPr>
        <w:t>L</w:t>
      </w:r>
      <w:r w:rsidRPr="00DA2C15">
        <w:rPr>
          <w:rFonts w:ascii="Times New Roman" w:hAnsi="Times New Roman" w:cs="Times New Roman"/>
          <w:bCs/>
          <w:sz w:val="24"/>
          <w:szCs w:val="24"/>
        </w:rPr>
        <w:t>ambton college of applied arts and technology</w:t>
      </w:r>
      <w:r>
        <w:rPr>
          <w:rFonts w:ascii="Times New Roman" w:hAnsi="Times New Roman" w:cs="Times New Roman"/>
          <w:bCs/>
          <w:sz w:val="24"/>
          <w:szCs w:val="24"/>
        </w:rPr>
        <w:t>. Canada.</w:t>
      </w:r>
    </w:p>
    <w:p w14:paraId="0DD9A663" w14:textId="59E5D3CA" w:rsidR="00364AAC" w:rsidRDefault="00364AAC" w:rsidP="00364AAC">
      <w:pPr>
        <w:pStyle w:val="ListParagraph"/>
        <w:numPr>
          <w:ilvl w:val="0"/>
          <w:numId w:val="16"/>
        </w:numPr>
        <w:rPr>
          <w:rFonts w:ascii="Times New Roman" w:hAnsi="Times New Roman" w:cs="Times New Roman"/>
          <w:bCs/>
          <w:sz w:val="24"/>
          <w:szCs w:val="24"/>
        </w:rPr>
      </w:pPr>
      <w:r>
        <w:rPr>
          <w:rFonts w:ascii="Times New Roman" w:hAnsi="Times New Roman" w:cs="Times New Roman"/>
          <w:bCs/>
          <w:sz w:val="24"/>
          <w:szCs w:val="24"/>
        </w:rPr>
        <w:t xml:space="preserve">Autodesk </w:t>
      </w:r>
      <w:proofErr w:type="spellStart"/>
      <w:r>
        <w:rPr>
          <w:rFonts w:ascii="Times New Roman" w:hAnsi="Times New Roman" w:cs="Times New Roman"/>
          <w:bCs/>
          <w:sz w:val="24"/>
          <w:szCs w:val="24"/>
        </w:rPr>
        <w:t>Instructables</w:t>
      </w:r>
      <w:proofErr w:type="spellEnd"/>
      <w:r>
        <w:rPr>
          <w:rFonts w:ascii="Times New Roman" w:hAnsi="Times New Roman" w:cs="Times New Roman"/>
          <w:bCs/>
          <w:sz w:val="24"/>
          <w:szCs w:val="24"/>
        </w:rPr>
        <w:t xml:space="preserve">. </w:t>
      </w:r>
      <w:hyperlink r:id="rId19" w:history="1">
        <w:r w:rsidRPr="00D07757">
          <w:rPr>
            <w:rStyle w:val="Hyperlink"/>
            <w:rFonts w:ascii="Times New Roman" w:hAnsi="Times New Roman" w:cs="Times New Roman"/>
            <w:bCs/>
            <w:sz w:val="24"/>
            <w:szCs w:val="24"/>
          </w:rPr>
          <w:t>https://www.instructables.com/Tutorial-for-TTP223-Touch-Sensor-Module-Capacitive/</w:t>
        </w:r>
      </w:hyperlink>
    </w:p>
    <w:p w14:paraId="55EFD5DD" w14:textId="77777777" w:rsidR="00364AAC" w:rsidRPr="00E35BFA" w:rsidRDefault="00364AAC" w:rsidP="00364AAC">
      <w:pPr>
        <w:pStyle w:val="ListParagraph"/>
        <w:numPr>
          <w:ilvl w:val="0"/>
          <w:numId w:val="16"/>
        </w:numPr>
        <w:rPr>
          <w:rFonts w:ascii="Times New Roman" w:hAnsi="Times New Roman" w:cs="Times New Roman"/>
          <w:b/>
          <w:sz w:val="24"/>
          <w:szCs w:val="24"/>
        </w:rPr>
      </w:pPr>
      <w:r>
        <w:rPr>
          <w:rFonts w:ascii="Times New Roman" w:hAnsi="Times New Roman" w:cs="Times New Roman"/>
          <w:sz w:val="24"/>
          <w:szCs w:val="24"/>
        </w:rPr>
        <w:t xml:space="preserve">Best Engineering Projects. </w:t>
      </w:r>
      <w:hyperlink r:id="rId20" w:history="1">
        <w:r w:rsidRPr="009838E0">
          <w:rPr>
            <w:rStyle w:val="Hyperlink"/>
            <w:rFonts w:ascii="Times New Roman" w:hAnsi="Times New Roman" w:cs="Times New Roman"/>
            <w:sz w:val="24"/>
            <w:szCs w:val="24"/>
          </w:rPr>
          <w:t>https://bestengineeringprojects.com/thermal-touch-switch-using-op-amp-741/</w:t>
        </w:r>
      </w:hyperlink>
    </w:p>
    <w:p w14:paraId="0BB717F0" w14:textId="77777777" w:rsidR="00E35BFA" w:rsidRPr="00E35BFA" w:rsidRDefault="00E35BFA" w:rsidP="00E35BFA">
      <w:pPr>
        <w:pStyle w:val="ListParagraph"/>
        <w:numPr>
          <w:ilvl w:val="0"/>
          <w:numId w:val="16"/>
        </w:numPr>
        <w:rPr>
          <w:rFonts w:ascii="Times New Roman" w:hAnsi="Times New Roman" w:cs="Times New Roman"/>
          <w:b/>
          <w:sz w:val="24"/>
          <w:szCs w:val="24"/>
        </w:rPr>
      </w:pPr>
      <w:r w:rsidRPr="00E35BFA">
        <w:rPr>
          <w:rFonts w:ascii="Times New Roman" w:hAnsi="Times New Roman" w:cs="Times New Roman"/>
          <w:sz w:val="24"/>
          <w:szCs w:val="24"/>
        </w:rPr>
        <w:t xml:space="preserve">Texas Instruments. (n.d.). Operational Amplifier Basics. Texas Instruments. </w:t>
      </w:r>
      <w:hyperlink r:id="rId21" w:history="1">
        <w:r w:rsidRPr="009838E0">
          <w:rPr>
            <w:rStyle w:val="Hyperlink"/>
            <w:rFonts w:ascii="Times New Roman" w:hAnsi="Times New Roman" w:cs="Times New Roman"/>
            <w:sz w:val="24"/>
            <w:szCs w:val="24"/>
          </w:rPr>
          <w:t>https://www.ti.com/lit/an/sloa011/sloa011.pdf</w:t>
        </w:r>
      </w:hyperlink>
    </w:p>
    <w:p w14:paraId="593DB2DD" w14:textId="7DF1DB53" w:rsidR="00596743" w:rsidRPr="00E35BFA" w:rsidRDefault="0099179F" w:rsidP="00E35BFA">
      <w:pPr>
        <w:pStyle w:val="ListParagraph"/>
        <w:numPr>
          <w:ilvl w:val="0"/>
          <w:numId w:val="16"/>
        </w:numPr>
        <w:rPr>
          <w:rFonts w:ascii="Times New Roman" w:hAnsi="Times New Roman" w:cs="Times New Roman"/>
          <w:b/>
          <w:sz w:val="24"/>
          <w:szCs w:val="24"/>
        </w:rPr>
      </w:pPr>
      <w:r w:rsidRPr="00E35BFA">
        <w:rPr>
          <w:rFonts w:ascii="Times New Roman" w:hAnsi="Times New Roman" w:cs="Times New Roman"/>
          <w:sz w:val="24"/>
          <w:szCs w:val="24"/>
        </w:rPr>
        <w:br w:type="page"/>
      </w:r>
    </w:p>
    <w:p w14:paraId="2F03A725" w14:textId="77777777" w:rsidR="00596743" w:rsidRPr="00A374A4" w:rsidRDefault="0099179F" w:rsidP="00D2751D">
      <w:pPr>
        <w:pStyle w:val="Heading"/>
        <w:rPr>
          <w:rFonts w:ascii="Times New Roman" w:hAnsi="Times New Roman" w:cs="Times New Roman"/>
        </w:rPr>
      </w:pPr>
      <w:bookmarkStart w:id="6" w:name="_Toc447653747"/>
      <w:r w:rsidRPr="00A374A4">
        <w:rPr>
          <w:rFonts w:ascii="Times New Roman" w:hAnsi="Times New Roman" w:cs="Times New Roman"/>
        </w:rPr>
        <w:lastRenderedPageBreak/>
        <w:t>Appendices</w:t>
      </w:r>
      <w:bookmarkEnd w:id="6"/>
    </w:p>
    <w:p w14:paraId="4900AE34" w14:textId="77777777" w:rsidR="0068270E" w:rsidRPr="00C47CB7" w:rsidRDefault="0068270E" w:rsidP="0068270E">
      <w:pPr>
        <w:pStyle w:val="ListParagraph"/>
        <w:spacing w:after="200" w:line="276" w:lineRule="auto"/>
        <w:rPr>
          <w:rStyle w:val="HTMLCite"/>
          <w:rFonts w:ascii="Times New Roman" w:hAnsi="Times New Roman" w:cs="Times New Roman"/>
          <w:bCs/>
          <w:sz w:val="32"/>
          <w:szCs w:val="32"/>
        </w:rPr>
      </w:pPr>
      <w:r w:rsidRPr="00C47CB7">
        <w:rPr>
          <w:rStyle w:val="HTMLCite"/>
          <w:rFonts w:ascii="Times New Roman" w:hAnsi="Times New Roman" w:cs="Times New Roman"/>
          <w:bCs/>
          <w:sz w:val="32"/>
          <w:szCs w:val="32"/>
        </w:rPr>
        <w:t>IC 741</w:t>
      </w:r>
    </w:p>
    <w:p w14:paraId="21E5CF86" w14:textId="77777777" w:rsidR="00C47CB7" w:rsidRDefault="0068270E" w:rsidP="00C47CB7">
      <w:pPr>
        <w:pStyle w:val="ListParagraph"/>
        <w:spacing w:after="200" w:line="276" w:lineRule="auto"/>
        <w:rPr>
          <w:rStyle w:val="HTMLCite"/>
          <w:rFonts w:ascii="Times New Roman" w:hAnsi="Times New Roman" w:cs="Times New Roman"/>
          <w:b/>
          <w:i w:val="0"/>
          <w:iCs w:val="0"/>
          <w:sz w:val="32"/>
          <w:szCs w:val="32"/>
          <w:u w:val="single"/>
        </w:rPr>
      </w:pPr>
      <w:r w:rsidRPr="00A374A4">
        <w:rPr>
          <w:rFonts w:ascii="Times New Roman" w:hAnsi="Times New Roman" w:cs="Times New Roman"/>
          <w:noProof/>
          <w:lang w:val="en-IN" w:eastAsia="en-IN"/>
        </w:rPr>
        <w:drawing>
          <wp:inline distT="0" distB="0" distL="0" distR="0" wp14:anchorId="26EAD601" wp14:editId="1A20BC08">
            <wp:extent cx="5454155" cy="7080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8161" cy="7085450"/>
                    </a:xfrm>
                    <a:prstGeom prst="rect">
                      <a:avLst/>
                    </a:prstGeom>
                  </pic:spPr>
                </pic:pic>
              </a:graphicData>
            </a:graphic>
          </wp:inline>
        </w:drawing>
      </w:r>
      <w:r w:rsidR="00C47CB7" w:rsidRPr="00C47CB7">
        <w:rPr>
          <w:rStyle w:val="HTMLCite"/>
          <w:rFonts w:ascii="Times New Roman" w:hAnsi="Times New Roman" w:cs="Times New Roman"/>
          <w:b/>
          <w:i w:val="0"/>
          <w:iCs w:val="0"/>
          <w:sz w:val="32"/>
          <w:szCs w:val="32"/>
          <w:u w:val="single"/>
        </w:rPr>
        <w:t xml:space="preserve"> </w:t>
      </w:r>
    </w:p>
    <w:p w14:paraId="0F075B83" w14:textId="77777777" w:rsidR="00C47CB7" w:rsidRDefault="00C47CB7" w:rsidP="00C47CB7">
      <w:pPr>
        <w:pStyle w:val="ListParagraph"/>
        <w:spacing w:after="200" w:line="276" w:lineRule="auto"/>
        <w:rPr>
          <w:rStyle w:val="HTMLCite"/>
          <w:rFonts w:ascii="Times New Roman" w:hAnsi="Times New Roman" w:cs="Times New Roman"/>
          <w:b/>
          <w:i w:val="0"/>
          <w:iCs w:val="0"/>
          <w:sz w:val="32"/>
          <w:szCs w:val="32"/>
          <w:u w:val="single"/>
        </w:rPr>
      </w:pPr>
    </w:p>
    <w:p w14:paraId="6455DB58" w14:textId="77777777" w:rsidR="00C47CB7" w:rsidRDefault="00C47CB7" w:rsidP="00C47CB7">
      <w:pPr>
        <w:pStyle w:val="ListParagraph"/>
        <w:spacing w:after="200" w:line="276" w:lineRule="auto"/>
        <w:rPr>
          <w:rStyle w:val="HTMLCite"/>
          <w:rFonts w:ascii="Times New Roman" w:hAnsi="Times New Roman" w:cs="Times New Roman"/>
          <w:b/>
          <w:i w:val="0"/>
          <w:iCs w:val="0"/>
          <w:sz w:val="32"/>
          <w:szCs w:val="32"/>
          <w:u w:val="single"/>
        </w:rPr>
      </w:pPr>
    </w:p>
    <w:p w14:paraId="61C3FB36" w14:textId="77777777" w:rsidR="00C47CB7" w:rsidRDefault="00C47CB7" w:rsidP="00C47CB7">
      <w:pPr>
        <w:pStyle w:val="ListParagraph"/>
        <w:spacing w:after="200" w:line="276" w:lineRule="auto"/>
        <w:rPr>
          <w:rStyle w:val="HTMLCite"/>
          <w:rFonts w:ascii="Times New Roman" w:hAnsi="Times New Roman" w:cs="Times New Roman"/>
          <w:b/>
          <w:i w:val="0"/>
          <w:iCs w:val="0"/>
          <w:sz w:val="32"/>
          <w:szCs w:val="32"/>
          <w:u w:val="single"/>
        </w:rPr>
      </w:pPr>
    </w:p>
    <w:p w14:paraId="497A8E77" w14:textId="77777777" w:rsidR="00C47CB7" w:rsidRDefault="00C47CB7" w:rsidP="00C47CB7">
      <w:pPr>
        <w:pStyle w:val="ListParagraph"/>
        <w:spacing w:after="200" w:line="276" w:lineRule="auto"/>
        <w:rPr>
          <w:rStyle w:val="HTMLCite"/>
          <w:rFonts w:ascii="Times New Roman" w:hAnsi="Times New Roman" w:cs="Times New Roman"/>
          <w:b/>
          <w:i w:val="0"/>
          <w:iCs w:val="0"/>
          <w:sz w:val="32"/>
          <w:szCs w:val="32"/>
          <w:u w:val="single"/>
        </w:rPr>
      </w:pPr>
    </w:p>
    <w:p w14:paraId="3A27E0E0" w14:textId="1940FC6A" w:rsidR="0068270E" w:rsidRPr="00C47CB7" w:rsidRDefault="00C47CB7" w:rsidP="00C47CB7">
      <w:pPr>
        <w:pStyle w:val="ListParagraph"/>
        <w:spacing w:after="200" w:line="276" w:lineRule="auto"/>
        <w:rPr>
          <w:rStyle w:val="HTMLCite"/>
          <w:rFonts w:ascii="Times New Roman" w:hAnsi="Times New Roman" w:cs="Times New Roman"/>
          <w:b/>
          <w:i w:val="0"/>
          <w:iCs w:val="0"/>
          <w:sz w:val="32"/>
          <w:szCs w:val="32"/>
          <w:u w:val="single"/>
        </w:rPr>
      </w:pPr>
      <w:r w:rsidRPr="00C47CB7">
        <w:rPr>
          <w:rStyle w:val="HTMLCite"/>
          <w:rFonts w:ascii="Times New Roman" w:hAnsi="Times New Roman" w:cs="Times New Roman"/>
          <w:bCs/>
          <w:sz w:val="32"/>
          <w:szCs w:val="32"/>
        </w:rPr>
        <w:lastRenderedPageBreak/>
        <w:t>TTP223</w:t>
      </w:r>
    </w:p>
    <w:p w14:paraId="28588B88" w14:textId="795AE0FD" w:rsidR="00730D95" w:rsidRPr="00A374A4" w:rsidRDefault="00087029" w:rsidP="00087029">
      <w:pPr>
        <w:pStyle w:val="ListParagraph"/>
        <w:spacing w:after="200" w:line="276" w:lineRule="auto"/>
        <w:jc w:val="center"/>
        <w:rPr>
          <w:rStyle w:val="HTMLCite"/>
          <w:rFonts w:ascii="Times New Roman" w:hAnsi="Times New Roman" w:cs="Times New Roman"/>
          <w:i w:val="0"/>
          <w:iCs w:val="0"/>
          <w:sz w:val="24"/>
          <w:szCs w:val="24"/>
        </w:rPr>
      </w:pPr>
      <w:r w:rsidRPr="00087029">
        <w:rPr>
          <w:rStyle w:val="HTMLCite"/>
          <w:rFonts w:ascii="Times New Roman" w:hAnsi="Times New Roman" w:cs="Times New Roman"/>
          <w:i w:val="0"/>
          <w:iCs w:val="0"/>
          <w:sz w:val="24"/>
          <w:szCs w:val="24"/>
        </w:rPr>
        <w:drawing>
          <wp:inline distT="0" distB="0" distL="0" distR="0" wp14:anchorId="2E76459E" wp14:editId="2C5D4BB0">
            <wp:extent cx="7231463" cy="5416786"/>
            <wp:effectExtent l="0" t="6985" r="635" b="635"/>
            <wp:docPr id="27848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85926" name=""/>
                    <pic:cNvPicPr/>
                  </pic:nvPicPr>
                  <pic:blipFill>
                    <a:blip r:embed="rId23"/>
                    <a:stretch>
                      <a:fillRect/>
                    </a:stretch>
                  </pic:blipFill>
                  <pic:spPr>
                    <a:xfrm rot="16200000">
                      <a:off x="0" y="0"/>
                      <a:ext cx="7240831" cy="5423803"/>
                    </a:xfrm>
                    <a:prstGeom prst="rect">
                      <a:avLst/>
                    </a:prstGeom>
                  </pic:spPr>
                </pic:pic>
              </a:graphicData>
            </a:graphic>
          </wp:inline>
        </w:drawing>
      </w:r>
    </w:p>
    <w:p w14:paraId="154163D0" w14:textId="77777777" w:rsidR="0003109B" w:rsidRPr="00A374A4" w:rsidRDefault="0003109B">
      <w:pPr>
        <w:jc w:val="both"/>
        <w:rPr>
          <w:rFonts w:ascii="Times New Roman" w:hAnsi="Times New Roman" w:cs="Times New Roman"/>
        </w:rPr>
      </w:pPr>
    </w:p>
    <w:p w14:paraId="3FC5F0DB" w14:textId="77777777" w:rsidR="00BE2C21" w:rsidRPr="00A374A4" w:rsidRDefault="00BE2C21">
      <w:pPr>
        <w:jc w:val="both"/>
        <w:rPr>
          <w:rFonts w:ascii="Times New Roman" w:hAnsi="Times New Roman" w:cs="Times New Roman"/>
        </w:rPr>
      </w:pPr>
    </w:p>
    <w:sectPr w:rsidR="00BE2C21" w:rsidRPr="00A374A4" w:rsidSect="001A1BB8">
      <w:pgSz w:w="11906" w:h="16838"/>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8B091" w14:textId="77777777" w:rsidR="00552B4E" w:rsidRDefault="00552B4E">
      <w:pPr>
        <w:spacing w:after="0" w:line="240" w:lineRule="auto"/>
      </w:pPr>
      <w:r>
        <w:separator/>
      </w:r>
    </w:p>
  </w:endnote>
  <w:endnote w:type="continuationSeparator" w:id="0">
    <w:p w14:paraId="4F4903AF" w14:textId="77777777" w:rsidR="00552B4E" w:rsidRDefault="00552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964551"/>
      <w:docPartObj>
        <w:docPartGallery w:val="Page Numbers (Bottom of Page)"/>
        <w:docPartUnique/>
      </w:docPartObj>
    </w:sdtPr>
    <w:sdtEndPr>
      <w:rPr>
        <w:noProof/>
      </w:rPr>
    </w:sdtEndPr>
    <w:sdtContent>
      <w:p w14:paraId="25C409DE" w14:textId="77777777" w:rsidR="00686A33" w:rsidRDefault="00527528">
        <w:pPr>
          <w:pStyle w:val="Footer"/>
          <w:jc w:val="right"/>
        </w:pPr>
        <w:r>
          <w:fldChar w:fldCharType="begin"/>
        </w:r>
        <w:r w:rsidR="00686A33">
          <w:instrText xml:space="preserve"> PAGE   \* MERGEFORMAT </w:instrText>
        </w:r>
        <w:r>
          <w:fldChar w:fldCharType="separate"/>
        </w:r>
        <w:r w:rsidR="00BE2C21">
          <w:rPr>
            <w:noProof/>
          </w:rPr>
          <w:t>i</w:t>
        </w:r>
        <w:r>
          <w:rPr>
            <w:noProof/>
          </w:rPr>
          <w:fldChar w:fldCharType="end"/>
        </w:r>
      </w:p>
    </w:sdtContent>
  </w:sdt>
  <w:p w14:paraId="6CBB6210" w14:textId="77777777" w:rsidR="00596743" w:rsidRDefault="00596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460596"/>
      <w:docPartObj>
        <w:docPartGallery w:val="Page Numbers (Bottom of Page)"/>
        <w:docPartUnique/>
      </w:docPartObj>
    </w:sdtPr>
    <w:sdtEndPr>
      <w:rPr>
        <w:noProof/>
      </w:rPr>
    </w:sdtEndPr>
    <w:sdtContent>
      <w:p w14:paraId="20D12080" w14:textId="77777777" w:rsidR="00686A33" w:rsidRDefault="00527528">
        <w:pPr>
          <w:pStyle w:val="Footer"/>
          <w:jc w:val="right"/>
        </w:pPr>
        <w:r>
          <w:fldChar w:fldCharType="begin"/>
        </w:r>
        <w:r w:rsidR="00686A33">
          <w:instrText xml:space="preserve"> PAGE   \* MERGEFORMAT </w:instrText>
        </w:r>
        <w:r>
          <w:fldChar w:fldCharType="separate"/>
        </w:r>
        <w:r w:rsidR="00BE2C21">
          <w:rPr>
            <w:noProof/>
          </w:rPr>
          <w:t>1</w:t>
        </w:r>
        <w:r>
          <w:rPr>
            <w:noProof/>
          </w:rPr>
          <w:fldChar w:fldCharType="end"/>
        </w:r>
      </w:p>
    </w:sdtContent>
  </w:sdt>
  <w:p w14:paraId="11D89EC0" w14:textId="77777777" w:rsidR="00596743" w:rsidRDefault="00596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1F70C" w14:textId="77777777" w:rsidR="00552B4E" w:rsidRDefault="00552B4E">
      <w:pPr>
        <w:spacing w:after="0" w:line="240" w:lineRule="auto"/>
      </w:pPr>
      <w:r>
        <w:separator/>
      </w:r>
    </w:p>
  </w:footnote>
  <w:footnote w:type="continuationSeparator" w:id="0">
    <w:p w14:paraId="31CFB631" w14:textId="77777777" w:rsidR="00552B4E" w:rsidRDefault="00552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2172D" w14:textId="77777777" w:rsidR="00596743" w:rsidRDefault="005967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2B19"/>
    <w:multiLevelType w:val="multilevel"/>
    <w:tmpl w:val="23BAFB58"/>
    <w:lvl w:ilvl="0">
      <w:start w:val="1"/>
      <w:numFmt w:val="decimal"/>
      <w:pStyle w:val="Heading1"/>
      <w:lvlText w:val="%1."/>
      <w:lvlJc w:val="left"/>
      <w:pPr>
        <w:ind w:left="36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A4519D8"/>
    <w:multiLevelType w:val="multilevel"/>
    <w:tmpl w:val="7494EE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F7C2CBC"/>
    <w:multiLevelType w:val="hybridMultilevel"/>
    <w:tmpl w:val="1EC49474"/>
    <w:lvl w:ilvl="0" w:tplc="09BAA84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D668EF"/>
    <w:multiLevelType w:val="multilevel"/>
    <w:tmpl w:val="EF100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3513E5"/>
    <w:multiLevelType w:val="multilevel"/>
    <w:tmpl w:val="E916A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944D23"/>
    <w:multiLevelType w:val="hybridMultilevel"/>
    <w:tmpl w:val="5240E8EE"/>
    <w:lvl w:ilvl="0" w:tplc="E33E7B64">
      <w:start w:val="1"/>
      <w:numFmt w:val="lowerRoman"/>
      <w:lvlText w:val="(%1)"/>
      <w:lvlJc w:val="left"/>
      <w:pPr>
        <w:ind w:left="1080" w:hanging="720"/>
      </w:pPr>
      <w:rPr>
        <w:rFonts w:ascii="Times New Roman" w:hAnsi="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7038CA"/>
    <w:multiLevelType w:val="multilevel"/>
    <w:tmpl w:val="BC5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2917A3"/>
    <w:multiLevelType w:val="hybridMultilevel"/>
    <w:tmpl w:val="DAE288D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CD5C57"/>
    <w:multiLevelType w:val="hybridMultilevel"/>
    <w:tmpl w:val="59DA8D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F6E492C"/>
    <w:multiLevelType w:val="hybridMultilevel"/>
    <w:tmpl w:val="AFCA4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1B757B"/>
    <w:multiLevelType w:val="hybridMultilevel"/>
    <w:tmpl w:val="32A41D54"/>
    <w:lvl w:ilvl="0" w:tplc="40090013">
      <w:start w:val="1"/>
      <w:numFmt w:val="upperRoman"/>
      <w:lvlText w:val="%1."/>
      <w:lvlJc w:val="right"/>
      <w:pPr>
        <w:ind w:left="720" w:hanging="360"/>
      </w:pPr>
    </w:lvl>
    <w:lvl w:ilvl="1" w:tplc="70A25AE8">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481CB9"/>
    <w:multiLevelType w:val="hybridMultilevel"/>
    <w:tmpl w:val="5D1A3352"/>
    <w:lvl w:ilvl="0" w:tplc="40090013">
      <w:start w:val="1"/>
      <w:numFmt w:val="upperRoman"/>
      <w:lvlText w:val="%1."/>
      <w:lvlJc w:val="right"/>
      <w:pPr>
        <w:ind w:left="2137" w:hanging="360"/>
      </w:pPr>
    </w:lvl>
    <w:lvl w:ilvl="1" w:tplc="40090019">
      <w:start w:val="1"/>
      <w:numFmt w:val="lowerLetter"/>
      <w:lvlText w:val="%2."/>
      <w:lvlJc w:val="left"/>
      <w:pPr>
        <w:ind w:left="2857" w:hanging="360"/>
      </w:pPr>
    </w:lvl>
    <w:lvl w:ilvl="2" w:tplc="4009001B" w:tentative="1">
      <w:start w:val="1"/>
      <w:numFmt w:val="lowerRoman"/>
      <w:lvlText w:val="%3."/>
      <w:lvlJc w:val="right"/>
      <w:pPr>
        <w:ind w:left="3577" w:hanging="180"/>
      </w:pPr>
    </w:lvl>
    <w:lvl w:ilvl="3" w:tplc="4009000F" w:tentative="1">
      <w:start w:val="1"/>
      <w:numFmt w:val="decimal"/>
      <w:lvlText w:val="%4."/>
      <w:lvlJc w:val="left"/>
      <w:pPr>
        <w:ind w:left="4297" w:hanging="360"/>
      </w:pPr>
    </w:lvl>
    <w:lvl w:ilvl="4" w:tplc="40090019" w:tentative="1">
      <w:start w:val="1"/>
      <w:numFmt w:val="lowerLetter"/>
      <w:lvlText w:val="%5."/>
      <w:lvlJc w:val="left"/>
      <w:pPr>
        <w:ind w:left="5017" w:hanging="360"/>
      </w:pPr>
    </w:lvl>
    <w:lvl w:ilvl="5" w:tplc="4009001B" w:tentative="1">
      <w:start w:val="1"/>
      <w:numFmt w:val="lowerRoman"/>
      <w:lvlText w:val="%6."/>
      <w:lvlJc w:val="right"/>
      <w:pPr>
        <w:ind w:left="5737" w:hanging="180"/>
      </w:pPr>
    </w:lvl>
    <w:lvl w:ilvl="6" w:tplc="4009000F" w:tentative="1">
      <w:start w:val="1"/>
      <w:numFmt w:val="decimal"/>
      <w:lvlText w:val="%7."/>
      <w:lvlJc w:val="left"/>
      <w:pPr>
        <w:ind w:left="6457" w:hanging="360"/>
      </w:pPr>
    </w:lvl>
    <w:lvl w:ilvl="7" w:tplc="40090019" w:tentative="1">
      <w:start w:val="1"/>
      <w:numFmt w:val="lowerLetter"/>
      <w:lvlText w:val="%8."/>
      <w:lvlJc w:val="left"/>
      <w:pPr>
        <w:ind w:left="7177" w:hanging="360"/>
      </w:pPr>
    </w:lvl>
    <w:lvl w:ilvl="8" w:tplc="4009001B" w:tentative="1">
      <w:start w:val="1"/>
      <w:numFmt w:val="lowerRoman"/>
      <w:lvlText w:val="%9."/>
      <w:lvlJc w:val="right"/>
      <w:pPr>
        <w:ind w:left="7897" w:hanging="180"/>
      </w:pPr>
    </w:lvl>
  </w:abstractNum>
  <w:abstractNum w:abstractNumId="12" w15:restartNumberingAfterBreak="0">
    <w:nsid w:val="6A2439F4"/>
    <w:multiLevelType w:val="hybridMultilevel"/>
    <w:tmpl w:val="044E739C"/>
    <w:lvl w:ilvl="0" w:tplc="40090013">
      <w:start w:val="1"/>
      <w:numFmt w:val="upperRoman"/>
      <w:lvlText w:val="%1."/>
      <w:lvlJc w:val="righ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D233099"/>
    <w:multiLevelType w:val="multilevel"/>
    <w:tmpl w:val="13F4C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465321"/>
    <w:multiLevelType w:val="hybridMultilevel"/>
    <w:tmpl w:val="A18AA204"/>
    <w:lvl w:ilvl="0" w:tplc="F1A6103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9C7C9E"/>
    <w:multiLevelType w:val="multilevel"/>
    <w:tmpl w:val="1EDA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8936722">
    <w:abstractNumId w:val="0"/>
  </w:num>
  <w:num w:numId="2" w16cid:durableId="913472142">
    <w:abstractNumId w:val="1"/>
  </w:num>
  <w:num w:numId="3" w16cid:durableId="1675836113">
    <w:abstractNumId w:val="10"/>
  </w:num>
  <w:num w:numId="4" w16cid:durableId="871764948">
    <w:abstractNumId w:val="14"/>
  </w:num>
  <w:num w:numId="5" w16cid:durableId="1761757813">
    <w:abstractNumId w:val="11"/>
  </w:num>
  <w:num w:numId="6" w16cid:durableId="1055814403">
    <w:abstractNumId w:val="2"/>
  </w:num>
  <w:num w:numId="7" w16cid:durableId="731662915">
    <w:abstractNumId w:val="7"/>
  </w:num>
  <w:num w:numId="8" w16cid:durableId="1282374031">
    <w:abstractNumId w:val="5"/>
  </w:num>
  <w:num w:numId="9" w16cid:durableId="1269585972">
    <w:abstractNumId w:val="12"/>
  </w:num>
  <w:num w:numId="10" w16cid:durableId="1410614118">
    <w:abstractNumId w:val="8"/>
  </w:num>
  <w:num w:numId="11" w16cid:durableId="396823730">
    <w:abstractNumId w:val="15"/>
  </w:num>
  <w:num w:numId="12" w16cid:durableId="1841659096">
    <w:abstractNumId w:val="6"/>
  </w:num>
  <w:num w:numId="13" w16cid:durableId="2143303198">
    <w:abstractNumId w:val="3"/>
  </w:num>
  <w:num w:numId="14" w16cid:durableId="673413656">
    <w:abstractNumId w:val="13"/>
  </w:num>
  <w:num w:numId="15" w16cid:durableId="859970730">
    <w:abstractNumId w:val="4"/>
  </w:num>
  <w:num w:numId="16" w16cid:durableId="11382619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yMzAzszAwsLQwtTBR0lEKTi0uzszPAykwrgUAqQ4cIywAAAA="/>
  </w:docVars>
  <w:rsids>
    <w:rsidRoot w:val="00596743"/>
    <w:rsid w:val="000121ED"/>
    <w:rsid w:val="0003109B"/>
    <w:rsid w:val="00043C83"/>
    <w:rsid w:val="00087029"/>
    <w:rsid w:val="000C1A1A"/>
    <w:rsid w:val="000F036B"/>
    <w:rsid w:val="001823C3"/>
    <w:rsid w:val="001A1BB8"/>
    <w:rsid w:val="001D4D89"/>
    <w:rsid w:val="00262A2B"/>
    <w:rsid w:val="00292CF4"/>
    <w:rsid w:val="00314EF9"/>
    <w:rsid w:val="00364AAC"/>
    <w:rsid w:val="00367188"/>
    <w:rsid w:val="003E2393"/>
    <w:rsid w:val="004155B9"/>
    <w:rsid w:val="0044301A"/>
    <w:rsid w:val="004854F6"/>
    <w:rsid w:val="00493276"/>
    <w:rsid w:val="00503CFC"/>
    <w:rsid w:val="005168AC"/>
    <w:rsid w:val="00527528"/>
    <w:rsid w:val="00552B4E"/>
    <w:rsid w:val="00596743"/>
    <w:rsid w:val="005C1868"/>
    <w:rsid w:val="005C6B53"/>
    <w:rsid w:val="005D434D"/>
    <w:rsid w:val="006325E8"/>
    <w:rsid w:val="00650178"/>
    <w:rsid w:val="00677724"/>
    <w:rsid w:val="0068270E"/>
    <w:rsid w:val="00686A33"/>
    <w:rsid w:val="0070582E"/>
    <w:rsid w:val="00730D95"/>
    <w:rsid w:val="007330AF"/>
    <w:rsid w:val="0074258E"/>
    <w:rsid w:val="00857033"/>
    <w:rsid w:val="00897D5C"/>
    <w:rsid w:val="008C0DAB"/>
    <w:rsid w:val="008C40A5"/>
    <w:rsid w:val="008F0CBF"/>
    <w:rsid w:val="009043DA"/>
    <w:rsid w:val="0099179F"/>
    <w:rsid w:val="009C3EE3"/>
    <w:rsid w:val="009C67FD"/>
    <w:rsid w:val="00A374A4"/>
    <w:rsid w:val="00A37C49"/>
    <w:rsid w:val="00B020D3"/>
    <w:rsid w:val="00B40B5B"/>
    <w:rsid w:val="00BA4440"/>
    <w:rsid w:val="00BC2831"/>
    <w:rsid w:val="00BD31C8"/>
    <w:rsid w:val="00BE2C21"/>
    <w:rsid w:val="00C06A50"/>
    <w:rsid w:val="00C47CB7"/>
    <w:rsid w:val="00D14E90"/>
    <w:rsid w:val="00D2751D"/>
    <w:rsid w:val="00D77933"/>
    <w:rsid w:val="00D92D8C"/>
    <w:rsid w:val="00DA2C15"/>
    <w:rsid w:val="00DE03B8"/>
    <w:rsid w:val="00E35BFA"/>
    <w:rsid w:val="00E435F1"/>
    <w:rsid w:val="00E56795"/>
    <w:rsid w:val="00EB6CD9"/>
    <w:rsid w:val="00F32B42"/>
    <w:rsid w:val="00F95F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50F7E"/>
  <w15:docId w15:val="{A3CC4F40-F163-4D35-BA4E-74BC57F06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CF9"/>
    <w:pPr>
      <w:spacing w:after="160" w:line="259" w:lineRule="auto"/>
    </w:pPr>
    <w:rPr>
      <w:rFonts w:ascii="Georgia" w:hAnsi="Georgia"/>
      <w:color w:val="00000A"/>
      <w:sz w:val="22"/>
    </w:rPr>
  </w:style>
  <w:style w:type="paragraph" w:styleId="Heading1">
    <w:name w:val="heading 1"/>
    <w:basedOn w:val="Normal"/>
    <w:next w:val="Normal"/>
    <w:link w:val="Heading1Char"/>
    <w:uiPriority w:val="9"/>
    <w:qFormat/>
    <w:rsid w:val="0079118A"/>
    <w:pPr>
      <w:numPr>
        <w:numId w:val="1"/>
      </w:numPr>
      <w:pBdr>
        <w:bottom w:val="single" w:sz="4" w:space="1" w:color="00000A"/>
      </w:pBdr>
      <w:jc w:val="both"/>
      <w:outlineLvl w:val="0"/>
    </w:pPr>
    <w:rPr>
      <w:b/>
      <w:sz w:val="40"/>
      <w:szCs w:val="28"/>
    </w:rPr>
  </w:style>
  <w:style w:type="paragraph" w:styleId="Heading3">
    <w:name w:val="heading 3"/>
    <w:basedOn w:val="Normal"/>
    <w:next w:val="Normal"/>
    <w:link w:val="Heading3Char"/>
    <w:uiPriority w:val="9"/>
    <w:semiHidden/>
    <w:unhideWhenUsed/>
    <w:qFormat/>
    <w:rsid w:val="00A374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718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9118A"/>
    <w:rPr>
      <w:rFonts w:ascii="Georgia" w:hAnsi="Georgia"/>
      <w:b/>
      <w:sz w:val="40"/>
      <w:szCs w:val="28"/>
    </w:rPr>
  </w:style>
  <w:style w:type="character" w:customStyle="1" w:styleId="InternetLink">
    <w:name w:val="Internet Link"/>
    <w:basedOn w:val="DefaultParagraphFont"/>
    <w:uiPriority w:val="99"/>
    <w:unhideWhenUsed/>
    <w:rsid w:val="0079118A"/>
    <w:rPr>
      <w:color w:val="0563C1" w:themeColor="hyperlink"/>
      <w:u w:val="single"/>
    </w:rPr>
  </w:style>
  <w:style w:type="character" w:customStyle="1" w:styleId="HeaderChar">
    <w:name w:val="Header Char"/>
    <w:basedOn w:val="DefaultParagraphFont"/>
    <w:link w:val="Header"/>
    <w:uiPriority w:val="99"/>
    <w:qFormat/>
    <w:rsid w:val="0079118A"/>
    <w:rPr>
      <w:rFonts w:ascii="Georgia" w:hAnsi="Georgia"/>
    </w:rPr>
  </w:style>
  <w:style w:type="character" w:customStyle="1" w:styleId="FooterChar">
    <w:name w:val="Footer Char"/>
    <w:basedOn w:val="DefaultParagraphFont"/>
    <w:link w:val="Footer"/>
    <w:uiPriority w:val="99"/>
    <w:qFormat/>
    <w:rsid w:val="0079118A"/>
    <w:rPr>
      <w:rFonts w:ascii="Georgia" w:hAnsi="Georgia"/>
    </w:rPr>
  </w:style>
  <w:style w:type="character" w:customStyle="1" w:styleId="ListLabel1">
    <w:name w:val="ListLabel 1"/>
    <w:qFormat/>
    <w:rsid w:val="003E2393"/>
    <w:rPr>
      <w:rFonts w:cs="Courier New"/>
    </w:rPr>
  </w:style>
  <w:style w:type="character" w:customStyle="1" w:styleId="ListLabel2">
    <w:name w:val="ListLabel 2"/>
    <w:qFormat/>
    <w:rsid w:val="003E2393"/>
    <w:rPr>
      <w:rFonts w:cs="Courier New"/>
    </w:rPr>
  </w:style>
  <w:style w:type="character" w:customStyle="1" w:styleId="ListLabel3">
    <w:name w:val="ListLabel 3"/>
    <w:qFormat/>
    <w:rsid w:val="003E2393"/>
    <w:rPr>
      <w:rFonts w:cs="Courier New"/>
    </w:rPr>
  </w:style>
  <w:style w:type="character" w:customStyle="1" w:styleId="IndexLink">
    <w:name w:val="Index Link"/>
    <w:qFormat/>
    <w:rsid w:val="003E2393"/>
  </w:style>
  <w:style w:type="character" w:customStyle="1" w:styleId="NumberingSymbols">
    <w:name w:val="Numbering Symbols"/>
    <w:qFormat/>
    <w:rsid w:val="003E2393"/>
  </w:style>
  <w:style w:type="paragraph" w:customStyle="1" w:styleId="Heading">
    <w:name w:val="Heading"/>
    <w:basedOn w:val="Heading1"/>
    <w:next w:val="BodyText"/>
    <w:qFormat/>
    <w:rsid w:val="00D2751D"/>
    <w:pPr>
      <w:numPr>
        <w:numId w:val="0"/>
      </w:numPr>
    </w:pPr>
  </w:style>
  <w:style w:type="paragraph" w:styleId="BodyText">
    <w:name w:val="Body Text"/>
    <w:basedOn w:val="Normal"/>
    <w:rsid w:val="003E2393"/>
    <w:pPr>
      <w:spacing w:after="140" w:line="288" w:lineRule="auto"/>
    </w:pPr>
  </w:style>
  <w:style w:type="paragraph" w:styleId="List">
    <w:name w:val="List"/>
    <w:basedOn w:val="BodyText"/>
    <w:rsid w:val="003E2393"/>
    <w:rPr>
      <w:rFonts w:cs="FreeSans"/>
    </w:rPr>
  </w:style>
  <w:style w:type="paragraph" w:styleId="Caption">
    <w:name w:val="caption"/>
    <w:basedOn w:val="Normal"/>
    <w:qFormat/>
    <w:rsid w:val="003E2393"/>
    <w:pPr>
      <w:suppressLineNumbers/>
      <w:spacing w:before="120" w:after="120"/>
    </w:pPr>
    <w:rPr>
      <w:rFonts w:cs="FreeSans"/>
      <w:i/>
      <w:iCs/>
      <w:sz w:val="24"/>
      <w:szCs w:val="24"/>
    </w:rPr>
  </w:style>
  <w:style w:type="paragraph" w:customStyle="1" w:styleId="Index">
    <w:name w:val="Index"/>
    <w:basedOn w:val="Normal"/>
    <w:qFormat/>
    <w:rsid w:val="003E2393"/>
    <w:pPr>
      <w:suppressLineNumbers/>
    </w:pPr>
    <w:rPr>
      <w:rFonts w:cs="FreeSans"/>
    </w:rPr>
  </w:style>
  <w:style w:type="paragraph" w:styleId="ListParagraph">
    <w:name w:val="List Paragraph"/>
    <w:basedOn w:val="Normal"/>
    <w:uiPriority w:val="34"/>
    <w:qFormat/>
    <w:rsid w:val="005A5CF9"/>
    <w:pPr>
      <w:ind w:left="720"/>
      <w:contextualSpacing/>
      <w:jc w:val="both"/>
    </w:pPr>
  </w:style>
  <w:style w:type="paragraph" w:styleId="TOCHeading">
    <w:name w:val="TOC Heading"/>
    <w:basedOn w:val="Heading1"/>
    <w:next w:val="Normal"/>
    <w:uiPriority w:val="39"/>
    <w:unhideWhenUsed/>
    <w:qFormat/>
    <w:rsid w:val="0079118A"/>
    <w:pPr>
      <w:keepNext/>
      <w:keepLines/>
      <w:numPr>
        <w:numId w:val="0"/>
      </w:numPr>
      <w:spacing w:before="240" w:after="0"/>
      <w:jc w:val="left"/>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79118A"/>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79118A"/>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79118A"/>
    <w:pPr>
      <w:spacing w:after="100"/>
      <w:ind w:left="440"/>
    </w:pPr>
    <w:rPr>
      <w:rFonts w:asciiTheme="minorHAnsi" w:eastAsiaTheme="minorEastAsia" w:hAnsiTheme="minorHAnsi" w:cs="Times New Roman"/>
    </w:rPr>
  </w:style>
  <w:style w:type="paragraph" w:styleId="Header">
    <w:name w:val="header"/>
    <w:basedOn w:val="Normal"/>
    <w:link w:val="HeaderChar"/>
    <w:uiPriority w:val="99"/>
    <w:unhideWhenUsed/>
    <w:rsid w:val="0079118A"/>
    <w:pPr>
      <w:tabs>
        <w:tab w:val="center" w:pos="4680"/>
        <w:tab w:val="right" w:pos="9360"/>
      </w:tabs>
      <w:spacing w:after="0" w:line="240" w:lineRule="auto"/>
    </w:pPr>
  </w:style>
  <w:style w:type="paragraph" w:styleId="Footer">
    <w:name w:val="footer"/>
    <w:basedOn w:val="Normal"/>
    <w:link w:val="FooterChar"/>
    <w:uiPriority w:val="99"/>
    <w:unhideWhenUsed/>
    <w:rsid w:val="0079118A"/>
    <w:pPr>
      <w:tabs>
        <w:tab w:val="center" w:pos="4680"/>
        <w:tab w:val="right" w:pos="9360"/>
      </w:tabs>
      <w:spacing w:after="0" w:line="240" w:lineRule="auto"/>
    </w:pPr>
  </w:style>
  <w:style w:type="paragraph" w:customStyle="1" w:styleId="HorizontalLine">
    <w:name w:val="Horizontal Line"/>
    <w:basedOn w:val="Normal"/>
    <w:qFormat/>
    <w:rsid w:val="003E2393"/>
  </w:style>
  <w:style w:type="paragraph" w:customStyle="1" w:styleId="TableContents">
    <w:name w:val="Table Contents"/>
    <w:basedOn w:val="Normal"/>
    <w:qFormat/>
    <w:rsid w:val="003E2393"/>
  </w:style>
  <w:style w:type="paragraph" w:customStyle="1" w:styleId="TableHeading">
    <w:name w:val="Table Heading"/>
    <w:basedOn w:val="TableContents"/>
    <w:qFormat/>
    <w:rsid w:val="003E2393"/>
  </w:style>
  <w:style w:type="paragraph" w:styleId="TOAHeading">
    <w:name w:val="toa heading"/>
    <w:basedOn w:val="Heading"/>
    <w:qFormat/>
    <w:rsid w:val="003E2393"/>
  </w:style>
  <w:style w:type="paragraph" w:styleId="NoSpacing">
    <w:name w:val="No Spacing"/>
    <w:uiPriority w:val="1"/>
    <w:qFormat/>
    <w:rsid w:val="0003109B"/>
    <w:rPr>
      <w:rFonts w:ascii="Georgia" w:hAnsi="Georgia"/>
      <w:color w:val="00000A"/>
      <w:sz w:val="22"/>
    </w:rPr>
  </w:style>
  <w:style w:type="paragraph" w:customStyle="1" w:styleId="Default">
    <w:name w:val="Default"/>
    <w:rsid w:val="005C1868"/>
    <w:pPr>
      <w:autoSpaceDE w:val="0"/>
      <w:autoSpaceDN w:val="0"/>
      <w:adjustRightInd w:val="0"/>
    </w:pPr>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68270E"/>
    <w:rPr>
      <w:i/>
      <w:iCs/>
    </w:rPr>
  </w:style>
  <w:style w:type="paragraph" w:styleId="NormalWeb">
    <w:name w:val="Normal (Web)"/>
    <w:basedOn w:val="Normal"/>
    <w:uiPriority w:val="99"/>
    <w:unhideWhenUsed/>
    <w:rsid w:val="00A374A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A374A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A374A4"/>
    <w:rPr>
      <w:b/>
      <w:bCs/>
    </w:rPr>
  </w:style>
  <w:style w:type="character" w:customStyle="1" w:styleId="Heading4Char">
    <w:name w:val="Heading 4 Char"/>
    <w:basedOn w:val="DefaultParagraphFont"/>
    <w:link w:val="Heading4"/>
    <w:uiPriority w:val="9"/>
    <w:rsid w:val="00367188"/>
    <w:rPr>
      <w:rFonts w:asciiTheme="majorHAnsi" w:eastAsiaTheme="majorEastAsia" w:hAnsiTheme="majorHAnsi" w:cstheme="majorBidi"/>
      <w:i/>
      <w:iCs/>
      <w:color w:val="2E74B5" w:themeColor="accent1" w:themeShade="BF"/>
      <w:sz w:val="22"/>
    </w:rPr>
  </w:style>
  <w:style w:type="character" w:styleId="Hyperlink">
    <w:name w:val="Hyperlink"/>
    <w:basedOn w:val="DefaultParagraphFont"/>
    <w:uiPriority w:val="99"/>
    <w:unhideWhenUsed/>
    <w:rsid w:val="00E35BFA"/>
    <w:rPr>
      <w:color w:val="0563C1" w:themeColor="hyperlink"/>
      <w:u w:val="single"/>
    </w:rPr>
  </w:style>
  <w:style w:type="character" w:styleId="UnresolvedMention">
    <w:name w:val="Unresolved Mention"/>
    <w:basedOn w:val="DefaultParagraphFont"/>
    <w:uiPriority w:val="99"/>
    <w:semiHidden/>
    <w:unhideWhenUsed/>
    <w:rsid w:val="00E35B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74279">
      <w:bodyDiv w:val="1"/>
      <w:marLeft w:val="0"/>
      <w:marRight w:val="0"/>
      <w:marTop w:val="0"/>
      <w:marBottom w:val="0"/>
      <w:divBdr>
        <w:top w:val="none" w:sz="0" w:space="0" w:color="auto"/>
        <w:left w:val="none" w:sz="0" w:space="0" w:color="auto"/>
        <w:bottom w:val="none" w:sz="0" w:space="0" w:color="auto"/>
        <w:right w:val="none" w:sz="0" w:space="0" w:color="auto"/>
      </w:divBdr>
    </w:div>
    <w:div w:id="761343335">
      <w:bodyDiv w:val="1"/>
      <w:marLeft w:val="0"/>
      <w:marRight w:val="0"/>
      <w:marTop w:val="0"/>
      <w:marBottom w:val="0"/>
      <w:divBdr>
        <w:top w:val="none" w:sz="0" w:space="0" w:color="auto"/>
        <w:left w:val="none" w:sz="0" w:space="0" w:color="auto"/>
        <w:bottom w:val="none" w:sz="0" w:space="0" w:color="auto"/>
        <w:right w:val="none" w:sz="0" w:space="0" w:color="auto"/>
      </w:divBdr>
    </w:div>
    <w:div w:id="986468711">
      <w:bodyDiv w:val="1"/>
      <w:marLeft w:val="0"/>
      <w:marRight w:val="0"/>
      <w:marTop w:val="0"/>
      <w:marBottom w:val="0"/>
      <w:divBdr>
        <w:top w:val="none" w:sz="0" w:space="0" w:color="auto"/>
        <w:left w:val="none" w:sz="0" w:space="0" w:color="auto"/>
        <w:bottom w:val="none" w:sz="0" w:space="0" w:color="auto"/>
        <w:right w:val="none" w:sz="0" w:space="0" w:color="auto"/>
      </w:divBdr>
    </w:div>
    <w:div w:id="999041484">
      <w:bodyDiv w:val="1"/>
      <w:marLeft w:val="0"/>
      <w:marRight w:val="0"/>
      <w:marTop w:val="0"/>
      <w:marBottom w:val="0"/>
      <w:divBdr>
        <w:top w:val="none" w:sz="0" w:space="0" w:color="auto"/>
        <w:left w:val="none" w:sz="0" w:space="0" w:color="auto"/>
        <w:bottom w:val="none" w:sz="0" w:space="0" w:color="auto"/>
        <w:right w:val="none" w:sz="0" w:space="0" w:color="auto"/>
      </w:divBdr>
    </w:div>
    <w:div w:id="1266695391">
      <w:bodyDiv w:val="1"/>
      <w:marLeft w:val="0"/>
      <w:marRight w:val="0"/>
      <w:marTop w:val="0"/>
      <w:marBottom w:val="0"/>
      <w:divBdr>
        <w:top w:val="none" w:sz="0" w:space="0" w:color="auto"/>
        <w:left w:val="none" w:sz="0" w:space="0" w:color="auto"/>
        <w:bottom w:val="none" w:sz="0" w:space="0" w:color="auto"/>
        <w:right w:val="none" w:sz="0" w:space="0" w:color="auto"/>
      </w:divBdr>
    </w:div>
    <w:div w:id="1269509708">
      <w:bodyDiv w:val="1"/>
      <w:marLeft w:val="0"/>
      <w:marRight w:val="0"/>
      <w:marTop w:val="0"/>
      <w:marBottom w:val="0"/>
      <w:divBdr>
        <w:top w:val="none" w:sz="0" w:space="0" w:color="auto"/>
        <w:left w:val="none" w:sz="0" w:space="0" w:color="auto"/>
        <w:bottom w:val="none" w:sz="0" w:space="0" w:color="auto"/>
        <w:right w:val="none" w:sz="0" w:space="0" w:color="auto"/>
      </w:divBdr>
    </w:div>
    <w:div w:id="1312052976">
      <w:bodyDiv w:val="1"/>
      <w:marLeft w:val="0"/>
      <w:marRight w:val="0"/>
      <w:marTop w:val="0"/>
      <w:marBottom w:val="0"/>
      <w:divBdr>
        <w:top w:val="none" w:sz="0" w:space="0" w:color="auto"/>
        <w:left w:val="none" w:sz="0" w:space="0" w:color="auto"/>
        <w:bottom w:val="none" w:sz="0" w:space="0" w:color="auto"/>
        <w:right w:val="none" w:sz="0" w:space="0" w:color="auto"/>
      </w:divBdr>
    </w:div>
    <w:div w:id="1759015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ti.com/lit/an/sloa011/sloa011.pdf"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bestengineeringprojects.com/thermal-touch-switch-using-op-amp-74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www.instructables.com/Tutorial-for-TTP223-Touch-Sensor-Module-Capacitiv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999D6-9D0B-44C6-9180-BD41C956B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20</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P</dc:creator>
  <cp:lastModifiedBy>Shradha Suman Mohapatra</cp:lastModifiedBy>
  <cp:revision>7</cp:revision>
  <dcterms:created xsi:type="dcterms:W3CDTF">2024-06-11T18:01:00Z</dcterms:created>
  <dcterms:modified xsi:type="dcterms:W3CDTF">2024-06-12T09:40:00Z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