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851" w:rsidRDefault="00971728" w:rsidP="00AA2D7D">
      <w:pPr>
        <w:pStyle w:val="Heading2"/>
        <w:jc w:val="left"/>
      </w:pPr>
      <w:r>
        <w:t>The Dangerous Environment</w:t>
      </w:r>
    </w:p>
    <w:p w:rsidR="00343851" w:rsidRDefault="00343851" w:rsidP="00343851">
      <w:bookmarkStart w:id="0" w:name="_GoBack"/>
      <w:bookmarkEnd w:id="0"/>
    </w:p>
    <w:p w:rsidR="00343851" w:rsidRDefault="00343851" w:rsidP="00343851">
      <w:r>
        <w:t xml:space="preserve">Bostonia is a dangerous place. During their adventures, characters will crawl into dank holes, explore ancient ruins, trek across frozen wastes and descend into volcanoes. Pit traps, poisons, diseases, extreme heat and cold and tavern-brawling thugs are only some of the dangers heroes may face. </w:t>
      </w:r>
    </w:p>
    <w:p w:rsidR="00343851" w:rsidRDefault="00343851" w:rsidP="00343851"/>
    <w:p w:rsidR="00343851" w:rsidRDefault="00343851" w:rsidP="00343851">
      <w:r>
        <w:t>This section contains guidelines for handling some of the situations you may find during your Bostonia adventures. Of course, one of the beauties of tabletop role-playing games is that there is a human GM running things. These rules cannot cover every eventuality and when something comes up that is not handled, or is handled inadequately, the GM should feel free to use his judgment to resolve the situation.</w:t>
      </w:r>
    </w:p>
    <w:p w:rsidR="00AA2D7D" w:rsidRDefault="00AA2D7D">
      <w:pPr>
        <w:sectPr w:rsidR="00AA2D7D" w:rsidSect="00AA2D7D">
          <w:pgSz w:w="12240" w:h="15840"/>
          <w:pgMar w:top="1440" w:right="1440" w:bottom="1440" w:left="1440" w:header="720" w:footer="720" w:gutter="0"/>
          <w:cols w:num="2" w:space="720"/>
          <w:docGrid w:linePitch="360"/>
        </w:sectPr>
      </w:pPr>
    </w:p>
    <w:p w:rsidR="00B00B79" w:rsidRDefault="00AA2D7D"/>
    <w:sectPr w:rsidR="00B00B79" w:rsidSect="00AA2D7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74B42"/>
    <w:rsid w:val="00343851"/>
    <w:rsid w:val="006D5600"/>
    <w:rsid w:val="00874B42"/>
    <w:rsid w:val="00971728"/>
    <w:rsid w:val="00AA2D7D"/>
    <w:rsid w:val="00B67A61"/>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51"/>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343851"/>
    <w:pPr>
      <w:keepNext/>
      <w:pageBreakBefore/>
      <w:spacing w:before="120" w:after="120"/>
      <w:outlineLvl w:val="1"/>
    </w:pPr>
    <w:rPr>
      <w:rFonts w:ascii="Morpheus" w:hAnsi="Morpheus" w:cs="Arial"/>
      <w:b/>
      <w:bCs/>
      <w:iCs/>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43851"/>
    <w:rPr>
      <w:rFonts w:ascii="Morpheus" w:eastAsia="Times New Roman" w:hAnsi="Morpheus" w:cs="Arial"/>
      <w:b/>
      <w:bCs/>
      <w:iCs/>
      <w:sz w:val="40"/>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51"/>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343851"/>
    <w:pPr>
      <w:keepNext/>
      <w:pageBreakBefore/>
      <w:spacing w:before="120" w:after="120"/>
      <w:outlineLvl w:val="1"/>
    </w:pPr>
    <w:rPr>
      <w:rFonts w:ascii="Morpheus" w:hAnsi="Morpheus" w:cs="Arial"/>
      <w:b/>
      <w:bCs/>
      <w:iCs/>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43851"/>
    <w:rPr>
      <w:rFonts w:ascii="Morpheus" w:eastAsia="Times New Roman" w:hAnsi="Morpheus" w:cs="Arial"/>
      <w:b/>
      <w:bCs/>
      <w:iCs/>
      <w:sz w:val="40"/>
      <w:szCs w:val="36"/>
    </w:rPr>
  </w:style>
</w:styles>
</file>

<file path=word/webSettings.xml><?xml version="1.0" encoding="utf-8"?>
<w:webSettings xmlns:r="http://schemas.openxmlformats.org/officeDocument/2006/relationships" xmlns:w="http://schemas.openxmlformats.org/wordprocessingml/2006/main">
  <w:divs>
    <w:div w:id="162748980">
      <w:bodyDiv w:val="1"/>
      <w:marLeft w:val="0"/>
      <w:marRight w:val="0"/>
      <w:marTop w:val="0"/>
      <w:marBottom w:val="0"/>
      <w:divBdr>
        <w:top w:val="none" w:sz="0" w:space="0" w:color="auto"/>
        <w:left w:val="none" w:sz="0" w:space="0" w:color="auto"/>
        <w:bottom w:val="none" w:sz="0" w:space="0" w:color="auto"/>
        <w:right w:val="none" w:sz="0" w:space="0" w:color="auto"/>
      </w:divBdr>
    </w:div>
    <w:div w:id="8782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2011-10-24T11:44:00Z</dcterms:created>
  <dcterms:modified xsi:type="dcterms:W3CDTF">2013-07-19T19:02:00Z</dcterms:modified>
</cp:coreProperties>
</file>