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55D" w:rsidRPr="00762D75" w:rsidRDefault="00762D75" w:rsidP="0035255D">
      <w:pPr>
        <w:pStyle w:val="Heading4"/>
        <w:pageBreakBefore/>
        <w:ind w:left="360"/>
        <w:rPr>
          <w:rFonts w:ascii="Rockwell" w:hAnsi="Rockwell"/>
        </w:rPr>
      </w:pPr>
      <w:bookmarkStart w:id="0" w:name="_Toc115752378"/>
      <w:r>
        <w:rPr>
          <w:rFonts w:ascii="Rockwell" w:hAnsi="Rockwell"/>
        </w:rPr>
        <w:t xml:space="preserve">New </w:t>
      </w:r>
      <w:r w:rsidR="0035255D" w:rsidRPr="00762D75">
        <w:rPr>
          <w:rFonts w:ascii="Rockwell" w:hAnsi="Rockwell"/>
        </w:rPr>
        <w:t>Skill List</w:t>
      </w:r>
      <w:bookmarkEnd w:id="0"/>
    </w:p>
    <w:tbl>
      <w:tblPr>
        <w:tblW w:w="8820" w:type="dxa"/>
        <w:jc w:val="center"/>
        <w:tblInd w:w="-540" w:type="dxa"/>
        <w:tblBorders>
          <w:top w:val="single" w:sz="4" w:space="0" w:color="CC9966"/>
          <w:left w:val="single" w:sz="4" w:space="0" w:color="CC9966"/>
          <w:bottom w:val="single" w:sz="4" w:space="0" w:color="CC9966"/>
          <w:right w:val="single" w:sz="4" w:space="0" w:color="CC9966"/>
          <w:insideH w:val="single" w:sz="4" w:space="0" w:color="CC9966"/>
          <w:insideV w:val="single" w:sz="4" w:space="0" w:color="CC9966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1800"/>
        <w:gridCol w:w="1080"/>
        <w:gridCol w:w="1260"/>
        <w:gridCol w:w="1260"/>
      </w:tblGrid>
      <w:tr w:rsidR="0035255D" w:rsidTr="0035255D">
        <w:trPr>
          <w:jc w:val="center"/>
        </w:trPr>
        <w:tc>
          <w:tcPr>
            <w:tcW w:w="34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35255D" w:rsidRDefault="0035255D">
            <w:pPr>
              <w:pStyle w:val="Table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Skill Name</w:t>
            </w:r>
          </w:p>
        </w:tc>
        <w:tc>
          <w:tcPr>
            <w:tcW w:w="18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35255D" w:rsidRDefault="0035255D">
            <w:pPr>
              <w:pStyle w:val="Table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Attributes</w:t>
            </w:r>
          </w:p>
        </w:tc>
        <w:tc>
          <w:tcPr>
            <w:tcW w:w="108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35255D" w:rsidRDefault="0035255D">
            <w:pPr>
              <w:pStyle w:val="Table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35255D" w:rsidRDefault="0035255D">
            <w:pPr>
              <w:pStyle w:val="Table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Cost</w:t>
            </w:r>
          </w:p>
        </w:tc>
        <w:tc>
          <w:tcPr>
            <w:tcW w:w="12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35255D" w:rsidRDefault="0035255D">
            <w:pPr>
              <w:pStyle w:val="Table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Improvement</w:t>
            </w:r>
          </w:p>
        </w:tc>
      </w:tr>
      <w:tr w:rsidR="0035255D" w:rsidTr="0035255D">
        <w:trPr>
          <w:jc w:val="center"/>
        </w:trPr>
        <w:tc>
          <w:tcPr>
            <w:tcW w:w="34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5255D" w:rsidRDefault="0035255D">
            <w:pPr>
              <w:pStyle w:val="Table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Artillerist</w:t>
            </w:r>
          </w:p>
        </w:tc>
        <w:tc>
          <w:tcPr>
            <w:tcW w:w="18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5255D" w:rsidRDefault="00313A7C">
            <w:pPr>
              <w:pStyle w:val="Table"/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  <w:r w:rsidR="007D5F24">
              <w:rPr>
                <w:sz w:val="16"/>
              </w:rPr>
              <w:t>/PER/SPI</w:t>
            </w:r>
          </w:p>
        </w:tc>
        <w:tc>
          <w:tcPr>
            <w:tcW w:w="108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5255D" w:rsidRDefault="007D5F24">
            <w:pPr>
              <w:pStyle w:val="Table"/>
              <w:jc w:val="center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  <w:tc>
          <w:tcPr>
            <w:tcW w:w="12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5255D" w:rsidRDefault="007D5F24">
            <w:pPr>
              <w:pStyle w:val="Table"/>
              <w:jc w:val="center"/>
              <w:rPr>
                <w:sz w:val="16"/>
              </w:rPr>
            </w:pPr>
            <w:r>
              <w:rPr>
                <w:sz w:val="16"/>
              </w:rPr>
              <w:t>3+3</w:t>
            </w:r>
          </w:p>
        </w:tc>
        <w:tc>
          <w:tcPr>
            <w:tcW w:w="12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5255D" w:rsidRDefault="00313A7C">
            <w:pPr>
              <w:pStyle w:val="Table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</w:tr>
      <w:tr w:rsidR="00313A7C" w:rsidTr="0035255D">
        <w:trPr>
          <w:jc w:val="center"/>
        </w:trPr>
        <w:tc>
          <w:tcPr>
            <w:tcW w:w="34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13A7C" w:rsidRDefault="00313A7C">
            <w:pPr>
              <w:pStyle w:val="Table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Combat: Heavy Guns</w:t>
            </w:r>
          </w:p>
        </w:tc>
        <w:tc>
          <w:tcPr>
            <w:tcW w:w="18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13A7C" w:rsidRDefault="00313A7C">
            <w:pPr>
              <w:pStyle w:val="Table"/>
              <w:jc w:val="center"/>
              <w:rPr>
                <w:sz w:val="16"/>
              </w:rPr>
            </w:pPr>
            <w:r>
              <w:rPr>
                <w:sz w:val="16"/>
              </w:rPr>
              <w:t>DEX/PER/STR</w:t>
            </w:r>
          </w:p>
        </w:tc>
        <w:tc>
          <w:tcPr>
            <w:tcW w:w="108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13A7C" w:rsidRDefault="00313A7C">
            <w:pPr>
              <w:pStyle w:val="Table"/>
              <w:jc w:val="center"/>
              <w:rPr>
                <w:sz w:val="16"/>
              </w:rPr>
            </w:pPr>
            <w:r>
              <w:rPr>
                <w:sz w:val="16"/>
              </w:rPr>
              <w:t>Half</w:t>
            </w:r>
          </w:p>
        </w:tc>
        <w:tc>
          <w:tcPr>
            <w:tcW w:w="12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13A7C" w:rsidRDefault="00313A7C">
            <w:pPr>
              <w:pStyle w:val="Table"/>
              <w:jc w:val="center"/>
              <w:rPr>
                <w:sz w:val="16"/>
              </w:rPr>
            </w:pPr>
            <w:r>
              <w:rPr>
                <w:sz w:val="16"/>
              </w:rPr>
              <w:t>3+3</w:t>
            </w:r>
          </w:p>
        </w:tc>
        <w:tc>
          <w:tcPr>
            <w:tcW w:w="12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13A7C" w:rsidRDefault="00313A7C">
            <w:pPr>
              <w:pStyle w:val="Table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</w:tr>
      <w:tr w:rsidR="0035255D" w:rsidTr="0035255D">
        <w:trPr>
          <w:jc w:val="center"/>
        </w:trPr>
        <w:tc>
          <w:tcPr>
            <w:tcW w:w="34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  <w:hideMark/>
          </w:tcPr>
          <w:p w:rsidR="0035255D" w:rsidRDefault="0035255D">
            <w:pPr>
              <w:pStyle w:val="Table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Combat: Pistol</w:t>
            </w:r>
          </w:p>
        </w:tc>
        <w:tc>
          <w:tcPr>
            <w:tcW w:w="18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5255D" w:rsidRDefault="007D5F24">
            <w:pPr>
              <w:pStyle w:val="Table"/>
              <w:jc w:val="center"/>
              <w:rPr>
                <w:sz w:val="16"/>
              </w:rPr>
            </w:pPr>
            <w:r>
              <w:rPr>
                <w:sz w:val="16"/>
              </w:rPr>
              <w:t>DEX/PER/SPD</w:t>
            </w:r>
          </w:p>
        </w:tc>
        <w:tc>
          <w:tcPr>
            <w:tcW w:w="108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5255D" w:rsidRDefault="007D5F24">
            <w:pPr>
              <w:pStyle w:val="Table"/>
              <w:jc w:val="center"/>
              <w:rPr>
                <w:sz w:val="16"/>
              </w:rPr>
            </w:pPr>
            <w:r>
              <w:rPr>
                <w:sz w:val="16"/>
              </w:rPr>
              <w:t>Half</w:t>
            </w:r>
          </w:p>
        </w:tc>
        <w:tc>
          <w:tcPr>
            <w:tcW w:w="12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5255D" w:rsidRDefault="007D5F24">
            <w:pPr>
              <w:pStyle w:val="Table"/>
              <w:jc w:val="center"/>
              <w:rPr>
                <w:sz w:val="16"/>
              </w:rPr>
            </w:pPr>
            <w:r>
              <w:rPr>
                <w:sz w:val="16"/>
              </w:rPr>
              <w:t>3+3</w:t>
            </w:r>
          </w:p>
        </w:tc>
        <w:tc>
          <w:tcPr>
            <w:tcW w:w="12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5255D" w:rsidRDefault="007D5F24">
            <w:pPr>
              <w:pStyle w:val="Table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 w:rsidR="0035255D" w:rsidTr="0035255D">
        <w:trPr>
          <w:jc w:val="center"/>
        </w:trPr>
        <w:tc>
          <w:tcPr>
            <w:tcW w:w="34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5255D" w:rsidRDefault="0035255D">
            <w:pPr>
              <w:pStyle w:val="Table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Combat: Rifle</w:t>
            </w:r>
          </w:p>
        </w:tc>
        <w:tc>
          <w:tcPr>
            <w:tcW w:w="18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5255D" w:rsidRDefault="007D5F24">
            <w:pPr>
              <w:pStyle w:val="Table"/>
              <w:jc w:val="center"/>
              <w:rPr>
                <w:sz w:val="16"/>
              </w:rPr>
            </w:pPr>
            <w:r>
              <w:rPr>
                <w:sz w:val="16"/>
              </w:rPr>
              <w:t>DEX/PER/SPI</w:t>
            </w:r>
          </w:p>
        </w:tc>
        <w:tc>
          <w:tcPr>
            <w:tcW w:w="108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5255D" w:rsidRDefault="007D5F24">
            <w:pPr>
              <w:pStyle w:val="Table"/>
              <w:jc w:val="center"/>
              <w:rPr>
                <w:sz w:val="16"/>
              </w:rPr>
            </w:pPr>
            <w:r>
              <w:rPr>
                <w:sz w:val="16"/>
              </w:rPr>
              <w:t>Half</w:t>
            </w:r>
          </w:p>
        </w:tc>
        <w:tc>
          <w:tcPr>
            <w:tcW w:w="12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5255D" w:rsidRDefault="007D5F24">
            <w:pPr>
              <w:pStyle w:val="Table"/>
              <w:jc w:val="center"/>
              <w:rPr>
                <w:sz w:val="16"/>
              </w:rPr>
            </w:pPr>
            <w:r>
              <w:rPr>
                <w:sz w:val="16"/>
              </w:rPr>
              <w:t>3+3</w:t>
            </w:r>
          </w:p>
        </w:tc>
        <w:tc>
          <w:tcPr>
            <w:tcW w:w="12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5255D" w:rsidRDefault="007D5F24">
            <w:pPr>
              <w:pStyle w:val="Table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 w:rsidR="0035255D" w:rsidTr="0035255D">
        <w:trPr>
          <w:jc w:val="center"/>
        </w:trPr>
        <w:tc>
          <w:tcPr>
            <w:tcW w:w="34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5255D" w:rsidRDefault="0035255D">
            <w:pPr>
              <w:pStyle w:val="Table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Demolitions</w:t>
            </w:r>
          </w:p>
        </w:tc>
        <w:tc>
          <w:tcPr>
            <w:tcW w:w="18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5255D" w:rsidRDefault="007D5F24">
            <w:pPr>
              <w:pStyle w:val="Table"/>
              <w:jc w:val="center"/>
              <w:rPr>
                <w:sz w:val="16"/>
              </w:rPr>
            </w:pPr>
            <w:r>
              <w:rPr>
                <w:sz w:val="16"/>
              </w:rPr>
              <w:t>INT/INT/SPI</w:t>
            </w:r>
          </w:p>
        </w:tc>
        <w:tc>
          <w:tcPr>
            <w:tcW w:w="108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5255D" w:rsidRDefault="007D5F24">
            <w:pPr>
              <w:pStyle w:val="Table"/>
              <w:jc w:val="center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  <w:tc>
          <w:tcPr>
            <w:tcW w:w="12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5255D" w:rsidRDefault="007D5F24">
            <w:pPr>
              <w:pStyle w:val="Table"/>
              <w:jc w:val="center"/>
              <w:rPr>
                <w:sz w:val="16"/>
              </w:rPr>
            </w:pPr>
            <w:r>
              <w:rPr>
                <w:sz w:val="16"/>
              </w:rPr>
              <w:t>3+3</w:t>
            </w:r>
          </w:p>
        </w:tc>
        <w:tc>
          <w:tcPr>
            <w:tcW w:w="12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5255D" w:rsidRDefault="007D5F24">
            <w:pPr>
              <w:pStyle w:val="Table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 w:rsidR="0035255D" w:rsidTr="0035255D">
        <w:trPr>
          <w:jc w:val="center"/>
        </w:trPr>
        <w:tc>
          <w:tcPr>
            <w:tcW w:w="34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5255D" w:rsidRDefault="0035255D">
            <w:pPr>
              <w:pStyle w:val="Table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Driving</w:t>
            </w:r>
          </w:p>
        </w:tc>
        <w:tc>
          <w:tcPr>
            <w:tcW w:w="18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5255D" w:rsidRDefault="007D5F24">
            <w:pPr>
              <w:pStyle w:val="Table"/>
              <w:jc w:val="center"/>
              <w:rPr>
                <w:sz w:val="16"/>
              </w:rPr>
            </w:pPr>
            <w:r>
              <w:rPr>
                <w:sz w:val="16"/>
              </w:rPr>
              <w:t>DEX/PER/SPD</w:t>
            </w:r>
          </w:p>
        </w:tc>
        <w:tc>
          <w:tcPr>
            <w:tcW w:w="108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5255D" w:rsidRDefault="007D5F24">
            <w:pPr>
              <w:pStyle w:val="Table"/>
              <w:jc w:val="center"/>
              <w:rPr>
                <w:sz w:val="16"/>
              </w:rPr>
            </w:pPr>
            <w:r>
              <w:rPr>
                <w:sz w:val="16"/>
              </w:rPr>
              <w:t>None</w:t>
            </w:r>
          </w:p>
        </w:tc>
        <w:tc>
          <w:tcPr>
            <w:tcW w:w="12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5255D" w:rsidRDefault="007D5F24">
            <w:pPr>
              <w:pStyle w:val="Table"/>
              <w:jc w:val="center"/>
              <w:rPr>
                <w:sz w:val="16"/>
              </w:rPr>
            </w:pPr>
            <w:r>
              <w:rPr>
                <w:sz w:val="16"/>
              </w:rPr>
              <w:t>3+3</w:t>
            </w:r>
          </w:p>
        </w:tc>
        <w:tc>
          <w:tcPr>
            <w:tcW w:w="12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35255D" w:rsidRDefault="007D5F24">
            <w:pPr>
              <w:pStyle w:val="Table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 w:rsidR="00D27AE2" w:rsidRPr="00D27AE2" w:rsidTr="0035255D">
        <w:trPr>
          <w:jc w:val="center"/>
        </w:trPr>
        <w:tc>
          <w:tcPr>
            <w:tcW w:w="34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27AE2" w:rsidRDefault="00D27AE2">
            <w:pPr>
              <w:pStyle w:val="Table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Intimidate</w:t>
            </w:r>
          </w:p>
        </w:tc>
        <w:tc>
          <w:tcPr>
            <w:tcW w:w="18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27AE2" w:rsidRPr="00D27AE2" w:rsidRDefault="00D27AE2" w:rsidP="00D27AE2">
            <w:pPr>
              <w:pStyle w:val="Table"/>
              <w:jc w:val="center"/>
              <w:rPr>
                <w:sz w:val="16"/>
              </w:rPr>
            </w:pPr>
            <w:r>
              <w:rPr>
                <w:sz w:val="16"/>
              </w:rPr>
              <w:t>CHA/TOU/WIL</w:t>
            </w:r>
          </w:p>
        </w:tc>
        <w:tc>
          <w:tcPr>
            <w:tcW w:w="108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27AE2" w:rsidRPr="00D27AE2" w:rsidRDefault="00D27AE2">
            <w:pPr>
              <w:pStyle w:val="Table"/>
              <w:jc w:val="center"/>
              <w:rPr>
                <w:sz w:val="16"/>
              </w:rPr>
            </w:pPr>
            <w:r>
              <w:rPr>
                <w:sz w:val="16"/>
              </w:rPr>
              <w:t>Half</w:t>
            </w:r>
          </w:p>
        </w:tc>
        <w:tc>
          <w:tcPr>
            <w:tcW w:w="12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27AE2" w:rsidRPr="00D27AE2" w:rsidRDefault="00D27AE2">
            <w:pPr>
              <w:pStyle w:val="Table"/>
              <w:jc w:val="center"/>
              <w:rPr>
                <w:sz w:val="16"/>
              </w:rPr>
            </w:pPr>
            <w:r>
              <w:rPr>
                <w:sz w:val="16"/>
              </w:rPr>
              <w:t>3+3</w:t>
            </w:r>
          </w:p>
        </w:tc>
        <w:tc>
          <w:tcPr>
            <w:tcW w:w="12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D27AE2" w:rsidRPr="00D27AE2" w:rsidRDefault="00D27AE2">
            <w:pPr>
              <w:pStyle w:val="Table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</w:tr>
      <w:tr w:rsidR="00AE6D32" w:rsidRPr="00D27AE2" w:rsidTr="0035255D">
        <w:trPr>
          <w:jc w:val="center"/>
        </w:trPr>
        <w:tc>
          <w:tcPr>
            <w:tcW w:w="342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AE6D32" w:rsidRPr="00D27AE2" w:rsidRDefault="00D27AE2">
            <w:pPr>
              <w:pStyle w:val="Table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Inventor</w:t>
            </w:r>
          </w:p>
        </w:tc>
        <w:tc>
          <w:tcPr>
            <w:tcW w:w="180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AE6D32" w:rsidRPr="00D27AE2" w:rsidRDefault="007D5F24" w:rsidP="00D27AE2">
            <w:pPr>
              <w:pStyle w:val="Table"/>
              <w:jc w:val="center"/>
              <w:rPr>
                <w:sz w:val="16"/>
              </w:rPr>
            </w:pPr>
            <w:r w:rsidRPr="00D27AE2">
              <w:rPr>
                <w:sz w:val="16"/>
              </w:rPr>
              <w:t>INT/</w:t>
            </w:r>
            <w:r w:rsidR="00D27AE2">
              <w:rPr>
                <w:sz w:val="16"/>
              </w:rPr>
              <w:t>WIL</w:t>
            </w:r>
            <w:r w:rsidRPr="00D27AE2">
              <w:rPr>
                <w:sz w:val="16"/>
              </w:rPr>
              <w:t>/PER</w:t>
            </w:r>
          </w:p>
        </w:tc>
        <w:tc>
          <w:tcPr>
            <w:tcW w:w="108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AE6D32" w:rsidRPr="00D27AE2" w:rsidRDefault="007D5F24">
            <w:pPr>
              <w:pStyle w:val="Table"/>
              <w:jc w:val="center"/>
              <w:rPr>
                <w:sz w:val="16"/>
              </w:rPr>
            </w:pPr>
            <w:r w:rsidRPr="00D27AE2">
              <w:rPr>
                <w:sz w:val="16"/>
              </w:rPr>
              <w:t>None</w:t>
            </w:r>
          </w:p>
        </w:tc>
        <w:tc>
          <w:tcPr>
            <w:tcW w:w="12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AE6D32" w:rsidRPr="00D27AE2" w:rsidRDefault="007D5F24">
            <w:pPr>
              <w:pStyle w:val="Table"/>
              <w:jc w:val="center"/>
              <w:rPr>
                <w:sz w:val="16"/>
              </w:rPr>
            </w:pPr>
            <w:r w:rsidRPr="00D27AE2">
              <w:rPr>
                <w:sz w:val="16"/>
              </w:rPr>
              <w:t>5+4</w:t>
            </w:r>
          </w:p>
        </w:tc>
        <w:tc>
          <w:tcPr>
            <w:tcW w:w="1260" w:type="dxa"/>
            <w:tcBorders>
              <w:top w:val="single" w:sz="4" w:space="0" w:color="CC9966"/>
              <w:left w:val="single" w:sz="4" w:space="0" w:color="CC9966"/>
              <w:bottom w:val="single" w:sz="4" w:space="0" w:color="CC9966"/>
              <w:right w:val="single" w:sz="4" w:space="0" w:color="CC9966"/>
            </w:tcBorders>
          </w:tcPr>
          <w:p w:rsidR="00AE6D32" w:rsidRPr="00D27AE2" w:rsidRDefault="007D5F24">
            <w:pPr>
              <w:pStyle w:val="Table"/>
              <w:jc w:val="center"/>
              <w:rPr>
                <w:sz w:val="16"/>
              </w:rPr>
            </w:pPr>
            <w:r w:rsidRPr="00D27AE2">
              <w:rPr>
                <w:sz w:val="16"/>
              </w:rPr>
              <w:t>5</w:t>
            </w:r>
          </w:p>
        </w:tc>
      </w:tr>
    </w:tbl>
    <w:p w:rsidR="00B00B79" w:rsidRPr="00D27AE2" w:rsidRDefault="00D27AE2"/>
    <w:p w:rsidR="00762D75" w:rsidRDefault="00762D75">
      <w:pPr>
        <w:sectPr w:rsidR="00762D7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62D75" w:rsidRDefault="00762D75">
      <w:pPr>
        <w:rPr>
          <w:rFonts w:ascii="Rockwell" w:hAnsi="Rockwell"/>
          <w:b/>
          <w:sz w:val="22"/>
          <w:szCs w:val="22"/>
        </w:rPr>
      </w:pPr>
      <w:r>
        <w:rPr>
          <w:rFonts w:ascii="Rockwell" w:hAnsi="Rockwell"/>
          <w:b/>
          <w:sz w:val="22"/>
          <w:szCs w:val="22"/>
        </w:rPr>
        <w:lastRenderedPageBreak/>
        <w:t>Artillerist</w:t>
      </w:r>
    </w:p>
    <w:p w:rsidR="00762D75" w:rsidRDefault="00762D75">
      <w:pPr>
        <w:rPr>
          <w:szCs w:val="18"/>
        </w:rPr>
      </w:pPr>
    </w:p>
    <w:p w:rsidR="00762D75" w:rsidRDefault="00762D75">
      <w:pPr>
        <w:rPr>
          <w:szCs w:val="18"/>
        </w:rPr>
      </w:pPr>
      <w:r>
        <w:rPr>
          <w:szCs w:val="18"/>
        </w:rPr>
        <w:t>This ski</w:t>
      </w:r>
      <w:r w:rsidR="00313A7C">
        <w:rPr>
          <w:szCs w:val="18"/>
        </w:rPr>
        <w:t>ll allows the character to use artillery weapons and weapons where hitting the target has more to do with calculating a trajectory than it does hand-eye coordination. This includes cannons and rockets.</w:t>
      </w:r>
    </w:p>
    <w:p w:rsidR="00313A7C" w:rsidRDefault="00313A7C">
      <w:pPr>
        <w:rPr>
          <w:szCs w:val="18"/>
        </w:rPr>
      </w:pPr>
    </w:p>
    <w:p w:rsidR="00313A7C" w:rsidRDefault="00313A7C" w:rsidP="00313A7C">
      <w:pPr>
        <w:rPr>
          <w:rFonts w:ascii="Rockwell" w:hAnsi="Rockwell"/>
          <w:b/>
          <w:sz w:val="22"/>
          <w:szCs w:val="22"/>
        </w:rPr>
      </w:pPr>
      <w:r>
        <w:rPr>
          <w:rFonts w:ascii="Rockwell" w:hAnsi="Rockwell"/>
          <w:b/>
          <w:sz w:val="22"/>
          <w:szCs w:val="22"/>
        </w:rPr>
        <w:t>Combat: Heavy Guns</w:t>
      </w:r>
    </w:p>
    <w:p w:rsidR="00313A7C" w:rsidRDefault="00313A7C" w:rsidP="00313A7C">
      <w:pPr>
        <w:rPr>
          <w:szCs w:val="18"/>
        </w:rPr>
      </w:pPr>
    </w:p>
    <w:p w:rsidR="00313A7C" w:rsidRDefault="00313A7C" w:rsidP="00313A7C">
      <w:pPr>
        <w:rPr>
          <w:szCs w:val="18"/>
        </w:rPr>
      </w:pPr>
      <w:r>
        <w:rPr>
          <w:szCs w:val="18"/>
        </w:rPr>
        <w:t>Heavy guns are emplaced guns that aren’t meant to be man-portable. In the New Territories, this usually means emplaced Spinner Guns.</w:t>
      </w:r>
    </w:p>
    <w:p w:rsidR="00313A7C" w:rsidRDefault="00313A7C" w:rsidP="00313A7C">
      <w:pPr>
        <w:rPr>
          <w:szCs w:val="18"/>
        </w:rPr>
      </w:pPr>
    </w:p>
    <w:p w:rsidR="00313A7C" w:rsidRDefault="00313A7C" w:rsidP="00313A7C">
      <w:pPr>
        <w:rPr>
          <w:rFonts w:ascii="Rockwell" w:hAnsi="Rockwell"/>
          <w:b/>
          <w:sz w:val="22"/>
          <w:szCs w:val="22"/>
        </w:rPr>
      </w:pPr>
      <w:r>
        <w:rPr>
          <w:rFonts w:ascii="Rockwell" w:hAnsi="Rockwell"/>
          <w:b/>
          <w:sz w:val="22"/>
          <w:szCs w:val="22"/>
        </w:rPr>
        <w:t>Demolitions</w:t>
      </w:r>
    </w:p>
    <w:p w:rsidR="00313A7C" w:rsidRDefault="00313A7C" w:rsidP="00313A7C">
      <w:pPr>
        <w:rPr>
          <w:b/>
          <w:szCs w:val="18"/>
        </w:rPr>
      </w:pPr>
    </w:p>
    <w:p w:rsidR="00313A7C" w:rsidRDefault="00313A7C" w:rsidP="00313A7C">
      <w:pPr>
        <w:rPr>
          <w:szCs w:val="18"/>
        </w:rPr>
      </w:pPr>
      <w:r>
        <w:rPr>
          <w:szCs w:val="18"/>
        </w:rPr>
        <w:t xml:space="preserve">This skill allows the character to properly set and detonate explosives for the maximum effect with the least risk to </w:t>
      </w:r>
      <w:proofErr w:type="gramStart"/>
      <w:r>
        <w:rPr>
          <w:szCs w:val="18"/>
        </w:rPr>
        <w:t>his own</w:t>
      </w:r>
      <w:proofErr w:type="gramEnd"/>
      <w:r>
        <w:rPr>
          <w:szCs w:val="18"/>
        </w:rPr>
        <w:t xml:space="preserve"> life and limb. Characters with demolitions know the weak points in most structures and can shape explosives and cut fuses.</w:t>
      </w:r>
    </w:p>
    <w:p w:rsidR="00313A7C" w:rsidRDefault="00313A7C" w:rsidP="00313A7C">
      <w:pPr>
        <w:rPr>
          <w:szCs w:val="18"/>
        </w:rPr>
      </w:pPr>
    </w:p>
    <w:p w:rsidR="00313A7C" w:rsidRDefault="00313A7C" w:rsidP="00313A7C">
      <w:pPr>
        <w:rPr>
          <w:rFonts w:ascii="Rockwell" w:hAnsi="Rockwell"/>
          <w:b/>
          <w:sz w:val="22"/>
          <w:szCs w:val="22"/>
        </w:rPr>
      </w:pPr>
      <w:r>
        <w:rPr>
          <w:rFonts w:ascii="Rockwell" w:hAnsi="Rockwell"/>
          <w:b/>
          <w:sz w:val="22"/>
          <w:szCs w:val="22"/>
        </w:rPr>
        <w:t>Driving</w:t>
      </w:r>
    </w:p>
    <w:p w:rsidR="00313A7C" w:rsidRDefault="00313A7C" w:rsidP="00313A7C">
      <w:pPr>
        <w:rPr>
          <w:b/>
          <w:szCs w:val="18"/>
        </w:rPr>
      </w:pPr>
    </w:p>
    <w:p w:rsidR="00313A7C" w:rsidRDefault="00313A7C" w:rsidP="00313A7C">
      <w:pPr>
        <w:rPr>
          <w:szCs w:val="18"/>
        </w:rPr>
      </w:pPr>
      <w:r>
        <w:rPr>
          <w:szCs w:val="18"/>
        </w:rPr>
        <w:t>Characters with the driving skill can operate various alchemically powered vehicles. This includes railway engines and horseless carriages.</w:t>
      </w:r>
    </w:p>
    <w:p w:rsidR="00D27AE2" w:rsidRDefault="00D27AE2" w:rsidP="00D27AE2">
      <w:pPr>
        <w:rPr>
          <w:szCs w:val="18"/>
        </w:rPr>
      </w:pPr>
    </w:p>
    <w:p w:rsidR="00D27AE2" w:rsidRDefault="00D27AE2" w:rsidP="00D27AE2">
      <w:pPr>
        <w:rPr>
          <w:rFonts w:ascii="Rockwell" w:hAnsi="Rockwell"/>
          <w:b/>
          <w:sz w:val="22"/>
          <w:szCs w:val="22"/>
        </w:rPr>
      </w:pPr>
      <w:r>
        <w:rPr>
          <w:rFonts w:ascii="Rockwell" w:hAnsi="Rockwell"/>
          <w:b/>
          <w:sz w:val="22"/>
          <w:szCs w:val="22"/>
        </w:rPr>
        <w:t>Intimidate</w:t>
      </w:r>
    </w:p>
    <w:p w:rsidR="00D27AE2" w:rsidRDefault="00D27AE2" w:rsidP="00D27AE2">
      <w:pPr>
        <w:rPr>
          <w:b/>
          <w:szCs w:val="18"/>
        </w:rPr>
      </w:pPr>
    </w:p>
    <w:p w:rsidR="00D27AE2" w:rsidRPr="00313A7C" w:rsidRDefault="00D27AE2" w:rsidP="00313A7C">
      <w:pPr>
        <w:rPr>
          <w:szCs w:val="18"/>
        </w:rPr>
      </w:pPr>
      <w:r>
        <w:rPr>
          <w:szCs w:val="18"/>
        </w:rPr>
        <w:t>A character with the intimidate skill is imposing and can cause his enemies to back down or hesitate with nothing more than a few harsh words and a steely glare.</w:t>
      </w:r>
      <w:bookmarkStart w:id="1" w:name="_GoBack"/>
      <w:bookmarkEnd w:id="1"/>
    </w:p>
    <w:p w:rsidR="00313A7C" w:rsidRDefault="00313A7C" w:rsidP="00313A7C">
      <w:pPr>
        <w:rPr>
          <w:szCs w:val="18"/>
        </w:rPr>
      </w:pPr>
    </w:p>
    <w:p w:rsidR="004A27A9" w:rsidRDefault="00D27AE2" w:rsidP="004A27A9">
      <w:pPr>
        <w:rPr>
          <w:rFonts w:ascii="Rockwell" w:hAnsi="Rockwell"/>
          <w:b/>
          <w:sz w:val="22"/>
          <w:szCs w:val="22"/>
        </w:rPr>
      </w:pPr>
      <w:r>
        <w:rPr>
          <w:rFonts w:ascii="Rockwell" w:hAnsi="Rockwell"/>
          <w:b/>
          <w:sz w:val="22"/>
          <w:szCs w:val="22"/>
        </w:rPr>
        <w:t>Inventor</w:t>
      </w:r>
    </w:p>
    <w:p w:rsidR="004A27A9" w:rsidRDefault="004A27A9" w:rsidP="004A27A9">
      <w:pPr>
        <w:rPr>
          <w:b/>
          <w:szCs w:val="18"/>
        </w:rPr>
      </w:pPr>
    </w:p>
    <w:p w:rsidR="004A27A9" w:rsidRPr="004A27A9" w:rsidRDefault="00D27AE2" w:rsidP="004A27A9">
      <w:pPr>
        <w:rPr>
          <w:szCs w:val="18"/>
        </w:rPr>
      </w:pPr>
      <w:r>
        <w:rPr>
          <w:szCs w:val="18"/>
        </w:rPr>
        <w:t>Inventor</w:t>
      </w:r>
      <w:r w:rsidR="004A27A9">
        <w:rPr>
          <w:szCs w:val="18"/>
        </w:rPr>
        <w:t xml:space="preserve"> allows a character to analyze, repair, modify and create various technological devices. Characters with this skill can create alchemical engines, clockwork minions and other products of “weird science.”</w:t>
      </w:r>
    </w:p>
    <w:p w:rsidR="00313A7C" w:rsidRPr="00762D75" w:rsidRDefault="00313A7C">
      <w:pPr>
        <w:rPr>
          <w:szCs w:val="18"/>
        </w:rPr>
      </w:pPr>
    </w:p>
    <w:sectPr w:rsidR="00313A7C" w:rsidRPr="00762D75" w:rsidSect="00762D75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orpheus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ACA"/>
    <w:rsid w:val="00313A7C"/>
    <w:rsid w:val="0035255D"/>
    <w:rsid w:val="004A27A9"/>
    <w:rsid w:val="004D7ACA"/>
    <w:rsid w:val="00762D75"/>
    <w:rsid w:val="007D5F24"/>
    <w:rsid w:val="00AE6D32"/>
    <w:rsid w:val="00B67A61"/>
    <w:rsid w:val="00D27AE2"/>
    <w:rsid w:val="00E1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55D"/>
    <w:pPr>
      <w:keepLines/>
      <w:spacing w:after="0" w:line="240" w:lineRule="auto"/>
      <w:jc w:val="both"/>
    </w:pPr>
    <w:rPr>
      <w:rFonts w:ascii="Book Antiqua" w:eastAsia="Times New Roman" w:hAnsi="Book Antiqua" w:cs="Times New Roman"/>
      <w:sz w:val="18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5255D"/>
    <w:pPr>
      <w:keepNext/>
      <w:spacing w:before="120" w:after="120"/>
      <w:outlineLvl w:val="3"/>
    </w:pPr>
    <w:rPr>
      <w:rFonts w:ascii="Morpheus" w:hAnsi="Morpheus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35255D"/>
    <w:rPr>
      <w:rFonts w:ascii="Morpheus" w:eastAsia="Times New Roman" w:hAnsi="Morpheus" w:cs="Times New Roman"/>
      <w:b/>
      <w:bCs/>
      <w:sz w:val="24"/>
      <w:szCs w:val="24"/>
    </w:rPr>
  </w:style>
  <w:style w:type="paragraph" w:customStyle="1" w:styleId="Table">
    <w:name w:val="Table"/>
    <w:basedOn w:val="Normal"/>
    <w:rsid w:val="0035255D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55D"/>
    <w:pPr>
      <w:keepLines/>
      <w:spacing w:after="0" w:line="240" w:lineRule="auto"/>
      <w:jc w:val="both"/>
    </w:pPr>
    <w:rPr>
      <w:rFonts w:ascii="Book Antiqua" w:eastAsia="Times New Roman" w:hAnsi="Book Antiqua" w:cs="Times New Roman"/>
      <w:sz w:val="18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5255D"/>
    <w:pPr>
      <w:keepNext/>
      <w:spacing w:before="120" w:after="120"/>
      <w:outlineLvl w:val="3"/>
    </w:pPr>
    <w:rPr>
      <w:rFonts w:ascii="Morpheus" w:hAnsi="Morpheus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35255D"/>
    <w:rPr>
      <w:rFonts w:ascii="Morpheus" w:eastAsia="Times New Roman" w:hAnsi="Morpheus" w:cs="Times New Roman"/>
      <w:b/>
      <w:bCs/>
      <w:sz w:val="24"/>
      <w:szCs w:val="24"/>
    </w:rPr>
  </w:style>
  <w:style w:type="paragraph" w:customStyle="1" w:styleId="Table">
    <w:name w:val="Table"/>
    <w:basedOn w:val="Normal"/>
    <w:rsid w:val="0035255D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4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cmagoun</dc:creator>
  <cp:keywords/>
  <dc:description/>
  <cp:lastModifiedBy>cmagoun</cp:lastModifiedBy>
  <cp:revision>5</cp:revision>
  <dcterms:created xsi:type="dcterms:W3CDTF">2010-12-19T13:15:00Z</dcterms:created>
  <dcterms:modified xsi:type="dcterms:W3CDTF">2010-12-20T04:08:00Z</dcterms:modified>
</cp:coreProperties>
</file>