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6"/>
        </w:rPr>
        <w:t>08 · 本地算法轻处理 (MobileCLIP) 测试台</w:t>
      </w:r>
    </w:p>
    <w:p>
      <w:pPr>
        <w:jc w:val="center"/>
      </w:pPr>
      <w:r>
        <w:rPr>
          <w:rFonts w:ascii="微软雅黑" w:hAnsi="微软雅黑" w:eastAsia="微软雅黑"/>
          <w:b w:val="0"/>
          <w:color w:val="57534E"/>
          <w:sz w:val="20"/>
        </w:rPr>
        <w:t>Diary One · Web 测试台说明手册 · 对照 PRD V0.1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PRD：§19 · PRI02 · 对齐 App semanticRouter　　端口：8808　　启动：.\start.ps1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一、我们在测什么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本台端到端验证「上云前」轻处理真链路，对齐 App / WINDOWS_MOBILECLIP_BFF，不调百炼、不出 Chapter。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链路顺序：去重（original_sha256，对齐 dedupeMedia）→ ffmpeg ~1s 探针帧 → BFF MobileCLIP 512-d 向量 → 语义门控 1/3/5/10（对齐 semanticRouter）→ letterbox 768×1024 → App Library Bundle V04 半成品 zip。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质量目标：mc=yes 时真向量选帧；无权重视频应诚实 degraded；zip 可被 09 / load_app_library_bundle / 正式 BFF 消费。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红线：半成品不得含原片视频；门控档位必须落在 {1,3,5,10} 且带 reasonCodes。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二、输入是什么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一天照片 + 视频（本机上传到 8808 台）。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前置：Dev Lite BFF 已起，health 中 mobileclip.available=true，allow_mock_preview=false。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BFF URL + Bearer（与服务器一致）；系统 PATH 中有 ffmpeg / ffprobe。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三、输出是什么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diary_one_upload_bundle.zip（V04：bundle.json + frames，无原片视频）。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报告：探针数、门控档位、reasonCodes、routeHistogram、mobileclipUsed。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该 zip 交给 09 出 Chapter，或走正式 day-revision 上传；也可给 10 做幂等双提交。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四、为何要测（商用意义）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对齐 App dedupeMedia / runSemanticVideoEvidence / semanticRouter。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验证 mc=yes 时真向量选帧；无权重视频应诚实 degraded（本台以真 CLIP 为目标）。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半成品可被 09 / load_app_library_bundle / 正式 BFF 消费。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五、启动方法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cd E:\AI耳机\web测试台\08_local_light_pipeline</w:t>
        <w:br/>
        <w:t>.\start.ps1</w:t>
        <w:br/>
        <w:t>浏览器打开 http://127.0.0.1:8808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六、操作步骤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先启动 Dev Lite BFF：health 中 mobileclip.available=true，allow_mock_preview=false。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本目录执行 .\start.ps1 ，打开 http://127.0.0.1:8808 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上传一天照片+视频；确认 ffmpeg/ffprobe 在 PATH。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跑完下载 diary_one_upload_bundle.zip；查看门控报告与 routeHistogram。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将 zip 交给 09 或正式 day-revision 上传路径。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七、量化通过线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指标</w:t>
            </w:r>
          </w:p>
        </w:tc>
        <w:tc>
          <w:tcPr>
            <w:tcW w:type="dxa" w:w="5040"/>
          </w:tcPr>
          <w:p>
            <w:r>
              <w:t>通过线 / 说明</w:t>
            </w:r>
          </w:p>
        </w:tc>
      </w:tr>
      <w:tr>
        <w:tc>
          <w:tcPr>
            <w:tcW w:type="dxa" w:w="5040"/>
          </w:tcPr>
          <w:p>
            <w:r>
              <w:t>mobileclipUsed</w:t>
            </w:r>
          </w:p>
        </w:tc>
        <w:tc>
          <w:tcPr>
            <w:tcW w:type="dxa" w:w="5040"/>
          </w:tcPr>
          <w:p>
            <w:r>
              <w:t>true（质量目标）</w:t>
            </w:r>
          </w:p>
        </w:tc>
      </w:tr>
      <w:tr>
        <w:tc>
          <w:tcPr>
            <w:tcW w:type="dxa" w:w="5040"/>
          </w:tcPr>
          <w:p>
            <w:r>
              <w:t>视频 gate.targetFrameCount</w:t>
            </w:r>
          </w:p>
        </w:tc>
        <w:tc>
          <w:tcPr>
            <w:tcW w:type="dxa" w:w="5040"/>
          </w:tcPr>
          <w:p>
            <w:r>
              <w:t>∈ {1,3,5,10} 且有 reasonCodes</w:t>
            </w:r>
          </w:p>
        </w:tc>
      </w:tr>
      <w:tr>
        <w:tc>
          <w:tcPr>
            <w:tcW w:type="dxa" w:w="5040"/>
          </w:tcPr>
          <w:p>
            <w:r>
              <w:t>zip 内 bundle.json</w:t>
            </w:r>
          </w:p>
        </w:tc>
        <w:tc>
          <w:tcPr>
            <w:tcW w:type="dxa" w:w="5040"/>
          </w:tcPr>
          <w:p>
            <w:r>
              <w:t>可被 load_app_library_bundle 接受</w:t>
            </w:r>
          </w:p>
        </w:tc>
      </w:tr>
      <w:tr>
        <w:tc>
          <w:tcPr>
            <w:tcW w:type="dxa" w:w="5040"/>
          </w:tcPr>
          <w:p>
            <w:r>
              <w:t>zip 含原片视频</w:t>
            </w:r>
          </w:p>
        </w:tc>
        <w:tc>
          <w:tcPr>
            <w:tcW w:type="dxa" w:w="5040"/>
          </w:tcPr>
          <w:p>
            <w:r>
              <w:t>禁止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八、注意事项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系统需安装 ffmpeg / ffprobe。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08 门控为 IMAGE 简化对齐；产品权威以 App semanticRouter 为准。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九、上下游关联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09 云 Chapter；10 幂等用同一 zip；WINDOWS_MOBILECLIP_BFF.md。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十、推荐团队顺序（摘录）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环境：start-quality-loop.ps1（mock=false + 真 qwen）→ 08 半成品 → 10 幂等 → App 真机或 09 Chapter → 11 mock 拒 → 02–07 内容。详见上级目录 TEAM_TEST_CHECKLIST.md 与 README.md。正式产品路径以手机→自有 BFF→X02 为准；09 仅为团队个人 Key 联调例外。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十一、文件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本手册：08_local_light_pipeline_说明手册.docx</w:t>
        <w:br/>
        <w:t>同目录 README.md 为精简版。</w:t>
        <w:br/>
        <w:t>重新生成全部手册：python E:\AI耳机\web测试台\_build_manuals_docx.py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