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09 · 云端处理 → Chapter 测试台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7534E"/>
          <w:sz w:val="20"/>
        </w:rPr>
        <w:t>Diary One · Web 测试台说明手册 · 对照 PRD V0.1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PRD：§19 · SYS02 测试例外 · DAT01/AI03 观察　　端口：8809　　启动：.\start.ps1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一、我们在测什么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本台把 08 半成品 zip 跑完 X02（S04–S12），得到可见 Chapter / Aha 与 delivery_state，供 02–07 内容验收。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链路：zip → load_app_library_bundle → Qwen（个人 Key）→ run_x02 → chapters[]。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SYS02：正式产品 App 不持供应商 Key；本台是团队联调例外——Key 仅存请求内存、不落盘、不进 Git。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正式多人质量仍以 BFF 持 Key 为准；不要用本台证明「正式包无密钥」或代替 OTP/配额测试。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二、输入是什么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08 产出的 diary_one_upload_bundle.zip（bundle.json + frames + local_semantic_route）。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测试员个人 DASHSCOPE_API_KEY（勿用 sk-sp- Token Plan）；粘贴到页面，不保存磁盘。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本机可 import diary_one_ci（start.ps1 已配置 PYTHONPATH）。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三、输出是什么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可见 Chapters：title / story / media；Ahas；delivery_state。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报告 JSON（ok、chapterCount 等）；工作区结果文件不得含 API Key。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导出结果可导入 02–07 做内容分台验收。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四、为何要测（商用意义）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验证算法在真实 Evidence 上的分段/文案链路。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SYS02：产品 App 不持供应商 Key；本台是团队联调例外，Key 仅请求内存、不落盘。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正式多人质量仍以 BFF 持 Key 为准。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五、启动方法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cd E:\AI耳机\web测试台\09_cloud_processing_pipeline</w:t>
        <w:br/>
        <w:t>.\start.ps1</w:t>
        <w:br/>
        <w:t>浏览器打开 http://127.0.0.1:8809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六、操作步骤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先用 08 做出 diary_one_upload_bundle.zip。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准备个人 DASHSCOPE_API_KEY（勿用 sk-sp- Token Plan）。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本目录 .\start.ps1 → http://127.0.0.1:8809 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上传 zip，粘贴 Key（不保存到磁盘），运行。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导出 chapters；抽检后导入 02–07；确认工作目录结果 JSON 无 Key。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七、量化通过线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指标</w:t>
            </w:r>
          </w:p>
        </w:tc>
        <w:tc>
          <w:tcPr>
            <w:tcW w:type="dxa" w:w="5040"/>
          </w:tcPr>
          <w:p>
            <w:r>
              <w:t>通过线 / 说明</w:t>
            </w:r>
          </w:p>
        </w:tc>
      </w:tr>
      <w:tr>
        <w:tc>
          <w:tcPr>
            <w:tcW w:type="dxa" w:w="5040"/>
          </w:tcPr>
          <w:p>
            <w:r>
              <w:t>ok == true</w:t>
            </w:r>
          </w:p>
        </w:tc>
        <w:tc>
          <w:tcPr>
            <w:tcW w:type="dxa" w:w="5040"/>
          </w:tcPr>
          <w:p>
            <w:r>
              <w:t>必须</w:t>
            </w:r>
          </w:p>
        </w:tc>
      </w:tr>
      <w:tr>
        <w:tc>
          <w:tcPr>
            <w:tcW w:type="dxa" w:w="5040"/>
          </w:tcPr>
          <w:p>
            <w:r>
              <w:t>chapterCount（素材足够时）</w:t>
            </w:r>
          </w:p>
        </w:tc>
        <w:tc>
          <w:tcPr>
            <w:tcW w:type="dxa" w:w="5040"/>
          </w:tcPr>
          <w:p>
            <w:r>
              <w:t>≥ 1</w:t>
            </w:r>
          </w:p>
        </w:tc>
      </w:tr>
      <w:tr>
        <w:tc>
          <w:tcPr>
            <w:tcW w:type="dxa" w:w="5040"/>
          </w:tcPr>
          <w:p>
            <w:r>
              <w:t>title + story 字段</w:t>
            </w:r>
          </w:p>
        </w:tc>
        <w:tc>
          <w:tcPr>
            <w:tcW w:type="dxa" w:w="5040"/>
          </w:tcPr>
          <w:p>
            <w:r>
              <w:t>齐全可导入 02–07</w:t>
            </w:r>
          </w:p>
        </w:tc>
      </w:tr>
      <w:tr>
        <w:tc>
          <w:tcPr>
            <w:tcW w:type="dxa" w:w="5040"/>
          </w:tcPr>
          <w:p>
            <w:r>
              <w:t>结果文件含 API Key</w:t>
            </w:r>
          </w:p>
        </w:tc>
        <w:tc>
          <w:tcPr>
            <w:tcW w:type="dxa" w:w="5040"/>
          </w:tcPr>
          <w:p>
            <w:r>
              <w:t>禁止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八、注意事项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不要用本台证明「正式构建包无密钥」（那是发布审计）。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不要用本台代替 BFF 多用户 OTP/配额测试。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九、上下游关联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08 上游；正式路径 App→BFF Worker→X02。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十、推荐团队顺序（摘录）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环境：start-quality-loop.ps1（mock=false + 真 qwen）→ 08 半成品 → 10 幂等 → App 真机或 09 Chapter → 11 mock 拒 → 02–07 内容。详见上级目录 TEAM_TEST_CHECKLIST.md 与 README.md。正式产品路径以手机→自有 BFF→X02 为准；09 仅为团队个人 Key 联调例外。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十一、文件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1"/>
        </w:rPr>
        <w:t>本手册：09_cloud_processing_pipeline_说明手册.docx</w:t>
        <w:br/>
        <w:t>同目录 README.md 为精简版。</w:t>
        <w:br/>
        <w:t>重新生成全部手册：python E:\AI耳机\web测试台\_build_manuals_docx.py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