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2C072" w14:textId="47037363" w:rsidR="00E63509" w:rsidRDefault="00386B00" w:rsidP="00386B00">
      <w:pPr>
        <w:spacing w:before="480" w:after="240"/>
      </w:pPr>
      <w:r>
        <w:t xml:space="preserve">                          </w:t>
      </w:r>
      <w:r>
        <w:rPr>
          <w:b/>
          <w:bCs/>
          <w:color w:val="2E75B6"/>
          <w:sz w:val="36"/>
          <w:szCs w:val="36"/>
        </w:rPr>
        <w:t>Algorithm Design — Lab Assignment 4</w:t>
      </w:r>
    </w:p>
    <w:p w14:paraId="03EBBB17" w14:textId="77777777" w:rsidR="00386B00" w:rsidRPr="00274253" w:rsidRDefault="0020141F" w:rsidP="00386B00">
      <w:pPr>
        <w:spacing w:before="120" w:after="480"/>
        <w:jc w:val="center"/>
      </w:pPr>
      <w:r w:rsidRPr="00274253">
        <w:rPr>
          <w:b/>
          <w:bCs/>
        </w:rPr>
        <w:t>Convex Hull: Monotone Chain vs. Divide and Conquer</w:t>
      </w:r>
    </w:p>
    <w:p w14:paraId="29D81FDB" w14:textId="77777777" w:rsidR="00386B00" w:rsidRPr="00274253" w:rsidRDefault="00386B00" w:rsidP="00386B00">
      <w:pPr>
        <w:spacing w:before="100" w:beforeAutospacing="1"/>
        <w:jc w:val="center"/>
      </w:pPr>
      <w:r w:rsidRPr="00274253">
        <w:rPr>
          <w:color w:val="595959"/>
        </w:rPr>
        <w:t>Student ID:  411321344</w:t>
      </w:r>
    </w:p>
    <w:p w14:paraId="4F3E60D8" w14:textId="77777777" w:rsidR="00386B00" w:rsidRPr="00274253" w:rsidRDefault="00386B00" w:rsidP="00386B00">
      <w:pPr>
        <w:spacing w:before="100" w:beforeAutospacing="1"/>
        <w:jc w:val="center"/>
      </w:pPr>
      <w:r w:rsidRPr="00274253">
        <w:rPr>
          <w:color w:val="595959"/>
        </w:rPr>
        <w:t>Name: Wilkend AUGUSTE</w:t>
      </w:r>
    </w:p>
    <w:p w14:paraId="40B1EB7A" w14:textId="270D95F3" w:rsidR="00386B00" w:rsidRPr="00274253" w:rsidRDefault="00386B00" w:rsidP="00386B00">
      <w:pPr>
        <w:spacing w:before="100" w:beforeAutospacing="1"/>
        <w:jc w:val="center"/>
      </w:pPr>
      <w:r w:rsidRPr="00274253">
        <w:rPr>
          <w:color w:val="595959"/>
        </w:rPr>
        <w:t>Course:  Lab of Algorithm</w:t>
      </w:r>
    </w:p>
    <w:p w14:paraId="5B3C6112" w14:textId="4AF8615D" w:rsidR="00386B00" w:rsidRPr="00274253" w:rsidRDefault="00386B00" w:rsidP="00386B00">
      <w:pPr>
        <w:spacing w:before="100" w:beforeAutospacing="1"/>
        <w:jc w:val="center"/>
      </w:pPr>
      <w:r w:rsidRPr="00274253">
        <w:rPr>
          <w:color w:val="595959"/>
        </w:rPr>
        <w:t>Date:  Wednesday 1, 2026</w:t>
      </w:r>
    </w:p>
    <w:p w14:paraId="3664C69B" w14:textId="77777777" w:rsidR="00386B00" w:rsidRPr="00274253" w:rsidRDefault="00386B00" w:rsidP="00386B00">
      <w:pPr>
        <w:spacing w:before="40" w:after="40"/>
        <w:jc w:val="center"/>
      </w:pPr>
    </w:p>
    <w:p w14:paraId="27D4F915" w14:textId="6FFD980E" w:rsidR="00386B00" w:rsidRPr="00274253" w:rsidRDefault="00386B00" w:rsidP="00CA4149">
      <w:pPr>
        <w:spacing w:before="40" w:after="40"/>
        <w:jc w:val="center"/>
      </w:pPr>
      <w:r w:rsidRPr="00274253">
        <w:rPr>
          <w:noProof/>
        </w:rPr>
        <w:drawing>
          <wp:inline distT="0" distB="0" distL="0" distR="0" wp14:anchorId="00AEBD02" wp14:editId="50EBBA4D">
            <wp:extent cx="2527820" cy="2495550"/>
            <wp:effectExtent l="0" t="0" r="6350" b="0"/>
            <wp:docPr id="24686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7419" cy="2514899"/>
                    </a:xfrm>
                    <a:prstGeom prst="rect">
                      <a:avLst/>
                    </a:prstGeom>
                    <a:noFill/>
                    <a:ln>
                      <a:noFill/>
                    </a:ln>
                  </pic:spPr>
                </pic:pic>
              </a:graphicData>
            </a:graphic>
          </wp:inline>
        </w:drawing>
      </w:r>
    </w:p>
    <w:p w14:paraId="5F1E4357" w14:textId="77777777" w:rsidR="00386B00" w:rsidRPr="00274253" w:rsidRDefault="00386B00" w:rsidP="00386B00">
      <w:pPr>
        <w:spacing w:before="1440" w:after="240"/>
        <w:jc w:val="center"/>
      </w:pPr>
      <w:r w:rsidRPr="00274253">
        <w:rPr>
          <w:b/>
          <w:bCs/>
        </w:rPr>
        <w:t>National Dong Hwa University</w:t>
      </w:r>
    </w:p>
    <w:p w14:paraId="15039D3D" w14:textId="7FAECD0E" w:rsidR="00386B00" w:rsidRPr="00CA4149" w:rsidRDefault="00386B00" w:rsidP="00CA4149">
      <w:pPr>
        <w:spacing w:after="240"/>
        <w:jc w:val="center"/>
        <w:rPr>
          <w:b/>
          <w:bCs/>
        </w:rPr>
      </w:pPr>
      <w:r w:rsidRPr="00274253">
        <w:rPr>
          <w:b/>
          <w:bCs/>
        </w:rPr>
        <w:t>Department of Computer Science and Information Engineering</w:t>
      </w:r>
      <w:r>
        <w:br w:type="page"/>
      </w:r>
    </w:p>
    <w:p w14:paraId="44ABE1C1" w14:textId="46B3F444" w:rsidR="00E63509" w:rsidRDefault="00E63509"/>
    <w:p w14:paraId="11007864" w14:textId="77777777" w:rsidR="00E63509" w:rsidRDefault="0020141F">
      <w:pPr>
        <w:pStyle w:val="Heading1"/>
      </w:pPr>
      <w:r>
        <w:t>1. Problem Definition</w:t>
      </w:r>
    </w:p>
    <w:p w14:paraId="4B2D2FDE" w14:textId="6EBF4898" w:rsidR="00E63509" w:rsidRPr="00340253" w:rsidRDefault="0020141F" w:rsidP="00CA4149">
      <w:pPr>
        <w:spacing w:before="80" w:after="80"/>
        <w:rPr>
          <w:sz w:val="22"/>
          <w:szCs w:val="22"/>
        </w:rPr>
      </w:pPr>
      <w:r w:rsidRPr="00340253">
        <w:rPr>
          <w:sz w:val="22"/>
          <w:szCs w:val="22"/>
        </w:rPr>
        <w:t xml:space="preserve">Given a finite set of points </w:t>
      </w:r>
      <m:oMath>
        <m:r>
          <w:rPr>
            <w:rFonts w:ascii="Cambria Math" w:hAnsi="Cambria Math"/>
            <w:sz w:val="22"/>
            <w:szCs w:val="22"/>
          </w:rPr>
          <m:t>P</m:t>
        </m:r>
        <m:r>
          <w:rPr>
            <w:rFonts w:ascii="Cambria Math" w:hAnsi="Cambria Math"/>
            <w:sz w:val="22"/>
            <w:szCs w:val="22"/>
          </w:rPr>
          <m:t xml:space="preserve"> = {</m:t>
        </m:r>
        <m:r>
          <w:rPr>
            <w:rFonts w:ascii="Cambria Math" w:hAnsi="Cambria Math"/>
            <w:sz w:val="22"/>
            <w:szCs w:val="22"/>
          </w:rPr>
          <m:t>p</m:t>
        </m:r>
        <m:r>
          <w:rPr>
            <w:rFonts w:ascii="Cambria Math" w:hAnsi="Cambria Math"/>
            <w:sz w:val="22"/>
            <w:szCs w:val="22"/>
          </w:rPr>
          <m:t xml:space="preserve">1,  </m:t>
        </m:r>
        <m:r>
          <w:rPr>
            <w:rFonts w:ascii="Cambria Math" w:hAnsi="Cambria Math"/>
            <w:sz w:val="22"/>
            <w:szCs w:val="22"/>
          </w:rPr>
          <m:t>p</m:t>
        </m:r>
        <m:r>
          <w:rPr>
            <w:rFonts w:ascii="Cambria Math" w:hAnsi="Cambria Math"/>
            <w:sz w:val="22"/>
            <w:szCs w:val="22"/>
          </w:rPr>
          <m:t xml:space="preserve">2,  ...,  </m:t>
        </m:r>
        <m:r>
          <w:rPr>
            <w:rFonts w:ascii="Cambria Math" w:hAnsi="Cambria Math"/>
            <w:sz w:val="22"/>
            <w:szCs w:val="22"/>
          </w:rPr>
          <m:t>pn</m:t>
        </m:r>
        <m:r>
          <w:rPr>
            <w:rFonts w:ascii="Cambria Math" w:hAnsi="Cambria Math"/>
            <w:sz w:val="22"/>
            <w:szCs w:val="22"/>
          </w:rPr>
          <m:t>}</m:t>
        </m:r>
      </m:oMath>
      <w:r w:rsidRPr="00340253">
        <w:rPr>
          <w:sz w:val="22"/>
          <w:szCs w:val="22"/>
        </w:rPr>
        <w:t xml:space="preserve"> in the 2D plane, the goal of the convex hull problem is to find the smallest convex polygon that encloses all points in P. This polygon is called the convex hull of P.</w:t>
      </w:r>
    </w:p>
    <w:p w14:paraId="1F923DC7" w14:textId="77777777" w:rsidR="00E63509" w:rsidRPr="00340253" w:rsidRDefault="0020141F">
      <w:pPr>
        <w:spacing w:before="80" w:after="80"/>
        <w:rPr>
          <w:sz w:val="22"/>
          <w:szCs w:val="22"/>
        </w:rPr>
      </w:pPr>
      <w:r w:rsidRPr="00340253">
        <w:rPr>
          <w:sz w:val="22"/>
          <w:szCs w:val="22"/>
        </w:rPr>
        <w:t>More formally, a point p is on the convex hull if it cannot be expressed as a convex combination of any other points in P. That means:</w:t>
      </w:r>
    </w:p>
    <w:p w14:paraId="4858C4DF" w14:textId="77777777" w:rsidR="00E63509" w:rsidRPr="00340253" w:rsidRDefault="00E63509">
      <w:pPr>
        <w:spacing w:before="60" w:after="60"/>
        <w:rPr>
          <w:sz w:val="22"/>
          <w:szCs w:val="22"/>
        </w:rPr>
      </w:pPr>
    </w:p>
    <w:p w14:paraId="6D9C3C4B" w14:textId="3B50E4A2" w:rsidR="00E63509" w:rsidRPr="00340253" w:rsidRDefault="00E60E60" w:rsidP="00CA4149">
      <w:pPr>
        <w:spacing w:before="80" w:after="80"/>
        <w:rPr>
          <w:sz w:val="22"/>
          <w:szCs w:val="22"/>
        </w:rPr>
      </w:pPr>
      <m:oMathPara>
        <m:oMath>
          <m:r>
            <w:rPr>
              <w:rFonts w:ascii="Cambria Math" w:hAnsi="Cambria Math"/>
              <w:sz w:val="22"/>
              <w:szCs w:val="22"/>
            </w:rPr>
            <m:t>CH(P) = { p ∈ P | p ≠ Σ λᵢ · pᵢ, where λᵢ ≥ 0 and Σ λᵢ = 1 }</m:t>
          </m:r>
        </m:oMath>
      </m:oMathPara>
    </w:p>
    <w:p w14:paraId="1DC1F944" w14:textId="18CEB02A" w:rsidR="00E63509" w:rsidRPr="00340253" w:rsidRDefault="0020141F">
      <w:pPr>
        <w:spacing w:before="80" w:after="80"/>
        <w:rPr>
          <w:sz w:val="22"/>
          <w:szCs w:val="22"/>
        </w:rPr>
      </w:pPr>
      <w:r w:rsidRPr="00340253">
        <w:rPr>
          <w:sz w:val="22"/>
          <w:szCs w:val="22"/>
        </w:rPr>
        <w:t>In simpler terms, if you were to stretch a rubber band around all the points and let it snap tight, the boundary it forms is the convex hull. Only the outermost points</w:t>
      </w:r>
      <w:r w:rsidR="00E60E60" w:rsidRPr="00340253">
        <w:rPr>
          <w:sz w:val="22"/>
          <w:szCs w:val="22"/>
        </w:rPr>
        <w:t xml:space="preserve">, </w:t>
      </w:r>
      <w:r w:rsidRPr="00340253">
        <w:rPr>
          <w:sz w:val="22"/>
          <w:szCs w:val="22"/>
        </w:rPr>
        <w:t>the ones that form corners or edges of the hull are included as vertices.</w:t>
      </w:r>
    </w:p>
    <w:p w14:paraId="35846E76" w14:textId="77777777" w:rsidR="00E63509" w:rsidRPr="00340253" w:rsidRDefault="00E63509">
      <w:pPr>
        <w:spacing w:before="60" w:after="60"/>
        <w:rPr>
          <w:sz w:val="22"/>
          <w:szCs w:val="22"/>
        </w:rPr>
      </w:pPr>
    </w:p>
    <w:p w14:paraId="348E66A8" w14:textId="77777777" w:rsidR="00E63509" w:rsidRPr="00340253" w:rsidRDefault="0020141F">
      <w:pPr>
        <w:spacing w:before="80" w:after="80"/>
        <w:rPr>
          <w:sz w:val="22"/>
          <w:szCs w:val="22"/>
        </w:rPr>
      </w:pPr>
      <w:r w:rsidRPr="00340253">
        <w:rPr>
          <w:sz w:val="22"/>
          <w:szCs w:val="22"/>
        </w:rPr>
        <w:t>This problem appears in many real-world scenarios. For example, in robotics path planning, the convex hull is used to define the boundary of an obstacle. In computer graphics, it helps determine bounding shapes. In data analysis, it identifies outliers or boundary points of a dataset. In geographic information systems (GIS), it outlines the region covered by a set of GPS coordinates.</w:t>
      </w:r>
    </w:p>
    <w:p w14:paraId="560500F0" w14:textId="77777777" w:rsidR="00E63509" w:rsidRPr="00340253" w:rsidRDefault="00E63509">
      <w:pPr>
        <w:spacing w:before="60" w:after="60"/>
        <w:rPr>
          <w:sz w:val="22"/>
          <w:szCs w:val="22"/>
        </w:rPr>
      </w:pPr>
    </w:p>
    <w:p w14:paraId="1901E316" w14:textId="66634F2D" w:rsidR="00E63509" w:rsidRPr="00340253" w:rsidRDefault="0020141F">
      <w:pPr>
        <w:spacing w:before="80" w:after="80"/>
        <w:rPr>
          <w:sz w:val="22"/>
          <w:szCs w:val="22"/>
        </w:rPr>
      </w:pPr>
      <w:r w:rsidRPr="00340253">
        <w:rPr>
          <w:sz w:val="22"/>
          <w:szCs w:val="22"/>
        </w:rPr>
        <w:t xml:space="preserve">In this lab, I study and compare two classical algorithms for computing the convex hull: Monotone Chain also called Andrew's monotone chain algorithm and Divide and Conquer. Both algorithms are efficient, but they have different strategies and </w:t>
      </w:r>
      <w:r w:rsidR="00340253" w:rsidRPr="00340253">
        <w:rPr>
          <w:sz w:val="22"/>
          <w:szCs w:val="22"/>
        </w:rPr>
        <w:t>trade-offs</w:t>
      </w:r>
      <w:r w:rsidRPr="00340253">
        <w:rPr>
          <w:sz w:val="22"/>
          <w:szCs w:val="22"/>
        </w:rPr>
        <w:t xml:space="preserve"> that are worth analyzing.</w:t>
      </w:r>
    </w:p>
    <w:p w14:paraId="78718C0B" w14:textId="77777777" w:rsidR="00E63509" w:rsidRPr="00340253" w:rsidRDefault="00E63509">
      <w:pPr>
        <w:spacing w:before="60" w:after="60"/>
        <w:rPr>
          <w:sz w:val="22"/>
          <w:szCs w:val="22"/>
        </w:rPr>
      </w:pPr>
    </w:p>
    <w:p w14:paraId="37168605" w14:textId="77777777" w:rsidR="00E63509" w:rsidRDefault="0020141F">
      <w:pPr>
        <w:jc w:val="center"/>
      </w:pPr>
      <w:r>
        <w:rPr>
          <w:noProof/>
        </w:rPr>
        <w:drawing>
          <wp:inline distT="0" distB="0" distL="0" distR="0" wp14:anchorId="7F81A22C" wp14:editId="273CD132">
            <wp:extent cx="4672445" cy="2705100"/>
            <wp:effectExtent l="0" t="0" r="0" b="0"/>
            <wp:docPr id="1" name="Figure 1: Example of a convex hull surrounding a point set" descr="Figure 1: Example of a convex hull surrounding a point set" title="Figure 1: Example of a convex hull surrounding a poin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84838" cy="2712275"/>
                    </a:xfrm>
                    <a:prstGeom prst="rect">
                      <a:avLst/>
                    </a:prstGeom>
                  </pic:spPr>
                </pic:pic>
              </a:graphicData>
            </a:graphic>
          </wp:inline>
        </w:drawing>
      </w:r>
    </w:p>
    <w:p w14:paraId="762049C0" w14:textId="77777777" w:rsidR="00E63509" w:rsidRDefault="0020141F">
      <w:pPr>
        <w:spacing w:before="40" w:after="120"/>
        <w:jc w:val="center"/>
      </w:pPr>
      <w:r>
        <w:rPr>
          <w:i/>
          <w:iCs/>
          <w:sz w:val="20"/>
          <w:szCs w:val="20"/>
        </w:rPr>
        <w:t>Figure 1: Example of a convex hull surrounding a point set</w:t>
      </w:r>
    </w:p>
    <w:p w14:paraId="4FBA4615" w14:textId="77777777" w:rsidR="00E63509" w:rsidRDefault="0020141F">
      <w:pPr>
        <w:pStyle w:val="Heading1"/>
      </w:pPr>
      <w:r>
        <w:t>2. Monotone Chain Algorithm</w:t>
      </w:r>
    </w:p>
    <w:p w14:paraId="381F6CDF" w14:textId="77777777" w:rsidR="00E63509" w:rsidRDefault="0020141F">
      <w:pPr>
        <w:pStyle w:val="Heading2"/>
      </w:pPr>
      <w:r>
        <w:t>2.1 Overview</w:t>
      </w:r>
    </w:p>
    <w:p w14:paraId="2CA7C8F8" w14:textId="295FE69B" w:rsidR="00E63509" w:rsidRPr="00340253" w:rsidRDefault="0020141F" w:rsidP="00CA4149">
      <w:pPr>
        <w:spacing w:before="80" w:after="80"/>
        <w:rPr>
          <w:sz w:val="22"/>
          <w:szCs w:val="22"/>
        </w:rPr>
      </w:pPr>
      <w:r w:rsidRPr="00340253">
        <w:rPr>
          <w:sz w:val="22"/>
          <w:szCs w:val="22"/>
        </w:rPr>
        <w:lastRenderedPageBreak/>
        <w:t>The Monotone Chain algorithm, introduced by Andrew in 1979, is one of the most practical and elegant methods for computing convex hulls. The key insight is that if you sort the points by x-coordinate and by y when x values are tied, you can construct the hull in two passes</w:t>
      </w:r>
      <w:r w:rsidR="00340253" w:rsidRPr="00340253">
        <w:rPr>
          <w:sz w:val="22"/>
          <w:szCs w:val="22"/>
        </w:rPr>
        <w:t xml:space="preserve">, </w:t>
      </w:r>
      <w:r w:rsidRPr="00340253">
        <w:rPr>
          <w:sz w:val="22"/>
          <w:szCs w:val="22"/>
        </w:rPr>
        <w:t>once for the lower boundary and once for the upper boundary.</w:t>
      </w:r>
    </w:p>
    <w:p w14:paraId="3BD59D53" w14:textId="77777777" w:rsidR="00E63509" w:rsidRPr="00340253" w:rsidRDefault="0020141F">
      <w:pPr>
        <w:spacing w:before="80" w:after="80"/>
        <w:rPr>
          <w:sz w:val="22"/>
          <w:szCs w:val="22"/>
        </w:rPr>
      </w:pPr>
      <w:r w:rsidRPr="00340253">
        <w:rPr>
          <w:sz w:val="22"/>
          <w:szCs w:val="22"/>
        </w:rPr>
        <w:t>The algorithm uses a stack-based approach. For each pass, you scan through the sorted points and maintain a stack. If adding a new point would make a right turn (clockwise direction) with the last two points on the stack, those points are not on the hull and get popped off. This relies on the cross product to detect turn direction.</w:t>
      </w:r>
    </w:p>
    <w:p w14:paraId="0D013AB8" w14:textId="77777777" w:rsidR="00E63509" w:rsidRDefault="00E63509">
      <w:pPr>
        <w:spacing w:before="60" w:after="60"/>
      </w:pPr>
    </w:p>
    <w:p w14:paraId="033655DA" w14:textId="77777777" w:rsidR="00E63509" w:rsidRDefault="0020141F">
      <w:pPr>
        <w:pStyle w:val="Heading2"/>
      </w:pPr>
      <w:r>
        <w:t>2.2 Cross Product and Turn Detection</w:t>
      </w:r>
    </w:p>
    <w:p w14:paraId="42CEC8DE" w14:textId="5F1E9449" w:rsidR="00E63509" w:rsidRPr="00340253" w:rsidRDefault="0020141F" w:rsidP="00CA4149">
      <w:pPr>
        <w:spacing w:before="80" w:after="80"/>
        <w:rPr>
          <w:sz w:val="22"/>
          <w:szCs w:val="22"/>
        </w:rPr>
      </w:pPr>
      <w:r w:rsidRPr="00340253">
        <w:rPr>
          <w:sz w:val="22"/>
          <w:szCs w:val="22"/>
        </w:rPr>
        <w:t>Given three points A, B, and C, the cross product of vectors AB and AC is:</w:t>
      </w:r>
    </w:p>
    <w:p w14:paraId="11FCC584" w14:textId="17DA24F6" w:rsidR="00E63509" w:rsidRPr="00340253" w:rsidRDefault="00340253">
      <w:pPr>
        <w:spacing w:before="80" w:after="80"/>
        <w:rPr>
          <w:sz w:val="22"/>
          <w:szCs w:val="22"/>
        </w:rPr>
      </w:pPr>
      <m:oMathPara>
        <m:oMath>
          <m:r>
            <w:rPr>
              <w:rFonts w:ascii="Cambria Math" w:hAnsi="Cambria Math"/>
              <w:sz w:val="22"/>
              <w:szCs w:val="22"/>
            </w:rPr>
            <m:t>cross(A, B, C) = (B.x - A.x) * (C.y - A.y) - (B.y - A.y) * (C.x - A.x)</m:t>
          </m:r>
        </m:oMath>
      </m:oMathPara>
    </w:p>
    <w:p w14:paraId="29321CC4" w14:textId="77777777" w:rsidR="00E63509" w:rsidRPr="00340253" w:rsidRDefault="00E63509">
      <w:pPr>
        <w:spacing w:before="60" w:after="60"/>
        <w:rPr>
          <w:sz w:val="22"/>
          <w:szCs w:val="22"/>
        </w:rPr>
      </w:pPr>
    </w:p>
    <w:p w14:paraId="7555B167" w14:textId="1068D81E" w:rsidR="00E63509" w:rsidRPr="00340253" w:rsidRDefault="0020141F" w:rsidP="00340253">
      <w:pPr>
        <w:spacing w:before="80" w:after="80"/>
        <w:rPr>
          <w:sz w:val="22"/>
          <w:szCs w:val="22"/>
        </w:rPr>
      </w:pPr>
      <w:r w:rsidRPr="00340253">
        <w:rPr>
          <w:sz w:val="22"/>
          <w:szCs w:val="22"/>
        </w:rPr>
        <w:t xml:space="preserve">If </w:t>
      </w:r>
      <m:oMath>
        <m:r>
          <w:rPr>
            <w:rFonts w:ascii="Cambria Math" w:hAnsi="Cambria Math"/>
            <w:sz w:val="22"/>
            <w:szCs w:val="22"/>
          </w:rPr>
          <m:t>cross</m:t>
        </m:r>
        <m:r>
          <w:rPr>
            <w:rFonts w:ascii="Cambria Math" w:hAnsi="Cambria Math"/>
            <w:sz w:val="22"/>
            <w:szCs w:val="22"/>
          </w:rPr>
          <m:t>(</m:t>
        </m:r>
        <m:r>
          <w:rPr>
            <w:rFonts w:ascii="Cambria Math" w:hAnsi="Cambria Math"/>
            <w:sz w:val="22"/>
            <w:szCs w:val="22"/>
          </w:rPr>
          <m:t>A</m:t>
        </m:r>
        <m:r>
          <w:rPr>
            <w:rFonts w:ascii="Cambria Math" w:hAnsi="Cambria Math"/>
            <w:sz w:val="22"/>
            <w:szCs w:val="22"/>
          </w:rPr>
          <m:t xml:space="preserve">, </m:t>
        </m:r>
        <m:r>
          <w:rPr>
            <w:rFonts w:ascii="Cambria Math" w:hAnsi="Cambria Math"/>
            <w:sz w:val="22"/>
            <w:szCs w:val="22"/>
          </w:rPr>
          <m:t>B</m:t>
        </m:r>
        <m:r>
          <w:rPr>
            <w:rFonts w:ascii="Cambria Math" w:hAnsi="Cambria Math"/>
            <w:sz w:val="22"/>
            <w:szCs w:val="22"/>
          </w:rPr>
          <m:t xml:space="preserve">, </m:t>
        </m:r>
        <m:r>
          <w:rPr>
            <w:rFonts w:ascii="Cambria Math" w:hAnsi="Cambria Math"/>
            <w:sz w:val="22"/>
            <w:szCs w:val="22"/>
          </w:rPr>
          <m:t>C</m:t>
        </m:r>
        <m:r>
          <w:rPr>
            <w:rFonts w:ascii="Cambria Math" w:hAnsi="Cambria Math"/>
            <w:sz w:val="22"/>
            <w:szCs w:val="22"/>
          </w:rPr>
          <m:t>) &gt; 0</m:t>
        </m:r>
      </m:oMath>
      <w:r w:rsidR="00340253" w:rsidRPr="00340253">
        <w:rPr>
          <w:sz w:val="22"/>
          <w:szCs w:val="22"/>
        </w:rPr>
        <w:t xml:space="preserve">, </w:t>
      </w:r>
      <w:r w:rsidRPr="00340253">
        <w:rPr>
          <w:sz w:val="22"/>
          <w:szCs w:val="22"/>
        </w:rPr>
        <w:t xml:space="preserve"> the turn is </w:t>
      </w:r>
      <w:r w:rsidR="00340253" w:rsidRPr="00340253">
        <w:rPr>
          <w:sz w:val="22"/>
          <w:szCs w:val="22"/>
        </w:rPr>
        <w:t>counterclockwise</w:t>
      </w:r>
      <w:r w:rsidRPr="00340253">
        <w:rPr>
          <w:sz w:val="22"/>
          <w:szCs w:val="22"/>
        </w:rPr>
        <w:t xml:space="preserve"> (left turn</w:t>
      </w:r>
      <w:r w:rsidR="00340253" w:rsidRPr="00340253">
        <w:rPr>
          <w:sz w:val="22"/>
          <w:szCs w:val="22"/>
        </w:rPr>
        <w:t xml:space="preserve">, </w:t>
      </w:r>
      <w:r w:rsidRPr="00340253">
        <w:rPr>
          <w:sz w:val="22"/>
          <w:szCs w:val="22"/>
        </w:rPr>
        <w:t xml:space="preserve">valid for lower hull). If </w:t>
      </w:r>
      <m:oMath>
        <m:r>
          <w:rPr>
            <w:rFonts w:ascii="Cambria Math" w:hAnsi="Cambria Math"/>
            <w:sz w:val="22"/>
            <w:szCs w:val="22"/>
          </w:rPr>
          <m:t>cross</m:t>
        </m:r>
        <m:r>
          <w:rPr>
            <w:rFonts w:ascii="Cambria Math" w:hAnsi="Cambria Math"/>
            <w:sz w:val="22"/>
            <w:szCs w:val="22"/>
          </w:rPr>
          <m:t>(</m:t>
        </m:r>
        <m:r>
          <w:rPr>
            <w:rFonts w:ascii="Cambria Math" w:hAnsi="Cambria Math"/>
            <w:sz w:val="22"/>
            <w:szCs w:val="22"/>
          </w:rPr>
          <m:t>A</m:t>
        </m:r>
        <m:r>
          <w:rPr>
            <w:rFonts w:ascii="Cambria Math" w:hAnsi="Cambria Math"/>
            <w:sz w:val="22"/>
            <w:szCs w:val="22"/>
          </w:rPr>
          <m:t xml:space="preserve">, </m:t>
        </m:r>
        <m:r>
          <w:rPr>
            <w:rFonts w:ascii="Cambria Math" w:hAnsi="Cambria Math"/>
            <w:sz w:val="22"/>
            <w:szCs w:val="22"/>
          </w:rPr>
          <m:t>B</m:t>
        </m:r>
        <m:r>
          <w:rPr>
            <w:rFonts w:ascii="Cambria Math" w:hAnsi="Cambria Math"/>
            <w:sz w:val="22"/>
            <w:szCs w:val="22"/>
          </w:rPr>
          <m:t xml:space="preserve">, </m:t>
        </m:r>
        <m:r>
          <w:rPr>
            <w:rFonts w:ascii="Cambria Math" w:hAnsi="Cambria Math"/>
            <w:sz w:val="22"/>
            <w:szCs w:val="22"/>
          </w:rPr>
          <m:t>C</m:t>
        </m:r>
        <m:r>
          <w:rPr>
            <w:rFonts w:ascii="Cambria Math" w:hAnsi="Cambria Math"/>
            <w:sz w:val="22"/>
            <w:szCs w:val="22"/>
          </w:rPr>
          <m:t>) &lt; 0</m:t>
        </m:r>
      </m:oMath>
      <w:r w:rsidRPr="00340253">
        <w:rPr>
          <w:sz w:val="22"/>
          <w:szCs w:val="22"/>
        </w:rPr>
        <w:t>: the turn is clockwise (right turn</w:t>
      </w:r>
      <w:r w:rsidR="00340253" w:rsidRPr="00340253">
        <w:rPr>
          <w:sz w:val="22"/>
          <w:szCs w:val="22"/>
        </w:rPr>
        <w:t xml:space="preserve">, </w:t>
      </w:r>
      <w:r w:rsidRPr="00340253">
        <w:rPr>
          <w:sz w:val="22"/>
          <w:szCs w:val="22"/>
        </w:rPr>
        <w:t xml:space="preserve">pop from stack). If </w:t>
      </w:r>
      <m:oMath>
        <m:r>
          <w:rPr>
            <w:rFonts w:ascii="Cambria Math" w:hAnsi="Cambria Math"/>
            <w:sz w:val="22"/>
            <w:szCs w:val="22"/>
          </w:rPr>
          <m:t>cross</m:t>
        </m:r>
        <m:r>
          <w:rPr>
            <w:rFonts w:ascii="Cambria Math" w:hAnsi="Cambria Math"/>
            <w:sz w:val="22"/>
            <w:szCs w:val="22"/>
          </w:rPr>
          <m:t>(</m:t>
        </m:r>
        <m:r>
          <w:rPr>
            <w:rFonts w:ascii="Cambria Math" w:hAnsi="Cambria Math"/>
            <w:sz w:val="22"/>
            <w:szCs w:val="22"/>
          </w:rPr>
          <m:t>A</m:t>
        </m:r>
        <m:r>
          <w:rPr>
            <w:rFonts w:ascii="Cambria Math" w:hAnsi="Cambria Math"/>
            <w:sz w:val="22"/>
            <w:szCs w:val="22"/>
          </w:rPr>
          <m:t xml:space="preserve">, </m:t>
        </m:r>
        <m:r>
          <w:rPr>
            <w:rFonts w:ascii="Cambria Math" w:hAnsi="Cambria Math"/>
            <w:sz w:val="22"/>
            <w:szCs w:val="22"/>
          </w:rPr>
          <m:t>B</m:t>
        </m:r>
        <m:r>
          <w:rPr>
            <w:rFonts w:ascii="Cambria Math" w:hAnsi="Cambria Math"/>
            <w:sz w:val="22"/>
            <w:szCs w:val="22"/>
          </w:rPr>
          <m:t xml:space="preserve">, </m:t>
        </m:r>
        <m:r>
          <w:rPr>
            <w:rFonts w:ascii="Cambria Math" w:hAnsi="Cambria Math"/>
            <w:sz w:val="22"/>
            <w:szCs w:val="22"/>
          </w:rPr>
          <m:t>C</m:t>
        </m:r>
        <m:r>
          <w:rPr>
            <w:rFonts w:ascii="Cambria Math" w:hAnsi="Cambria Math"/>
            <w:sz w:val="22"/>
            <w:szCs w:val="22"/>
          </w:rPr>
          <m:t>) = 0</m:t>
        </m:r>
      </m:oMath>
      <w:r w:rsidRPr="00340253">
        <w:rPr>
          <w:sz w:val="22"/>
          <w:szCs w:val="22"/>
        </w:rPr>
        <w:t>: the three points are collinear.</w:t>
      </w:r>
    </w:p>
    <w:p w14:paraId="7383B5F4" w14:textId="77777777" w:rsidR="00E63509" w:rsidRPr="00340253" w:rsidRDefault="0020141F">
      <w:pPr>
        <w:spacing w:before="80" w:after="80"/>
        <w:rPr>
          <w:sz w:val="22"/>
          <w:szCs w:val="22"/>
        </w:rPr>
      </w:pPr>
      <w:r w:rsidRPr="00340253">
        <w:rPr>
          <w:sz w:val="22"/>
          <w:szCs w:val="22"/>
        </w:rPr>
        <w:t>During the lower hull scan, we keep points only when they make a left turn or are collinear. For the upper hull, we reverse the direction. This is the core filtering mechanism that eliminates interior points.</w:t>
      </w:r>
    </w:p>
    <w:p w14:paraId="1EE83406" w14:textId="77777777" w:rsidR="00E63509" w:rsidRDefault="00E63509">
      <w:pPr>
        <w:spacing w:before="60" w:after="60"/>
      </w:pPr>
    </w:p>
    <w:p w14:paraId="4D2090B0" w14:textId="77777777" w:rsidR="00E63509" w:rsidRDefault="0020141F">
      <w:pPr>
        <w:jc w:val="center"/>
      </w:pPr>
      <w:r>
        <w:rPr>
          <w:noProof/>
        </w:rPr>
        <w:drawing>
          <wp:inline distT="0" distB="0" distL="0" distR="0" wp14:anchorId="08752C14" wp14:editId="2A12E9A7">
            <wp:extent cx="4210050" cy="2476500"/>
            <wp:effectExtent l="0" t="0" r="0" b="0"/>
            <wp:docPr id="316214855" name="Figure 2: Cross product turn detection — left turn (valid) vs right turn (pop)" descr="Figure 2: Cross product turn detection — left turn (valid) vs right turn (pop)" title="Figure 2: Cross product turn detection — left turn (valid) vs right turn (p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13125" cy="2478309"/>
                    </a:xfrm>
                    <a:prstGeom prst="rect">
                      <a:avLst/>
                    </a:prstGeom>
                  </pic:spPr>
                </pic:pic>
              </a:graphicData>
            </a:graphic>
          </wp:inline>
        </w:drawing>
      </w:r>
    </w:p>
    <w:p w14:paraId="755B86DA" w14:textId="77777777" w:rsidR="00E63509" w:rsidRDefault="0020141F">
      <w:pPr>
        <w:spacing w:before="40" w:after="120"/>
        <w:jc w:val="center"/>
      </w:pPr>
      <w:r>
        <w:rPr>
          <w:i/>
          <w:iCs/>
          <w:sz w:val="20"/>
          <w:szCs w:val="20"/>
        </w:rPr>
        <w:t>Figure 2: Cross product turn detection — left turn (valid) vs right turn (pop)</w:t>
      </w:r>
    </w:p>
    <w:p w14:paraId="53514E02" w14:textId="77777777" w:rsidR="00E63509" w:rsidRDefault="0020141F">
      <w:pPr>
        <w:pStyle w:val="Heading2"/>
      </w:pPr>
      <w:r>
        <w:t>2.3 Pseudocode</w:t>
      </w:r>
    </w:p>
    <w:p w14:paraId="712A8375" w14:textId="77777777" w:rsidR="00E63509" w:rsidRDefault="00E63509">
      <w:pPr>
        <w:spacing w:before="60" w:after="60"/>
      </w:pPr>
    </w:p>
    <w:p w14:paraId="07020C74" w14:textId="77777777" w:rsidR="00E63509" w:rsidRPr="00274253" w:rsidRDefault="0020141F">
      <w:pPr>
        <w:ind w:left="720"/>
        <w:rPr>
          <w:sz w:val="18"/>
          <w:szCs w:val="18"/>
        </w:rPr>
      </w:pPr>
      <w:r w:rsidRPr="00274253">
        <w:rPr>
          <w:rFonts w:ascii="Courier New" w:eastAsia="Courier New" w:hAnsi="Courier New" w:cs="Courier New"/>
          <w:sz w:val="18"/>
          <w:szCs w:val="18"/>
        </w:rPr>
        <w:t>MONOTONE_CHAIN(P):</w:t>
      </w:r>
    </w:p>
    <w:p w14:paraId="74A475CF"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Sort P lexicographically by (x, y)</w:t>
      </w:r>
    </w:p>
    <w:p w14:paraId="644884D3"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n = |P|</w:t>
      </w:r>
    </w:p>
    <w:p w14:paraId="4D1C91F4"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lower = []</w:t>
      </w:r>
    </w:p>
    <w:p w14:paraId="5C182EC8"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for i from 0 to n-1:</w:t>
      </w:r>
    </w:p>
    <w:p w14:paraId="26C79323" w14:textId="71A78B94" w:rsidR="00E63509" w:rsidRPr="00274253" w:rsidRDefault="0020141F">
      <w:pPr>
        <w:ind w:left="720"/>
        <w:rPr>
          <w:sz w:val="18"/>
          <w:szCs w:val="18"/>
        </w:rPr>
      </w:pPr>
      <w:r w:rsidRPr="00274253">
        <w:rPr>
          <w:rFonts w:ascii="Courier New" w:eastAsia="Courier New" w:hAnsi="Courier New" w:cs="Courier New"/>
          <w:sz w:val="18"/>
          <w:szCs w:val="18"/>
        </w:rPr>
        <w:t xml:space="preserve">    while |lower| &gt;= 2 and cross(</w:t>
      </w:r>
      <w:proofErr w:type="gramStart"/>
      <w:r w:rsidR="00340253" w:rsidRPr="00274253">
        <w:rPr>
          <w:rFonts w:ascii="Courier New" w:eastAsia="Courier New" w:hAnsi="Courier New" w:cs="Courier New"/>
          <w:sz w:val="18"/>
          <w:szCs w:val="18"/>
        </w:rPr>
        <w:t>lower[</w:t>
      </w:r>
      <w:proofErr w:type="gramEnd"/>
      <w:r w:rsidRPr="00274253">
        <w:rPr>
          <w:rFonts w:ascii="Courier New" w:eastAsia="Courier New" w:hAnsi="Courier New" w:cs="Courier New"/>
          <w:sz w:val="18"/>
          <w:szCs w:val="18"/>
        </w:rPr>
        <w:t xml:space="preserve">-2], </w:t>
      </w:r>
      <w:proofErr w:type="gramStart"/>
      <w:r w:rsidRPr="00274253">
        <w:rPr>
          <w:rFonts w:ascii="Courier New" w:eastAsia="Courier New" w:hAnsi="Courier New" w:cs="Courier New"/>
          <w:sz w:val="18"/>
          <w:szCs w:val="18"/>
        </w:rPr>
        <w:t>lower[</w:t>
      </w:r>
      <w:proofErr w:type="gramEnd"/>
      <w:r w:rsidRPr="00274253">
        <w:rPr>
          <w:rFonts w:ascii="Courier New" w:eastAsia="Courier New" w:hAnsi="Courier New" w:cs="Courier New"/>
          <w:sz w:val="18"/>
          <w:szCs w:val="18"/>
        </w:rPr>
        <w:t>-1], P[i]) &lt;= 0:</w:t>
      </w:r>
    </w:p>
    <w:p w14:paraId="51646F72"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w:t>
      </w:r>
      <w:proofErr w:type="gramStart"/>
      <w:r w:rsidRPr="00274253">
        <w:rPr>
          <w:rFonts w:ascii="Courier New" w:eastAsia="Courier New" w:hAnsi="Courier New" w:cs="Courier New"/>
          <w:sz w:val="18"/>
          <w:szCs w:val="18"/>
        </w:rPr>
        <w:t>lower.pop(</w:t>
      </w:r>
      <w:proofErr w:type="gramEnd"/>
      <w:r w:rsidRPr="00274253">
        <w:rPr>
          <w:rFonts w:ascii="Courier New" w:eastAsia="Courier New" w:hAnsi="Courier New" w:cs="Courier New"/>
          <w:sz w:val="18"/>
          <w:szCs w:val="18"/>
        </w:rPr>
        <w:t>)</w:t>
      </w:r>
    </w:p>
    <w:p w14:paraId="15143811"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w:t>
      </w:r>
      <w:proofErr w:type="gramStart"/>
      <w:r w:rsidRPr="00274253">
        <w:rPr>
          <w:rFonts w:ascii="Courier New" w:eastAsia="Courier New" w:hAnsi="Courier New" w:cs="Courier New"/>
          <w:sz w:val="18"/>
          <w:szCs w:val="18"/>
        </w:rPr>
        <w:t>lower.append</w:t>
      </w:r>
      <w:proofErr w:type="gramEnd"/>
      <w:r w:rsidRPr="00274253">
        <w:rPr>
          <w:rFonts w:ascii="Courier New" w:eastAsia="Courier New" w:hAnsi="Courier New" w:cs="Courier New"/>
          <w:sz w:val="18"/>
          <w:szCs w:val="18"/>
        </w:rPr>
        <w:t>(P[i])</w:t>
      </w:r>
    </w:p>
    <w:p w14:paraId="43B79AE0"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upper = []</w:t>
      </w:r>
    </w:p>
    <w:p w14:paraId="75BD4DC7"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for i from n-1 down to 0:</w:t>
      </w:r>
    </w:p>
    <w:p w14:paraId="7A5DB34A"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while |upper| &gt;= 2 and cross(</w:t>
      </w:r>
      <w:proofErr w:type="gramStart"/>
      <w:r w:rsidRPr="00274253">
        <w:rPr>
          <w:rFonts w:ascii="Courier New" w:eastAsia="Courier New" w:hAnsi="Courier New" w:cs="Courier New"/>
          <w:sz w:val="18"/>
          <w:szCs w:val="18"/>
        </w:rPr>
        <w:t>upper[</w:t>
      </w:r>
      <w:proofErr w:type="gramEnd"/>
      <w:r w:rsidRPr="00274253">
        <w:rPr>
          <w:rFonts w:ascii="Courier New" w:eastAsia="Courier New" w:hAnsi="Courier New" w:cs="Courier New"/>
          <w:sz w:val="18"/>
          <w:szCs w:val="18"/>
        </w:rPr>
        <w:t xml:space="preserve">-2], </w:t>
      </w:r>
      <w:proofErr w:type="gramStart"/>
      <w:r w:rsidRPr="00274253">
        <w:rPr>
          <w:rFonts w:ascii="Courier New" w:eastAsia="Courier New" w:hAnsi="Courier New" w:cs="Courier New"/>
          <w:sz w:val="18"/>
          <w:szCs w:val="18"/>
        </w:rPr>
        <w:t>upper[</w:t>
      </w:r>
      <w:proofErr w:type="gramEnd"/>
      <w:r w:rsidRPr="00274253">
        <w:rPr>
          <w:rFonts w:ascii="Courier New" w:eastAsia="Courier New" w:hAnsi="Courier New" w:cs="Courier New"/>
          <w:sz w:val="18"/>
          <w:szCs w:val="18"/>
        </w:rPr>
        <w:t>-1], P[i]) &lt;= 0:</w:t>
      </w:r>
    </w:p>
    <w:p w14:paraId="77B42294" w14:textId="77777777" w:rsidR="00E63509" w:rsidRPr="00274253" w:rsidRDefault="0020141F">
      <w:pPr>
        <w:ind w:left="720"/>
        <w:rPr>
          <w:sz w:val="18"/>
          <w:szCs w:val="18"/>
        </w:rPr>
      </w:pPr>
      <w:r w:rsidRPr="00274253">
        <w:rPr>
          <w:rFonts w:ascii="Courier New" w:eastAsia="Courier New" w:hAnsi="Courier New" w:cs="Courier New"/>
          <w:sz w:val="18"/>
          <w:szCs w:val="18"/>
        </w:rPr>
        <w:lastRenderedPageBreak/>
        <w:t xml:space="preserve">      </w:t>
      </w:r>
      <w:proofErr w:type="gramStart"/>
      <w:r w:rsidRPr="00274253">
        <w:rPr>
          <w:rFonts w:ascii="Courier New" w:eastAsia="Courier New" w:hAnsi="Courier New" w:cs="Courier New"/>
          <w:sz w:val="18"/>
          <w:szCs w:val="18"/>
        </w:rPr>
        <w:t>upper.pop(</w:t>
      </w:r>
      <w:proofErr w:type="gramEnd"/>
      <w:r w:rsidRPr="00274253">
        <w:rPr>
          <w:rFonts w:ascii="Courier New" w:eastAsia="Courier New" w:hAnsi="Courier New" w:cs="Courier New"/>
          <w:sz w:val="18"/>
          <w:szCs w:val="18"/>
        </w:rPr>
        <w:t>)</w:t>
      </w:r>
    </w:p>
    <w:p w14:paraId="549F7BFA"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w:t>
      </w:r>
      <w:proofErr w:type="gramStart"/>
      <w:r w:rsidRPr="00274253">
        <w:rPr>
          <w:rFonts w:ascii="Courier New" w:eastAsia="Courier New" w:hAnsi="Courier New" w:cs="Courier New"/>
          <w:sz w:val="18"/>
          <w:szCs w:val="18"/>
        </w:rPr>
        <w:t>upper.append</w:t>
      </w:r>
      <w:proofErr w:type="gramEnd"/>
      <w:r w:rsidRPr="00274253">
        <w:rPr>
          <w:rFonts w:ascii="Courier New" w:eastAsia="Courier New" w:hAnsi="Courier New" w:cs="Courier New"/>
          <w:sz w:val="18"/>
          <w:szCs w:val="18"/>
        </w:rPr>
        <w:t>(P[i])</w:t>
      </w:r>
    </w:p>
    <w:p w14:paraId="05641B89" w14:textId="036C9DB7" w:rsidR="00E63509" w:rsidRPr="00274253" w:rsidRDefault="0020141F">
      <w:pPr>
        <w:ind w:left="720"/>
        <w:rPr>
          <w:sz w:val="18"/>
          <w:szCs w:val="18"/>
        </w:rPr>
      </w:pPr>
      <w:r w:rsidRPr="00274253">
        <w:rPr>
          <w:rFonts w:ascii="Courier New" w:eastAsia="Courier New" w:hAnsi="Courier New" w:cs="Courier New"/>
          <w:sz w:val="18"/>
          <w:szCs w:val="18"/>
        </w:rPr>
        <w:t xml:space="preserve">  return </w:t>
      </w:r>
      <w:proofErr w:type="gramStart"/>
      <w:r w:rsidRPr="00274253">
        <w:rPr>
          <w:rFonts w:ascii="Courier New" w:eastAsia="Courier New" w:hAnsi="Courier New" w:cs="Courier New"/>
          <w:sz w:val="18"/>
          <w:szCs w:val="18"/>
        </w:rPr>
        <w:t>lower[0..</w:t>
      </w:r>
      <w:proofErr w:type="gramEnd"/>
      <w:r w:rsidRPr="00274253">
        <w:rPr>
          <w:rFonts w:ascii="Courier New" w:eastAsia="Courier New" w:hAnsi="Courier New" w:cs="Courier New"/>
          <w:sz w:val="18"/>
          <w:szCs w:val="18"/>
        </w:rPr>
        <w:t xml:space="preserve">n-2] + </w:t>
      </w:r>
      <w:proofErr w:type="gramStart"/>
      <w:r w:rsidRPr="00274253">
        <w:rPr>
          <w:rFonts w:ascii="Courier New" w:eastAsia="Courier New" w:hAnsi="Courier New" w:cs="Courier New"/>
          <w:sz w:val="18"/>
          <w:szCs w:val="18"/>
        </w:rPr>
        <w:t>upper[0..</w:t>
      </w:r>
      <w:proofErr w:type="gramEnd"/>
      <w:r w:rsidRPr="00274253">
        <w:rPr>
          <w:rFonts w:ascii="Courier New" w:eastAsia="Courier New" w:hAnsi="Courier New" w:cs="Courier New"/>
          <w:sz w:val="18"/>
          <w:szCs w:val="18"/>
        </w:rPr>
        <w:t>n-2]</w:t>
      </w:r>
    </w:p>
    <w:p w14:paraId="6C8117F4" w14:textId="77777777" w:rsidR="00E63509" w:rsidRDefault="00E63509">
      <w:pPr>
        <w:spacing w:before="60" w:after="60"/>
      </w:pPr>
    </w:p>
    <w:p w14:paraId="2F80ECE5" w14:textId="77777777" w:rsidR="00E63509" w:rsidRDefault="0020141F">
      <w:pPr>
        <w:jc w:val="center"/>
      </w:pPr>
      <w:r>
        <w:rPr>
          <w:noProof/>
        </w:rPr>
        <w:drawing>
          <wp:inline distT="0" distB="0" distL="0" distR="0" wp14:anchorId="4090407E" wp14:editId="3F2856D7">
            <wp:extent cx="4714875" cy="2593181"/>
            <wp:effectExtent l="0" t="0" r="0" b="0"/>
            <wp:docPr id="202556447" name="Figure 3: Building the lower and upper hulls in Monotone Chain" descr="Figure 3: Building the lower and upper hulls in Monotone Chain" title="Figure 3: Building the lower and upper hulls in Monotone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41223" cy="2607673"/>
                    </a:xfrm>
                    <a:prstGeom prst="rect">
                      <a:avLst/>
                    </a:prstGeom>
                  </pic:spPr>
                </pic:pic>
              </a:graphicData>
            </a:graphic>
          </wp:inline>
        </w:drawing>
      </w:r>
    </w:p>
    <w:p w14:paraId="000CCD69" w14:textId="77777777" w:rsidR="00E63509" w:rsidRDefault="0020141F">
      <w:pPr>
        <w:spacing w:before="40" w:after="120"/>
        <w:jc w:val="center"/>
      </w:pPr>
      <w:r>
        <w:rPr>
          <w:i/>
          <w:iCs/>
          <w:sz w:val="20"/>
          <w:szCs w:val="20"/>
        </w:rPr>
        <w:t>Figure 3: Building the lower and upper hulls in Monotone Chain</w:t>
      </w:r>
    </w:p>
    <w:p w14:paraId="0630DBD0" w14:textId="77777777" w:rsidR="00E63509" w:rsidRDefault="0020141F">
      <w:pPr>
        <w:pStyle w:val="Heading2"/>
      </w:pPr>
      <w:r>
        <w:t>2.4 Complexity Analysis</w:t>
      </w:r>
    </w:p>
    <w:p w14:paraId="1B6D638D" w14:textId="77777777" w:rsidR="00E63509" w:rsidRPr="00CA4149" w:rsidRDefault="0020141F">
      <w:pPr>
        <w:spacing w:before="80" w:after="80"/>
        <w:rPr>
          <w:sz w:val="22"/>
          <w:szCs w:val="22"/>
        </w:rPr>
      </w:pPr>
      <w:r w:rsidRPr="00CA4149">
        <w:rPr>
          <w:sz w:val="22"/>
          <w:szCs w:val="22"/>
        </w:rPr>
        <w:t>Time Complexity:</w:t>
      </w:r>
    </w:p>
    <w:p w14:paraId="4E90E711" w14:textId="18BA4CD0" w:rsidR="00E63509" w:rsidRPr="00CA4149" w:rsidRDefault="0020141F">
      <w:pPr>
        <w:pStyle w:val="ListParagraph"/>
        <w:numPr>
          <w:ilvl w:val="0"/>
          <w:numId w:val="2"/>
        </w:numPr>
        <w:rPr>
          <w:sz w:val="22"/>
          <w:szCs w:val="22"/>
        </w:rPr>
      </w:pPr>
      <w:r w:rsidRPr="00CA4149">
        <w:rPr>
          <w:sz w:val="22"/>
          <w:szCs w:val="22"/>
        </w:rPr>
        <w:t xml:space="preserve">Sorting: </w:t>
      </w:r>
      <w:r w:rsidR="006B229C" w:rsidRPr="00CA4149">
        <w:rPr>
          <w:sz w:val="22"/>
          <w:szCs w:val="22"/>
        </w:rPr>
        <w:t>O (</w:t>
      </w:r>
      <w:r w:rsidRPr="00CA4149">
        <w:rPr>
          <w:sz w:val="22"/>
          <w:szCs w:val="22"/>
        </w:rPr>
        <w:t>n log n). This dominates the total runtime.</w:t>
      </w:r>
    </w:p>
    <w:p w14:paraId="27FD4C72" w14:textId="77777777" w:rsidR="00E63509" w:rsidRPr="00CA4149" w:rsidRDefault="0020141F">
      <w:pPr>
        <w:pStyle w:val="ListParagraph"/>
        <w:numPr>
          <w:ilvl w:val="0"/>
          <w:numId w:val="2"/>
        </w:numPr>
        <w:rPr>
          <w:sz w:val="22"/>
          <w:szCs w:val="22"/>
        </w:rPr>
      </w:pPr>
      <w:r w:rsidRPr="00CA4149">
        <w:rPr>
          <w:sz w:val="22"/>
          <w:szCs w:val="22"/>
        </w:rPr>
        <w:t>Lower hull scan: O(n). Each point is pushed and popped at most once.</w:t>
      </w:r>
    </w:p>
    <w:p w14:paraId="3B6A8004" w14:textId="5C93C2FD" w:rsidR="00E63509" w:rsidRPr="00CA4149" w:rsidRDefault="0020141F">
      <w:pPr>
        <w:pStyle w:val="ListParagraph"/>
        <w:numPr>
          <w:ilvl w:val="0"/>
          <w:numId w:val="2"/>
        </w:numPr>
        <w:rPr>
          <w:sz w:val="22"/>
          <w:szCs w:val="22"/>
        </w:rPr>
      </w:pPr>
      <w:r w:rsidRPr="00CA4149">
        <w:rPr>
          <w:sz w:val="22"/>
          <w:szCs w:val="22"/>
        </w:rPr>
        <w:t>Upper hull scan: O(n). Same argument</w:t>
      </w:r>
      <w:r w:rsidR="006B229C" w:rsidRPr="00CA4149">
        <w:rPr>
          <w:sz w:val="22"/>
          <w:szCs w:val="22"/>
        </w:rPr>
        <w:t>,</w:t>
      </w:r>
      <w:r w:rsidRPr="00CA4149">
        <w:rPr>
          <w:sz w:val="22"/>
          <w:szCs w:val="22"/>
        </w:rPr>
        <w:t xml:space="preserve"> each point is pushed/popped at most once.</w:t>
      </w:r>
    </w:p>
    <w:p w14:paraId="3287D450" w14:textId="646EC12A" w:rsidR="00E63509" w:rsidRPr="00CA4149" w:rsidRDefault="0020141F" w:rsidP="00CA4149">
      <w:pPr>
        <w:pStyle w:val="ListParagraph"/>
        <w:numPr>
          <w:ilvl w:val="0"/>
          <w:numId w:val="2"/>
        </w:numPr>
        <w:rPr>
          <w:sz w:val="22"/>
          <w:szCs w:val="22"/>
        </w:rPr>
      </w:pPr>
      <w:r w:rsidRPr="00CA4149">
        <w:rPr>
          <w:sz w:val="22"/>
          <w:szCs w:val="22"/>
        </w:rPr>
        <w:t xml:space="preserve">Total: </w:t>
      </w:r>
      <w:r w:rsidR="006B229C" w:rsidRPr="00CA4149">
        <w:rPr>
          <w:sz w:val="22"/>
          <w:szCs w:val="22"/>
        </w:rPr>
        <w:t>O (</w:t>
      </w:r>
      <w:r w:rsidRPr="00CA4149">
        <w:rPr>
          <w:sz w:val="22"/>
          <w:szCs w:val="22"/>
        </w:rPr>
        <w:t>n log n).</w:t>
      </w:r>
    </w:p>
    <w:p w14:paraId="3EBBD449" w14:textId="5C3667DA" w:rsidR="00E63509" w:rsidRPr="00CA4149" w:rsidRDefault="0020141F" w:rsidP="006B229C">
      <w:pPr>
        <w:spacing w:before="80" w:after="80"/>
        <w:rPr>
          <w:sz w:val="22"/>
          <w:szCs w:val="22"/>
        </w:rPr>
      </w:pPr>
      <w:r w:rsidRPr="00CA4149">
        <w:rPr>
          <w:sz w:val="22"/>
          <w:szCs w:val="22"/>
        </w:rPr>
        <w:t xml:space="preserve">Space Complexity: O(n) </w:t>
      </w:r>
      <w:r w:rsidR="006B229C" w:rsidRPr="00CA4149">
        <w:rPr>
          <w:sz w:val="22"/>
          <w:szCs w:val="22"/>
        </w:rPr>
        <w:t>-</w:t>
      </w:r>
      <w:r w:rsidRPr="00CA4149">
        <w:rPr>
          <w:sz w:val="22"/>
          <w:szCs w:val="22"/>
        </w:rPr>
        <w:t xml:space="preserve"> the two stacks together hold at most n points in total.</w:t>
      </w:r>
    </w:p>
    <w:p w14:paraId="14482AA1" w14:textId="332B9567" w:rsidR="00E63509" w:rsidRPr="00CA4149" w:rsidRDefault="0020141F" w:rsidP="00CA4149">
      <w:pPr>
        <w:spacing w:before="80" w:after="80"/>
        <w:rPr>
          <w:sz w:val="22"/>
          <w:szCs w:val="22"/>
        </w:rPr>
      </w:pPr>
      <w:r w:rsidRPr="00CA4149">
        <w:rPr>
          <w:sz w:val="22"/>
          <w:szCs w:val="22"/>
        </w:rPr>
        <w:t>The amortized cost of the while-loop pops is O(n) total, even though the loop might pop several points at once for some iterations. This is because each point can only be pushed and popped once across the entire pass.</w:t>
      </w:r>
    </w:p>
    <w:p w14:paraId="2F982DA5" w14:textId="77777777" w:rsidR="00E63509" w:rsidRDefault="0020141F">
      <w:pPr>
        <w:pStyle w:val="Heading1"/>
      </w:pPr>
      <w:r>
        <w:t>3. Divide and Conquer Algorithm</w:t>
      </w:r>
    </w:p>
    <w:p w14:paraId="7C1BCD88" w14:textId="77777777" w:rsidR="00E63509" w:rsidRDefault="0020141F">
      <w:pPr>
        <w:pStyle w:val="Heading2"/>
      </w:pPr>
      <w:r>
        <w:t>3.1 Overview</w:t>
      </w:r>
    </w:p>
    <w:p w14:paraId="51A8DC42" w14:textId="182E91E3" w:rsidR="00E63509" w:rsidRPr="006B229C" w:rsidRDefault="0020141F">
      <w:pPr>
        <w:spacing w:before="80" w:after="80"/>
        <w:rPr>
          <w:sz w:val="22"/>
          <w:szCs w:val="22"/>
        </w:rPr>
      </w:pPr>
      <w:r w:rsidRPr="006B229C">
        <w:rPr>
          <w:sz w:val="22"/>
          <w:szCs w:val="22"/>
        </w:rPr>
        <w:t>The Divide and Conquer (D&amp;C) approach to convex hull follows the classic algorithmic paradigm: split the problem into smaller subproblems, solve them recursively, then merge the solutions. For convex hull, the merge step is the hardest part</w:t>
      </w:r>
      <w:r w:rsidR="006B229C">
        <w:rPr>
          <w:sz w:val="22"/>
          <w:szCs w:val="22"/>
        </w:rPr>
        <w:t xml:space="preserve">, </w:t>
      </w:r>
      <w:r w:rsidRPr="006B229C">
        <w:rPr>
          <w:sz w:val="22"/>
          <w:szCs w:val="22"/>
        </w:rPr>
        <w:t>combining two convex hulls into one requires finding the upper and lower tangents.</w:t>
      </w:r>
    </w:p>
    <w:p w14:paraId="5616A193" w14:textId="77777777" w:rsidR="00E63509" w:rsidRPr="006B229C" w:rsidRDefault="00E63509">
      <w:pPr>
        <w:spacing w:before="60" w:after="60"/>
        <w:rPr>
          <w:sz w:val="22"/>
          <w:szCs w:val="22"/>
        </w:rPr>
      </w:pPr>
    </w:p>
    <w:p w14:paraId="0EACAF00" w14:textId="07F56192" w:rsidR="00E63509" w:rsidRPr="00CA4149" w:rsidRDefault="0020141F" w:rsidP="00CA4149">
      <w:pPr>
        <w:spacing w:before="80" w:after="80"/>
        <w:rPr>
          <w:sz w:val="22"/>
          <w:szCs w:val="22"/>
        </w:rPr>
      </w:pPr>
      <w:r w:rsidRPr="006B229C">
        <w:rPr>
          <w:sz w:val="22"/>
          <w:szCs w:val="22"/>
        </w:rPr>
        <w:t>The basic idea is to sort the points by x-coordinate, then split them into a left half and a right half. Recursively compute the convex hull of each half, then merge the two hulls by finding the two tangent lines that connect them</w:t>
      </w:r>
      <w:r w:rsidR="006B229C">
        <w:rPr>
          <w:sz w:val="22"/>
          <w:szCs w:val="22"/>
        </w:rPr>
        <w:t xml:space="preserve">, </w:t>
      </w:r>
      <w:r w:rsidRPr="006B229C">
        <w:rPr>
          <w:sz w:val="22"/>
          <w:szCs w:val="22"/>
        </w:rPr>
        <w:t>one on top and one on bottom.</w:t>
      </w:r>
    </w:p>
    <w:p w14:paraId="11C25E62" w14:textId="77777777" w:rsidR="00E63509" w:rsidRDefault="0020141F">
      <w:pPr>
        <w:pStyle w:val="Heading2"/>
      </w:pPr>
      <w:r>
        <w:t>3.2 Pseudocode</w:t>
      </w:r>
    </w:p>
    <w:p w14:paraId="68AB7EBC" w14:textId="77777777" w:rsidR="00E63509" w:rsidRDefault="00E63509">
      <w:pPr>
        <w:spacing w:before="60" w:after="60"/>
      </w:pPr>
    </w:p>
    <w:p w14:paraId="1629E7CA" w14:textId="77777777" w:rsidR="00E63509" w:rsidRPr="00274253" w:rsidRDefault="0020141F">
      <w:pPr>
        <w:ind w:left="720"/>
        <w:rPr>
          <w:sz w:val="18"/>
          <w:szCs w:val="18"/>
        </w:rPr>
      </w:pPr>
      <w:r w:rsidRPr="00274253">
        <w:rPr>
          <w:rFonts w:ascii="Courier New" w:eastAsia="Courier New" w:hAnsi="Courier New" w:cs="Courier New"/>
          <w:sz w:val="18"/>
          <w:szCs w:val="18"/>
        </w:rPr>
        <w:lastRenderedPageBreak/>
        <w:t>DIVIDE_AND_CONQUER_HULL(P):</w:t>
      </w:r>
    </w:p>
    <w:p w14:paraId="60ADDCAA"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Sort P by x-coordinate</w:t>
      </w:r>
    </w:p>
    <w:p w14:paraId="08F74D03" w14:textId="7D072B8C" w:rsidR="00E63509" w:rsidRPr="00274253" w:rsidRDefault="0020141F">
      <w:pPr>
        <w:ind w:left="720"/>
        <w:rPr>
          <w:sz w:val="18"/>
          <w:szCs w:val="18"/>
        </w:rPr>
      </w:pPr>
      <w:r w:rsidRPr="00274253">
        <w:rPr>
          <w:rFonts w:ascii="Courier New" w:eastAsia="Courier New" w:hAnsi="Courier New" w:cs="Courier New"/>
          <w:sz w:val="18"/>
          <w:szCs w:val="18"/>
        </w:rPr>
        <w:t xml:space="preserve">  return HULL_</w:t>
      </w:r>
      <w:r w:rsidR="006B229C" w:rsidRPr="00274253">
        <w:rPr>
          <w:rFonts w:ascii="Courier New" w:eastAsia="Courier New" w:hAnsi="Courier New" w:cs="Courier New"/>
          <w:sz w:val="18"/>
          <w:szCs w:val="18"/>
        </w:rPr>
        <w:t>RECURSIVE (</w:t>
      </w:r>
      <w:r w:rsidRPr="00274253">
        <w:rPr>
          <w:rFonts w:ascii="Courier New" w:eastAsia="Courier New" w:hAnsi="Courier New" w:cs="Courier New"/>
          <w:sz w:val="18"/>
          <w:szCs w:val="18"/>
        </w:rPr>
        <w:t>P, 0, |P|-1)</w:t>
      </w:r>
    </w:p>
    <w:p w14:paraId="12522B1C" w14:textId="77777777" w:rsidR="00E63509" w:rsidRPr="00274253" w:rsidRDefault="00E63509">
      <w:pPr>
        <w:ind w:left="720"/>
        <w:rPr>
          <w:sz w:val="18"/>
          <w:szCs w:val="18"/>
        </w:rPr>
      </w:pPr>
    </w:p>
    <w:p w14:paraId="754C7B6E" w14:textId="5AB472E2" w:rsidR="00E63509" w:rsidRPr="00274253" w:rsidRDefault="0020141F">
      <w:pPr>
        <w:ind w:left="720"/>
        <w:rPr>
          <w:sz w:val="18"/>
          <w:szCs w:val="18"/>
        </w:rPr>
      </w:pPr>
      <w:r w:rsidRPr="00274253">
        <w:rPr>
          <w:rFonts w:ascii="Courier New" w:eastAsia="Courier New" w:hAnsi="Courier New" w:cs="Courier New"/>
          <w:sz w:val="18"/>
          <w:szCs w:val="18"/>
        </w:rPr>
        <w:t>HULL_</w:t>
      </w:r>
      <w:r w:rsidR="006B229C" w:rsidRPr="00274253">
        <w:rPr>
          <w:rFonts w:ascii="Courier New" w:eastAsia="Courier New" w:hAnsi="Courier New" w:cs="Courier New"/>
          <w:sz w:val="18"/>
          <w:szCs w:val="18"/>
        </w:rPr>
        <w:t>RECURSIVE (</w:t>
      </w:r>
      <w:r w:rsidRPr="00274253">
        <w:rPr>
          <w:rFonts w:ascii="Courier New" w:eastAsia="Courier New" w:hAnsi="Courier New" w:cs="Courier New"/>
          <w:sz w:val="18"/>
          <w:szCs w:val="18"/>
        </w:rPr>
        <w:t>P, lo, hi):</w:t>
      </w:r>
    </w:p>
    <w:p w14:paraId="122815E3"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if hi - lo &lt;= 2:</w:t>
      </w:r>
    </w:p>
    <w:p w14:paraId="26DC60BC"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return BRUTE_FORCE_HULL(P[</w:t>
      </w:r>
      <w:proofErr w:type="gramStart"/>
      <w:r w:rsidRPr="00274253">
        <w:rPr>
          <w:rFonts w:ascii="Courier New" w:eastAsia="Courier New" w:hAnsi="Courier New" w:cs="Courier New"/>
          <w:sz w:val="18"/>
          <w:szCs w:val="18"/>
        </w:rPr>
        <w:t>lo..</w:t>
      </w:r>
      <w:proofErr w:type="gramEnd"/>
      <w:r w:rsidRPr="00274253">
        <w:rPr>
          <w:rFonts w:ascii="Courier New" w:eastAsia="Courier New" w:hAnsi="Courier New" w:cs="Courier New"/>
          <w:sz w:val="18"/>
          <w:szCs w:val="18"/>
        </w:rPr>
        <w:t>hi])</w:t>
      </w:r>
    </w:p>
    <w:p w14:paraId="6F77D9C5"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mid = (lo + hi) / 2</w:t>
      </w:r>
    </w:p>
    <w:p w14:paraId="63EA53B9"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left_</w:t>
      </w:r>
      <w:proofErr w:type="gramStart"/>
      <w:r w:rsidRPr="00274253">
        <w:rPr>
          <w:rFonts w:ascii="Courier New" w:eastAsia="Courier New" w:hAnsi="Courier New" w:cs="Courier New"/>
          <w:sz w:val="18"/>
          <w:szCs w:val="18"/>
        </w:rPr>
        <w:t>hull  =</w:t>
      </w:r>
      <w:proofErr w:type="gramEnd"/>
      <w:r w:rsidRPr="00274253">
        <w:rPr>
          <w:rFonts w:ascii="Courier New" w:eastAsia="Courier New" w:hAnsi="Courier New" w:cs="Courier New"/>
          <w:sz w:val="18"/>
          <w:szCs w:val="18"/>
        </w:rPr>
        <w:t xml:space="preserve"> HULL_</w:t>
      </w:r>
      <w:proofErr w:type="gramStart"/>
      <w:r w:rsidRPr="00274253">
        <w:rPr>
          <w:rFonts w:ascii="Courier New" w:eastAsia="Courier New" w:hAnsi="Courier New" w:cs="Courier New"/>
          <w:sz w:val="18"/>
          <w:szCs w:val="18"/>
        </w:rPr>
        <w:t>RECURSIVE(</w:t>
      </w:r>
      <w:proofErr w:type="gramEnd"/>
      <w:r w:rsidRPr="00274253">
        <w:rPr>
          <w:rFonts w:ascii="Courier New" w:eastAsia="Courier New" w:hAnsi="Courier New" w:cs="Courier New"/>
          <w:sz w:val="18"/>
          <w:szCs w:val="18"/>
        </w:rPr>
        <w:t>P, lo, mid)</w:t>
      </w:r>
    </w:p>
    <w:p w14:paraId="2F9AD579"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right_hull = HULL_</w:t>
      </w:r>
      <w:proofErr w:type="gramStart"/>
      <w:r w:rsidRPr="00274253">
        <w:rPr>
          <w:rFonts w:ascii="Courier New" w:eastAsia="Courier New" w:hAnsi="Courier New" w:cs="Courier New"/>
          <w:sz w:val="18"/>
          <w:szCs w:val="18"/>
        </w:rPr>
        <w:t>RECURSIVE(</w:t>
      </w:r>
      <w:proofErr w:type="gramEnd"/>
      <w:r w:rsidRPr="00274253">
        <w:rPr>
          <w:rFonts w:ascii="Courier New" w:eastAsia="Courier New" w:hAnsi="Courier New" w:cs="Courier New"/>
          <w:sz w:val="18"/>
          <w:szCs w:val="18"/>
        </w:rPr>
        <w:t>P, mid+1, hi)</w:t>
      </w:r>
    </w:p>
    <w:p w14:paraId="61FC40B2"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return MERGE_</w:t>
      </w:r>
      <w:proofErr w:type="gramStart"/>
      <w:r w:rsidRPr="00274253">
        <w:rPr>
          <w:rFonts w:ascii="Courier New" w:eastAsia="Courier New" w:hAnsi="Courier New" w:cs="Courier New"/>
          <w:sz w:val="18"/>
          <w:szCs w:val="18"/>
        </w:rPr>
        <w:t>HULLS(</w:t>
      </w:r>
      <w:proofErr w:type="gramEnd"/>
      <w:r w:rsidRPr="00274253">
        <w:rPr>
          <w:rFonts w:ascii="Courier New" w:eastAsia="Courier New" w:hAnsi="Courier New" w:cs="Courier New"/>
          <w:sz w:val="18"/>
          <w:szCs w:val="18"/>
        </w:rPr>
        <w:t>left_hull, right_hull)</w:t>
      </w:r>
    </w:p>
    <w:p w14:paraId="254AE048" w14:textId="77777777" w:rsidR="00E63509" w:rsidRPr="00274253" w:rsidRDefault="00E63509">
      <w:pPr>
        <w:spacing w:before="60" w:after="60"/>
        <w:rPr>
          <w:sz w:val="18"/>
          <w:szCs w:val="18"/>
        </w:rPr>
      </w:pPr>
    </w:p>
    <w:p w14:paraId="448AE80C" w14:textId="3B923053" w:rsidR="00E63509" w:rsidRPr="00274253" w:rsidRDefault="0020141F">
      <w:pPr>
        <w:ind w:left="720"/>
        <w:rPr>
          <w:rFonts w:ascii="Courier New" w:eastAsia="Courier New" w:hAnsi="Courier New" w:cs="Courier New"/>
          <w:sz w:val="18"/>
          <w:szCs w:val="18"/>
        </w:rPr>
      </w:pPr>
      <w:r w:rsidRPr="00274253">
        <w:rPr>
          <w:rFonts w:ascii="Courier New" w:eastAsia="Courier New" w:hAnsi="Courier New" w:cs="Courier New"/>
          <w:sz w:val="18"/>
          <w:szCs w:val="18"/>
        </w:rPr>
        <w:t>FIND_UPPER_</w:t>
      </w:r>
      <w:r w:rsidR="006B229C" w:rsidRPr="00274253">
        <w:rPr>
          <w:rFonts w:ascii="Courier New" w:eastAsia="Courier New" w:hAnsi="Courier New" w:cs="Courier New"/>
          <w:sz w:val="18"/>
          <w:szCs w:val="18"/>
        </w:rPr>
        <w:t>TANGENT (</w:t>
      </w:r>
      <w:r w:rsidRPr="00274253">
        <w:rPr>
          <w:rFonts w:ascii="Courier New" w:eastAsia="Courier New" w:hAnsi="Courier New" w:cs="Courier New"/>
          <w:sz w:val="18"/>
          <w:szCs w:val="18"/>
        </w:rPr>
        <w:t>L, R):</w:t>
      </w:r>
    </w:p>
    <w:p w14:paraId="26EFDFF5" w14:textId="77777777" w:rsidR="006B229C" w:rsidRPr="00274253" w:rsidRDefault="006B229C">
      <w:pPr>
        <w:ind w:left="720"/>
        <w:rPr>
          <w:sz w:val="18"/>
          <w:szCs w:val="18"/>
        </w:rPr>
      </w:pPr>
    </w:p>
    <w:p w14:paraId="1FF4EF8D"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 L = left hull (sorted CCW), R = right hull (sorted CCW)</w:t>
      </w:r>
    </w:p>
    <w:p w14:paraId="1296A9E0" w14:textId="77777777" w:rsidR="00E63509" w:rsidRPr="00274253" w:rsidRDefault="0020141F">
      <w:pPr>
        <w:ind w:left="720"/>
        <w:rPr>
          <w:rFonts w:ascii="Courier New" w:eastAsia="Courier New" w:hAnsi="Courier New" w:cs="Courier New"/>
          <w:sz w:val="18"/>
          <w:szCs w:val="18"/>
        </w:rPr>
      </w:pPr>
      <w:r w:rsidRPr="00274253">
        <w:rPr>
          <w:rFonts w:ascii="Courier New" w:eastAsia="Courier New" w:hAnsi="Courier New" w:cs="Courier New"/>
          <w:sz w:val="18"/>
          <w:szCs w:val="18"/>
        </w:rPr>
        <w:t xml:space="preserve">  // Start from rightmost point of L and leftmost point of R</w:t>
      </w:r>
    </w:p>
    <w:p w14:paraId="38788B0C" w14:textId="77777777" w:rsidR="006B229C" w:rsidRPr="00274253" w:rsidRDefault="006B229C">
      <w:pPr>
        <w:ind w:left="720"/>
        <w:rPr>
          <w:sz w:val="18"/>
          <w:szCs w:val="18"/>
        </w:rPr>
      </w:pPr>
    </w:p>
    <w:p w14:paraId="38FFABF3"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a = index of rightmost point in L</w:t>
      </w:r>
    </w:p>
    <w:p w14:paraId="43745E3F"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b = index of leftmost point in R</w:t>
      </w:r>
    </w:p>
    <w:p w14:paraId="62506FFA"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changed = true</w:t>
      </w:r>
    </w:p>
    <w:p w14:paraId="42E4A289"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while changed:</w:t>
      </w:r>
    </w:p>
    <w:p w14:paraId="583C3E01"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changed = false</w:t>
      </w:r>
    </w:p>
    <w:p w14:paraId="1A239D35"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 Move right pointer up</w:t>
      </w:r>
    </w:p>
    <w:p w14:paraId="6352C2DC"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while cross(R[b], L[a], L[(a+1) mod |L|]) &gt; 0:</w:t>
      </w:r>
    </w:p>
    <w:p w14:paraId="790A4C22"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a = (a + 1) mod |L|</w:t>
      </w:r>
    </w:p>
    <w:p w14:paraId="1B17A8DE"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changed = true</w:t>
      </w:r>
    </w:p>
    <w:p w14:paraId="75B61181"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 Move left pointer up</w:t>
      </w:r>
    </w:p>
    <w:p w14:paraId="64CA7F4B"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while cross(L[a], R[b], R[(b-1+|R|) mod |R|]) &lt; 0:</w:t>
      </w:r>
    </w:p>
    <w:p w14:paraId="47823CC8"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b = (b - 1 + |R|) mod |R|</w:t>
      </w:r>
    </w:p>
    <w:p w14:paraId="6A62AB02"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changed = true</w:t>
      </w:r>
    </w:p>
    <w:p w14:paraId="625F58F3" w14:textId="77777777" w:rsidR="006B229C" w:rsidRPr="00274253" w:rsidRDefault="0020141F">
      <w:pPr>
        <w:ind w:left="720"/>
        <w:rPr>
          <w:rFonts w:ascii="Courier New" w:eastAsia="Courier New" w:hAnsi="Courier New" w:cs="Courier New"/>
          <w:sz w:val="18"/>
          <w:szCs w:val="18"/>
        </w:rPr>
      </w:pPr>
      <w:r w:rsidRPr="00274253">
        <w:rPr>
          <w:rFonts w:ascii="Courier New" w:eastAsia="Courier New" w:hAnsi="Courier New" w:cs="Courier New"/>
          <w:sz w:val="18"/>
          <w:szCs w:val="18"/>
        </w:rPr>
        <w:t xml:space="preserve">  return (a, b)  </w:t>
      </w:r>
    </w:p>
    <w:p w14:paraId="66474A36" w14:textId="751C2306" w:rsidR="00E63509" w:rsidRPr="00274253" w:rsidRDefault="006B229C">
      <w:pPr>
        <w:ind w:left="720"/>
        <w:rPr>
          <w:sz w:val="18"/>
          <w:szCs w:val="18"/>
        </w:rPr>
      </w:pPr>
      <w:r w:rsidRPr="00274253">
        <w:rPr>
          <w:rFonts w:ascii="Courier New" w:eastAsia="Courier New" w:hAnsi="Courier New" w:cs="Courier New"/>
          <w:sz w:val="18"/>
          <w:szCs w:val="18"/>
        </w:rPr>
        <w:t xml:space="preserve">    // indices of upper tangent endpoints</w:t>
      </w:r>
    </w:p>
    <w:p w14:paraId="57F6D554" w14:textId="77777777" w:rsidR="00E63509" w:rsidRPr="00274253" w:rsidRDefault="00E63509">
      <w:pPr>
        <w:ind w:left="720"/>
        <w:rPr>
          <w:sz w:val="18"/>
          <w:szCs w:val="18"/>
        </w:rPr>
      </w:pPr>
    </w:p>
    <w:p w14:paraId="527A4A1B" w14:textId="77777777" w:rsidR="006B229C" w:rsidRPr="00274253" w:rsidRDefault="0020141F">
      <w:pPr>
        <w:ind w:left="720"/>
        <w:rPr>
          <w:rFonts w:ascii="Courier New" w:eastAsia="Courier New" w:hAnsi="Courier New" w:cs="Courier New"/>
          <w:sz w:val="18"/>
          <w:szCs w:val="18"/>
        </w:rPr>
      </w:pPr>
      <w:r w:rsidRPr="00274253">
        <w:rPr>
          <w:rFonts w:ascii="Courier New" w:eastAsia="Courier New" w:hAnsi="Courier New" w:cs="Courier New"/>
          <w:sz w:val="18"/>
          <w:szCs w:val="18"/>
        </w:rPr>
        <w:t>FIND_LOWER_</w:t>
      </w:r>
      <w:proofErr w:type="gramStart"/>
      <w:r w:rsidRPr="00274253">
        <w:rPr>
          <w:rFonts w:ascii="Courier New" w:eastAsia="Courier New" w:hAnsi="Courier New" w:cs="Courier New"/>
          <w:sz w:val="18"/>
          <w:szCs w:val="18"/>
        </w:rPr>
        <w:t>TANGENT(</w:t>
      </w:r>
      <w:proofErr w:type="gramEnd"/>
      <w:r w:rsidRPr="00274253">
        <w:rPr>
          <w:rFonts w:ascii="Courier New" w:eastAsia="Courier New" w:hAnsi="Courier New" w:cs="Courier New"/>
          <w:sz w:val="18"/>
          <w:szCs w:val="18"/>
        </w:rPr>
        <w:t xml:space="preserve">L, R): </w:t>
      </w:r>
    </w:p>
    <w:p w14:paraId="3362DDF2" w14:textId="0909BCB6" w:rsidR="00E63509" w:rsidRPr="00274253" w:rsidRDefault="006B229C">
      <w:pPr>
        <w:ind w:left="720"/>
        <w:rPr>
          <w:sz w:val="18"/>
          <w:szCs w:val="18"/>
        </w:rPr>
      </w:pPr>
      <w:r w:rsidRPr="00274253">
        <w:rPr>
          <w:rFonts w:ascii="Courier New" w:eastAsia="Courier New" w:hAnsi="Courier New" w:cs="Courier New"/>
          <w:sz w:val="18"/>
          <w:szCs w:val="18"/>
        </w:rPr>
        <w:t xml:space="preserve">  // symmetric to upper tangent</w:t>
      </w:r>
    </w:p>
    <w:p w14:paraId="72E94C00"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 Similar logic but moving in opposite direction</w:t>
      </w:r>
    </w:p>
    <w:p w14:paraId="7B1599F4" w14:textId="77777777" w:rsidR="00E63509" w:rsidRPr="00274253" w:rsidRDefault="00E63509">
      <w:pPr>
        <w:spacing w:before="60" w:after="60"/>
        <w:rPr>
          <w:sz w:val="18"/>
          <w:szCs w:val="18"/>
        </w:rPr>
      </w:pPr>
    </w:p>
    <w:p w14:paraId="06C00C85" w14:textId="77777777" w:rsidR="00E63509" w:rsidRPr="00274253" w:rsidRDefault="0020141F">
      <w:pPr>
        <w:ind w:left="720"/>
        <w:rPr>
          <w:sz w:val="18"/>
          <w:szCs w:val="18"/>
        </w:rPr>
      </w:pPr>
      <w:r w:rsidRPr="00274253">
        <w:rPr>
          <w:rFonts w:ascii="Courier New" w:eastAsia="Courier New" w:hAnsi="Courier New" w:cs="Courier New"/>
          <w:sz w:val="18"/>
          <w:szCs w:val="18"/>
        </w:rPr>
        <w:t>MERGE_</w:t>
      </w:r>
      <w:proofErr w:type="gramStart"/>
      <w:r w:rsidRPr="00274253">
        <w:rPr>
          <w:rFonts w:ascii="Courier New" w:eastAsia="Courier New" w:hAnsi="Courier New" w:cs="Courier New"/>
          <w:sz w:val="18"/>
          <w:szCs w:val="18"/>
        </w:rPr>
        <w:t>HULLS(</w:t>
      </w:r>
      <w:proofErr w:type="gramEnd"/>
      <w:r w:rsidRPr="00274253">
        <w:rPr>
          <w:rFonts w:ascii="Courier New" w:eastAsia="Courier New" w:hAnsi="Courier New" w:cs="Courier New"/>
          <w:sz w:val="18"/>
          <w:szCs w:val="18"/>
        </w:rPr>
        <w:t>L, R):</w:t>
      </w:r>
    </w:p>
    <w:p w14:paraId="10AD0CEE"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(ut_L, ut_R) = FIND_UPPER_</w:t>
      </w:r>
      <w:proofErr w:type="gramStart"/>
      <w:r w:rsidRPr="00274253">
        <w:rPr>
          <w:rFonts w:ascii="Courier New" w:eastAsia="Courier New" w:hAnsi="Courier New" w:cs="Courier New"/>
          <w:sz w:val="18"/>
          <w:szCs w:val="18"/>
        </w:rPr>
        <w:t>TANGENT(</w:t>
      </w:r>
      <w:proofErr w:type="gramEnd"/>
      <w:r w:rsidRPr="00274253">
        <w:rPr>
          <w:rFonts w:ascii="Courier New" w:eastAsia="Courier New" w:hAnsi="Courier New" w:cs="Courier New"/>
          <w:sz w:val="18"/>
          <w:szCs w:val="18"/>
        </w:rPr>
        <w:t>L, R)</w:t>
      </w:r>
    </w:p>
    <w:p w14:paraId="59D5CC4B"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(lt_L, lt_R) = FIND_LOWER_</w:t>
      </w:r>
      <w:proofErr w:type="gramStart"/>
      <w:r w:rsidRPr="00274253">
        <w:rPr>
          <w:rFonts w:ascii="Courier New" w:eastAsia="Courier New" w:hAnsi="Courier New" w:cs="Courier New"/>
          <w:sz w:val="18"/>
          <w:szCs w:val="18"/>
        </w:rPr>
        <w:t>TANGENT(</w:t>
      </w:r>
      <w:proofErr w:type="gramEnd"/>
      <w:r w:rsidRPr="00274253">
        <w:rPr>
          <w:rFonts w:ascii="Courier New" w:eastAsia="Courier New" w:hAnsi="Courier New" w:cs="Courier New"/>
          <w:sz w:val="18"/>
          <w:szCs w:val="18"/>
        </w:rPr>
        <w:t>L, R)</w:t>
      </w:r>
    </w:p>
    <w:p w14:paraId="7A0B3E2C"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merged = []</w:t>
      </w:r>
    </w:p>
    <w:p w14:paraId="1C5D1187"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 Take upper chain: go from lt_L around L clockwise to ut_L</w:t>
      </w:r>
    </w:p>
    <w:p w14:paraId="39761F1E"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i = lt_L</w:t>
      </w:r>
    </w:p>
    <w:p w14:paraId="039488C9"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while </w:t>
      </w:r>
      <w:proofErr w:type="gramStart"/>
      <w:r w:rsidRPr="00274253">
        <w:rPr>
          <w:rFonts w:ascii="Courier New" w:eastAsia="Courier New" w:hAnsi="Courier New" w:cs="Courier New"/>
          <w:sz w:val="18"/>
          <w:szCs w:val="18"/>
        </w:rPr>
        <w:t>i !</w:t>
      </w:r>
      <w:proofErr w:type="gramEnd"/>
      <w:r w:rsidRPr="00274253">
        <w:rPr>
          <w:rFonts w:ascii="Courier New" w:eastAsia="Courier New" w:hAnsi="Courier New" w:cs="Courier New"/>
          <w:sz w:val="18"/>
          <w:szCs w:val="18"/>
        </w:rPr>
        <w:t>= ut_L:</w:t>
      </w:r>
    </w:p>
    <w:p w14:paraId="7450340C"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w:t>
      </w:r>
      <w:proofErr w:type="gramStart"/>
      <w:r w:rsidRPr="00274253">
        <w:rPr>
          <w:rFonts w:ascii="Courier New" w:eastAsia="Courier New" w:hAnsi="Courier New" w:cs="Courier New"/>
          <w:sz w:val="18"/>
          <w:szCs w:val="18"/>
        </w:rPr>
        <w:t>merged.append</w:t>
      </w:r>
      <w:proofErr w:type="gramEnd"/>
      <w:r w:rsidRPr="00274253">
        <w:rPr>
          <w:rFonts w:ascii="Courier New" w:eastAsia="Courier New" w:hAnsi="Courier New" w:cs="Courier New"/>
          <w:sz w:val="18"/>
          <w:szCs w:val="18"/>
        </w:rPr>
        <w:t>(L[i])</w:t>
      </w:r>
    </w:p>
    <w:p w14:paraId="43E9B6EE"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i = (i + 1) mod |L|</w:t>
      </w:r>
    </w:p>
    <w:p w14:paraId="781BAAFD"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w:t>
      </w:r>
      <w:proofErr w:type="gramStart"/>
      <w:r w:rsidRPr="00274253">
        <w:rPr>
          <w:rFonts w:ascii="Courier New" w:eastAsia="Courier New" w:hAnsi="Courier New" w:cs="Courier New"/>
          <w:sz w:val="18"/>
          <w:szCs w:val="18"/>
        </w:rPr>
        <w:t>merged.append</w:t>
      </w:r>
      <w:proofErr w:type="gramEnd"/>
      <w:r w:rsidRPr="00274253">
        <w:rPr>
          <w:rFonts w:ascii="Courier New" w:eastAsia="Courier New" w:hAnsi="Courier New" w:cs="Courier New"/>
          <w:sz w:val="18"/>
          <w:szCs w:val="18"/>
        </w:rPr>
        <w:t>(L[ut_L])</w:t>
      </w:r>
    </w:p>
    <w:p w14:paraId="587BA6A4"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 Take lower chain: go from ut_R around R clockwise to lt_R</w:t>
      </w:r>
    </w:p>
    <w:p w14:paraId="1AB4CFCD"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i = ut_R</w:t>
      </w:r>
    </w:p>
    <w:p w14:paraId="2594A65E"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while </w:t>
      </w:r>
      <w:proofErr w:type="gramStart"/>
      <w:r w:rsidRPr="00274253">
        <w:rPr>
          <w:rFonts w:ascii="Courier New" w:eastAsia="Courier New" w:hAnsi="Courier New" w:cs="Courier New"/>
          <w:sz w:val="18"/>
          <w:szCs w:val="18"/>
        </w:rPr>
        <w:t>i !</w:t>
      </w:r>
      <w:proofErr w:type="gramEnd"/>
      <w:r w:rsidRPr="00274253">
        <w:rPr>
          <w:rFonts w:ascii="Courier New" w:eastAsia="Courier New" w:hAnsi="Courier New" w:cs="Courier New"/>
          <w:sz w:val="18"/>
          <w:szCs w:val="18"/>
        </w:rPr>
        <w:t>= lt_R:</w:t>
      </w:r>
    </w:p>
    <w:p w14:paraId="52BF3525"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w:t>
      </w:r>
      <w:proofErr w:type="gramStart"/>
      <w:r w:rsidRPr="00274253">
        <w:rPr>
          <w:rFonts w:ascii="Courier New" w:eastAsia="Courier New" w:hAnsi="Courier New" w:cs="Courier New"/>
          <w:sz w:val="18"/>
          <w:szCs w:val="18"/>
        </w:rPr>
        <w:t>merged.append</w:t>
      </w:r>
      <w:proofErr w:type="gramEnd"/>
      <w:r w:rsidRPr="00274253">
        <w:rPr>
          <w:rFonts w:ascii="Courier New" w:eastAsia="Courier New" w:hAnsi="Courier New" w:cs="Courier New"/>
          <w:sz w:val="18"/>
          <w:szCs w:val="18"/>
        </w:rPr>
        <w:t>(R[i])</w:t>
      </w:r>
    </w:p>
    <w:p w14:paraId="0C66B3D9"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i = (i + 1) mod |R|</w:t>
      </w:r>
    </w:p>
    <w:p w14:paraId="5B0E326B"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w:t>
      </w:r>
      <w:proofErr w:type="gramStart"/>
      <w:r w:rsidRPr="00274253">
        <w:rPr>
          <w:rFonts w:ascii="Courier New" w:eastAsia="Courier New" w:hAnsi="Courier New" w:cs="Courier New"/>
          <w:sz w:val="18"/>
          <w:szCs w:val="18"/>
        </w:rPr>
        <w:t>merged.append</w:t>
      </w:r>
      <w:proofErr w:type="gramEnd"/>
      <w:r w:rsidRPr="00274253">
        <w:rPr>
          <w:rFonts w:ascii="Courier New" w:eastAsia="Courier New" w:hAnsi="Courier New" w:cs="Courier New"/>
          <w:sz w:val="18"/>
          <w:szCs w:val="18"/>
        </w:rPr>
        <w:t>(R[lt_R])</w:t>
      </w:r>
    </w:p>
    <w:p w14:paraId="4AB1219D" w14:textId="77777777" w:rsidR="00E63509" w:rsidRPr="00274253" w:rsidRDefault="0020141F">
      <w:pPr>
        <w:ind w:left="720"/>
        <w:rPr>
          <w:sz w:val="18"/>
          <w:szCs w:val="18"/>
        </w:rPr>
      </w:pPr>
      <w:r w:rsidRPr="00274253">
        <w:rPr>
          <w:rFonts w:ascii="Courier New" w:eastAsia="Courier New" w:hAnsi="Courier New" w:cs="Courier New"/>
          <w:sz w:val="18"/>
          <w:szCs w:val="18"/>
        </w:rPr>
        <w:t xml:space="preserve">  return merged</w:t>
      </w:r>
    </w:p>
    <w:p w14:paraId="08636FB6" w14:textId="77777777" w:rsidR="00E63509" w:rsidRPr="00274253" w:rsidRDefault="00E63509">
      <w:pPr>
        <w:spacing w:before="60" w:after="60"/>
        <w:rPr>
          <w:sz w:val="18"/>
          <w:szCs w:val="18"/>
        </w:rPr>
      </w:pPr>
    </w:p>
    <w:p w14:paraId="69C14D44" w14:textId="77777777" w:rsidR="00E63509" w:rsidRDefault="0020141F">
      <w:pPr>
        <w:jc w:val="center"/>
      </w:pPr>
      <w:r>
        <w:rPr>
          <w:noProof/>
        </w:rPr>
        <w:lastRenderedPageBreak/>
        <w:drawing>
          <wp:inline distT="0" distB="0" distL="0" distR="0" wp14:anchorId="1D5117CD" wp14:editId="02B83BD7">
            <wp:extent cx="4352925" cy="2176463"/>
            <wp:effectExtent l="0" t="0" r="0" b="0"/>
            <wp:docPr id="766027933" name="Figure 4: Divide and Conquer — splitting, recursing, and merging with tangents" descr="Figure 4: Divide and Conquer — splitting, recursing, and merging with tangents" title="Figure 4: Divide and Conquer — splitting, recursing, and merging with tang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62024" cy="2181013"/>
                    </a:xfrm>
                    <a:prstGeom prst="rect">
                      <a:avLst/>
                    </a:prstGeom>
                  </pic:spPr>
                </pic:pic>
              </a:graphicData>
            </a:graphic>
          </wp:inline>
        </w:drawing>
      </w:r>
    </w:p>
    <w:p w14:paraId="37BE13BA" w14:textId="77777777" w:rsidR="00E63509" w:rsidRDefault="0020141F">
      <w:pPr>
        <w:spacing w:before="40" w:after="120"/>
        <w:jc w:val="center"/>
      </w:pPr>
      <w:r>
        <w:rPr>
          <w:i/>
          <w:iCs/>
          <w:sz w:val="20"/>
          <w:szCs w:val="20"/>
        </w:rPr>
        <w:t>Figure 4: Divide and Conquer — splitting, recursing, and merging with tangents</w:t>
      </w:r>
    </w:p>
    <w:p w14:paraId="1207A13D" w14:textId="77777777" w:rsidR="00E63509" w:rsidRDefault="0020141F">
      <w:pPr>
        <w:pStyle w:val="Heading2"/>
      </w:pPr>
      <w:r>
        <w:t>3.3 Why the Merge Step is Critical</w:t>
      </w:r>
    </w:p>
    <w:p w14:paraId="179C911E" w14:textId="6BACD46F" w:rsidR="00E63509" w:rsidRPr="006B229C" w:rsidRDefault="0020141F" w:rsidP="00CA4149">
      <w:pPr>
        <w:spacing w:before="80" w:after="80"/>
        <w:rPr>
          <w:sz w:val="22"/>
          <w:szCs w:val="22"/>
        </w:rPr>
      </w:pPr>
      <w:r w:rsidRPr="006B229C">
        <w:rPr>
          <w:sz w:val="22"/>
          <w:szCs w:val="22"/>
        </w:rPr>
        <w:t xml:space="preserve">The merge step is the most technically demanding part of the D&amp;C approach. The two sub-hulls are already valid convex polygons </w:t>
      </w:r>
      <w:r w:rsidR="006B229C" w:rsidRPr="006B229C">
        <w:rPr>
          <w:sz w:val="22"/>
          <w:szCs w:val="22"/>
        </w:rPr>
        <w:t>individually but</w:t>
      </w:r>
      <w:r w:rsidRPr="006B229C">
        <w:rPr>
          <w:sz w:val="22"/>
          <w:szCs w:val="22"/>
        </w:rPr>
        <w:t xml:space="preserve"> combining them correctly requires identifying exactly which points from each hull lie on the outer boundary of the combined hull.</w:t>
      </w:r>
    </w:p>
    <w:p w14:paraId="6C77D7E1" w14:textId="0BAFA1DE" w:rsidR="00E63509" w:rsidRPr="006B229C" w:rsidRDefault="0020141F">
      <w:pPr>
        <w:spacing w:before="80" w:after="80"/>
        <w:rPr>
          <w:sz w:val="22"/>
          <w:szCs w:val="22"/>
        </w:rPr>
      </w:pPr>
      <w:r w:rsidRPr="006B229C">
        <w:rPr>
          <w:sz w:val="22"/>
          <w:szCs w:val="22"/>
        </w:rPr>
        <w:t>The upper tangent is the line segment that touches the top of both hulls</w:t>
      </w:r>
      <w:r w:rsidR="006B229C">
        <w:rPr>
          <w:sz w:val="22"/>
          <w:szCs w:val="22"/>
        </w:rPr>
        <w:t xml:space="preserve">, </w:t>
      </w:r>
      <w:r w:rsidRPr="006B229C">
        <w:rPr>
          <w:sz w:val="22"/>
          <w:szCs w:val="22"/>
        </w:rPr>
        <w:t xml:space="preserve">no points from either hull fall above this line. The lower tangent is symmetric. Together they define the stitching boundary. Finding each tangent requires an iterative adjustment: you move one pointer at a time and alternate between adjusting the left and right index until neither pointer needs to move. This can take O(n) in the worst case for each </w:t>
      </w:r>
      <w:r w:rsidR="006B229C" w:rsidRPr="006B229C">
        <w:rPr>
          <w:sz w:val="22"/>
          <w:szCs w:val="22"/>
        </w:rPr>
        <w:t>tangent but</w:t>
      </w:r>
      <w:r w:rsidRPr="006B229C">
        <w:rPr>
          <w:sz w:val="22"/>
          <w:szCs w:val="22"/>
        </w:rPr>
        <w:t xml:space="preserve"> typically runs in </w:t>
      </w:r>
      <w:r w:rsidR="006B229C" w:rsidRPr="006B229C">
        <w:rPr>
          <w:sz w:val="22"/>
          <w:szCs w:val="22"/>
        </w:rPr>
        <w:t>O (</w:t>
      </w:r>
      <w:r w:rsidRPr="006B229C">
        <w:rPr>
          <w:sz w:val="22"/>
          <w:szCs w:val="22"/>
        </w:rPr>
        <w:t>log n) with careful implementation on convex polygons.</w:t>
      </w:r>
    </w:p>
    <w:p w14:paraId="4CA1C47B" w14:textId="77777777" w:rsidR="00E63509" w:rsidRPr="006B229C" w:rsidRDefault="00E63509">
      <w:pPr>
        <w:spacing w:before="60" w:after="60"/>
        <w:rPr>
          <w:sz w:val="22"/>
          <w:szCs w:val="22"/>
        </w:rPr>
      </w:pPr>
    </w:p>
    <w:p w14:paraId="6D5E03F0" w14:textId="605EA194" w:rsidR="00E63509" w:rsidRPr="00CA4149" w:rsidRDefault="0020141F" w:rsidP="00CA4149">
      <w:pPr>
        <w:spacing w:before="80" w:after="80"/>
        <w:rPr>
          <w:sz w:val="22"/>
          <w:szCs w:val="22"/>
        </w:rPr>
      </w:pPr>
      <w:r w:rsidRPr="006B229C">
        <w:rPr>
          <w:sz w:val="22"/>
          <w:szCs w:val="22"/>
        </w:rPr>
        <w:t xml:space="preserve">If the merge step is wrong, the result may have indentations or miss outer points entirely, making it non-convex. </w:t>
      </w:r>
      <w:r w:rsidR="006B229C" w:rsidRPr="006B229C">
        <w:rPr>
          <w:sz w:val="22"/>
          <w:szCs w:val="22"/>
        </w:rPr>
        <w:t>So,</w:t>
      </w:r>
      <w:r w:rsidRPr="006B229C">
        <w:rPr>
          <w:sz w:val="22"/>
          <w:szCs w:val="22"/>
        </w:rPr>
        <w:t xml:space="preserve"> this step requires careful handling of edge cases like collinear points and degenerate configurations.</w:t>
      </w:r>
    </w:p>
    <w:p w14:paraId="4AC9FF1B" w14:textId="77777777" w:rsidR="00E63509" w:rsidRDefault="0020141F">
      <w:pPr>
        <w:pStyle w:val="Heading2"/>
      </w:pPr>
      <w:r>
        <w:t>3.4 Complexity Analysis</w:t>
      </w:r>
    </w:p>
    <w:p w14:paraId="0B9C2B92" w14:textId="2969A354" w:rsidR="00E63509" w:rsidRPr="00CA4149" w:rsidRDefault="0020141F" w:rsidP="00CA4149">
      <w:pPr>
        <w:spacing w:before="80" w:after="80"/>
        <w:rPr>
          <w:sz w:val="22"/>
          <w:szCs w:val="22"/>
        </w:rPr>
      </w:pPr>
      <w:r w:rsidRPr="00CA4149">
        <w:rPr>
          <w:sz w:val="22"/>
          <w:szCs w:val="22"/>
        </w:rPr>
        <w:t>The recurrence relation for the D&amp;C approach is:</w:t>
      </w:r>
    </w:p>
    <w:p w14:paraId="14B4FB45" w14:textId="028CD9AE" w:rsidR="00E63509" w:rsidRPr="00CA4149" w:rsidRDefault="006B229C" w:rsidP="006B229C">
      <w:pPr>
        <w:spacing w:before="80" w:after="80"/>
        <w:rPr>
          <w:sz w:val="22"/>
          <w:szCs w:val="22"/>
        </w:rPr>
      </w:pPr>
      <m:oMathPara>
        <m:oMath>
          <m:r>
            <w:rPr>
              <w:rFonts w:ascii="Cambria Math" w:hAnsi="Cambria Math"/>
              <w:sz w:val="22"/>
              <w:szCs w:val="22"/>
            </w:rPr>
            <m:t>T(n) = 2T(n/2) + M(n)</m:t>
          </m:r>
        </m:oMath>
      </m:oMathPara>
    </w:p>
    <w:p w14:paraId="7E183E09" w14:textId="21AE79CD" w:rsidR="00E63509" w:rsidRPr="00CA4149" w:rsidRDefault="0020141F">
      <w:pPr>
        <w:spacing w:before="80" w:after="80"/>
        <w:rPr>
          <w:sz w:val="22"/>
          <w:szCs w:val="22"/>
        </w:rPr>
      </w:pPr>
      <w:r w:rsidRPr="00CA4149">
        <w:rPr>
          <w:sz w:val="22"/>
          <w:szCs w:val="22"/>
        </w:rPr>
        <w:t xml:space="preserve">where M(n) is the cost of merging two hulls of total size n. If merging is done naively in O(n), then by the Master Theorem (case 2), T(n) = </w:t>
      </w:r>
      <w:r w:rsidR="006B229C" w:rsidRPr="00CA4149">
        <w:rPr>
          <w:sz w:val="22"/>
          <w:szCs w:val="22"/>
        </w:rPr>
        <w:t>O (</w:t>
      </w:r>
      <w:r w:rsidRPr="00CA4149">
        <w:rPr>
          <w:sz w:val="22"/>
          <w:szCs w:val="22"/>
        </w:rPr>
        <w:t>n log n). However, finding tangents on circular hull arrays can take O(n) per tangent in the worst case, which gives the same bound.</w:t>
      </w:r>
    </w:p>
    <w:p w14:paraId="0310DEEA" w14:textId="77777777" w:rsidR="00E63509" w:rsidRPr="00CA4149" w:rsidRDefault="00E63509">
      <w:pPr>
        <w:spacing w:before="60" w:after="60"/>
        <w:rPr>
          <w:sz w:val="22"/>
          <w:szCs w:val="22"/>
        </w:rPr>
      </w:pPr>
    </w:p>
    <w:p w14:paraId="1048ADA4" w14:textId="4179C06B" w:rsidR="00E63509" w:rsidRPr="00CA4149" w:rsidRDefault="0020141F" w:rsidP="00CA4149">
      <w:pPr>
        <w:spacing w:before="80" w:after="80"/>
        <w:rPr>
          <w:sz w:val="22"/>
          <w:szCs w:val="22"/>
        </w:rPr>
      </w:pPr>
      <w:r w:rsidRPr="00CA4149">
        <w:rPr>
          <w:sz w:val="22"/>
          <w:szCs w:val="22"/>
        </w:rPr>
        <w:t xml:space="preserve">Some implementations achieve </w:t>
      </w:r>
      <w:r w:rsidR="006B229C" w:rsidRPr="00CA4149">
        <w:rPr>
          <w:sz w:val="22"/>
          <w:szCs w:val="22"/>
        </w:rPr>
        <w:t>O (</w:t>
      </w:r>
      <w:r w:rsidRPr="00CA4149">
        <w:rPr>
          <w:sz w:val="22"/>
          <w:szCs w:val="22"/>
        </w:rPr>
        <w:t xml:space="preserve">log n) tangent-finding using binary search on the sorted convex hull vertices, which reduces the merge cost and gives T(n) = </w:t>
      </w:r>
      <w:proofErr w:type="gramStart"/>
      <w:r w:rsidRPr="00CA4149">
        <w:rPr>
          <w:sz w:val="22"/>
          <w:szCs w:val="22"/>
        </w:rPr>
        <w:t>O(</w:t>
      </w:r>
      <w:proofErr w:type="gramEnd"/>
      <w:r w:rsidRPr="00CA4149">
        <w:rPr>
          <w:sz w:val="22"/>
          <w:szCs w:val="22"/>
        </w:rPr>
        <w:t>n log² n) total</w:t>
      </w:r>
      <w:r w:rsidR="006B229C" w:rsidRPr="00CA4149">
        <w:rPr>
          <w:sz w:val="22"/>
          <w:szCs w:val="22"/>
        </w:rPr>
        <w:t xml:space="preserve">, </w:t>
      </w:r>
      <w:r w:rsidRPr="00CA4149">
        <w:rPr>
          <w:sz w:val="22"/>
          <w:szCs w:val="22"/>
        </w:rPr>
        <w:t>a bit worse than Monotone Chain in theory but acceptable in practice.</w:t>
      </w:r>
    </w:p>
    <w:p w14:paraId="4F3A1364" w14:textId="4E81E673" w:rsidR="00E63509" w:rsidRDefault="0020141F">
      <w:pPr>
        <w:spacing w:before="80" w:after="80"/>
      </w:pPr>
      <w:r w:rsidRPr="00CA4149">
        <w:rPr>
          <w:sz w:val="22"/>
          <w:szCs w:val="22"/>
        </w:rPr>
        <w:t xml:space="preserve">Space: </w:t>
      </w:r>
      <w:r w:rsidR="00CA4149" w:rsidRPr="00CA4149">
        <w:rPr>
          <w:sz w:val="22"/>
          <w:szCs w:val="22"/>
        </w:rPr>
        <w:t>O (</w:t>
      </w:r>
      <w:r w:rsidRPr="00CA4149">
        <w:rPr>
          <w:sz w:val="22"/>
          <w:szCs w:val="22"/>
        </w:rPr>
        <w:t>n log n) due to the recursion stack and intermediate hull arrays at each recursive level</w:t>
      </w:r>
      <w:r>
        <w:t>.</w:t>
      </w:r>
    </w:p>
    <w:p w14:paraId="0206C09E" w14:textId="77777777" w:rsidR="00E63509" w:rsidRDefault="0020141F">
      <w:pPr>
        <w:jc w:val="center"/>
      </w:pPr>
      <w:r>
        <w:rPr>
          <w:noProof/>
        </w:rPr>
        <w:lastRenderedPageBreak/>
        <w:drawing>
          <wp:inline distT="0" distB="0" distL="0" distR="0" wp14:anchorId="7BF73679" wp14:editId="03DC9CD8">
            <wp:extent cx="4509655" cy="2362200"/>
            <wp:effectExtent l="0" t="0" r="5715" b="0"/>
            <wp:docPr id="134505327" name="Figure 5: Complexity comparison between the two algorithms" descr="Figure 5: Complexity comparison between the two algorithms" title="Figure 5: Complexity comparison between the two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13323" cy="2364122"/>
                    </a:xfrm>
                    <a:prstGeom prst="rect">
                      <a:avLst/>
                    </a:prstGeom>
                  </pic:spPr>
                </pic:pic>
              </a:graphicData>
            </a:graphic>
          </wp:inline>
        </w:drawing>
      </w:r>
    </w:p>
    <w:p w14:paraId="58182658" w14:textId="77777777" w:rsidR="00E63509" w:rsidRDefault="0020141F">
      <w:pPr>
        <w:spacing w:before="40" w:after="120"/>
        <w:jc w:val="center"/>
      </w:pPr>
      <w:r>
        <w:rPr>
          <w:i/>
          <w:iCs/>
          <w:sz w:val="20"/>
          <w:szCs w:val="20"/>
        </w:rPr>
        <w:t>Figure 5: Complexity comparison between the two algorithms</w:t>
      </w:r>
    </w:p>
    <w:p w14:paraId="3183D99C" w14:textId="77777777" w:rsidR="00E63509" w:rsidRDefault="0020141F">
      <w:pPr>
        <w:pStyle w:val="Heading1"/>
      </w:pPr>
      <w:r>
        <w:t>4. Comparison and Discussion</w:t>
      </w:r>
    </w:p>
    <w:p w14:paraId="2A4005C6" w14:textId="77777777" w:rsidR="00E63509" w:rsidRDefault="0020141F">
      <w:pPr>
        <w:pStyle w:val="Heading2"/>
      </w:pPr>
      <w:r>
        <w:t>4.1 Side-by-Side Comparison</w:t>
      </w:r>
    </w:p>
    <w:p w14:paraId="752A3712" w14:textId="77777777" w:rsidR="00E63509" w:rsidRDefault="00E63509">
      <w:pPr>
        <w:spacing w:before="60" w:after="60"/>
      </w:pPr>
    </w:p>
    <w:tbl>
      <w:tblPr>
        <w:tblW w:w="8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6"/>
        <w:gridCol w:w="2266"/>
        <w:gridCol w:w="3835"/>
      </w:tblGrid>
      <w:tr w:rsidR="00CA4149" w14:paraId="3CCA01ED" w14:textId="77777777" w:rsidTr="00274253">
        <w:trPr>
          <w:trHeight w:val="244"/>
        </w:trPr>
        <w:tc>
          <w:tcPr>
            <w:tcW w:w="226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6F8FABF1" w14:textId="77777777" w:rsidR="00CA4149" w:rsidRDefault="00CA4149">
            <w:r>
              <w:rPr>
                <w:b/>
                <w:bCs/>
                <w:color w:val="FFFFFF"/>
                <w:sz w:val="22"/>
                <w:szCs w:val="22"/>
              </w:rPr>
              <w:t>Aspect</w:t>
            </w:r>
          </w:p>
        </w:tc>
        <w:tc>
          <w:tcPr>
            <w:tcW w:w="226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75C426DF" w14:textId="77777777" w:rsidR="00CA4149" w:rsidRDefault="00CA4149">
            <w:r>
              <w:rPr>
                <w:b/>
                <w:bCs/>
                <w:color w:val="FFFFFF"/>
                <w:sz w:val="22"/>
                <w:szCs w:val="22"/>
              </w:rPr>
              <w:t>Monotone Chain</w:t>
            </w:r>
          </w:p>
        </w:tc>
        <w:tc>
          <w:tcPr>
            <w:tcW w:w="3835"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01142FA1" w14:textId="77777777" w:rsidR="00CA4149" w:rsidRDefault="00CA4149">
            <w:r>
              <w:rPr>
                <w:b/>
                <w:bCs/>
                <w:color w:val="FFFFFF"/>
                <w:sz w:val="22"/>
                <w:szCs w:val="22"/>
              </w:rPr>
              <w:t xml:space="preserve">Divide &amp; </w:t>
            </w:r>
            <w:proofErr w:type="gramStart"/>
            <w:r>
              <w:rPr>
                <w:b/>
                <w:bCs/>
                <w:color w:val="FFFFFF"/>
                <w:sz w:val="22"/>
                <w:szCs w:val="22"/>
              </w:rPr>
              <w:t>Conquer</w:t>
            </w:r>
            <w:proofErr w:type="gramEnd"/>
          </w:p>
        </w:tc>
      </w:tr>
      <w:tr w:rsidR="00CA4149" w14:paraId="7CCABCFA" w14:textId="77777777" w:rsidTr="00274253">
        <w:trPr>
          <w:trHeight w:val="230"/>
        </w:trPr>
        <w:tc>
          <w:tcPr>
            <w:tcW w:w="226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2CB8AD27" w14:textId="77777777" w:rsidR="00CA4149" w:rsidRDefault="00CA4149">
            <w:r>
              <w:rPr>
                <w:sz w:val="22"/>
                <w:szCs w:val="22"/>
              </w:rPr>
              <w:t>Sorting step</w:t>
            </w:r>
          </w:p>
        </w:tc>
        <w:tc>
          <w:tcPr>
            <w:tcW w:w="226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tcPr>
          <w:p w14:paraId="43D772A8" w14:textId="05BC9FD7" w:rsidR="00CA4149" w:rsidRDefault="00CA4149">
            <w:r>
              <w:rPr>
                <w:sz w:val="22"/>
                <w:szCs w:val="22"/>
              </w:rPr>
              <w:t>O (n log n) required</w:t>
            </w:r>
          </w:p>
        </w:tc>
        <w:tc>
          <w:tcPr>
            <w:tcW w:w="3835"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tcPr>
          <w:p w14:paraId="3B56676E" w14:textId="77777777" w:rsidR="00CA4149" w:rsidRDefault="00CA4149">
            <w:r>
              <w:rPr>
                <w:sz w:val="22"/>
                <w:szCs w:val="22"/>
              </w:rPr>
              <w:t>Not needed (median split)</w:t>
            </w:r>
          </w:p>
        </w:tc>
      </w:tr>
      <w:tr w:rsidR="00CA4149" w14:paraId="69C9B321" w14:textId="77777777" w:rsidTr="00274253">
        <w:trPr>
          <w:trHeight w:val="244"/>
        </w:trPr>
        <w:tc>
          <w:tcPr>
            <w:tcW w:w="2266" w:type="dxa"/>
            <w:tcBorders>
              <w:top w:val="single" w:sz="1" w:space="0" w:color="AAAAAA"/>
              <w:left w:val="single" w:sz="1" w:space="0" w:color="AAAAAA"/>
              <w:bottom w:val="single" w:sz="1" w:space="0" w:color="AAAAAA"/>
              <w:right w:val="single" w:sz="1" w:space="0" w:color="AAAAAA"/>
            </w:tcBorders>
            <w:shd w:val="clear" w:color="auto" w:fill="D6E8F5"/>
            <w:tcMar>
              <w:top w:w="80" w:type="dxa"/>
              <w:left w:w="100" w:type="dxa"/>
              <w:bottom w:w="80" w:type="dxa"/>
              <w:right w:w="100" w:type="dxa"/>
            </w:tcMar>
          </w:tcPr>
          <w:p w14:paraId="08C0B0BE" w14:textId="77777777" w:rsidR="00CA4149" w:rsidRDefault="00CA4149">
            <w:r>
              <w:rPr>
                <w:sz w:val="22"/>
                <w:szCs w:val="22"/>
              </w:rPr>
              <w:t>Build strategy</w:t>
            </w:r>
          </w:p>
        </w:tc>
        <w:tc>
          <w:tcPr>
            <w:tcW w:w="2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3492E7B" w14:textId="77777777" w:rsidR="00CA4149" w:rsidRDefault="00CA4149">
            <w:r>
              <w:rPr>
                <w:sz w:val="22"/>
                <w:szCs w:val="22"/>
              </w:rPr>
              <w:t>Scan all points once</w:t>
            </w:r>
          </w:p>
        </w:tc>
        <w:tc>
          <w:tcPr>
            <w:tcW w:w="3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9890D23" w14:textId="77777777" w:rsidR="00CA4149" w:rsidRDefault="00CA4149">
            <w:r>
              <w:rPr>
                <w:sz w:val="22"/>
                <w:szCs w:val="22"/>
              </w:rPr>
              <w:t>Recursive divide-and-conquer</w:t>
            </w:r>
          </w:p>
        </w:tc>
      </w:tr>
      <w:tr w:rsidR="00CA4149" w14:paraId="7715D5AF" w14:textId="77777777" w:rsidTr="00274253">
        <w:trPr>
          <w:trHeight w:val="475"/>
        </w:trPr>
        <w:tc>
          <w:tcPr>
            <w:tcW w:w="226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79E9FAC3" w14:textId="77777777" w:rsidR="00CA4149" w:rsidRDefault="00CA4149">
            <w:r>
              <w:rPr>
                <w:sz w:val="22"/>
                <w:szCs w:val="22"/>
              </w:rPr>
              <w:t>Merge step</w:t>
            </w:r>
          </w:p>
        </w:tc>
        <w:tc>
          <w:tcPr>
            <w:tcW w:w="226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tcPr>
          <w:p w14:paraId="2045FBC2" w14:textId="77777777" w:rsidR="00CA4149" w:rsidRDefault="00CA4149">
            <w:r>
              <w:rPr>
                <w:sz w:val="22"/>
                <w:szCs w:val="22"/>
              </w:rPr>
              <w:t>Not needed (single pass)</w:t>
            </w:r>
          </w:p>
        </w:tc>
        <w:tc>
          <w:tcPr>
            <w:tcW w:w="3835"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tcPr>
          <w:p w14:paraId="37D81120" w14:textId="77777777" w:rsidR="00CA4149" w:rsidRDefault="00CA4149">
            <w:r>
              <w:rPr>
                <w:sz w:val="22"/>
                <w:szCs w:val="22"/>
              </w:rPr>
              <w:t>Complex upper/lower tangent finding</w:t>
            </w:r>
          </w:p>
        </w:tc>
      </w:tr>
      <w:tr w:rsidR="00CA4149" w14:paraId="5E7D999B" w14:textId="77777777" w:rsidTr="00274253">
        <w:trPr>
          <w:trHeight w:val="230"/>
        </w:trPr>
        <w:tc>
          <w:tcPr>
            <w:tcW w:w="2266" w:type="dxa"/>
            <w:tcBorders>
              <w:top w:val="single" w:sz="1" w:space="0" w:color="AAAAAA"/>
              <w:left w:val="single" w:sz="1" w:space="0" w:color="AAAAAA"/>
              <w:bottom w:val="single" w:sz="1" w:space="0" w:color="AAAAAA"/>
              <w:right w:val="single" w:sz="1" w:space="0" w:color="AAAAAA"/>
            </w:tcBorders>
            <w:shd w:val="clear" w:color="auto" w:fill="D6E8F5"/>
            <w:tcMar>
              <w:top w:w="80" w:type="dxa"/>
              <w:left w:w="100" w:type="dxa"/>
              <w:bottom w:w="80" w:type="dxa"/>
              <w:right w:w="100" w:type="dxa"/>
            </w:tcMar>
          </w:tcPr>
          <w:p w14:paraId="1BB38B58" w14:textId="77777777" w:rsidR="00CA4149" w:rsidRDefault="00CA4149">
            <w:r>
              <w:rPr>
                <w:sz w:val="22"/>
                <w:szCs w:val="22"/>
              </w:rPr>
              <w:t>Time complexity</w:t>
            </w:r>
          </w:p>
        </w:tc>
        <w:tc>
          <w:tcPr>
            <w:tcW w:w="2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1F570AE" w14:textId="0D3F582C" w:rsidR="00CA4149" w:rsidRDefault="00CA4149">
            <w:r>
              <w:rPr>
                <w:sz w:val="22"/>
                <w:szCs w:val="22"/>
              </w:rPr>
              <w:t>O (n log n) overall</w:t>
            </w:r>
          </w:p>
        </w:tc>
        <w:tc>
          <w:tcPr>
            <w:tcW w:w="3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FF0A883" w14:textId="660A9A61" w:rsidR="00CA4149" w:rsidRDefault="00CA4149">
            <w:r>
              <w:rPr>
                <w:sz w:val="22"/>
                <w:szCs w:val="22"/>
              </w:rPr>
              <w:t>O (n log² n) worst case</w:t>
            </w:r>
          </w:p>
        </w:tc>
      </w:tr>
      <w:tr w:rsidR="00CA4149" w14:paraId="6366E2B9" w14:textId="77777777" w:rsidTr="00274253">
        <w:trPr>
          <w:trHeight w:val="244"/>
        </w:trPr>
        <w:tc>
          <w:tcPr>
            <w:tcW w:w="226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137ABE5B" w14:textId="77777777" w:rsidR="00CA4149" w:rsidRDefault="00CA4149">
            <w:r>
              <w:rPr>
                <w:sz w:val="22"/>
                <w:szCs w:val="22"/>
              </w:rPr>
              <w:t>Space complexity</w:t>
            </w:r>
          </w:p>
        </w:tc>
        <w:tc>
          <w:tcPr>
            <w:tcW w:w="226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tcPr>
          <w:p w14:paraId="66E563E0" w14:textId="77777777" w:rsidR="00CA4149" w:rsidRDefault="00CA4149">
            <w:r>
              <w:rPr>
                <w:sz w:val="22"/>
                <w:szCs w:val="22"/>
              </w:rPr>
              <w:t>O(n) for stacks</w:t>
            </w:r>
          </w:p>
        </w:tc>
        <w:tc>
          <w:tcPr>
            <w:tcW w:w="3835"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tcPr>
          <w:p w14:paraId="093578C5" w14:textId="77777777" w:rsidR="00CA4149" w:rsidRDefault="00CA4149">
            <w:r>
              <w:rPr>
                <w:sz w:val="22"/>
                <w:szCs w:val="22"/>
              </w:rPr>
              <w:t>O(n) call stack recursion</w:t>
            </w:r>
          </w:p>
        </w:tc>
      </w:tr>
      <w:tr w:rsidR="00CA4149" w14:paraId="7089D0A1" w14:textId="77777777" w:rsidTr="00274253">
        <w:trPr>
          <w:trHeight w:val="461"/>
        </w:trPr>
        <w:tc>
          <w:tcPr>
            <w:tcW w:w="2266" w:type="dxa"/>
            <w:tcBorders>
              <w:top w:val="single" w:sz="1" w:space="0" w:color="AAAAAA"/>
              <w:left w:val="single" w:sz="1" w:space="0" w:color="AAAAAA"/>
              <w:bottom w:val="single" w:sz="1" w:space="0" w:color="AAAAAA"/>
              <w:right w:val="single" w:sz="1" w:space="0" w:color="AAAAAA"/>
            </w:tcBorders>
            <w:shd w:val="clear" w:color="auto" w:fill="D6E8F5"/>
            <w:tcMar>
              <w:top w:w="80" w:type="dxa"/>
              <w:left w:w="100" w:type="dxa"/>
              <w:bottom w:w="80" w:type="dxa"/>
              <w:right w:w="100" w:type="dxa"/>
            </w:tcMar>
          </w:tcPr>
          <w:p w14:paraId="7D14C625" w14:textId="77777777" w:rsidR="00CA4149" w:rsidRDefault="00CA4149">
            <w:r>
              <w:rPr>
                <w:sz w:val="22"/>
                <w:szCs w:val="22"/>
              </w:rPr>
              <w:t>Code complexity</w:t>
            </w:r>
          </w:p>
        </w:tc>
        <w:tc>
          <w:tcPr>
            <w:tcW w:w="2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1026BB6" w14:textId="77777777" w:rsidR="00CA4149" w:rsidRDefault="00CA4149">
            <w:r>
              <w:rPr>
                <w:sz w:val="22"/>
                <w:szCs w:val="22"/>
              </w:rPr>
              <w:t>Simple, easy to implement</w:t>
            </w:r>
          </w:p>
        </w:tc>
        <w:tc>
          <w:tcPr>
            <w:tcW w:w="3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4EAD8BD" w14:textId="77777777" w:rsidR="00CA4149" w:rsidRDefault="00CA4149">
            <w:r>
              <w:rPr>
                <w:sz w:val="22"/>
                <w:szCs w:val="22"/>
              </w:rPr>
              <w:t>More complex merge logic</w:t>
            </w:r>
          </w:p>
        </w:tc>
      </w:tr>
      <w:tr w:rsidR="00CA4149" w14:paraId="603BE94C" w14:textId="77777777" w:rsidTr="00274253">
        <w:trPr>
          <w:trHeight w:val="475"/>
        </w:trPr>
        <w:tc>
          <w:tcPr>
            <w:tcW w:w="226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00" w:type="dxa"/>
              <w:bottom w:w="80" w:type="dxa"/>
              <w:right w:w="100" w:type="dxa"/>
            </w:tcMar>
          </w:tcPr>
          <w:p w14:paraId="7215A7FF" w14:textId="77777777" w:rsidR="00CA4149" w:rsidRDefault="00CA4149">
            <w:r>
              <w:rPr>
                <w:sz w:val="22"/>
                <w:szCs w:val="22"/>
              </w:rPr>
              <w:t>Degeneracy handling</w:t>
            </w:r>
          </w:p>
        </w:tc>
        <w:tc>
          <w:tcPr>
            <w:tcW w:w="226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tcPr>
          <w:p w14:paraId="43DAD70D" w14:textId="77777777" w:rsidR="00CA4149" w:rsidRDefault="00CA4149">
            <w:r>
              <w:rPr>
                <w:sz w:val="22"/>
                <w:szCs w:val="22"/>
              </w:rPr>
              <w:t>Handles collinear naturally</w:t>
            </w:r>
          </w:p>
        </w:tc>
        <w:tc>
          <w:tcPr>
            <w:tcW w:w="3835" w:type="dxa"/>
            <w:tcBorders>
              <w:top w:val="single" w:sz="1" w:space="0" w:color="AAAAAA"/>
              <w:left w:val="single" w:sz="1" w:space="0" w:color="AAAAAA"/>
              <w:bottom w:val="single" w:sz="1" w:space="0" w:color="AAAAAA"/>
              <w:right w:val="single" w:sz="1" w:space="0" w:color="AAAAAA"/>
            </w:tcBorders>
            <w:shd w:val="clear" w:color="auto" w:fill="DEEAF1"/>
            <w:tcMar>
              <w:top w:w="80" w:type="dxa"/>
              <w:left w:w="100" w:type="dxa"/>
              <w:bottom w:w="80" w:type="dxa"/>
              <w:right w:w="100" w:type="dxa"/>
            </w:tcMar>
          </w:tcPr>
          <w:p w14:paraId="3D78D97A" w14:textId="77777777" w:rsidR="00CA4149" w:rsidRDefault="00CA4149">
            <w:r>
              <w:rPr>
                <w:sz w:val="22"/>
                <w:szCs w:val="22"/>
              </w:rPr>
              <w:t>Must handle carefully in merge</w:t>
            </w:r>
          </w:p>
        </w:tc>
      </w:tr>
      <w:tr w:rsidR="00CA4149" w14:paraId="591EF2E8" w14:textId="77777777" w:rsidTr="00274253">
        <w:trPr>
          <w:trHeight w:val="475"/>
        </w:trPr>
        <w:tc>
          <w:tcPr>
            <w:tcW w:w="2266" w:type="dxa"/>
            <w:tcBorders>
              <w:top w:val="single" w:sz="1" w:space="0" w:color="AAAAAA"/>
              <w:left w:val="single" w:sz="1" w:space="0" w:color="AAAAAA"/>
              <w:bottom w:val="single" w:sz="1" w:space="0" w:color="AAAAAA"/>
              <w:right w:val="single" w:sz="1" w:space="0" w:color="AAAAAA"/>
            </w:tcBorders>
            <w:shd w:val="clear" w:color="auto" w:fill="D6E8F5"/>
            <w:tcMar>
              <w:top w:w="80" w:type="dxa"/>
              <w:left w:w="100" w:type="dxa"/>
              <w:bottom w:w="80" w:type="dxa"/>
              <w:right w:w="100" w:type="dxa"/>
            </w:tcMar>
          </w:tcPr>
          <w:p w14:paraId="7571E97D" w14:textId="77777777" w:rsidR="00CA4149" w:rsidRDefault="00CA4149">
            <w:r>
              <w:rPr>
                <w:sz w:val="22"/>
                <w:szCs w:val="22"/>
              </w:rPr>
              <w:t>Best use case</w:t>
            </w:r>
          </w:p>
        </w:tc>
        <w:tc>
          <w:tcPr>
            <w:tcW w:w="22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E175B4B" w14:textId="77777777" w:rsidR="00CA4149" w:rsidRDefault="00CA4149">
            <w:r>
              <w:rPr>
                <w:sz w:val="22"/>
                <w:szCs w:val="22"/>
              </w:rPr>
              <w:t>Large datasets, simplicity</w:t>
            </w:r>
          </w:p>
        </w:tc>
        <w:tc>
          <w:tcPr>
            <w:tcW w:w="3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11621E3" w14:textId="77777777" w:rsidR="00CA4149" w:rsidRDefault="00CA4149">
            <w:r>
              <w:rPr>
                <w:sz w:val="22"/>
                <w:szCs w:val="22"/>
              </w:rPr>
              <w:t>Parallel/distributed settings</w:t>
            </w:r>
          </w:p>
        </w:tc>
      </w:tr>
    </w:tbl>
    <w:p w14:paraId="13598846" w14:textId="77777777" w:rsidR="00E63509" w:rsidRDefault="00E63509">
      <w:pPr>
        <w:spacing w:before="60" w:after="60"/>
      </w:pPr>
    </w:p>
    <w:p w14:paraId="6CCD9EAC" w14:textId="77777777" w:rsidR="00E63509" w:rsidRDefault="0020141F">
      <w:pPr>
        <w:pStyle w:val="Heading2"/>
      </w:pPr>
      <w:r>
        <w:t>4.2 Discussion</w:t>
      </w:r>
    </w:p>
    <w:p w14:paraId="556ABCAF" w14:textId="35EF5419" w:rsidR="00E63509" w:rsidRPr="00CA4149" w:rsidRDefault="0020141F" w:rsidP="00274253">
      <w:pPr>
        <w:spacing w:before="80" w:after="80"/>
        <w:rPr>
          <w:sz w:val="22"/>
          <w:szCs w:val="22"/>
        </w:rPr>
      </w:pPr>
      <w:r w:rsidRPr="00CA4149">
        <w:rPr>
          <w:sz w:val="22"/>
          <w:szCs w:val="22"/>
        </w:rPr>
        <w:t>Looking at the comparison table above, both algorithms have their strengths, but they are suited for different situations. Here is my analysis of each:</w:t>
      </w:r>
    </w:p>
    <w:p w14:paraId="7AD5779D" w14:textId="3C6F4FA5" w:rsidR="00E63509" w:rsidRPr="00CA4149" w:rsidRDefault="0020141F">
      <w:pPr>
        <w:spacing w:before="80" w:after="80"/>
        <w:rPr>
          <w:sz w:val="22"/>
          <w:szCs w:val="22"/>
        </w:rPr>
      </w:pPr>
      <w:r w:rsidRPr="00CA4149">
        <w:rPr>
          <w:sz w:val="22"/>
          <w:szCs w:val="22"/>
        </w:rPr>
        <w:t>Monotone Chain is generally better for most practical applications. The algorithm is straightforward to implement correctly</w:t>
      </w:r>
      <w:r w:rsidR="00CA4149" w:rsidRPr="00CA4149">
        <w:rPr>
          <w:sz w:val="22"/>
          <w:szCs w:val="22"/>
        </w:rPr>
        <w:t>,</w:t>
      </w:r>
      <w:r w:rsidRPr="00CA4149">
        <w:rPr>
          <w:sz w:val="22"/>
          <w:szCs w:val="22"/>
        </w:rPr>
        <w:t xml:space="preserve"> sorting plus two stack-based scans. There are no tricky edge cases in the merge step because there is no merge step. The </w:t>
      </w:r>
      <w:r w:rsidR="00CA4149" w:rsidRPr="00CA4149">
        <w:rPr>
          <w:sz w:val="22"/>
          <w:szCs w:val="22"/>
        </w:rPr>
        <w:t>O (</w:t>
      </w:r>
      <w:r w:rsidRPr="00CA4149">
        <w:rPr>
          <w:sz w:val="22"/>
          <w:szCs w:val="22"/>
        </w:rPr>
        <w:t xml:space="preserve">n log n) time is </w:t>
      </w:r>
      <w:r w:rsidR="00CA4149" w:rsidRPr="00CA4149">
        <w:rPr>
          <w:sz w:val="22"/>
          <w:szCs w:val="22"/>
        </w:rPr>
        <w:t>guaranteed,</w:t>
      </w:r>
      <w:r w:rsidRPr="00CA4149">
        <w:rPr>
          <w:sz w:val="22"/>
          <w:szCs w:val="22"/>
        </w:rPr>
        <w:t xml:space="preserve"> and the constant factors are small. I would personally use this algorithm in competitive programming or production code.</w:t>
      </w:r>
    </w:p>
    <w:p w14:paraId="6A5AAD68" w14:textId="77777777" w:rsidR="00E63509" w:rsidRPr="00CA4149" w:rsidRDefault="00E63509">
      <w:pPr>
        <w:spacing w:before="60" w:after="60"/>
        <w:rPr>
          <w:sz w:val="22"/>
          <w:szCs w:val="22"/>
        </w:rPr>
      </w:pPr>
    </w:p>
    <w:p w14:paraId="33BB53DC" w14:textId="385CBFD2" w:rsidR="00E63509" w:rsidRPr="00CA4149" w:rsidRDefault="0020141F">
      <w:pPr>
        <w:spacing w:before="80" w:after="80"/>
        <w:rPr>
          <w:sz w:val="22"/>
          <w:szCs w:val="22"/>
        </w:rPr>
      </w:pPr>
      <w:r w:rsidRPr="00CA4149">
        <w:rPr>
          <w:sz w:val="22"/>
          <w:szCs w:val="22"/>
        </w:rPr>
        <w:t xml:space="preserve">Divide and Conquer is more interesting from a theoretical standpoint. The recursive structure makes it a good teaching example of the D&amp;C paradigm. It also has a natural parallelization </w:t>
      </w:r>
      <w:r w:rsidR="00CA4149" w:rsidRPr="00CA4149">
        <w:rPr>
          <w:sz w:val="22"/>
          <w:szCs w:val="22"/>
        </w:rPr>
        <w:t xml:space="preserve">opportunity; </w:t>
      </w:r>
      <w:r w:rsidRPr="00CA4149">
        <w:rPr>
          <w:sz w:val="22"/>
          <w:szCs w:val="22"/>
        </w:rPr>
        <w:t>both halves can be computed on separate processors simultaneously. In a distributed computing environment, this could lead to real speedups even if the sequential complexity is similar or slightly worse.</w:t>
      </w:r>
    </w:p>
    <w:p w14:paraId="348CFA09" w14:textId="77777777" w:rsidR="00E63509" w:rsidRDefault="00E63509">
      <w:pPr>
        <w:spacing w:before="60" w:after="60"/>
      </w:pPr>
    </w:p>
    <w:p w14:paraId="1F610051" w14:textId="77777777" w:rsidR="00E63509" w:rsidRDefault="0020141F">
      <w:pPr>
        <w:pStyle w:val="Heading2"/>
      </w:pPr>
      <w:r>
        <w:t>4.3 Strengths and Limitations</w:t>
      </w:r>
    </w:p>
    <w:p w14:paraId="6755DD1E" w14:textId="45A02D87" w:rsidR="00E63509" w:rsidRPr="00CA4149" w:rsidRDefault="0020141F">
      <w:pPr>
        <w:spacing w:before="80" w:after="80"/>
        <w:rPr>
          <w:sz w:val="22"/>
          <w:szCs w:val="22"/>
        </w:rPr>
      </w:pPr>
      <w:r w:rsidRPr="00CA4149">
        <w:rPr>
          <w:sz w:val="22"/>
          <w:szCs w:val="22"/>
        </w:rPr>
        <w:t>Monotone Chain Strengths:</w:t>
      </w:r>
    </w:p>
    <w:p w14:paraId="6410C2DB" w14:textId="77777777" w:rsidR="00E63509" w:rsidRPr="00CA4149" w:rsidRDefault="0020141F">
      <w:pPr>
        <w:pStyle w:val="ListParagraph"/>
        <w:numPr>
          <w:ilvl w:val="0"/>
          <w:numId w:val="2"/>
        </w:numPr>
        <w:rPr>
          <w:sz w:val="22"/>
          <w:szCs w:val="22"/>
        </w:rPr>
      </w:pPr>
      <w:r w:rsidRPr="00CA4149">
        <w:rPr>
          <w:sz w:val="22"/>
          <w:szCs w:val="22"/>
        </w:rPr>
        <w:t>Very simple code, easy to debug and verify</w:t>
      </w:r>
    </w:p>
    <w:p w14:paraId="7210282B" w14:textId="7EC59D08" w:rsidR="00E63509" w:rsidRPr="00CA4149" w:rsidRDefault="0020141F">
      <w:pPr>
        <w:pStyle w:val="ListParagraph"/>
        <w:numPr>
          <w:ilvl w:val="0"/>
          <w:numId w:val="2"/>
        </w:numPr>
        <w:rPr>
          <w:sz w:val="22"/>
          <w:szCs w:val="22"/>
        </w:rPr>
      </w:pPr>
      <w:r w:rsidRPr="00CA4149">
        <w:rPr>
          <w:sz w:val="22"/>
          <w:szCs w:val="22"/>
        </w:rPr>
        <w:t xml:space="preserve">Exactly </w:t>
      </w:r>
      <w:r w:rsidR="00CA4149" w:rsidRPr="00CA4149">
        <w:rPr>
          <w:sz w:val="22"/>
          <w:szCs w:val="22"/>
        </w:rPr>
        <w:t>O (</w:t>
      </w:r>
      <w:r w:rsidRPr="00CA4149">
        <w:rPr>
          <w:sz w:val="22"/>
          <w:szCs w:val="22"/>
        </w:rPr>
        <w:t>n log n) runtime, dominated entirely by the sort</w:t>
      </w:r>
    </w:p>
    <w:p w14:paraId="70E1E6F0" w14:textId="2D9A283B" w:rsidR="00E63509" w:rsidRPr="00CA4149" w:rsidRDefault="0020141F">
      <w:pPr>
        <w:pStyle w:val="ListParagraph"/>
        <w:numPr>
          <w:ilvl w:val="0"/>
          <w:numId w:val="2"/>
        </w:numPr>
        <w:rPr>
          <w:sz w:val="22"/>
          <w:szCs w:val="22"/>
        </w:rPr>
      </w:pPr>
      <w:r w:rsidRPr="00CA4149">
        <w:rPr>
          <w:sz w:val="22"/>
          <w:szCs w:val="22"/>
        </w:rPr>
        <w:t xml:space="preserve">Low constant </w:t>
      </w:r>
      <w:r w:rsidR="00CA4149" w:rsidRPr="00CA4149">
        <w:rPr>
          <w:sz w:val="22"/>
          <w:szCs w:val="22"/>
        </w:rPr>
        <w:t>factors, extremely</w:t>
      </w:r>
      <w:r w:rsidRPr="00CA4149">
        <w:rPr>
          <w:sz w:val="22"/>
          <w:szCs w:val="22"/>
        </w:rPr>
        <w:t xml:space="preserve"> fast in practice</w:t>
      </w:r>
    </w:p>
    <w:p w14:paraId="42D21E0A" w14:textId="19C425E8" w:rsidR="00E63509" w:rsidRPr="00274253" w:rsidRDefault="0020141F" w:rsidP="00274253">
      <w:pPr>
        <w:pStyle w:val="ListParagraph"/>
        <w:numPr>
          <w:ilvl w:val="0"/>
          <w:numId w:val="2"/>
        </w:numPr>
        <w:rPr>
          <w:sz w:val="22"/>
          <w:szCs w:val="22"/>
        </w:rPr>
      </w:pPr>
      <w:r w:rsidRPr="00CA4149">
        <w:rPr>
          <w:sz w:val="22"/>
          <w:szCs w:val="22"/>
        </w:rPr>
        <w:t>Handles collinear points easily (can include or exclude with a minor change)</w:t>
      </w:r>
    </w:p>
    <w:p w14:paraId="11D74B63" w14:textId="69497C36" w:rsidR="00E63509" w:rsidRPr="00CA4149" w:rsidRDefault="0020141F">
      <w:pPr>
        <w:spacing w:before="80" w:after="80"/>
        <w:rPr>
          <w:sz w:val="22"/>
          <w:szCs w:val="22"/>
        </w:rPr>
      </w:pPr>
      <w:r w:rsidRPr="00CA4149">
        <w:rPr>
          <w:sz w:val="22"/>
          <w:szCs w:val="22"/>
        </w:rPr>
        <w:t xml:space="preserve">Monotone </w:t>
      </w:r>
      <w:r w:rsidR="00CA4149" w:rsidRPr="00CA4149">
        <w:rPr>
          <w:sz w:val="22"/>
          <w:szCs w:val="22"/>
        </w:rPr>
        <w:t>Chain Limitations</w:t>
      </w:r>
      <w:r w:rsidRPr="00CA4149">
        <w:rPr>
          <w:sz w:val="22"/>
          <w:szCs w:val="22"/>
        </w:rPr>
        <w:t>:</w:t>
      </w:r>
    </w:p>
    <w:p w14:paraId="0B73E212" w14:textId="741D60A8" w:rsidR="00E63509" w:rsidRPr="00CA4149" w:rsidRDefault="0020141F">
      <w:pPr>
        <w:pStyle w:val="ListParagraph"/>
        <w:numPr>
          <w:ilvl w:val="0"/>
          <w:numId w:val="2"/>
        </w:numPr>
        <w:rPr>
          <w:sz w:val="22"/>
          <w:szCs w:val="22"/>
        </w:rPr>
      </w:pPr>
      <w:r w:rsidRPr="00CA4149">
        <w:rPr>
          <w:sz w:val="22"/>
          <w:szCs w:val="22"/>
        </w:rPr>
        <w:t>Inherently sequential</w:t>
      </w:r>
      <w:r w:rsidR="00CA4149" w:rsidRPr="00CA4149">
        <w:rPr>
          <w:sz w:val="22"/>
          <w:szCs w:val="22"/>
        </w:rPr>
        <w:t>,</w:t>
      </w:r>
      <w:r w:rsidRPr="00CA4149">
        <w:rPr>
          <w:sz w:val="22"/>
          <w:szCs w:val="22"/>
        </w:rPr>
        <w:t xml:space="preserve"> the second pass depends on the first</w:t>
      </w:r>
    </w:p>
    <w:p w14:paraId="77B47C7D" w14:textId="77777777" w:rsidR="00E63509" w:rsidRPr="00CA4149" w:rsidRDefault="0020141F">
      <w:pPr>
        <w:pStyle w:val="ListParagraph"/>
        <w:numPr>
          <w:ilvl w:val="0"/>
          <w:numId w:val="2"/>
        </w:numPr>
        <w:rPr>
          <w:sz w:val="22"/>
          <w:szCs w:val="22"/>
        </w:rPr>
      </w:pPr>
      <w:r w:rsidRPr="00CA4149">
        <w:rPr>
          <w:sz w:val="22"/>
          <w:szCs w:val="22"/>
        </w:rPr>
        <w:t>Not naturally parallelizable across distributed systems</w:t>
      </w:r>
    </w:p>
    <w:p w14:paraId="6D1E933A" w14:textId="78DC61D7" w:rsidR="00E63509" w:rsidRPr="00274253" w:rsidRDefault="0020141F" w:rsidP="00274253">
      <w:pPr>
        <w:pStyle w:val="ListParagraph"/>
        <w:numPr>
          <w:ilvl w:val="0"/>
          <w:numId w:val="2"/>
        </w:numPr>
        <w:rPr>
          <w:sz w:val="22"/>
          <w:szCs w:val="22"/>
        </w:rPr>
      </w:pPr>
      <w:r w:rsidRPr="00CA4149">
        <w:rPr>
          <w:sz w:val="22"/>
          <w:szCs w:val="22"/>
        </w:rPr>
        <w:t>All points must be in memory at once for sorting</w:t>
      </w:r>
    </w:p>
    <w:p w14:paraId="49030205" w14:textId="1E8CB44C" w:rsidR="00E63509" w:rsidRPr="00CA4149" w:rsidRDefault="0020141F">
      <w:pPr>
        <w:spacing w:before="80" w:after="80"/>
        <w:rPr>
          <w:sz w:val="22"/>
          <w:szCs w:val="22"/>
        </w:rPr>
      </w:pPr>
      <w:r w:rsidRPr="00CA4149">
        <w:rPr>
          <w:sz w:val="22"/>
          <w:szCs w:val="22"/>
        </w:rPr>
        <w:t>Divide and Conquer Strengths:</w:t>
      </w:r>
    </w:p>
    <w:p w14:paraId="13714DAA" w14:textId="165DF03D" w:rsidR="00E63509" w:rsidRPr="00CA4149" w:rsidRDefault="0020141F">
      <w:pPr>
        <w:pStyle w:val="ListParagraph"/>
        <w:numPr>
          <w:ilvl w:val="0"/>
          <w:numId w:val="2"/>
        </w:numPr>
        <w:rPr>
          <w:sz w:val="22"/>
          <w:szCs w:val="22"/>
        </w:rPr>
      </w:pPr>
      <w:r w:rsidRPr="00CA4149">
        <w:rPr>
          <w:sz w:val="22"/>
          <w:szCs w:val="22"/>
        </w:rPr>
        <w:t>Naturally recursive and parallelizable</w:t>
      </w:r>
      <w:r w:rsidR="00CA4149" w:rsidRPr="00CA4149">
        <w:rPr>
          <w:sz w:val="22"/>
          <w:szCs w:val="22"/>
        </w:rPr>
        <w:t>,</w:t>
      </w:r>
      <w:r w:rsidRPr="00CA4149">
        <w:rPr>
          <w:sz w:val="22"/>
          <w:szCs w:val="22"/>
        </w:rPr>
        <w:t xml:space="preserve"> left and right halves are independent</w:t>
      </w:r>
    </w:p>
    <w:p w14:paraId="7CBD300C" w14:textId="77777777" w:rsidR="00E63509" w:rsidRPr="00CA4149" w:rsidRDefault="0020141F">
      <w:pPr>
        <w:pStyle w:val="ListParagraph"/>
        <w:numPr>
          <w:ilvl w:val="0"/>
          <w:numId w:val="2"/>
        </w:numPr>
        <w:rPr>
          <w:sz w:val="22"/>
          <w:szCs w:val="22"/>
        </w:rPr>
      </w:pPr>
      <w:r w:rsidRPr="00CA4149">
        <w:rPr>
          <w:sz w:val="22"/>
          <w:szCs w:val="22"/>
        </w:rPr>
        <w:t>Good for divide-and-conquer frameworks or parallel computing</w:t>
      </w:r>
    </w:p>
    <w:p w14:paraId="0C5E0DBD" w14:textId="72126ADD" w:rsidR="00E63509" w:rsidRPr="00274253" w:rsidRDefault="0020141F" w:rsidP="00274253">
      <w:pPr>
        <w:pStyle w:val="ListParagraph"/>
        <w:numPr>
          <w:ilvl w:val="0"/>
          <w:numId w:val="2"/>
        </w:numPr>
        <w:rPr>
          <w:sz w:val="22"/>
          <w:szCs w:val="22"/>
        </w:rPr>
      </w:pPr>
      <w:r w:rsidRPr="00CA4149">
        <w:rPr>
          <w:sz w:val="22"/>
          <w:szCs w:val="22"/>
        </w:rPr>
        <w:t>The recursive structure allows incremental hull updates if a new batch of points arrives on one side only</w:t>
      </w:r>
    </w:p>
    <w:p w14:paraId="0F41C536" w14:textId="2D98DFBA" w:rsidR="00E63509" w:rsidRPr="00CA4149" w:rsidRDefault="0020141F">
      <w:pPr>
        <w:spacing w:before="80" w:after="80"/>
        <w:rPr>
          <w:sz w:val="22"/>
          <w:szCs w:val="22"/>
        </w:rPr>
      </w:pPr>
      <w:r w:rsidRPr="00CA4149">
        <w:rPr>
          <w:sz w:val="22"/>
          <w:szCs w:val="22"/>
        </w:rPr>
        <w:t>Divide and Conquer Limitations:</w:t>
      </w:r>
    </w:p>
    <w:p w14:paraId="69375469" w14:textId="77777777" w:rsidR="00E63509" w:rsidRPr="00CA4149" w:rsidRDefault="0020141F">
      <w:pPr>
        <w:pStyle w:val="ListParagraph"/>
        <w:numPr>
          <w:ilvl w:val="0"/>
          <w:numId w:val="2"/>
        </w:numPr>
        <w:rPr>
          <w:sz w:val="22"/>
          <w:szCs w:val="22"/>
        </w:rPr>
      </w:pPr>
      <w:r w:rsidRPr="00CA4149">
        <w:rPr>
          <w:sz w:val="22"/>
          <w:szCs w:val="22"/>
        </w:rPr>
        <w:t>The merge step with tangent-finding is complex to implement correctly</w:t>
      </w:r>
    </w:p>
    <w:p w14:paraId="0AAE33A6" w14:textId="77777777" w:rsidR="00E63509" w:rsidRPr="00CA4149" w:rsidRDefault="0020141F">
      <w:pPr>
        <w:pStyle w:val="ListParagraph"/>
        <w:numPr>
          <w:ilvl w:val="0"/>
          <w:numId w:val="2"/>
        </w:numPr>
        <w:rPr>
          <w:sz w:val="22"/>
          <w:szCs w:val="22"/>
        </w:rPr>
      </w:pPr>
      <w:r w:rsidRPr="00CA4149">
        <w:rPr>
          <w:sz w:val="22"/>
          <w:szCs w:val="22"/>
        </w:rPr>
        <w:t>More memory overhead due to recursive calls and intermediate hull storage</w:t>
      </w:r>
    </w:p>
    <w:p w14:paraId="58002DE3" w14:textId="77777777" w:rsidR="00E63509" w:rsidRPr="00CA4149" w:rsidRDefault="0020141F">
      <w:pPr>
        <w:pStyle w:val="ListParagraph"/>
        <w:numPr>
          <w:ilvl w:val="0"/>
          <w:numId w:val="2"/>
        </w:numPr>
        <w:rPr>
          <w:sz w:val="22"/>
          <w:szCs w:val="22"/>
        </w:rPr>
      </w:pPr>
      <w:r w:rsidRPr="00CA4149">
        <w:rPr>
          <w:sz w:val="22"/>
          <w:szCs w:val="22"/>
        </w:rPr>
        <w:t>Harder to handle degenerate cases (collinear points, duplicate x-values)</w:t>
      </w:r>
    </w:p>
    <w:p w14:paraId="3D0AB606" w14:textId="6DA35DA9" w:rsidR="00E63509" w:rsidRPr="00274253" w:rsidRDefault="0020141F" w:rsidP="00274253">
      <w:pPr>
        <w:pStyle w:val="ListParagraph"/>
        <w:numPr>
          <w:ilvl w:val="0"/>
          <w:numId w:val="2"/>
        </w:numPr>
        <w:rPr>
          <w:sz w:val="22"/>
          <w:szCs w:val="22"/>
        </w:rPr>
      </w:pPr>
      <w:r w:rsidRPr="00CA4149">
        <w:rPr>
          <w:sz w:val="22"/>
          <w:szCs w:val="22"/>
        </w:rPr>
        <w:t>In practice, often slower than Monotone Chain due to overhead</w:t>
      </w:r>
    </w:p>
    <w:p w14:paraId="5EF5E536" w14:textId="77777777" w:rsidR="00E63509" w:rsidRDefault="0020141F">
      <w:pPr>
        <w:pStyle w:val="Heading2"/>
      </w:pPr>
      <w:r>
        <w:t>4.4 Real-World Use Cases</w:t>
      </w:r>
    </w:p>
    <w:p w14:paraId="1A672B13" w14:textId="77777777" w:rsidR="00E63509" w:rsidRPr="00CA4149" w:rsidRDefault="0020141F">
      <w:pPr>
        <w:spacing w:before="80" w:after="80"/>
        <w:rPr>
          <w:sz w:val="22"/>
          <w:szCs w:val="22"/>
        </w:rPr>
      </w:pPr>
      <w:r w:rsidRPr="00CA4149">
        <w:rPr>
          <w:sz w:val="22"/>
          <w:szCs w:val="22"/>
        </w:rPr>
        <w:t>The choice between these two algorithms really comes down to the use case. In robotics and real-time applications where you need a fast, reliable result, Monotone Chain is the clear winner. In distributed systems or GPU computation where parallelism is available, the D&amp;C structure might give better throughput even if the per-unit complexity is slightly higher.</w:t>
      </w:r>
    </w:p>
    <w:p w14:paraId="02EC454F" w14:textId="77777777" w:rsidR="00E63509" w:rsidRPr="00CA4149" w:rsidRDefault="00E63509">
      <w:pPr>
        <w:spacing w:before="60" w:after="60"/>
        <w:rPr>
          <w:sz w:val="22"/>
          <w:szCs w:val="22"/>
        </w:rPr>
      </w:pPr>
    </w:p>
    <w:p w14:paraId="3D2B8D2A" w14:textId="4F646882" w:rsidR="00E63509" w:rsidRPr="00CA4149" w:rsidRDefault="0020141F">
      <w:pPr>
        <w:spacing w:before="80" w:after="80"/>
        <w:rPr>
          <w:sz w:val="22"/>
          <w:szCs w:val="22"/>
        </w:rPr>
      </w:pPr>
      <w:r w:rsidRPr="00CA4149">
        <w:rPr>
          <w:sz w:val="22"/>
          <w:szCs w:val="22"/>
        </w:rPr>
        <w:t xml:space="preserve">For this lab, if I had to choose one algorithm to implement in production, I would go with Monotone Chain. It is simpler, faster, and less </w:t>
      </w:r>
      <w:r w:rsidR="00386B00" w:rsidRPr="00CA4149">
        <w:rPr>
          <w:sz w:val="22"/>
          <w:szCs w:val="22"/>
        </w:rPr>
        <w:t>error prone</w:t>
      </w:r>
      <w:r w:rsidRPr="00CA4149">
        <w:rPr>
          <w:sz w:val="22"/>
          <w:szCs w:val="22"/>
        </w:rPr>
        <w:t xml:space="preserve">. But studying the Divide and Conquer approach gave me a deeper understanding of the merge tangent concept, which is </w:t>
      </w:r>
      <w:r w:rsidR="00386B00" w:rsidRPr="00CA4149">
        <w:rPr>
          <w:sz w:val="22"/>
          <w:szCs w:val="22"/>
        </w:rPr>
        <w:t>used</w:t>
      </w:r>
      <w:r w:rsidRPr="00CA4149">
        <w:rPr>
          <w:sz w:val="22"/>
          <w:szCs w:val="22"/>
        </w:rPr>
        <w:t xml:space="preserve"> in other geometric algorithms too.</w:t>
      </w:r>
    </w:p>
    <w:p w14:paraId="4AD35735" w14:textId="77777777" w:rsidR="00E63509" w:rsidRDefault="00E63509">
      <w:pPr>
        <w:spacing w:before="60" w:after="60"/>
      </w:pPr>
    </w:p>
    <w:p w14:paraId="28C559A8" w14:textId="77777777" w:rsidR="00E63509" w:rsidRDefault="0020141F">
      <w:pPr>
        <w:pStyle w:val="Heading1"/>
      </w:pPr>
      <w:r>
        <w:t>5. Conclusion</w:t>
      </w:r>
    </w:p>
    <w:p w14:paraId="3770C3DE" w14:textId="2F4D181A" w:rsidR="00E63509" w:rsidRPr="00CA4149" w:rsidRDefault="0020141F" w:rsidP="00274253">
      <w:pPr>
        <w:spacing w:before="80" w:after="80"/>
        <w:rPr>
          <w:sz w:val="22"/>
          <w:szCs w:val="22"/>
        </w:rPr>
      </w:pPr>
      <w:r w:rsidRPr="00CA4149">
        <w:rPr>
          <w:sz w:val="22"/>
          <w:szCs w:val="22"/>
        </w:rPr>
        <w:t>In this lab, I studied two classical algorithms for computing the convex hull of a 2D point set: Monotone Chain and Divide and Conquer.</w:t>
      </w:r>
    </w:p>
    <w:p w14:paraId="1844A90B" w14:textId="3BA27317" w:rsidR="00E63509" w:rsidRPr="00CA4149" w:rsidRDefault="0020141F" w:rsidP="00274253">
      <w:pPr>
        <w:spacing w:before="80" w:after="80"/>
        <w:rPr>
          <w:sz w:val="22"/>
          <w:szCs w:val="22"/>
        </w:rPr>
      </w:pPr>
      <w:r w:rsidRPr="00CA4149">
        <w:rPr>
          <w:sz w:val="22"/>
          <w:szCs w:val="22"/>
        </w:rPr>
        <w:t>Monotone Chain works by sorting the points lexicographically and then doing two linear scans</w:t>
      </w:r>
      <w:r w:rsidR="00CA4149" w:rsidRPr="00CA4149">
        <w:rPr>
          <w:sz w:val="22"/>
          <w:szCs w:val="22"/>
        </w:rPr>
        <w:t xml:space="preserve">, </w:t>
      </w:r>
      <w:r w:rsidRPr="00CA4149">
        <w:rPr>
          <w:sz w:val="22"/>
          <w:szCs w:val="22"/>
        </w:rPr>
        <w:t xml:space="preserve">one for the lower hull and one for the upper hull using cross products to remove interior points. It achieves </w:t>
      </w:r>
      <w:r w:rsidR="00CA4149" w:rsidRPr="00CA4149">
        <w:rPr>
          <w:sz w:val="22"/>
          <w:szCs w:val="22"/>
        </w:rPr>
        <w:t>O (</w:t>
      </w:r>
      <w:r w:rsidRPr="00CA4149">
        <w:rPr>
          <w:sz w:val="22"/>
          <w:szCs w:val="22"/>
        </w:rPr>
        <w:t>n log n) time complexity and is simple to implement correctly.</w:t>
      </w:r>
    </w:p>
    <w:p w14:paraId="6513C6D1" w14:textId="6226046F" w:rsidR="00E63509" w:rsidRPr="00CA4149" w:rsidRDefault="0020141F" w:rsidP="00274253">
      <w:pPr>
        <w:spacing w:before="80" w:after="80"/>
        <w:rPr>
          <w:sz w:val="22"/>
          <w:szCs w:val="22"/>
        </w:rPr>
      </w:pPr>
      <w:r w:rsidRPr="00CA4149">
        <w:rPr>
          <w:sz w:val="22"/>
          <w:szCs w:val="22"/>
        </w:rPr>
        <w:lastRenderedPageBreak/>
        <w:t>Divide and Conquer splits the sorted point set recursively into halves, computes each hull independently, and then merges them by finding upper and lower tangent lines. The merge step is the key challenge and requires careful iterative pointer adjustment. The time complexity is O</w:t>
      </w:r>
      <w:r w:rsidR="00CA4149" w:rsidRPr="00CA4149">
        <w:rPr>
          <w:sz w:val="22"/>
          <w:szCs w:val="22"/>
        </w:rPr>
        <w:t xml:space="preserve"> </w:t>
      </w:r>
      <w:r w:rsidRPr="00CA4149">
        <w:rPr>
          <w:sz w:val="22"/>
          <w:szCs w:val="22"/>
        </w:rPr>
        <w:t xml:space="preserve">(n log n) or </w:t>
      </w:r>
      <w:r w:rsidR="00CA4149" w:rsidRPr="00CA4149">
        <w:rPr>
          <w:sz w:val="22"/>
          <w:szCs w:val="22"/>
        </w:rPr>
        <w:t>O (</w:t>
      </w:r>
      <w:r w:rsidRPr="00CA4149">
        <w:rPr>
          <w:sz w:val="22"/>
          <w:szCs w:val="22"/>
        </w:rPr>
        <w:t>n log² n) depending on the tangent-finding strategy.</w:t>
      </w:r>
    </w:p>
    <w:p w14:paraId="3DBB8748" w14:textId="6784F050" w:rsidR="00E63509" w:rsidRPr="00CA4149" w:rsidRDefault="0020141F" w:rsidP="00274253">
      <w:pPr>
        <w:spacing w:before="80" w:after="80"/>
        <w:rPr>
          <w:sz w:val="22"/>
          <w:szCs w:val="22"/>
        </w:rPr>
      </w:pPr>
      <w:r w:rsidRPr="00CA4149">
        <w:rPr>
          <w:sz w:val="22"/>
          <w:szCs w:val="22"/>
        </w:rPr>
        <w:t>Both algorithms are correct and efficient, but Monotone Chain is generally preferred in practice due to its simplicity and lower constant factors. Divide and Conquer is better in parallel or distributed settings where the independence of subproblems can be exploited.</w:t>
      </w:r>
    </w:p>
    <w:p w14:paraId="0229251E" w14:textId="14871882" w:rsidR="00E63509" w:rsidRPr="00CA4149" w:rsidRDefault="0020141F" w:rsidP="00386B00">
      <w:pPr>
        <w:spacing w:before="80" w:after="80"/>
        <w:rPr>
          <w:sz w:val="22"/>
          <w:szCs w:val="22"/>
        </w:rPr>
      </w:pPr>
      <w:r w:rsidRPr="00CA4149">
        <w:rPr>
          <w:sz w:val="22"/>
          <w:szCs w:val="22"/>
        </w:rPr>
        <w:t>This assignment helped me understand how geometric algorithms use cross products for turn detection, how recursive decomposition applies to spatial problems, and why the merge step in D&amp;C requires such careful attention to detail.</w:t>
      </w:r>
    </w:p>
    <w:sectPr w:rsidR="00E63509" w:rsidRPr="00CA4149">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8CE4A" w14:textId="77777777" w:rsidR="0020141F" w:rsidRDefault="0020141F">
      <w:r>
        <w:separator/>
      </w:r>
    </w:p>
  </w:endnote>
  <w:endnote w:type="continuationSeparator" w:id="0">
    <w:p w14:paraId="42EE0B0B" w14:textId="77777777" w:rsidR="0020141F" w:rsidRDefault="00201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50649" w14:textId="77777777" w:rsidR="00E63509" w:rsidRDefault="0020141F">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386B00">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386B00">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41735" w14:textId="77777777" w:rsidR="0020141F" w:rsidRDefault="0020141F">
      <w:r>
        <w:separator/>
      </w:r>
    </w:p>
  </w:footnote>
  <w:footnote w:type="continuationSeparator" w:id="0">
    <w:p w14:paraId="73E76A1B" w14:textId="77777777" w:rsidR="0020141F" w:rsidRDefault="002014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964F" w14:textId="7FBB2A6A" w:rsidR="00E63509" w:rsidRPr="00386B00" w:rsidRDefault="0020141F">
    <w:pPr>
      <w:pBdr>
        <w:bottom w:val="single" w:sz="6" w:space="1" w:color="2E75B6"/>
      </w:pBdr>
      <w:rPr>
        <w:b/>
        <w:bCs/>
      </w:rPr>
    </w:pPr>
    <w:r w:rsidRPr="00386B00">
      <w:rPr>
        <w:b/>
        <w:bCs/>
        <w:color w:val="555555"/>
        <w:sz w:val="20"/>
        <w:szCs w:val="20"/>
      </w:rPr>
      <w:t xml:space="preserve">Lab 4: Convex Hull Algorithms — </w:t>
    </w:r>
    <w:r w:rsidR="00E60E60">
      <w:rPr>
        <w:b/>
        <w:bCs/>
        <w:color w:val="555555"/>
        <w:sz w:val="20"/>
        <w:szCs w:val="20"/>
      </w:rPr>
      <w:t>Lab of Algorithm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82B18"/>
    <w:multiLevelType w:val="hybridMultilevel"/>
    <w:tmpl w:val="E1E233AA"/>
    <w:lvl w:ilvl="0" w:tplc="48901876">
      <w:start w:val="1"/>
      <w:numFmt w:val="bullet"/>
      <w:lvlText w:val="●"/>
      <w:lvlJc w:val="left"/>
      <w:pPr>
        <w:ind w:left="720" w:hanging="360"/>
      </w:pPr>
    </w:lvl>
    <w:lvl w:ilvl="1" w:tplc="A89848C2">
      <w:start w:val="1"/>
      <w:numFmt w:val="bullet"/>
      <w:lvlText w:val="○"/>
      <w:lvlJc w:val="left"/>
      <w:pPr>
        <w:ind w:left="1440" w:hanging="360"/>
      </w:pPr>
    </w:lvl>
    <w:lvl w:ilvl="2" w:tplc="C242D5F6">
      <w:start w:val="1"/>
      <w:numFmt w:val="bullet"/>
      <w:lvlText w:val="■"/>
      <w:lvlJc w:val="left"/>
      <w:pPr>
        <w:ind w:left="2160" w:hanging="360"/>
      </w:pPr>
    </w:lvl>
    <w:lvl w:ilvl="3" w:tplc="B5A646E0">
      <w:start w:val="1"/>
      <w:numFmt w:val="bullet"/>
      <w:lvlText w:val="●"/>
      <w:lvlJc w:val="left"/>
      <w:pPr>
        <w:ind w:left="2880" w:hanging="360"/>
      </w:pPr>
    </w:lvl>
    <w:lvl w:ilvl="4" w:tplc="78BAEEC8">
      <w:start w:val="1"/>
      <w:numFmt w:val="bullet"/>
      <w:lvlText w:val="○"/>
      <w:lvlJc w:val="left"/>
      <w:pPr>
        <w:ind w:left="3600" w:hanging="360"/>
      </w:pPr>
    </w:lvl>
    <w:lvl w:ilvl="5" w:tplc="23C2176E">
      <w:start w:val="1"/>
      <w:numFmt w:val="bullet"/>
      <w:lvlText w:val="■"/>
      <w:lvlJc w:val="left"/>
      <w:pPr>
        <w:ind w:left="4320" w:hanging="360"/>
      </w:pPr>
    </w:lvl>
    <w:lvl w:ilvl="6" w:tplc="53CAF3A6">
      <w:start w:val="1"/>
      <w:numFmt w:val="bullet"/>
      <w:lvlText w:val="●"/>
      <w:lvlJc w:val="left"/>
      <w:pPr>
        <w:ind w:left="5040" w:hanging="360"/>
      </w:pPr>
    </w:lvl>
    <w:lvl w:ilvl="7" w:tplc="CEAACEB6">
      <w:start w:val="1"/>
      <w:numFmt w:val="bullet"/>
      <w:lvlText w:val="●"/>
      <w:lvlJc w:val="left"/>
      <w:pPr>
        <w:ind w:left="5760" w:hanging="360"/>
      </w:pPr>
    </w:lvl>
    <w:lvl w:ilvl="8" w:tplc="A636DA64">
      <w:start w:val="1"/>
      <w:numFmt w:val="bullet"/>
      <w:lvlText w:val="●"/>
      <w:lvlJc w:val="left"/>
      <w:pPr>
        <w:ind w:left="6480" w:hanging="360"/>
      </w:pPr>
    </w:lvl>
  </w:abstractNum>
  <w:abstractNum w:abstractNumId="1" w15:restartNumberingAfterBreak="0">
    <w:nsid w:val="50A75C4E"/>
    <w:multiLevelType w:val="hybridMultilevel"/>
    <w:tmpl w:val="B9CAE9F8"/>
    <w:lvl w:ilvl="0" w:tplc="56B61C74">
      <w:start w:val="1"/>
      <w:numFmt w:val="bullet"/>
      <w:lvlText w:val="•"/>
      <w:lvlJc w:val="left"/>
      <w:pPr>
        <w:ind w:left="720" w:hanging="360"/>
      </w:pPr>
    </w:lvl>
    <w:lvl w:ilvl="1" w:tplc="06D8E50C">
      <w:numFmt w:val="decimal"/>
      <w:lvlText w:val=""/>
      <w:lvlJc w:val="left"/>
    </w:lvl>
    <w:lvl w:ilvl="2" w:tplc="9B301386">
      <w:numFmt w:val="decimal"/>
      <w:lvlText w:val=""/>
      <w:lvlJc w:val="left"/>
    </w:lvl>
    <w:lvl w:ilvl="3" w:tplc="7378390C">
      <w:numFmt w:val="decimal"/>
      <w:lvlText w:val=""/>
      <w:lvlJc w:val="left"/>
    </w:lvl>
    <w:lvl w:ilvl="4" w:tplc="0D8062F2">
      <w:numFmt w:val="decimal"/>
      <w:lvlText w:val=""/>
      <w:lvlJc w:val="left"/>
    </w:lvl>
    <w:lvl w:ilvl="5" w:tplc="3D8EDFC0">
      <w:numFmt w:val="decimal"/>
      <w:lvlText w:val=""/>
      <w:lvlJc w:val="left"/>
    </w:lvl>
    <w:lvl w:ilvl="6" w:tplc="8BC6D5DC">
      <w:numFmt w:val="decimal"/>
      <w:lvlText w:val=""/>
      <w:lvlJc w:val="left"/>
    </w:lvl>
    <w:lvl w:ilvl="7" w:tplc="D0B413FC">
      <w:numFmt w:val="decimal"/>
      <w:lvlText w:val=""/>
      <w:lvlJc w:val="left"/>
    </w:lvl>
    <w:lvl w:ilvl="8" w:tplc="FEF46FD6">
      <w:numFmt w:val="decimal"/>
      <w:lvlText w:val=""/>
      <w:lvlJc w:val="left"/>
    </w:lvl>
  </w:abstractNum>
  <w:abstractNum w:abstractNumId="2" w15:restartNumberingAfterBreak="0">
    <w:nsid w:val="6E3A6620"/>
    <w:multiLevelType w:val="hybridMultilevel"/>
    <w:tmpl w:val="59466642"/>
    <w:lvl w:ilvl="0" w:tplc="9320E0B2">
      <w:start w:val="1"/>
      <w:numFmt w:val="decimal"/>
      <w:lvlText w:val="%1."/>
      <w:lvlJc w:val="left"/>
      <w:pPr>
        <w:ind w:left="720" w:hanging="360"/>
      </w:pPr>
    </w:lvl>
    <w:lvl w:ilvl="1" w:tplc="BBAEA276">
      <w:numFmt w:val="decimal"/>
      <w:lvlText w:val=""/>
      <w:lvlJc w:val="left"/>
    </w:lvl>
    <w:lvl w:ilvl="2" w:tplc="0B5C153C">
      <w:numFmt w:val="decimal"/>
      <w:lvlText w:val=""/>
      <w:lvlJc w:val="left"/>
    </w:lvl>
    <w:lvl w:ilvl="3" w:tplc="F702BAA6">
      <w:numFmt w:val="decimal"/>
      <w:lvlText w:val=""/>
      <w:lvlJc w:val="left"/>
    </w:lvl>
    <w:lvl w:ilvl="4" w:tplc="F3EA0F8E">
      <w:numFmt w:val="decimal"/>
      <w:lvlText w:val=""/>
      <w:lvlJc w:val="left"/>
    </w:lvl>
    <w:lvl w:ilvl="5" w:tplc="13AE7806">
      <w:numFmt w:val="decimal"/>
      <w:lvlText w:val=""/>
      <w:lvlJc w:val="left"/>
    </w:lvl>
    <w:lvl w:ilvl="6" w:tplc="1574440C">
      <w:numFmt w:val="decimal"/>
      <w:lvlText w:val=""/>
      <w:lvlJc w:val="left"/>
    </w:lvl>
    <w:lvl w:ilvl="7" w:tplc="11C06C90">
      <w:numFmt w:val="decimal"/>
      <w:lvlText w:val=""/>
      <w:lvlJc w:val="left"/>
    </w:lvl>
    <w:lvl w:ilvl="8" w:tplc="6CC67CAE">
      <w:numFmt w:val="decimal"/>
      <w:lvlText w:val=""/>
      <w:lvlJc w:val="left"/>
    </w:lvl>
  </w:abstractNum>
  <w:num w:numId="1" w16cid:durableId="1448550092">
    <w:abstractNumId w:val="0"/>
    <w:lvlOverride w:ilvl="0">
      <w:startOverride w:val="1"/>
    </w:lvlOverride>
  </w:num>
  <w:num w:numId="2" w16cid:durableId="8772034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509"/>
    <w:rsid w:val="001B2E36"/>
    <w:rsid w:val="0020141F"/>
    <w:rsid w:val="00261457"/>
    <w:rsid w:val="00274253"/>
    <w:rsid w:val="00340253"/>
    <w:rsid w:val="00386B00"/>
    <w:rsid w:val="006B229C"/>
    <w:rsid w:val="00872C05"/>
    <w:rsid w:val="00973863"/>
    <w:rsid w:val="00CA4149"/>
    <w:rsid w:val="00E60E60"/>
    <w:rsid w:val="00E63509"/>
    <w:rsid w:val="00FF7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AB7E9"/>
  <w15:docId w15:val="{F0821CEC-36F5-4BCF-AC61-9FC5B7415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75B6"/>
      <w:sz w:val="32"/>
      <w:szCs w:val="32"/>
    </w:rPr>
  </w:style>
  <w:style w:type="paragraph" w:styleId="Heading2">
    <w:name w:val="heading 2"/>
    <w:uiPriority w:val="9"/>
    <w:unhideWhenUsed/>
    <w:qFormat/>
    <w:pPr>
      <w:spacing w:before="200" w:after="80"/>
      <w:outlineLvl w:val="1"/>
    </w:pPr>
    <w:rPr>
      <w:b/>
      <w:bCs/>
      <w:color w:val="1F4E79"/>
      <w:sz w:val="28"/>
      <w:szCs w:val="28"/>
    </w:rPr>
  </w:style>
  <w:style w:type="paragraph" w:styleId="Heading3">
    <w:name w:val="heading 3"/>
    <w:uiPriority w:val="9"/>
    <w:semiHidden/>
    <w:unhideWhenUsed/>
    <w:qFormat/>
    <w:pPr>
      <w:spacing w:before="140" w:after="6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86B00"/>
    <w:pPr>
      <w:tabs>
        <w:tab w:val="center" w:pos="4513"/>
        <w:tab w:val="right" w:pos="9026"/>
      </w:tabs>
    </w:pPr>
  </w:style>
  <w:style w:type="character" w:customStyle="1" w:styleId="HeaderChar">
    <w:name w:val="Header Char"/>
    <w:basedOn w:val="DefaultParagraphFont"/>
    <w:link w:val="Header"/>
    <w:uiPriority w:val="99"/>
    <w:rsid w:val="00386B00"/>
  </w:style>
  <w:style w:type="paragraph" w:styleId="Footer">
    <w:name w:val="footer"/>
    <w:basedOn w:val="Normal"/>
    <w:link w:val="FooterChar"/>
    <w:uiPriority w:val="99"/>
    <w:unhideWhenUsed/>
    <w:rsid w:val="00386B00"/>
    <w:pPr>
      <w:tabs>
        <w:tab w:val="center" w:pos="4513"/>
        <w:tab w:val="right" w:pos="9026"/>
      </w:tabs>
    </w:pPr>
  </w:style>
  <w:style w:type="character" w:customStyle="1" w:styleId="FooterChar">
    <w:name w:val="Footer Char"/>
    <w:basedOn w:val="DefaultParagraphFont"/>
    <w:link w:val="Footer"/>
    <w:uiPriority w:val="99"/>
    <w:rsid w:val="00386B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0B6B6-888F-4F96-934F-DD81EB30A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9</Pages>
  <Words>2093</Words>
  <Characters>10530</Characters>
  <Application>Microsoft Office Word</Application>
  <DocSecurity>0</DocSecurity>
  <Lines>274</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Wilkend AUGUSTE</cp:lastModifiedBy>
  <cp:revision>3</cp:revision>
  <dcterms:created xsi:type="dcterms:W3CDTF">2026-04-06T03:32:00Z</dcterms:created>
  <dcterms:modified xsi:type="dcterms:W3CDTF">2026-04-13T05:18:00Z</dcterms:modified>
</cp:coreProperties>
</file>