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15" w:rsidRDefault="00092215" w:rsidP="00092215">
      <w:pPr>
        <w:shd w:val="clear" w:color="auto" w:fill="FFFFFF"/>
        <w:autoSpaceDE w:val="0"/>
        <w:ind w:firstLine="709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§2. </w:t>
      </w:r>
      <w:bookmarkStart w:id="0" w:name="_GoBack"/>
      <w:r>
        <w:rPr>
          <w:rFonts w:ascii="Arial" w:hAnsi="Arial" w:cs="Arial"/>
          <w:b/>
          <w:bCs/>
          <w:color w:val="000000"/>
          <w:sz w:val="20"/>
          <w:szCs w:val="20"/>
        </w:rPr>
        <w:t>Информационные системы.</w:t>
      </w:r>
      <w:bookmarkEnd w:id="0"/>
    </w:p>
    <w:p w:rsidR="00092215" w:rsidRDefault="00092215" w:rsidP="00092215">
      <w:pPr>
        <w:pStyle w:val="31"/>
        <w:ind w:firstLine="709"/>
      </w:pPr>
      <w:r>
        <w:rPr>
          <w:i/>
          <w:iCs/>
        </w:rPr>
        <w:t>Информационная система</w:t>
      </w:r>
      <w:r>
        <w:t xml:space="preserve"> – это организованная, упорядоченная совокупность документов, информационных технологий, в том числе с использованием средств вычислительной техники и связи, реализующих информационные процессы (т.е. передачу информации) для достижения поставленной цели.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 xml:space="preserve">Информационная технология тесно связана с </w:t>
      </w:r>
      <w:proofErr w:type="gramStart"/>
      <w:r>
        <w:rPr>
          <w:b/>
          <w:bCs/>
          <w:color w:val="000000"/>
        </w:rPr>
        <w:t>ИС</w:t>
      </w:r>
      <w:r>
        <w:rPr>
          <w:i/>
          <w:iCs/>
          <w:color w:val="000000"/>
        </w:rPr>
        <w:t xml:space="preserve">,  </w:t>
      </w:r>
      <w:r>
        <w:rPr>
          <w:color w:val="000000"/>
        </w:rPr>
        <w:t>которые</w:t>
      </w:r>
      <w:proofErr w:type="gramEnd"/>
      <w:r>
        <w:rPr>
          <w:color w:val="000000"/>
        </w:rPr>
        <w:t xml:space="preserve"> являются для нее основной средой.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Реализация функций ИС невозможна без знания ориентированной на нее информационной технологии. Однако информационная технология может существо</w:t>
      </w:r>
      <w:r>
        <w:rPr>
          <w:color w:val="000000"/>
        </w:rPr>
        <w:softHyphen/>
        <w:t>вать и вне сферы ИС.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Первые информационные системы появились в 1950-х гг. В эти годы они были предназначены для обработки счетов и расчета заработной платы и реализовывались на электромеханических бухгалтерских счетных ма</w:t>
      </w:r>
      <w:r>
        <w:rPr>
          <w:color w:val="000000"/>
        </w:rPr>
        <w:softHyphen/>
        <w:t>шинах. Это приводило к некоторому сокращению затрат и времени на подготовку бумажных документов.</w:t>
      </w:r>
    </w:p>
    <w:p w:rsidR="00092215" w:rsidRDefault="00092215" w:rsidP="00092215">
      <w:pPr>
        <w:ind w:firstLine="709"/>
        <w:jc w:val="both"/>
        <w:rPr>
          <w:color w:val="000000"/>
        </w:rPr>
      </w:pPr>
      <w:r>
        <w:rPr>
          <w:color w:val="000000"/>
        </w:rPr>
        <w:t>1960-е гг. знаменуются изменением отношения к ИС. Информация, обработанная с помощью подобных сис</w:t>
      </w:r>
      <w:r>
        <w:rPr>
          <w:color w:val="000000"/>
        </w:rPr>
        <w:softHyphen/>
        <w:t>тем, стала применяться для периодической отчетности по многим параметрам. Для этого организациям требовалось компьютерное оборудование широкого назначения, способное обслуживать множество функций.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В 1970-х — начале 1980-х гг. информационные систе</w:t>
      </w:r>
      <w:r>
        <w:rPr>
          <w:color w:val="000000"/>
        </w:rPr>
        <w:softHyphen/>
        <w:t>мы начинают широко использоваться в качестве средства управленческого контроля, поддерживающего и уско</w:t>
      </w:r>
      <w:r>
        <w:rPr>
          <w:color w:val="000000"/>
        </w:rPr>
        <w:softHyphen/>
        <w:t>ряющего процесс принятия решений.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К концу 1980-х гг. концепция использования ИС вновь изменяется. Они становятся стратегическим ис</w:t>
      </w:r>
      <w:r>
        <w:rPr>
          <w:color w:val="000000"/>
        </w:rPr>
        <w:softHyphen/>
        <w:t>точником информации и используются на всех уровнях в организациях любого профиля. ИС этого периода, пре</w:t>
      </w:r>
      <w:r>
        <w:rPr>
          <w:color w:val="000000"/>
        </w:rPr>
        <w:softHyphen/>
        <w:t>доставляя вовремя нужную информацию, помогают ком</w:t>
      </w:r>
      <w:r>
        <w:rPr>
          <w:color w:val="000000"/>
        </w:rPr>
        <w:softHyphen/>
        <w:t>паниям в достижении коммерческого успеха, создании новых товаров и услуг, поиске рынков сбыта и достойных партнеров, организации выпуска продукции по низкой цене и др.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В информационной системе протекают следующие процессы:</w:t>
      </w:r>
    </w:p>
    <w:p w:rsidR="00092215" w:rsidRDefault="00092215" w:rsidP="00092215">
      <w:pPr>
        <w:numPr>
          <w:ilvl w:val="0"/>
          <w:numId w:val="2"/>
        </w:numPr>
        <w:shd w:val="clear" w:color="auto" w:fill="FFFFFF"/>
        <w:tabs>
          <w:tab w:val="left" w:pos="1883"/>
        </w:tabs>
        <w:autoSpaceDE w:val="0"/>
        <w:ind w:left="1883"/>
        <w:jc w:val="both"/>
        <w:rPr>
          <w:color w:val="000000"/>
        </w:rPr>
      </w:pPr>
      <w:r>
        <w:rPr>
          <w:color w:val="000000"/>
        </w:rPr>
        <w:t>ввод информации из внешних или внутренних ис</w:t>
      </w:r>
      <w:r>
        <w:rPr>
          <w:color w:val="000000"/>
        </w:rPr>
        <w:softHyphen/>
        <w:t>точников;</w:t>
      </w:r>
    </w:p>
    <w:p w:rsidR="00092215" w:rsidRDefault="00092215" w:rsidP="00092215">
      <w:pPr>
        <w:numPr>
          <w:ilvl w:val="0"/>
          <w:numId w:val="2"/>
        </w:numPr>
        <w:shd w:val="clear" w:color="auto" w:fill="FFFFFF"/>
        <w:tabs>
          <w:tab w:val="left" w:pos="1883"/>
        </w:tabs>
        <w:autoSpaceDE w:val="0"/>
        <w:ind w:left="1883"/>
        <w:jc w:val="both"/>
        <w:rPr>
          <w:color w:val="000000"/>
        </w:rPr>
      </w:pPr>
      <w:r>
        <w:rPr>
          <w:color w:val="000000"/>
        </w:rPr>
        <w:t>обработка входной информации и представление ее в удобном для пользователя виде;</w:t>
      </w:r>
    </w:p>
    <w:p w:rsidR="00092215" w:rsidRDefault="00092215" w:rsidP="00092215">
      <w:pPr>
        <w:numPr>
          <w:ilvl w:val="0"/>
          <w:numId w:val="2"/>
        </w:numPr>
        <w:shd w:val="clear" w:color="auto" w:fill="FFFFFF"/>
        <w:tabs>
          <w:tab w:val="left" w:pos="1883"/>
        </w:tabs>
        <w:autoSpaceDE w:val="0"/>
        <w:ind w:left="1883"/>
        <w:jc w:val="both"/>
        <w:rPr>
          <w:color w:val="000000"/>
        </w:rPr>
      </w:pPr>
      <w:r>
        <w:rPr>
          <w:color w:val="000000"/>
        </w:rPr>
        <w:t>вывод информации для представления пользовате</w:t>
      </w:r>
      <w:r>
        <w:rPr>
          <w:color w:val="000000"/>
        </w:rPr>
        <w:softHyphen/>
        <w:t>лям или передачи в другую систему;</w:t>
      </w:r>
    </w:p>
    <w:p w:rsidR="00092215" w:rsidRDefault="00092215" w:rsidP="00092215">
      <w:pPr>
        <w:numPr>
          <w:ilvl w:val="0"/>
          <w:numId w:val="2"/>
        </w:numPr>
        <w:shd w:val="clear" w:color="auto" w:fill="FFFFFF"/>
        <w:tabs>
          <w:tab w:val="left" w:pos="1883"/>
        </w:tabs>
        <w:autoSpaceDE w:val="0"/>
        <w:ind w:left="1883"/>
        <w:jc w:val="both"/>
        <w:rPr>
          <w:color w:val="000000"/>
        </w:rPr>
      </w:pPr>
      <w:r>
        <w:rPr>
          <w:color w:val="000000"/>
        </w:rPr>
        <w:t>процесс обратной связи, т.е. обработка данных спе</w:t>
      </w:r>
      <w:r>
        <w:rPr>
          <w:color w:val="000000"/>
        </w:rPr>
        <w:softHyphen/>
        <w:t>циалистами организации с целью коррекции новой вход</w:t>
      </w:r>
      <w:r>
        <w:rPr>
          <w:color w:val="000000"/>
        </w:rPr>
        <w:softHyphen/>
        <w:t>ной информации.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Информационная система характеризуется определен</w:t>
      </w:r>
      <w:r>
        <w:rPr>
          <w:color w:val="000000"/>
        </w:rPr>
        <w:softHyphen/>
        <w:t>ными свойствами:</w:t>
      </w:r>
    </w:p>
    <w:p w:rsidR="00092215" w:rsidRDefault="00092215" w:rsidP="00092215">
      <w:pPr>
        <w:numPr>
          <w:ilvl w:val="0"/>
          <w:numId w:val="3"/>
        </w:numPr>
        <w:shd w:val="clear" w:color="auto" w:fill="FFFFFF"/>
        <w:tabs>
          <w:tab w:val="left" w:pos="1823"/>
        </w:tabs>
        <w:autoSpaceDE w:val="0"/>
        <w:ind w:left="1823"/>
        <w:jc w:val="both"/>
        <w:rPr>
          <w:color w:val="000000"/>
        </w:rPr>
      </w:pPr>
      <w:r>
        <w:rPr>
          <w:color w:val="000000"/>
        </w:rPr>
        <w:t>любая ИС может быть подвергнута анализу, построе</w:t>
      </w:r>
      <w:r>
        <w:rPr>
          <w:color w:val="000000"/>
        </w:rPr>
        <w:softHyphen/>
        <w:t>на и управляема на основе общих принципов построения систем;</w:t>
      </w:r>
    </w:p>
    <w:p w:rsidR="00092215" w:rsidRDefault="00092215" w:rsidP="00092215">
      <w:pPr>
        <w:numPr>
          <w:ilvl w:val="0"/>
          <w:numId w:val="3"/>
        </w:numPr>
        <w:shd w:val="clear" w:color="auto" w:fill="FFFFFF"/>
        <w:tabs>
          <w:tab w:val="left" w:pos="1823"/>
        </w:tabs>
        <w:autoSpaceDE w:val="0"/>
        <w:ind w:left="1823"/>
        <w:jc w:val="both"/>
        <w:rPr>
          <w:color w:val="000000"/>
        </w:rPr>
      </w:pPr>
      <w:r>
        <w:rPr>
          <w:color w:val="000000"/>
        </w:rPr>
        <w:t>ИС является динамичной и развивающейся систе</w:t>
      </w:r>
      <w:r>
        <w:rPr>
          <w:color w:val="000000"/>
        </w:rPr>
        <w:softHyphen/>
        <w:t>мой;</w:t>
      </w:r>
    </w:p>
    <w:p w:rsidR="00092215" w:rsidRDefault="00092215" w:rsidP="00092215">
      <w:pPr>
        <w:numPr>
          <w:ilvl w:val="0"/>
          <w:numId w:val="3"/>
        </w:numPr>
        <w:shd w:val="clear" w:color="auto" w:fill="FFFFFF"/>
        <w:tabs>
          <w:tab w:val="left" w:pos="1823"/>
        </w:tabs>
        <w:autoSpaceDE w:val="0"/>
        <w:ind w:left="1823"/>
        <w:jc w:val="both"/>
        <w:rPr>
          <w:color w:val="000000"/>
        </w:rPr>
      </w:pPr>
      <w:r>
        <w:rPr>
          <w:color w:val="000000"/>
        </w:rPr>
        <w:t>при построении ИС необходимо использовать сис</w:t>
      </w:r>
      <w:r>
        <w:rPr>
          <w:color w:val="000000"/>
        </w:rPr>
        <w:softHyphen/>
        <w:t>темный подход;</w:t>
      </w:r>
    </w:p>
    <w:p w:rsidR="00092215" w:rsidRDefault="00092215" w:rsidP="00092215">
      <w:pPr>
        <w:numPr>
          <w:ilvl w:val="0"/>
          <w:numId w:val="3"/>
        </w:numPr>
        <w:shd w:val="clear" w:color="auto" w:fill="FFFFFF"/>
        <w:tabs>
          <w:tab w:val="left" w:pos="1823"/>
        </w:tabs>
        <w:autoSpaceDE w:val="0"/>
        <w:ind w:left="1823"/>
        <w:jc w:val="both"/>
        <w:rPr>
          <w:color w:val="000000"/>
        </w:rPr>
      </w:pPr>
      <w:r>
        <w:rPr>
          <w:color w:val="000000"/>
        </w:rPr>
        <w:t>выходной продукцией ИС является информация, на основе которой принимаются решения.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На современном этапе развития информационных систем их внедрение может способствовать:</w:t>
      </w:r>
    </w:p>
    <w:p w:rsidR="00092215" w:rsidRDefault="00092215" w:rsidP="00092215">
      <w:pPr>
        <w:numPr>
          <w:ilvl w:val="0"/>
          <w:numId w:val="8"/>
        </w:numPr>
        <w:tabs>
          <w:tab w:val="left" w:pos="1446"/>
        </w:tabs>
        <w:jc w:val="both"/>
        <w:rPr>
          <w:color w:val="000000"/>
        </w:rPr>
      </w:pPr>
      <w:r>
        <w:rPr>
          <w:color w:val="000000"/>
        </w:rPr>
        <w:t>получению наиболее оптимальных вариантов решения управленческих задач за счет внедрения математических методов, интеллектуальных систем и т.д.;</w:t>
      </w:r>
    </w:p>
    <w:p w:rsidR="00092215" w:rsidRDefault="00092215" w:rsidP="00092215">
      <w:pPr>
        <w:numPr>
          <w:ilvl w:val="0"/>
          <w:numId w:val="8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освобождению работников от рутинной работы за счет ее автоматизации;</w:t>
      </w:r>
    </w:p>
    <w:p w:rsidR="00092215" w:rsidRDefault="00092215" w:rsidP="00092215">
      <w:pPr>
        <w:numPr>
          <w:ilvl w:val="0"/>
          <w:numId w:val="8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обеспечению достоверности и доступности информа</w:t>
      </w:r>
      <w:r>
        <w:rPr>
          <w:color w:val="000000"/>
        </w:rPr>
        <w:softHyphen/>
        <w:t>ции;</w:t>
      </w:r>
    </w:p>
    <w:p w:rsidR="00092215" w:rsidRDefault="00092215" w:rsidP="00092215">
      <w:pPr>
        <w:numPr>
          <w:ilvl w:val="0"/>
          <w:numId w:val="8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замене бумажных носителей данных на магнитные диски, что приводит к более рациональной организации переработки информации на компьютере и снижению объемов документов на бумаге; и др.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rFonts w:ascii="Arial" w:hAnsi="Arial"/>
          <w:color w:val="000000"/>
        </w:rPr>
      </w:pPr>
      <w:r>
        <w:rPr>
          <w:color w:val="000000"/>
        </w:rPr>
        <w:lastRenderedPageBreak/>
        <w:t>Структура любой информационной системы может быть определена совокупностью обеспечивающих подсистем.</w:t>
      </w:r>
      <w:r>
        <w:rPr>
          <w:rFonts w:ascii="Arial" w:hAnsi="Arial"/>
          <w:color w:val="000000"/>
        </w:rPr>
        <w:t xml:space="preserve">                                                                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Среди обеспечивающих подсистем обычно выделяют информационное, техническое, математическое, программное, организационное и правовое обеспечение.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rFonts w:ascii="Arial" w:hAnsi="Arial"/>
          <w:color w:val="000000"/>
        </w:rPr>
      </w:pPr>
      <w:r>
        <w:rPr>
          <w:i/>
          <w:iCs/>
          <w:color w:val="000000"/>
        </w:rPr>
        <w:t>Информационное обеспечение</w:t>
      </w:r>
      <w:r>
        <w:rPr>
          <w:color w:val="000000"/>
        </w:rPr>
        <w:t xml:space="preserve"> — совокупность еди</w:t>
      </w:r>
      <w:r>
        <w:rPr>
          <w:color w:val="000000"/>
        </w:rPr>
        <w:softHyphen/>
        <w:t>ной системы классификации и кодирования информа</w:t>
      </w:r>
      <w:r>
        <w:rPr>
          <w:color w:val="000000"/>
        </w:rPr>
        <w:softHyphen/>
        <w:t xml:space="preserve">ции, </w:t>
      </w:r>
      <w:proofErr w:type="gramStart"/>
      <w:r>
        <w:rPr>
          <w:color w:val="000000"/>
        </w:rPr>
        <w:t>унифицированных  систем</w:t>
      </w:r>
      <w:proofErr w:type="gramEnd"/>
      <w:r>
        <w:rPr>
          <w:color w:val="000000"/>
        </w:rPr>
        <w:t xml:space="preserve"> документации, схем ин</w:t>
      </w:r>
      <w:r>
        <w:rPr>
          <w:color w:val="000000"/>
        </w:rPr>
        <w:softHyphen/>
        <w:t>формационных потоков, циркулирующих в организации, а также методология построения баз данных.</w:t>
      </w:r>
      <w:r>
        <w:rPr>
          <w:rFonts w:ascii="Arial" w:hAnsi="Arial"/>
          <w:color w:val="000000"/>
        </w:rPr>
        <w:t xml:space="preserve">            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i/>
          <w:iCs/>
          <w:color w:val="000000"/>
        </w:rPr>
        <w:t>Техническое обеспечение</w:t>
      </w:r>
      <w:r>
        <w:rPr>
          <w:color w:val="000000"/>
        </w:rPr>
        <w:t xml:space="preserve"> — комплекс технических средств, предназначенных для работы ИС, а также соот</w:t>
      </w:r>
      <w:r>
        <w:rPr>
          <w:color w:val="000000"/>
        </w:rPr>
        <w:softHyphen/>
        <w:t>ветствующая документация на эти средства и технологи</w:t>
      </w:r>
      <w:r>
        <w:rPr>
          <w:color w:val="000000"/>
        </w:rPr>
        <w:softHyphen/>
        <w:t>ческие процессы.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i/>
          <w:iCs/>
          <w:color w:val="000000"/>
        </w:rPr>
        <w:t>Математическое и программное обеспечение</w:t>
      </w:r>
      <w:r>
        <w:rPr>
          <w:color w:val="000000"/>
        </w:rPr>
        <w:t xml:space="preserve"> — сово</w:t>
      </w:r>
      <w:r>
        <w:rPr>
          <w:color w:val="000000"/>
        </w:rPr>
        <w:softHyphen/>
        <w:t>купность математических методов, моделей, алгоритмов и программ для реализации целей и задач ИС, а также нормального функционирования комплекса технических средств.</w:t>
      </w:r>
    </w:p>
    <w:p w:rsidR="00092215" w:rsidRDefault="00092215" w:rsidP="00092215">
      <w:pPr>
        <w:ind w:firstLine="709"/>
        <w:jc w:val="both"/>
        <w:rPr>
          <w:rFonts w:ascii="Arial" w:hAnsi="Arial"/>
          <w:color w:val="000000"/>
        </w:rPr>
      </w:pPr>
      <w:r>
        <w:rPr>
          <w:i/>
          <w:iCs/>
          <w:color w:val="000000"/>
        </w:rPr>
        <w:t>Организационное обеспечение</w:t>
      </w:r>
      <w:r>
        <w:rPr>
          <w:color w:val="000000"/>
        </w:rPr>
        <w:t xml:space="preserve"> — совокупность мето</w:t>
      </w:r>
      <w:r>
        <w:rPr>
          <w:color w:val="000000"/>
        </w:rPr>
        <w:softHyphen/>
        <w:t>дов и средств, регламентирующих взаимодействие работ</w:t>
      </w:r>
      <w:r>
        <w:rPr>
          <w:color w:val="000000"/>
        </w:rPr>
        <w:softHyphen/>
        <w:t>ников с техническими средствами и между собой в про</w:t>
      </w:r>
      <w:r>
        <w:rPr>
          <w:color w:val="000000"/>
        </w:rPr>
        <w:softHyphen/>
        <w:t>цессе разработки и эксплуатации ИС.</w:t>
      </w:r>
      <w:r>
        <w:rPr>
          <w:rFonts w:ascii="Arial" w:hAnsi="Arial"/>
          <w:color w:val="000000"/>
        </w:rPr>
        <w:t xml:space="preserve">                       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i/>
          <w:iCs/>
          <w:color w:val="000000"/>
        </w:rPr>
        <w:t>Правовое обеспечение</w:t>
      </w:r>
      <w:r>
        <w:rPr>
          <w:color w:val="000000"/>
        </w:rPr>
        <w:t xml:space="preserve"> — совокупность правовых норм, определяющих создание, юридический статус ИС и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функционирование </w:t>
      </w:r>
      <w:proofErr w:type="gramStart"/>
      <w:r>
        <w:rPr>
          <w:color w:val="000000"/>
        </w:rPr>
        <w:t>ИС,  регламентирующих</w:t>
      </w:r>
      <w:proofErr w:type="gramEnd"/>
      <w:r>
        <w:rPr>
          <w:color w:val="000000"/>
        </w:rPr>
        <w:t xml:space="preserve"> порядок  получения,  преобразования и использования инфор</w:t>
      </w:r>
      <w:r>
        <w:rPr>
          <w:color w:val="000000"/>
        </w:rPr>
        <w:softHyphen/>
        <w:t>мации.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Выделяют несколько признаков, по которым можно классифицировать информационные системы.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  <w:u w:val="single"/>
        </w:rPr>
      </w:pPr>
      <w:r>
        <w:rPr>
          <w:color w:val="000000"/>
          <w:u w:val="single"/>
        </w:rPr>
        <w:t>1. Классификация ИС по признаку структурирован</w:t>
      </w:r>
      <w:r>
        <w:rPr>
          <w:color w:val="000000"/>
          <w:u w:val="single"/>
        </w:rPr>
        <w:softHyphen/>
        <w:t>ности задач.</w:t>
      </w:r>
    </w:p>
    <w:p w:rsidR="00092215" w:rsidRDefault="00092215" w:rsidP="00092215">
      <w:pPr>
        <w:numPr>
          <w:ilvl w:val="0"/>
          <w:numId w:val="5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создающие управленческие отчеты и ориентированные главным образом на обработку данных (поиск, сортировку, агрегирование, фильтрацию). Менеджер при</w:t>
      </w:r>
      <w:r>
        <w:rPr>
          <w:color w:val="000000"/>
        </w:rPr>
        <w:softHyphen/>
        <w:t>нимает решение, опираясь на сведения, содержащиеся |этих отчетах;</w:t>
      </w:r>
    </w:p>
    <w:p w:rsidR="00092215" w:rsidRDefault="00092215" w:rsidP="00092215">
      <w:pPr>
        <w:numPr>
          <w:ilvl w:val="0"/>
          <w:numId w:val="5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 xml:space="preserve">разрабатывающие возможные альтернативы решения. Принятие решения менеджером при этом сводится к выбору одной из предложенных ему альтернатив. Информационные системы, разрабатывающие альтернативы решений, могут быть </w:t>
      </w:r>
      <w:r>
        <w:rPr>
          <w:i/>
          <w:iCs/>
          <w:color w:val="000000"/>
        </w:rPr>
        <w:t>модельными</w:t>
      </w:r>
      <w:r>
        <w:rPr>
          <w:color w:val="000000"/>
        </w:rPr>
        <w:t xml:space="preserve"> и </w:t>
      </w:r>
      <w:r>
        <w:rPr>
          <w:i/>
          <w:iCs/>
          <w:color w:val="000000"/>
        </w:rPr>
        <w:t>экспертными</w:t>
      </w:r>
      <w:r>
        <w:rPr>
          <w:color w:val="000000"/>
        </w:rPr>
        <w:t>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  <w:u w:val="single"/>
        </w:rPr>
      </w:pPr>
      <w:r>
        <w:rPr>
          <w:color w:val="000000"/>
          <w:u w:val="single"/>
        </w:rPr>
        <w:t>2. Классификация ИС по степени автоматизации.</w:t>
      </w:r>
    </w:p>
    <w:p w:rsidR="00092215" w:rsidRDefault="00092215" w:rsidP="00092215">
      <w:pPr>
        <w:numPr>
          <w:ilvl w:val="0"/>
          <w:numId w:val="4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i/>
          <w:iCs/>
          <w:color w:val="000000"/>
        </w:rPr>
        <w:t>ручные ИС</w:t>
      </w:r>
      <w:r>
        <w:rPr>
          <w:color w:val="000000"/>
        </w:rPr>
        <w:t xml:space="preserve"> — характеризуются полным отсутствием современных технических средств обработки информации и выполнением всех операций человеком;</w:t>
      </w:r>
    </w:p>
    <w:p w:rsidR="00092215" w:rsidRDefault="00092215" w:rsidP="00092215">
      <w:pPr>
        <w:numPr>
          <w:ilvl w:val="0"/>
          <w:numId w:val="4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i/>
          <w:iCs/>
          <w:color w:val="000000"/>
        </w:rPr>
        <w:t>автоматические ИС</w:t>
      </w:r>
      <w:r>
        <w:rPr>
          <w:color w:val="000000"/>
        </w:rPr>
        <w:t xml:space="preserve"> — выполняют все операции по переработке информации без участия человека;        </w:t>
      </w:r>
    </w:p>
    <w:p w:rsidR="00092215" w:rsidRDefault="00092215" w:rsidP="00092215">
      <w:pPr>
        <w:numPr>
          <w:ilvl w:val="0"/>
          <w:numId w:val="4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i/>
          <w:iCs/>
          <w:color w:val="000000"/>
        </w:rPr>
        <w:t>автоматизированные ИС</w:t>
      </w:r>
      <w:r>
        <w:rPr>
          <w:color w:val="000000"/>
        </w:rPr>
        <w:t xml:space="preserve"> — предполагают </w:t>
      </w:r>
      <w:proofErr w:type="gramStart"/>
      <w:r>
        <w:rPr>
          <w:color w:val="000000"/>
        </w:rPr>
        <w:t>участие  в</w:t>
      </w:r>
      <w:proofErr w:type="gramEnd"/>
      <w:r>
        <w:rPr>
          <w:color w:val="000000"/>
        </w:rPr>
        <w:t xml:space="preserve"> процессе обработки информации и человека, и технических средств, причем главная роль отводится компьютеру. В современном толковании в термин «информационная система» вкладывается понятие автоматизированной системы.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rFonts w:ascii="Arial" w:hAnsi="Arial"/>
          <w:color w:val="000000"/>
          <w:u w:val="single"/>
        </w:rPr>
      </w:pPr>
      <w:r>
        <w:rPr>
          <w:color w:val="000000"/>
          <w:u w:val="single"/>
        </w:rPr>
        <w:t>3. Классификация ИС по характеру использования информации.</w:t>
      </w:r>
      <w:r>
        <w:rPr>
          <w:rFonts w:ascii="Arial" w:hAnsi="Arial"/>
          <w:color w:val="000000"/>
          <w:u w:val="single"/>
        </w:rPr>
        <w:t xml:space="preserve">                                                             </w:t>
      </w:r>
    </w:p>
    <w:p w:rsidR="00092215" w:rsidRDefault="00092215" w:rsidP="00092215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i/>
          <w:iCs/>
          <w:color w:val="000000"/>
        </w:rPr>
        <w:t xml:space="preserve">Информационно-поисковые </w:t>
      </w:r>
      <w:r>
        <w:rPr>
          <w:color w:val="000000"/>
        </w:rPr>
        <w:t xml:space="preserve">системы производят ввод, систематизацию, хранение, выдачу информации по запросу пользователя без сложных преобразований данных, например ИПС в библиотеке, в железнодорожных и </w:t>
      </w:r>
      <w:proofErr w:type="gramStart"/>
      <w:r>
        <w:rPr>
          <w:color w:val="000000"/>
        </w:rPr>
        <w:t>авиа-кассах</w:t>
      </w:r>
      <w:proofErr w:type="gramEnd"/>
      <w:r>
        <w:rPr>
          <w:color w:val="000000"/>
        </w:rPr>
        <w:t xml:space="preserve"> продажи билетов.</w:t>
      </w:r>
    </w:p>
    <w:p w:rsidR="00092215" w:rsidRDefault="00092215" w:rsidP="00092215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i/>
          <w:iCs/>
          <w:color w:val="000000"/>
        </w:rPr>
        <w:t xml:space="preserve">Информационно-решающие </w:t>
      </w:r>
      <w:r>
        <w:rPr>
          <w:color w:val="000000"/>
        </w:rPr>
        <w:t xml:space="preserve">системы </w:t>
      </w:r>
      <w:proofErr w:type="gramStart"/>
      <w:r>
        <w:rPr>
          <w:color w:val="000000"/>
        </w:rPr>
        <w:t>осуществляют  операции</w:t>
      </w:r>
      <w:proofErr w:type="gramEnd"/>
      <w:r>
        <w:rPr>
          <w:color w:val="000000"/>
        </w:rPr>
        <w:t xml:space="preserve"> переработки информации по определенному алгоритму. Среди них можно провести классификацию по степени воздействия выработанной результатной ин</w:t>
      </w:r>
      <w:r>
        <w:rPr>
          <w:color w:val="000000"/>
        </w:rPr>
        <w:softHyphen/>
      </w:r>
      <w:r>
        <w:rPr>
          <w:color w:val="000000"/>
        </w:rPr>
        <w:lastRenderedPageBreak/>
        <w:t>формации на процесс принятия решений и выделить два класса: управляющие и советующие.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  <w:u w:val="single"/>
        </w:rPr>
      </w:pPr>
      <w:r>
        <w:rPr>
          <w:color w:val="000000"/>
          <w:u w:val="single"/>
        </w:rPr>
        <w:t>4. Классификация ИС по сфере их применения.</w:t>
      </w:r>
    </w:p>
    <w:p w:rsidR="00092215" w:rsidRDefault="00092215" w:rsidP="00092215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 xml:space="preserve">ИС </w:t>
      </w:r>
      <w:r>
        <w:rPr>
          <w:i/>
          <w:iCs/>
          <w:color w:val="000000"/>
        </w:rPr>
        <w:t xml:space="preserve">организационного управления </w:t>
      </w:r>
      <w:r>
        <w:rPr>
          <w:color w:val="000000"/>
        </w:rPr>
        <w:t>предназначены для авто</w:t>
      </w:r>
      <w:r>
        <w:rPr>
          <w:color w:val="000000"/>
        </w:rPr>
        <w:softHyphen/>
        <w:t>матизации функций управленческого персонала. Учитывая высокую распространенность и разнообразие этого класса систем, часто термин «информационные системы» полу</w:t>
      </w:r>
      <w:r>
        <w:rPr>
          <w:color w:val="000000"/>
        </w:rPr>
        <w:softHyphen/>
        <w:t>чает именно такое толкование. К этому классу относятся ИС управления как промышленными организациями, так непромышленными объектами: гостиницами, банками, торговыми фирмами и др.</w:t>
      </w:r>
    </w:p>
    <w:p w:rsidR="00092215" w:rsidRDefault="00092215" w:rsidP="00092215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 xml:space="preserve">ИС </w:t>
      </w:r>
      <w:r>
        <w:rPr>
          <w:i/>
          <w:iCs/>
          <w:color w:val="000000"/>
        </w:rPr>
        <w:t xml:space="preserve">управления технологическими процессами </w:t>
      </w:r>
      <w:r>
        <w:rPr>
          <w:color w:val="000000"/>
        </w:rPr>
        <w:t>служат для автоматизации функций производственного персо</w:t>
      </w:r>
      <w:r>
        <w:rPr>
          <w:color w:val="000000"/>
        </w:rPr>
        <w:softHyphen/>
        <w:t>нала. Они широко используются при организации про</w:t>
      </w:r>
      <w:r>
        <w:rPr>
          <w:color w:val="000000"/>
        </w:rPr>
        <w:softHyphen/>
        <w:t>изводства для поддержания технологического процесса в металлургической и машиностроительной промышленности.</w:t>
      </w:r>
    </w:p>
    <w:p w:rsidR="00092215" w:rsidRDefault="00092215" w:rsidP="00092215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 xml:space="preserve">ИС </w:t>
      </w:r>
      <w:r>
        <w:rPr>
          <w:i/>
          <w:iCs/>
          <w:color w:val="000000"/>
        </w:rPr>
        <w:t xml:space="preserve">автоматизированного проектирования </w:t>
      </w:r>
      <w:r>
        <w:rPr>
          <w:color w:val="000000"/>
        </w:rPr>
        <w:t>предназначены для автоматизации функций инженеров-проектировщиков, конструкторов, архитекторов, дизайнеров при создании новой техники или технологии. Основными функциями САПР являются: инженерные расчеты, созда</w:t>
      </w:r>
      <w:r>
        <w:rPr>
          <w:color w:val="000000"/>
        </w:rPr>
        <w:softHyphen/>
        <w:t xml:space="preserve">ние графической (чертежей, схем, планов) и проектной документации, моделирование проектируемых объектов. </w:t>
      </w:r>
    </w:p>
    <w:p w:rsidR="00092215" w:rsidRDefault="00092215" w:rsidP="00092215">
      <w:pPr>
        <w:numPr>
          <w:ilvl w:val="0"/>
          <w:numId w:val="1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i/>
          <w:iCs/>
          <w:color w:val="000000"/>
        </w:rPr>
        <w:t xml:space="preserve">Интегрированные </w:t>
      </w:r>
      <w:r>
        <w:rPr>
          <w:color w:val="000000"/>
        </w:rPr>
        <w:t>(корпоративные) ИС используют</w:t>
      </w:r>
      <w:r>
        <w:rPr>
          <w:color w:val="000000"/>
        </w:rPr>
        <w:softHyphen/>
        <w:t>ся для автоматизации большинства функций компаний и охватывают весь цикл работ — от проектирования до сбыта продукции. Создание таких систем весьма затруднительно, поскольку требует системного подхода с позиций главной цели, например получения прибыли, завоевания рынка сбыта и т.д. Такой подход может привести к существенным изменениям в самой структуре компании, на что может решиться не каждый менеджер.</w:t>
      </w:r>
    </w:p>
    <w:p w:rsidR="00092215" w:rsidRDefault="00092215" w:rsidP="00092215">
      <w:pPr>
        <w:shd w:val="clear" w:color="auto" w:fill="FFFFFF"/>
        <w:autoSpaceDE w:val="0"/>
        <w:ind w:left="1069"/>
        <w:jc w:val="both"/>
        <w:rPr>
          <w:color w:val="000000"/>
        </w:rPr>
      </w:pPr>
      <w:r>
        <w:rPr>
          <w:color w:val="000000"/>
        </w:rPr>
        <w:t>Средством организации любой информационной системы, в том числе и экономической, является автоматизированное рабочее место.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i/>
          <w:iCs/>
          <w:color w:val="000000"/>
        </w:rPr>
        <w:t>АРМ</w:t>
      </w:r>
      <w:r>
        <w:rPr>
          <w:color w:val="000000"/>
        </w:rPr>
        <w:t xml:space="preserve"> — автоматизированное рабочее место системы управления, оборудованное определенными средствами, обеспечивающими участие человека в реализации автоматизированных функций ЭИС.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Множество существующих сегодня АРМ может быть классифицировано на основе следующих обобщенных признаков:</w:t>
      </w:r>
    </w:p>
    <w:p w:rsidR="00092215" w:rsidRDefault="00092215" w:rsidP="00092215">
      <w:pPr>
        <w:numPr>
          <w:ilvl w:val="0"/>
          <w:numId w:val="7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функциональная сфера использования (научая деятельность, проектирование, производственно-технологические процессы, организационное управле</w:t>
      </w:r>
      <w:r>
        <w:rPr>
          <w:color w:val="000000"/>
        </w:rPr>
        <w:softHyphen/>
        <w:t>ние);</w:t>
      </w:r>
    </w:p>
    <w:p w:rsidR="00092215" w:rsidRDefault="00092215" w:rsidP="00092215">
      <w:pPr>
        <w:numPr>
          <w:ilvl w:val="0"/>
          <w:numId w:val="7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тип используемой ЭВМ (микро-, мини-, макро-ЭВМ);</w:t>
      </w:r>
    </w:p>
    <w:p w:rsidR="00092215" w:rsidRDefault="00092215" w:rsidP="00092215">
      <w:pPr>
        <w:numPr>
          <w:ilvl w:val="0"/>
          <w:numId w:val="7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режим эксплуатации (индивидуальный, групповой, сетевой);</w:t>
      </w:r>
    </w:p>
    <w:p w:rsidR="00092215" w:rsidRDefault="00092215" w:rsidP="00092215">
      <w:pPr>
        <w:numPr>
          <w:ilvl w:val="0"/>
          <w:numId w:val="7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квалификация пользователей (профессиональные и непрофессиональные).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В свою очередь, внутри каждой из выделенных групп АРМ может быть проведена более детальная классифи</w:t>
      </w:r>
      <w:r>
        <w:rPr>
          <w:color w:val="000000"/>
        </w:rPr>
        <w:softHyphen/>
        <w:t>кация.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 xml:space="preserve">АРМ можно считать открытой архитектурой ПЭВМ, которая функционально, физически и </w:t>
      </w:r>
      <w:proofErr w:type="spellStart"/>
      <w:r>
        <w:rPr>
          <w:color w:val="000000"/>
        </w:rPr>
        <w:t>эргономически</w:t>
      </w:r>
      <w:proofErr w:type="spellEnd"/>
      <w:r>
        <w:rPr>
          <w:color w:val="000000"/>
        </w:rPr>
        <w:t xml:space="preserve"> на</w:t>
      </w:r>
      <w:r>
        <w:rPr>
          <w:color w:val="000000"/>
        </w:rPr>
        <w:softHyphen/>
        <w:t>страивается на конкретного пользователя (персональное АРМ) или группу пользователей (групповое АРМ).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Можно выделить три класса типовых АРМ:</w:t>
      </w:r>
    </w:p>
    <w:p w:rsidR="00092215" w:rsidRDefault="00092215" w:rsidP="00092215">
      <w:pPr>
        <w:numPr>
          <w:ilvl w:val="0"/>
          <w:numId w:val="6"/>
        </w:numPr>
        <w:shd w:val="clear" w:color="auto" w:fill="FFFFFF"/>
        <w:tabs>
          <w:tab w:val="left" w:pos="1429"/>
        </w:tabs>
        <w:autoSpaceDE w:val="0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АРМ руководителя;</w:t>
      </w:r>
    </w:p>
    <w:p w:rsidR="00092215" w:rsidRDefault="00092215" w:rsidP="00092215">
      <w:pPr>
        <w:numPr>
          <w:ilvl w:val="0"/>
          <w:numId w:val="6"/>
        </w:numPr>
        <w:shd w:val="clear" w:color="auto" w:fill="FFFFFF"/>
        <w:tabs>
          <w:tab w:val="left" w:pos="1429"/>
        </w:tabs>
        <w:autoSpaceDE w:val="0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АРМ специалиста;</w:t>
      </w:r>
    </w:p>
    <w:p w:rsidR="00092215" w:rsidRDefault="00092215" w:rsidP="00092215">
      <w:pPr>
        <w:numPr>
          <w:ilvl w:val="0"/>
          <w:numId w:val="6"/>
        </w:numPr>
        <w:shd w:val="clear" w:color="auto" w:fill="FFFFFF"/>
        <w:tabs>
          <w:tab w:val="left" w:pos="1429"/>
        </w:tabs>
        <w:autoSpaceDE w:val="0"/>
        <w:jc w:val="both"/>
        <w:rPr>
          <w:color w:val="000000"/>
        </w:rPr>
      </w:pPr>
      <w:r>
        <w:rPr>
          <w:i/>
          <w:iCs/>
          <w:color w:val="000000"/>
        </w:rPr>
        <w:t>АРМ технического и вспомогательного персонала</w:t>
      </w:r>
      <w:r>
        <w:rPr>
          <w:color w:val="000000"/>
        </w:rPr>
        <w:t>.</w:t>
      </w:r>
    </w:p>
    <w:p w:rsidR="00092215" w:rsidRDefault="00092215" w:rsidP="00092215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АРМ должно быть укомплектовано следующими не</w:t>
      </w:r>
      <w:r>
        <w:rPr>
          <w:color w:val="000000"/>
        </w:rPr>
        <w:softHyphen/>
        <w:t>обходимыми программно-инструментальными средст</w:t>
      </w:r>
      <w:r>
        <w:rPr>
          <w:color w:val="000000"/>
        </w:rPr>
        <w:softHyphen/>
        <w:t>вами:</w:t>
      </w:r>
    </w:p>
    <w:p w:rsidR="00092215" w:rsidRDefault="00092215" w:rsidP="00092215">
      <w:pPr>
        <w:numPr>
          <w:ilvl w:val="0"/>
          <w:numId w:val="9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lastRenderedPageBreak/>
        <w:t>ОС;</w:t>
      </w:r>
    </w:p>
    <w:p w:rsidR="00092215" w:rsidRDefault="00092215" w:rsidP="00092215">
      <w:pPr>
        <w:numPr>
          <w:ilvl w:val="0"/>
          <w:numId w:val="9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трансляторы (интерпретаторы) с различных алго</w:t>
      </w:r>
      <w:r>
        <w:rPr>
          <w:color w:val="000000"/>
        </w:rPr>
        <w:softHyphen/>
        <w:t>ритмических языков и языков пользователей;</w:t>
      </w:r>
    </w:p>
    <w:p w:rsidR="00092215" w:rsidRPr="0086394D" w:rsidRDefault="00092215" w:rsidP="00092215">
      <w:pPr>
        <w:numPr>
          <w:ilvl w:val="0"/>
          <w:numId w:val="9"/>
        </w:numPr>
        <w:shd w:val="clear" w:color="auto" w:fill="FFFFFF"/>
        <w:tabs>
          <w:tab w:val="left" w:pos="1446"/>
        </w:tabs>
        <w:autoSpaceDE w:val="0"/>
        <w:jc w:val="both"/>
        <w:rPr>
          <w:color w:val="000000"/>
        </w:rPr>
      </w:pPr>
      <w:r>
        <w:rPr>
          <w:color w:val="000000"/>
        </w:rPr>
        <w:t>средства проектирования и обработки данных (ре</w:t>
      </w:r>
      <w:r>
        <w:rPr>
          <w:color w:val="000000"/>
        </w:rPr>
        <w:softHyphen/>
        <w:t xml:space="preserve">дакторы текстовой, графической информации, СУБД, табличные процессоры, генераторы выходных форм); </w:t>
      </w:r>
      <w:r>
        <w:rPr>
          <w:color w:val="000000"/>
          <w:lang w:val="en-US"/>
        </w:rPr>
        <w:t>I</w:t>
      </w:r>
    </w:p>
    <w:p w:rsidR="00092215" w:rsidRDefault="00092215" w:rsidP="00092215">
      <w:pPr>
        <w:numPr>
          <w:ilvl w:val="0"/>
          <w:numId w:val="9"/>
        </w:numPr>
        <w:shd w:val="clear" w:color="auto" w:fill="FFFFFF"/>
        <w:tabs>
          <w:tab w:val="left" w:pos="1446"/>
        </w:tabs>
        <w:autoSpaceDE w:val="0"/>
        <w:jc w:val="both"/>
        <w:rPr>
          <w:rFonts w:ascii="Arial" w:hAnsi="Arial"/>
          <w:color w:val="000000"/>
        </w:rPr>
      </w:pPr>
      <w:r>
        <w:rPr>
          <w:color w:val="000000"/>
        </w:rPr>
        <w:t>собственно пользовательские программы (обрабаты</w:t>
      </w:r>
      <w:r>
        <w:rPr>
          <w:color w:val="000000"/>
        </w:rPr>
        <w:softHyphen/>
        <w:t>вающие, обучающие, СУБД, знаний и др.).</w:t>
      </w:r>
      <w:r>
        <w:rPr>
          <w:rFonts w:ascii="Arial" w:hAnsi="Arial"/>
          <w:color w:val="000000"/>
        </w:rPr>
        <w:t xml:space="preserve">             </w:t>
      </w:r>
    </w:p>
    <w:p w:rsidR="005D28C9" w:rsidRDefault="00092215" w:rsidP="00092215">
      <w:r>
        <w:rPr>
          <w:color w:val="000000"/>
        </w:rPr>
        <w:t>Комплектация АРМ техническими и программными средствами, а также вышеперечисленными элементами зависит от назначения и состава решаемых задач. Решение экономических задач на основе АРМ связано с поиском требуемой информации в информационной базе, последующей ее обработкой по заданным расчетным алгоритмам и выдачей результатов на экран или печать.</w:t>
      </w:r>
      <w:r>
        <w:rPr>
          <w:rFonts w:ascii="Arial" w:hAnsi="Arial"/>
          <w:color w:val="000000"/>
        </w:rPr>
        <w:t xml:space="preserve">    </w:t>
      </w:r>
    </w:p>
    <w:sectPr w:rsidR="005D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1446"/>
        </w:tabs>
        <w:ind w:left="1446" w:hanging="377"/>
      </w:pPr>
      <w:rPr>
        <w:rFonts w:ascii="Wingdings" w:hAnsi="Wingdings"/>
        <w:b/>
        <w:i w:val="0"/>
        <w:color w:val="auto"/>
        <w:sz w:val="32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97"/>
        </w:tabs>
        <w:ind w:left="797" w:hanging="377"/>
      </w:pPr>
      <w:rPr>
        <w:rFonts w:ascii="Wingdings" w:hAnsi="Wingdings"/>
        <w:b/>
        <w:i w:val="0"/>
        <w:color w:val="auto"/>
        <w:sz w:val="32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37"/>
        </w:tabs>
        <w:ind w:left="737" w:hanging="377"/>
      </w:pPr>
      <w:rPr>
        <w:rFonts w:ascii="Wingdings" w:hAnsi="Wingdings"/>
        <w:b/>
        <w:i w:val="0"/>
        <w:color w:val="auto"/>
        <w:sz w:val="32"/>
      </w:r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"/>
      <w:lvlJc w:val="left"/>
      <w:pPr>
        <w:tabs>
          <w:tab w:val="num" w:pos="1446"/>
        </w:tabs>
        <w:ind w:left="1446" w:hanging="377"/>
      </w:pPr>
      <w:rPr>
        <w:rFonts w:ascii="Wingdings" w:hAnsi="Wingdings"/>
      </w:r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1446"/>
        </w:tabs>
        <w:ind w:left="1446" w:hanging="377"/>
      </w:pPr>
      <w:rPr>
        <w:rFonts w:ascii="Wingdings" w:hAnsi="Wingdings"/>
        <w:b/>
        <w:i w:val="0"/>
        <w:color w:val="auto"/>
        <w:sz w:val="32"/>
      </w:r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</w:abstractNum>
  <w:abstractNum w:abstractNumId="6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1446"/>
        </w:tabs>
        <w:ind w:left="1446" w:hanging="377"/>
      </w:pPr>
      <w:rPr>
        <w:rFonts w:ascii="Wingdings" w:hAnsi="Wingdings"/>
      </w:rPr>
    </w:lvl>
  </w:abstractNum>
  <w:abstractNum w:abstractNumId="7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"/>
      <w:lvlJc w:val="left"/>
      <w:pPr>
        <w:tabs>
          <w:tab w:val="num" w:pos="1446"/>
        </w:tabs>
        <w:ind w:left="1446" w:hanging="377"/>
      </w:pPr>
      <w:rPr>
        <w:rFonts w:ascii="Wingdings" w:hAnsi="Wingdings"/>
      </w:rPr>
    </w:lvl>
  </w:abstractNum>
  <w:abstractNum w:abstractNumId="8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"/>
      <w:lvlJc w:val="left"/>
      <w:pPr>
        <w:tabs>
          <w:tab w:val="num" w:pos="1446"/>
        </w:tabs>
        <w:ind w:left="1446" w:hanging="377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15"/>
    <w:rsid w:val="00092215"/>
    <w:rsid w:val="005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85774-A19A-4BB4-AFF0-D9B5B8E1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2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092215"/>
    <w:pPr>
      <w:shd w:val="clear" w:color="auto" w:fill="FFFFFF"/>
      <w:autoSpaceDE w:val="0"/>
      <w:ind w:firstLine="81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 Самир</dc:creator>
  <cp:keywords/>
  <dc:description/>
  <cp:lastModifiedBy>Курбанов Самир</cp:lastModifiedBy>
  <cp:revision>1</cp:revision>
  <dcterms:created xsi:type="dcterms:W3CDTF">2019-05-19T23:10:00Z</dcterms:created>
  <dcterms:modified xsi:type="dcterms:W3CDTF">2019-05-19T23:11:00Z</dcterms:modified>
</cp:coreProperties>
</file>