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02B" w:rsidRPr="009E746C" w:rsidRDefault="00FB402B" w:rsidP="00FB402B">
      <w:pPr>
        <w:shd w:val="clear" w:color="auto" w:fill="FFFFFF"/>
        <w:autoSpaceDE w:val="0"/>
        <w:jc w:val="center"/>
        <w:rPr>
          <w:rFonts w:ascii="Arial" w:hAnsi="Arial"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§3. </w:t>
      </w:r>
      <w:bookmarkStart w:id="0" w:name="_GoBack"/>
      <w:r>
        <w:rPr>
          <w:rFonts w:ascii="Arial" w:hAnsi="Arial" w:cs="Arial"/>
          <w:b/>
          <w:bCs/>
          <w:color w:val="000000"/>
          <w:sz w:val="20"/>
          <w:szCs w:val="20"/>
        </w:rPr>
        <w:t>Геоинформационные системы</w:t>
      </w:r>
      <w:bookmarkEnd w:id="0"/>
    </w:p>
    <w:p w:rsidR="00FB402B" w:rsidRDefault="00FB402B" w:rsidP="00FB402B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i/>
          <w:iCs/>
          <w:color w:val="000000"/>
        </w:rPr>
        <w:t xml:space="preserve">Географические информационные системы </w:t>
      </w:r>
      <w:r>
        <w:rPr>
          <w:color w:val="000000"/>
        </w:rPr>
        <w:t>— это информационные системы, предназначенные для сбора, хранения и обработки данных, тем или иным образом относящихся к пространственному нахождению объекта</w:t>
      </w:r>
    </w:p>
    <w:p w:rsidR="00FB402B" w:rsidRDefault="00FB402B" w:rsidP="00FB402B">
      <w:pPr>
        <w:shd w:val="clear" w:color="auto" w:fill="FFFFFF"/>
        <w:autoSpaceDE w:val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Построены ГИС таким же образом, что и другие ИС, т.е. они представляют собой базы данных с запися</w:t>
      </w:r>
      <w:r>
        <w:rPr>
          <w:color w:val="000000"/>
          <w:sz w:val="22"/>
          <w:szCs w:val="22"/>
        </w:rPr>
        <w:softHyphen/>
        <w:t>ми, но только записи эти носят несколько иной характер. Это, как правило, не простой текстовый (или цифровой) массив. Данные на входе, предназначенные для обработ</w:t>
      </w:r>
      <w:r>
        <w:rPr>
          <w:color w:val="000000"/>
          <w:sz w:val="22"/>
          <w:szCs w:val="22"/>
        </w:rPr>
        <w:softHyphen/>
        <w:t>ки в таких системах, привязаны к двумерным или трех</w:t>
      </w:r>
      <w:r>
        <w:rPr>
          <w:color w:val="000000"/>
          <w:sz w:val="22"/>
          <w:szCs w:val="22"/>
        </w:rPr>
        <w:softHyphen/>
        <w:t>мерным координатам, а на выходе — таблицы, карты, схемы для решения проблем, связанных с территориаль</w:t>
      </w:r>
      <w:r>
        <w:rPr>
          <w:color w:val="000000"/>
          <w:sz w:val="22"/>
          <w:szCs w:val="22"/>
        </w:rPr>
        <w:softHyphen/>
        <w:t>ным планированием и управлением.</w:t>
      </w:r>
    </w:p>
    <w:p w:rsidR="00FB402B" w:rsidRDefault="00FB402B" w:rsidP="00FB402B">
      <w:pPr>
        <w:shd w:val="clear" w:color="auto" w:fill="FFFFFF"/>
        <w:autoSpaceDE w:val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Приставка «</w:t>
      </w:r>
      <w:proofErr w:type="spellStart"/>
      <w:r>
        <w:rPr>
          <w:color w:val="000000"/>
          <w:sz w:val="22"/>
          <w:szCs w:val="22"/>
        </w:rPr>
        <w:t>гео</w:t>
      </w:r>
      <w:proofErr w:type="spellEnd"/>
      <w:r>
        <w:rPr>
          <w:color w:val="000000"/>
          <w:sz w:val="22"/>
          <w:szCs w:val="22"/>
        </w:rPr>
        <w:t>» означает использование географического, т.е. пространственного, принципа организации информации, свидетельствует о том, что эти технологии и системы предназначены для работы с пространственной информацией. Поэтому области применения ГИС и геоинформатики сегодня находятся почти во всех сферах человеческой деятельности.</w:t>
      </w:r>
    </w:p>
    <w:p w:rsidR="00FB402B" w:rsidRDefault="00FB402B" w:rsidP="00FB402B">
      <w:pPr>
        <w:shd w:val="clear" w:color="auto" w:fill="FFFFFF"/>
        <w:autoSpaceDE w:val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качестве примера можно назвать следующие круп</w:t>
      </w:r>
      <w:r>
        <w:rPr>
          <w:color w:val="000000"/>
          <w:sz w:val="22"/>
          <w:szCs w:val="22"/>
        </w:rPr>
        <w:softHyphen/>
        <w:t>ные области применения ГИС:</w:t>
      </w:r>
    </w:p>
    <w:p w:rsidR="00FB402B" w:rsidRDefault="00FB402B" w:rsidP="00FB402B">
      <w:pPr>
        <w:numPr>
          <w:ilvl w:val="0"/>
          <w:numId w:val="1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управление земельными ресурсами, земельные кадастры;</w:t>
      </w:r>
    </w:p>
    <w:p w:rsidR="00FB402B" w:rsidRDefault="00FB402B" w:rsidP="00FB402B">
      <w:pPr>
        <w:numPr>
          <w:ilvl w:val="0"/>
          <w:numId w:val="1"/>
        </w:numPr>
        <w:tabs>
          <w:tab w:val="left" w:pos="1446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инвентаризация и учет объектов распределенной производственной инфраструктуры, управление ими; </w:t>
      </w:r>
    </w:p>
    <w:p w:rsidR="00FB402B" w:rsidRDefault="00FB402B" w:rsidP="00FB402B">
      <w:pPr>
        <w:numPr>
          <w:ilvl w:val="0"/>
          <w:numId w:val="1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>проектирование, инженерные изыскания и плани</w:t>
      </w:r>
      <w:r>
        <w:rPr>
          <w:color w:val="000000"/>
        </w:rPr>
        <w:softHyphen/>
        <w:t>рование в градостроительстве, архитектуре, промышлен</w:t>
      </w:r>
      <w:r>
        <w:rPr>
          <w:color w:val="000000"/>
        </w:rPr>
        <w:softHyphen/>
        <w:t>ном и транспортном строительстве;</w:t>
      </w:r>
    </w:p>
    <w:p w:rsidR="00FB402B" w:rsidRDefault="00FB402B" w:rsidP="00FB402B">
      <w:pPr>
        <w:numPr>
          <w:ilvl w:val="0"/>
          <w:numId w:val="1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>тематическое картографирование практически в лю</w:t>
      </w:r>
      <w:r>
        <w:rPr>
          <w:color w:val="000000"/>
        </w:rPr>
        <w:softHyphen/>
        <w:t>бых областях его применения;</w:t>
      </w:r>
    </w:p>
    <w:p w:rsidR="00FB402B" w:rsidRDefault="00FB402B" w:rsidP="00FB402B">
      <w:pPr>
        <w:numPr>
          <w:ilvl w:val="0"/>
          <w:numId w:val="1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>навигация и управление движением наземного транспорта; дистанционное зондирование;</w:t>
      </w:r>
    </w:p>
    <w:p w:rsidR="00FB402B" w:rsidRDefault="00FB402B" w:rsidP="00FB402B">
      <w:pPr>
        <w:numPr>
          <w:ilvl w:val="0"/>
          <w:numId w:val="1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>представление и анализ рельефа местности;</w:t>
      </w:r>
    </w:p>
    <w:p w:rsidR="00FB402B" w:rsidRDefault="00FB402B" w:rsidP="00FB402B">
      <w:pPr>
        <w:numPr>
          <w:ilvl w:val="0"/>
          <w:numId w:val="1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>моделирование процессов в природной среде, управ</w:t>
      </w:r>
      <w:r>
        <w:rPr>
          <w:color w:val="000000"/>
        </w:rPr>
        <w:softHyphen/>
        <w:t>ление природоохранными мероприятиями;</w:t>
      </w:r>
    </w:p>
    <w:p w:rsidR="00FB402B" w:rsidRDefault="00FB402B" w:rsidP="00FB402B">
      <w:pPr>
        <w:numPr>
          <w:ilvl w:val="0"/>
          <w:numId w:val="1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>геология, минерально-сырьевые ресурсы и горно</w:t>
      </w:r>
      <w:r>
        <w:rPr>
          <w:color w:val="000000"/>
        </w:rPr>
        <w:softHyphen/>
        <w:t>добывающая промышленность;</w:t>
      </w:r>
    </w:p>
    <w:p w:rsidR="00FB402B" w:rsidRDefault="00FB402B" w:rsidP="00FB402B">
      <w:pPr>
        <w:numPr>
          <w:ilvl w:val="0"/>
          <w:numId w:val="1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>планирование и оперативное управление перевоз</w:t>
      </w:r>
      <w:r>
        <w:rPr>
          <w:color w:val="000000"/>
        </w:rPr>
        <w:softHyphen/>
        <w:t>ками.</w:t>
      </w:r>
    </w:p>
    <w:p w:rsidR="005D28C9" w:rsidRDefault="005D28C9"/>
    <w:sectPr w:rsidR="005D2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"/>
      <w:lvlJc w:val="left"/>
      <w:pPr>
        <w:tabs>
          <w:tab w:val="num" w:pos="1446"/>
        </w:tabs>
        <w:ind w:left="1446" w:hanging="377"/>
      </w:pPr>
      <w:rPr>
        <w:rFonts w:ascii="Wingdings" w:hAnsi="Wingdings"/>
        <w:b/>
        <w:i w:val="0"/>
        <w:color w:val="auto"/>
        <w:sz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2B"/>
    <w:rsid w:val="005D28C9"/>
    <w:rsid w:val="00FB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2A7A6-4EDA-4E0F-8805-E76CE5A5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2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Курбанов Самир</dc:creator>
  <cp:keywords/>
  <dc:description/>
  <cp:lastModifiedBy>Курбанов Самир</cp:lastModifiedBy>
  <cp:revision>1</cp:revision>
  <dcterms:created xsi:type="dcterms:W3CDTF">2019-05-19T23:11:00Z</dcterms:created>
  <dcterms:modified xsi:type="dcterms:W3CDTF">2019-05-19T23:12:00Z</dcterms:modified>
</cp:coreProperties>
</file>