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6 · PRE-PUBLISH CHECKLIST</w:t>
      </w:r>
    </w:p>
    <w:p>
      <w:pPr>
        <w:jc w:val="center"/>
      </w:pPr>
      <w:r>
        <w:rPr>
          <w:color w:val="777777"/>
          <w:sz w:val="18"/>
        </w:rPr>
        <w:t>Status Quo Bias · Bank Defaults · Lunes 9 Junio 2026</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status-quo-bias-bank-fees-pension-default-neurocents.mp4</w:t>
      </w:r>
    </w:p>
    <w:p>
      <w:pPr>
        <w:spacing w:before="120" w:after="40"/>
      </w:pPr>
      <w:r>
        <w:rPr>
          <w:color w:val="CCCCCC"/>
          <w:sz w:val="14"/>
        </w:rPr>
        <w:t>──────────────────────────────────────────────────────────────────────────────────────────</w:t>
      </w:r>
    </w:p>
    <w:p>
      <w:pPr>
        <w:spacing w:before="280" w:after="80"/>
      </w:pPr>
      <w:r>
        <w:rPr>
          <w:b/>
          <w:color w:val="B02A2A"/>
          <w:sz w:val="22"/>
        </w:rPr>
        <w:t>── 2. TÍTULO — 92/100 VidIQ ──</w:t>
      </w:r>
    </w:p>
    <w:p>
      <w:pPr>
        <w:spacing w:before="20" w:after="40"/>
      </w:pPr>
      <w:r>
        <w:rPr>
          <w:b/>
          <w:color w:val="777777"/>
          <w:sz w:val="18"/>
        </w:rPr>
        <w:t xml:space="preserve">TÍTULO:  </w:t>
      </w:r>
      <w:r>
        <w:rPr>
          <w:color w:val="2C3E50"/>
          <w:sz w:val="24"/>
        </w:rPr>
        <w:t>The Billion-Dollar Bet Your Bank Wins Every Single Day</w:t>
      </w:r>
    </w:p>
    <w:p>
      <w:pPr>
        <w:spacing w:before="20" w:after="20"/>
      </w:pPr>
      <w:r>
        <w:rPr>
          <w:b w:val="0"/>
          <w:color w:val="777777"/>
          <w:sz w:val="16"/>
        </w:rPr>
        <w:t>vs título anterior: 'The Billion-Dollar Bet Your Bank Is Making Against You Right Now' = 83/100  →  +9 puntos con el nuevo</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Jake's pension has been on the default setting since he was 22.</w:t>
      </w:r>
    </w:p>
    <w:p>
      <w:pPr>
        <w:spacing w:before="0" w:after="0"/>
        <w:ind w:left="283"/>
      </w:pPr>
      <w:r>
        <w:rPr>
          <w:sz w:val="18"/>
        </w:rPr>
        <w:t>He knew he should check it. He meant to. He never did.</w:t>
      </w:r>
    </w:p>
    <w:p>
      <w:pPr>
        <w:spacing w:before="0" w:after="0"/>
        <w:ind w:left="283"/>
      </w:pPr>
      <w:r>
        <w:rPr>
          <w:sz w:val="18"/>
        </w:rPr>
      </w:r>
    </w:p>
    <w:p>
      <w:pPr>
        <w:spacing w:before="0" w:after="0"/>
        <w:ind w:left="283"/>
      </w:pPr>
      <w:r>
        <w:rPr>
          <w:sz w:val="18"/>
        </w:rPr>
        <w:t>At 55, he compared his fund to Marcus — same salary, same contributions, same company.</w:t>
      </w:r>
    </w:p>
    <w:p>
      <w:pPr>
        <w:spacing w:before="0" w:after="0"/>
        <w:ind w:left="283"/>
      </w:pPr>
      <w:r>
        <w:rPr>
          <w:sz w:val="18"/>
        </w:rPr>
        <w:t>Marcus switched to a low-cost index fund fifteen years ago.</w:t>
      </w:r>
    </w:p>
    <w:p>
      <w:pPr>
        <w:spacing w:before="0" w:after="0"/>
        <w:ind w:left="283"/>
      </w:pPr>
      <w:r>
        <w:rPr>
          <w:sz w:val="18"/>
        </w:rPr>
        <w:t>Fee difference: 1.5% vs 0.3%. Same money. Same time. Same market.</w:t>
      </w:r>
    </w:p>
    <w:p>
      <w:pPr>
        <w:spacing w:before="0" w:after="0"/>
        <w:ind w:left="283"/>
      </w:pPr>
      <w:r>
        <w:rPr>
          <w:sz w:val="18"/>
        </w:rPr>
        <w:t>Different default.</w:t>
      </w:r>
    </w:p>
    <w:p>
      <w:pPr>
        <w:spacing w:before="0" w:after="0"/>
        <w:ind w:left="283"/>
      </w:pPr>
      <w:r>
        <w:rPr>
          <w:sz w:val="18"/>
        </w:rPr>
      </w:r>
    </w:p>
    <w:p>
      <w:pPr>
        <w:spacing w:before="0" w:after="0"/>
        <w:ind w:left="283"/>
      </w:pPr>
      <w:r>
        <w:rPr>
          <w:sz w:val="18"/>
        </w:rPr>
        <w:t>The gap: $40,000. Gone. Not stolen. Just... never moved.</w:t>
      </w:r>
    </w:p>
    <w:p>
      <w:pPr>
        <w:spacing w:before="0" w:after="0"/>
        <w:ind w:left="283"/>
      </w:pPr>
      <w:r>
        <w:rPr>
          <w:sz w:val="18"/>
        </w:rPr>
      </w:r>
    </w:p>
    <w:p>
      <w:pPr>
        <w:spacing w:before="0" w:after="0"/>
        <w:ind w:left="283"/>
      </w:pPr>
      <w:r>
        <w:rPr>
          <w:b/>
          <w:sz w:val="18"/>
        </w:rPr>
        <w:t>This is status quo bias. The most profitable cognitive bias in the financial industry</w:t>
      </w:r>
    </w:p>
    <w:p>
      <w:pPr>
        <w:spacing w:before="0" w:after="0"/>
        <w:ind w:left="283"/>
      </w:pPr>
      <w:r>
        <w:rPr>
          <w:sz w:val="18"/>
        </w:rPr>
        <w:t>— and the one your bank spent billions engineering into your account.</w:t>
      </w:r>
    </w:p>
    <w:p>
      <w:pPr>
        <w:spacing w:before="0" w:after="0"/>
        <w:ind w:left="283"/>
      </w:pPr>
      <w:r>
        <w:rPr>
          <w:sz w:val="18"/>
        </w:rPr>
      </w:r>
    </w:p>
    <w:p>
      <w:pPr>
        <w:spacing w:before="0" w:after="0"/>
        <w:ind w:left="283"/>
      </w:pPr>
      <w:r>
        <w:rPr>
          <w:sz w:val="18"/>
        </w:rPr>
        <w:t>In this video:</w:t>
      </w:r>
    </w:p>
    <w:p>
      <w:pPr>
        <w:spacing w:before="0" w:after="0"/>
        <w:ind w:left="283"/>
      </w:pPr>
      <w:r>
        <w:rPr>
          <w:sz w:val="18"/>
        </w:rPr>
        <w:t>→ Why 99.98% of Austrians are organ donors (and 12% of Germans)</w:t>
      </w:r>
    </w:p>
    <w:p>
      <w:pPr>
        <w:spacing w:before="0" w:after="0"/>
        <w:ind w:left="283"/>
      </w:pPr>
      <w:r>
        <w:rPr>
          <w:sz w:val="18"/>
        </w:rPr>
        <w:t>→ The one-checkbox experiment that changed retirement policy forever</w:t>
      </w:r>
    </w:p>
    <w:p>
      <w:pPr>
        <w:spacing w:before="0" w:after="0"/>
        <w:ind w:left="283"/>
      </w:pPr>
      <w:r>
        <w:rPr>
          <w:sz w:val="18"/>
        </w:rPr>
        <w:t>→ How your pension default was chosen — and who chose it</w:t>
      </w:r>
    </w:p>
    <w:p>
      <w:pPr>
        <w:spacing w:before="0" w:after="0"/>
        <w:ind w:left="283"/>
      </w:pPr>
      <w:r>
        <w:rPr>
          <w:sz w:val="18"/>
        </w:rPr>
        <w:t>→ Why knowing about it is not enough to escape it</w:t>
      </w:r>
    </w:p>
    <w:p>
      <w:pPr>
        <w:spacing w:before="0" w:after="0"/>
        <w:ind w:left="283"/>
      </w:pPr>
      <w:r>
        <w:rPr>
          <w:sz w:val="18"/>
        </w:rPr>
        <w:t>→ The three moves that override the default</w:t>
      </w:r>
    </w:p>
    <w:p>
      <w:pPr>
        <w:spacing w:before="0" w:after="0"/>
        <w:ind w:left="283"/>
      </w:pPr>
      <w:r>
        <w:rPr>
          <w:sz w:val="18"/>
        </w:rPr>
      </w:r>
    </w:p>
    <w:p>
      <w:pPr>
        <w:spacing w:before="0" w:after="0"/>
        <w:ind w:left="283"/>
      </w:pPr>
      <w:r>
        <w:rPr>
          <w:sz w:val="18"/>
        </w:rPr>
        <w:t>───────────────────────────────</w:t>
      </w:r>
    </w:p>
    <w:p>
      <w:pPr>
        <w:spacing w:before="0" w:after="0"/>
        <w:ind w:left="283"/>
      </w:pPr>
      <w:r>
        <w:rPr>
          <w:sz w:val="18"/>
        </w:rPr>
        <w:t>📌 Watch this next → [PEGA AQUÍ URL DE V9]</w:t>
      </w:r>
    </w:p>
    <w:p>
      <w:pPr>
        <w:spacing w:before="0" w:after="0"/>
        <w:ind w:left="283"/>
      </w:pPr>
      <w:r>
        <w:rPr>
          <w:sz w:val="18"/>
        </w:rPr>
        <w:t>───────────────────────────────</w:t>
      </w:r>
    </w:p>
    <w:p>
      <w:pPr>
        <w:spacing w:before="0" w:after="0"/>
        <w:ind w:left="283"/>
      </w:pPr>
      <w:r>
        <w:rPr>
          <w:sz w:val="18"/>
        </w:rPr>
      </w:r>
    </w:p>
    <w:p>
      <w:pPr>
        <w:spacing w:before="0" w:after="0"/>
        <w:ind w:left="283"/>
      </w:pPr>
      <w:r>
        <w:rPr>
          <w:sz w:val="18"/>
        </w:rPr>
        <w:t>0:00 The trap</w:t>
      </w:r>
    </w:p>
    <w:p>
      <w:pPr>
        <w:spacing w:before="0" w:after="0"/>
        <w:ind w:left="283"/>
      </w:pPr>
      <w:r>
        <w:rPr>
          <w:sz w:val="18"/>
        </w:rPr>
        <w:t>0:45 The decisions you never made</w:t>
      </w:r>
    </w:p>
    <w:p>
      <w:pPr>
        <w:spacing w:before="0" w:after="0"/>
        <w:ind w:left="283"/>
      </w:pPr>
      <w:r>
        <w:rPr>
          <w:sz w:val="18"/>
        </w:rPr>
        <w:t>1:25 The organ donation experiment</w:t>
      </w:r>
    </w:p>
    <w:p>
      <w:pPr>
        <w:spacing w:before="0" w:after="0"/>
        <w:ind w:left="283"/>
      </w:pPr>
      <w:r>
        <w:rPr>
          <w:sz w:val="18"/>
        </w:rPr>
        <w:t>3:20 Status quo bias — what it is</w:t>
      </w:r>
    </w:p>
    <w:p>
      <w:pPr>
        <w:spacing w:before="0" w:after="0"/>
        <w:ind w:left="283"/>
      </w:pPr>
      <w:r>
        <w:rPr>
          <w:sz w:val="18"/>
        </w:rPr>
        <w:t>4:15 The pension default study</w:t>
      </w:r>
    </w:p>
    <w:p>
      <w:pPr>
        <w:spacing w:before="0" w:after="0"/>
        <w:ind w:left="283"/>
      </w:pPr>
      <w:r>
        <w:rPr>
          <w:sz w:val="18"/>
        </w:rPr>
        <w:t>5:40 Why your brain stays put</w:t>
      </w:r>
    </w:p>
    <w:p>
      <w:pPr>
        <w:spacing w:before="0" w:after="0"/>
        <w:ind w:left="283"/>
      </w:pPr>
      <w:r>
        <w:rPr>
          <w:sz w:val="18"/>
        </w:rPr>
        <w:t>7:00 The popular misreading</w:t>
      </w:r>
    </w:p>
    <w:p>
      <w:pPr>
        <w:spacing w:before="0" w:after="0"/>
        <w:ind w:left="283"/>
      </w:pPr>
      <w:r>
        <w:rPr>
          <w:sz w:val="18"/>
        </w:rPr>
        <w:t>8:10 How your bank engineered this</w:t>
      </w:r>
    </w:p>
    <w:p>
      <w:pPr>
        <w:spacing w:before="0" w:after="0"/>
        <w:ind w:left="283"/>
      </w:pPr>
      <w:r>
        <w:rPr>
          <w:sz w:val="18"/>
        </w:rPr>
        <w:t>10:10 The real cost</w:t>
      </w:r>
    </w:p>
    <w:p>
      <w:pPr>
        <w:spacing w:before="0" w:after="0"/>
        <w:ind w:left="283"/>
      </w:pPr>
      <w:r>
        <w:rPr>
          <w:sz w:val="18"/>
        </w:rPr>
        <w:t>11:20 How to escape the default</w:t>
      </w:r>
    </w:p>
    <w:p>
      <w:pPr>
        <w:spacing w:before="0" w:after="0"/>
        <w:ind w:left="283"/>
      </w:pPr>
      <w:r>
        <w:rPr>
          <w:sz w:val="18"/>
        </w:rPr>
        <w:t>11:55 The bank's billion-dollar bet</w:t>
      </w:r>
    </w:p>
    <w:p>
      <w:pPr>
        <w:spacing w:before="0" w:after="0"/>
        <w:ind w:left="283"/>
      </w:pPr>
      <w:r>
        <w:rPr>
          <w:sz w:val="18"/>
        </w:rPr>
      </w:r>
    </w:p>
    <w:p>
      <w:pPr>
        <w:spacing w:before="0" w:after="0"/>
        <w:ind w:left="283"/>
      </w:pPr>
      <w:r>
        <w:rPr>
          <w:sz w:val="18"/>
        </w:rPr>
        <w:t>#statusquobias #behavioralfinance #personalfinance</w:t>
      </w:r>
    </w:p>
    <w:p>
      <w:pPr>
        <w:spacing w:before="120" w:after="40"/>
      </w:pPr>
      <w:r>
        <w:rPr>
          <w:color w:val="CCCCCC"/>
          <w:sz w:val="14"/>
        </w:rPr>
        <w:t>──────────────────────────────────────────────────────────────────────────────────────────</w:t>
      </w:r>
    </w:p>
    <w:p>
      <w:pPr>
        <w:spacing w:before="280" w:after="80"/>
      </w:pPr>
      <w:r>
        <w:rPr>
          <w:b/>
          <w:color w:val="B02A2A"/>
          <w:sz w:val="22"/>
        </w:rPr>
        <w:t>── 4. TAGS — testeados VidIQ (copia todo el bloque) ──</w:t>
      </w:r>
    </w:p>
    <w:p>
      <w:pPr>
        <w:ind w:left="283"/>
      </w:pPr>
      <w:r>
        <w:rPr>
          <w:color w:val="2C3E50"/>
          <w:sz w:val="18"/>
        </w:rPr>
        <w:t>status quo bias, status quo bias explained, cognitive bias, behavioral finance, behavioural economics, financial psychology, how to save money, personal finance, mind hacks, pension fees, bank fees, default effect, endowment effect, decision making, daniel kahneman, cognitive biases, behavioral economics, anchoring bias, loss aversion, psychology of money, neurocents</w:t>
      </w:r>
    </w:p>
    <w:p/>
    <w:p>
      <w:pPr>
        <w:spacing w:before="20" w:after="20"/>
      </w:pPr>
      <w:r>
        <w:rPr>
          <w:b/>
          <w:color w:val="777777"/>
          <w:sz w:val="16"/>
        </w:rPr>
        <w:t>TOP KEYWORDS POR SCORE VIDIQ:</w:t>
      </w:r>
    </w:p>
    <w:p>
      <w:pPr>
        <w:spacing w:before="0" w:after="20"/>
        <w:ind w:left="283"/>
      </w:pPr>
      <w:r>
        <w:rPr>
          <w:sz w:val="16"/>
        </w:rPr>
        <w:t xml:space="preserve">how to save money                       </w:t>
      </w:r>
      <w:r>
        <w:rPr>
          <w:color w:val="777777"/>
          <w:sz w:val="16"/>
        </w:rPr>
        <w:t>254K/mes      48.5 comp.      69 ← volumen alto</w:t>
      </w:r>
    </w:p>
    <w:p>
      <w:pPr>
        <w:spacing w:before="0" w:after="20"/>
        <w:ind w:left="283"/>
      </w:pPr>
      <w:r>
        <w:rPr>
          <w:sz w:val="16"/>
        </w:rPr>
        <w:t xml:space="preserve">mind hacks                              </w:t>
      </w:r>
      <w:r>
        <w:rPr>
          <w:color w:val="777777"/>
          <w:sz w:val="16"/>
        </w:rPr>
        <w:t>25K/mes       31.9 comp.      67 ← gema oculta</w:t>
      </w:r>
    </w:p>
    <w:p>
      <w:pPr>
        <w:spacing w:before="0" w:after="20"/>
        <w:ind w:left="283"/>
      </w:pPr>
      <w:r>
        <w:rPr>
          <w:sz w:val="16"/>
        </w:rPr>
        <w:t xml:space="preserve">status quo bias explained               </w:t>
      </w:r>
      <w:r>
        <w:rPr>
          <w:color w:val="777777"/>
          <w:sz w:val="16"/>
        </w:rPr>
        <w:t>5K/mes        17.3 comp.      66 ← baja comp.</w:t>
      </w:r>
    </w:p>
    <w:p>
      <w:pPr>
        <w:spacing w:before="0" w:after="20"/>
        <w:ind w:left="283"/>
      </w:pPr>
      <w:r>
        <w:rPr>
          <w:sz w:val="16"/>
        </w:rPr>
        <w:t xml:space="preserve">best bank for savings                   </w:t>
      </w:r>
      <w:r>
        <w:rPr>
          <w:color w:val="777777"/>
          <w:sz w:val="16"/>
        </w:rPr>
        <w:t>9.9K/mes      29.8 comp.      64</w:t>
      </w:r>
    </w:p>
    <w:p>
      <w:pPr>
        <w:spacing w:before="0" w:after="20"/>
        <w:ind w:left="283"/>
      </w:pPr>
      <w:r>
        <w:rPr>
          <w:sz w:val="16"/>
        </w:rPr>
        <w:t xml:space="preserve">status quo bias                         </w:t>
      </w:r>
      <w:r>
        <w:rPr>
          <w:color w:val="777777"/>
          <w:sz w:val="16"/>
        </w:rPr>
        <w:t>4.2K/mes      23.6 comp.      63</w:t>
      </w:r>
    </w:p>
    <w:p>
      <w:pPr>
        <w:spacing w:before="0" w:after="20"/>
        <w:ind w:left="283"/>
      </w:pPr>
      <w:r>
        <w:rPr>
          <w:sz w:val="16"/>
        </w:rPr>
        <w:t xml:space="preserve">behavioural economics                   </w:t>
      </w:r>
      <w:r>
        <w:rPr>
          <w:color w:val="777777"/>
          <w:sz w:val="16"/>
        </w:rPr>
        <w:t>13.6K/mes     41.2 comp.      61</w:t>
      </w:r>
    </w:p>
    <w:p>
      <w:pPr>
        <w:spacing w:before="0" w:after="20"/>
        <w:ind w:left="283"/>
      </w:pPr>
      <w:r>
        <w:rPr>
          <w:sz w:val="16"/>
        </w:rPr>
        <w:t xml:space="preserve">cognitive biases                        </w:t>
      </w:r>
      <w:r>
        <w:rPr>
          <w:color w:val="777777"/>
          <w:sz w:val="16"/>
        </w:rPr>
        <w:t>66.7K/mes     55 comp.        61</w:t>
      </w:r>
    </w:p>
    <w:p>
      <w:pPr>
        <w:spacing w:before="0" w:after="20"/>
        <w:ind w:left="283"/>
      </w:pPr>
      <w:r>
        <w:rPr>
          <w:sz w:val="16"/>
        </w:rPr>
        <w:t xml:space="preserve">high yield savings account              </w:t>
      </w:r>
      <w:r>
        <w:rPr>
          <w:color w:val="777777"/>
          <w:sz w:val="16"/>
        </w:rPr>
        <w:t>53K/mes       50.4 comp.      62</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ESTADO:  </w:t>
      </w:r>
      <w:r>
        <w:rPr>
          <w:sz w:val="20"/>
        </w:rPr>
        <w:t>✅ Hecha — fondo amarillo, $40,000, brain villain en ventanilla, Jake en shock</w:t>
      </w:r>
    </w:p>
    <w:p>
      <w:pPr>
        <w:spacing w:before="20" w:after="40"/>
      </w:pPr>
      <w:r>
        <w:rPr>
          <w:b/>
          <w:color w:val="777777"/>
          <w:sz w:val="18"/>
        </w:rPr>
        <w:t xml:space="preserve">TEXTO:  </w:t>
      </w:r>
      <w:r>
        <w:rPr>
          <w:sz w:val="20"/>
        </w:rPr>
        <w:t>YOUR BANK WON  /  $40,000  /  you never checked.</w:t>
      </w:r>
    </w:p>
    <w:p>
      <w:pPr>
        <w:spacing w:before="20" w:after="20"/>
      </w:pPr>
      <w:r>
        <w:rPr>
          <w:b w:val="0"/>
          <w:color w:val="777777"/>
          <w:sz w:val="16"/>
        </w:rPr>
        <w:t>Score thumbnail: pendiente de subir URL a VidIQ (necesita estar publicada)</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The Billion-Dollar Bet Your Bank Wins Every Single Day</w:t>
      </w:r>
    </w:p>
    <w:p>
      <w:pPr>
        <w:spacing w:before="20" w:after="40"/>
        <w:ind w:left="170"/>
      </w:pPr>
      <w:r>
        <w:rPr>
          <w:sz w:val="20"/>
        </w:rPr>
        <w:t>☐  Descripción:    Pegada completa con capítulos y URL de V9</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fondo amarillo, $40,000 centro</w:t>
      </w:r>
    </w:p>
    <w:p>
      <w:pPr>
        <w:spacing w:before="20" w:after="40"/>
        <w:ind w:left="170"/>
      </w:pPr>
      <w:r>
        <w:rPr>
          <w:sz w:val="20"/>
        </w:rPr>
        <w:t>☐  Capítulos:      Activados (añadidos en descripción con timestamps)</w:t>
      </w:r>
    </w:p>
    <w:p>
      <w:pPr>
        <w:spacing w:before="20" w:after="40"/>
        <w:ind w:left="170"/>
      </w:pPr>
      <w:r>
        <w:rPr>
          <w:sz w:val="20"/>
        </w:rPr>
        <w:t>☐  Subtítulos:     Auto-generados por YouTube (dejar activado)</w:t>
      </w:r>
    </w:p>
    <w:p>
      <w:pPr>
        <w:spacing w:before="20" w:after="40"/>
        <w:ind w:left="170"/>
      </w:pPr>
      <w:r>
        <w:rPr>
          <w:sz w:val="20"/>
        </w:rPr>
        <w:t>☐  Visibilidad:    Público — programado para 20:00-22:00 hora Bali</w:t>
      </w:r>
    </w:p>
    <w:p>
      <w:pPr>
        <w:spacing w:before="20" w:after="40"/>
        <w:ind w:left="170"/>
      </w:pPr>
      <w:r>
        <w:rPr>
          <w:sz w:val="20"/>
        </w:rPr>
        <w:t>☐  Marca de agua:  Neurocents_Watermark.png subida en Studio</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V9 (Salary Anchor) manualmente — NO 'mejor opción'</w:t>
      </w:r>
    </w:p>
    <w:p>
      <w:pPr>
        <w:spacing w:before="20" w:after="40"/>
        <w:ind w:left="170"/>
      </w:pPr>
      <w:r>
        <w:rPr>
          <w:sz w:val="20"/>
        </w:rPr>
        <w:t>☐  Botón suscripción</w:t>
      </w:r>
    </w:p>
    <w:p>
      <w:pPr>
        <w:spacing w:before="20" w:after="20"/>
      </w:pPr>
      <w:r>
        <w:rPr>
          <w:b w:val="0"/>
          <w:color w:val="B02A2A"/>
          <w:sz w:val="16"/>
        </w:rPr>
        <w:t>⚠ Después de publicar V6: entrar a V9 y actualizar end screen apuntando a V6 específico</w:t>
      </w:r>
    </w:p>
    <w:p>
      <w:pPr>
        <w:spacing w:before="20" w:after="20"/>
      </w:pPr>
      <w:r>
        <w:rPr>
          <w:b w:val="0"/>
          <w:color w:val="B02A2A"/>
          <w:sz w:val="16"/>
        </w:rPr>
        <w:t>⚠ Entrar a V1 y actualizar end screen / cards apuntando a V6 si es relevante</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~4:15 → card apuntando a V9 (salary negotiation — mismo tema dinero)</w:t>
      </w:r>
    </w:p>
    <w:p>
      <w:pPr>
        <w:spacing w:before="20" w:after="40"/>
        <w:ind w:left="170"/>
      </w:pPr>
      <w:r>
        <w:rPr>
          <w:sz w:val="20"/>
        </w:rPr>
        <w:t>☐  Minuto ~8:10 → card apuntando a V1 (hyperbolic discounting — mismo tema banco)</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V6 a playlist 'How Your Brain Costs You Money — Neurocents'</w:t>
      </w:r>
    </w:p>
    <w:p>
      <w:pPr>
        <w:spacing w:before="20" w:after="40"/>
        <w:ind w:left="170"/>
      </w:pPr>
      <w:r>
        <w:rPr>
          <w:sz w:val="20"/>
        </w:rPr>
        <w:t>☐  Orden: V6 primero, V9 segundo, V1 tercero</w:t>
      </w:r>
    </w:p>
    <w:p>
      <w:pPr>
        <w:spacing w:before="20" w:after="40"/>
        <w:ind w:left="170"/>
      </w:pPr>
      <w:r>
        <w:rPr>
          <w:sz w:val="20"/>
        </w:rPr>
        <w:t>☐  Pegar URL de playlist en descripción de V6</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Your pension is probably on the same default it was set to on your first day.</w:t>
        <w:br/>
        <w:t>Not because you chose it. Because no one made you change it.</w:t>
        <w:br/>
        <w:t>Drop 🧠 if you've never actually looked at your fund allocation.</w:t>
      </w:r>
    </w:p>
    <w:p>
      <w:pPr>
        <w:spacing w:before="120" w:after="40"/>
      </w:pPr>
      <w:r>
        <w:rPr>
          <w:color w:val="CCCCCC"/>
          <w:sz w:val="14"/>
        </w:rPr>
        <w:t>──────────────────────────────────────────────────────────────────────────────────────────</w:t>
      </w:r>
    </w:p>
    <w:p>
      <w:pPr>
        <w:spacing w:before="280" w:after="80"/>
      </w:pPr>
      <w:r>
        <w:rPr>
          <w:b/>
          <w:color w:val="B02A2A"/>
          <w:sz w:val="22"/>
        </w:rPr>
        <w:t>── 11. REDDIT — publicar después de que el vídeo lleve 1h live ──</w:t>
      </w:r>
    </w:p>
    <w:p>
      <w:pPr>
        <w:spacing w:before="20" w:after="20"/>
        <w:ind w:left="283"/>
      </w:pPr>
      <w:r>
        <w:rPr>
          <w:b/>
          <w:sz w:val="18"/>
        </w:rPr>
        <w:t xml:space="preserve">r/personalfinance               </w:t>
      </w:r>
      <w:r>
        <w:rPr>
          <w:color w:val="777777"/>
          <w:sz w:val="16"/>
        </w:rPr>
        <w:t>Esperar 30 min entre posts</w:t>
      </w:r>
    </w:p>
    <w:p>
      <w:pPr>
        <w:spacing w:before="20" w:after="20"/>
        <w:ind w:left="283"/>
      </w:pPr>
      <w:r>
        <w:rPr>
          <w:b/>
          <w:sz w:val="18"/>
        </w:rPr>
        <w:t xml:space="preserve">r/BehavioralEconomics           </w:t>
      </w:r>
      <w:r>
        <w:rPr>
          <w:color w:val="777777"/>
          <w:sz w:val="16"/>
        </w:rPr>
        <w:t>+30 min</w:t>
      </w:r>
    </w:p>
    <w:p>
      <w:pPr>
        <w:spacing w:before="20" w:after="20"/>
        <w:ind w:left="283"/>
      </w:pPr>
      <w:r>
        <w:rPr>
          <w:b/>
          <w:sz w:val="18"/>
        </w:rPr>
        <w:t xml:space="preserve">r/careerguidance                </w:t>
      </w:r>
      <w:r>
        <w:rPr>
          <w:color w:val="777777"/>
          <w:sz w:val="16"/>
        </w:rPr>
        <w:t>+30 min</w:t>
      </w:r>
    </w:p>
    <w:p>
      <w:pPr>
        <w:spacing w:before="20" w:after="20"/>
        <w:ind w:left="283"/>
      </w:pPr>
      <w:r>
        <w:rPr>
          <w:b/>
          <w:sz w:val="18"/>
        </w:rPr>
        <w:t xml:space="preserve">r/cogsci                        </w:t>
      </w:r>
      <w:r>
        <w:rPr>
          <w:color w:val="777777"/>
          <w:sz w:val="16"/>
        </w:rPr>
        <w:t>+30 min — si no shadowban</w:t>
      </w:r>
    </w:p>
    <w:p/>
    <w:p>
      <w:pPr>
        <w:spacing w:before="20" w:after="20"/>
      </w:pPr>
      <w:r>
        <w:rPr>
          <w:b/>
          <w:color w:val="777777"/>
          <w:sz w:val="16"/>
        </w:rPr>
        <w:t>TÍTULO REDDIT (mismo para todos los subs):</w:t>
      </w:r>
    </w:p>
    <w:p>
      <w:pPr>
        <w:ind w:left="283"/>
      </w:pPr>
      <w:r>
        <w:rPr>
          <w:color w:val="2C3E50"/>
          <w:sz w:val="18"/>
        </w:rPr>
        <w:t>I made a video about the fee difference that cost someone $40,000 — and they never noticed</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BALI:  </w:t>
      </w:r>
      <w:r>
        <w:rPr>
          <w:color w:val="1A7A3C"/>
          <w:sz w:val="24"/>
        </w:rPr>
        <w:t>20:00 – 22:00</w:t>
      </w:r>
    </w:p>
    <w:p>
      <w:pPr>
        <w:spacing w:before="20" w:after="40"/>
      </w:pPr>
      <w:r>
        <w:rPr>
          <w:b/>
          <w:color w:val="777777"/>
          <w:sz w:val="18"/>
        </w:rPr>
        <w:t xml:space="preserve">EST:  </w:t>
      </w:r>
      <w:r>
        <w:rPr>
          <w:color w:val="777777"/>
          <w:sz w:val="18"/>
        </w:rPr>
        <w:t>12:00 – 14:00 (prime time USA lunes)</w:t>
      </w:r>
    </w:p>
    <w:p>
      <w:pPr>
        <w:spacing w:before="20" w:after="40"/>
      </w:pPr>
      <w:r>
        <w:rPr>
          <w:b/>
          <w:color w:val="777777"/>
          <w:sz w:val="18"/>
        </w:rPr>
        <w:t xml:space="preserve">NOTA:  </w:t>
      </w:r>
      <w:r>
        <w:rPr>
          <w:color w:val="777777"/>
          <w:sz w:val="18"/>
        </w:rPr>
        <w:t>Lunes 9 Junio 2026 — consistencia con V1 y V9</w:t>
      </w:r>
    </w:p>
    <w:p>
      <w:pPr>
        <w:spacing w:before="120" w:after="40"/>
      </w:pPr>
      <w:r>
        <w:rPr>
          <w:color w:val="CCCCCC"/>
          <w:sz w:val="14"/>
        </w:rPr>
        <w:t>──────────────────────────────────────────────────────────────────────────────────────────</w:t>
      </w:r>
    </w:p>
    <w:p/>
    <w:p>
      <w:pPr>
        <w:jc w:val="center"/>
      </w:pPr>
      <w:r>
        <w:rPr>
          <w:color w:val="777777"/>
          <w:sz w:val="16"/>
        </w:rPr>
        <w:t>NEUROCENTS · V6 · PRE-PUBLISH CHECKLIST · Título 92/100 VidIQ · Tags testeados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